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31755F" w14:textId="00DE00B8" w:rsidR="00C4078B" w:rsidRPr="000A1712" w:rsidRDefault="0035066C" w:rsidP="000A1712">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w:t>
      </w:r>
      <w:r w:rsidR="00C4078B" w:rsidRPr="000A1712">
        <w:rPr>
          <w:rFonts w:ascii="Times New Roman" w:hAnsi="Times New Roman" w:cs="Times New Roman"/>
          <w:sz w:val="28"/>
          <w:szCs w:val="28"/>
          <w:lang w:val="kk-KZ"/>
        </w:rPr>
        <w:t>Л.Н.</w:t>
      </w:r>
      <w:r w:rsidR="000A1712" w:rsidRPr="000A1712">
        <w:rPr>
          <w:rFonts w:ascii="Times New Roman" w:hAnsi="Times New Roman" w:cs="Times New Roman"/>
          <w:sz w:val="28"/>
          <w:szCs w:val="28"/>
          <w:lang w:val="kk-KZ"/>
        </w:rPr>
        <w:t xml:space="preserve"> </w:t>
      </w:r>
      <w:r w:rsidR="00C4078B" w:rsidRPr="000A1712">
        <w:rPr>
          <w:rFonts w:ascii="Times New Roman" w:hAnsi="Times New Roman" w:cs="Times New Roman"/>
          <w:sz w:val="28"/>
          <w:szCs w:val="28"/>
          <w:lang w:val="kk-KZ"/>
        </w:rPr>
        <w:t xml:space="preserve">Гумилев атындағы Еуразия </w:t>
      </w:r>
      <w:r w:rsidR="00B401B2" w:rsidRPr="000A1712">
        <w:rPr>
          <w:rFonts w:ascii="Times New Roman" w:hAnsi="Times New Roman" w:cs="Times New Roman"/>
          <w:sz w:val="28"/>
          <w:szCs w:val="28"/>
          <w:lang w:val="kk-KZ"/>
        </w:rPr>
        <w:t>ұ</w:t>
      </w:r>
      <w:r w:rsidR="00C4078B" w:rsidRPr="000A1712">
        <w:rPr>
          <w:rFonts w:ascii="Times New Roman" w:hAnsi="Times New Roman" w:cs="Times New Roman"/>
          <w:sz w:val="28"/>
          <w:szCs w:val="28"/>
          <w:lang w:val="kk-KZ"/>
        </w:rPr>
        <w:t>лттық университеті</w:t>
      </w:r>
      <w:r>
        <w:rPr>
          <w:rFonts w:ascii="Times New Roman" w:hAnsi="Times New Roman" w:cs="Times New Roman"/>
          <w:sz w:val="28"/>
          <w:szCs w:val="28"/>
          <w:lang w:val="kk-KZ"/>
        </w:rPr>
        <w:t>» КеАҚ</w:t>
      </w:r>
    </w:p>
    <w:p w14:paraId="30707290" w14:textId="77777777" w:rsidR="00C4078B" w:rsidRPr="000A1712" w:rsidRDefault="00C4078B" w:rsidP="000A1712">
      <w:pPr>
        <w:spacing w:after="0" w:line="240" w:lineRule="auto"/>
        <w:jc w:val="both"/>
        <w:rPr>
          <w:rFonts w:ascii="Times New Roman" w:hAnsi="Times New Roman" w:cs="Times New Roman"/>
          <w:sz w:val="28"/>
          <w:szCs w:val="28"/>
          <w:lang w:val="kk-KZ"/>
        </w:rPr>
      </w:pPr>
    </w:p>
    <w:p w14:paraId="64E7C8DD" w14:textId="77777777" w:rsidR="00C4078B" w:rsidRPr="000A1712" w:rsidRDefault="00C4078B" w:rsidP="000A1712">
      <w:pPr>
        <w:spacing w:after="0" w:line="240" w:lineRule="auto"/>
        <w:jc w:val="both"/>
        <w:rPr>
          <w:rFonts w:ascii="Times New Roman" w:hAnsi="Times New Roman" w:cs="Times New Roman"/>
          <w:sz w:val="28"/>
          <w:szCs w:val="28"/>
          <w:lang w:val="kk-KZ"/>
        </w:rPr>
      </w:pPr>
    </w:p>
    <w:p w14:paraId="2B11BC39" w14:textId="77777777" w:rsidR="00735969" w:rsidRPr="000A1712" w:rsidRDefault="00735969" w:rsidP="000A1712">
      <w:pPr>
        <w:spacing w:after="0" w:line="240" w:lineRule="auto"/>
        <w:jc w:val="both"/>
        <w:rPr>
          <w:rFonts w:ascii="Times New Roman" w:hAnsi="Times New Roman" w:cs="Times New Roman"/>
          <w:sz w:val="28"/>
          <w:szCs w:val="28"/>
          <w:lang w:val="kk-KZ"/>
        </w:rPr>
      </w:pPr>
    </w:p>
    <w:p w14:paraId="626EACCC" w14:textId="57919ECA" w:rsidR="00C4078B" w:rsidRPr="000A1712" w:rsidRDefault="00C4078B" w:rsidP="000A1712">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ӘОЖ</w:t>
      </w:r>
      <w:r w:rsidR="006D10F2" w:rsidRPr="000A1712">
        <w:rPr>
          <w:rFonts w:ascii="Times New Roman" w:hAnsi="Times New Roman" w:cs="Times New Roman"/>
          <w:sz w:val="28"/>
          <w:szCs w:val="28"/>
        </w:rPr>
        <w:t xml:space="preserve"> </w:t>
      </w:r>
      <w:r w:rsidR="0035066C">
        <w:rPr>
          <w:rFonts w:ascii="Times New Roman" w:hAnsi="Times New Roman" w:cs="Times New Roman"/>
          <w:sz w:val="28"/>
          <w:szCs w:val="28"/>
          <w:lang w:val="kk-KZ"/>
        </w:rPr>
        <w:t>004.42</w:t>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r>
      <w:r w:rsidRPr="000A1712">
        <w:rPr>
          <w:rFonts w:ascii="Times New Roman" w:hAnsi="Times New Roman" w:cs="Times New Roman"/>
          <w:sz w:val="28"/>
          <w:szCs w:val="28"/>
          <w:lang w:val="kk-KZ"/>
        </w:rPr>
        <w:tab/>
        <w:t>Қолжазба құқығында</w:t>
      </w:r>
    </w:p>
    <w:p w14:paraId="4AE802FF" w14:textId="77777777" w:rsidR="00C4078B" w:rsidRPr="000A1712" w:rsidRDefault="00C4078B" w:rsidP="000A1712">
      <w:pPr>
        <w:spacing w:after="0" w:line="240" w:lineRule="auto"/>
        <w:jc w:val="both"/>
        <w:rPr>
          <w:rFonts w:ascii="Times New Roman" w:hAnsi="Times New Roman" w:cs="Times New Roman"/>
          <w:sz w:val="28"/>
          <w:szCs w:val="28"/>
          <w:lang w:val="kk-KZ"/>
        </w:rPr>
      </w:pPr>
    </w:p>
    <w:p w14:paraId="41C7D843" w14:textId="77777777" w:rsidR="00C4078B" w:rsidRPr="000A1712" w:rsidRDefault="00C4078B" w:rsidP="000A1712">
      <w:pPr>
        <w:spacing w:after="0" w:line="240" w:lineRule="auto"/>
        <w:jc w:val="both"/>
        <w:rPr>
          <w:rFonts w:ascii="Times New Roman" w:hAnsi="Times New Roman" w:cs="Times New Roman"/>
          <w:sz w:val="28"/>
          <w:szCs w:val="28"/>
          <w:lang w:val="kk-KZ"/>
        </w:rPr>
      </w:pPr>
    </w:p>
    <w:p w14:paraId="2AC06433" w14:textId="77777777" w:rsidR="00013FE1" w:rsidRPr="000A1712" w:rsidRDefault="00013FE1" w:rsidP="000A1712">
      <w:pPr>
        <w:spacing w:after="0" w:line="240" w:lineRule="auto"/>
        <w:jc w:val="center"/>
        <w:rPr>
          <w:rFonts w:ascii="Times New Roman" w:hAnsi="Times New Roman" w:cs="Times New Roman"/>
          <w:sz w:val="28"/>
          <w:szCs w:val="28"/>
          <w:lang w:val="kk-KZ"/>
        </w:rPr>
      </w:pPr>
    </w:p>
    <w:p w14:paraId="31D0B48C" w14:textId="77777777" w:rsidR="00C4078B" w:rsidRPr="000A1712" w:rsidRDefault="00C4078B" w:rsidP="000A1712">
      <w:pPr>
        <w:spacing w:after="0" w:line="240" w:lineRule="auto"/>
        <w:jc w:val="center"/>
        <w:rPr>
          <w:rFonts w:ascii="Times New Roman" w:hAnsi="Times New Roman" w:cs="Times New Roman"/>
          <w:b/>
          <w:sz w:val="28"/>
          <w:szCs w:val="28"/>
          <w:lang w:val="kk-KZ"/>
        </w:rPr>
      </w:pPr>
      <w:r w:rsidRPr="000A1712">
        <w:rPr>
          <w:rFonts w:ascii="Times New Roman" w:hAnsi="Times New Roman" w:cs="Times New Roman"/>
          <w:b/>
          <w:sz w:val="28"/>
          <w:szCs w:val="28"/>
          <w:lang w:val="kk-KZ"/>
        </w:rPr>
        <w:t>САЙМАНОВА ЗАГИРА БЕКЕТАЕВНА</w:t>
      </w:r>
    </w:p>
    <w:p w14:paraId="2EAB254B" w14:textId="77777777" w:rsidR="000E3D6B" w:rsidRPr="000A1712" w:rsidRDefault="000E3D6B" w:rsidP="000A1712">
      <w:pPr>
        <w:spacing w:after="0" w:line="240" w:lineRule="auto"/>
        <w:jc w:val="center"/>
        <w:rPr>
          <w:rFonts w:ascii="Times New Roman" w:hAnsi="Times New Roman" w:cs="Times New Roman"/>
          <w:b/>
          <w:sz w:val="28"/>
          <w:szCs w:val="28"/>
          <w:lang w:val="kk-KZ"/>
        </w:rPr>
      </w:pPr>
    </w:p>
    <w:p w14:paraId="76C27E31" w14:textId="77777777" w:rsidR="000E3D6B" w:rsidRPr="000A1712" w:rsidRDefault="000E3D6B" w:rsidP="000A1712">
      <w:pPr>
        <w:spacing w:after="0" w:line="240" w:lineRule="auto"/>
        <w:jc w:val="center"/>
        <w:rPr>
          <w:rFonts w:ascii="Times New Roman" w:hAnsi="Times New Roman" w:cs="Times New Roman"/>
          <w:b/>
          <w:sz w:val="28"/>
          <w:szCs w:val="28"/>
          <w:lang w:val="kk-KZ"/>
        </w:rPr>
      </w:pPr>
    </w:p>
    <w:p w14:paraId="1E7016BD" w14:textId="77777777" w:rsidR="000E3D6B" w:rsidRPr="000A1712" w:rsidRDefault="000E3D6B" w:rsidP="000A1712">
      <w:pPr>
        <w:spacing w:after="0" w:line="240" w:lineRule="auto"/>
        <w:jc w:val="center"/>
        <w:rPr>
          <w:rFonts w:ascii="Times New Roman" w:hAnsi="Times New Roman" w:cs="Times New Roman"/>
          <w:b/>
          <w:sz w:val="28"/>
          <w:szCs w:val="28"/>
          <w:lang w:val="kk-KZ"/>
        </w:rPr>
      </w:pPr>
    </w:p>
    <w:p w14:paraId="4D250ABB" w14:textId="77777777" w:rsidR="00C4078B" w:rsidRPr="000A1712" w:rsidRDefault="00C4078B" w:rsidP="000A1712">
      <w:pPr>
        <w:spacing w:after="0" w:line="240" w:lineRule="auto"/>
        <w:jc w:val="center"/>
        <w:rPr>
          <w:rFonts w:ascii="Times New Roman" w:hAnsi="Times New Roman" w:cs="Times New Roman"/>
          <w:b/>
          <w:sz w:val="28"/>
          <w:szCs w:val="28"/>
          <w:lang w:val="kk-KZ"/>
        </w:rPr>
      </w:pPr>
      <w:r w:rsidRPr="000A1712">
        <w:rPr>
          <w:rFonts w:ascii="Times New Roman" w:hAnsi="Times New Roman" w:cs="Times New Roman"/>
          <w:b/>
          <w:sz w:val="28"/>
          <w:szCs w:val="28"/>
          <w:lang w:val="kk-KZ"/>
        </w:rPr>
        <w:t>Гетерогенді ортадағы толқындық құбылыстарды зерттеу үшін бағдарламалық</w:t>
      </w:r>
      <w:r w:rsidR="0020448F" w:rsidRPr="000A1712">
        <w:rPr>
          <w:rFonts w:ascii="Times New Roman" w:hAnsi="Times New Roman" w:cs="Times New Roman"/>
          <w:b/>
          <w:sz w:val="28"/>
          <w:szCs w:val="28"/>
          <w:lang w:val="kk-KZ"/>
        </w:rPr>
        <w:t>–</w:t>
      </w:r>
      <w:r w:rsidRPr="000A1712">
        <w:rPr>
          <w:rFonts w:ascii="Times New Roman" w:hAnsi="Times New Roman" w:cs="Times New Roman"/>
          <w:b/>
          <w:sz w:val="28"/>
          <w:szCs w:val="28"/>
          <w:lang w:val="kk-KZ"/>
        </w:rPr>
        <w:t>аналитикалық құралдарды әзірлеу</w:t>
      </w:r>
    </w:p>
    <w:p w14:paraId="21197902" w14:textId="77777777" w:rsidR="00C4078B" w:rsidRPr="000A1712" w:rsidRDefault="00C4078B" w:rsidP="000A1712">
      <w:pPr>
        <w:spacing w:after="0" w:line="240" w:lineRule="auto"/>
        <w:jc w:val="center"/>
        <w:rPr>
          <w:rFonts w:ascii="Times New Roman" w:hAnsi="Times New Roman" w:cs="Times New Roman"/>
          <w:b/>
          <w:sz w:val="28"/>
          <w:szCs w:val="28"/>
          <w:lang w:val="kk-KZ"/>
        </w:rPr>
      </w:pPr>
    </w:p>
    <w:p w14:paraId="694409BB" w14:textId="77777777" w:rsidR="00C4078B" w:rsidRPr="000A1712" w:rsidRDefault="00C4078B" w:rsidP="000A1712">
      <w:pPr>
        <w:spacing w:after="0" w:line="240" w:lineRule="auto"/>
        <w:jc w:val="center"/>
        <w:rPr>
          <w:rFonts w:ascii="Times New Roman" w:hAnsi="Times New Roman" w:cs="Times New Roman"/>
          <w:b/>
          <w:sz w:val="28"/>
          <w:szCs w:val="28"/>
          <w:lang w:val="kk-KZ"/>
        </w:rPr>
      </w:pPr>
    </w:p>
    <w:p w14:paraId="72363A20" w14:textId="77777777" w:rsidR="000E3D6B" w:rsidRPr="000A1712" w:rsidRDefault="000E3D6B" w:rsidP="000A1712">
      <w:pPr>
        <w:spacing w:after="0" w:line="240" w:lineRule="auto"/>
        <w:jc w:val="center"/>
        <w:rPr>
          <w:rFonts w:ascii="Times New Roman" w:hAnsi="Times New Roman" w:cs="Times New Roman"/>
          <w:b/>
          <w:sz w:val="28"/>
          <w:szCs w:val="28"/>
          <w:lang w:val="kk-KZ"/>
        </w:rPr>
      </w:pPr>
    </w:p>
    <w:p w14:paraId="2560CCBF" w14:textId="77777777" w:rsidR="00C4078B" w:rsidRPr="000A1712" w:rsidRDefault="00A04235" w:rsidP="000A1712">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6D070400</w:t>
      </w:r>
      <w:r w:rsidR="000A1712"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0A1712" w:rsidRPr="000A1712">
        <w:rPr>
          <w:rFonts w:ascii="Times New Roman" w:hAnsi="Times New Roman" w:cs="Times New Roman"/>
          <w:sz w:val="28"/>
          <w:szCs w:val="28"/>
          <w:lang w:val="kk-KZ"/>
        </w:rPr>
        <w:t xml:space="preserve"> </w:t>
      </w:r>
      <w:r w:rsidR="00C4078B" w:rsidRPr="000A1712">
        <w:rPr>
          <w:rFonts w:ascii="Times New Roman" w:hAnsi="Times New Roman" w:cs="Times New Roman"/>
          <w:sz w:val="28"/>
          <w:szCs w:val="28"/>
          <w:lang w:val="kk-KZ"/>
        </w:rPr>
        <w:t>Есептеу техникасы және бағдарламалық қамтамасыз ету</w:t>
      </w:r>
    </w:p>
    <w:p w14:paraId="0D9B7D41" w14:textId="77777777" w:rsidR="00C4078B" w:rsidRPr="000A1712" w:rsidRDefault="00C4078B" w:rsidP="000A1712">
      <w:pPr>
        <w:spacing w:after="0" w:line="240" w:lineRule="auto"/>
        <w:jc w:val="center"/>
        <w:rPr>
          <w:rFonts w:ascii="Times New Roman" w:hAnsi="Times New Roman" w:cs="Times New Roman"/>
          <w:sz w:val="28"/>
          <w:szCs w:val="28"/>
          <w:lang w:val="kk-KZ"/>
        </w:rPr>
      </w:pPr>
    </w:p>
    <w:p w14:paraId="2120CD21" w14:textId="77777777" w:rsidR="000E3D6B" w:rsidRPr="000A1712" w:rsidRDefault="000E3D6B" w:rsidP="000A1712">
      <w:pPr>
        <w:spacing w:after="0" w:line="240" w:lineRule="auto"/>
        <w:jc w:val="center"/>
        <w:rPr>
          <w:rFonts w:ascii="Times New Roman" w:hAnsi="Times New Roman" w:cs="Times New Roman"/>
          <w:sz w:val="28"/>
          <w:szCs w:val="28"/>
          <w:lang w:val="kk-KZ"/>
        </w:rPr>
      </w:pPr>
    </w:p>
    <w:p w14:paraId="026A2C68" w14:textId="77777777" w:rsidR="000E3D6B" w:rsidRPr="000A1712" w:rsidRDefault="000E3D6B" w:rsidP="000A1712">
      <w:pPr>
        <w:spacing w:after="0" w:line="240" w:lineRule="auto"/>
        <w:jc w:val="center"/>
        <w:rPr>
          <w:rFonts w:ascii="Times New Roman" w:hAnsi="Times New Roman" w:cs="Times New Roman"/>
          <w:sz w:val="28"/>
          <w:szCs w:val="28"/>
          <w:lang w:val="kk-KZ"/>
        </w:rPr>
      </w:pPr>
    </w:p>
    <w:p w14:paraId="3E3634D9" w14:textId="77777777" w:rsidR="00C4078B" w:rsidRPr="000A1712" w:rsidRDefault="00C4078B" w:rsidP="000A1712">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Философия докторы (PhD) </w:t>
      </w:r>
    </w:p>
    <w:p w14:paraId="409642F9" w14:textId="77777777" w:rsidR="00C4078B" w:rsidRPr="000A1712" w:rsidRDefault="00C4078B" w:rsidP="000A1712">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дәрежесін алу үшін дайындалған диссертация</w:t>
      </w:r>
    </w:p>
    <w:p w14:paraId="5F9428A4" w14:textId="77777777" w:rsidR="00C4078B" w:rsidRPr="000A1712" w:rsidRDefault="00C4078B" w:rsidP="000A1712">
      <w:pPr>
        <w:spacing w:after="0" w:line="240" w:lineRule="auto"/>
        <w:jc w:val="center"/>
        <w:rPr>
          <w:rFonts w:ascii="Times New Roman" w:hAnsi="Times New Roman" w:cs="Times New Roman"/>
          <w:sz w:val="28"/>
          <w:szCs w:val="28"/>
          <w:lang w:val="kk-KZ"/>
        </w:rPr>
      </w:pPr>
    </w:p>
    <w:p w14:paraId="51E801C8" w14:textId="77777777" w:rsidR="00C4078B" w:rsidRPr="000A1712" w:rsidRDefault="00C4078B" w:rsidP="000A1712">
      <w:pPr>
        <w:spacing w:after="0" w:line="240" w:lineRule="auto"/>
        <w:jc w:val="center"/>
        <w:rPr>
          <w:rFonts w:ascii="Times New Roman" w:hAnsi="Times New Roman" w:cs="Times New Roman"/>
          <w:sz w:val="28"/>
          <w:szCs w:val="28"/>
          <w:lang w:val="kk-KZ"/>
        </w:rPr>
      </w:pPr>
    </w:p>
    <w:p w14:paraId="4C992634" w14:textId="77777777" w:rsidR="00C4078B" w:rsidRPr="000A1712" w:rsidRDefault="00C4078B" w:rsidP="000A1712">
      <w:pPr>
        <w:spacing w:after="0" w:line="240" w:lineRule="auto"/>
        <w:jc w:val="center"/>
        <w:rPr>
          <w:rFonts w:ascii="Times New Roman" w:hAnsi="Times New Roman" w:cs="Times New Roman"/>
          <w:sz w:val="28"/>
          <w:szCs w:val="28"/>
          <w:lang w:val="kk-KZ"/>
        </w:rPr>
      </w:pPr>
    </w:p>
    <w:p w14:paraId="2A5B7CD9" w14:textId="77777777" w:rsidR="00C4078B" w:rsidRPr="000A1712" w:rsidRDefault="00C4078B" w:rsidP="000A1712">
      <w:pPr>
        <w:spacing w:after="0" w:line="240" w:lineRule="auto"/>
        <w:jc w:val="center"/>
        <w:rPr>
          <w:rFonts w:ascii="Times New Roman" w:hAnsi="Times New Roman" w:cs="Times New Roman"/>
          <w:sz w:val="28"/>
          <w:szCs w:val="28"/>
          <w:lang w:val="kk-KZ"/>
        </w:rPr>
      </w:pPr>
    </w:p>
    <w:p w14:paraId="12D15026" w14:textId="77777777" w:rsidR="00B94954" w:rsidRPr="000A1712" w:rsidRDefault="00B94954"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Отандық ғылыми кеңесші</w:t>
      </w:r>
      <w:r w:rsidR="00B401B2" w:rsidRPr="000A1712">
        <w:rPr>
          <w:rFonts w:ascii="Times New Roman" w:hAnsi="Times New Roman" w:cs="Times New Roman"/>
          <w:bCs/>
          <w:sz w:val="28"/>
          <w:szCs w:val="28"/>
          <w:lang w:val="kk-KZ"/>
        </w:rPr>
        <w:t>с</w:t>
      </w:r>
      <w:r w:rsidR="000E3D6B" w:rsidRPr="000A1712">
        <w:rPr>
          <w:rFonts w:ascii="Times New Roman" w:hAnsi="Times New Roman" w:cs="Times New Roman"/>
          <w:bCs/>
          <w:sz w:val="28"/>
          <w:szCs w:val="28"/>
          <w:lang w:val="kk-KZ"/>
        </w:rPr>
        <w:t>і</w:t>
      </w:r>
    </w:p>
    <w:p w14:paraId="1AC02FA2" w14:textId="77777777" w:rsidR="005C52BB" w:rsidRDefault="00B94954"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 xml:space="preserve">техника ғылымдарының </w:t>
      </w:r>
    </w:p>
    <w:p w14:paraId="2CF7DCA1" w14:textId="6B9D85C5" w:rsidR="000E3D6B" w:rsidRPr="000A1712" w:rsidRDefault="00B94954"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кандидаты,</w:t>
      </w:r>
      <w:r w:rsidR="005C52BB">
        <w:rPr>
          <w:rFonts w:ascii="Times New Roman" w:hAnsi="Times New Roman" w:cs="Times New Roman"/>
          <w:bCs/>
          <w:sz w:val="28"/>
          <w:szCs w:val="28"/>
          <w:lang w:val="kk-KZ"/>
        </w:rPr>
        <w:t xml:space="preserve"> </w:t>
      </w:r>
      <w:r w:rsidRPr="000A1712">
        <w:rPr>
          <w:rFonts w:ascii="Times New Roman" w:hAnsi="Times New Roman" w:cs="Times New Roman"/>
          <w:bCs/>
          <w:sz w:val="28"/>
          <w:szCs w:val="28"/>
          <w:lang w:val="kk-KZ"/>
        </w:rPr>
        <w:t xml:space="preserve">доцент </w:t>
      </w:r>
    </w:p>
    <w:p w14:paraId="3BD7C92F" w14:textId="77777777" w:rsidR="00B94954" w:rsidRPr="000A1712" w:rsidRDefault="00B94954"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Жумадиллаева А</w:t>
      </w:r>
      <w:r w:rsidR="000A1712" w:rsidRPr="000A1712">
        <w:rPr>
          <w:rFonts w:ascii="Times New Roman" w:hAnsi="Times New Roman" w:cs="Times New Roman"/>
          <w:bCs/>
          <w:sz w:val="28"/>
          <w:szCs w:val="28"/>
          <w:lang w:val="kk-KZ"/>
        </w:rPr>
        <w:t>.</w:t>
      </w:r>
      <w:r w:rsidRPr="000A1712">
        <w:rPr>
          <w:rFonts w:ascii="Times New Roman" w:hAnsi="Times New Roman" w:cs="Times New Roman"/>
          <w:bCs/>
          <w:sz w:val="28"/>
          <w:szCs w:val="28"/>
          <w:lang w:val="kk-KZ"/>
        </w:rPr>
        <w:t>К</w:t>
      </w:r>
      <w:r w:rsidR="000A1712" w:rsidRPr="000A1712">
        <w:rPr>
          <w:rFonts w:ascii="Times New Roman" w:hAnsi="Times New Roman" w:cs="Times New Roman"/>
          <w:bCs/>
          <w:sz w:val="28"/>
          <w:szCs w:val="28"/>
          <w:lang w:val="kk-KZ"/>
        </w:rPr>
        <w:t>.</w:t>
      </w:r>
    </w:p>
    <w:p w14:paraId="604DDF7F" w14:textId="77777777" w:rsidR="000E3D6B" w:rsidRPr="0025047E" w:rsidRDefault="000E3D6B" w:rsidP="000A1712">
      <w:pPr>
        <w:spacing w:after="0" w:line="240" w:lineRule="auto"/>
        <w:jc w:val="right"/>
        <w:rPr>
          <w:rFonts w:ascii="Times New Roman" w:hAnsi="Times New Roman" w:cs="Times New Roman"/>
          <w:bCs/>
          <w:sz w:val="28"/>
          <w:szCs w:val="28"/>
          <w:lang w:val="kk-KZ"/>
        </w:rPr>
      </w:pPr>
    </w:p>
    <w:p w14:paraId="2683F9A8" w14:textId="77777777" w:rsidR="00B94954" w:rsidRPr="0025047E" w:rsidRDefault="000E3D6B"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 xml:space="preserve">Шетелдік </w:t>
      </w:r>
      <w:r w:rsidR="00B94954" w:rsidRPr="000A1712">
        <w:rPr>
          <w:rFonts w:ascii="Times New Roman" w:hAnsi="Times New Roman" w:cs="Times New Roman"/>
          <w:bCs/>
          <w:sz w:val="28"/>
          <w:szCs w:val="28"/>
          <w:lang w:val="kk-KZ"/>
        </w:rPr>
        <w:t>ғылыми кеңесшісі</w:t>
      </w:r>
    </w:p>
    <w:p w14:paraId="49B5894D" w14:textId="77777777" w:rsidR="005C52BB" w:rsidRDefault="00B401B2"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физика-математика ғылымдарының</w:t>
      </w:r>
    </w:p>
    <w:p w14:paraId="0FE010FD" w14:textId="1C5A3C5E" w:rsidR="000E3D6B" w:rsidRPr="000A1712" w:rsidRDefault="00B401B2" w:rsidP="000A1712">
      <w:pPr>
        <w:spacing w:after="0" w:line="240" w:lineRule="auto"/>
        <w:jc w:val="right"/>
        <w:rPr>
          <w:rFonts w:ascii="Times New Roman" w:hAnsi="Times New Roman" w:cs="Times New Roman"/>
          <w:bCs/>
          <w:sz w:val="28"/>
          <w:szCs w:val="28"/>
          <w:lang w:val="kk-KZ"/>
        </w:rPr>
      </w:pPr>
      <w:r w:rsidRPr="000A1712">
        <w:rPr>
          <w:rFonts w:ascii="Times New Roman" w:hAnsi="Times New Roman" w:cs="Times New Roman"/>
          <w:bCs/>
          <w:sz w:val="28"/>
          <w:szCs w:val="28"/>
          <w:lang w:val="kk-KZ"/>
        </w:rPr>
        <w:t>докторы</w:t>
      </w:r>
      <w:r w:rsidR="00B94954" w:rsidRPr="000A1712">
        <w:rPr>
          <w:rFonts w:ascii="Times New Roman" w:hAnsi="Times New Roman" w:cs="Times New Roman"/>
          <w:bCs/>
          <w:sz w:val="28"/>
          <w:szCs w:val="28"/>
        </w:rPr>
        <w:t>,</w:t>
      </w:r>
      <w:r w:rsidR="005C52BB">
        <w:rPr>
          <w:rFonts w:ascii="Times New Roman" w:hAnsi="Times New Roman" w:cs="Times New Roman"/>
          <w:bCs/>
          <w:sz w:val="28"/>
          <w:szCs w:val="28"/>
          <w:lang w:val="kk-KZ"/>
        </w:rPr>
        <w:t xml:space="preserve"> </w:t>
      </w:r>
      <w:r w:rsidR="00B94954" w:rsidRPr="000A1712">
        <w:rPr>
          <w:rFonts w:ascii="Times New Roman" w:hAnsi="Times New Roman" w:cs="Times New Roman"/>
          <w:bCs/>
          <w:sz w:val="28"/>
          <w:szCs w:val="28"/>
        </w:rPr>
        <w:t>профессор</w:t>
      </w:r>
      <w:r w:rsidRPr="000A1712">
        <w:rPr>
          <w:rFonts w:ascii="Times New Roman" w:hAnsi="Times New Roman" w:cs="Times New Roman"/>
          <w:bCs/>
          <w:sz w:val="28"/>
          <w:szCs w:val="28"/>
          <w:lang w:val="kk-KZ"/>
        </w:rPr>
        <w:t xml:space="preserve">  </w:t>
      </w:r>
    </w:p>
    <w:p w14:paraId="21F87C73" w14:textId="77777777" w:rsidR="00B94954" w:rsidRPr="000A1712" w:rsidRDefault="00B94954" w:rsidP="000A1712">
      <w:pPr>
        <w:spacing w:after="0" w:line="240" w:lineRule="auto"/>
        <w:jc w:val="right"/>
        <w:rPr>
          <w:rFonts w:ascii="Times New Roman" w:hAnsi="Times New Roman" w:cs="Times New Roman"/>
          <w:bCs/>
          <w:sz w:val="28"/>
          <w:szCs w:val="28"/>
        </w:rPr>
      </w:pPr>
      <w:r w:rsidRPr="000A1712">
        <w:rPr>
          <w:rFonts w:ascii="Times New Roman" w:hAnsi="Times New Roman" w:cs="Times New Roman"/>
          <w:bCs/>
          <w:sz w:val="28"/>
          <w:szCs w:val="28"/>
          <w:lang w:val="kk-KZ"/>
        </w:rPr>
        <w:t>Сухинин С</w:t>
      </w:r>
      <w:r w:rsidR="000A1712" w:rsidRPr="000A1712">
        <w:rPr>
          <w:rFonts w:ascii="Times New Roman" w:hAnsi="Times New Roman" w:cs="Times New Roman"/>
          <w:bCs/>
          <w:sz w:val="28"/>
          <w:szCs w:val="28"/>
          <w:lang w:val="kk-KZ"/>
        </w:rPr>
        <w:t>.</w:t>
      </w:r>
      <w:r w:rsidRPr="000A1712">
        <w:rPr>
          <w:rFonts w:ascii="Times New Roman" w:hAnsi="Times New Roman" w:cs="Times New Roman"/>
          <w:bCs/>
          <w:sz w:val="28"/>
          <w:szCs w:val="28"/>
          <w:lang w:val="kk-KZ"/>
        </w:rPr>
        <w:t>В</w:t>
      </w:r>
      <w:r w:rsidR="000A1712" w:rsidRPr="000A1712">
        <w:rPr>
          <w:rFonts w:ascii="Times New Roman" w:hAnsi="Times New Roman" w:cs="Times New Roman"/>
          <w:bCs/>
          <w:sz w:val="28"/>
          <w:szCs w:val="28"/>
          <w:lang w:val="kk-KZ"/>
        </w:rPr>
        <w:t>.</w:t>
      </w:r>
    </w:p>
    <w:p w14:paraId="54CB06A4" w14:textId="0B95F98E" w:rsidR="00B94954" w:rsidRPr="000A1712" w:rsidRDefault="00B94954" w:rsidP="000A1712">
      <w:pPr>
        <w:spacing w:after="0" w:line="240" w:lineRule="auto"/>
        <w:jc w:val="right"/>
        <w:rPr>
          <w:rFonts w:ascii="Times New Roman" w:hAnsi="Times New Roman" w:cs="Times New Roman"/>
          <w:bCs/>
          <w:sz w:val="28"/>
          <w:szCs w:val="28"/>
        </w:rPr>
      </w:pPr>
      <w:r w:rsidRPr="000A1712">
        <w:rPr>
          <w:rFonts w:ascii="Times New Roman" w:hAnsi="Times New Roman" w:cs="Times New Roman"/>
          <w:bCs/>
          <w:sz w:val="28"/>
          <w:szCs w:val="28"/>
        </w:rPr>
        <w:t>(Новосибирск</w:t>
      </w:r>
      <w:r w:rsidR="005C52BB">
        <w:rPr>
          <w:rFonts w:ascii="Times New Roman" w:hAnsi="Times New Roman" w:cs="Times New Roman"/>
          <w:bCs/>
          <w:sz w:val="28"/>
          <w:szCs w:val="28"/>
          <w:lang w:val="kk-KZ"/>
        </w:rPr>
        <w:t xml:space="preserve">, </w:t>
      </w:r>
      <w:r w:rsidR="000A1712" w:rsidRPr="000A1712">
        <w:rPr>
          <w:rFonts w:ascii="Times New Roman" w:hAnsi="Times New Roman" w:cs="Times New Roman"/>
          <w:bCs/>
          <w:sz w:val="28"/>
          <w:szCs w:val="28"/>
        </w:rPr>
        <w:t>Н</w:t>
      </w:r>
      <w:r w:rsidR="000A1712" w:rsidRPr="000A1712">
        <w:rPr>
          <w:rFonts w:ascii="Times New Roman" w:hAnsi="Times New Roman" w:cs="Times New Roman"/>
          <w:bCs/>
          <w:sz w:val="28"/>
          <w:szCs w:val="28"/>
          <w:lang w:val="kk-KZ"/>
        </w:rPr>
        <w:t>М</w:t>
      </w:r>
      <w:r w:rsidR="000A1712" w:rsidRPr="000A1712">
        <w:rPr>
          <w:rFonts w:ascii="Times New Roman" w:hAnsi="Times New Roman" w:cs="Times New Roman"/>
          <w:bCs/>
          <w:sz w:val="28"/>
          <w:szCs w:val="28"/>
        </w:rPr>
        <w:t>У</w:t>
      </w:r>
      <w:r w:rsidRPr="000A1712">
        <w:rPr>
          <w:rFonts w:ascii="Times New Roman" w:hAnsi="Times New Roman" w:cs="Times New Roman"/>
          <w:bCs/>
          <w:sz w:val="28"/>
          <w:szCs w:val="28"/>
        </w:rPr>
        <w:t>)</w:t>
      </w:r>
    </w:p>
    <w:p w14:paraId="0BCAAAA2" w14:textId="77777777" w:rsidR="00C4078B" w:rsidRPr="000A1712" w:rsidRDefault="00C4078B" w:rsidP="000A1712">
      <w:pPr>
        <w:spacing w:after="0" w:line="240" w:lineRule="auto"/>
        <w:rPr>
          <w:rFonts w:ascii="Times New Roman" w:hAnsi="Times New Roman" w:cs="Times New Roman"/>
          <w:sz w:val="28"/>
          <w:szCs w:val="28"/>
          <w:lang w:val="kk-KZ"/>
        </w:rPr>
      </w:pPr>
    </w:p>
    <w:p w14:paraId="7900AF49" w14:textId="77777777" w:rsidR="00C4078B" w:rsidRPr="000A1712" w:rsidRDefault="00C4078B" w:rsidP="000A1712">
      <w:pPr>
        <w:spacing w:after="0" w:line="240" w:lineRule="auto"/>
        <w:jc w:val="both"/>
        <w:rPr>
          <w:rFonts w:ascii="Times New Roman" w:hAnsi="Times New Roman" w:cs="Times New Roman"/>
          <w:sz w:val="28"/>
          <w:szCs w:val="28"/>
          <w:lang w:val="kk-KZ"/>
        </w:rPr>
      </w:pPr>
    </w:p>
    <w:p w14:paraId="2A518AB1" w14:textId="77777777" w:rsidR="00961D9F" w:rsidRPr="000A1712" w:rsidRDefault="00961D9F" w:rsidP="000A1712">
      <w:pPr>
        <w:spacing w:after="0" w:line="240" w:lineRule="auto"/>
        <w:jc w:val="both"/>
        <w:rPr>
          <w:rFonts w:ascii="Times New Roman" w:hAnsi="Times New Roman" w:cs="Times New Roman"/>
          <w:sz w:val="28"/>
          <w:szCs w:val="28"/>
          <w:lang w:val="kk-KZ"/>
        </w:rPr>
      </w:pPr>
    </w:p>
    <w:p w14:paraId="154275DB" w14:textId="77777777" w:rsidR="00961D9F" w:rsidRDefault="00961D9F" w:rsidP="000A1712">
      <w:pPr>
        <w:spacing w:after="0" w:line="240" w:lineRule="auto"/>
        <w:jc w:val="both"/>
        <w:rPr>
          <w:rFonts w:ascii="Times New Roman" w:hAnsi="Times New Roman" w:cs="Times New Roman"/>
          <w:sz w:val="28"/>
          <w:szCs w:val="28"/>
          <w:lang w:val="kk-KZ"/>
        </w:rPr>
      </w:pPr>
    </w:p>
    <w:p w14:paraId="31B005F6" w14:textId="77777777" w:rsidR="000A1712" w:rsidRPr="000A1712" w:rsidRDefault="000A1712" w:rsidP="000A1712">
      <w:pPr>
        <w:spacing w:after="0" w:line="240" w:lineRule="auto"/>
        <w:jc w:val="both"/>
        <w:rPr>
          <w:rFonts w:ascii="Times New Roman" w:hAnsi="Times New Roman" w:cs="Times New Roman"/>
          <w:sz w:val="28"/>
          <w:szCs w:val="28"/>
          <w:lang w:val="kk-KZ"/>
        </w:rPr>
      </w:pPr>
    </w:p>
    <w:p w14:paraId="48E17912" w14:textId="77777777" w:rsidR="00C96319" w:rsidRPr="000A1712" w:rsidRDefault="000A1712" w:rsidP="000A1712">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Қазақстан Республикасы</w:t>
      </w:r>
    </w:p>
    <w:p w14:paraId="0CEE850E" w14:textId="77777777" w:rsidR="00C4078B" w:rsidRPr="000A1712" w:rsidRDefault="005D1BB0" w:rsidP="000A171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71552" behindDoc="0" locked="0" layoutInCell="1" allowOverlap="1" wp14:anchorId="60F89174" wp14:editId="3AF0EC34">
                <wp:simplePos x="0" y="0"/>
                <wp:positionH relativeFrom="column">
                  <wp:posOffset>2727960</wp:posOffset>
                </wp:positionH>
                <wp:positionV relativeFrom="paragraph">
                  <wp:posOffset>389255</wp:posOffset>
                </wp:positionV>
                <wp:extent cx="580390" cy="269875"/>
                <wp:effectExtent l="0" t="0" r="10160" b="1587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90" cy="26987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05994" id="Прямоугольник 7" o:spid="_x0000_s1026" style="position:absolute;margin-left:214.8pt;margin-top:30.65pt;width:45.7pt;height:2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" strokecolor="white [3212]"/>
            </w:pict>
          </mc:Fallback>
        </mc:AlternateContent>
      </w:r>
      <w:r w:rsidR="00C4078B" w:rsidRPr="000A1712">
        <w:rPr>
          <w:rFonts w:ascii="Times New Roman" w:hAnsi="Times New Roman" w:cs="Times New Roman"/>
          <w:sz w:val="28"/>
          <w:szCs w:val="28"/>
          <w:lang w:val="kk-KZ"/>
        </w:rPr>
        <w:t>Нұр</w:t>
      </w:r>
      <w:r w:rsidR="000A1712" w:rsidRPr="000A1712">
        <w:rPr>
          <w:rFonts w:ascii="Times New Roman" w:hAnsi="Times New Roman" w:cs="Times New Roman"/>
          <w:sz w:val="28"/>
          <w:szCs w:val="28"/>
          <w:lang w:val="kk-KZ"/>
        </w:rPr>
        <w:t>-</w:t>
      </w:r>
      <w:r w:rsidR="00C4078B" w:rsidRPr="000A1712">
        <w:rPr>
          <w:rFonts w:ascii="Times New Roman" w:hAnsi="Times New Roman" w:cs="Times New Roman"/>
          <w:sz w:val="28"/>
          <w:szCs w:val="28"/>
          <w:lang w:val="kk-KZ"/>
        </w:rPr>
        <w:t>Сұлтан</w:t>
      </w:r>
      <w:r w:rsidR="00D604BF" w:rsidRPr="000A1712">
        <w:rPr>
          <w:rFonts w:ascii="Times New Roman" w:hAnsi="Times New Roman" w:cs="Times New Roman"/>
          <w:sz w:val="28"/>
          <w:szCs w:val="28"/>
          <w:lang w:val="kk-KZ"/>
        </w:rPr>
        <w:t xml:space="preserve">, </w:t>
      </w:r>
      <w:r w:rsidR="00C4078B" w:rsidRPr="000A1712">
        <w:rPr>
          <w:rFonts w:ascii="Times New Roman" w:hAnsi="Times New Roman" w:cs="Times New Roman"/>
          <w:sz w:val="28"/>
          <w:szCs w:val="28"/>
          <w:lang w:val="kk-KZ"/>
        </w:rPr>
        <w:t>2022</w:t>
      </w:r>
    </w:p>
    <w:p w14:paraId="35731193" w14:textId="77777777" w:rsidR="00C4078B" w:rsidRPr="000A1712" w:rsidRDefault="00CC2C1F" w:rsidP="000A1712">
      <w:pPr>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0A1712">
        <w:rPr>
          <w:rFonts w:ascii="Times New Roman" w:eastAsia="Times New Roman" w:hAnsi="Times New Roman" w:cs="Times New Roman"/>
          <w:b/>
          <w:color w:val="000000"/>
          <w:sz w:val="28"/>
          <w:szCs w:val="28"/>
          <w:lang w:val="kk-KZ"/>
        </w:rPr>
        <w:lastRenderedPageBreak/>
        <w:t>МАЗМҰНЫ</w:t>
      </w:r>
    </w:p>
    <w:p w14:paraId="1A7603AE" w14:textId="77777777" w:rsidR="00C4078B" w:rsidRPr="000A1712" w:rsidRDefault="00C4078B" w:rsidP="000A1712">
      <w:pPr>
        <w:pBdr>
          <w:top w:val="nil"/>
          <w:left w:val="nil"/>
          <w:bottom w:val="nil"/>
          <w:right w:val="nil"/>
          <w:between w:val="nil"/>
        </w:pBdr>
        <w:spacing w:after="0" w:line="240" w:lineRule="auto"/>
        <w:ind w:firstLine="709"/>
        <w:jc w:val="right"/>
        <w:rPr>
          <w:rFonts w:ascii="Times New Roman" w:eastAsia="Times New Roman" w:hAnsi="Times New Roman" w:cs="Times New Roman"/>
          <w:b/>
          <w:color w:val="000000"/>
          <w:sz w:val="28"/>
          <w:szCs w:val="28"/>
          <w:lang w:val="kk-KZ"/>
        </w:rPr>
      </w:pPr>
    </w:p>
    <w:tbl>
      <w:tblPr>
        <w:tblStyle w:val="aff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9180"/>
        <w:gridCol w:w="709"/>
      </w:tblGrid>
      <w:tr w:rsidR="000567E8" w:rsidRPr="000A1712" w14:paraId="69ADC638" w14:textId="77777777" w:rsidTr="002B7164">
        <w:tc>
          <w:tcPr>
            <w:tcW w:w="9180" w:type="dxa"/>
            <w:shd w:val="clear" w:color="auto" w:fill="FFFFFF" w:themeFill="background1"/>
          </w:tcPr>
          <w:p w14:paraId="3C77E46E" w14:textId="77777777" w:rsidR="000567E8" w:rsidRPr="000A1712" w:rsidRDefault="000567E8" w:rsidP="002B7164">
            <w:pPr>
              <w:pBdr>
                <w:top w:val="nil"/>
                <w:left w:val="nil"/>
                <w:bottom w:val="nil"/>
                <w:right w:val="nil"/>
                <w:between w:val="nil"/>
              </w:pBdr>
              <w:spacing w:line="240" w:lineRule="auto"/>
              <w:rPr>
                <w:color w:val="000000"/>
                <w:sz w:val="28"/>
                <w:szCs w:val="28"/>
                <w:lang w:val="kk-KZ"/>
              </w:rPr>
            </w:pPr>
            <w:r w:rsidRPr="000A1712">
              <w:rPr>
                <w:b/>
                <w:color w:val="000000"/>
                <w:sz w:val="28"/>
                <w:szCs w:val="28"/>
                <w:lang w:val="kk-KZ"/>
              </w:rPr>
              <w:t>НОРМАТИВТІК СІЛТЕМЕЛЕР</w:t>
            </w:r>
            <w:r w:rsidR="000A1712" w:rsidRPr="000A1712">
              <w:rPr>
                <w:color w:val="000000"/>
                <w:sz w:val="28"/>
                <w:szCs w:val="28"/>
                <w:lang w:val="kk-KZ"/>
              </w:rPr>
              <w:t>...................................................................</w:t>
            </w:r>
          </w:p>
        </w:tc>
        <w:tc>
          <w:tcPr>
            <w:tcW w:w="709" w:type="dxa"/>
            <w:shd w:val="clear" w:color="auto" w:fill="FFFFFF" w:themeFill="background1"/>
          </w:tcPr>
          <w:p w14:paraId="5E832EF8" w14:textId="77777777" w:rsidR="000567E8" w:rsidRPr="000A1712" w:rsidRDefault="005324FE" w:rsidP="002B7164">
            <w:pPr>
              <w:pBdr>
                <w:top w:val="nil"/>
                <w:left w:val="nil"/>
                <w:bottom w:val="nil"/>
                <w:right w:val="nil"/>
                <w:between w:val="nil"/>
              </w:pBdr>
              <w:spacing w:line="240" w:lineRule="auto"/>
              <w:rPr>
                <w:color w:val="000000"/>
                <w:sz w:val="28"/>
                <w:szCs w:val="28"/>
                <w:lang w:val="kk-KZ"/>
              </w:rPr>
            </w:pPr>
            <w:r w:rsidRPr="000A1712">
              <w:rPr>
                <w:color w:val="000000"/>
                <w:sz w:val="28"/>
                <w:szCs w:val="28"/>
                <w:lang w:val="kk-KZ"/>
              </w:rPr>
              <w:t>3</w:t>
            </w:r>
          </w:p>
        </w:tc>
      </w:tr>
      <w:tr w:rsidR="000567E8" w:rsidRPr="000A1712" w14:paraId="30B4F686" w14:textId="77777777" w:rsidTr="002B7164">
        <w:tc>
          <w:tcPr>
            <w:tcW w:w="9180" w:type="dxa"/>
            <w:shd w:val="clear" w:color="auto" w:fill="FFFFFF" w:themeFill="background1"/>
          </w:tcPr>
          <w:p w14:paraId="4A9A4249" w14:textId="77777777" w:rsidR="000567E8" w:rsidRPr="000A1712" w:rsidRDefault="000A1712" w:rsidP="002B7164">
            <w:pPr>
              <w:pBdr>
                <w:top w:val="nil"/>
                <w:left w:val="nil"/>
                <w:bottom w:val="nil"/>
                <w:right w:val="nil"/>
                <w:between w:val="nil"/>
              </w:pBdr>
              <w:spacing w:line="240" w:lineRule="auto"/>
              <w:rPr>
                <w:color w:val="000000"/>
                <w:sz w:val="28"/>
                <w:szCs w:val="28"/>
                <w:lang w:val="kk-KZ"/>
              </w:rPr>
            </w:pPr>
            <w:r w:rsidRPr="000A1712">
              <w:rPr>
                <w:b/>
                <w:bCs/>
                <w:sz w:val="28"/>
                <w:szCs w:val="28"/>
                <w:lang w:val="kk-KZ"/>
              </w:rPr>
              <w:t>БЕЛГІЛЕУЛЕР МЕН ҚЫСҚАРТУЛАР</w:t>
            </w:r>
            <w:r w:rsidRPr="000A1712">
              <w:rPr>
                <w:bCs/>
                <w:sz w:val="28"/>
                <w:szCs w:val="28"/>
                <w:lang w:val="kk-KZ"/>
              </w:rPr>
              <w:t>....................................................</w:t>
            </w:r>
          </w:p>
        </w:tc>
        <w:tc>
          <w:tcPr>
            <w:tcW w:w="709" w:type="dxa"/>
            <w:shd w:val="clear" w:color="auto" w:fill="FFFFFF" w:themeFill="background1"/>
          </w:tcPr>
          <w:p w14:paraId="1AEDD299" w14:textId="77777777" w:rsidR="000567E8" w:rsidRPr="000A1712" w:rsidRDefault="005324FE" w:rsidP="002B7164">
            <w:pPr>
              <w:pBdr>
                <w:top w:val="nil"/>
                <w:left w:val="nil"/>
                <w:bottom w:val="nil"/>
                <w:right w:val="nil"/>
                <w:between w:val="nil"/>
              </w:pBdr>
              <w:spacing w:line="240" w:lineRule="auto"/>
              <w:rPr>
                <w:b/>
                <w:color w:val="000000"/>
                <w:sz w:val="28"/>
                <w:szCs w:val="28"/>
                <w:lang w:val="kk-KZ"/>
              </w:rPr>
            </w:pPr>
            <w:r w:rsidRPr="000A1712">
              <w:rPr>
                <w:color w:val="000000"/>
                <w:sz w:val="28"/>
                <w:szCs w:val="28"/>
                <w:lang w:val="kk-KZ"/>
              </w:rPr>
              <w:t>4</w:t>
            </w:r>
          </w:p>
        </w:tc>
      </w:tr>
      <w:tr w:rsidR="000567E8" w:rsidRPr="000A1712" w14:paraId="0B5279EB" w14:textId="77777777" w:rsidTr="002B7164">
        <w:tc>
          <w:tcPr>
            <w:tcW w:w="9180" w:type="dxa"/>
            <w:shd w:val="clear" w:color="auto" w:fill="FFFFFF" w:themeFill="background1"/>
          </w:tcPr>
          <w:p w14:paraId="29623C56" w14:textId="77777777" w:rsidR="000567E8" w:rsidRPr="000A1712" w:rsidRDefault="000567E8" w:rsidP="002B7164">
            <w:pPr>
              <w:pBdr>
                <w:top w:val="nil"/>
                <w:left w:val="nil"/>
                <w:bottom w:val="nil"/>
                <w:right w:val="nil"/>
                <w:between w:val="nil"/>
              </w:pBdr>
              <w:spacing w:line="240" w:lineRule="auto"/>
              <w:rPr>
                <w:color w:val="000000"/>
                <w:sz w:val="28"/>
                <w:szCs w:val="28"/>
                <w:lang w:val="kk-KZ"/>
              </w:rPr>
            </w:pPr>
            <w:r w:rsidRPr="000A1712">
              <w:rPr>
                <w:b/>
                <w:color w:val="000000"/>
                <w:sz w:val="28"/>
                <w:szCs w:val="28"/>
                <w:lang w:val="kk-KZ"/>
              </w:rPr>
              <w:t>КІРІСПЕ</w:t>
            </w:r>
            <w:r w:rsidR="000A1712" w:rsidRPr="000A1712">
              <w:rPr>
                <w:color w:val="000000"/>
                <w:sz w:val="28"/>
                <w:szCs w:val="28"/>
                <w:lang w:val="kk-KZ"/>
              </w:rPr>
              <w:t>.......................................................................................................</w:t>
            </w:r>
          </w:p>
        </w:tc>
        <w:tc>
          <w:tcPr>
            <w:tcW w:w="709" w:type="dxa"/>
            <w:shd w:val="clear" w:color="auto" w:fill="FFFFFF" w:themeFill="background1"/>
          </w:tcPr>
          <w:p w14:paraId="38B177EC" w14:textId="77777777" w:rsidR="000567E8" w:rsidRPr="000A1712" w:rsidRDefault="005324FE" w:rsidP="002B7164">
            <w:pPr>
              <w:pBdr>
                <w:top w:val="nil"/>
                <w:left w:val="nil"/>
                <w:bottom w:val="nil"/>
                <w:right w:val="nil"/>
                <w:between w:val="nil"/>
              </w:pBdr>
              <w:spacing w:line="240" w:lineRule="auto"/>
              <w:rPr>
                <w:color w:val="000000"/>
                <w:sz w:val="28"/>
                <w:szCs w:val="28"/>
                <w:lang w:val="kk-KZ"/>
              </w:rPr>
            </w:pPr>
            <w:r w:rsidRPr="000A1712">
              <w:rPr>
                <w:color w:val="000000"/>
                <w:sz w:val="28"/>
                <w:szCs w:val="28"/>
                <w:lang w:val="kk-KZ"/>
              </w:rPr>
              <w:t>5</w:t>
            </w:r>
          </w:p>
        </w:tc>
      </w:tr>
      <w:tr w:rsidR="000567E8" w:rsidRPr="000A1712" w14:paraId="78324FBD" w14:textId="77777777" w:rsidTr="002B7164">
        <w:tc>
          <w:tcPr>
            <w:tcW w:w="9180" w:type="dxa"/>
            <w:shd w:val="clear" w:color="auto" w:fill="FFFFFF" w:themeFill="background1"/>
          </w:tcPr>
          <w:p w14:paraId="761BF666" w14:textId="77777777" w:rsidR="000567E8" w:rsidRPr="000A1712" w:rsidRDefault="00D302E9" w:rsidP="002B7164">
            <w:pPr>
              <w:spacing w:line="240" w:lineRule="auto"/>
              <w:rPr>
                <w:b/>
                <w:sz w:val="28"/>
                <w:szCs w:val="28"/>
              </w:rPr>
            </w:pPr>
            <w:r w:rsidRPr="000A1712">
              <w:rPr>
                <w:b/>
                <w:sz w:val="28"/>
                <w:szCs w:val="28"/>
                <w:lang w:val="kk-KZ"/>
              </w:rPr>
              <w:t>1</w:t>
            </w:r>
            <w:r w:rsidR="008E407B" w:rsidRPr="000A1712">
              <w:rPr>
                <w:b/>
                <w:sz w:val="28"/>
                <w:szCs w:val="28"/>
              </w:rPr>
              <w:t xml:space="preserve"> </w:t>
            </w:r>
            <w:r w:rsidR="00711166" w:rsidRPr="000A1712">
              <w:rPr>
                <w:b/>
                <w:color w:val="000000"/>
                <w:sz w:val="28"/>
                <w:szCs w:val="28"/>
                <w:lang w:val="kk-KZ"/>
              </w:rPr>
              <w:t>ГЕТЕРОГЕНДІ</w:t>
            </w:r>
            <w:r w:rsidR="000567E8" w:rsidRPr="000A1712">
              <w:rPr>
                <w:b/>
                <w:color w:val="000000"/>
                <w:sz w:val="28"/>
                <w:szCs w:val="28"/>
                <w:lang w:val="kk-KZ"/>
              </w:rPr>
              <w:t xml:space="preserve"> ОРТАДА ТОЛҚЫНДАРДЫҢ ТАРАЛУЫ</w:t>
            </w:r>
            <w:r w:rsidR="000077B0" w:rsidRPr="000A1712">
              <w:rPr>
                <w:b/>
                <w:color w:val="000000"/>
                <w:sz w:val="28"/>
                <w:szCs w:val="28"/>
                <w:lang w:val="kk-KZ"/>
              </w:rPr>
              <w:t xml:space="preserve">Н </w:t>
            </w:r>
            <w:r w:rsidR="001E3EC3" w:rsidRPr="000A1712">
              <w:rPr>
                <w:b/>
                <w:color w:val="000000"/>
                <w:sz w:val="28"/>
                <w:szCs w:val="28"/>
                <w:lang w:val="kk-KZ"/>
              </w:rPr>
              <w:t>ЗЕРТТЕУД</w:t>
            </w:r>
            <w:r w:rsidR="00FB1069" w:rsidRPr="000A1712">
              <w:rPr>
                <w:b/>
                <w:color w:val="000000"/>
                <w:sz w:val="28"/>
                <w:szCs w:val="28"/>
                <w:lang w:val="kk-KZ"/>
              </w:rPr>
              <w:t>ІҢ</w:t>
            </w:r>
            <w:r w:rsidR="001E3EC3" w:rsidRPr="000A1712">
              <w:rPr>
                <w:b/>
                <w:color w:val="000000"/>
                <w:sz w:val="28"/>
                <w:szCs w:val="28"/>
                <w:lang w:val="kk-KZ"/>
              </w:rPr>
              <w:t xml:space="preserve"> ТЕОРИЯЛЫҚ НЕГІЗДЕРІ</w:t>
            </w:r>
            <w:r w:rsidR="000077B0" w:rsidRPr="000A1712">
              <w:rPr>
                <w:b/>
                <w:color w:val="000000"/>
                <w:sz w:val="28"/>
                <w:szCs w:val="28"/>
                <w:lang w:val="kk-KZ"/>
              </w:rPr>
              <w:t xml:space="preserve"> МЕН</w:t>
            </w:r>
            <w:r w:rsidR="001E3EC3" w:rsidRPr="000A1712">
              <w:rPr>
                <w:b/>
                <w:color w:val="000000"/>
                <w:sz w:val="28"/>
                <w:szCs w:val="28"/>
                <w:lang w:val="kk-KZ"/>
              </w:rPr>
              <w:t xml:space="preserve"> ӘДІСТЕР</w:t>
            </w:r>
            <w:r w:rsidR="00622D30" w:rsidRPr="000A1712">
              <w:rPr>
                <w:b/>
                <w:color w:val="000000"/>
                <w:sz w:val="28"/>
                <w:szCs w:val="28"/>
                <w:lang w:val="kk-KZ"/>
              </w:rPr>
              <w:t>І</w:t>
            </w:r>
            <w:r w:rsidR="000A1712" w:rsidRPr="000A1712">
              <w:rPr>
                <w:color w:val="000000"/>
                <w:sz w:val="28"/>
                <w:szCs w:val="28"/>
                <w:lang w:val="kk-KZ"/>
              </w:rPr>
              <w:t>.....................</w:t>
            </w:r>
          </w:p>
        </w:tc>
        <w:tc>
          <w:tcPr>
            <w:tcW w:w="709" w:type="dxa"/>
            <w:shd w:val="clear" w:color="auto" w:fill="FFFFFF" w:themeFill="background1"/>
          </w:tcPr>
          <w:p w14:paraId="29C89294" w14:textId="77777777" w:rsidR="00A25F48" w:rsidRDefault="00A25F48" w:rsidP="002B7164">
            <w:pPr>
              <w:spacing w:line="240" w:lineRule="auto"/>
              <w:rPr>
                <w:sz w:val="28"/>
                <w:szCs w:val="28"/>
                <w:lang w:val="kk-KZ"/>
              </w:rPr>
            </w:pPr>
          </w:p>
          <w:p w14:paraId="0EAC046C" w14:textId="77777777" w:rsidR="000567E8" w:rsidRPr="000A1712" w:rsidRDefault="00FC34A6" w:rsidP="002B7164">
            <w:pPr>
              <w:spacing w:line="240" w:lineRule="auto"/>
              <w:rPr>
                <w:sz w:val="28"/>
                <w:szCs w:val="28"/>
                <w:lang w:val="kk-KZ"/>
              </w:rPr>
            </w:pPr>
            <w:r w:rsidRPr="000A1712">
              <w:rPr>
                <w:sz w:val="28"/>
                <w:szCs w:val="28"/>
                <w:lang w:val="kk-KZ"/>
              </w:rPr>
              <w:t>14</w:t>
            </w:r>
          </w:p>
        </w:tc>
      </w:tr>
      <w:tr w:rsidR="000567E8" w:rsidRPr="000A1712" w14:paraId="5032DA2B" w14:textId="77777777" w:rsidTr="002B7164">
        <w:tc>
          <w:tcPr>
            <w:tcW w:w="9180" w:type="dxa"/>
            <w:shd w:val="clear" w:color="auto" w:fill="FFFFFF" w:themeFill="background1"/>
          </w:tcPr>
          <w:p w14:paraId="3D2A01D1" w14:textId="77777777" w:rsidR="000567E8" w:rsidRPr="000A1712" w:rsidRDefault="000567E8" w:rsidP="002B7164">
            <w:pPr>
              <w:pStyle w:val="a8"/>
              <w:numPr>
                <w:ilvl w:val="1"/>
                <w:numId w:val="6"/>
              </w:numPr>
              <w:tabs>
                <w:tab w:val="left" w:pos="413"/>
              </w:tabs>
              <w:spacing w:line="240" w:lineRule="auto"/>
              <w:ind w:left="0" w:firstLine="0"/>
              <w:rPr>
                <w:sz w:val="28"/>
                <w:szCs w:val="28"/>
                <w:lang w:val="kk-KZ"/>
              </w:rPr>
            </w:pPr>
            <w:r w:rsidRPr="000A1712">
              <w:rPr>
                <w:sz w:val="28"/>
                <w:szCs w:val="28"/>
                <w:lang w:val="kk-KZ"/>
              </w:rPr>
              <w:t>Біртекті емес дыбыс сіңіретін материалдарды оңтайландыру</w:t>
            </w:r>
            <w:r w:rsidR="000A1712" w:rsidRPr="000A1712">
              <w:rPr>
                <w:sz w:val="28"/>
                <w:szCs w:val="28"/>
                <w:lang w:val="kk-KZ"/>
              </w:rPr>
              <w:t>..................</w:t>
            </w:r>
          </w:p>
        </w:tc>
        <w:tc>
          <w:tcPr>
            <w:tcW w:w="709" w:type="dxa"/>
            <w:shd w:val="clear" w:color="auto" w:fill="FFFFFF" w:themeFill="background1"/>
          </w:tcPr>
          <w:p w14:paraId="0F948805" w14:textId="77777777" w:rsidR="000567E8" w:rsidRPr="000A1712" w:rsidRDefault="00FC34A6" w:rsidP="002B7164">
            <w:pPr>
              <w:spacing w:line="240" w:lineRule="auto"/>
              <w:rPr>
                <w:sz w:val="28"/>
                <w:szCs w:val="28"/>
                <w:lang w:val="kk-KZ"/>
              </w:rPr>
            </w:pPr>
            <w:r w:rsidRPr="000A1712">
              <w:rPr>
                <w:sz w:val="28"/>
                <w:szCs w:val="28"/>
                <w:lang w:val="kk-KZ"/>
              </w:rPr>
              <w:t>14</w:t>
            </w:r>
          </w:p>
        </w:tc>
      </w:tr>
      <w:tr w:rsidR="000567E8" w:rsidRPr="000A1712" w14:paraId="33D66906" w14:textId="77777777" w:rsidTr="002B7164">
        <w:trPr>
          <w:trHeight w:val="120"/>
        </w:trPr>
        <w:tc>
          <w:tcPr>
            <w:tcW w:w="9180" w:type="dxa"/>
            <w:shd w:val="clear" w:color="auto" w:fill="FFFFFF" w:themeFill="background1"/>
          </w:tcPr>
          <w:p w14:paraId="49E87FDC" w14:textId="77777777" w:rsidR="006A11A9" w:rsidRPr="000A1712" w:rsidRDefault="000567E8" w:rsidP="002B7164">
            <w:pPr>
              <w:pStyle w:val="a8"/>
              <w:numPr>
                <w:ilvl w:val="1"/>
                <w:numId w:val="6"/>
              </w:numPr>
              <w:pBdr>
                <w:top w:val="nil"/>
                <w:left w:val="nil"/>
                <w:bottom w:val="nil"/>
                <w:right w:val="nil"/>
                <w:between w:val="nil"/>
              </w:pBdr>
              <w:tabs>
                <w:tab w:val="left" w:pos="413"/>
              </w:tabs>
              <w:spacing w:line="240" w:lineRule="auto"/>
              <w:ind w:left="0" w:firstLine="0"/>
              <w:rPr>
                <w:sz w:val="28"/>
                <w:szCs w:val="28"/>
                <w:lang w:val="kk-KZ"/>
              </w:rPr>
            </w:pPr>
            <w:r w:rsidRPr="000A1712">
              <w:rPr>
                <w:sz w:val="28"/>
                <w:szCs w:val="28"/>
                <w:lang w:val="kk-KZ"/>
              </w:rPr>
              <w:t>Толқынның таралу есептерінің шекаралық шарттары</w:t>
            </w:r>
            <w:r w:rsidR="008E407B" w:rsidRPr="000A1712">
              <w:rPr>
                <w:sz w:val="28"/>
                <w:szCs w:val="28"/>
                <w:lang w:val="kk-KZ"/>
              </w:rPr>
              <w:t>н</w:t>
            </w:r>
            <w:r w:rsidR="0013491E" w:rsidRPr="000A1712">
              <w:rPr>
                <w:sz w:val="28"/>
                <w:szCs w:val="28"/>
                <w:lang w:val="kk-KZ"/>
              </w:rPr>
              <w:t xml:space="preserve"> зерттеу</w:t>
            </w:r>
            <w:r w:rsidR="000A1712" w:rsidRPr="000A1712">
              <w:rPr>
                <w:sz w:val="28"/>
                <w:szCs w:val="28"/>
                <w:lang w:val="kk-KZ"/>
              </w:rPr>
              <w:t>..............</w:t>
            </w:r>
          </w:p>
        </w:tc>
        <w:tc>
          <w:tcPr>
            <w:tcW w:w="709" w:type="dxa"/>
            <w:shd w:val="clear" w:color="auto" w:fill="FFFFFF" w:themeFill="background1"/>
          </w:tcPr>
          <w:p w14:paraId="777DE566" w14:textId="15AD9089" w:rsidR="000567E8" w:rsidRPr="000A1712" w:rsidRDefault="00FC34A6" w:rsidP="00A25F48">
            <w:pPr>
              <w:pBdr>
                <w:top w:val="nil"/>
                <w:left w:val="nil"/>
                <w:bottom w:val="nil"/>
                <w:right w:val="nil"/>
                <w:between w:val="nil"/>
              </w:pBdr>
              <w:spacing w:line="240" w:lineRule="auto"/>
              <w:rPr>
                <w:sz w:val="28"/>
                <w:szCs w:val="28"/>
                <w:lang w:val="kk-KZ"/>
              </w:rPr>
            </w:pPr>
            <w:r w:rsidRPr="000A1712">
              <w:rPr>
                <w:sz w:val="28"/>
                <w:szCs w:val="28"/>
                <w:lang w:val="kk-KZ"/>
              </w:rPr>
              <w:t>2</w:t>
            </w:r>
            <w:r w:rsidR="00C814EB">
              <w:rPr>
                <w:sz w:val="28"/>
                <w:szCs w:val="28"/>
                <w:lang w:val="kk-KZ"/>
              </w:rPr>
              <w:t>6</w:t>
            </w:r>
          </w:p>
        </w:tc>
      </w:tr>
      <w:tr w:rsidR="000077B0" w:rsidRPr="000A1712" w14:paraId="3CFD8A25" w14:textId="77777777" w:rsidTr="002B7164">
        <w:tc>
          <w:tcPr>
            <w:tcW w:w="9180" w:type="dxa"/>
            <w:shd w:val="clear" w:color="auto" w:fill="FFFFFF" w:themeFill="background1"/>
          </w:tcPr>
          <w:p w14:paraId="4387E578" w14:textId="77777777" w:rsidR="000077B0" w:rsidRPr="000A1712" w:rsidRDefault="000077B0" w:rsidP="002B7164">
            <w:pPr>
              <w:pStyle w:val="a8"/>
              <w:numPr>
                <w:ilvl w:val="1"/>
                <w:numId w:val="6"/>
              </w:numPr>
              <w:pBdr>
                <w:top w:val="nil"/>
                <w:left w:val="nil"/>
                <w:bottom w:val="nil"/>
                <w:right w:val="nil"/>
                <w:between w:val="nil"/>
              </w:pBdr>
              <w:tabs>
                <w:tab w:val="left" w:pos="413"/>
              </w:tabs>
              <w:spacing w:line="240" w:lineRule="auto"/>
              <w:ind w:left="0" w:firstLine="0"/>
              <w:rPr>
                <w:sz w:val="28"/>
                <w:szCs w:val="28"/>
                <w:lang w:val="kk-KZ"/>
              </w:rPr>
            </w:pPr>
            <w:r w:rsidRPr="000A1712">
              <w:rPr>
                <w:sz w:val="28"/>
                <w:szCs w:val="28"/>
                <w:lang w:val="kk-KZ"/>
              </w:rPr>
              <w:t>Бір өлшемді периодты ортада толқындардың таралуы және тү</w:t>
            </w:r>
            <w:r w:rsidR="00EC2776" w:rsidRPr="000A1712">
              <w:rPr>
                <w:sz w:val="28"/>
                <w:szCs w:val="28"/>
                <w:lang w:val="kk-KZ"/>
              </w:rPr>
              <w:t>рленуі</w:t>
            </w:r>
            <w:r w:rsidR="000A1712" w:rsidRPr="000A1712">
              <w:rPr>
                <w:sz w:val="28"/>
                <w:szCs w:val="28"/>
                <w:lang w:val="kk-KZ"/>
              </w:rPr>
              <w:t>....</w:t>
            </w:r>
          </w:p>
        </w:tc>
        <w:tc>
          <w:tcPr>
            <w:tcW w:w="709" w:type="dxa"/>
            <w:shd w:val="clear" w:color="auto" w:fill="FFFFFF" w:themeFill="background1"/>
          </w:tcPr>
          <w:p w14:paraId="4F7B01B6" w14:textId="1C2968F8" w:rsidR="000077B0" w:rsidRPr="000A1712" w:rsidRDefault="00C814EB" w:rsidP="002B7164">
            <w:pPr>
              <w:pBdr>
                <w:top w:val="nil"/>
                <w:left w:val="nil"/>
                <w:bottom w:val="nil"/>
                <w:right w:val="nil"/>
                <w:between w:val="nil"/>
              </w:pBdr>
              <w:spacing w:line="240" w:lineRule="auto"/>
              <w:rPr>
                <w:sz w:val="28"/>
                <w:szCs w:val="28"/>
                <w:lang w:val="kk-KZ"/>
              </w:rPr>
            </w:pPr>
            <w:r>
              <w:rPr>
                <w:sz w:val="28"/>
                <w:szCs w:val="28"/>
                <w:lang w:val="kk-KZ"/>
              </w:rPr>
              <w:t>39</w:t>
            </w:r>
          </w:p>
        </w:tc>
      </w:tr>
      <w:tr w:rsidR="000567E8" w:rsidRPr="000A1712" w14:paraId="4F263812" w14:textId="77777777" w:rsidTr="002B7164">
        <w:tc>
          <w:tcPr>
            <w:tcW w:w="9180" w:type="dxa"/>
            <w:shd w:val="clear" w:color="auto" w:fill="FFFFFF" w:themeFill="background1"/>
          </w:tcPr>
          <w:p w14:paraId="65A97DEA" w14:textId="77777777" w:rsidR="000567E8" w:rsidRPr="000A1712" w:rsidRDefault="006A11A9" w:rsidP="002B7164">
            <w:pPr>
              <w:spacing w:line="240" w:lineRule="auto"/>
              <w:rPr>
                <w:sz w:val="28"/>
                <w:szCs w:val="28"/>
                <w:lang w:val="kk-KZ"/>
              </w:rPr>
            </w:pPr>
            <w:r w:rsidRPr="000A1712">
              <w:rPr>
                <w:sz w:val="28"/>
                <w:szCs w:val="28"/>
                <w:lang w:val="kk-KZ"/>
              </w:rPr>
              <w:t>1</w:t>
            </w:r>
            <w:r w:rsidR="000A1712" w:rsidRPr="000A1712">
              <w:rPr>
                <w:sz w:val="28"/>
                <w:szCs w:val="28"/>
                <w:lang w:val="kk-KZ"/>
              </w:rPr>
              <w:t>-</w:t>
            </w:r>
            <w:r w:rsidR="000077B0" w:rsidRPr="000A1712">
              <w:rPr>
                <w:sz w:val="28"/>
                <w:szCs w:val="28"/>
                <w:lang w:val="kk-KZ"/>
              </w:rPr>
              <w:t>бөлім бойынша тұжырымдар</w:t>
            </w:r>
            <w:r w:rsidR="000A1712" w:rsidRPr="000A1712">
              <w:rPr>
                <w:sz w:val="28"/>
                <w:szCs w:val="28"/>
                <w:lang w:val="kk-KZ"/>
              </w:rPr>
              <w:t>......................................................................</w:t>
            </w:r>
          </w:p>
        </w:tc>
        <w:tc>
          <w:tcPr>
            <w:tcW w:w="709" w:type="dxa"/>
            <w:shd w:val="clear" w:color="auto" w:fill="FFFFFF" w:themeFill="background1"/>
          </w:tcPr>
          <w:p w14:paraId="325056FF" w14:textId="2D74B461" w:rsidR="000567E8" w:rsidRPr="000A1712" w:rsidRDefault="00FC34A6" w:rsidP="00A25F48">
            <w:pPr>
              <w:spacing w:line="240" w:lineRule="auto"/>
              <w:rPr>
                <w:sz w:val="28"/>
                <w:szCs w:val="28"/>
                <w:lang w:val="kk-KZ"/>
              </w:rPr>
            </w:pPr>
            <w:r w:rsidRPr="000A1712">
              <w:rPr>
                <w:sz w:val="28"/>
                <w:szCs w:val="28"/>
                <w:lang w:val="kk-KZ"/>
              </w:rPr>
              <w:t>4</w:t>
            </w:r>
            <w:r w:rsidR="00C814EB">
              <w:rPr>
                <w:sz w:val="28"/>
                <w:szCs w:val="28"/>
                <w:lang w:val="kk-KZ"/>
              </w:rPr>
              <w:t>4</w:t>
            </w:r>
          </w:p>
        </w:tc>
      </w:tr>
      <w:tr w:rsidR="000567E8" w:rsidRPr="000A1712" w14:paraId="6691EAF8" w14:textId="77777777" w:rsidTr="002B7164">
        <w:tc>
          <w:tcPr>
            <w:tcW w:w="9180" w:type="dxa"/>
            <w:shd w:val="clear" w:color="auto" w:fill="FFFFFF" w:themeFill="background1"/>
          </w:tcPr>
          <w:p w14:paraId="0841F6AA" w14:textId="77777777" w:rsidR="000567E8" w:rsidRPr="000A1712" w:rsidRDefault="00D302E9" w:rsidP="002B7164">
            <w:pPr>
              <w:spacing w:line="240" w:lineRule="auto"/>
              <w:rPr>
                <w:sz w:val="28"/>
                <w:szCs w:val="28"/>
                <w:lang w:val="kk-KZ"/>
              </w:rPr>
            </w:pPr>
            <w:r w:rsidRPr="000A1712">
              <w:rPr>
                <w:b/>
                <w:sz w:val="28"/>
                <w:szCs w:val="28"/>
                <w:lang w:val="kk-KZ"/>
              </w:rPr>
              <w:t>2</w:t>
            </w:r>
            <w:r w:rsidR="000A1712" w:rsidRPr="000A1712">
              <w:rPr>
                <w:b/>
                <w:sz w:val="28"/>
                <w:szCs w:val="28"/>
                <w:lang w:val="kk-KZ"/>
              </w:rPr>
              <w:t> </w:t>
            </w:r>
            <w:r w:rsidR="000567E8" w:rsidRPr="000A1712">
              <w:rPr>
                <w:b/>
                <w:sz w:val="28"/>
                <w:szCs w:val="28"/>
                <w:lang w:val="kk-KZ"/>
              </w:rPr>
              <w:t xml:space="preserve">ҚАБАТТЫ ГИДРООҚШАУЛАҒЫШ ОРТАДАҒЫ </w:t>
            </w:r>
            <w:r w:rsidR="00374697" w:rsidRPr="000A1712">
              <w:rPr>
                <w:b/>
                <w:sz w:val="28"/>
                <w:szCs w:val="28"/>
                <w:lang w:val="kk-KZ"/>
              </w:rPr>
              <w:t>АКУСТИКАЛЫҚ ТОЛҚЫНДАРДЫ ЗЕРТТЕУ</w:t>
            </w:r>
            <w:r w:rsidR="000A1712" w:rsidRPr="000A1712">
              <w:rPr>
                <w:sz w:val="28"/>
                <w:szCs w:val="28"/>
                <w:lang w:val="kk-KZ"/>
              </w:rPr>
              <w:t>.......................................</w:t>
            </w:r>
          </w:p>
        </w:tc>
        <w:tc>
          <w:tcPr>
            <w:tcW w:w="709" w:type="dxa"/>
            <w:shd w:val="clear" w:color="auto" w:fill="FFFFFF" w:themeFill="background1"/>
          </w:tcPr>
          <w:p w14:paraId="65A08F5A" w14:textId="77777777" w:rsidR="00A25F48" w:rsidRDefault="00A25F48" w:rsidP="002B7164">
            <w:pPr>
              <w:spacing w:line="240" w:lineRule="auto"/>
              <w:rPr>
                <w:sz w:val="28"/>
                <w:szCs w:val="28"/>
                <w:lang w:val="kk-KZ"/>
              </w:rPr>
            </w:pPr>
          </w:p>
          <w:p w14:paraId="5BA8675B" w14:textId="285731AA" w:rsidR="000567E8" w:rsidRPr="000A1712" w:rsidRDefault="00FC34A6" w:rsidP="00A25F48">
            <w:pPr>
              <w:spacing w:line="240" w:lineRule="auto"/>
              <w:rPr>
                <w:sz w:val="28"/>
                <w:szCs w:val="28"/>
                <w:lang w:val="kk-KZ"/>
              </w:rPr>
            </w:pPr>
            <w:r w:rsidRPr="000A1712">
              <w:rPr>
                <w:sz w:val="28"/>
                <w:szCs w:val="28"/>
                <w:lang w:val="kk-KZ"/>
              </w:rPr>
              <w:t>4</w:t>
            </w:r>
            <w:r w:rsidR="00C814EB">
              <w:rPr>
                <w:sz w:val="28"/>
                <w:szCs w:val="28"/>
                <w:lang w:val="kk-KZ"/>
              </w:rPr>
              <w:t>5</w:t>
            </w:r>
          </w:p>
        </w:tc>
      </w:tr>
      <w:tr w:rsidR="000567E8" w:rsidRPr="000A1712" w14:paraId="2142A99A" w14:textId="77777777" w:rsidTr="002B7164">
        <w:tc>
          <w:tcPr>
            <w:tcW w:w="9180" w:type="dxa"/>
            <w:shd w:val="clear" w:color="auto" w:fill="FFFFFF" w:themeFill="background1"/>
          </w:tcPr>
          <w:p w14:paraId="06F00EEE" w14:textId="77777777" w:rsidR="000567E8" w:rsidRPr="000A1712" w:rsidRDefault="000567E8" w:rsidP="002B7164">
            <w:pPr>
              <w:spacing w:line="240" w:lineRule="auto"/>
              <w:rPr>
                <w:sz w:val="28"/>
                <w:szCs w:val="28"/>
                <w:lang w:val="kk-KZ"/>
              </w:rPr>
            </w:pPr>
            <w:r w:rsidRPr="000A1712">
              <w:rPr>
                <w:sz w:val="28"/>
                <w:szCs w:val="28"/>
                <w:lang w:val="kk-KZ"/>
              </w:rPr>
              <w:t xml:space="preserve">2.1 Гетерогенді </w:t>
            </w:r>
            <w:r w:rsidR="009624DD" w:rsidRPr="000A1712">
              <w:rPr>
                <w:sz w:val="28"/>
                <w:szCs w:val="28"/>
                <w:lang w:val="kk-KZ"/>
              </w:rPr>
              <w:t>е</w:t>
            </w:r>
            <w:r w:rsidR="00374697" w:rsidRPr="000A1712">
              <w:rPr>
                <w:sz w:val="28"/>
                <w:szCs w:val="28"/>
                <w:lang w:val="kk-KZ"/>
              </w:rPr>
              <w:t>кі компонентті композитті материалдардың сапасын бақылаудың акустикалық әдісі</w:t>
            </w:r>
            <w:r w:rsidR="000A1712" w:rsidRPr="000A1712">
              <w:rPr>
                <w:sz w:val="28"/>
                <w:szCs w:val="28"/>
                <w:lang w:val="kk-KZ"/>
              </w:rPr>
              <w:t>......................................................................</w:t>
            </w:r>
          </w:p>
        </w:tc>
        <w:tc>
          <w:tcPr>
            <w:tcW w:w="709" w:type="dxa"/>
            <w:shd w:val="clear" w:color="auto" w:fill="FFFFFF" w:themeFill="background1"/>
          </w:tcPr>
          <w:p w14:paraId="427963FA" w14:textId="77777777" w:rsidR="00A25F48" w:rsidRDefault="00A25F48" w:rsidP="002B7164">
            <w:pPr>
              <w:spacing w:line="240" w:lineRule="auto"/>
              <w:rPr>
                <w:sz w:val="28"/>
                <w:szCs w:val="28"/>
                <w:lang w:val="kk-KZ"/>
              </w:rPr>
            </w:pPr>
          </w:p>
          <w:p w14:paraId="45FD4B68" w14:textId="358AB8C7" w:rsidR="000567E8" w:rsidRPr="000A1712" w:rsidRDefault="00FC34A6" w:rsidP="00A25F48">
            <w:pPr>
              <w:spacing w:line="240" w:lineRule="auto"/>
              <w:rPr>
                <w:sz w:val="28"/>
                <w:szCs w:val="28"/>
                <w:lang w:val="kk-KZ"/>
              </w:rPr>
            </w:pPr>
            <w:r w:rsidRPr="000A1712">
              <w:rPr>
                <w:sz w:val="28"/>
                <w:szCs w:val="28"/>
                <w:lang w:val="kk-KZ"/>
              </w:rPr>
              <w:t>4</w:t>
            </w:r>
            <w:r w:rsidR="00C814EB">
              <w:rPr>
                <w:sz w:val="28"/>
                <w:szCs w:val="28"/>
                <w:lang w:val="kk-KZ"/>
              </w:rPr>
              <w:t>5</w:t>
            </w:r>
          </w:p>
        </w:tc>
      </w:tr>
      <w:tr w:rsidR="000567E8" w:rsidRPr="000A1712" w14:paraId="6B4E79C8" w14:textId="77777777" w:rsidTr="002B7164">
        <w:tc>
          <w:tcPr>
            <w:tcW w:w="9180" w:type="dxa"/>
            <w:shd w:val="clear" w:color="auto" w:fill="FFFFFF" w:themeFill="background1"/>
          </w:tcPr>
          <w:p w14:paraId="1571441A" w14:textId="77777777" w:rsidR="000567E8" w:rsidRPr="000A1712" w:rsidRDefault="009624DD" w:rsidP="002B7164">
            <w:pPr>
              <w:spacing w:line="240" w:lineRule="auto"/>
              <w:rPr>
                <w:sz w:val="28"/>
                <w:szCs w:val="28"/>
                <w:lang w:val="kk-KZ"/>
              </w:rPr>
            </w:pPr>
            <w:r w:rsidRPr="000A1712">
              <w:rPr>
                <w:sz w:val="28"/>
                <w:szCs w:val="28"/>
                <w:lang w:val="kk-KZ"/>
              </w:rPr>
              <w:t>2.2 Қабатты гидрооқшаулағыш ортадағы акустикалық толқындарды зерттеу</w:t>
            </w:r>
            <w:r w:rsidR="000A1712" w:rsidRPr="000A1712">
              <w:rPr>
                <w:sz w:val="28"/>
                <w:szCs w:val="28"/>
                <w:lang w:val="kk-KZ"/>
              </w:rPr>
              <w:t>...........................................................................................................</w:t>
            </w:r>
          </w:p>
        </w:tc>
        <w:tc>
          <w:tcPr>
            <w:tcW w:w="709" w:type="dxa"/>
            <w:shd w:val="clear" w:color="auto" w:fill="FFFFFF" w:themeFill="background1"/>
          </w:tcPr>
          <w:p w14:paraId="354E540A" w14:textId="77777777" w:rsidR="00A25F48" w:rsidRDefault="00A25F48" w:rsidP="002B7164">
            <w:pPr>
              <w:spacing w:line="240" w:lineRule="auto"/>
              <w:rPr>
                <w:sz w:val="28"/>
                <w:szCs w:val="28"/>
                <w:lang w:val="kk-KZ"/>
              </w:rPr>
            </w:pPr>
          </w:p>
          <w:p w14:paraId="18FADF1F" w14:textId="0BC89EE3" w:rsidR="000567E8" w:rsidRPr="00A25F48" w:rsidRDefault="00A25F48" w:rsidP="002B7164">
            <w:pPr>
              <w:spacing w:line="240" w:lineRule="auto"/>
              <w:rPr>
                <w:sz w:val="28"/>
                <w:szCs w:val="28"/>
                <w:lang w:val="kk-KZ"/>
              </w:rPr>
            </w:pPr>
            <w:r>
              <w:rPr>
                <w:sz w:val="28"/>
                <w:szCs w:val="28"/>
                <w:lang w:val="kk-KZ"/>
              </w:rPr>
              <w:t>5</w:t>
            </w:r>
            <w:r w:rsidR="00C814EB">
              <w:rPr>
                <w:sz w:val="28"/>
                <w:szCs w:val="28"/>
                <w:lang w:val="kk-KZ"/>
              </w:rPr>
              <w:t>1</w:t>
            </w:r>
          </w:p>
        </w:tc>
      </w:tr>
      <w:tr w:rsidR="000567E8" w:rsidRPr="000A1712" w14:paraId="208E03DC" w14:textId="77777777" w:rsidTr="002B7164">
        <w:tc>
          <w:tcPr>
            <w:tcW w:w="9180" w:type="dxa"/>
            <w:shd w:val="clear" w:color="auto" w:fill="FFFFFF" w:themeFill="background1"/>
          </w:tcPr>
          <w:p w14:paraId="3CA2DF79" w14:textId="77777777" w:rsidR="000567E8" w:rsidRPr="000A1712" w:rsidRDefault="009624DD" w:rsidP="002B7164">
            <w:pPr>
              <w:spacing w:line="240" w:lineRule="auto"/>
              <w:rPr>
                <w:sz w:val="28"/>
                <w:szCs w:val="28"/>
                <w:lang w:val="kk-KZ"/>
              </w:rPr>
            </w:pPr>
            <w:r w:rsidRPr="000A1712">
              <w:rPr>
                <w:color w:val="000000"/>
                <w:sz w:val="28"/>
                <w:szCs w:val="28"/>
                <w:lang w:val="kk-KZ"/>
              </w:rPr>
              <w:t xml:space="preserve">2.3 </w:t>
            </w:r>
            <w:r w:rsidRPr="000A1712">
              <w:rPr>
                <w:sz w:val="28"/>
                <w:szCs w:val="28"/>
                <w:lang w:val="kk-KZ"/>
              </w:rPr>
              <w:t>Жоғары ретті асимптотикалық орташалау әдісі және композиттік материалдардың динамикалық қасиеттері</w:t>
            </w:r>
            <w:r w:rsidR="000A1712" w:rsidRPr="000A1712">
              <w:rPr>
                <w:sz w:val="28"/>
                <w:szCs w:val="28"/>
                <w:lang w:val="kk-KZ"/>
              </w:rPr>
              <w:t>......................................................</w:t>
            </w:r>
          </w:p>
        </w:tc>
        <w:tc>
          <w:tcPr>
            <w:tcW w:w="709" w:type="dxa"/>
            <w:shd w:val="clear" w:color="auto" w:fill="FFFFFF" w:themeFill="background1"/>
          </w:tcPr>
          <w:p w14:paraId="4F63FB80" w14:textId="77777777" w:rsidR="00A25F48" w:rsidRDefault="00A25F48" w:rsidP="002B7164">
            <w:pPr>
              <w:spacing w:line="240" w:lineRule="auto"/>
              <w:rPr>
                <w:sz w:val="28"/>
                <w:szCs w:val="28"/>
                <w:lang w:val="kk-KZ"/>
              </w:rPr>
            </w:pPr>
          </w:p>
          <w:p w14:paraId="49B42F79" w14:textId="2A506644" w:rsidR="000567E8" w:rsidRPr="00EB5948" w:rsidRDefault="00C814EB" w:rsidP="00EB5948">
            <w:pPr>
              <w:spacing w:line="240" w:lineRule="auto"/>
              <w:rPr>
                <w:sz w:val="28"/>
                <w:szCs w:val="28"/>
                <w:lang w:val="kk-KZ"/>
              </w:rPr>
            </w:pPr>
            <w:r>
              <w:rPr>
                <w:sz w:val="28"/>
                <w:szCs w:val="28"/>
                <w:lang w:val="kk-KZ"/>
              </w:rPr>
              <w:t>59</w:t>
            </w:r>
          </w:p>
        </w:tc>
      </w:tr>
      <w:tr w:rsidR="000567E8" w:rsidRPr="000A1712" w14:paraId="552127FB" w14:textId="77777777" w:rsidTr="002B7164">
        <w:tc>
          <w:tcPr>
            <w:tcW w:w="9180" w:type="dxa"/>
            <w:shd w:val="clear" w:color="auto" w:fill="FFFFFF" w:themeFill="background1"/>
          </w:tcPr>
          <w:p w14:paraId="0336CCAB" w14:textId="77777777" w:rsidR="000567E8" w:rsidRPr="000A1712" w:rsidRDefault="009624DD" w:rsidP="002B7164">
            <w:pPr>
              <w:spacing w:line="240" w:lineRule="auto"/>
              <w:rPr>
                <w:color w:val="000000"/>
                <w:sz w:val="28"/>
                <w:szCs w:val="28"/>
                <w:lang w:val="kk-KZ"/>
              </w:rPr>
            </w:pPr>
            <w:r w:rsidRPr="000A1712">
              <w:rPr>
                <w:color w:val="000000"/>
                <w:sz w:val="28"/>
                <w:szCs w:val="28"/>
                <w:lang w:val="kk-KZ"/>
              </w:rPr>
              <w:t>2</w:t>
            </w:r>
            <w:r w:rsidR="000A1712" w:rsidRPr="000A1712">
              <w:rPr>
                <w:color w:val="000000"/>
                <w:sz w:val="28"/>
                <w:szCs w:val="28"/>
                <w:lang w:val="kk-KZ"/>
              </w:rPr>
              <w:t>-</w:t>
            </w:r>
            <w:r w:rsidRPr="000A1712">
              <w:rPr>
                <w:color w:val="000000"/>
                <w:sz w:val="28"/>
                <w:szCs w:val="28"/>
                <w:lang w:val="kk-KZ"/>
              </w:rPr>
              <w:t>бөлім бойынша тұжырымдар</w:t>
            </w:r>
            <w:r w:rsidR="000A1712" w:rsidRPr="000A1712">
              <w:rPr>
                <w:color w:val="000000"/>
                <w:sz w:val="28"/>
                <w:szCs w:val="28"/>
                <w:lang w:val="kk-KZ"/>
              </w:rPr>
              <w:t>......................................................................</w:t>
            </w:r>
          </w:p>
        </w:tc>
        <w:tc>
          <w:tcPr>
            <w:tcW w:w="709" w:type="dxa"/>
            <w:shd w:val="clear" w:color="auto" w:fill="FFFFFF" w:themeFill="background1"/>
          </w:tcPr>
          <w:p w14:paraId="68566302" w14:textId="0C78BD86" w:rsidR="000567E8" w:rsidRPr="000A1712" w:rsidRDefault="00FC34A6" w:rsidP="009525D3">
            <w:pPr>
              <w:spacing w:line="240" w:lineRule="auto"/>
              <w:rPr>
                <w:color w:val="000000"/>
                <w:sz w:val="28"/>
                <w:szCs w:val="28"/>
                <w:lang w:val="kk-KZ"/>
              </w:rPr>
            </w:pPr>
            <w:r w:rsidRPr="000A1712">
              <w:rPr>
                <w:color w:val="000000"/>
                <w:sz w:val="28"/>
                <w:szCs w:val="28"/>
                <w:lang w:val="kk-KZ"/>
              </w:rPr>
              <w:t>6</w:t>
            </w:r>
            <w:r w:rsidR="00C814EB">
              <w:rPr>
                <w:color w:val="000000"/>
                <w:sz w:val="28"/>
                <w:szCs w:val="28"/>
                <w:lang w:val="kk-KZ"/>
              </w:rPr>
              <w:t>3</w:t>
            </w:r>
          </w:p>
        </w:tc>
      </w:tr>
      <w:tr w:rsidR="000567E8" w:rsidRPr="000A1712" w14:paraId="18F7D46A" w14:textId="77777777" w:rsidTr="002B7164">
        <w:tc>
          <w:tcPr>
            <w:tcW w:w="9180" w:type="dxa"/>
            <w:shd w:val="clear" w:color="auto" w:fill="FFFFFF" w:themeFill="background1"/>
          </w:tcPr>
          <w:p w14:paraId="7407BA5F" w14:textId="77777777" w:rsidR="000567E8" w:rsidRPr="000A1712" w:rsidRDefault="00EC2776" w:rsidP="002B7164">
            <w:pPr>
              <w:pStyle w:val="a8"/>
              <w:numPr>
                <w:ilvl w:val="0"/>
                <w:numId w:val="12"/>
              </w:numPr>
              <w:tabs>
                <w:tab w:val="left" w:pos="300"/>
                <w:tab w:val="left" w:pos="720"/>
                <w:tab w:val="left" w:pos="788"/>
                <w:tab w:val="left" w:pos="840"/>
              </w:tabs>
              <w:spacing w:line="240" w:lineRule="auto"/>
              <w:ind w:left="0" w:firstLine="0"/>
              <w:rPr>
                <w:b/>
                <w:color w:val="000000"/>
                <w:sz w:val="28"/>
                <w:szCs w:val="28"/>
                <w:lang w:val="kk-KZ"/>
              </w:rPr>
            </w:pPr>
            <w:r w:rsidRPr="000A1712">
              <w:rPr>
                <w:b/>
                <w:color w:val="000000"/>
                <w:sz w:val="28"/>
                <w:szCs w:val="28"/>
                <w:lang w:val="kk-KZ"/>
              </w:rPr>
              <w:t>ГЕТЕРОГЕНДІ ОРТАДАҒЫ ТОЛҚЫНДЫҚ ҚҰБЫЛЫСТАРДЫ ЗЕРТТЕУДІҢ БАҒДАРЛАМАЛЫҚ</w:t>
            </w:r>
            <w:r w:rsidR="000A1712" w:rsidRPr="000A1712">
              <w:rPr>
                <w:b/>
                <w:color w:val="000000"/>
                <w:sz w:val="28"/>
                <w:szCs w:val="28"/>
                <w:lang w:val="kk-KZ"/>
              </w:rPr>
              <w:t>-</w:t>
            </w:r>
            <w:r w:rsidRPr="000A1712">
              <w:rPr>
                <w:b/>
                <w:color w:val="000000"/>
                <w:sz w:val="28"/>
                <w:szCs w:val="28"/>
                <w:lang w:val="kk-KZ"/>
              </w:rPr>
              <w:t>АНАЛИТИКАЛЫҚ ҚҰРАЛДАРЫН ӘЗІРЛЕУДІ ПРАКТИКАЛЫҚ ІСКЕ АСЫРУ</w:t>
            </w:r>
            <w:r w:rsidR="000A1712" w:rsidRPr="000A1712">
              <w:rPr>
                <w:color w:val="000000"/>
                <w:sz w:val="28"/>
                <w:szCs w:val="28"/>
                <w:lang w:val="kk-KZ"/>
              </w:rPr>
              <w:t>...............</w:t>
            </w:r>
          </w:p>
        </w:tc>
        <w:tc>
          <w:tcPr>
            <w:tcW w:w="709" w:type="dxa"/>
            <w:shd w:val="clear" w:color="auto" w:fill="FFFFFF" w:themeFill="background1"/>
          </w:tcPr>
          <w:p w14:paraId="6785C7D2" w14:textId="77777777" w:rsidR="009525D3" w:rsidRDefault="009525D3" w:rsidP="002B7164">
            <w:pPr>
              <w:tabs>
                <w:tab w:val="left" w:pos="720"/>
                <w:tab w:val="left" w:pos="788"/>
                <w:tab w:val="left" w:pos="840"/>
              </w:tabs>
              <w:spacing w:line="240" w:lineRule="auto"/>
              <w:rPr>
                <w:color w:val="000000"/>
                <w:sz w:val="28"/>
                <w:szCs w:val="28"/>
                <w:lang w:val="kk-KZ"/>
              </w:rPr>
            </w:pPr>
          </w:p>
          <w:p w14:paraId="124FA021" w14:textId="77777777" w:rsidR="009525D3" w:rsidRDefault="009525D3" w:rsidP="002B7164">
            <w:pPr>
              <w:tabs>
                <w:tab w:val="left" w:pos="720"/>
                <w:tab w:val="left" w:pos="788"/>
                <w:tab w:val="left" w:pos="840"/>
              </w:tabs>
              <w:spacing w:line="240" w:lineRule="auto"/>
              <w:rPr>
                <w:color w:val="000000"/>
                <w:sz w:val="28"/>
                <w:szCs w:val="28"/>
                <w:lang w:val="kk-KZ"/>
              </w:rPr>
            </w:pPr>
          </w:p>
          <w:p w14:paraId="13BEC77D" w14:textId="4798DF54" w:rsidR="000567E8" w:rsidRPr="000A1712" w:rsidRDefault="009525D3" w:rsidP="00EB5948">
            <w:pPr>
              <w:tabs>
                <w:tab w:val="left" w:pos="720"/>
                <w:tab w:val="left" w:pos="788"/>
                <w:tab w:val="left" w:pos="840"/>
              </w:tabs>
              <w:spacing w:line="240" w:lineRule="auto"/>
              <w:rPr>
                <w:color w:val="000000"/>
                <w:sz w:val="28"/>
                <w:szCs w:val="28"/>
                <w:lang w:val="kk-KZ"/>
              </w:rPr>
            </w:pPr>
            <w:r>
              <w:rPr>
                <w:color w:val="000000"/>
                <w:sz w:val="28"/>
                <w:szCs w:val="28"/>
                <w:lang w:val="kk-KZ"/>
              </w:rPr>
              <w:t>6</w:t>
            </w:r>
            <w:r w:rsidR="00C814EB">
              <w:rPr>
                <w:color w:val="000000"/>
                <w:sz w:val="28"/>
                <w:szCs w:val="28"/>
                <w:lang w:val="kk-KZ"/>
              </w:rPr>
              <w:t>4</w:t>
            </w:r>
          </w:p>
        </w:tc>
      </w:tr>
      <w:tr w:rsidR="000567E8" w:rsidRPr="000A1712" w14:paraId="4EAA1697" w14:textId="77777777" w:rsidTr="002B7164">
        <w:tc>
          <w:tcPr>
            <w:tcW w:w="9180" w:type="dxa"/>
            <w:shd w:val="clear" w:color="auto" w:fill="FFFFFF" w:themeFill="background1"/>
          </w:tcPr>
          <w:p w14:paraId="769C9D5A" w14:textId="13E54049" w:rsidR="000F489A" w:rsidRPr="000A1712" w:rsidRDefault="000F489A" w:rsidP="00667FA9">
            <w:pPr>
              <w:widowControl w:val="0"/>
              <w:pBdr>
                <w:top w:val="nil"/>
                <w:left w:val="nil"/>
                <w:bottom w:val="nil"/>
                <w:right w:val="nil"/>
                <w:between w:val="nil"/>
              </w:pBdr>
              <w:spacing w:line="240" w:lineRule="auto"/>
              <w:rPr>
                <w:color w:val="000000"/>
                <w:sz w:val="28"/>
                <w:szCs w:val="28"/>
                <w:lang w:val="kk-KZ"/>
              </w:rPr>
            </w:pPr>
            <w:r w:rsidRPr="000A1712">
              <w:rPr>
                <w:color w:val="000000"/>
                <w:sz w:val="28"/>
                <w:szCs w:val="28"/>
                <w:lang w:val="kk-KZ"/>
              </w:rPr>
              <w:t xml:space="preserve">3.1 </w:t>
            </w:r>
            <w:r w:rsidR="005C52BB">
              <w:rPr>
                <w:color w:val="000000"/>
                <w:sz w:val="28"/>
                <w:szCs w:val="28"/>
                <w:lang w:val="kk-KZ"/>
              </w:rPr>
              <w:t>Композиттік материал</w:t>
            </w:r>
            <w:r w:rsidRPr="000A1712">
              <w:rPr>
                <w:color w:val="000000"/>
                <w:sz w:val="28"/>
                <w:szCs w:val="28"/>
                <w:lang w:val="kk-KZ"/>
              </w:rPr>
              <w:t xml:space="preserve"> – біртекті ортаның шекарасынан толқындардың өтуі мен шағылысуын </w:t>
            </w:r>
            <w:r w:rsidR="00C01346" w:rsidRPr="000A1712">
              <w:rPr>
                <w:color w:val="000000"/>
                <w:sz w:val="28"/>
                <w:szCs w:val="28"/>
                <w:lang w:val="kk-KZ"/>
              </w:rPr>
              <w:t>зерттеудің есептеу алгоритмдері мен құралдарын жасау</w:t>
            </w:r>
          </w:p>
        </w:tc>
        <w:tc>
          <w:tcPr>
            <w:tcW w:w="709" w:type="dxa"/>
            <w:shd w:val="clear" w:color="auto" w:fill="FFFFFF" w:themeFill="background1"/>
          </w:tcPr>
          <w:p w14:paraId="714D8465" w14:textId="77777777" w:rsidR="009525D3" w:rsidRDefault="009525D3" w:rsidP="002B7164">
            <w:pPr>
              <w:tabs>
                <w:tab w:val="left" w:pos="720"/>
                <w:tab w:val="left" w:pos="788"/>
                <w:tab w:val="left" w:pos="840"/>
              </w:tabs>
              <w:spacing w:line="240" w:lineRule="auto"/>
              <w:rPr>
                <w:color w:val="000000"/>
                <w:sz w:val="28"/>
                <w:szCs w:val="28"/>
                <w:lang w:val="kk-KZ"/>
              </w:rPr>
            </w:pPr>
          </w:p>
          <w:p w14:paraId="45DD1CE3" w14:textId="2FA21039" w:rsidR="000567E8" w:rsidRPr="000A1712" w:rsidRDefault="009525D3" w:rsidP="00EB5948">
            <w:pPr>
              <w:tabs>
                <w:tab w:val="left" w:pos="720"/>
                <w:tab w:val="left" w:pos="788"/>
                <w:tab w:val="left" w:pos="840"/>
              </w:tabs>
              <w:spacing w:line="240" w:lineRule="auto"/>
              <w:rPr>
                <w:color w:val="000000"/>
                <w:sz w:val="28"/>
                <w:szCs w:val="28"/>
                <w:lang w:val="kk-KZ"/>
              </w:rPr>
            </w:pPr>
            <w:r>
              <w:rPr>
                <w:color w:val="000000"/>
                <w:sz w:val="28"/>
                <w:szCs w:val="28"/>
                <w:lang w:val="kk-KZ"/>
              </w:rPr>
              <w:t>6</w:t>
            </w:r>
            <w:r w:rsidR="00C814EB">
              <w:rPr>
                <w:color w:val="000000"/>
                <w:sz w:val="28"/>
                <w:szCs w:val="28"/>
                <w:lang w:val="kk-KZ"/>
              </w:rPr>
              <w:t>4</w:t>
            </w:r>
          </w:p>
        </w:tc>
      </w:tr>
      <w:tr w:rsidR="000567E8" w:rsidRPr="000A1712" w14:paraId="4318F2D7" w14:textId="77777777" w:rsidTr="002B7164">
        <w:tc>
          <w:tcPr>
            <w:tcW w:w="9180" w:type="dxa"/>
            <w:shd w:val="clear" w:color="auto" w:fill="FFFFFF" w:themeFill="background1"/>
          </w:tcPr>
          <w:p w14:paraId="6E318ECC" w14:textId="77777777" w:rsidR="000567E8" w:rsidRPr="000A1712" w:rsidRDefault="000F489A" w:rsidP="00EB5948">
            <w:pPr>
              <w:tabs>
                <w:tab w:val="left" w:pos="720"/>
                <w:tab w:val="left" w:pos="788"/>
                <w:tab w:val="left" w:pos="840"/>
              </w:tabs>
              <w:spacing w:line="240" w:lineRule="auto"/>
              <w:rPr>
                <w:b/>
                <w:sz w:val="28"/>
                <w:szCs w:val="28"/>
                <w:lang w:val="kk-KZ"/>
              </w:rPr>
            </w:pPr>
            <w:r w:rsidRPr="000A1712">
              <w:rPr>
                <w:bCs/>
                <w:sz w:val="28"/>
                <w:szCs w:val="28"/>
                <w:lang w:val="kk-KZ"/>
              </w:rPr>
              <w:t>3.2</w:t>
            </w:r>
            <w:r w:rsidRPr="000A1712">
              <w:rPr>
                <w:b/>
                <w:sz w:val="28"/>
                <w:szCs w:val="28"/>
                <w:lang w:val="kk-KZ"/>
              </w:rPr>
              <w:t xml:space="preserve"> </w:t>
            </w:r>
            <w:r w:rsidRPr="000A1712">
              <w:rPr>
                <w:bCs/>
                <w:sz w:val="28"/>
                <w:szCs w:val="28"/>
                <w:lang w:val="kk-KZ"/>
              </w:rPr>
              <w:t>Екі компонентті композитті материалдардың сапасын бақылаудың акустикалық әдісі</w:t>
            </w:r>
            <w:r w:rsidR="006C471A">
              <w:rPr>
                <w:bCs/>
                <w:sz w:val="28"/>
                <w:szCs w:val="28"/>
                <w:lang w:val="kk-KZ"/>
              </w:rPr>
              <w:t>н бағдарламалық-</w:t>
            </w:r>
            <w:r w:rsidR="00C01346" w:rsidRPr="000A1712">
              <w:rPr>
                <w:color w:val="000000"/>
                <w:sz w:val="28"/>
                <w:szCs w:val="28"/>
                <w:lang w:val="kk-KZ"/>
              </w:rPr>
              <w:t xml:space="preserve">аналитикалық </w:t>
            </w:r>
            <w:r w:rsidR="006C471A">
              <w:rPr>
                <w:color w:val="000000"/>
                <w:sz w:val="28"/>
                <w:szCs w:val="28"/>
                <w:lang w:val="kk-KZ"/>
              </w:rPr>
              <w:t>та</w:t>
            </w:r>
            <w:r w:rsidR="00C01346" w:rsidRPr="000A1712">
              <w:rPr>
                <w:color w:val="000000"/>
                <w:sz w:val="28"/>
                <w:szCs w:val="28"/>
                <w:lang w:val="kk-KZ"/>
              </w:rPr>
              <w:t>лдау</w:t>
            </w:r>
            <w:r w:rsidR="000A1712" w:rsidRPr="000A1712">
              <w:rPr>
                <w:color w:val="000000"/>
                <w:sz w:val="28"/>
                <w:szCs w:val="28"/>
                <w:lang w:val="kk-KZ"/>
              </w:rPr>
              <w:t>...</w:t>
            </w:r>
            <w:r w:rsidR="006C471A">
              <w:rPr>
                <w:color w:val="000000"/>
                <w:sz w:val="28"/>
                <w:szCs w:val="28"/>
                <w:lang w:val="kk-KZ"/>
              </w:rPr>
              <w:t>.......................</w:t>
            </w:r>
            <w:r w:rsidR="00EB5948">
              <w:rPr>
                <w:color w:val="000000"/>
                <w:sz w:val="28"/>
                <w:szCs w:val="28"/>
                <w:lang w:val="kk-KZ"/>
              </w:rPr>
              <w:t>..</w:t>
            </w:r>
            <w:r w:rsidR="006C471A">
              <w:rPr>
                <w:color w:val="000000"/>
                <w:sz w:val="28"/>
                <w:szCs w:val="28"/>
                <w:lang w:val="kk-KZ"/>
              </w:rPr>
              <w:t>..</w:t>
            </w:r>
          </w:p>
        </w:tc>
        <w:tc>
          <w:tcPr>
            <w:tcW w:w="709" w:type="dxa"/>
            <w:shd w:val="clear" w:color="auto" w:fill="FFFFFF" w:themeFill="background1"/>
          </w:tcPr>
          <w:p w14:paraId="7E40102E" w14:textId="77777777" w:rsidR="009525D3" w:rsidRDefault="009525D3" w:rsidP="002B7164">
            <w:pPr>
              <w:tabs>
                <w:tab w:val="left" w:pos="720"/>
                <w:tab w:val="left" w:pos="788"/>
                <w:tab w:val="left" w:pos="840"/>
              </w:tabs>
              <w:spacing w:line="240" w:lineRule="auto"/>
              <w:rPr>
                <w:color w:val="000000"/>
                <w:sz w:val="28"/>
                <w:szCs w:val="28"/>
                <w:lang w:val="kk-KZ"/>
              </w:rPr>
            </w:pPr>
          </w:p>
          <w:p w14:paraId="7AB9C073" w14:textId="54F3B6CB" w:rsidR="000567E8" w:rsidRPr="009525D3" w:rsidRDefault="00C814EB" w:rsidP="006C471A">
            <w:pPr>
              <w:tabs>
                <w:tab w:val="left" w:pos="720"/>
                <w:tab w:val="left" w:pos="788"/>
                <w:tab w:val="left" w:pos="840"/>
              </w:tabs>
              <w:spacing w:line="240" w:lineRule="auto"/>
              <w:rPr>
                <w:sz w:val="28"/>
                <w:szCs w:val="28"/>
                <w:lang w:val="kk-KZ"/>
              </w:rPr>
            </w:pPr>
            <w:r>
              <w:rPr>
                <w:sz w:val="28"/>
                <w:szCs w:val="28"/>
                <w:lang w:val="kk-KZ"/>
              </w:rPr>
              <w:t>69</w:t>
            </w:r>
          </w:p>
        </w:tc>
      </w:tr>
      <w:tr w:rsidR="00A145ED" w:rsidRPr="000A1712" w14:paraId="7A4F70A7" w14:textId="77777777" w:rsidTr="002B7164">
        <w:trPr>
          <w:trHeight w:val="87"/>
        </w:trPr>
        <w:tc>
          <w:tcPr>
            <w:tcW w:w="9180" w:type="dxa"/>
            <w:shd w:val="clear" w:color="auto" w:fill="FFFFFF" w:themeFill="background1"/>
          </w:tcPr>
          <w:p w14:paraId="2F28EDB6" w14:textId="77777777" w:rsidR="00A145ED" w:rsidRPr="000A1712" w:rsidRDefault="00A145ED" w:rsidP="002B7164">
            <w:pPr>
              <w:widowControl w:val="0"/>
              <w:pBdr>
                <w:top w:val="nil"/>
                <w:left w:val="nil"/>
                <w:bottom w:val="nil"/>
                <w:right w:val="nil"/>
                <w:between w:val="nil"/>
              </w:pBdr>
              <w:spacing w:line="240" w:lineRule="auto"/>
              <w:rPr>
                <w:color w:val="000000"/>
                <w:sz w:val="28"/>
                <w:szCs w:val="28"/>
                <w:lang w:val="kk-KZ"/>
              </w:rPr>
            </w:pPr>
            <w:r w:rsidRPr="000A1712">
              <w:rPr>
                <w:color w:val="000000"/>
                <w:sz w:val="28"/>
                <w:szCs w:val="28"/>
                <w:lang w:val="kk-KZ"/>
              </w:rPr>
              <w:t>3</w:t>
            </w:r>
            <w:r w:rsidR="000A1712" w:rsidRPr="000A1712">
              <w:rPr>
                <w:color w:val="000000"/>
                <w:sz w:val="28"/>
                <w:szCs w:val="28"/>
                <w:lang w:val="kk-KZ"/>
              </w:rPr>
              <w:t>-</w:t>
            </w:r>
            <w:r w:rsidRPr="000A1712">
              <w:rPr>
                <w:color w:val="000000"/>
                <w:sz w:val="28"/>
                <w:szCs w:val="28"/>
                <w:lang w:val="kk-KZ"/>
              </w:rPr>
              <w:t>бөлім бойынша тұжырымдар</w:t>
            </w:r>
            <w:r w:rsidR="000A1712" w:rsidRPr="000A1712">
              <w:rPr>
                <w:color w:val="000000"/>
                <w:sz w:val="28"/>
                <w:szCs w:val="28"/>
                <w:lang w:val="kk-KZ"/>
              </w:rPr>
              <w:t>......................................................................</w:t>
            </w:r>
          </w:p>
        </w:tc>
        <w:tc>
          <w:tcPr>
            <w:tcW w:w="709" w:type="dxa"/>
            <w:shd w:val="clear" w:color="auto" w:fill="FFFFFF" w:themeFill="background1"/>
          </w:tcPr>
          <w:p w14:paraId="50341D28" w14:textId="533E273B" w:rsidR="00A145ED" w:rsidRPr="000A1712" w:rsidRDefault="00FC34A6" w:rsidP="009525D3">
            <w:pPr>
              <w:widowControl w:val="0"/>
              <w:pBdr>
                <w:top w:val="nil"/>
                <w:left w:val="nil"/>
                <w:bottom w:val="nil"/>
                <w:right w:val="nil"/>
                <w:between w:val="nil"/>
              </w:pBdr>
              <w:spacing w:line="240" w:lineRule="auto"/>
              <w:rPr>
                <w:color w:val="000000"/>
                <w:sz w:val="28"/>
                <w:szCs w:val="28"/>
                <w:lang w:val="kk-KZ"/>
              </w:rPr>
            </w:pPr>
            <w:r w:rsidRPr="000A1712">
              <w:rPr>
                <w:color w:val="000000"/>
                <w:sz w:val="28"/>
                <w:szCs w:val="28"/>
                <w:lang w:val="kk-KZ"/>
              </w:rPr>
              <w:t>7</w:t>
            </w:r>
            <w:r w:rsidR="00C814EB">
              <w:rPr>
                <w:color w:val="000000"/>
                <w:sz w:val="28"/>
                <w:szCs w:val="28"/>
                <w:lang w:val="kk-KZ"/>
              </w:rPr>
              <w:t>6</w:t>
            </w:r>
          </w:p>
        </w:tc>
      </w:tr>
      <w:tr w:rsidR="000567E8" w:rsidRPr="000A1712" w14:paraId="13EF0390" w14:textId="77777777" w:rsidTr="002B7164">
        <w:tc>
          <w:tcPr>
            <w:tcW w:w="9180" w:type="dxa"/>
            <w:shd w:val="clear" w:color="auto" w:fill="FFFFFF" w:themeFill="background1"/>
          </w:tcPr>
          <w:p w14:paraId="54A1B0CD" w14:textId="77777777" w:rsidR="000567E8" w:rsidRPr="000A1712" w:rsidRDefault="000567E8" w:rsidP="002B7164">
            <w:pPr>
              <w:widowControl w:val="0"/>
              <w:pBdr>
                <w:top w:val="nil"/>
                <w:left w:val="nil"/>
                <w:bottom w:val="nil"/>
                <w:right w:val="nil"/>
                <w:between w:val="nil"/>
              </w:pBdr>
              <w:spacing w:line="240" w:lineRule="auto"/>
              <w:rPr>
                <w:color w:val="000000"/>
                <w:sz w:val="28"/>
                <w:szCs w:val="28"/>
                <w:lang w:val="kk-KZ"/>
              </w:rPr>
            </w:pPr>
            <w:r w:rsidRPr="000A1712">
              <w:rPr>
                <w:b/>
                <w:color w:val="000000"/>
                <w:sz w:val="28"/>
                <w:szCs w:val="28"/>
                <w:lang w:val="kk-KZ"/>
              </w:rPr>
              <w:t>ҚОРЫТЫНДЫ</w:t>
            </w:r>
            <w:r w:rsidR="000A1712" w:rsidRPr="000A1712">
              <w:rPr>
                <w:color w:val="000000"/>
                <w:sz w:val="28"/>
                <w:szCs w:val="28"/>
                <w:lang w:val="kk-KZ"/>
              </w:rPr>
              <w:t>........................................................................................</w:t>
            </w:r>
            <w:r w:rsidR="00A97D52">
              <w:rPr>
                <w:color w:val="000000"/>
                <w:sz w:val="28"/>
                <w:szCs w:val="28"/>
                <w:lang w:val="kk-KZ"/>
              </w:rPr>
              <w:t>..</w:t>
            </w:r>
            <w:r w:rsidR="000A1712" w:rsidRPr="000A1712">
              <w:rPr>
                <w:color w:val="000000"/>
                <w:sz w:val="28"/>
                <w:szCs w:val="28"/>
                <w:lang w:val="kk-KZ"/>
              </w:rPr>
              <w:t>....</w:t>
            </w:r>
          </w:p>
        </w:tc>
        <w:tc>
          <w:tcPr>
            <w:tcW w:w="709" w:type="dxa"/>
            <w:shd w:val="clear" w:color="auto" w:fill="FFFFFF" w:themeFill="background1"/>
          </w:tcPr>
          <w:p w14:paraId="5A08854F" w14:textId="009A0955" w:rsidR="000567E8" w:rsidRPr="000A1712" w:rsidRDefault="00FC34A6" w:rsidP="009525D3">
            <w:pPr>
              <w:widowControl w:val="0"/>
              <w:pBdr>
                <w:top w:val="nil"/>
                <w:left w:val="nil"/>
                <w:bottom w:val="nil"/>
                <w:right w:val="nil"/>
                <w:between w:val="nil"/>
              </w:pBdr>
              <w:spacing w:line="240" w:lineRule="auto"/>
              <w:rPr>
                <w:color w:val="000000"/>
                <w:sz w:val="28"/>
                <w:szCs w:val="28"/>
                <w:lang w:val="kk-KZ"/>
              </w:rPr>
            </w:pPr>
            <w:r w:rsidRPr="000A1712">
              <w:rPr>
                <w:color w:val="000000"/>
                <w:sz w:val="28"/>
                <w:szCs w:val="28"/>
                <w:lang w:val="kk-KZ"/>
              </w:rPr>
              <w:t>7</w:t>
            </w:r>
            <w:r w:rsidR="00C814EB">
              <w:rPr>
                <w:color w:val="000000"/>
                <w:sz w:val="28"/>
                <w:szCs w:val="28"/>
                <w:lang w:val="kk-KZ"/>
              </w:rPr>
              <w:t>7</w:t>
            </w:r>
          </w:p>
        </w:tc>
      </w:tr>
      <w:tr w:rsidR="000567E8" w:rsidRPr="000A1712" w14:paraId="08D688C6" w14:textId="77777777" w:rsidTr="002B7164">
        <w:trPr>
          <w:trHeight w:val="122"/>
        </w:trPr>
        <w:tc>
          <w:tcPr>
            <w:tcW w:w="9180" w:type="dxa"/>
            <w:shd w:val="clear" w:color="auto" w:fill="FFFFFF" w:themeFill="background1"/>
          </w:tcPr>
          <w:p w14:paraId="53687950" w14:textId="77777777" w:rsidR="000567E8" w:rsidRPr="000A1712" w:rsidRDefault="000567E8" w:rsidP="002B7164">
            <w:pPr>
              <w:widowControl w:val="0"/>
              <w:pBdr>
                <w:top w:val="nil"/>
                <w:left w:val="nil"/>
                <w:bottom w:val="nil"/>
                <w:right w:val="nil"/>
                <w:between w:val="nil"/>
              </w:pBdr>
              <w:spacing w:line="240" w:lineRule="auto"/>
              <w:rPr>
                <w:color w:val="000000"/>
                <w:sz w:val="28"/>
                <w:szCs w:val="28"/>
                <w:lang w:val="kk-KZ"/>
              </w:rPr>
            </w:pPr>
            <w:r w:rsidRPr="000A1712">
              <w:rPr>
                <w:b/>
                <w:color w:val="000000"/>
                <w:sz w:val="28"/>
                <w:szCs w:val="28"/>
                <w:lang w:val="kk-KZ"/>
              </w:rPr>
              <w:t>ПАЙДАЛАНЫЛҒАН ӘДЕБИЕТТЕР ТІЗІМІ</w:t>
            </w:r>
            <w:r w:rsidR="000A1712" w:rsidRPr="000A1712">
              <w:rPr>
                <w:color w:val="000000"/>
                <w:sz w:val="28"/>
                <w:szCs w:val="28"/>
                <w:lang w:val="kk-KZ"/>
              </w:rPr>
              <w:t>.....................................</w:t>
            </w:r>
            <w:r w:rsidR="00A97D52">
              <w:rPr>
                <w:color w:val="000000"/>
                <w:sz w:val="28"/>
                <w:szCs w:val="28"/>
                <w:lang w:val="kk-KZ"/>
              </w:rPr>
              <w:t>...</w:t>
            </w:r>
            <w:r w:rsidR="000A1712" w:rsidRPr="000A1712">
              <w:rPr>
                <w:color w:val="000000"/>
                <w:sz w:val="28"/>
                <w:szCs w:val="28"/>
                <w:lang w:val="kk-KZ"/>
              </w:rPr>
              <w:t>....</w:t>
            </w:r>
          </w:p>
        </w:tc>
        <w:tc>
          <w:tcPr>
            <w:tcW w:w="709" w:type="dxa"/>
            <w:shd w:val="clear" w:color="auto" w:fill="FFFFFF" w:themeFill="background1"/>
          </w:tcPr>
          <w:p w14:paraId="6A02CF45" w14:textId="70F0A2D7" w:rsidR="000567E8" w:rsidRPr="000A1712" w:rsidRDefault="00C814EB" w:rsidP="002B7164">
            <w:pPr>
              <w:widowControl w:val="0"/>
              <w:pBdr>
                <w:top w:val="nil"/>
                <w:left w:val="nil"/>
                <w:bottom w:val="nil"/>
                <w:right w:val="nil"/>
                <w:between w:val="nil"/>
              </w:pBdr>
              <w:spacing w:line="240" w:lineRule="auto"/>
              <w:rPr>
                <w:color w:val="000000"/>
                <w:sz w:val="28"/>
                <w:szCs w:val="28"/>
                <w:lang w:val="en-US"/>
              </w:rPr>
            </w:pPr>
            <w:r>
              <w:rPr>
                <w:color w:val="000000"/>
                <w:sz w:val="28"/>
                <w:szCs w:val="28"/>
                <w:lang w:val="kk-KZ"/>
              </w:rPr>
              <w:t>79</w:t>
            </w:r>
          </w:p>
        </w:tc>
      </w:tr>
      <w:tr w:rsidR="00EB5948" w:rsidRPr="000A1712" w14:paraId="07AC20A7" w14:textId="77777777" w:rsidTr="006608B4">
        <w:tc>
          <w:tcPr>
            <w:tcW w:w="9180" w:type="dxa"/>
            <w:shd w:val="clear" w:color="auto" w:fill="FFFFFF" w:themeFill="background1"/>
          </w:tcPr>
          <w:p w14:paraId="2949CD54" w14:textId="77777777" w:rsidR="00EB5948" w:rsidRPr="000A1712" w:rsidRDefault="00EB5948" w:rsidP="006608B4">
            <w:pPr>
              <w:widowControl w:val="0"/>
              <w:pBdr>
                <w:top w:val="nil"/>
                <w:left w:val="nil"/>
                <w:bottom w:val="nil"/>
                <w:right w:val="nil"/>
                <w:between w:val="nil"/>
              </w:pBdr>
              <w:spacing w:line="240" w:lineRule="auto"/>
              <w:rPr>
                <w:color w:val="000000"/>
                <w:sz w:val="28"/>
                <w:szCs w:val="28"/>
                <w:lang w:val="kk-KZ"/>
              </w:rPr>
            </w:pPr>
            <w:r w:rsidRPr="000A1712">
              <w:rPr>
                <w:b/>
                <w:color w:val="000000"/>
                <w:sz w:val="28"/>
                <w:szCs w:val="28"/>
                <w:lang w:val="kk-KZ"/>
              </w:rPr>
              <w:t>ҚОСЫМША</w:t>
            </w:r>
            <w:r>
              <w:rPr>
                <w:b/>
                <w:color w:val="000000"/>
                <w:sz w:val="28"/>
                <w:szCs w:val="28"/>
                <w:lang w:val="kk-KZ"/>
              </w:rPr>
              <w:t xml:space="preserve"> А</w:t>
            </w:r>
            <w:r w:rsidRPr="000A1712">
              <w:rPr>
                <w:color w:val="000000"/>
                <w:sz w:val="28"/>
                <w:szCs w:val="28"/>
                <w:lang w:val="kk-KZ"/>
              </w:rPr>
              <w:t xml:space="preserve"> – </w:t>
            </w:r>
            <w:r w:rsidRPr="00CE6D5C">
              <w:rPr>
                <w:bCs/>
                <w:color w:val="000000"/>
                <w:sz w:val="28"/>
                <w:szCs w:val="28"/>
                <w:lang w:val="kk-KZ"/>
              </w:rPr>
              <w:t>Авторлық құқық объектісіне құқықтарды мемлекеттік  тіркеу туралы куәлігі</w:t>
            </w:r>
            <w:r>
              <w:rPr>
                <w:bCs/>
                <w:color w:val="000000"/>
                <w:sz w:val="28"/>
                <w:szCs w:val="28"/>
                <w:lang w:val="kk-KZ"/>
              </w:rPr>
              <w:t>.....................................................................................</w:t>
            </w:r>
          </w:p>
        </w:tc>
        <w:tc>
          <w:tcPr>
            <w:tcW w:w="709" w:type="dxa"/>
            <w:shd w:val="clear" w:color="auto" w:fill="FFFFFF" w:themeFill="background1"/>
          </w:tcPr>
          <w:p w14:paraId="0F56C83D" w14:textId="77777777" w:rsidR="00EB5948" w:rsidRDefault="00EB5948" w:rsidP="006608B4">
            <w:pPr>
              <w:widowControl w:val="0"/>
              <w:pBdr>
                <w:top w:val="nil"/>
                <w:left w:val="nil"/>
                <w:bottom w:val="nil"/>
                <w:right w:val="nil"/>
                <w:between w:val="nil"/>
              </w:pBdr>
              <w:spacing w:line="240" w:lineRule="auto"/>
              <w:rPr>
                <w:color w:val="000000"/>
                <w:sz w:val="28"/>
                <w:szCs w:val="28"/>
                <w:lang w:val="kk-KZ"/>
              </w:rPr>
            </w:pPr>
          </w:p>
          <w:p w14:paraId="0F4C92E5" w14:textId="634553AF" w:rsidR="00EB5948" w:rsidRPr="00A97D52" w:rsidRDefault="00EB5948" w:rsidP="006608B4">
            <w:pPr>
              <w:widowControl w:val="0"/>
              <w:pBdr>
                <w:top w:val="nil"/>
                <w:left w:val="nil"/>
                <w:bottom w:val="nil"/>
                <w:right w:val="nil"/>
                <w:between w:val="nil"/>
              </w:pBdr>
              <w:spacing w:line="240" w:lineRule="auto"/>
              <w:rPr>
                <w:color w:val="000000"/>
                <w:sz w:val="28"/>
                <w:szCs w:val="28"/>
                <w:lang w:val="kk-KZ"/>
              </w:rPr>
            </w:pPr>
            <w:r>
              <w:rPr>
                <w:color w:val="000000"/>
                <w:sz w:val="28"/>
                <w:szCs w:val="28"/>
                <w:lang w:val="kk-KZ"/>
              </w:rPr>
              <w:t>8</w:t>
            </w:r>
            <w:r w:rsidR="00C814EB">
              <w:rPr>
                <w:color w:val="000000"/>
                <w:sz w:val="28"/>
                <w:szCs w:val="28"/>
                <w:lang w:val="kk-KZ"/>
              </w:rPr>
              <w:t>7</w:t>
            </w:r>
          </w:p>
        </w:tc>
      </w:tr>
      <w:tr w:rsidR="00EB5948" w:rsidRPr="000A1712" w14:paraId="075FDDBD" w14:textId="77777777" w:rsidTr="002B7164">
        <w:tc>
          <w:tcPr>
            <w:tcW w:w="9180" w:type="dxa"/>
            <w:shd w:val="clear" w:color="auto" w:fill="FFFFFF" w:themeFill="background1"/>
          </w:tcPr>
          <w:p w14:paraId="716D68C1" w14:textId="77777777" w:rsidR="00EB5948" w:rsidRPr="000A1712" w:rsidRDefault="00EB5948" w:rsidP="00EB5948">
            <w:pPr>
              <w:widowControl w:val="0"/>
              <w:pBdr>
                <w:top w:val="nil"/>
                <w:left w:val="nil"/>
                <w:bottom w:val="nil"/>
                <w:right w:val="nil"/>
                <w:between w:val="nil"/>
              </w:pBdr>
              <w:spacing w:line="240" w:lineRule="auto"/>
              <w:rPr>
                <w:b/>
                <w:color w:val="000000"/>
                <w:sz w:val="28"/>
                <w:szCs w:val="28"/>
                <w:lang w:val="kk-KZ"/>
              </w:rPr>
            </w:pPr>
            <w:r w:rsidRPr="000A1712">
              <w:rPr>
                <w:b/>
                <w:color w:val="000000"/>
                <w:sz w:val="28"/>
                <w:szCs w:val="28"/>
                <w:lang w:val="kk-KZ"/>
              </w:rPr>
              <w:t>ҚОСЫМША Ә</w:t>
            </w:r>
            <w:r w:rsidRPr="000A1712">
              <w:rPr>
                <w:color w:val="000000"/>
                <w:sz w:val="28"/>
                <w:szCs w:val="28"/>
                <w:lang w:val="kk-KZ"/>
              </w:rPr>
              <w:t xml:space="preserve"> – </w:t>
            </w:r>
            <w:r w:rsidRPr="00346482">
              <w:rPr>
                <w:bCs/>
                <w:sz w:val="28"/>
                <w:szCs w:val="28"/>
                <w:lang w:val="kk-KZ"/>
              </w:rPr>
              <w:t>Ғылыми</w:t>
            </w:r>
            <w:r>
              <w:rPr>
                <w:bCs/>
                <w:sz w:val="28"/>
                <w:szCs w:val="28"/>
                <w:lang w:val="kk-KZ"/>
              </w:rPr>
              <w:t>-</w:t>
            </w:r>
            <w:r w:rsidRPr="00346482">
              <w:rPr>
                <w:bCs/>
                <w:sz w:val="28"/>
                <w:szCs w:val="28"/>
                <w:lang w:val="kk-KZ"/>
              </w:rPr>
              <w:t>зерттеу жұмысының нәтижелерін өндіріске ендіру туралы акт</w:t>
            </w:r>
            <w:r>
              <w:rPr>
                <w:bCs/>
                <w:sz w:val="28"/>
                <w:szCs w:val="28"/>
                <w:lang w:val="kk-KZ"/>
              </w:rPr>
              <w:t>...........................................................................................</w:t>
            </w:r>
          </w:p>
        </w:tc>
        <w:tc>
          <w:tcPr>
            <w:tcW w:w="709" w:type="dxa"/>
            <w:shd w:val="clear" w:color="auto" w:fill="FFFFFF" w:themeFill="background1"/>
          </w:tcPr>
          <w:p w14:paraId="0D5895E6" w14:textId="77777777" w:rsidR="00EB5948" w:rsidRDefault="00EB5948" w:rsidP="00A97D52">
            <w:pPr>
              <w:widowControl w:val="0"/>
              <w:pBdr>
                <w:top w:val="nil"/>
                <w:left w:val="nil"/>
                <w:bottom w:val="nil"/>
                <w:right w:val="nil"/>
                <w:between w:val="nil"/>
              </w:pBdr>
              <w:spacing w:line="240" w:lineRule="auto"/>
              <w:rPr>
                <w:color w:val="000000"/>
                <w:sz w:val="28"/>
                <w:szCs w:val="28"/>
                <w:lang w:val="kk-KZ"/>
              </w:rPr>
            </w:pPr>
          </w:p>
          <w:p w14:paraId="1A7B4DAE" w14:textId="771C3045" w:rsidR="00EB5948" w:rsidRPr="000A1712" w:rsidRDefault="00C814EB" w:rsidP="00A97D52">
            <w:pPr>
              <w:widowControl w:val="0"/>
              <w:pBdr>
                <w:top w:val="nil"/>
                <w:left w:val="nil"/>
                <w:bottom w:val="nil"/>
                <w:right w:val="nil"/>
                <w:between w:val="nil"/>
              </w:pBdr>
              <w:spacing w:line="240" w:lineRule="auto"/>
              <w:rPr>
                <w:color w:val="000000"/>
                <w:sz w:val="28"/>
                <w:szCs w:val="28"/>
                <w:lang w:val="kk-KZ"/>
              </w:rPr>
            </w:pPr>
            <w:r>
              <w:rPr>
                <w:color w:val="000000"/>
                <w:sz w:val="28"/>
                <w:szCs w:val="28"/>
                <w:lang w:val="kk-KZ"/>
              </w:rPr>
              <w:t>88</w:t>
            </w:r>
          </w:p>
        </w:tc>
      </w:tr>
      <w:tr w:rsidR="000567E8" w:rsidRPr="000A1712" w14:paraId="31671B59" w14:textId="77777777" w:rsidTr="002B7164">
        <w:tc>
          <w:tcPr>
            <w:tcW w:w="9180" w:type="dxa"/>
            <w:shd w:val="clear" w:color="auto" w:fill="FFFFFF" w:themeFill="background1"/>
          </w:tcPr>
          <w:p w14:paraId="03CA40C1" w14:textId="4D72089D" w:rsidR="000567E8" w:rsidRPr="000A1712" w:rsidRDefault="000567E8" w:rsidP="008F5854">
            <w:pPr>
              <w:widowControl w:val="0"/>
              <w:pBdr>
                <w:top w:val="nil"/>
                <w:left w:val="nil"/>
                <w:bottom w:val="nil"/>
                <w:right w:val="nil"/>
                <w:between w:val="nil"/>
              </w:pBdr>
              <w:spacing w:line="240" w:lineRule="auto"/>
              <w:rPr>
                <w:color w:val="000000"/>
                <w:sz w:val="28"/>
                <w:szCs w:val="28"/>
                <w:lang w:val="kk-KZ"/>
              </w:rPr>
            </w:pPr>
            <w:r w:rsidRPr="000A1712">
              <w:rPr>
                <w:b/>
                <w:color w:val="000000"/>
                <w:sz w:val="28"/>
                <w:szCs w:val="28"/>
                <w:lang w:val="kk-KZ"/>
              </w:rPr>
              <w:t xml:space="preserve">ҚОСЫМША </w:t>
            </w:r>
            <w:r w:rsidR="00EB5948">
              <w:rPr>
                <w:b/>
                <w:color w:val="000000"/>
                <w:sz w:val="28"/>
                <w:szCs w:val="28"/>
                <w:lang w:val="kk-KZ"/>
              </w:rPr>
              <w:t>Б</w:t>
            </w:r>
            <w:r w:rsidR="000A1712" w:rsidRPr="000A1712">
              <w:rPr>
                <w:color w:val="000000"/>
                <w:sz w:val="28"/>
                <w:szCs w:val="28"/>
                <w:lang w:val="kk-KZ"/>
              </w:rPr>
              <w:t xml:space="preserve"> – </w:t>
            </w:r>
            <w:r w:rsidR="00C814EB">
              <w:rPr>
                <w:sz w:val="28"/>
                <w:szCs w:val="28"/>
                <w:lang w:val="kk-KZ"/>
              </w:rPr>
              <w:t>Программалық</w:t>
            </w:r>
            <w:r w:rsidR="008F5854">
              <w:rPr>
                <w:sz w:val="28"/>
                <w:szCs w:val="28"/>
                <w:lang w:val="kk-KZ"/>
              </w:rPr>
              <w:t xml:space="preserve"> код листингі</w:t>
            </w:r>
            <w:r w:rsidR="00A97D52">
              <w:rPr>
                <w:sz w:val="28"/>
                <w:szCs w:val="28"/>
                <w:lang w:val="kk-KZ"/>
              </w:rPr>
              <w:t>...............................................</w:t>
            </w:r>
          </w:p>
        </w:tc>
        <w:tc>
          <w:tcPr>
            <w:tcW w:w="709" w:type="dxa"/>
            <w:shd w:val="clear" w:color="auto" w:fill="FFFFFF" w:themeFill="background1"/>
          </w:tcPr>
          <w:p w14:paraId="0122DC39" w14:textId="169B4942" w:rsidR="000567E8" w:rsidRPr="00EB5948" w:rsidRDefault="00C814EB" w:rsidP="00A97D52">
            <w:pPr>
              <w:widowControl w:val="0"/>
              <w:pBdr>
                <w:top w:val="nil"/>
                <w:left w:val="nil"/>
                <w:bottom w:val="nil"/>
                <w:right w:val="nil"/>
                <w:between w:val="nil"/>
              </w:pBdr>
              <w:spacing w:line="240" w:lineRule="auto"/>
              <w:rPr>
                <w:color w:val="000000"/>
                <w:sz w:val="28"/>
                <w:szCs w:val="28"/>
                <w:lang w:val="kk-KZ"/>
              </w:rPr>
            </w:pPr>
            <w:r>
              <w:rPr>
                <w:color w:val="000000"/>
                <w:sz w:val="28"/>
                <w:szCs w:val="28"/>
                <w:lang w:val="kk-KZ"/>
              </w:rPr>
              <w:t>89</w:t>
            </w:r>
          </w:p>
        </w:tc>
      </w:tr>
    </w:tbl>
    <w:p w14:paraId="5B90F85A" w14:textId="77777777" w:rsidR="00F4595D" w:rsidRPr="000A1712"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639483ED" w14:textId="77777777" w:rsidR="00F4595D" w:rsidRPr="000A1712"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5395FA8E" w14:textId="77777777" w:rsidR="00F4595D" w:rsidRPr="000A1712"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3BBA0329" w14:textId="77777777" w:rsidR="00F4595D" w:rsidRPr="000A1712"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6A18131C" w14:textId="77777777" w:rsidR="00F4595D" w:rsidRPr="000A1712"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38A2037F" w14:textId="77777777" w:rsidR="00F4595D" w:rsidRPr="000A1712"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3A6CEF50" w14:textId="77777777" w:rsidR="00F4595D" w:rsidRDefault="00F4595D"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0025912E" w14:textId="77777777" w:rsidR="00813748" w:rsidRPr="000A1712" w:rsidRDefault="00813748"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3C3F3F45" w14:textId="77777777" w:rsidR="000E3D6B" w:rsidRPr="000A1712" w:rsidRDefault="000E3D6B"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616AFE53" w14:textId="77777777" w:rsidR="00C4078B" w:rsidRPr="000A1712" w:rsidRDefault="00CC2C1F" w:rsidP="00632954">
      <w:pPr>
        <w:pBdr>
          <w:top w:val="nil"/>
          <w:left w:val="nil"/>
          <w:bottom w:val="nil"/>
          <w:right w:val="nil"/>
          <w:between w:val="nil"/>
        </w:pBdr>
        <w:spacing w:after="0" w:line="240" w:lineRule="auto"/>
        <w:jc w:val="center"/>
        <w:rPr>
          <w:rFonts w:ascii="Times New Roman" w:hAnsi="Times New Roman" w:cs="Times New Roman"/>
          <w:b/>
          <w:sz w:val="28"/>
          <w:szCs w:val="28"/>
          <w:lang w:val="kk-KZ"/>
        </w:rPr>
      </w:pPr>
      <w:r w:rsidRPr="000A1712">
        <w:rPr>
          <w:rFonts w:ascii="Times New Roman" w:hAnsi="Times New Roman" w:cs="Times New Roman"/>
          <w:b/>
          <w:sz w:val="28"/>
          <w:szCs w:val="28"/>
          <w:lang w:val="kk-KZ"/>
        </w:rPr>
        <w:t>НОРМАТИВТІК СІЛТЕМЕЛЕР</w:t>
      </w:r>
    </w:p>
    <w:p w14:paraId="60ABB095" w14:textId="77777777" w:rsidR="003F608C" w:rsidRPr="000A1712" w:rsidRDefault="003F608C" w:rsidP="000A1712">
      <w:pPr>
        <w:pBdr>
          <w:top w:val="nil"/>
          <w:left w:val="nil"/>
          <w:bottom w:val="nil"/>
          <w:right w:val="nil"/>
          <w:between w:val="nil"/>
        </w:pBdr>
        <w:spacing w:after="0" w:line="240" w:lineRule="auto"/>
        <w:ind w:firstLine="709"/>
        <w:jc w:val="center"/>
        <w:rPr>
          <w:rFonts w:ascii="Times New Roman" w:hAnsi="Times New Roman" w:cs="Times New Roman"/>
          <w:b/>
          <w:sz w:val="28"/>
          <w:szCs w:val="28"/>
          <w:lang w:val="kk-KZ"/>
        </w:rPr>
      </w:pPr>
    </w:p>
    <w:p w14:paraId="35A23CB1" w14:textId="2E2F2042" w:rsidR="008A2270" w:rsidRDefault="002B7164" w:rsidP="002B7164">
      <w:pPr>
        <w:pBdr>
          <w:top w:val="nil"/>
          <w:left w:val="nil"/>
          <w:bottom w:val="nil"/>
          <w:right w:val="nil"/>
          <w:between w:val="nil"/>
        </w:pBdr>
        <w:spacing w:after="0" w:line="240" w:lineRule="auto"/>
        <w:ind w:firstLine="709"/>
        <w:jc w:val="both"/>
        <w:rPr>
          <w:rFonts w:ascii="Times New Roman" w:eastAsia="Calibri" w:hAnsi="Times New Roman" w:cs="Times New Roman"/>
          <w:sz w:val="28"/>
          <w:szCs w:val="28"/>
          <w:lang w:val="kk-KZ"/>
        </w:rPr>
      </w:pPr>
      <w:r w:rsidRPr="00FE0595">
        <w:rPr>
          <w:rFonts w:ascii="Times New Roman" w:eastAsia="Calibri" w:hAnsi="Times New Roman" w:cs="Times New Roman"/>
          <w:sz w:val="28"/>
          <w:szCs w:val="28"/>
          <w:lang w:val="kk-KZ"/>
        </w:rPr>
        <w:t xml:space="preserve">Диссертациялық жұмыста келесідей мемлекеттік </w:t>
      </w:r>
      <w:r w:rsidR="00F7045C">
        <w:rPr>
          <w:rFonts w:ascii="Times New Roman" w:eastAsia="Calibri" w:hAnsi="Times New Roman" w:cs="Times New Roman"/>
          <w:sz w:val="28"/>
          <w:szCs w:val="28"/>
          <w:lang w:val="kk-KZ"/>
        </w:rPr>
        <w:t>бағдарлама</w:t>
      </w:r>
      <w:r w:rsidR="00DE156F">
        <w:rPr>
          <w:rFonts w:ascii="Times New Roman" w:eastAsia="Calibri" w:hAnsi="Times New Roman" w:cs="Times New Roman"/>
          <w:sz w:val="28"/>
          <w:szCs w:val="28"/>
          <w:lang w:val="kk-KZ"/>
        </w:rPr>
        <w:t xml:space="preserve"> </w:t>
      </w:r>
      <w:r w:rsidR="00F7045C">
        <w:rPr>
          <w:rFonts w:ascii="Times New Roman" w:eastAsia="Calibri" w:hAnsi="Times New Roman" w:cs="Times New Roman"/>
          <w:sz w:val="28"/>
          <w:szCs w:val="28"/>
          <w:lang w:val="kk-KZ"/>
        </w:rPr>
        <w:t>мен  стандарттарға</w:t>
      </w:r>
      <w:r w:rsidRPr="00FE0595">
        <w:rPr>
          <w:rFonts w:ascii="Times New Roman" w:eastAsia="Calibri" w:hAnsi="Times New Roman" w:cs="Times New Roman"/>
          <w:sz w:val="28"/>
          <w:szCs w:val="28"/>
          <w:lang w:val="kk-KZ"/>
        </w:rPr>
        <w:t xml:space="preserve"> сілтемелер жасалды</w:t>
      </w:r>
      <w:r>
        <w:rPr>
          <w:rFonts w:ascii="Times New Roman" w:eastAsia="Calibri" w:hAnsi="Times New Roman" w:cs="Times New Roman"/>
          <w:sz w:val="28"/>
          <w:szCs w:val="28"/>
          <w:lang w:val="kk-KZ"/>
        </w:rPr>
        <w:t>:</w:t>
      </w:r>
    </w:p>
    <w:p w14:paraId="60F552B9" w14:textId="35123F4D" w:rsidR="00DE156F" w:rsidRPr="000A1712" w:rsidRDefault="00DE156F" w:rsidP="002B7164">
      <w:pPr>
        <w:pBdr>
          <w:top w:val="nil"/>
          <w:left w:val="nil"/>
          <w:bottom w:val="nil"/>
          <w:right w:val="nil"/>
          <w:between w:val="nil"/>
        </w:pBdr>
        <w:spacing w:after="0" w:line="240" w:lineRule="auto"/>
        <w:ind w:firstLine="709"/>
        <w:jc w:val="both"/>
        <w:rPr>
          <w:rFonts w:ascii="Times New Roman" w:hAnsi="Times New Roman" w:cs="Times New Roman"/>
          <w:sz w:val="28"/>
          <w:szCs w:val="28"/>
          <w:lang w:val="kk-KZ"/>
        </w:rPr>
      </w:pPr>
      <w:r w:rsidRPr="00DE156F">
        <w:rPr>
          <w:rFonts w:ascii="Times New Roman" w:hAnsi="Times New Roman" w:cs="Times New Roman"/>
          <w:sz w:val="28"/>
          <w:szCs w:val="28"/>
          <w:lang w:val="kk-KZ"/>
        </w:rPr>
        <w:t>«Цифрлық Қазақстан» мемлекеттік бағдарламасы</w:t>
      </w:r>
      <w:r>
        <w:rPr>
          <w:rFonts w:ascii="Times New Roman" w:hAnsi="Times New Roman" w:cs="Times New Roman"/>
          <w:sz w:val="28"/>
          <w:szCs w:val="28"/>
          <w:lang w:val="kk-KZ"/>
        </w:rPr>
        <w:t xml:space="preserve">, </w:t>
      </w:r>
      <w:r w:rsidRPr="00DE156F">
        <w:rPr>
          <w:rFonts w:ascii="Times New Roman" w:hAnsi="Times New Roman" w:cs="Times New Roman"/>
          <w:sz w:val="28"/>
          <w:szCs w:val="28"/>
          <w:lang w:val="kk-KZ"/>
        </w:rPr>
        <w:t xml:space="preserve"> </w:t>
      </w:r>
      <w:r w:rsidRPr="00DE156F">
        <w:rPr>
          <w:rFonts w:ascii="Times New Roman" w:hAnsi="Times New Roman" w:cs="Times New Roman"/>
          <w:sz w:val="28"/>
          <w:szCs w:val="28"/>
          <w:lang w:val="kk-KZ"/>
        </w:rPr>
        <w:t>Қазақстан Республикасы Үкіметінің №827 Қаулысы</w:t>
      </w:r>
      <w:r>
        <w:rPr>
          <w:rFonts w:ascii="Times New Roman" w:hAnsi="Times New Roman" w:cs="Times New Roman"/>
          <w:sz w:val="28"/>
          <w:szCs w:val="28"/>
          <w:lang w:val="kk-KZ"/>
        </w:rPr>
        <w:t xml:space="preserve">, </w:t>
      </w:r>
      <w:r w:rsidRPr="00DE156F">
        <w:rPr>
          <w:rFonts w:ascii="Times New Roman" w:hAnsi="Times New Roman" w:cs="Times New Roman"/>
          <w:sz w:val="28"/>
          <w:szCs w:val="28"/>
          <w:lang w:val="kk-KZ"/>
        </w:rPr>
        <w:t>12 желтоқсан 2017 ж</w:t>
      </w:r>
      <w:r>
        <w:rPr>
          <w:rFonts w:ascii="Times New Roman" w:hAnsi="Times New Roman" w:cs="Times New Roman"/>
          <w:sz w:val="28"/>
          <w:szCs w:val="28"/>
          <w:lang w:val="kk-KZ"/>
        </w:rPr>
        <w:t>.</w:t>
      </w:r>
    </w:p>
    <w:p w14:paraId="2BFF0FBE" w14:textId="77777777" w:rsidR="0004054D" w:rsidRPr="000A1712" w:rsidRDefault="009A51FC" w:rsidP="002B7164">
      <w:pPr>
        <w:pStyle w:val="a8"/>
        <w:pBdr>
          <w:top w:val="nil"/>
          <w:left w:val="nil"/>
          <w:bottom w:val="nil"/>
          <w:right w:val="nil"/>
          <w:between w:val="nil"/>
        </w:pBdr>
        <w:tabs>
          <w:tab w:val="left" w:pos="851"/>
        </w:tabs>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Жоғары оқу орнынан кейінгі білім берудің мемлекеттік жалпыға міндетті стандарты. Докторантура. </w:t>
      </w:r>
      <w:r w:rsidR="0004054D" w:rsidRPr="000A1712">
        <w:rPr>
          <w:rFonts w:ascii="Times New Roman" w:hAnsi="Times New Roman" w:cs="Times New Roman"/>
          <w:sz w:val="28"/>
          <w:szCs w:val="28"/>
          <w:lang w:val="kk-KZ"/>
        </w:rPr>
        <w:t xml:space="preserve">Қазақстан Республикасы Білім және ғылым министрінің 2018 жылғы 31 қазандағы №604 бұйрығы. </w:t>
      </w:r>
      <w:r w:rsidRPr="000A1712">
        <w:rPr>
          <w:rFonts w:ascii="Times New Roman" w:hAnsi="Times New Roman" w:cs="Times New Roman"/>
          <w:sz w:val="28"/>
          <w:szCs w:val="28"/>
          <w:lang w:val="kk-KZ"/>
        </w:rPr>
        <w:t xml:space="preserve">ҚР </w:t>
      </w:r>
      <w:r w:rsidR="0004054D" w:rsidRPr="000A1712">
        <w:rPr>
          <w:rFonts w:ascii="Times New Roman" w:hAnsi="Times New Roman" w:cs="Times New Roman"/>
          <w:sz w:val="28"/>
          <w:szCs w:val="28"/>
          <w:lang w:val="kk-KZ"/>
        </w:rPr>
        <w:t>Әділет министрлігінде 2018 жылғы 1 қарашада №17669 болып тіркел</w:t>
      </w:r>
      <w:r w:rsidRPr="000A1712">
        <w:rPr>
          <w:rFonts w:ascii="Times New Roman" w:hAnsi="Times New Roman" w:cs="Times New Roman"/>
          <w:sz w:val="28"/>
          <w:szCs w:val="28"/>
          <w:lang w:val="kk-KZ"/>
        </w:rPr>
        <w:t>ген</w:t>
      </w:r>
      <w:r w:rsidR="0004054D" w:rsidRPr="000A1712">
        <w:rPr>
          <w:rFonts w:ascii="Times New Roman" w:hAnsi="Times New Roman" w:cs="Times New Roman"/>
          <w:sz w:val="28"/>
          <w:szCs w:val="28"/>
          <w:lang w:val="kk-KZ"/>
        </w:rPr>
        <w:t>.</w:t>
      </w:r>
    </w:p>
    <w:p w14:paraId="730BC3C3" w14:textId="77777777" w:rsidR="008A2270" w:rsidRPr="000A1712" w:rsidRDefault="008A2270" w:rsidP="002B7164">
      <w:pPr>
        <w:pStyle w:val="a8"/>
        <w:pBdr>
          <w:top w:val="nil"/>
          <w:left w:val="nil"/>
          <w:bottom w:val="nil"/>
          <w:right w:val="nil"/>
          <w:between w:val="nil"/>
        </w:pBdr>
        <w:tabs>
          <w:tab w:val="left" w:pos="851"/>
        </w:tabs>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Диссертацияларды және авторефераттарды рәсімдеу бойынша</w:t>
      </w:r>
      <w:r w:rsidR="002B716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нұсқаулық</w:t>
      </w:r>
      <w:r w:rsidR="002B7164">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ҚР БҒМ, Жоғары аттестаттау комитеті.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Алматы, 2004. </w:t>
      </w:r>
    </w:p>
    <w:p w14:paraId="25620495" w14:textId="77777777" w:rsidR="00C4078B" w:rsidRPr="000A1712" w:rsidRDefault="00C4078B" w:rsidP="002B7164">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3C567B9B"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5CD0BAFB"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4EA20893"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392FBDA1"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778A953D"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1A8C3781"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103A0A89"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1DB2E5DD"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73291CAF"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0B3E57C5"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71B9CD25"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00000792" w14:textId="77777777" w:rsidR="00C4078B" w:rsidRPr="000A1712" w:rsidRDefault="00AF7DCA" w:rsidP="000A1712">
      <w:pPr>
        <w:pBdr>
          <w:top w:val="nil"/>
          <w:left w:val="nil"/>
          <w:bottom w:val="nil"/>
          <w:right w:val="nil"/>
          <w:between w:val="nil"/>
        </w:pBdr>
        <w:tabs>
          <w:tab w:val="left" w:pos="2943"/>
        </w:tabs>
        <w:spacing w:after="0" w:line="240" w:lineRule="auto"/>
        <w:ind w:firstLine="709"/>
        <w:jc w:val="both"/>
        <w:rPr>
          <w:rFonts w:ascii="Times New Roman" w:eastAsia="Times New Roman" w:hAnsi="Times New Roman" w:cs="Times New Roman"/>
          <w:b/>
          <w:color w:val="000000"/>
          <w:sz w:val="28"/>
          <w:szCs w:val="28"/>
          <w:lang w:val="kk-KZ"/>
        </w:rPr>
      </w:pPr>
      <w:r w:rsidRPr="000A1712">
        <w:rPr>
          <w:rFonts w:ascii="Times New Roman" w:eastAsia="Times New Roman" w:hAnsi="Times New Roman" w:cs="Times New Roman"/>
          <w:b/>
          <w:color w:val="000000"/>
          <w:sz w:val="28"/>
          <w:szCs w:val="28"/>
          <w:lang w:val="kk-KZ"/>
        </w:rPr>
        <w:tab/>
      </w:r>
    </w:p>
    <w:p w14:paraId="1C2F1AB9"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5620E4E7"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46FA544C"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0C80D469"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456169BB"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4521FD81"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44071E25"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601C5AF0" w14:textId="77777777" w:rsidR="00C4078B" w:rsidRPr="000A1712" w:rsidRDefault="00C4078B" w:rsidP="000A1712">
      <w:pPr>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lang w:val="kk-KZ"/>
        </w:rPr>
      </w:pPr>
    </w:p>
    <w:p w14:paraId="3AD99FCD" w14:textId="77777777" w:rsidR="00C4078B" w:rsidRDefault="0062543F" w:rsidP="002B7164">
      <w:pPr>
        <w:spacing w:after="0" w:line="240" w:lineRule="auto"/>
        <w:jc w:val="center"/>
        <w:rPr>
          <w:rFonts w:ascii="Times New Roman" w:eastAsia="Times New Roman" w:hAnsi="Times New Roman" w:cs="Times New Roman"/>
          <w:b/>
          <w:color w:val="000000"/>
          <w:sz w:val="28"/>
          <w:szCs w:val="28"/>
          <w:lang w:val="kk-KZ"/>
        </w:rPr>
      </w:pPr>
      <w:r w:rsidRPr="000A1712">
        <w:rPr>
          <w:rFonts w:ascii="Times New Roman" w:eastAsia="Times New Roman" w:hAnsi="Times New Roman" w:cs="Times New Roman"/>
          <w:b/>
          <w:color w:val="000000"/>
          <w:sz w:val="28"/>
          <w:szCs w:val="28"/>
          <w:lang w:val="kk-KZ"/>
        </w:rPr>
        <w:br w:type="page"/>
      </w:r>
      <w:r w:rsidR="002B7164" w:rsidRPr="001B41BC">
        <w:rPr>
          <w:rFonts w:ascii="Times New Roman" w:eastAsia="Times New Roman" w:hAnsi="Times New Roman" w:cs="Times New Roman"/>
          <w:b/>
          <w:bCs/>
          <w:sz w:val="28"/>
          <w:szCs w:val="28"/>
          <w:lang w:val="kk-KZ"/>
        </w:rPr>
        <w:lastRenderedPageBreak/>
        <w:t>БЕЛГІЛЕУЛЕР МЕН ҚЫСҚАРТУЛАР</w:t>
      </w:r>
    </w:p>
    <w:p w14:paraId="49D4438E" w14:textId="77777777" w:rsidR="002B7164" w:rsidRDefault="002B7164" w:rsidP="000A1712">
      <w:pPr>
        <w:spacing w:after="0" w:line="240" w:lineRule="auto"/>
        <w:ind w:firstLine="709"/>
        <w:jc w:val="center"/>
        <w:rPr>
          <w:rFonts w:ascii="Times New Roman" w:eastAsia="Times New Roman" w:hAnsi="Times New Roman" w:cs="Times New Roman"/>
          <w:b/>
          <w:sz w:val="28"/>
          <w:szCs w:val="28"/>
          <w:lang w:val="kk-KZ"/>
        </w:rPr>
      </w:pP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9"/>
        <w:gridCol w:w="8369"/>
      </w:tblGrid>
      <w:tr w:rsidR="002B7164" w14:paraId="2D43261C" w14:textId="77777777" w:rsidTr="002B7164">
        <w:tc>
          <w:tcPr>
            <w:tcW w:w="1269" w:type="dxa"/>
          </w:tcPr>
          <w:p w14:paraId="6F306E62" w14:textId="77777777" w:rsidR="002B7164" w:rsidRPr="002B7164" w:rsidRDefault="002B7164" w:rsidP="003E2DCC">
            <w:pPr>
              <w:spacing w:line="240" w:lineRule="auto"/>
              <w:rPr>
                <w:b/>
                <w:sz w:val="28"/>
                <w:szCs w:val="28"/>
                <w:lang w:val="kk-KZ"/>
              </w:rPr>
            </w:pPr>
            <m:oMathPara>
              <m:oMathParaPr>
                <m:jc m:val="left"/>
              </m:oMathParaPr>
              <m:oMath>
                <m:r>
                  <w:rPr>
                    <w:rFonts w:ascii="Cambria Math" w:eastAsiaTheme="minorEastAsia" w:hAnsi="Cambria Math"/>
                    <w:sz w:val="28"/>
                    <w:szCs w:val="28"/>
                  </w:rPr>
                  <m:t>dS</m:t>
                </m:r>
              </m:oMath>
            </m:oMathPara>
          </w:p>
        </w:tc>
        <w:tc>
          <w:tcPr>
            <w:tcW w:w="8585" w:type="dxa"/>
          </w:tcPr>
          <w:p w14:paraId="3007909A" w14:textId="77777777" w:rsidR="002B7164" w:rsidRDefault="002B7164" w:rsidP="003E2DCC">
            <w:pPr>
              <w:spacing w:line="240" w:lineRule="auto"/>
              <w:rPr>
                <w:b/>
                <w:sz w:val="28"/>
                <w:szCs w:val="28"/>
                <w:lang w:val="kk-KZ"/>
              </w:rPr>
            </w:pPr>
            <m:oMath>
              <m:r>
                <w:rPr>
                  <w:rFonts w:ascii="Cambria Math" w:eastAsiaTheme="minorEastAsia" w:hAnsi="Cambria Math"/>
                  <w:sz w:val="28"/>
                  <w:szCs w:val="28"/>
                </w:rPr>
                <m:t>-</m:t>
              </m:r>
            </m:oMath>
            <w:r w:rsidRPr="005173B3">
              <w:rPr>
                <w:rFonts w:eastAsiaTheme="minorEastAsia"/>
                <w:sz w:val="28"/>
                <w:szCs w:val="28"/>
              </w:rPr>
              <w:t xml:space="preserve"> элемент ауданы</w:t>
            </w:r>
          </w:p>
        </w:tc>
      </w:tr>
      <w:tr w:rsidR="002B7164" w:rsidRPr="0035066C" w14:paraId="073A7875" w14:textId="77777777" w:rsidTr="002B7164">
        <w:tc>
          <w:tcPr>
            <w:tcW w:w="1269" w:type="dxa"/>
          </w:tcPr>
          <w:p w14:paraId="0419C290" w14:textId="77777777" w:rsidR="002B7164" w:rsidRDefault="002B7164" w:rsidP="003E2DCC">
            <w:pPr>
              <w:spacing w:line="240" w:lineRule="auto"/>
              <w:rPr>
                <w:b/>
                <w:sz w:val="28"/>
                <w:szCs w:val="28"/>
                <w:lang w:val="kk-KZ"/>
              </w:rPr>
            </w:pPr>
            <w:r w:rsidRPr="002B7164">
              <w:rPr>
                <w:rFonts w:eastAsiaTheme="minorEastAsia"/>
                <w:i/>
                <w:sz w:val="28"/>
                <w:szCs w:val="28"/>
                <w:lang w:val="kk-KZ"/>
              </w:rPr>
              <w:t>N</w:t>
            </w:r>
          </w:p>
        </w:tc>
        <w:tc>
          <w:tcPr>
            <w:tcW w:w="8585" w:type="dxa"/>
          </w:tcPr>
          <w:p w14:paraId="6B49BF3D" w14:textId="77777777" w:rsidR="002B7164" w:rsidRDefault="002B7164" w:rsidP="003E2DCC">
            <w:pPr>
              <w:spacing w:line="240" w:lineRule="auto"/>
              <w:rPr>
                <w:b/>
                <w:sz w:val="28"/>
                <w:szCs w:val="28"/>
                <w:lang w:val="kk-KZ"/>
              </w:rPr>
            </w:pPr>
            <m:oMath>
              <m:r>
                <w:rPr>
                  <w:rFonts w:ascii="Cambria Math" w:eastAsiaTheme="minorEastAsia" w:hAnsi="Cambria Math"/>
                  <w:sz w:val="28"/>
                  <w:szCs w:val="28"/>
                  <w:lang w:val="kk-KZ"/>
                </w:rPr>
                <m:t>-</m:t>
              </m:r>
            </m:oMath>
            <w:r w:rsidRPr="002B7164">
              <w:rPr>
                <w:sz w:val="28"/>
                <w:szCs w:val="28"/>
                <w:lang w:val="kk-KZ"/>
              </w:rPr>
              <w:t xml:space="preserve"> </w:t>
            </w:r>
            <w:r w:rsidRPr="002B7164">
              <w:rPr>
                <w:rFonts w:eastAsiaTheme="minorEastAsia"/>
                <w:sz w:val="28"/>
                <w:szCs w:val="28"/>
                <w:lang w:val="kk-KZ"/>
              </w:rPr>
              <w:t>бір сыртқы қалыпты жер бетіне</w:t>
            </w:r>
          </w:p>
        </w:tc>
      </w:tr>
      <w:tr w:rsidR="002B7164" w:rsidRPr="0035066C" w14:paraId="11673012" w14:textId="77777777" w:rsidTr="002B7164">
        <w:tc>
          <w:tcPr>
            <w:tcW w:w="1269" w:type="dxa"/>
          </w:tcPr>
          <w:p w14:paraId="692BC631" w14:textId="77777777" w:rsidR="002B7164" w:rsidRPr="002B7164" w:rsidRDefault="002B7164" w:rsidP="003E2DCC">
            <w:pPr>
              <w:spacing w:line="240" w:lineRule="auto"/>
              <w:rPr>
                <w:b/>
                <w:sz w:val="28"/>
                <w:szCs w:val="28"/>
                <w:lang w:val="kk-KZ"/>
              </w:rPr>
            </w:pPr>
            <m:oMathPara>
              <m:oMathParaPr>
                <m:jc m:val="left"/>
              </m:oMathParaPr>
              <m:oMath>
                <m:r>
                  <w:rPr>
                    <w:rFonts w:ascii="Cambria Math" w:eastAsiaTheme="minorEastAsia" w:hAnsi="Cambria Math"/>
                    <w:sz w:val="28"/>
                    <w:szCs w:val="28"/>
                    <w:lang w:val="kk-KZ"/>
                  </w:rPr>
                  <m:t>Т</m:t>
                </m:r>
              </m:oMath>
            </m:oMathPara>
          </w:p>
        </w:tc>
        <w:tc>
          <w:tcPr>
            <w:tcW w:w="8585" w:type="dxa"/>
          </w:tcPr>
          <w:p w14:paraId="4F5F2DA7" w14:textId="77777777" w:rsidR="002B7164" w:rsidRDefault="002B7164" w:rsidP="003E2DCC">
            <w:pPr>
              <w:spacing w:line="240" w:lineRule="auto"/>
              <w:rPr>
                <w:b/>
                <w:sz w:val="28"/>
                <w:szCs w:val="28"/>
                <w:lang w:val="kk-KZ"/>
              </w:rPr>
            </w:pPr>
            <m:oMath>
              <m:r>
                <w:rPr>
                  <w:rFonts w:ascii="Cambria Math" w:eastAsiaTheme="minorEastAsia" w:hAnsi="Cambria Math"/>
                  <w:sz w:val="28"/>
                  <w:szCs w:val="28"/>
                  <w:lang w:val="kk-KZ"/>
                </w:rPr>
                <m:t>-</m:t>
              </m:r>
            </m:oMath>
            <w:r w:rsidRPr="002B7164">
              <w:rPr>
                <w:sz w:val="28"/>
                <w:szCs w:val="28"/>
                <w:lang w:val="kk-KZ"/>
              </w:rPr>
              <w:t xml:space="preserve"> </w:t>
            </w:r>
            <w:r w:rsidRPr="002B7164">
              <w:rPr>
                <w:rFonts w:eastAsiaTheme="minorEastAsia"/>
                <w:sz w:val="28"/>
                <w:szCs w:val="28"/>
                <w:lang w:val="kk-KZ"/>
              </w:rPr>
              <w:t xml:space="preserve">берілген </w:t>
            </w:r>
            <w:r w:rsidRPr="005173B3">
              <w:rPr>
                <w:rFonts w:eastAsiaTheme="minorEastAsia"/>
                <w:sz w:val="28"/>
                <w:szCs w:val="28"/>
                <w:lang w:val="kk-KZ"/>
              </w:rPr>
              <w:t>т</w:t>
            </w:r>
            <w:r w:rsidRPr="002B7164">
              <w:rPr>
                <w:rFonts w:eastAsiaTheme="minorEastAsia"/>
                <w:sz w:val="28"/>
                <w:szCs w:val="28"/>
                <w:lang w:val="kk-KZ"/>
              </w:rPr>
              <w:t>олқынға тән уақыт аралығы</w:t>
            </w:r>
          </w:p>
        </w:tc>
      </w:tr>
      <w:tr w:rsidR="002B7164" w14:paraId="30B57198" w14:textId="77777777" w:rsidTr="002B7164">
        <w:tc>
          <w:tcPr>
            <w:tcW w:w="1269" w:type="dxa"/>
          </w:tcPr>
          <w:p w14:paraId="3EABD232" w14:textId="77777777" w:rsidR="002B7164" w:rsidRPr="002B7164" w:rsidRDefault="00627FCD" w:rsidP="003E2DCC">
            <w:pPr>
              <w:spacing w:line="240" w:lineRule="auto"/>
              <w:rPr>
                <w:b/>
                <w:sz w:val="28"/>
                <w:szCs w:val="28"/>
                <w:lang w:val="kk-KZ"/>
              </w:rPr>
            </w:pPr>
            <m:oMathPara>
              <m:oMathParaPr>
                <m:jc m:val="left"/>
              </m:oMathParaP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Т</m:t>
                    </m:r>
                  </m:e>
                  <m:sub>
                    <m:r>
                      <w:rPr>
                        <w:rFonts w:ascii="Cambria Math" w:eastAsiaTheme="minorEastAsia" w:hAnsi="Cambria Math"/>
                        <w:sz w:val="28"/>
                        <w:szCs w:val="28"/>
                        <w:lang w:val="kk-KZ"/>
                      </w:rPr>
                      <m:t>0</m:t>
                    </m:r>
                  </m:sub>
                </m:sSub>
              </m:oMath>
            </m:oMathPara>
          </w:p>
        </w:tc>
        <w:tc>
          <w:tcPr>
            <w:tcW w:w="8585" w:type="dxa"/>
          </w:tcPr>
          <w:p w14:paraId="60AB8FB8" w14:textId="426983C2" w:rsidR="002B7164" w:rsidRPr="00F7045C" w:rsidRDefault="002B7164" w:rsidP="00F7045C">
            <w:pPr>
              <w:pStyle w:val="a8"/>
              <w:numPr>
                <w:ilvl w:val="0"/>
                <w:numId w:val="18"/>
              </w:numPr>
              <w:spacing w:line="240" w:lineRule="auto"/>
              <w:ind w:left="321" w:hanging="321"/>
              <w:rPr>
                <w:b/>
                <w:sz w:val="28"/>
                <w:szCs w:val="28"/>
                <w:lang w:val="kk-KZ"/>
              </w:rPr>
            </w:pPr>
            <w:r w:rsidRPr="00F7045C">
              <w:rPr>
                <w:rFonts w:eastAsiaTheme="minorEastAsia"/>
                <w:sz w:val="28"/>
                <w:szCs w:val="28"/>
                <w:lang w:val="kk-KZ"/>
              </w:rPr>
              <w:t>толқын периоды</w:t>
            </w:r>
          </w:p>
        </w:tc>
      </w:tr>
      <w:tr w:rsidR="002B7164" w14:paraId="21F4B27B" w14:textId="77777777" w:rsidTr="002B7164">
        <w:tc>
          <w:tcPr>
            <w:tcW w:w="1269" w:type="dxa"/>
          </w:tcPr>
          <w:p w14:paraId="3BD38F56" w14:textId="77777777" w:rsidR="002B7164" w:rsidRPr="002B7164" w:rsidRDefault="002B7164" w:rsidP="003E2DCC">
            <w:pPr>
              <w:spacing w:line="240" w:lineRule="auto"/>
              <w:rPr>
                <w:b/>
                <w:sz w:val="28"/>
                <w:szCs w:val="28"/>
                <w:lang w:val="kk-KZ"/>
              </w:rPr>
            </w:pPr>
            <m:oMathPara>
              <m:oMathParaPr>
                <m:jc m:val="left"/>
              </m:oMathParaPr>
              <m:oMath>
                <m:r>
                  <w:rPr>
                    <w:rFonts w:ascii="Cambria Math" w:eastAsiaTheme="minorEastAsia" w:hAnsi="Cambria Math"/>
                    <w:sz w:val="28"/>
                    <w:szCs w:val="28"/>
                  </w:rPr>
                  <m:t>λ</m:t>
                </m:r>
              </m:oMath>
            </m:oMathPara>
          </w:p>
        </w:tc>
        <w:tc>
          <w:tcPr>
            <w:tcW w:w="8585" w:type="dxa"/>
          </w:tcPr>
          <w:p w14:paraId="3E2EBC25" w14:textId="77777777" w:rsidR="002B7164" w:rsidRDefault="002B7164" w:rsidP="003E2DCC">
            <w:pPr>
              <w:spacing w:line="240" w:lineRule="auto"/>
              <w:rPr>
                <w:b/>
                <w:sz w:val="28"/>
                <w:szCs w:val="28"/>
                <w:lang w:val="kk-KZ"/>
              </w:rPr>
            </w:pPr>
            <m:oMath>
              <m:r>
                <w:rPr>
                  <w:rFonts w:ascii="Cambria Math" w:eastAsiaTheme="minorEastAsia" w:hAnsi="Cambria Math"/>
                  <w:sz w:val="28"/>
                  <w:szCs w:val="28"/>
                </w:rPr>
                <m:t xml:space="preserve">- </m:t>
              </m:r>
            </m:oMath>
            <w:r w:rsidRPr="005173B3">
              <w:rPr>
                <w:rFonts w:eastAsiaTheme="minorEastAsia"/>
                <w:sz w:val="28"/>
                <w:szCs w:val="28"/>
                <w:lang w:val="kk-KZ"/>
              </w:rPr>
              <w:t>толқын ұзындығы</w:t>
            </w:r>
          </w:p>
        </w:tc>
      </w:tr>
      <w:tr w:rsidR="002B7164" w14:paraId="5D91F540" w14:textId="77777777" w:rsidTr="002B7164">
        <w:tc>
          <w:tcPr>
            <w:tcW w:w="1269" w:type="dxa"/>
          </w:tcPr>
          <w:p w14:paraId="436FE6C2" w14:textId="77777777" w:rsidR="002B7164" w:rsidRPr="002B7164" w:rsidRDefault="002B7164" w:rsidP="003E2DCC">
            <w:pPr>
              <w:spacing w:line="240" w:lineRule="auto"/>
              <w:rPr>
                <w:b/>
                <w:sz w:val="28"/>
                <w:szCs w:val="28"/>
                <w:lang w:val="kk-KZ"/>
              </w:rPr>
            </w:pPr>
            <m:oMathPara>
              <m:oMathParaPr>
                <m:jc m:val="left"/>
              </m:oMathParaPr>
              <m:oMath>
                <m:r>
                  <w:rPr>
                    <w:rFonts w:ascii="Cambria Math" w:eastAsiaTheme="minorEastAsia" w:hAnsi="Cambria Math"/>
                    <w:sz w:val="28"/>
                    <w:szCs w:val="28"/>
                    <w:lang w:val="kk-KZ"/>
                  </w:rPr>
                  <m:t>n</m:t>
                </m:r>
              </m:oMath>
            </m:oMathPara>
          </w:p>
        </w:tc>
        <w:tc>
          <w:tcPr>
            <w:tcW w:w="8585" w:type="dxa"/>
          </w:tcPr>
          <w:p w14:paraId="36F484A8" w14:textId="77777777" w:rsidR="002B7164" w:rsidRDefault="002B7164" w:rsidP="003E2DCC">
            <w:pPr>
              <w:spacing w:line="240" w:lineRule="auto"/>
              <w:rPr>
                <w:b/>
                <w:sz w:val="28"/>
                <w:szCs w:val="28"/>
                <w:lang w:val="kk-KZ"/>
              </w:rPr>
            </w:pPr>
            <m:oMath>
              <m:r>
                <w:rPr>
                  <w:rFonts w:ascii="Cambria Math" w:eastAsiaTheme="minorEastAsia" w:hAnsi="Cambria Math"/>
                  <w:sz w:val="28"/>
                  <w:szCs w:val="28"/>
                  <w:lang w:val="kk-KZ"/>
                </w:rPr>
                <m:t>-</m:t>
              </m:r>
            </m:oMath>
            <w:r w:rsidRPr="005173B3">
              <w:rPr>
                <w:sz w:val="28"/>
                <w:szCs w:val="28"/>
                <w:lang w:val="kk-KZ"/>
              </w:rPr>
              <w:t xml:space="preserve"> </w:t>
            </w:r>
            <w:r w:rsidRPr="005173B3">
              <w:rPr>
                <w:rFonts w:eastAsiaTheme="minorEastAsia"/>
                <w:sz w:val="28"/>
                <w:szCs w:val="28"/>
                <w:lang w:val="kk-KZ"/>
              </w:rPr>
              <w:t>сыну көрсеткіші</w:t>
            </w:r>
          </w:p>
        </w:tc>
      </w:tr>
      <w:tr w:rsidR="002B7164" w14:paraId="7876DABF" w14:textId="77777777" w:rsidTr="002B7164">
        <w:tc>
          <w:tcPr>
            <w:tcW w:w="1269" w:type="dxa"/>
          </w:tcPr>
          <w:p w14:paraId="437A7862" w14:textId="77777777" w:rsidR="002B7164" w:rsidRPr="002B7164" w:rsidRDefault="002B7164" w:rsidP="003E2DCC">
            <w:pPr>
              <w:spacing w:line="240" w:lineRule="auto"/>
              <w:rPr>
                <w:b/>
                <w:sz w:val="28"/>
                <w:szCs w:val="28"/>
                <w:lang w:val="kk-KZ"/>
              </w:rPr>
            </w:pPr>
            <m:oMathPara>
              <m:oMathParaPr>
                <m:jc m:val="left"/>
              </m:oMathParaPr>
              <m:oMath>
                <m:r>
                  <w:rPr>
                    <w:rFonts w:ascii="Cambria Math" w:eastAsiaTheme="minorEastAsia" w:hAnsi="Cambria Math"/>
                    <w:sz w:val="28"/>
                    <w:szCs w:val="28"/>
                    <w:lang w:val="kk-KZ"/>
                  </w:rPr>
                  <m:t>v</m:t>
                </m:r>
              </m:oMath>
            </m:oMathPara>
          </w:p>
        </w:tc>
        <w:tc>
          <w:tcPr>
            <w:tcW w:w="8585" w:type="dxa"/>
          </w:tcPr>
          <w:p w14:paraId="4C69232A" w14:textId="77777777" w:rsidR="002B7164" w:rsidRDefault="002B7164" w:rsidP="003E2DCC">
            <w:pPr>
              <w:spacing w:line="240" w:lineRule="auto"/>
              <w:rPr>
                <w:b/>
                <w:sz w:val="28"/>
                <w:szCs w:val="28"/>
                <w:lang w:val="kk-KZ"/>
              </w:rPr>
            </w:pPr>
            <m:oMath>
              <m:r>
                <w:rPr>
                  <w:rFonts w:ascii="Cambria Math" w:eastAsiaTheme="minorEastAsia" w:hAnsi="Cambria Math"/>
                  <w:sz w:val="28"/>
                  <w:szCs w:val="28"/>
                  <w:lang w:val="kk-KZ"/>
                </w:rPr>
                <m:t>-</m:t>
              </m:r>
            </m:oMath>
            <w:r w:rsidRPr="005173B3">
              <w:rPr>
                <w:sz w:val="28"/>
                <w:szCs w:val="28"/>
                <w:lang w:val="kk-KZ"/>
              </w:rPr>
              <w:t xml:space="preserve"> </w:t>
            </w:r>
            <w:r w:rsidRPr="005173B3">
              <w:rPr>
                <w:rFonts w:eastAsiaTheme="minorEastAsia"/>
                <w:sz w:val="28"/>
                <w:szCs w:val="28"/>
                <w:lang w:val="kk-KZ"/>
              </w:rPr>
              <w:t>құлау бұрышы</w:t>
            </w:r>
          </w:p>
        </w:tc>
      </w:tr>
      <w:tr w:rsidR="002B7164" w14:paraId="65B06C70" w14:textId="77777777" w:rsidTr="002B7164">
        <w:tc>
          <w:tcPr>
            <w:tcW w:w="1269" w:type="dxa"/>
          </w:tcPr>
          <w:p w14:paraId="02B2BF16" w14:textId="77777777" w:rsidR="002B7164" w:rsidRPr="002B7164" w:rsidRDefault="002B7164" w:rsidP="003E2DCC">
            <w:pPr>
              <w:spacing w:line="240" w:lineRule="auto"/>
              <w:rPr>
                <w:b/>
                <w:sz w:val="28"/>
                <w:szCs w:val="28"/>
                <w:lang w:val="kk-KZ"/>
              </w:rPr>
            </w:pPr>
            <m:oMathPara>
              <m:oMathParaPr>
                <m:jc m:val="left"/>
              </m:oMathParaPr>
              <m:oMath>
                <m:r>
                  <w:rPr>
                    <w:rFonts w:ascii="Cambria Math" w:eastAsiaTheme="minorEastAsia" w:hAnsi="Cambria Math"/>
                    <w:sz w:val="28"/>
                    <w:szCs w:val="28"/>
                    <w:lang w:val="kk-KZ"/>
                  </w:rPr>
                  <m:t>α</m:t>
                </m:r>
              </m:oMath>
            </m:oMathPara>
          </w:p>
        </w:tc>
        <w:tc>
          <w:tcPr>
            <w:tcW w:w="8585" w:type="dxa"/>
          </w:tcPr>
          <w:p w14:paraId="1E595F79" w14:textId="77777777" w:rsidR="002B7164" w:rsidRDefault="002B7164" w:rsidP="003E2DCC">
            <w:pPr>
              <w:spacing w:line="240" w:lineRule="auto"/>
              <w:rPr>
                <w:b/>
                <w:sz w:val="28"/>
                <w:szCs w:val="28"/>
                <w:lang w:val="kk-KZ"/>
              </w:rPr>
            </w:pPr>
            <m:oMath>
              <m:r>
                <w:rPr>
                  <w:rFonts w:ascii="Cambria Math" w:eastAsiaTheme="minorEastAsia" w:hAnsi="Cambria Math"/>
                  <w:sz w:val="28"/>
                  <w:szCs w:val="28"/>
                  <w:lang w:val="kk-KZ"/>
                </w:rPr>
                <m:t>-</m:t>
              </m:r>
            </m:oMath>
            <w:r w:rsidRPr="005173B3">
              <w:rPr>
                <w:rFonts w:eastAsiaTheme="minorEastAsia"/>
                <w:sz w:val="28"/>
                <w:szCs w:val="28"/>
                <w:lang w:val="kk-KZ"/>
              </w:rPr>
              <w:t xml:space="preserve"> сіңіру коэффициенті</w:t>
            </w:r>
          </w:p>
        </w:tc>
      </w:tr>
      <w:tr w:rsidR="002B7164" w14:paraId="5E3B5057" w14:textId="77777777" w:rsidTr="002B7164">
        <w:tc>
          <w:tcPr>
            <w:tcW w:w="1269" w:type="dxa"/>
          </w:tcPr>
          <w:p w14:paraId="3C3D0078" w14:textId="77777777" w:rsidR="002B7164" w:rsidRDefault="002B7164" w:rsidP="003E2DCC">
            <w:pPr>
              <w:spacing w:line="240" w:lineRule="auto"/>
              <w:rPr>
                <w:b/>
                <w:sz w:val="28"/>
                <w:szCs w:val="28"/>
                <w:lang w:val="kk-KZ"/>
              </w:rPr>
            </w:pPr>
            <w:r w:rsidRPr="00BE0158">
              <w:rPr>
                <w:i/>
                <w:sz w:val="28"/>
                <w:szCs w:val="28"/>
                <w:lang w:val="kk-KZ"/>
              </w:rPr>
              <w:t>б</w:t>
            </w:r>
          </w:p>
        </w:tc>
        <w:tc>
          <w:tcPr>
            <w:tcW w:w="8585" w:type="dxa"/>
          </w:tcPr>
          <w:p w14:paraId="0B47D822" w14:textId="77777777" w:rsidR="002B7164" w:rsidRDefault="002B7164" w:rsidP="003E2DCC">
            <w:pPr>
              <w:spacing w:line="240" w:lineRule="auto"/>
              <w:rPr>
                <w:b/>
                <w:sz w:val="28"/>
                <w:szCs w:val="28"/>
                <w:lang w:val="kk-KZ"/>
              </w:rPr>
            </w:pPr>
            <m:oMath>
              <m:r>
                <w:rPr>
                  <w:rFonts w:ascii="Cambria Math" w:eastAsiaTheme="minorEastAsia" w:hAnsi="Cambria Math"/>
                  <w:sz w:val="28"/>
                  <w:szCs w:val="28"/>
                  <w:lang w:val="kk-KZ"/>
                </w:rPr>
                <m:t>-</m:t>
              </m:r>
            </m:oMath>
            <w:r w:rsidRPr="005173B3">
              <w:rPr>
                <w:sz w:val="28"/>
                <w:szCs w:val="28"/>
                <w:lang w:val="kk-KZ"/>
              </w:rPr>
              <w:t xml:space="preserve"> дисперсияға тәуелділік</w:t>
            </w:r>
          </w:p>
        </w:tc>
      </w:tr>
      <w:tr w:rsidR="002B7164" w:rsidRPr="0035066C" w14:paraId="78D7809A" w14:textId="77777777" w:rsidTr="002B7164">
        <w:tc>
          <w:tcPr>
            <w:tcW w:w="1269" w:type="dxa"/>
          </w:tcPr>
          <w:p w14:paraId="2485F818" w14:textId="77777777" w:rsidR="002B7164" w:rsidRDefault="002B7164" w:rsidP="003E2DCC">
            <w:pPr>
              <w:spacing w:line="240" w:lineRule="auto"/>
              <w:rPr>
                <w:b/>
                <w:sz w:val="28"/>
                <w:szCs w:val="28"/>
                <w:lang w:val="kk-KZ"/>
              </w:rPr>
            </w:pPr>
            <w:r w:rsidRPr="00BE0158">
              <w:rPr>
                <w:rFonts w:asciiTheme="minorHAnsi" w:eastAsiaTheme="minorHAnsi" w:hAnsiTheme="minorHAnsi" w:cstheme="minorBidi"/>
                <w:position w:val="-4"/>
                <w:sz w:val="28"/>
                <w:szCs w:val="28"/>
                <w:lang w:eastAsia="en-US"/>
              </w:rPr>
              <w:object w:dxaOrig="220" w:dyaOrig="240" w14:anchorId="47A251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2pt" o:ole="">
                  <v:imagedata r:id="rId8" o:title=""/>
                </v:shape>
                <o:OLEObject Type="Embed" ProgID="Equation.2" ShapeID="_x0000_i1025" DrawAspect="Content" ObjectID="_1714422281" r:id="rId9"/>
              </w:object>
            </w:r>
          </w:p>
        </w:tc>
        <w:tc>
          <w:tcPr>
            <w:tcW w:w="8585" w:type="dxa"/>
          </w:tcPr>
          <w:p w14:paraId="428B6611" w14:textId="77777777" w:rsidR="002B7164" w:rsidRDefault="00CB7E83" w:rsidP="003E2DCC">
            <w:pPr>
              <w:spacing w:line="240" w:lineRule="auto"/>
              <w:rPr>
                <w:b/>
                <w:sz w:val="28"/>
                <w:szCs w:val="28"/>
                <w:lang w:val="kk-KZ"/>
              </w:rPr>
            </w:pPr>
            <m:oMath>
              <m:r>
                <w:rPr>
                  <w:rFonts w:ascii="Cambria Math" w:eastAsiaTheme="minorEastAsia" w:hAnsi="Cambria Math"/>
                  <w:sz w:val="28"/>
                  <w:szCs w:val="28"/>
                  <w:lang w:val="kk-KZ"/>
                </w:rPr>
                <m:t>-</m:t>
              </m:r>
            </m:oMath>
            <w:r w:rsidR="002B7164" w:rsidRPr="005173B3">
              <w:rPr>
                <w:sz w:val="28"/>
                <w:szCs w:val="28"/>
                <w:lang w:val="kk-KZ"/>
              </w:rPr>
              <w:t xml:space="preserve"> бір өлшемді периодтық ортаның ең кіші кеңістіктік кезеңі</w:t>
            </w:r>
          </w:p>
        </w:tc>
      </w:tr>
      <w:tr w:rsidR="002B7164" w14:paraId="7E6C018E" w14:textId="77777777" w:rsidTr="002B7164">
        <w:tc>
          <w:tcPr>
            <w:tcW w:w="1269" w:type="dxa"/>
          </w:tcPr>
          <w:p w14:paraId="7E6D7965" w14:textId="77777777" w:rsidR="002B7164" w:rsidRDefault="002B7164" w:rsidP="003E2DCC">
            <w:pPr>
              <w:spacing w:line="240" w:lineRule="auto"/>
              <w:rPr>
                <w:b/>
                <w:sz w:val="28"/>
                <w:szCs w:val="28"/>
                <w:lang w:val="kk-KZ"/>
              </w:rPr>
            </w:pPr>
            <w:r w:rsidRPr="00BE0158">
              <w:rPr>
                <w:rFonts w:asciiTheme="minorHAnsi" w:eastAsiaTheme="minorHAnsi" w:hAnsiTheme="minorHAnsi" w:cstheme="minorBidi"/>
                <w:position w:val="-10"/>
                <w:sz w:val="28"/>
                <w:szCs w:val="28"/>
                <w:lang w:eastAsia="en-US"/>
              </w:rPr>
              <w:object w:dxaOrig="980" w:dyaOrig="320" w14:anchorId="3915923F">
                <v:shape id="_x0000_i1026" type="#_x0000_t75" style="width:48.75pt;height:18pt" o:ole="">
                  <v:imagedata r:id="rId10" o:title=""/>
                </v:shape>
                <o:OLEObject Type="Embed" ProgID="Equation.2" ShapeID="_x0000_i1026" DrawAspect="Content" ObjectID="_1714422282" r:id="rId11"/>
              </w:object>
            </w:r>
          </w:p>
        </w:tc>
        <w:tc>
          <w:tcPr>
            <w:tcW w:w="8585" w:type="dxa"/>
          </w:tcPr>
          <w:p w14:paraId="48D715CC" w14:textId="77777777" w:rsidR="002B7164" w:rsidRDefault="002B7164" w:rsidP="003E2DCC">
            <w:pPr>
              <w:spacing w:line="240" w:lineRule="auto"/>
              <w:rPr>
                <w:b/>
                <w:sz w:val="28"/>
                <w:szCs w:val="28"/>
                <w:lang w:val="kk-KZ"/>
              </w:rPr>
            </w:pPr>
            <w:r w:rsidRPr="005173B3">
              <w:rPr>
                <w:sz w:val="28"/>
                <w:szCs w:val="28"/>
                <w:lang w:val="kk-KZ"/>
              </w:rPr>
              <w:t>– тығыздықтың қатынасы</w:t>
            </w:r>
          </w:p>
        </w:tc>
      </w:tr>
      <w:tr w:rsidR="002B7164" w14:paraId="53667544" w14:textId="77777777" w:rsidTr="002B7164">
        <w:tc>
          <w:tcPr>
            <w:tcW w:w="1269" w:type="dxa"/>
          </w:tcPr>
          <w:p w14:paraId="1084AB9C" w14:textId="77777777" w:rsidR="002B7164" w:rsidRDefault="002B7164" w:rsidP="003E2DCC">
            <w:pPr>
              <w:spacing w:line="240" w:lineRule="auto"/>
              <w:rPr>
                <w:b/>
                <w:sz w:val="28"/>
                <w:szCs w:val="28"/>
                <w:lang w:val="kk-KZ"/>
              </w:rPr>
            </w:pPr>
            <w:r w:rsidRPr="00BE0158">
              <w:rPr>
                <w:rFonts w:asciiTheme="minorHAnsi" w:eastAsiaTheme="minorHAnsi" w:hAnsiTheme="minorHAnsi" w:cstheme="minorBidi"/>
                <w:position w:val="-10"/>
                <w:sz w:val="28"/>
                <w:szCs w:val="28"/>
                <w:lang w:eastAsia="en-US"/>
              </w:rPr>
              <w:object w:dxaOrig="940" w:dyaOrig="320" w14:anchorId="0B98593A">
                <v:shape id="_x0000_i1027" type="#_x0000_t75" style="width:46.5pt;height:18pt" o:ole="">
                  <v:imagedata r:id="rId12" o:title=""/>
                </v:shape>
                <o:OLEObject Type="Embed" ProgID="Equation.2" ShapeID="_x0000_i1027" DrawAspect="Content" ObjectID="_1714422283" r:id="rId13"/>
              </w:object>
            </w:r>
          </w:p>
        </w:tc>
        <w:tc>
          <w:tcPr>
            <w:tcW w:w="8585" w:type="dxa"/>
          </w:tcPr>
          <w:p w14:paraId="4CB83F6F" w14:textId="77777777" w:rsidR="002B7164" w:rsidRDefault="002B7164" w:rsidP="003E2DCC">
            <w:pPr>
              <w:spacing w:line="240" w:lineRule="auto"/>
              <w:rPr>
                <w:b/>
                <w:sz w:val="28"/>
                <w:szCs w:val="28"/>
                <w:lang w:val="kk-KZ"/>
              </w:rPr>
            </w:pPr>
            <w:r w:rsidRPr="005173B3">
              <w:rPr>
                <w:sz w:val="28"/>
                <w:szCs w:val="28"/>
                <w:lang w:val="kk-KZ"/>
              </w:rPr>
              <w:t>– дыбыс жылдамдығының қатынасы</w:t>
            </w:r>
          </w:p>
        </w:tc>
      </w:tr>
      <w:tr w:rsidR="002B7164" w14:paraId="2614533D" w14:textId="77777777" w:rsidTr="002B7164">
        <w:tc>
          <w:tcPr>
            <w:tcW w:w="1269" w:type="dxa"/>
          </w:tcPr>
          <w:p w14:paraId="1CAD99C8" w14:textId="77777777" w:rsidR="002B7164" w:rsidRDefault="002B7164" w:rsidP="003E2DCC">
            <w:pPr>
              <w:spacing w:line="240" w:lineRule="auto"/>
              <w:rPr>
                <w:b/>
                <w:sz w:val="28"/>
                <w:szCs w:val="28"/>
                <w:lang w:val="kk-KZ"/>
              </w:rPr>
            </w:pPr>
            <w:r w:rsidRPr="00BE0158">
              <w:rPr>
                <w:rFonts w:asciiTheme="minorHAnsi" w:eastAsiaTheme="minorHAnsi" w:hAnsiTheme="minorHAnsi" w:cstheme="minorBidi"/>
                <w:position w:val="-6"/>
                <w:sz w:val="28"/>
                <w:szCs w:val="28"/>
                <w:lang w:eastAsia="en-US"/>
              </w:rPr>
              <w:object w:dxaOrig="240" w:dyaOrig="220" w14:anchorId="6EA3AD7B">
                <v:shape id="_x0000_i1028" type="#_x0000_t75" style="width:12pt;height:10.5pt" o:ole="">
                  <v:imagedata r:id="rId14" o:title=""/>
                </v:shape>
                <o:OLEObject Type="Embed" ProgID="Equation.2" ShapeID="_x0000_i1028" DrawAspect="Content" ObjectID="_1714422284" r:id="rId15"/>
              </w:object>
            </w:r>
          </w:p>
        </w:tc>
        <w:tc>
          <w:tcPr>
            <w:tcW w:w="8585" w:type="dxa"/>
          </w:tcPr>
          <w:p w14:paraId="4AF14C98" w14:textId="77777777" w:rsidR="002B7164" w:rsidRDefault="002B7164" w:rsidP="003E2DCC">
            <w:pPr>
              <w:spacing w:line="240" w:lineRule="auto"/>
              <w:rPr>
                <w:b/>
                <w:sz w:val="28"/>
                <w:szCs w:val="28"/>
                <w:lang w:val="kk-KZ"/>
              </w:rPr>
            </w:pPr>
            <w:r w:rsidRPr="005173B3">
              <w:rPr>
                <w:sz w:val="28"/>
                <w:szCs w:val="28"/>
                <w:lang w:val="kk-KZ"/>
              </w:rPr>
              <w:t>– тербелістердің дөңгелек жиілігі</w:t>
            </w:r>
          </w:p>
        </w:tc>
      </w:tr>
      <w:tr w:rsidR="002B7164" w14:paraId="3BDFE0FD" w14:textId="77777777" w:rsidTr="002B7164">
        <w:tc>
          <w:tcPr>
            <w:tcW w:w="1269" w:type="dxa"/>
          </w:tcPr>
          <w:p w14:paraId="74CA13D6" w14:textId="77777777" w:rsidR="002B7164" w:rsidRDefault="002B7164" w:rsidP="003E2DCC">
            <w:pPr>
              <w:spacing w:line="240" w:lineRule="auto"/>
              <w:rPr>
                <w:b/>
                <w:sz w:val="28"/>
                <w:szCs w:val="28"/>
                <w:lang w:val="kk-KZ"/>
              </w:rPr>
            </w:pPr>
            <w:r w:rsidRPr="00BE0158">
              <w:rPr>
                <w:rFonts w:asciiTheme="minorHAnsi" w:eastAsiaTheme="minorHAnsi" w:hAnsiTheme="minorHAnsi" w:cstheme="minorBidi"/>
                <w:position w:val="-10"/>
                <w:sz w:val="28"/>
                <w:szCs w:val="28"/>
                <w:lang w:eastAsia="en-US"/>
              </w:rPr>
              <w:object w:dxaOrig="1040" w:dyaOrig="320" w14:anchorId="1843365B">
                <v:shape id="_x0000_i1029" type="#_x0000_t75" style="width:52.5pt;height:18pt" o:ole="">
                  <v:imagedata r:id="rId16" o:title=""/>
                </v:shape>
                <o:OLEObject Type="Embed" ProgID="Equation.2" ShapeID="_x0000_i1029" DrawAspect="Content" ObjectID="_1714422285" r:id="rId17"/>
              </w:object>
            </w:r>
          </w:p>
        </w:tc>
        <w:tc>
          <w:tcPr>
            <w:tcW w:w="8585" w:type="dxa"/>
          </w:tcPr>
          <w:p w14:paraId="0768004B" w14:textId="77777777" w:rsidR="002B7164" w:rsidRDefault="002B7164" w:rsidP="003E2DCC">
            <w:pPr>
              <w:spacing w:line="240" w:lineRule="auto"/>
              <w:rPr>
                <w:b/>
                <w:sz w:val="28"/>
                <w:szCs w:val="28"/>
                <w:lang w:val="kk-KZ"/>
              </w:rPr>
            </w:pPr>
            <w:r w:rsidRPr="005173B3">
              <w:rPr>
                <w:sz w:val="28"/>
                <w:szCs w:val="28"/>
                <w:lang w:val="kk-KZ"/>
              </w:rPr>
              <w:t>– өлшемсіз тербеліс жиілігі</w:t>
            </w:r>
          </w:p>
        </w:tc>
      </w:tr>
    </w:tbl>
    <w:p w14:paraId="16C7160A" w14:textId="77777777" w:rsidR="002B7164" w:rsidRPr="002B7164" w:rsidRDefault="002B7164" w:rsidP="002B7164">
      <w:pPr>
        <w:spacing w:after="0" w:line="240" w:lineRule="auto"/>
        <w:jc w:val="both"/>
        <w:rPr>
          <w:rFonts w:ascii="Times New Roman" w:eastAsia="Times New Roman" w:hAnsi="Times New Roman" w:cs="Times New Roman"/>
          <w:b/>
          <w:sz w:val="28"/>
          <w:szCs w:val="28"/>
          <w:lang w:val="kk-KZ"/>
        </w:rPr>
      </w:pPr>
    </w:p>
    <w:p w14:paraId="6EA54616"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557EACA2"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77B19964"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735689A9"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59EC0DCE"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4FDA89F3"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0DEB219F" w14:textId="77777777" w:rsidR="00C4078B" w:rsidRPr="000A1712" w:rsidRDefault="00C4078B" w:rsidP="000A1712">
      <w:pPr>
        <w:spacing w:after="0" w:line="240" w:lineRule="auto"/>
        <w:ind w:firstLine="709"/>
        <w:jc w:val="both"/>
        <w:rPr>
          <w:rFonts w:ascii="Times New Roman" w:eastAsia="Times New Roman" w:hAnsi="Times New Roman" w:cs="Times New Roman"/>
          <w:b/>
          <w:sz w:val="28"/>
          <w:szCs w:val="28"/>
          <w:lang w:val="kk-KZ"/>
        </w:rPr>
      </w:pPr>
    </w:p>
    <w:p w14:paraId="10758B49" w14:textId="77777777" w:rsidR="00C4078B" w:rsidRPr="000A1712" w:rsidRDefault="00C4078B" w:rsidP="000A1712">
      <w:pPr>
        <w:pStyle w:val="a0"/>
        <w:widowControl/>
        <w:ind w:firstLine="709"/>
        <w:jc w:val="both"/>
        <w:rPr>
          <w:b/>
          <w:sz w:val="28"/>
          <w:szCs w:val="28"/>
          <w:lang w:val="kk-KZ"/>
        </w:rPr>
      </w:pPr>
    </w:p>
    <w:p w14:paraId="086D1DAE"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5D184B7D"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0814EBDB"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25A8E430"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5B46BEAE"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440E10B9"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6AA4582E"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3DD7C7C9"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1A183327"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2D6F1D6F"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1AC902FE"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2C8491AE"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74D59E05" w14:textId="77777777" w:rsidR="00B94954" w:rsidRPr="000A1712" w:rsidRDefault="00B94954" w:rsidP="000A1712">
      <w:pPr>
        <w:spacing w:after="0" w:line="240" w:lineRule="auto"/>
        <w:ind w:firstLine="709"/>
        <w:jc w:val="both"/>
        <w:rPr>
          <w:rFonts w:ascii="Times New Roman" w:hAnsi="Times New Roman" w:cs="Times New Roman"/>
          <w:b/>
          <w:sz w:val="28"/>
          <w:szCs w:val="28"/>
          <w:lang w:val="kk-KZ"/>
        </w:rPr>
      </w:pPr>
    </w:p>
    <w:p w14:paraId="421C0F8A" w14:textId="77777777" w:rsidR="0062543F" w:rsidRPr="000A1712" w:rsidRDefault="0062543F" w:rsidP="000A1712">
      <w:pPr>
        <w:spacing w:after="0" w:line="240" w:lineRule="auto"/>
        <w:ind w:firstLine="709"/>
        <w:rPr>
          <w:rFonts w:ascii="Times New Roman" w:hAnsi="Times New Roman" w:cs="Times New Roman"/>
          <w:b/>
          <w:sz w:val="28"/>
          <w:szCs w:val="28"/>
          <w:lang w:val="kk-KZ"/>
        </w:rPr>
      </w:pPr>
      <w:r w:rsidRPr="000A1712">
        <w:rPr>
          <w:rFonts w:ascii="Times New Roman" w:hAnsi="Times New Roman" w:cs="Times New Roman"/>
          <w:b/>
          <w:sz w:val="28"/>
          <w:szCs w:val="28"/>
          <w:lang w:val="kk-KZ"/>
        </w:rPr>
        <w:br w:type="page"/>
      </w:r>
    </w:p>
    <w:p w14:paraId="498D065C" w14:textId="77777777" w:rsidR="00C4078B" w:rsidRPr="000A1712" w:rsidRDefault="003F608C" w:rsidP="002B7164">
      <w:pPr>
        <w:spacing w:after="0" w:line="240" w:lineRule="auto"/>
        <w:jc w:val="center"/>
        <w:rPr>
          <w:rFonts w:ascii="Times New Roman" w:hAnsi="Times New Roman" w:cs="Times New Roman"/>
          <w:b/>
          <w:sz w:val="28"/>
          <w:szCs w:val="28"/>
          <w:lang w:val="kk-KZ"/>
        </w:rPr>
      </w:pPr>
      <w:r w:rsidRPr="000A1712">
        <w:rPr>
          <w:rFonts w:ascii="Times New Roman" w:hAnsi="Times New Roman" w:cs="Times New Roman"/>
          <w:b/>
          <w:sz w:val="28"/>
          <w:szCs w:val="28"/>
          <w:lang w:val="kk-KZ"/>
        </w:rPr>
        <w:lastRenderedPageBreak/>
        <w:t>КІРІСПЕ</w:t>
      </w:r>
    </w:p>
    <w:p w14:paraId="4239E079" w14:textId="77777777" w:rsidR="00C4078B" w:rsidRPr="000A1712" w:rsidRDefault="00C4078B" w:rsidP="000A1712">
      <w:pPr>
        <w:spacing w:after="0" w:line="240" w:lineRule="auto"/>
        <w:ind w:firstLine="709"/>
        <w:jc w:val="both"/>
        <w:rPr>
          <w:rFonts w:ascii="Times New Roman" w:hAnsi="Times New Roman" w:cs="Times New Roman"/>
          <w:sz w:val="28"/>
          <w:szCs w:val="28"/>
          <w:lang w:val="kk-KZ"/>
        </w:rPr>
      </w:pPr>
    </w:p>
    <w:p w14:paraId="668B4948" w14:textId="77777777" w:rsidR="00BC2ED7" w:rsidRPr="00205C74" w:rsidRDefault="003F608C" w:rsidP="00300AC1">
      <w:pPr>
        <w:spacing w:after="0" w:line="240" w:lineRule="auto"/>
        <w:ind w:firstLine="708"/>
        <w:jc w:val="both"/>
        <w:rPr>
          <w:rFonts w:ascii="Times New Roman" w:hAnsi="Times New Roman" w:cs="Times New Roman"/>
          <w:sz w:val="28"/>
          <w:szCs w:val="28"/>
          <w:lang w:val="kk-KZ"/>
        </w:rPr>
      </w:pPr>
      <w:r w:rsidRPr="002B7164">
        <w:rPr>
          <w:rFonts w:ascii="Times New Roman" w:hAnsi="Times New Roman" w:cs="Times New Roman"/>
          <w:b/>
          <w:sz w:val="28"/>
          <w:szCs w:val="28"/>
          <w:lang w:val="kk-KZ"/>
        </w:rPr>
        <w:t>Зерттеу жұмысының</w:t>
      </w:r>
      <w:r w:rsidR="00C4078B" w:rsidRPr="002B7164">
        <w:rPr>
          <w:rFonts w:ascii="Times New Roman" w:hAnsi="Times New Roman" w:cs="Times New Roman"/>
          <w:b/>
          <w:sz w:val="28"/>
          <w:szCs w:val="28"/>
          <w:lang w:val="kk-KZ"/>
        </w:rPr>
        <w:t xml:space="preserve"> өзектілігі</w:t>
      </w:r>
      <w:r w:rsidR="00C4078B" w:rsidRPr="000A1712">
        <w:rPr>
          <w:rFonts w:ascii="Times New Roman" w:hAnsi="Times New Roman" w:cs="Times New Roman"/>
          <w:i/>
          <w:sz w:val="28"/>
          <w:szCs w:val="28"/>
          <w:lang w:val="kk-KZ"/>
        </w:rPr>
        <w:t>.</w:t>
      </w:r>
      <w:r w:rsidR="00C4078B" w:rsidRPr="000A1712">
        <w:rPr>
          <w:rFonts w:ascii="Times New Roman" w:hAnsi="Times New Roman" w:cs="Times New Roman"/>
          <w:sz w:val="28"/>
          <w:szCs w:val="28"/>
          <w:lang w:val="kk-KZ"/>
        </w:rPr>
        <w:t xml:space="preserve"> </w:t>
      </w:r>
      <w:r w:rsidR="00BC2ED7" w:rsidRPr="00FF73B8">
        <w:rPr>
          <w:rFonts w:ascii="Times New Roman" w:hAnsi="Times New Roman" w:cs="Times New Roman"/>
          <w:sz w:val="28"/>
          <w:szCs w:val="28"/>
          <w:lang w:val="kk-KZ"/>
        </w:rPr>
        <w:t>Қазіргі</w:t>
      </w:r>
      <w:r w:rsidR="00BC2ED7">
        <w:rPr>
          <w:rFonts w:ascii="Times New Roman" w:hAnsi="Times New Roman" w:cs="Times New Roman"/>
          <w:sz w:val="28"/>
          <w:szCs w:val="28"/>
          <w:lang w:val="kk-KZ"/>
        </w:rPr>
        <w:t xml:space="preserve"> заманда</w:t>
      </w:r>
      <w:r w:rsidR="00BC2ED7" w:rsidRPr="00FF73B8">
        <w:rPr>
          <w:rFonts w:ascii="Times New Roman" w:hAnsi="Times New Roman" w:cs="Times New Roman"/>
          <w:sz w:val="28"/>
          <w:szCs w:val="28"/>
          <w:lang w:val="kk-KZ"/>
        </w:rPr>
        <w:t xml:space="preserve"> инфра</w:t>
      </w:r>
      <w:r w:rsidR="00BC2ED7">
        <w:rPr>
          <w:rFonts w:ascii="Times New Roman" w:hAnsi="Times New Roman" w:cs="Times New Roman"/>
          <w:sz w:val="28"/>
          <w:szCs w:val="28"/>
          <w:lang w:val="kk-KZ"/>
        </w:rPr>
        <w:t>–</w:t>
      </w:r>
      <w:r w:rsidR="00BC2ED7" w:rsidRPr="00FF73B8">
        <w:rPr>
          <w:rFonts w:ascii="Times New Roman" w:hAnsi="Times New Roman" w:cs="Times New Roman"/>
          <w:sz w:val="28"/>
          <w:szCs w:val="28"/>
          <w:lang w:val="kk-KZ"/>
        </w:rPr>
        <w:t>жиілікті және төмен жиілікті діріл,  өндірісте және тұрмыста</w:t>
      </w:r>
      <w:r w:rsidR="00BC2ED7">
        <w:rPr>
          <w:rFonts w:ascii="Times New Roman" w:hAnsi="Times New Roman" w:cs="Times New Roman"/>
          <w:sz w:val="28"/>
          <w:szCs w:val="28"/>
          <w:lang w:val="kk-KZ"/>
        </w:rPr>
        <w:t>ғы</w:t>
      </w:r>
      <w:r w:rsidR="00BC2ED7" w:rsidRPr="00FF73B8">
        <w:rPr>
          <w:rFonts w:ascii="Times New Roman" w:hAnsi="Times New Roman" w:cs="Times New Roman"/>
          <w:sz w:val="28"/>
          <w:szCs w:val="28"/>
          <w:lang w:val="kk-KZ"/>
        </w:rPr>
        <w:t xml:space="preserve"> механикалық шу</w:t>
      </w:r>
      <w:r w:rsidR="00BC2ED7">
        <w:rPr>
          <w:rFonts w:ascii="Times New Roman" w:hAnsi="Times New Roman" w:cs="Times New Roman"/>
          <w:sz w:val="28"/>
          <w:szCs w:val="28"/>
          <w:lang w:val="kk-KZ"/>
        </w:rPr>
        <w:t>,</w:t>
      </w:r>
      <w:r w:rsidR="00BC2ED7" w:rsidRPr="00FF73B8">
        <w:rPr>
          <w:rFonts w:ascii="Times New Roman" w:hAnsi="Times New Roman" w:cs="Times New Roman"/>
          <w:sz w:val="28"/>
          <w:szCs w:val="28"/>
          <w:lang w:val="kk-KZ"/>
        </w:rPr>
        <w:t xml:space="preserve"> </w:t>
      </w:r>
      <w:r w:rsidR="00BC2ED7">
        <w:rPr>
          <w:rFonts w:ascii="Times New Roman" w:hAnsi="Times New Roman" w:cs="Times New Roman"/>
          <w:sz w:val="28"/>
          <w:szCs w:val="28"/>
          <w:lang w:val="kk-KZ"/>
        </w:rPr>
        <w:t xml:space="preserve">адам денсаулығы мен өміріне өте </w:t>
      </w:r>
      <w:r w:rsidR="00BC2ED7" w:rsidRPr="00FF73B8">
        <w:rPr>
          <w:rFonts w:ascii="Times New Roman" w:hAnsi="Times New Roman" w:cs="Times New Roman"/>
          <w:sz w:val="28"/>
          <w:szCs w:val="28"/>
          <w:lang w:val="kk-KZ"/>
        </w:rPr>
        <w:t xml:space="preserve"> з</w:t>
      </w:r>
      <w:r w:rsidR="00BC2ED7">
        <w:rPr>
          <w:rFonts w:ascii="Times New Roman" w:hAnsi="Times New Roman" w:cs="Times New Roman"/>
          <w:sz w:val="28"/>
          <w:szCs w:val="28"/>
          <w:lang w:val="kk-KZ"/>
        </w:rPr>
        <w:t>иянды және қауіпті әсерін тигізеді. Әсіресе ш</w:t>
      </w:r>
      <w:r w:rsidR="00BC2ED7" w:rsidRPr="00075F31">
        <w:rPr>
          <w:rFonts w:ascii="Times New Roman" w:hAnsi="Times New Roman" w:cs="Times New Roman"/>
          <w:sz w:val="28"/>
          <w:szCs w:val="28"/>
          <w:lang w:val="kk-KZ"/>
        </w:rPr>
        <w:t>удың ұзақ мерзімді әсері</w:t>
      </w:r>
      <w:r w:rsidR="00BC2ED7">
        <w:rPr>
          <w:rFonts w:ascii="Times New Roman" w:hAnsi="Times New Roman" w:cs="Times New Roman"/>
          <w:sz w:val="28"/>
          <w:szCs w:val="28"/>
          <w:lang w:val="kk-KZ"/>
        </w:rPr>
        <w:t xml:space="preserve">, </w:t>
      </w:r>
      <w:r w:rsidR="00BC2ED7" w:rsidRPr="00075F31">
        <w:rPr>
          <w:rFonts w:ascii="Times New Roman" w:hAnsi="Times New Roman" w:cs="Times New Roman"/>
          <w:sz w:val="28"/>
          <w:szCs w:val="28"/>
          <w:lang w:val="kk-KZ"/>
        </w:rPr>
        <w:t xml:space="preserve">бірқатар аурулар мен патологияларға әкеледі. </w:t>
      </w:r>
      <w:r w:rsidR="00BC2ED7" w:rsidRPr="0034259B">
        <w:rPr>
          <w:rFonts w:ascii="Times New Roman" w:hAnsi="Times New Roman" w:cs="Times New Roman"/>
          <w:sz w:val="28"/>
          <w:szCs w:val="28"/>
          <w:lang w:val="kk-KZ"/>
        </w:rPr>
        <w:t xml:space="preserve">Мысалы, діріл мен </w:t>
      </w:r>
      <w:r w:rsidR="00BC2ED7">
        <w:rPr>
          <w:rFonts w:ascii="Times New Roman" w:hAnsi="Times New Roman" w:cs="Times New Roman"/>
          <w:sz w:val="28"/>
          <w:szCs w:val="28"/>
          <w:lang w:val="kk-KZ"/>
        </w:rPr>
        <w:t>ш</w:t>
      </w:r>
      <w:r w:rsidR="00BC2ED7" w:rsidRPr="0034259B">
        <w:rPr>
          <w:rFonts w:ascii="Times New Roman" w:hAnsi="Times New Roman" w:cs="Times New Roman"/>
          <w:sz w:val="28"/>
          <w:szCs w:val="28"/>
          <w:lang w:val="kk-KZ"/>
        </w:rPr>
        <w:t xml:space="preserve">удың әсеріне байланысты шағымдар қоршаған ортаның қолайсыз жағдайларына қатысты шағымдардың жалпы санының 35% </w:t>
      </w:r>
      <w:r w:rsidR="00BC2ED7">
        <w:rPr>
          <w:rFonts w:ascii="Times New Roman" w:hAnsi="Times New Roman" w:cs="Times New Roman"/>
          <w:sz w:val="28"/>
          <w:szCs w:val="28"/>
          <w:lang w:val="kk-KZ"/>
        </w:rPr>
        <w:t>–</w:t>
      </w:r>
      <w:r w:rsidR="00BC2ED7" w:rsidRPr="0034259B">
        <w:rPr>
          <w:rFonts w:ascii="Times New Roman" w:hAnsi="Times New Roman" w:cs="Times New Roman"/>
          <w:sz w:val="28"/>
          <w:szCs w:val="28"/>
          <w:lang w:val="kk-KZ"/>
        </w:rPr>
        <w:t xml:space="preserve"> дан астамын құрайды. Бұл проблема жалпы сипатқа ие және нақты мамандыққа, жасына және тұратын аймағына байланысты емес.</w:t>
      </w:r>
      <w:r w:rsidR="00BC2ED7">
        <w:rPr>
          <w:rFonts w:ascii="Times New Roman" w:hAnsi="Times New Roman" w:cs="Times New Roman"/>
          <w:sz w:val="28"/>
          <w:szCs w:val="28"/>
          <w:lang w:val="kk-KZ"/>
        </w:rPr>
        <w:t xml:space="preserve"> Діріл мен ш</w:t>
      </w:r>
      <w:r w:rsidR="00BC2ED7" w:rsidRPr="00075F31">
        <w:rPr>
          <w:rFonts w:ascii="Times New Roman" w:hAnsi="Times New Roman" w:cs="Times New Roman"/>
          <w:sz w:val="28"/>
          <w:szCs w:val="28"/>
          <w:lang w:val="kk-KZ"/>
        </w:rPr>
        <w:t xml:space="preserve">удың негізгі көзі өнеркәсіптік құрылыс және техникалық құрылымдар болып табылады. Адам өмірінің қауіпсіздігі мен жайлылығын арттыру мәселесін шешу </w:t>
      </w:r>
      <w:r w:rsidR="00BC2ED7">
        <w:rPr>
          <w:rFonts w:ascii="Times New Roman" w:hAnsi="Times New Roman" w:cs="Times New Roman"/>
          <w:sz w:val="28"/>
          <w:szCs w:val="28"/>
          <w:lang w:val="kk-KZ"/>
        </w:rPr>
        <w:t>заманауи техника</w:t>
      </w:r>
      <w:r w:rsidR="00BC2ED7" w:rsidRPr="00075F31">
        <w:rPr>
          <w:rFonts w:ascii="Times New Roman" w:hAnsi="Times New Roman" w:cs="Times New Roman"/>
          <w:sz w:val="28"/>
          <w:szCs w:val="28"/>
          <w:lang w:val="kk-KZ"/>
        </w:rPr>
        <w:t xml:space="preserve"> мен технологияларды дамыту тұрғысынан өте өзекті міндет болып табылады.</w:t>
      </w:r>
      <w:r w:rsidR="00BC2ED7">
        <w:rPr>
          <w:rFonts w:ascii="Times New Roman" w:hAnsi="Times New Roman" w:cs="Times New Roman"/>
          <w:sz w:val="28"/>
          <w:szCs w:val="28"/>
          <w:lang w:val="kk-KZ"/>
        </w:rPr>
        <w:t xml:space="preserve"> </w:t>
      </w:r>
      <w:r w:rsidR="00BC2ED7" w:rsidRPr="003A3225">
        <w:rPr>
          <w:rFonts w:ascii="Times New Roman" w:hAnsi="Times New Roman" w:cs="Times New Roman"/>
          <w:sz w:val="28"/>
          <w:szCs w:val="28"/>
          <w:lang w:val="kk-KZ"/>
        </w:rPr>
        <w:t>Шу мен дірілді азайтудың негізгі әдісі</w:t>
      </w:r>
      <w:r w:rsidR="00BC2ED7">
        <w:rPr>
          <w:rFonts w:ascii="Times New Roman" w:hAnsi="Times New Roman" w:cs="Times New Roman"/>
          <w:sz w:val="28"/>
          <w:szCs w:val="28"/>
          <w:lang w:val="kk-KZ"/>
        </w:rPr>
        <w:t>– ш</w:t>
      </w:r>
      <w:r w:rsidR="00BC2ED7" w:rsidRPr="003A3225">
        <w:rPr>
          <w:rFonts w:ascii="Times New Roman" w:hAnsi="Times New Roman" w:cs="Times New Roman"/>
          <w:sz w:val="28"/>
          <w:szCs w:val="28"/>
          <w:lang w:val="kk-KZ"/>
        </w:rPr>
        <w:t>у мен дірілдің адам</w:t>
      </w:r>
      <w:r w:rsidR="00BC2ED7">
        <w:rPr>
          <w:rFonts w:ascii="Times New Roman" w:hAnsi="Times New Roman" w:cs="Times New Roman"/>
          <w:sz w:val="28"/>
          <w:szCs w:val="28"/>
          <w:lang w:val="kk-KZ"/>
        </w:rPr>
        <w:t>ның</w:t>
      </w:r>
      <w:r w:rsidR="00BC2ED7" w:rsidRPr="003A3225">
        <w:rPr>
          <w:rFonts w:ascii="Times New Roman" w:hAnsi="Times New Roman" w:cs="Times New Roman"/>
          <w:sz w:val="28"/>
          <w:szCs w:val="28"/>
          <w:lang w:val="kk-KZ"/>
        </w:rPr>
        <w:t xml:space="preserve"> жұмыс аймағына таралуын болдырмайтын әртүрлі </w:t>
      </w:r>
      <w:r w:rsidR="00BC2ED7">
        <w:rPr>
          <w:rFonts w:ascii="Times New Roman" w:hAnsi="Times New Roman" w:cs="Times New Roman"/>
          <w:sz w:val="28"/>
          <w:szCs w:val="28"/>
          <w:lang w:val="kk-KZ"/>
        </w:rPr>
        <w:t>ш</w:t>
      </w:r>
      <w:r w:rsidR="00BC2ED7" w:rsidRPr="003A3225">
        <w:rPr>
          <w:rFonts w:ascii="Times New Roman" w:hAnsi="Times New Roman" w:cs="Times New Roman"/>
          <w:sz w:val="28"/>
          <w:szCs w:val="28"/>
          <w:lang w:val="kk-KZ"/>
        </w:rPr>
        <w:t>у мен діріл сіңіретін материалдарды қолдану</w:t>
      </w:r>
      <w:r w:rsidR="00BC2ED7">
        <w:rPr>
          <w:rFonts w:ascii="Times New Roman" w:hAnsi="Times New Roman" w:cs="Times New Roman"/>
          <w:sz w:val="28"/>
          <w:szCs w:val="28"/>
          <w:lang w:val="kk-KZ"/>
        </w:rPr>
        <w:t xml:space="preserve"> болып табылады</w:t>
      </w:r>
      <w:r w:rsidR="00BC2ED7" w:rsidRPr="003A3225">
        <w:rPr>
          <w:rFonts w:ascii="Times New Roman" w:hAnsi="Times New Roman" w:cs="Times New Roman"/>
          <w:sz w:val="28"/>
          <w:szCs w:val="28"/>
          <w:lang w:val="kk-KZ"/>
        </w:rPr>
        <w:t xml:space="preserve">. </w:t>
      </w:r>
      <w:r w:rsidR="00BC2ED7">
        <w:rPr>
          <w:rFonts w:ascii="Times New Roman" w:hAnsi="Times New Roman" w:cs="Times New Roman"/>
          <w:sz w:val="28"/>
          <w:szCs w:val="28"/>
          <w:lang w:val="kk-KZ"/>
        </w:rPr>
        <w:t>Мұндай</w:t>
      </w:r>
      <w:r w:rsidR="00BC2ED7" w:rsidRPr="0034259B">
        <w:rPr>
          <w:rFonts w:ascii="Times New Roman" w:hAnsi="Times New Roman" w:cs="Times New Roman"/>
          <w:sz w:val="28"/>
          <w:szCs w:val="28"/>
          <w:lang w:val="kk-KZ"/>
        </w:rPr>
        <w:t xml:space="preserve"> материалдар ретінде </w:t>
      </w:r>
      <w:r w:rsidR="00BC2ED7">
        <w:rPr>
          <w:rFonts w:ascii="Times New Roman" w:hAnsi="Times New Roman" w:cs="Times New Roman"/>
          <w:sz w:val="28"/>
          <w:szCs w:val="28"/>
          <w:lang w:val="kk-KZ"/>
        </w:rPr>
        <w:t xml:space="preserve">соңғы кезде </w:t>
      </w:r>
      <w:r w:rsidR="00BC2ED7" w:rsidRPr="0034259B">
        <w:rPr>
          <w:rFonts w:ascii="Times New Roman" w:hAnsi="Times New Roman" w:cs="Times New Roman"/>
          <w:sz w:val="28"/>
          <w:szCs w:val="28"/>
          <w:lang w:val="kk-KZ"/>
        </w:rPr>
        <w:t>гетерогенді материалдар</w:t>
      </w:r>
      <w:r w:rsidR="00BC2ED7">
        <w:rPr>
          <w:rFonts w:ascii="Times New Roman" w:hAnsi="Times New Roman" w:cs="Times New Roman"/>
          <w:sz w:val="28"/>
          <w:szCs w:val="28"/>
          <w:lang w:val="kk-KZ"/>
        </w:rPr>
        <w:t xml:space="preserve"> кеңінен қолданылуда, </w:t>
      </w:r>
      <w:r w:rsidR="00BC2ED7" w:rsidRPr="0034259B">
        <w:rPr>
          <w:rFonts w:ascii="Times New Roman" w:hAnsi="Times New Roman" w:cs="Times New Roman"/>
          <w:sz w:val="28"/>
          <w:szCs w:val="28"/>
          <w:lang w:val="kk-KZ"/>
        </w:rPr>
        <w:t xml:space="preserve">яғни </w:t>
      </w:r>
      <w:r w:rsidR="00BC2ED7">
        <w:rPr>
          <w:rFonts w:ascii="Times New Roman" w:hAnsi="Times New Roman" w:cs="Times New Roman"/>
          <w:sz w:val="28"/>
          <w:szCs w:val="28"/>
          <w:lang w:val="kk-KZ"/>
        </w:rPr>
        <w:t>шу мен діріл</w:t>
      </w:r>
      <w:r w:rsidR="00BC2ED7" w:rsidRPr="0034259B">
        <w:rPr>
          <w:rFonts w:ascii="Times New Roman" w:hAnsi="Times New Roman" w:cs="Times New Roman"/>
          <w:sz w:val="28"/>
          <w:szCs w:val="28"/>
          <w:lang w:val="kk-KZ"/>
        </w:rPr>
        <w:t xml:space="preserve"> таралуының әртүрлі параметрлері бар әртүрлі ортадан тұратын материалдар қарқынды зерттелуде.</w:t>
      </w:r>
      <w:r w:rsidR="00BC2ED7">
        <w:rPr>
          <w:rFonts w:ascii="Times New Roman" w:hAnsi="Times New Roman" w:cs="Times New Roman"/>
          <w:sz w:val="28"/>
          <w:szCs w:val="28"/>
          <w:lang w:val="kk-KZ"/>
        </w:rPr>
        <w:t xml:space="preserve"> </w:t>
      </w:r>
      <w:r w:rsidR="00BC2ED7" w:rsidRPr="00205C74">
        <w:rPr>
          <w:rFonts w:ascii="Times New Roman" w:hAnsi="Times New Roman" w:cs="Times New Roman"/>
          <w:sz w:val="28"/>
          <w:szCs w:val="28"/>
          <w:lang w:val="kk-KZ"/>
        </w:rPr>
        <w:t xml:space="preserve">Шу мен дірілді сіңіретін жаңа материалдарды әзірлеу үшін қазіргі уақытта гетерогенді ортадағы толқындық құбылыстарды зерттеуге, сондай </w:t>
      </w:r>
      <w:r w:rsidR="00BC2ED7">
        <w:rPr>
          <w:rFonts w:ascii="Times New Roman" w:hAnsi="Times New Roman" w:cs="Times New Roman"/>
          <w:sz w:val="28"/>
          <w:szCs w:val="28"/>
          <w:lang w:val="kk-KZ"/>
        </w:rPr>
        <w:t>–</w:t>
      </w:r>
      <w:r w:rsidR="00BC2ED7" w:rsidRPr="00205C74">
        <w:rPr>
          <w:rFonts w:ascii="Times New Roman" w:hAnsi="Times New Roman" w:cs="Times New Roman"/>
          <w:sz w:val="28"/>
          <w:szCs w:val="28"/>
          <w:lang w:val="kk-KZ"/>
        </w:rPr>
        <w:t xml:space="preserve"> ақ басқарылатын шу/діріл оқшаулайтын және шу/діріл сіңіретін қасиеттері бар жоғары сапалы композитті гетерогенді материалдарды жобалауға арналған бағдарламалық және аналитикалық құралдарды жасау қажет.</w:t>
      </w:r>
    </w:p>
    <w:p w14:paraId="08874313" w14:textId="643B9027" w:rsidR="00013FE1" w:rsidRPr="000A1712" w:rsidRDefault="00171CCE" w:rsidP="000A1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Композиттік </w:t>
      </w:r>
      <w:r w:rsidR="00013FE1" w:rsidRPr="000A1712">
        <w:rPr>
          <w:rFonts w:ascii="Times New Roman" w:hAnsi="Times New Roman" w:cs="Times New Roman"/>
          <w:sz w:val="28"/>
          <w:szCs w:val="28"/>
          <w:lang w:val="kk-KZ"/>
        </w:rPr>
        <w:t xml:space="preserve">материалдар мен құрылымдарды зерттеу – бұл </w:t>
      </w:r>
      <w:r w:rsidR="00EE0588" w:rsidRPr="000A1712">
        <w:rPr>
          <w:rFonts w:ascii="Times New Roman" w:hAnsi="Times New Roman" w:cs="Times New Roman"/>
          <w:sz w:val="28"/>
          <w:szCs w:val="28"/>
          <w:lang w:val="kk-KZ"/>
        </w:rPr>
        <w:t>діріл</w:t>
      </w:r>
      <w:r w:rsidR="00013FE1" w:rsidRPr="000A1712">
        <w:rPr>
          <w:rFonts w:ascii="Times New Roman" w:hAnsi="Times New Roman" w:cs="Times New Roman"/>
          <w:sz w:val="28"/>
          <w:szCs w:val="28"/>
          <w:lang w:val="kk-KZ"/>
        </w:rPr>
        <w:t xml:space="preserve"> мен акустикалық инженерия мен конденсацияланған орта физикасының түйіскен жерінде </w:t>
      </w:r>
      <w:r w:rsidR="00886A0E" w:rsidRPr="000A1712">
        <w:rPr>
          <w:rFonts w:ascii="Times New Roman" w:hAnsi="Times New Roman" w:cs="Times New Roman"/>
          <w:sz w:val="28"/>
          <w:szCs w:val="28"/>
          <w:lang w:val="kk-KZ"/>
        </w:rPr>
        <w:t>орналасқан дамып келе жатқан cала</w:t>
      </w:r>
      <w:r w:rsidR="00013FE1" w:rsidRPr="000A1712">
        <w:rPr>
          <w:rFonts w:ascii="Times New Roman" w:hAnsi="Times New Roman" w:cs="Times New Roman"/>
          <w:sz w:val="28"/>
          <w:szCs w:val="28"/>
          <w:lang w:val="kk-KZ"/>
        </w:rPr>
        <w:t xml:space="preserve">. Жалпы алғанда, </w:t>
      </w:r>
      <w:r w:rsidR="00D31359" w:rsidRPr="000A1712">
        <w:rPr>
          <w:rFonts w:ascii="Times New Roman" w:hAnsi="Times New Roman" w:cs="Times New Roman"/>
          <w:sz w:val="28"/>
          <w:szCs w:val="28"/>
          <w:lang w:val="kk-KZ"/>
        </w:rPr>
        <w:t>фононды</w:t>
      </w:r>
      <w:r w:rsidR="00013FE1" w:rsidRPr="000A1712">
        <w:rPr>
          <w:rFonts w:ascii="Times New Roman" w:hAnsi="Times New Roman" w:cs="Times New Roman"/>
          <w:sz w:val="28"/>
          <w:szCs w:val="28"/>
          <w:lang w:val="kk-KZ"/>
        </w:rPr>
        <w:t xml:space="preserve"> орта </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бұл материалдық немесе құрылымдық жүйе, ол әдетте материалдық фазалардың, ішкі геометрияның немесе тіпті шекаралық жағдайлардың құрамдас бөліктерінен тұратын жиіліктің қандай да бір түрін көрсетеді. Осылайша, оның жалпы динамикалық сипаттамалары электронды бағыттағы диаграммаға ұқсас жиілік диапазонының құрылымымен  сипатталады. Ньютон мен Рэйлейдің </w:t>
      </w:r>
      <w:r w:rsidR="00EE0588"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периодтық жүйелерін ерте з</w:t>
      </w:r>
      <w:r w:rsidR="00876819" w:rsidRPr="000A1712">
        <w:rPr>
          <w:rFonts w:ascii="Times New Roman" w:hAnsi="Times New Roman" w:cs="Times New Roman"/>
          <w:sz w:val="28"/>
          <w:szCs w:val="28"/>
          <w:lang w:val="kk-KZ"/>
        </w:rPr>
        <w:t>ерттеуге дейін созылған есептер</w:t>
      </w:r>
      <w:r w:rsidR="00D31359" w:rsidRPr="000A1712">
        <w:rPr>
          <w:rFonts w:ascii="Times New Roman" w:hAnsi="Times New Roman" w:cs="Times New Roman"/>
          <w:sz w:val="28"/>
          <w:szCs w:val="28"/>
          <w:lang w:val="kk-KZ"/>
        </w:rPr>
        <w:t xml:space="preserve"> мен қабатты гидрооқшаулағыш ортадан</w:t>
      </w:r>
      <w:r w:rsidR="00013FE1" w:rsidRPr="000A1712">
        <w:rPr>
          <w:rFonts w:ascii="Times New Roman" w:hAnsi="Times New Roman" w:cs="Times New Roman"/>
          <w:sz w:val="28"/>
          <w:szCs w:val="28"/>
          <w:lang w:val="kk-KZ"/>
        </w:rPr>
        <w:t xml:space="preserve"> бастап </w:t>
      </w:r>
      <w:r w:rsidR="00D31359" w:rsidRPr="000A1712">
        <w:rPr>
          <w:rFonts w:ascii="Times New Roman" w:hAnsi="Times New Roman" w:cs="Times New Roman"/>
          <w:sz w:val="28"/>
          <w:szCs w:val="28"/>
          <w:lang w:val="kk-KZ"/>
        </w:rPr>
        <w:t>фононды</w:t>
      </w:r>
      <w:r w:rsidR="00013FE1" w:rsidRPr="000A1712">
        <w:rPr>
          <w:rFonts w:ascii="Times New Roman" w:hAnsi="Times New Roman" w:cs="Times New Roman"/>
          <w:sz w:val="28"/>
          <w:szCs w:val="28"/>
          <w:lang w:val="kk-KZ"/>
        </w:rPr>
        <w:t xml:space="preserve"> кристалдар мен метаматериалдарға дейін инженерлік конфигурацияларды қамту үшін кеңейе түсті. Соңғы жылдары осы саладағы қолданбалы зерттеулер мол болғанына қарамастан, бұл саланы жаңа бағыттарда алға жылжыту үшін іргелі механика тұрғысынан, әсіресе динамикалық жүйелер </w:t>
      </w:r>
      <w:r w:rsidR="00D31359" w:rsidRPr="000A1712">
        <w:rPr>
          <w:rFonts w:ascii="Times New Roman" w:hAnsi="Times New Roman" w:cs="Times New Roman"/>
          <w:sz w:val="28"/>
          <w:szCs w:val="28"/>
          <w:lang w:val="kk-KZ"/>
        </w:rPr>
        <w:t>тұрғысынан қарау қажет. Фононды кристал – біртекті ортаның шекарасынан толқындардың өтуі мен шағылысуын есептеу</w:t>
      </w:r>
      <w:r w:rsidR="00013FE1" w:rsidRPr="000A1712">
        <w:rPr>
          <w:rFonts w:ascii="Times New Roman" w:hAnsi="Times New Roman" w:cs="Times New Roman"/>
          <w:sz w:val="28"/>
          <w:szCs w:val="28"/>
          <w:lang w:val="kk-KZ"/>
        </w:rPr>
        <w:t xml:space="preserve"> үшін жасалған әдістер қолданылды. Сол сияқты, бастапқыда қарапайым материалдар мен конструкцияларды сипаттау үшін жасалған сандық және эксперименттік тәсілдер қазіргі уақытта </w:t>
      </w:r>
      <w:r w:rsidR="00D31359" w:rsidRPr="000A1712">
        <w:rPr>
          <w:rFonts w:ascii="Times New Roman" w:hAnsi="Times New Roman" w:cs="Times New Roman"/>
          <w:sz w:val="28"/>
          <w:szCs w:val="28"/>
          <w:lang w:val="kk-KZ"/>
        </w:rPr>
        <w:t>фононды</w:t>
      </w:r>
      <w:r w:rsidR="00013FE1" w:rsidRPr="000A1712">
        <w:rPr>
          <w:rFonts w:ascii="Times New Roman" w:hAnsi="Times New Roman" w:cs="Times New Roman"/>
          <w:sz w:val="28"/>
          <w:szCs w:val="28"/>
          <w:lang w:val="kk-KZ"/>
        </w:rPr>
        <w:t xml:space="preserve"> жүйелерді жақсы түсіну және қолд</w:t>
      </w:r>
      <w:r w:rsidR="0076662B" w:rsidRPr="000A1712">
        <w:rPr>
          <w:rFonts w:ascii="Times New Roman" w:hAnsi="Times New Roman" w:cs="Times New Roman"/>
          <w:sz w:val="28"/>
          <w:szCs w:val="28"/>
          <w:lang w:val="kk-KZ"/>
        </w:rPr>
        <w:t>ану үшін қолданылады. Бұл жұмыс</w:t>
      </w:r>
      <w:r w:rsidR="00013FE1" w:rsidRPr="000A1712">
        <w:rPr>
          <w:rFonts w:ascii="Times New Roman" w:hAnsi="Times New Roman" w:cs="Times New Roman"/>
          <w:sz w:val="28"/>
          <w:szCs w:val="28"/>
          <w:lang w:val="kk-KZ"/>
        </w:rPr>
        <w:t xml:space="preserve"> тарихи оқиғаларды шолудан басталады және динамика, </w:t>
      </w:r>
      <w:r w:rsidR="00EE0588" w:rsidRPr="000A1712">
        <w:rPr>
          <w:rFonts w:ascii="Times New Roman" w:hAnsi="Times New Roman" w:cs="Times New Roman"/>
          <w:sz w:val="28"/>
          <w:szCs w:val="28"/>
          <w:lang w:val="kk-KZ"/>
        </w:rPr>
        <w:t>діріл</w:t>
      </w:r>
      <w:r w:rsidR="00013FE1" w:rsidRPr="000A1712">
        <w:rPr>
          <w:rFonts w:ascii="Times New Roman" w:hAnsi="Times New Roman" w:cs="Times New Roman"/>
          <w:sz w:val="28"/>
          <w:szCs w:val="28"/>
          <w:lang w:val="kk-KZ"/>
        </w:rPr>
        <w:t xml:space="preserve"> және акустика негіздеріне қатысты аспектілерге ерекше назар аудара отырып, осы саладағы соңғы жетістіктерді егжей</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тегжейлі әдеби және </w:t>
      </w:r>
      <w:r w:rsidR="00013FE1" w:rsidRPr="000A1712">
        <w:rPr>
          <w:rFonts w:ascii="Times New Roman" w:hAnsi="Times New Roman" w:cs="Times New Roman"/>
          <w:sz w:val="28"/>
          <w:szCs w:val="28"/>
          <w:lang w:val="kk-KZ"/>
        </w:rPr>
        <w:lastRenderedPageBreak/>
        <w:t>техникалық шолумен бірге жүреді. Ақырында, болжам саланың ағымдағы</w:t>
      </w:r>
      <w:r w:rsidR="008741C5" w:rsidRPr="000A1712">
        <w:rPr>
          <w:rFonts w:ascii="Times New Roman" w:hAnsi="Times New Roman" w:cs="Times New Roman"/>
          <w:sz w:val="28"/>
          <w:szCs w:val="28"/>
          <w:lang w:val="kk-KZ"/>
        </w:rPr>
        <w:t xml:space="preserve"> даму траекториялары негізінде б</w:t>
      </w:r>
      <w:r w:rsidR="00013FE1" w:rsidRPr="000A1712">
        <w:rPr>
          <w:rFonts w:ascii="Times New Roman" w:hAnsi="Times New Roman" w:cs="Times New Roman"/>
          <w:sz w:val="28"/>
          <w:szCs w:val="28"/>
          <w:lang w:val="kk-KZ"/>
        </w:rPr>
        <w:t>олашаққа болжамдалады.</w:t>
      </w:r>
    </w:p>
    <w:p w14:paraId="4824E34E" w14:textId="77777777" w:rsidR="00013FE1" w:rsidRPr="000A1712" w:rsidRDefault="00013FE1"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Мерзімді орта дегеніміз</w:t>
      </w:r>
      <w:r w:rsidR="003F608C"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3F608C"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материалдық фазалардың немесе ішкі геометрияның немесе шекаралық жағдайлардың құрамдас бөліктерінен тұратын кеңістіктік жиіліктің қандай да бір түрін көрсететін материалдық немесе құрылымдық жүйе. Периодтық материалдар мен құрылымдарды зерттеу </w:t>
      </w:r>
      <w:r w:rsidR="00EE0588" w:rsidRPr="000A1712">
        <w:rPr>
          <w:rFonts w:ascii="Times New Roman" w:hAnsi="Times New Roman" w:cs="Times New Roman"/>
          <w:sz w:val="28"/>
          <w:szCs w:val="28"/>
          <w:lang w:val="kk-KZ"/>
        </w:rPr>
        <w:t>діріл</w:t>
      </w:r>
      <w:r w:rsidRPr="000A1712">
        <w:rPr>
          <w:rFonts w:ascii="Times New Roman" w:hAnsi="Times New Roman" w:cs="Times New Roman"/>
          <w:sz w:val="28"/>
          <w:szCs w:val="28"/>
          <w:lang w:val="kk-KZ"/>
        </w:rPr>
        <w:t xml:space="preserve"> және</w:t>
      </w:r>
      <w:r w:rsidR="00876819" w:rsidRPr="000A1712">
        <w:rPr>
          <w:rFonts w:ascii="Times New Roman" w:hAnsi="Times New Roman" w:cs="Times New Roman"/>
          <w:sz w:val="28"/>
          <w:szCs w:val="28"/>
          <w:lang w:val="kk-KZ"/>
        </w:rPr>
        <w:t xml:space="preserve"> акустика саласында ұзақ тарихи </w:t>
      </w:r>
      <w:r w:rsidR="00BC63FD" w:rsidRPr="000A1712">
        <w:rPr>
          <w:rFonts w:ascii="Times New Roman" w:hAnsi="Times New Roman" w:cs="Times New Roman"/>
          <w:sz w:val="28"/>
          <w:szCs w:val="28"/>
          <w:lang w:val="kk-KZ"/>
        </w:rPr>
        <w:t>зерттеулерден өткен</w:t>
      </w:r>
      <w:r w:rsidRPr="000A1712">
        <w:rPr>
          <w:rFonts w:ascii="Times New Roman" w:hAnsi="Times New Roman" w:cs="Times New Roman"/>
          <w:sz w:val="28"/>
          <w:szCs w:val="28"/>
          <w:lang w:val="kk-KZ"/>
        </w:rPr>
        <w:t>, оның шығу тегі Ньютонның әуедегі дыбыстың таралуын суреттеуге алғашқы талпынысына дейін байқалады [1] және Рэйлейдің үздіксіз периодтық құрылымдарды ерте зерттеуі</w:t>
      </w:r>
      <w:r w:rsidR="008741C5" w:rsidRPr="000A1712">
        <w:rPr>
          <w:rFonts w:ascii="Times New Roman" w:hAnsi="Times New Roman" w:cs="Times New Roman"/>
          <w:sz w:val="28"/>
          <w:szCs w:val="28"/>
          <w:lang w:val="kk-KZ"/>
        </w:rPr>
        <w:t xml:space="preserve"> [2]. Бұл тақырып </w:t>
      </w:r>
      <w:r w:rsidRPr="000A1712">
        <w:rPr>
          <w:rFonts w:ascii="Times New Roman" w:hAnsi="Times New Roman" w:cs="Times New Roman"/>
          <w:sz w:val="28"/>
          <w:szCs w:val="28"/>
          <w:lang w:val="kk-KZ"/>
        </w:rPr>
        <w:t>атомдық тербелістердің (және электронды құрылымның) кристалдардың қасиеттерін анықтауда атқаратын рөліне байланысты заттың конденсацияланған күйі физикасындағы іргелі мән</w:t>
      </w:r>
      <w:r w:rsidR="008741C5" w:rsidRPr="000A1712">
        <w:rPr>
          <w:rFonts w:ascii="Times New Roman" w:hAnsi="Times New Roman" w:cs="Times New Roman"/>
          <w:sz w:val="28"/>
          <w:szCs w:val="28"/>
          <w:lang w:val="kk-KZ"/>
        </w:rPr>
        <w:t>іне ие болды</w:t>
      </w:r>
      <w:r w:rsidRPr="000A1712">
        <w:rPr>
          <w:rFonts w:ascii="Times New Roman" w:hAnsi="Times New Roman" w:cs="Times New Roman"/>
          <w:sz w:val="28"/>
          <w:szCs w:val="28"/>
          <w:lang w:val="kk-KZ"/>
        </w:rPr>
        <w:t>. "Фонон" ұғымы осы тұрғыда кристалдық тордағы тербелістерге қатысты пайда болды. Ресми түрде серпімді ортадағы тербелмелі энергияның кванты ретінде анықталады. Кейіннен мерзімді материал немесе құрылым, тіпті үлкен инженерлік жүйенің масштабында да,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материал" немесе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құрылым"</w:t>
      </w:r>
      <w:r w:rsidR="008741C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деп атала бастады. Осылайша,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физ</w:t>
      </w:r>
      <w:r w:rsidR="009F2D3C" w:rsidRPr="000A1712">
        <w:rPr>
          <w:rFonts w:ascii="Times New Roman" w:hAnsi="Times New Roman" w:cs="Times New Roman"/>
          <w:sz w:val="28"/>
          <w:szCs w:val="28"/>
          <w:lang w:val="kk-KZ"/>
        </w:rPr>
        <w:t>ика мен мерзімді материалдар және</w:t>
      </w:r>
      <w:r w:rsidRPr="000A1712">
        <w:rPr>
          <w:rFonts w:ascii="Times New Roman" w:hAnsi="Times New Roman" w:cs="Times New Roman"/>
          <w:sz w:val="28"/>
          <w:szCs w:val="28"/>
          <w:lang w:val="kk-KZ"/>
        </w:rPr>
        <w:t xml:space="preserve"> құрылымдардың динамикасы арасында, әсіресе соңғы бірнеше онжылдықта керемет байланыс бар. Кейіннен ол үлкен масштабта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материал" немесе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композиция"</w:t>
      </w:r>
      <w:r w:rsidR="008741C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сияқты инженерлік жүйе болса да, мерзімді материалға немесе құрылымға сілтеме жасау ү</w:t>
      </w:r>
      <w:r w:rsidR="00BC63FD" w:rsidRPr="000A1712">
        <w:rPr>
          <w:rFonts w:ascii="Times New Roman" w:hAnsi="Times New Roman" w:cs="Times New Roman"/>
          <w:sz w:val="28"/>
          <w:szCs w:val="28"/>
          <w:lang w:val="kk-KZ"/>
        </w:rPr>
        <w:t xml:space="preserve">шін жиі кездеседі. </w:t>
      </w:r>
      <w:r w:rsidRPr="000A1712">
        <w:rPr>
          <w:rFonts w:ascii="Times New Roman" w:hAnsi="Times New Roman" w:cs="Times New Roman"/>
          <w:sz w:val="28"/>
          <w:szCs w:val="28"/>
          <w:lang w:val="kk-KZ"/>
        </w:rPr>
        <w:t>1950</w:t>
      </w:r>
      <w:r w:rsidR="000E3D6B"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ші жылдардан бастап және 1990</w:t>
      </w:r>
      <w:r w:rsidR="000E3D6B"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шы жылдары механикадағы ең мотивациялық екі қосымша композиттік материалдар [3, 4] және ұшақ конструкциялары (табиғи түрде белгілі бір кезеңділікті көрсететін) болды.</w:t>
      </w:r>
      <w:r w:rsidR="008741C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Бірінші кезекте </w:t>
      </w:r>
      <w:r w:rsidR="00BC63FD" w:rsidRPr="000A1712">
        <w:rPr>
          <w:rFonts w:ascii="Times New Roman" w:hAnsi="Times New Roman" w:cs="Times New Roman"/>
          <w:sz w:val="28"/>
          <w:szCs w:val="28"/>
          <w:lang w:val="kk-KZ"/>
        </w:rPr>
        <w:t xml:space="preserve">қабатты гидрооқшаулағыш ортадағы акустикалық толқындарды зерттеу </w:t>
      </w:r>
      <w:r w:rsidRPr="000A1712">
        <w:rPr>
          <w:rFonts w:ascii="Times New Roman" w:hAnsi="Times New Roman" w:cs="Times New Roman"/>
          <w:sz w:val="28"/>
          <w:szCs w:val="28"/>
          <w:lang w:val="kk-KZ"/>
        </w:rPr>
        <w:t>үшін енгі</w:t>
      </w:r>
      <w:r w:rsidR="001B0579" w:rsidRPr="000A1712">
        <w:rPr>
          <w:rFonts w:ascii="Times New Roman" w:hAnsi="Times New Roman" w:cs="Times New Roman"/>
          <w:sz w:val="28"/>
          <w:szCs w:val="28"/>
          <w:lang w:val="kk-KZ"/>
        </w:rPr>
        <w:t>зілген [5</w:t>
      </w:r>
      <w:r w:rsidR="00BC63FD" w:rsidRPr="000A1712">
        <w:rPr>
          <w:rFonts w:ascii="Times New Roman" w:hAnsi="Times New Roman" w:cs="Times New Roman"/>
          <w:sz w:val="28"/>
          <w:szCs w:val="28"/>
          <w:lang w:val="kk-KZ"/>
        </w:rPr>
        <w:t xml:space="preserve">] асимптотикалық орташалау әдісі және композиттік материалдардың динамикалық қасиеттері </w:t>
      </w:r>
      <w:r w:rsidR="000B3C65" w:rsidRPr="000A1712">
        <w:rPr>
          <w:rFonts w:ascii="Times New Roman" w:hAnsi="Times New Roman" w:cs="Times New Roman"/>
          <w:sz w:val="28"/>
          <w:szCs w:val="28"/>
          <w:lang w:val="kk-KZ"/>
        </w:rPr>
        <w:t>жатады [6</w:t>
      </w:r>
      <w:r w:rsidR="002B7164">
        <w:rPr>
          <w:rFonts w:ascii="Times New Roman" w:hAnsi="Times New Roman" w:cs="Times New Roman"/>
          <w:sz w:val="28"/>
          <w:szCs w:val="28"/>
          <w:lang w:val="kk-KZ"/>
        </w:rPr>
        <w:t>-</w:t>
      </w:r>
      <w:r w:rsidRPr="000A1712">
        <w:rPr>
          <w:rFonts w:ascii="Times New Roman" w:hAnsi="Times New Roman" w:cs="Times New Roman"/>
          <w:sz w:val="28"/>
          <w:szCs w:val="28"/>
          <w:lang w:val="kk-KZ"/>
        </w:rPr>
        <w:t>9]</w:t>
      </w:r>
      <w:r w:rsidR="004C0095" w:rsidRPr="000A1712">
        <w:rPr>
          <w:rFonts w:ascii="Times New Roman" w:hAnsi="Times New Roman" w:cs="Times New Roman"/>
          <w:sz w:val="28"/>
          <w:szCs w:val="28"/>
          <w:lang w:val="kk-KZ"/>
        </w:rPr>
        <w:t>, соққыға төзімді көбік</w:t>
      </w:r>
      <w:r w:rsidRPr="000A1712">
        <w:rPr>
          <w:rFonts w:ascii="Times New Roman" w:hAnsi="Times New Roman" w:cs="Times New Roman"/>
          <w:sz w:val="28"/>
          <w:szCs w:val="28"/>
          <w:lang w:val="kk-KZ"/>
        </w:rPr>
        <w:t xml:space="preserve"> материалдар [10</w:t>
      </w:r>
      <w:r w:rsidR="000E3D6B"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12], ғимараттарға арналған іргетастар [13, 14], көп қабатты ғимараттар және көп қабатты көпірлер [15]</w:t>
      </w:r>
      <w:r w:rsidR="00BC63FD" w:rsidRPr="000A1712">
        <w:rPr>
          <w:rFonts w:ascii="Times New Roman" w:hAnsi="Times New Roman" w:cs="Times New Roman"/>
          <w:sz w:val="28"/>
          <w:szCs w:val="28"/>
          <w:lang w:val="kk-KZ"/>
        </w:rPr>
        <w:t xml:space="preserve"> зерттелген</w:t>
      </w:r>
      <w:r w:rsidRPr="000A1712">
        <w:rPr>
          <w:rFonts w:ascii="Times New Roman" w:hAnsi="Times New Roman" w:cs="Times New Roman"/>
          <w:sz w:val="28"/>
          <w:szCs w:val="28"/>
          <w:lang w:val="kk-KZ"/>
        </w:rPr>
        <w:t xml:space="preserve">. Соңғы жылдары, 1990 жылдардың басынан бастап, бұл аймақ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кристалдардың пайда болуымен қайта жанданды [16</w:t>
      </w:r>
      <w:r w:rsidR="000E3D6B"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21] және шамамен он жылдан кейін акустикалық метаматер</w:t>
      </w:r>
      <w:r w:rsidR="00BC63FD" w:rsidRPr="000A1712">
        <w:rPr>
          <w:rFonts w:ascii="Times New Roman" w:hAnsi="Times New Roman" w:cs="Times New Roman"/>
          <w:sz w:val="28"/>
          <w:szCs w:val="28"/>
          <w:lang w:val="kk-KZ"/>
        </w:rPr>
        <w:t>иалдарды зерттеумен [22], олар</w:t>
      </w:r>
      <w:r w:rsidRPr="000A1712">
        <w:rPr>
          <w:rFonts w:ascii="Times New Roman" w:hAnsi="Times New Roman" w:cs="Times New Roman"/>
          <w:sz w:val="28"/>
          <w:szCs w:val="28"/>
          <w:lang w:val="kk-KZ"/>
        </w:rPr>
        <w:t xml:space="preserve"> кең мағынада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материалдардың мысалда</w:t>
      </w:r>
      <w:r w:rsidR="00BC63FD" w:rsidRPr="000A1712">
        <w:rPr>
          <w:rFonts w:ascii="Times New Roman" w:hAnsi="Times New Roman" w:cs="Times New Roman"/>
          <w:sz w:val="28"/>
          <w:szCs w:val="28"/>
          <w:lang w:val="kk-KZ"/>
        </w:rPr>
        <w:t>ры ретінде де қарастырылды</w:t>
      </w:r>
      <w:r w:rsidRPr="000A1712">
        <w:rPr>
          <w:rFonts w:ascii="Times New Roman" w:hAnsi="Times New Roman" w:cs="Times New Roman"/>
          <w:sz w:val="28"/>
          <w:szCs w:val="28"/>
          <w:lang w:val="kk-KZ"/>
        </w:rPr>
        <w:t xml:space="preserve">.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кристалл</w:t>
      </w:r>
      <w:r w:rsidR="008741C5"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8741C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бұл кеңістікте орналасқан бір, екі немесе одан да көп материалдық фазалардан (қатты және/немесе сұйық) тұратын композициялық немесе гетерогенді материал. Бұл инженерлік әдебиетте бұрын зерттелген мерзімді композициялық материалдардан мүлдем өзгеше емес, тек симметрияға қатысты кристаллографиядан алынған ұғымдарды алу арқылы қолданылады [23].</w:t>
      </w:r>
    </w:p>
    <w:p w14:paraId="4A30F20A" w14:textId="77777777" w:rsidR="00013FE1" w:rsidRPr="000A1712" w:rsidRDefault="00BC63FD"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Екі компонентті композитті материалдардың сапасын бақылаудың акустикалық әдісін </w:t>
      </w:r>
      <w:r w:rsidR="00013FE1" w:rsidRPr="000A1712">
        <w:rPr>
          <w:rFonts w:ascii="Times New Roman" w:hAnsi="Times New Roman" w:cs="Times New Roman"/>
          <w:sz w:val="28"/>
          <w:szCs w:val="28"/>
          <w:lang w:val="kk-KZ"/>
        </w:rPr>
        <w:t>қарастыруда, сонымен қатар аймақты қамтитын эксперименттік зерттеулерде</w:t>
      </w:r>
      <w:r w:rsidRPr="000A1712">
        <w:rPr>
          <w:rFonts w:ascii="Times New Roman" w:hAnsi="Times New Roman" w:cs="Times New Roman"/>
          <w:sz w:val="28"/>
          <w:szCs w:val="28"/>
          <w:lang w:val="kk-KZ"/>
        </w:rPr>
        <w:t xml:space="preserve"> де</w:t>
      </w:r>
      <w:r w:rsidR="009F2D3C" w:rsidRPr="000A1712">
        <w:rPr>
          <w:rFonts w:ascii="Times New Roman" w:hAnsi="Times New Roman" w:cs="Times New Roman"/>
          <w:sz w:val="28"/>
          <w:szCs w:val="28"/>
          <w:lang w:val="kk-KZ"/>
        </w:rPr>
        <w:t xml:space="preserve"> қарастырылады.</w:t>
      </w:r>
      <w:r w:rsidR="00013FE1" w:rsidRPr="000A1712">
        <w:rPr>
          <w:rFonts w:ascii="Times New Roman" w:hAnsi="Times New Roman" w:cs="Times New Roman"/>
          <w:sz w:val="28"/>
          <w:szCs w:val="28"/>
          <w:lang w:val="kk-KZ"/>
        </w:rPr>
        <w:t xml:space="preserve"> [24] мәліметтері бойынша, бір өлшемді (1D) тордың алғашқы жұмысы Ньютонның ауадағы дыбыс жылдамдығының формуласын шығаруға тырысуының нәтижесі болып табылады. Кейінірек бұл нәтижелер 1881 жылы Лорд Келвин арқылы кеңейтіліп, </w:t>
      </w:r>
      <w:r w:rsidR="00013FE1" w:rsidRPr="000A1712">
        <w:rPr>
          <w:rFonts w:ascii="Times New Roman" w:hAnsi="Times New Roman" w:cs="Times New Roman"/>
          <w:sz w:val="28"/>
          <w:szCs w:val="28"/>
          <w:lang w:val="kk-KZ"/>
        </w:rPr>
        <w:lastRenderedPageBreak/>
        <w:t>түсіндірілді [25] және оқырман Бриллюэннің классикалық кітаптарына сілтеме жасады және Киттель тақырып бо</w:t>
      </w:r>
      <w:r w:rsidR="009F2D3C" w:rsidRPr="000A1712">
        <w:rPr>
          <w:rFonts w:ascii="Times New Roman" w:hAnsi="Times New Roman" w:cs="Times New Roman"/>
          <w:sz w:val="28"/>
          <w:szCs w:val="28"/>
          <w:lang w:val="kk-KZ"/>
        </w:rPr>
        <w:t>йынша толық тарихи көзқарасын оқи аламыз</w:t>
      </w:r>
      <w:r w:rsidR="00570869" w:rsidRPr="000A1712">
        <w:rPr>
          <w:rFonts w:ascii="Times New Roman" w:hAnsi="Times New Roman" w:cs="Times New Roman"/>
          <w:sz w:val="28"/>
          <w:szCs w:val="28"/>
          <w:lang w:val="kk-KZ"/>
        </w:rPr>
        <w:t>. К</w:t>
      </w:r>
      <w:r w:rsidR="00013FE1" w:rsidRPr="000A1712">
        <w:rPr>
          <w:rFonts w:ascii="Times New Roman" w:hAnsi="Times New Roman" w:cs="Times New Roman"/>
          <w:sz w:val="28"/>
          <w:szCs w:val="28"/>
          <w:lang w:val="kk-KZ"/>
        </w:rPr>
        <w:t>омпозиттер</w:t>
      </w:r>
      <w:r w:rsidR="008741C5"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8741C5"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бұл әр түрлі материалдардың бір өлшемді мерзімді орналасуы зерттелетін [26] сияқты алғашқы жұмыстардың мотивациясы. Мұны зерттеу 1960</w:t>
      </w:r>
      <w:r w:rsidR="000E3D6B"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1970 жылдары композиттік материалдардың пайда болуымен және серпімді толқындардың таралуына негізделген бұзылмайтын бағалау әдістерімен</w:t>
      </w:r>
      <w:r w:rsidR="009F2D3C"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олардың тұтастығын</w:t>
      </w:r>
      <w:r w:rsidR="00570869" w:rsidRPr="000A1712">
        <w:rPr>
          <w:rFonts w:ascii="Times New Roman" w:hAnsi="Times New Roman" w:cs="Times New Roman"/>
          <w:sz w:val="28"/>
          <w:szCs w:val="28"/>
          <w:lang w:val="kk-KZ"/>
        </w:rPr>
        <w:t xml:space="preserve"> бағалау қажеттілігіне</w:t>
      </w:r>
      <w:r w:rsidR="00013FE1" w:rsidRPr="000A1712">
        <w:rPr>
          <w:rFonts w:ascii="Times New Roman" w:hAnsi="Times New Roman" w:cs="Times New Roman"/>
          <w:sz w:val="28"/>
          <w:szCs w:val="28"/>
          <w:lang w:val="kk-KZ"/>
        </w:rPr>
        <w:t xml:space="preserve"> үлкен қызығушылық тудырды. Бұл қабатты композиттерді зерттеуге және балама немесе үздіксіз модельдерді жасауға түрткі болды [27]. Периодты серпімді композиттердегі гармоникалық толқындардың таралуын талдауға арналған</w:t>
      </w:r>
      <w:r w:rsidR="008741C5" w:rsidRPr="000A1712">
        <w:rPr>
          <w:rFonts w:ascii="Times New Roman" w:hAnsi="Times New Roman" w:cs="Times New Roman"/>
          <w:sz w:val="28"/>
          <w:szCs w:val="28"/>
          <w:lang w:val="kk-KZ"/>
        </w:rPr>
        <w:t xml:space="preserve"> в</w:t>
      </w:r>
      <w:r w:rsidR="00013FE1" w:rsidRPr="000A1712">
        <w:rPr>
          <w:rFonts w:ascii="Times New Roman" w:hAnsi="Times New Roman" w:cs="Times New Roman"/>
          <w:sz w:val="28"/>
          <w:szCs w:val="28"/>
          <w:lang w:val="kk-KZ"/>
        </w:rPr>
        <w:t xml:space="preserve">ариациялық тұжырымдарды Немат Насер ұсынды, бұл күрделіліктің жоғарылаған қабатты </w:t>
      </w:r>
      <w:r w:rsidR="00570869" w:rsidRPr="000A1712">
        <w:rPr>
          <w:rFonts w:ascii="Times New Roman" w:hAnsi="Times New Roman" w:cs="Times New Roman"/>
          <w:sz w:val="28"/>
          <w:szCs w:val="28"/>
          <w:lang w:val="kk-KZ"/>
        </w:rPr>
        <w:t>гидрооқшаулағыш ортадағы акустикалық толқындарды</w:t>
      </w:r>
      <w:r w:rsidR="00013FE1" w:rsidRPr="000A1712">
        <w:rPr>
          <w:rFonts w:ascii="Times New Roman" w:hAnsi="Times New Roman" w:cs="Times New Roman"/>
          <w:sz w:val="28"/>
          <w:szCs w:val="28"/>
          <w:lang w:val="kk-KZ"/>
        </w:rPr>
        <w:t xml:space="preserve"> зерттеу сериясындағы алғашқы мақала [28</w:t>
      </w:r>
      <w:r w:rsidR="000E3D6B"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32]. Ме</w:t>
      </w:r>
      <w:r w:rsidR="008741C5" w:rsidRPr="000A1712">
        <w:rPr>
          <w:rFonts w:ascii="Times New Roman" w:hAnsi="Times New Roman" w:cs="Times New Roman"/>
          <w:sz w:val="28"/>
          <w:szCs w:val="28"/>
          <w:lang w:val="kk-KZ"/>
        </w:rPr>
        <w:t>рзімді композиттерді талдаудың в</w:t>
      </w:r>
      <w:r w:rsidR="00013FE1" w:rsidRPr="000A1712">
        <w:rPr>
          <w:rFonts w:ascii="Times New Roman" w:hAnsi="Times New Roman" w:cs="Times New Roman"/>
          <w:sz w:val="28"/>
          <w:szCs w:val="28"/>
          <w:lang w:val="kk-KZ"/>
        </w:rPr>
        <w:t xml:space="preserve">ариациялық әдістеріне ертерек шолу жасауды [33] табуға болады, ал континуум теориясын сол кезеңде Найфе мен бірлескен авторлар да ұсынған [34]. Олардың қабатты композиттердегі толқындардың таралуын зерттеу, негізінен бұзылмайтын бақылау қосымшалары бірнеше жылдар бойы жалғасып келеді </w:t>
      </w:r>
      <w:r w:rsidR="00570869" w:rsidRPr="000A1712">
        <w:rPr>
          <w:rFonts w:ascii="Times New Roman" w:hAnsi="Times New Roman" w:cs="Times New Roman"/>
          <w:sz w:val="28"/>
          <w:szCs w:val="28"/>
          <w:lang w:val="kk-KZ"/>
        </w:rPr>
        <w:t>[35</w:t>
      </w:r>
      <w:r w:rsidR="000E3D6B"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39]. Бірнеше зерттеулерде матрицалық тасымалдау әдісі және басқа ұқсас матрицалық есептеулер дисперсиялық қасиеттерді және гармоникалық толқындардың таралуын зерттеу үшін қолданылады</w:t>
      </w:r>
      <w:r w:rsidR="008741C5" w:rsidRPr="000A1712">
        <w:rPr>
          <w:rFonts w:ascii="Times New Roman" w:hAnsi="Times New Roman" w:cs="Times New Roman"/>
          <w:sz w:val="28"/>
          <w:szCs w:val="28"/>
          <w:lang w:val="kk-KZ"/>
        </w:rPr>
        <w:t>.</w:t>
      </w:r>
      <w:r w:rsidR="009F2D3C" w:rsidRPr="000A1712">
        <w:rPr>
          <w:rFonts w:ascii="Times New Roman" w:hAnsi="Times New Roman" w:cs="Times New Roman"/>
          <w:sz w:val="28"/>
          <w:szCs w:val="28"/>
          <w:lang w:val="kk-KZ"/>
        </w:rPr>
        <w:t xml:space="preserve"> </w:t>
      </w:r>
      <w:r w:rsidR="00570869" w:rsidRPr="000A1712">
        <w:rPr>
          <w:rFonts w:ascii="Times New Roman" w:hAnsi="Times New Roman" w:cs="Times New Roman"/>
          <w:sz w:val="28"/>
          <w:szCs w:val="28"/>
          <w:lang w:val="kk-KZ"/>
        </w:rPr>
        <w:t>Композиттік материалдардың сапасын бағалау үшін</w:t>
      </w:r>
      <w:r w:rsidR="00013FE1" w:rsidRPr="000A1712">
        <w:rPr>
          <w:rFonts w:ascii="Times New Roman" w:hAnsi="Times New Roman" w:cs="Times New Roman"/>
          <w:sz w:val="28"/>
          <w:szCs w:val="28"/>
          <w:lang w:val="kk-KZ"/>
        </w:rPr>
        <w:t xml:space="preserve"> араластыру теориялары және қабатты құрылымдардың массалық қасиеттері де зерттелді [40, 41]. Хульберттің [42</w:t>
      </w:r>
      <w:r w:rsidR="000E3D6B" w:rsidRPr="000A1712">
        <w:rPr>
          <w:rFonts w:ascii="Times New Roman" w:hAnsi="Times New Roman" w:cs="Times New Roman"/>
          <w:sz w:val="28"/>
          <w:szCs w:val="28"/>
          <w:lang w:val="kk-KZ"/>
        </w:rPr>
        <w:t>-</w:t>
      </w:r>
      <w:r w:rsidR="00570869" w:rsidRPr="000A1712">
        <w:rPr>
          <w:rFonts w:ascii="Times New Roman" w:hAnsi="Times New Roman" w:cs="Times New Roman"/>
          <w:sz w:val="28"/>
          <w:szCs w:val="28"/>
          <w:lang w:val="kk-KZ"/>
        </w:rPr>
        <w:t>47</w:t>
      </w:r>
      <w:r w:rsidR="00013FE1" w:rsidRPr="000A1712">
        <w:rPr>
          <w:rFonts w:ascii="Times New Roman" w:hAnsi="Times New Roman" w:cs="Times New Roman"/>
          <w:sz w:val="28"/>
          <w:szCs w:val="28"/>
          <w:lang w:val="kk-KZ"/>
        </w:rPr>
        <w:t>] жүргізген зерттеулері</w:t>
      </w:r>
      <w:r w:rsidR="00570869" w:rsidRPr="000A1712">
        <w:rPr>
          <w:rFonts w:ascii="Times New Roman" w:hAnsi="Times New Roman" w:cs="Times New Roman"/>
          <w:sz w:val="28"/>
          <w:szCs w:val="28"/>
          <w:lang w:val="kk-KZ"/>
        </w:rPr>
        <w:t>нде</w:t>
      </w:r>
      <w:r w:rsidR="00013FE1" w:rsidRPr="000A1712">
        <w:rPr>
          <w:rFonts w:ascii="Times New Roman" w:hAnsi="Times New Roman" w:cs="Times New Roman"/>
          <w:sz w:val="28"/>
          <w:szCs w:val="28"/>
          <w:lang w:val="kk-KZ"/>
        </w:rPr>
        <w:t xml:space="preserve"> бір өлшемді периодты толқындарды </w:t>
      </w:r>
      <w:r w:rsidR="008741C5" w:rsidRPr="000A1712">
        <w:rPr>
          <w:rFonts w:ascii="Times New Roman" w:hAnsi="Times New Roman" w:cs="Times New Roman"/>
          <w:sz w:val="28"/>
          <w:szCs w:val="28"/>
          <w:lang w:val="kk-KZ"/>
        </w:rPr>
        <w:t xml:space="preserve">сынақ үлгісі ретінде қарастырды, </w:t>
      </w:r>
      <w:r w:rsidR="00013FE1" w:rsidRPr="000A1712">
        <w:rPr>
          <w:rFonts w:ascii="Times New Roman" w:hAnsi="Times New Roman" w:cs="Times New Roman"/>
          <w:sz w:val="28"/>
          <w:szCs w:val="28"/>
          <w:lang w:val="kk-KZ"/>
        </w:rPr>
        <w:t>бастапқы бағалау үшін бірнеше кеңейту масштабына негізделген жуықтау әдістері жасалды. Бұл саладағы алғашқы зерттеулердің бірін [</w:t>
      </w:r>
      <w:r w:rsidR="00013FE1" w:rsidRPr="006C471A">
        <w:rPr>
          <w:rFonts w:ascii="Times New Roman" w:hAnsi="Times New Roman" w:cs="Times New Roman"/>
          <w:color w:val="000000" w:themeColor="text1"/>
          <w:sz w:val="28"/>
          <w:szCs w:val="28"/>
          <w:lang w:val="kk-KZ"/>
        </w:rPr>
        <w:t>18</w:t>
      </w:r>
      <w:r w:rsidR="006C471A" w:rsidRPr="006C471A">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p. 184</w:t>
      </w:r>
      <w:r w:rsidR="00013FE1" w:rsidRPr="006C471A">
        <w:rPr>
          <w:rFonts w:ascii="Times New Roman" w:hAnsi="Times New Roman" w:cs="Times New Roman"/>
          <w:color w:val="000000" w:themeColor="text1"/>
          <w:sz w:val="28"/>
          <w:szCs w:val="28"/>
          <w:lang w:val="kk-KZ"/>
        </w:rPr>
        <w:t xml:space="preserve">] </w:t>
      </w:r>
      <w:r w:rsidR="00013FE1" w:rsidRPr="000A1712">
        <w:rPr>
          <w:rFonts w:ascii="Times New Roman" w:hAnsi="Times New Roman" w:cs="Times New Roman"/>
          <w:sz w:val="28"/>
          <w:szCs w:val="28"/>
          <w:lang w:val="kk-KZ"/>
        </w:rPr>
        <w:t>табуға болады, онда екі өлшемді (2D) периодтық материалдар және олардың толық</w:t>
      </w:r>
      <w:r w:rsidR="008741C5" w:rsidRPr="000A1712">
        <w:rPr>
          <w:rFonts w:ascii="Times New Roman" w:hAnsi="Times New Roman" w:cs="Times New Roman"/>
          <w:sz w:val="28"/>
          <w:szCs w:val="28"/>
          <w:lang w:val="kk-KZ"/>
        </w:rPr>
        <w:t xml:space="preserve"> қасиеттері Cremer және Лейли қ</w:t>
      </w:r>
      <w:r w:rsidR="00013FE1" w:rsidRPr="000A1712">
        <w:rPr>
          <w:rFonts w:ascii="Times New Roman" w:hAnsi="Times New Roman" w:cs="Times New Roman"/>
          <w:sz w:val="28"/>
          <w:szCs w:val="28"/>
          <w:lang w:val="kk-KZ"/>
        </w:rPr>
        <w:t xml:space="preserve">ұрылыс техникасы саласындағы </w:t>
      </w:r>
      <w:r w:rsidR="00D31359" w:rsidRPr="000A1712">
        <w:rPr>
          <w:rFonts w:ascii="Times New Roman" w:hAnsi="Times New Roman" w:cs="Times New Roman"/>
          <w:sz w:val="28"/>
          <w:szCs w:val="28"/>
          <w:lang w:val="kk-KZ"/>
        </w:rPr>
        <w:t>фононды</w:t>
      </w:r>
      <w:r w:rsidR="00013FE1" w:rsidRPr="000A1712">
        <w:rPr>
          <w:rFonts w:ascii="Times New Roman" w:hAnsi="Times New Roman" w:cs="Times New Roman"/>
          <w:sz w:val="28"/>
          <w:szCs w:val="28"/>
          <w:lang w:val="kk-KZ"/>
        </w:rPr>
        <w:t xml:space="preserve"> кристалдарда бұрын </w:t>
      </w:r>
      <w:r w:rsidR="00570869" w:rsidRPr="000A1712">
        <w:rPr>
          <w:rFonts w:ascii="Times New Roman" w:hAnsi="Times New Roman" w:cs="Times New Roman"/>
          <w:sz w:val="28"/>
          <w:szCs w:val="28"/>
          <w:lang w:val="kk-KZ"/>
        </w:rPr>
        <w:t>зерттелген жұмыстарға</w:t>
      </w:r>
      <w:r w:rsidR="00013FE1" w:rsidRPr="000A1712">
        <w:rPr>
          <w:rFonts w:ascii="Times New Roman" w:hAnsi="Times New Roman" w:cs="Times New Roman"/>
          <w:sz w:val="28"/>
          <w:szCs w:val="28"/>
          <w:lang w:val="kk-KZ"/>
        </w:rPr>
        <w:t xml:space="preserve"> параллель қарастырылады [48]</w:t>
      </w:r>
      <w:r w:rsidR="00570869"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алғашқылардың бірі гармоникалық иілу толқындарының қозғалысын бір өлшемді </w:t>
      </w:r>
      <w:r w:rsidR="00570869" w:rsidRPr="000A1712">
        <w:rPr>
          <w:rFonts w:ascii="Times New Roman" w:hAnsi="Times New Roman" w:cs="Times New Roman"/>
          <w:sz w:val="28"/>
          <w:szCs w:val="28"/>
          <w:lang w:val="kk-KZ"/>
        </w:rPr>
        <w:t>периодтық сәуле бойымен зерттеу болып табылады. Е</w:t>
      </w:r>
      <w:r w:rsidR="00013FE1" w:rsidRPr="000A1712">
        <w:rPr>
          <w:rFonts w:ascii="Times New Roman" w:hAnsi="Times New Roman" w:cs="Times New Roman"/>
          <w:sz w:val="28"/>
          <w:szCs w:val="28"/>
          <w:lang w:val="kk-KZ"/>
        </w:rPr>
        <w:t>ртеректегі зерттеулер</w:t>
      </w:r>
      <w:r w:rsidR="008741C5" w:rsidRPr="000A1712">
        <w:rPr>
          <w:rFonts w:ascii="Times New Roman" w:hAnsi="Times New Roman" w:cs="Times New Roman"/>
          <w:sz w:val="28"/>
          <w:szCs w:val="28"/>
          <w:lang w:val="kk-KZ"/>
        </w:rPr>
        <w:t>де</w:t>
      </w:r>
      <w:r w:rsidR="00013FE1" w:rsidRPr="000A1712">
        <w:rPr>
          <w:rFonts w:ascii="Times New Roman" w:hAnsi="Times New Roman" w:cs="Times New Roman"/>
          <w:sz w:val="28"/>
          <w:szCs w:val="28"/>
          <w:lang w:val="kk-KZ"/>
        </w:rPr>
        <w:t xml:space="preserve"> келтірілген </w:t>
      </w:r>
      <w:r w:rsidR="00FA7139" w:rsidRPr="000A1712">
        <w:rPr>
          <w:rFonts w:ascii="Times New Roman" w:hAnsi="Times New Roman" w:cs="Times New Roman"/>
          <w:sz w:val="28"/>
          <w:szCs w:val="28"/>
          <w:lang w:val="kk-KZ"/>
        </w:rPr>
        <w:t>мысалдарды</w:t>
      </w:r>
      <w:r w:rsidR="00013FE1" w:rsidRPr="000A1712">
        <w:rPr>
          <w:rFonts w:ascii="Times New Roman" w:hAnsi="Times New Roman" w:cs="Times New Roman"/>
          <w:sz w:val="28"/>
          <w:szCs w:val="28"/>
          <w:lang w:val="kk-KZ"/>
        </w:rPr>
        <w:t xml:space="preserve"> Хекля және Ангара [</w:t>
      </w:r>
      <w:r w:rsidR="00570869" w:rsidRPr="000A1712">
        <w:rPr>
          <w:rFonts w:ascii="Times New Roman" w:hAnsi="Times New Roman" w:cs="Times New Roman"/>
          <w:sz w:val="28"/>
          <w:szCs w:val="28"/>
          <w:lang w:val="kk-KZ"/>
        </w:rPr>
        <w:t>49</w:t>
      </w:r>
      <w:r w:rsidR="003E2DCC">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52]</w:t>
      </w:r>
      <w:r w:rsidR="00FA7139" w:rsidRPr="000A1712">
        <w:rPr>
          <w:rFonts w:ascii="Times New Roman" w:hAnsi="Times New Roman" w:cs="Times New Roman"/>
          <w:sz w:val="28"/>
          <w:szCs w:val="28"/>
          <w:lang w:val="kk-KZ"/>
        </w:rPr>
        <w:t xml:space="preserve"> </w:t>
      </w:r>
      <w:r w:rsidR="009F2D3C" w:rsidRPr="000A1712">
        <w:rPr>
          <w:rFonts w:ascii="Times New Roman" w:hAnsi="Times New Roman" w:cs="Times New Roman"/>
          <w:sz w:val="28"/>
          <w:szCs w:val="28"/>
          <w:lang w:val="kk-KZ"/>
        </w:rPr>
        <w:t>зерттеулерінен таба аламыз</w:t>
      </w:r>
      <w:r w:rsidR="00013FE1" w:rsidRPr="000A1712">
        <w:rPr>
          <w:rFonts w:ascii="Times New Roman" w:hAnsi="Times New Roman" w:cs="Times New Roman"/>
          <w:sz w:val="28"/>
          <w:szCs w:val="28"/>
          <w:lang w:val="kk-KZ"/>
        </w:rPr>
        <w:t xml:space="preserve">. Осыған байланысты </w:t>
      </w:r>
      <w:r w:rsidR="009D4CC7" w:rsidRPr="000A1712">
        <w:rPr>
          <w:rFonts w:ascii="Times New Roman" w:hAnsi="Times New Roman" w:cs="Times New Roman"/>
          <w:sz w:val="28"/>
          <w:szCs w:val="28"/>
          <w:lang w:val="kk-KZ"/>
        </w:rPr>
        <w:t xml:space="preserve">мерзімді құрылымдардағы толқындардың таралу теорияларын </w:t>
      </w:r>
      <w:r w:rsidR="00013FE1" w:rsidRPr="000A1712">
        <w:rPr>
          <w:rFonts w:ascii="Times New Roman" w:hAnsi="Times New Roman" w:cs="Times New Roman"/>
          <w:sz w:val="28"/>
          <w:szCs w:val="28"/>
          <w:lang w:val="kk-KZ"/>
        </w:rPr>
        <w:t>[53] атап өткен жөн, Фолкнер мен Хонгтың [54] жұмысымен қатар, осы салада зерттеуді бастағысы келетін зерттеушілерге пайдалы болуы мүмкін мысалдар келтірілген. Макдениелдің [55, 56], Томас [57] және Уильямстың [58] тәуелсіз жолмен дамып келе жатқан аймақ болып табылатын айналмалы</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периодты құрылымдар туралы жұмысы да қызығушылық тудырады, негізінен оның үлкен практикалық маңыздылығы мен соған байланысты ерекше</w:t>
      </w:r>
      <w:r w:rsidR="009F2D3C"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технологиялық проблемалар</w:t>
      </w:r>
      <w:r w:rsidR="009F2D3C" w:rsidRPr="000A1712">
        <w:rPr>
          <w:rFonts w:ascii="Times New Roman" w:hAnsi="Times New Roman" w:cs="Times New Roman"/>
          <w:sz w:val="28"/>
          <w:szCs w:val="28"/>
          <w:lang w:val="kk-KZ"/>
        </w:rPr>
        <w:t>ы бар</w:t>
      </w:r>
      <w:r w:rsidR="00013FE1" w:rsidRPr="000A1712">
        <w:rPr>
          <w:rFonts w:ascii="Times New Roman" w:hAnsi="Times New Roman" w:cs="Times New Roman"/>
          <w:sz w:val="28"/>
          <w:szCs w:val="28"/>
          <w:lang w:val="kk-KZ"/>
        </w:rPr>
        <w:t>. Айналмалы</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периодты құрылымдардың жарқын мысалдары турбомашиналардың жұмыс дискілері болып табылады, онда үлкен реакциялармен және тербелістердің локализациясымен байланысты периодты құрылымдардың бірнеше тән динамикалық қасиеттері анықталды және істен шығудың себептері ретінде анықталды [59, 60]. Осы саладағы </w:t>
      </w:r>
      <w:r w:rsidR="00653272" w:rsidRPr="000A1712">
        <w:rPr>
          <w:rFonts w:ascii="Times New Roman" w:hAnsi="Times New Roman" w:cs="Times New Roman"/>
          <w:sz w:val="28"/>
          <w:szCs w:val="28"/>
          <w:lang w:val="kk-KZ"/>
        </w:rPr>
        <w:t xml:space="preserve">көптеген белгіленген салымдар </w:t>
      </w:r>
      <w:r w:rsidR="00013FE1" w:rsidRPr="000A1712">
        <w:rPr>
          <w:rFonts w:ascii="Times New Roman" w:hAnsi="Times New Roman" w:cs="Times New Roman"/>
          <w:sz w:val="28"/>
          <w:szCs w:val="28"/>
          <w:lang w:val="kk-KZ"/>
        </w:rPr>
        <w:t xml:space="preserve">Дж. Мид және оның әріптестері 1960 жылдардан бастап </w:t>
      </w:r>
      <w:r w:rsidR="00013FE1" w:rsidRPr="000A1712">
        <w:rPr>
          <w:rFonts w:ascii="Times New Roman" w:hAnsi="Times New Roman" w:cs="Times New Roman"/>
          <w:sz w:val="28"/>
          <w:szCs w:val="28"/>
          <w:lang w:val="kk-KZ"/>
        </w:rPr>
        <w:lastRenderedPageBreak/>
        <w:t>қызмет орталығы болған Саутгемптон университеті</w:t>
      </w:r>
      <w:r w:rsidR="00653272" w:rsidRPr="000A1712">
        <w:rPr>
          <w:rFonts w:ascii="Times New Roman" w:hAnsi="Times New Roman" w:cs="Times New Roman"/>
          <w:sz w:val="28"/>
          <w:szCs w:val="28"/>
          <w:lang w:val="kk-KZ"/>
        </w:rPr>
        <w:t>нде жасалған. Мид</w:t>
      </w:r>
      <w:r w:rsidR="003E2DCC">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тің өзі [61] олардың жұмысына керемет шолу жасады. Саутгемптон зерттеулерінің ішінде мен Гуптаның [62, 63] жұмысын ата</w:t>
      </w:r>
      <w:r w:rsidR="00997AA9" w:rsidRPr="000A1712">
        <w:rPr>
          <w:rFonts w:ascii="Times New Roman" w:hAnsi="Times New Roman" w:cs="Times New Roman"/>
          <w:sz w:val="28"/>
          <w:szCs w:val="28"/>
          <w:lang w:val="kk-KZ"/>
        </w:rPr>
        <w:t>п өткім келеді, онда акустикалық толқындардың, қатты</w:t>
      </w:r>
      <w:r w:rsidR="00013FE1" w:rsidRPr="000A1712">
        <w:rPr>
          <w:rFonts w:ascii="Times New Roman" w:hAnsi="Times New Roman" w:cs="Times New Roman"/>
          <w:sz w:val="28"/>
          <w:szCs w:val="28"/>
          <w:lang w:val="kk-KZ"/>
        </w:rPr>
        <w:t xml:space="preserve"> </w:t>
      </w:r>
      <w:r w:rsidR="00997AA9" w:rsidRPr="000A1712">
        <w:rPr>
          <w:rFonts w:ascii="Times New Roman" w:hAnsi="Times New Roman" w:cs="Times New Roman"/>
          <w:sz w:val="28"/>
          <w:szCs w:val="28"/>
          <w:lang w:val="kk-KZ"/>
        </w:rPr>
        <w:t>жиілікті толқындардың</w:t>
      </w:r>
      <w:r w:rsidR="00013FE1" w:rsidRPr="000A1712">
        <w:rPr>
          <w:rFonts w:ascii="Times New Roman" w:hAnsi="Times New Roman" w:cs="Times New Roman"/>
          <w:sz w:val="28"/>
          <w:szCs w:val="28"/>
          <w:lang w:val="kk-KZ"/>
        </w:rPr>
        <w:t xml:space="preserve"> және </w:t>
      </w:r>
      <w:r w:rsidR="00997AA9" w:rsidRPr="000A1712">
        <w:rPr>
          <w:rFonts w:ascii="Times New Roman" w:hAnsi="Times New Roman" w:cs="Times New Roman"/>
          <w:sz w:val="28"/>
          <w:szCs w:val="28"/>
          <w:lang w:val="kk-KZ"/>
        </w:rPr>
        <w:t>гетерогенді орталар</w:t>
      </w:r>
      <w:r w:rsidR="00013FE1" w:rsidRPr="000A1712">
        <w:rPr>
          <w:rFonts w:ascii="Times New Roman" w:hAnsi="Times New Roman" w:cs="Times New Roman"/>
          <w:sz w:val="28"/>
          <w:szCs w:val="28"/>
          <w:lang w:val="kk-KZ"/>
        </w:rPr>
        <w:t xml:space="preserve"> құрамы олардың дисперсиялық қасиеттері</w:t>
      </w:r>
      <w:r w:rsidR="009D4CC7" w:rsidRPr="000A1712">
        <w:rPr>
          <w:rFonts w:ascii="Times New Roman" w:hAnsi="Times New Roman" w:cs="Times New Roman"/>
          <w:sz w:val="28"/>
          <w:szCs w:val="28"/>
          <w:lang w:val="kk-KZ"/>
        </w:rPr>
        <w:t xml:space="preserve"> жайында өте жақсы жазылған. Біртекті</w:t>
      </w:r>
      <w:r w:rsidR="00013FE1" w:rsidRPr="000A1712">
        <w:rPr>
          <w:rFonts w:ascii="Times New Roman" w:hAnsi="Times New Roman" w:cs="Times New Roman"/>
          <w:sz w:val="28"/>
          <w:szCs w:val="28"/>
          <w:lang w:val="kk-KZ"/>
        </w:rPr>
        <w:t xml:space="preserve"> және </w:t>
      </w:r>
      <w:r w:rsidR="009D4CC7" w:rsidRPr="000A1712">
        <w:rPr>
          <w:rFonts w:ascii="Times New Roman" w:hAnsi="Times New Roman" w:cs="Times New Roman"/>
          <w:sz w:val="28"/>
          <w:szCs w:val="28"/>
          <w:lang w:val="kk-KZ"/>
        </w:rPr>
        <w:t xml:space="preserve">біртекті емес </w:t>
      </w:r>
      <w:r w:rsidR="00013FE1" w:rsidRPr="000A1712">
        <w:rPr>
          <w:rFonts w:ascii="Times New Roman" w:hAnsi="Times New Roman" w:cs="Times New Roman"/>
          <w:sz w:val="28"/>
          <w:szCs w:val="28"/>
          <w:lang w:val="kk-KZ"/>
        </w:rPr>
        <w:t xml:space="preserve">мерзімді жүйелердің </w:t>
      </w:r>
      <w:r w:rsidR="00997AA9" w:rsidRPr="000A1712">
        <w:rPr>
          <w:rFonts w:ascii="Times New Roman" w:hAnsi="Times New Roman" w:cs="Times New Roman"/>
          <w:sz w:val="28"/>
          <w:szCs w:val="28"/>
          <w:lang w:val="kk-KZ"/>
        </w:rPr>
        <w:t>дыбыстық толқындарының</w:t>
      </w:r>
      <w:r w:rsidR="009F3838" w:rsidRPr="000A1712">
        <w:rPr>
          <w:rFonts w:ascii="Times New Roman" w:hAnsi="Times New Roman" w:cs="Times New Roman"/>
          <w:sz w:val="28"/>
          <w:szCs w:val="28"/>
          <w:lang w:val="kk-KZ"/>
        </w:rPr>
        <w:t xml:space="preserve"> қасиеттерін зерттеуді [64</w:t>
      </w:r>
      <w:r w:rsidR="00013FE1"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тен де табуға болады. Сілтеме </w:t>
      </w:r>
      <w:r w:rsidR="00013FE1" w:rsidRPr="006C471A">
        <w:rPr>
          <w:rFonts w:ascii="Times New Roman" w:hAnsi="Times New Roman" w:cs="Times New Roman"/>
          <w:color w:val="000000" w:themeColor="text1"/>
          <w:sz w:val="28"/>
          <w:szCs w:val="28"/>
          <w:lang w:val="kk-KZ"/>
        </w:rPr>
        <w:t>[64</w:t>
      </w:r>
      <w:r w:rsidR="00951033">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 xml:space="preserve">p. </w:t>
      </w:r>
      <w:r w:rsidR="00951033" w:rsidRPr="00951033">
        <w:rPr>
          <w:rFonts w:ascii="Times New Roman" w:hAnsi="Times New Roman" w:cs="Times New Roman"/>
          <w:color w:val="000000" w:themeColor="text1"/>
          <w:sz w:val="28"/>
          <w:szCs w:val="28"/>
          <w:lang w:val="kk-KZ"/>
        </w:rPr>
        <w:t>32</w:t>
      </w:r>
      <w:r w:rsidR="00013FE1" w:rsidRPr="006C471A">
        <w:rPr>
          <w:rFonts w:ascii="Times New Roman" w:hAnsi="Times New Roman" w:cs="Times New Roman"/>
          <w:color w:val="000000" w:themeColor="text1"/>
          <w:sz w:val="28"/>
          <w:szCs w:val="28"/>
          <w:lang w:val="kk-KZ"/>
        </w:rPr>
        <w:t xml:space="preserve">], </w:t>
      </w:r>
      <w:r w:rsidR="00013FE1" w:rsidRPr="000A1712">
        <w:rPr>
          <w:rFonts w:ascii="Times New Roman" w:hAnsi="Times New Roman" w:cs="Times New Roman"/>
          <w:sz w:val="28"/>
          <w:szCs w:val="28"/>
          <w:lang w:val="kk-KZ"/>
        </w:rPr>
        <w:t>атап айтқанда, моно</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байланысқан жүйелердің таралу аймақтарының шекаралық </w:t>
      </w:r>
      <w:r w:rsidR="009249E3" w:rsidRPr="000A1712">
        <w:rPr>
          <w:rFonts w:ascii="Times New Roman" w:hAnsi="Times New Roman" w:cs="Times New Roman"/>
          <w:sz w:val="28"/>
          <w:szCs w:val="28"/>
          <w:lang w:val="kk-KZ"/>
        </w:rPr>
        <w:t>шарттарын</w:t>
      </w:r>
      <w:r w:rsidR="00013FE1" w:rsidRPr="000A1712">
        <w:rPr>
          <w:rFonts w:ascii="Times New Roman" w:hAnsi="Times New Roman" w:cs="Times New Roman"/>
          <w:sz w:val="28"/>
          <w:szCs w:val="28"/>
          <w:lang w:val="kk-KZ"/>
        </w:rPr>
        <w:t xml:space="preserve"> байланыстырады. Бұл жұмыс [</w:t>
      </w:r>
      <w:r w:rsidR="00013FE1" w:rsidRPr="00813748">
        <w:rPr>
          <w:rFonts w:ascii="Times New Roman" w:hAnsi="Times New Roman" w:cs="Times New Roman"/>
          <w:color w:val="000000" w:themeColor="text1"/>
          <w:sz w:val="28"/>
          <w:szCs w:val="28"/>
          <w:lang w:val="kk-KZ"/>
        </w:rPr>
        <w:t>6</w:t>
      </w:r>
      <w:r w:rsidR="009F3838" w:rsidRPr="00813748">
        <w:rPr>
          <w:rFonts w:ascii="Times New Roman" w:hAnsi="Times New Roman" w:cs="Times New Roman"/>
          <w:color w:val="000000" w:themeColor="text1"/>
          <w:sz w:val="28"/>
          <w:szCs w:val="28"/>
          <w:lang w:val="kk-KZ"/>
        </w:rPr>
        <w:t>4</w:t>
      </w:r>
      <w:r w:rsidR="003E2DCC" w:rsidRPr="00813748">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 xml:space="preserve">p. </w:t>
      </w:r>
      <w:r w:rsidR="00813748" w:rsidRPr="00813748">
        <w:rPr>
          <w:rFonts w:ascii="Times New Roman" w:hAnsi="Times New Roman" w:cs="Times New Roman"/>
          <w:color w:val="000000" w:themeColor="text1"/>
          <w:sz w:val="28"/>
          <w:szCs w:val="28"/>
          <w:lang w:val="kk-KZ"/>
        </w:rPr>
        <w:t>4</w:t>
      </w:r>
      <w:r w:rsidR="00632954" w:rsidRPr="00632954">
        <w:rPr>
          <w:rFonts w:ascii="Times New Roman" w:hAnsi="Times New Roman" w:cs="Times New Roman"/>
          <w:color w:val="000000" w:themeColor="text1"/>
          <w:sz w:val="28"/>
          <w:szCs w:val="28"/>
          <w:lang w:val="kk-KZ"/>
        </w:rPr>
        <w:t>2</w:t>
      </w:r>
      <w:r w:rsidR="00013FE1" w:rsidRPr="00813748">
        <w:rPr>
          <w:rFonts w:ascii="Times New Roman" w:hAnsi="Times New Roman" w:cs="Times New Roman"/>
          <w:color w:val="000000" w:themeColor="text1"/>
          <w:sz w:val="28"/>
          <w:szCs w:val="28"/>
          <w:lang w:val="kk-KZ"/>
        </w:rPr>
        <w:t xml:space="preserve">] </w:t>
      </w:r>
      <w:r w:rsidR="00013FE1" w:rsidRPr="000A1712">
        <w:rPr>
          <w:rFonts w:ascii="Times New Roman" w:hAnsi="Times New Roman" w:cs="Times New Roman"/>
          <w:sz w:val="28"/>
          <w:szCs w:val="28"/>
          <w:lang w:val="kk-KZ"/>
        </w:rPr>
        <w:t xml:space="preserve">ішіндегі </w:t>
      </w:r>
      <w:r w:rsidR="00667FA9">
        <w:rPr>
          <w:rFonts w:ascii="Times New Roman" w:hAnsi="Times New Roman" w:cs="Times New Roman"/>
          <w:sz w:val="28"/>
          <w:szCs w:val="28"/>
          <w:lang w:val="kk-KZ"/>
        </w:rPr>
        <w:t>композиттік</w:t>
      </w:r>
      <w:r w:rsidR="00013FE1" w:rsidRPr="000A1712">
        <w:rPr>
          <w:rFonts w:ascii="Times New Roman" w:hAnsi="Times New Roman" w:cs="Times New Roman"/>
          <w:sz w:val="28"/>
          <w:szCs w:val="28"/>
          <w:lang w:val="kk-KZ"/>
        </w:rPr>
        <w:t xml:space="preserve"> жүйелерге таралған, онда демпферлік әсер де ескеріледі. </w:t>
      </w:r>
      <w:r w:rsidR="009249E3" w:rsidRPr="000A1712">
        <w:rPr>
          <w:rFonts w:ascii="Times New Roman" w:hAnsi="Times New Roman" w:cs="Times New Roman"/>
          <w:sz w:val="28"/>
          <w:szCs w:val="28"/>
          <w:lang w:val="kk-KZ"/>
        </w:rPr>
        <w:t>Мерзімді</w:t>
      </w:r>
      <w:r w:rsidR="00013FE1" w:rsidRPr="000A1712">
        <w:rPr>
          <w:rFonts w:ascii="Times New Roman" w:hAnsi="Times New Roman" w:cs="Times New Roman"/>
          <w:sz w:val="28"/>
          <w:szCs w:val="28"/>
          <w:lang w:val="kk-KZ"/>
        </w:rPr>
        <w:t xml:space="preserve"> жүйелердің</w:t>
      </w:r>
      <w:r w:rsidR="009F3838" w:rsidRPr="000A1712">
        <w:rPr>
          <w:rFonts w:ascii="Times New Roman" w:hAnsi="Times New Roman" w:cs="Times New Roman"/>
          <w:sz w:val="28"/>
          <w:szCs w:val="28"/>
          <w:lang w:val="kk-KZ"/>
        </w:rPr>
        <w:t xml:space="preserve"> мәжбүрлі реакциясы [</w:t>
      </w:r>
      <w:r w:rsidR="009F3838" w:rsidRPr="00813748">
        <w:rPr>
          <w:rFonts w:ascii="Times New Roman" w:hAnsi="Times New Roman" w:cs="Times New Roman"/>
          <w:color w:val="000000" w:themeColor="text1"/>
          <w:sz w:val="28"/>
          <w:szCs w:val="28"/>
          <w:lang w:val="kk-KZ"/>
        </w:rPr>
        <w:t>63</w:t>
      </w:r>
      <w:r w:rsidR="003E2DCC" w:rsidRPr="00813748">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 xml:space="preserve">p. </w:t>
      </w:r>
      <w:r w:rsidR="00951033">
        <w:rPr>
          <w:rFonts w:ascii="Times New Roman" w:hAnsi="Times New Roman" w:cs="Times New Roman"/>
          <w:color w:val="000000" w:themeColor="text1"/>
          <w:sz w:val="28"/>
          <w:szCs w:val="28"/>
          <w:lang w:val="kk-KZ"/>
        </w:rPr>
        <w:t>90</w:t>
      </w:r>
      <w:r w:rsidR="00013FE1" w:rsidRPr="00813748">
        <w:rPr>
          <w:rFonts w:ascii="Times New Roman" w:hAnsi="Times New Roman" w:cs="Times New Roman"/>
          <w:color w:val="000000" w:themeColor="text1"/>
          <w:sz w:val="28"/>
          <w:szCs w:val="28"/>
          <w:lang w:val="kk-KZ"/>
        </w:rPr>
        <w:t xml:space="preserve">] </w:t>
      </w:r>
      <w:r w:rsidR="00013FE1" w:rsidRPr="000A1712">
        <w:rPr>
          <w:rFonts w:ascii="Times New Roman" w:hAnsi="Times New Roman" w:cs="Times New Roman"/>
          <w:sz w:val="28"/>
          <w:szCs w:val="28"/>
          <w:lang w:val="kk-KZ"/>
        </w:rPr>
        <w:t xml:space="preserve">зерттеледі, онда </w:t>
      </w:r>
      <w:r w:rsidR="009249E3" w:rsidRPr="000A1712">
        <w:rPr>
          <w:rFonts w:ascii="Times New Roman" w:hAnsi="Times New Roman" w:cs="Times New Roman"/>
          <w:sz w:val="28"/>
          <w:szCs w:val="28"/>
          <w:lang w:val="kk-KZ"/>
        </w:rPr>
        <w:t>толқынның шағылысуы</w:t>
      </w:r>
      <w:r w:rsidR="00013FE1" w:rsidRPr="000A1712">
        <w:rPr>
          <w:rFonts w:ascii="Times New Roman" w:hAnsi="Times New Roman" w:cs="Times New Roman"/>
          <w:sz w:val="28"/>
          <w:szCs w:val="28"/>
          <w:lang w:val="kk-KZ"/>
        </w:rPr>
        <w:t xml:space="preserve"> немесе </w:t>
      </w:r>
      <w:r w:rsidR="009249E3" w:rsidRPr="000A1712">
        <w:rPr>
          <w:rFonts w:ascii="Times New Roman" w:hAnsi="Times New Roman" w:cs="Times New Roman"/>
          <w:sz w:val="28"/>
          <w:szCs w:val="28"/>
          <w:lang w:val="kk-KZ"/>
        </w:rPr>
        <w:t>өтуі</w:t>
      </w:r>
      <w:r w:rsidR="00013FE1" w:rsidRPr="000A1712">
        <w:rPr>
          <w:rFonts w:ascii="Times New Roman" w:hAnsi="Times New Roman" w:cs="Times New Roman"/>
          <w:sz w:val="28"/>
          <w:szCs w:val="28"/>
          <w:lang w:val="kk-KZ"/>
        </w:rPr>
        <w:t xml:space="preserve"> шексіз біртекті бір өлшемді құрылым үшін табылған.</w:t>
      </w:r>
    </w:p>
    <w:p w14:paraId="52C24724" w14:textId="45A627C2" w:rsidR="00013FE1" w:rsidRPr="000A1712" w:rsidRDefault="00013FE1"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Жоғарыда</w:t>
      </w:r>
      <w:r w:rsidR="00653272" w:rsidRPr="000A1712">
        <w:rPr>
          <w:rFonts w:ascii="Times New Roman" w:hAnsi="Times New Roman" w:cs="Times New Roman"/>
          <w:sz w:val="28"/>
          <w:szCs w:val="28"/>
          <w:lang w:val="kk-KZ"/>
        </w:rPr>
        <w:t xml:space="preserve"> айтылғандай, материалдар</w:t>
      </w:r>
      <w:r w:rsidR="001541D9">
        <w:rPr>
          <w:rFonts w:ascii="Times New Roman" w:hAnsi="Times New Roman" w:cs="Times New Roman"/>
          <w:sz w:val="28"/>
          <w:szCs w:val="28"/>
          <w:lang w:val="kk-KZ"/>
        </w:rPr>
        <w:t>/құрылымдар</w:t>
      </w:r>
      <w:r w:rsidR="009249E3" w:rsidRPr="000A1712">
        <w:rPr>
          <w:rFonts w:ascii="Times New Roman" w:hAnsi="Times New Roman" w:cs="Times New Roman"/>
          <w:sz w:val="28"/>
          <w:szCs w:val="28"/>
          <w:lang w:val="kk-KZ"/>
        </w:rPr>
        <w:t xml:space="preserve"> фононды</w:t>
      </w:r>
      <w:r w:rsidRPr="000A1712">
        <w:rPr>
          <w:rFonts w:ascii="Times New Roman" w:hAnsi="Times New Roman" w:cs="Times New Roman"/>
          <w:sz w:val="28"/>
          <w:szCs w:val="28"/>
          <w:lang w:val="kk-KZ"/>
        </w:rPr>
        <w:t xml:space="preserve"> зерттеудің керемет ерекшелігі барлық пәндерге үлкен қызығушылық тудырады. Механиктер арасында композиттік материалдар мен мерзімді құрылымдарды зерттеу дамыған кезде, жасанды кезеңділік ұғымы электромагнетиктер мен фонон қауымдастықтарын да қызықтырады</w:t>
      </w:r>
      <w:r w:rsidR="000B3C65" w:rsidRPr="000A1712">
        <w:rPr>
          <w:rFonts w:ascii="Times New Roman" w:hAnsi="Times New Roman" w:cs="Times New Roman"/>
          <w:sz w:val="28"/>
          <w:szCs w:val="28"/>
          <w:lang w:val="kk-KZ"/>
        </w:rPr>
        <w:t>.</w:t>
      </w:r>
      <w:r w:rsidR="00653272" w:rsidRPr="000A1712">
        <w:rPr>
          <w:rFonts w:ascii="Times New Roman" w:hAnsi="Times New Roman" w:cs="Times New Roman"/>
          <w:sz w:val="28"/>
          <w:szCs w:val="28"/>
          <w:lang w:val="kk-KZ"/>
        </w:rPr>
        <w:t xml:space="preserve"> Кейінірек "</w:t>
      </w:r>
      <w:r w:rsidR="00D31359" w:rsidRPr="000A1712">
        <w:rPr>
          <w:rFonts w:ascii="Times New Roman" w:hAnsi="Times New Roman" w:cs="Times New Roman"/>
          <w:sz w:val="28"/>
          <w:szCs w:val="28"/>
          <w:lang w:val="kk-KZ"/>
        </w:rPr>
        <w:t>фононды</w:t>
      </w:r>
      <w:r w:rsidR="00653272" w:rsidRPr="000A1712">
        <w:rPr>
          <w:rFonts w:ascii="Times New Roman" w:hAnsi="Times New Roman" w:cs="Times New Roman"/>
          <w:sz w:val="28"/>
          <w:szCs w:val="28"/>
          <w:lang w:val="kk-KZ"/>
        </w:rPr>
        <w:t xml:space="preserve"> к</w:t>
      </w:r>
      <w:r w:rsidRPr="000A1712">
        <w:rPr>
          <w:rFonts w:ascii="Times New Roman" w:hAnsi="Times New Roman" w:cs="Times New Roman"/>
          <w:sz w:val="28"/>
          <w:szCs w:val="28"/>
          <w:lang w:val="kk-KZ"/>
        </w:rPr>
        <w:t xml:space="preserve">ристалл" деп аталатын нәрсе </w:t>
      </w:r>
      <w:r w:rsidR="0020448F" w:rsidRPr="000A1712">
        <w:rPr>
          <w:rFonts w:ascii="Times New Roman" w:hAnsi="Times New Roman" w:cs="Times New Roman"/>
          <w:sz w:val="28"/>
          <w:szCs w:val="28"/>
          <w:lang w:val="kk-KZ"/>
        </w:rPr>
        <w:t>–</w:t>
      </w:r>
      <w:r w:rsidR="00997AA9" w:rsidRPr="000A1712">
        <w:rPr>
          <w:rFonts w:ascii="Times New Roman" w:hAnsi="Times New Roman" w:cs="Times New Roman"/>
          <w:sz w:val="28"/>
          <w:szCs w:val="28"/>
          <w:lang w:val="kk-KZ"/>
        </w:rPr>
        <w:t xml:space="preserve"> а</w:t>
      </w:r>
      <w:r w:rsidRPr="000A1712">
        <w:rPr>
          <w:rFonts w:ascii="Times New Roman" w:hAnsi="Times New Roman" w:cs="Times New Roman"/>
          <w:sz w:val="28"/>
          <w:szCs w:val="28"/>
          <w:lang w:val="kk-KZ"/>
        </w:rPr>
        <w:t>том масштабындағы кристалды материалдардың симметриясына ұқсайтын симметриямен реттелген кө</w:t>
      </w:r>
      <w:r w:rsidR="00D76AB4" w:rsidRPr="000A1712">
        <w:rPr>
          <w:rFonts w:ascii="Times New Roman" w:hAnsi="Times New Roman" w:cs="Times New Roman"/>
          <w:sz w:val="28"/>
          <w:szCs w:val="28"/>
          <w:lang w:val="kk-KZ"/>
        </w:rPr>
        <w:t>п фазалы диэлектрлік материал (к</w:t>
      </w:r>
      <w:r w:rsidRPr="000A1712">
        <w:rPr>
          <w:rFonts w:ascii="Times New Roman" w:hAnsi="Times New Roman" w:cs="Times New Roman"/>
          <w:sz w:val="28"/>
          <w:szCs w:val="28"/>
          <w:lang w:val="kk-KZ"/>
        </w:rPr>
        <w:t>ристаллография ережелері бойынша жазылғандай). Бірнеше жылдан кейін дәл осындай ұғым акустикалық немесе серпімді толқындар үшін пайда болды, олар кейіннен "дыбыс</w:t>
      </w:r>
      <w:r w:rsidR="00D76AB4" w:rsidRPr="000A1712">
        <w:rPr>
          <w:rFonts w:ascii="Times New Roman" w:hAnsi="Times New Roman" w:cs="Times New Roman"/>
          <w:sz w:val="28"/>
          <w:szCs w:val="28"/>
          <w:lang w:val="kk-KZ"/>
        </w:rPr>
        <w:t>тық кристалл" немесе "</w:t>
      </w:r>
      <w:r w:rsidR="00D31359" w:rsidRPr="000A1712">
        <w:rPr>
          <w:rFonts w:ascii="Times New Roman" w:hAnsi="Times New Roman" w:cs="Times New Roman"/>
          <w:sz w:val="28"/>
          <w:szCs w:val="28"/>
          <w:lang w:val="kk-KZ"/>
        </w:rPr>
        <w:t>фононды</w:t>
      </w:r>
      <w:r w:rsidR="00D76AB4" w:rsidRPr="000A1712">
        <w:rPr>
          <w:rFonts w:ascii="Times New Roman" w:hAnsi="Times New Roman" w:cs="Times New Roman"/>
          <w:sz w:val="28"/>
          <w:szCs w:val="28"/>
          <w:lang w:val="kk-KZ"/>
        </w:rPr>
        <w:t xml:space="preserve"> к</w:t>
      </w:r>
      <w:r w:rsidRPr="000A1712">
        <w:rPr>
          <w:rFonts w:ascii="Times New Roman" w:hAnsi="Times New Roman" w:cs="Times New Roman"/>
          <w:sz w:val="28"/>
          <w:szCs w:val="28"/>
          <w:lang w:val="kk-KZ"/>
        </w:rPr>
        <w:t>ристалл" деп аталды [</w:t>
      </w:r>
      <w:r w:rsidRPr="00813748">
        <w:rPr>
          <w:rFonts w:ascii="Times New Roman" w:hAnsi="Times New Roman" w:cs="Times New Roman"/>
          <w:color w:val="000000" w:themeColor="text1"/>
          <w:sz w:val="28"/>
          <w:szCs w:val="28"/>
          <w:lang w:val="kk-KZ"/>
        </w:rPr>
        <w:t>16</w:t>
      </w:r>
      <w:r w:rsidR="003E2DCC" w:rsidRPr="00813748">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 xml:space="preserve">p. </w:t>
      </w:r>
      <w:r w:rsidR="00951033">
        <w:rPr>
          <w:rFonts w:ascii="Times New Roman" w:hAnsi="Times New Roman" w:cs="Times New Roman"/>
          <w:color w:val="000000" w:themeColor="text1"/>
          <w:sz w:val="28"/>
          <w:szCs w:val="28"/>
          <w:lang w:val="kk-KZ"/>
        </w:rPr>
        <w:t>377</w:t>
      </w:r>
      <w:r w:rsidR="003E2DCC" w:rsidRPr="00813748">
        <w:rPr>
          <w:rFonts w:ascii="Times New Roman" w:hAnsi="Times New Roman" w:cs="Times New Roman"/>
          <w:color w:val="000000" w:themeColor="text1"/>
          <w:sz w:val="28"/>
          <w:szCs w:val="28"/>
          <w:lang w:val="kk-KZ"/>
        </w:rPr>
        <w:t xml:space="preserve">; 17, </w:t>
      </w:r>
      <w:r w:rsidR="00632954" w:rsidRPr="00632954">
        <w:rPr>
          <w:rFonts w:ascii="Times New Roman" w:hAnsi="Times New Roman" w:cs="Times New Roman"/>
          <w:color w:val="000000" w:themeColor="text1"/>
          <w:sz w:val="28"/>
          <w:szCs w:val="28"/>
          <w:lang w:val="kk-KZ"/>
        </w:rPr>
        <w:t xml:space="preserve">p. </w:t>
      </w:r>
      <w:r w:rsidR="00951033">
        <w:rPr>
          <w:rFonts w:ascii="Times New Roman" w:hAnsi="Times New Roman" w:cs="Times New Roman"/>
          <w:color w:val="000000" w:themeColor="text1"/>
          <w:sz w:val="28"/>
          <w:szCs w:val="28"/>
          <w:lang w:val="kk-KZ"/>
        </w:rPr>
        <w:t>141</w:t>
      </w:r>
      <w:r w:rsidR="003E2DCC" w:rsidRPr="00813748">
        <w:rPr>
          <w:rFonts w:ascii="Times New Roman" w:hAnsi="Times New Roman" w:cs="Times New Roman"/>
          <w:color w:val="000000" w:themeColor="text1"/>
          <w:sz w:val="28"/>
          <w:szCs w:val="28"/>
          <w:lang w:val="kk-KZ"/>
        </w:rPr>
        <w:t xml:space="preserve">; 18, </w:t>
      </w:r>
      <w:r w:rsidR="00632954" w:rsidRPr="00632954">
        <w:rPr>
          <w:rFonts w:ascii="Times New Roman" w:hAnsi="Times New Roman" w:cs="Times New Roman"/>
          <w:color w:val="000000" w:themeColor="text1"/>
          <w:sz w:val="28"/>
          <w:szCs w:val="28"/>
          <w:lang w:val="kk-KZ"/>
        </w:rPr>
        <w:t xml:space="preserve">p. </w:t>
      </w:r>
      <w:r w:rsidR="00951033">
        <w:rPr>
          <w:rFonts w:ascii="Times New Roman" w:hAnsi="Times New Roman" w:cs="Times New Roman"/>
          <w:color w:val="000000" w:themeColor="text1"/>
          <w:sz w:val="28"/>
          <w:szCs w:val="28"/>
          <w:lang w:val="kk-KZ"/>
        </w:rPr>
        <w:t>184</w:t>
      </w:r>
      <w:r w:rsidR="003E2DCC" w:rsidRPr="00813748">
        <w:rPr>
          <w:rFonts w:ascii="Times New Roman" w:hAnsi="Times New Roman" w:cs="Times New Roman"/>
          <w:color w:val="000000" w:themeColor="text1"/>
          <w:sz w:val="28"/>
          <w:szCs w:val="28"/>
          <w:lang w:val="kk-KZ"/>
        </w:rPr>
        <w:t xml:space="preserve">; 19, </w:t>
      </w:r>
      <w:r w:rsidR="00632954" w:rsidRPr="00632954">
        <w:rPr>
          <w:rFonts w:ascii="Times New Roman" w:hAnsi="Times New Roman" w:cs="Times New Roman"/>
          <w:color w:val="000000" w:themeColor="text1"/>
          <w:sz w:val="28"/>
          <w:szCs w:val="28"/>
          <w:lang w:val="kk-KZ"/>
        </w:rPr>
        <w:t xml:space="preserve">p. </w:t>
      </w:r>
      <w:r w:rsidR="00951033">
        <w:rPr>
          <w:rFonts w:ascii="Times New Roman" w:hAnsi="Times New Roman" w:cs="Times New Roman"/>
          <w:color w:val="000000" w:themeColor="text1"/>
          <w:sz w:val="28"/>
          <w:szCs w:val="28"/>
          <w:lang w:val="kk-KZ"/>
        </w:rPr>
        <w:t>23</w:t>
      </w:r>
      <w:r w:rsidR="003E2DCC" w:rsidRPr="00813748">
        <w:rPr>
          <w:rFonts w:ascii="Times New Roman" w:hAnsi="Times New Roman" w:cs="Times New Roman"/>
          <w:color w:val="000000" w:themeColor="text1"/>
          <w:sz w:val="28"/>
          <w:szCs w:val="28"/>
          <w:lang w:val="kk-KZ"/>
        </w:rPr>
        <w:t xml:space="preserve">; 20, </w:t>
      </w:r>
      <w:r w:rsidR="00632954" w:rsidRPr="00632954">
        <w:rPr>
          <w:rFonts w:ascii="Times New Roman" w:hAnsi="Times New Roman" w:cs="Times New Roman"/>
          <w:color w:val="000000" w:themeColor="text1"/>
          <w:sz w:val="28"/>
          <w:szCs w:val="28"/>
          <w:lang w:val="kk-KZ"/>
        </w:rPr>
        <w:t xml:space="preserve">p. </w:t>
      </w:r>
      <w:r w:rsidR="00813748" w:rsidRPr="00813748">
        <w:rPr>
          <w:rFonts w:ascii="Times New Roman" w:hAnsi="Times New Roman" w:cs="Times New Roman"/>
          <w:color w:val="000000" w:themeColor="text1"/>
          <w:sz w:val="28"/>
          <w:szCs w:val="28"/>
          <w:lang w:val="kk-KZ"/>
        </w:rPr>
        <w:t>65</w:t>
      </w:r>
      <w:r w:rsidR="003E2DCC" w:rsidRPr="00813748">
        <w:rPr>
          <w:rFonts w:ascii="Times New Roman" w:hAnsi="Times New Roman" w:cs="Times New Roman"/>
          <w:color w:val="000000" w:themeColor="text1"/>
          <w:sz w:val="28"/>
          <w:szCs w:val="28"/>
          <w:lang w:val="kk-KZ"/>
        </w:rPr>
        <w:t xml:space="preserve">; </w:t>
      </w:r>
      <w:r w:rsidR="009249E3" w:rsidRPr="00813748">
        <w:rPr>
          <w:rFonts w:ascii="Times New Roman" w:hAnsi="Times New Roman" w:cs="Times New Roman"/>
          <w:color w:val="000000" w:themeColor="text1"/>
          <w:sz w:val="28"/>
          <w:szCs w:val="28"/>
          <w:lang w:val="kk-KZ"/>
        </w:rPr>
        <w:t>2</w:t>
      </w:r>
      <w:r w:rsidR="003E2DCC" w:rsidRPr="00813748">
        <w:rPr>
          <w:rFonts w:ascii="Times New Roman" w:hAnsi="Times New Roman" w:cs="Times New Roman"/>
          <w:color w:val="000000" w:themeColor="text1"/>
          <w:sz w:val="28"/>
          <w:szCs w:val="28"/>
          <w:lang w:val="kk-KZ"/>
        </w:rPr>
        <w:t xml:space="preserve">1, </w:t>
      </w:r>
      <w:r w:rsidR="00632954" w:rsidRPr="00632954">
        <w:rPr>
          <w:rFonts w:ascii="Times New Roman" w:hAnsi="Times New Roman" w:cs="Times New Roman"/>
          <w:color w:val="000000" w:themeColor="text1"/>
          <w:sz w:val="28"/>
          <w:szCs w:val="28"/>
          <w:lang w:val="kk-KZ"/>
        </w:rPr>
        <w:t xml:space="preserve">p. </w:t>
      </w:r>
      <w:r w:rsidR="00813748" w:rsidRPr="00813748">
        <w:rPr>
          <w:rFonts w:ascii="Times New Roman" w:hAnsi="Times New Roman" w:cs="Times New Roman"/>
          <w:color w:val="000000" w:themeColor="text1"/>
          <w:sz w:val="28"/>
          <w:szCs w:val="28"/>
          <w:lang w:val="kk-KZ"/>
        </w:rPr>
        <w:t>56</w:t>
      </w:r>
      <w:r w:rsidR="003E2DCC" w:rsidRPr="00813748">
        <w:rPr>
          <w:rFonts w:ascii="Times New Roman" w:hAnsi="Times New Roman" w:cs="Times New Roman"/>
          <w:color w:val="000000" w:themeColor="text1"/>
          <w:sz w:val="28"/>
          <w:szCs w:val="28"/>
          <w:lang w:val="kk-KZ"/>
        </w:rPr>
        <w:t>; 2</w:t>
      </w:r>
      <w:r w:rsidR="009249E3" w:rsidRPr="00813748">
        <w:rPr>
          <w:rFonts w:ascii="Times New Roman" w:hAnsi="Times New Roman" w:cs="Times New Roman"/>
          <w:color w:val="000000" w:themeColor="text1"/>
          <w:sz w:val="28"/>
          <w:szCs w:val="28"/>
          <w:lang w:val="kk-KZ"/>
        </w:rPr>
        <w:t>2</w:t>
      </w:r>
      <w:r w:rsidR="003E2DCC" w:rsidRPr="00813748">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 xml:space="preserve">p. </w:t>
      </w:r>
      <w:r w:rsidR="00813748" w:rsidRPr="00813748">
        <w:rPr>
          <w:rFonts w:ascii="Times New Roman" w:hAnsi="Times New Roman" w:cs="Times New Roman"/>
          <w:color w:val="000000" w:themeColor="text1"/>
          <w:sz w:val="28"/>
          <w:szCs w:val="28"/>
          <w:lang w:val="kk-KZ"/>
        </w:rPr>
        <w:t>77</w:t>
      </w:r>
      <w:r w:rsidRPr="00813748">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Мадридте цилиндрлердің үлкен мерзімді массиві қойылған кезде, қоғам дыбыстық мүсінді бейнелеу тұжыр</w:t>
      </w:r>
      <w:r w:rsidR="000B3C65" w:rsidRPr="000A1712">
        <w:rPr>
          <w:rFonts w:ascii="Times New Roman" w:hAnsi="Times New Roman" w:cs="Times New Roman"/>
          <w:sz w:val="28"/>
          <w:szCs w:val="28"/>
          <w:lang w:val="kk-KZ"/>
        </w:rPr>
        <w:t>ымдамасымен танысты</w:t>
      </w:r>
      <w:r w:rsidR="003417E1" w:rsidRPr="000A1712">
        <w:rPr>
          <w:rFonts w:ascii="Times New Roman" w:hAnsi="Times New Roman" w:cs="Times New Roman"/>
          <w:sz w:val="28"/>
          <w:szCs w:val="28"/>
          <w:lang w:val="kk-KZ"/>
        </w:rPr>
        <w:t xml:space="preserve">,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кристалдардың конфигурац</w:t>
      </w:r>
      <w:r w:rsidR="00D76AB4" w:rsidRPr="000A1712">
        <w:rPr>
          <w:rFonts w:ascii="Times New Roman" w:hAnsi="Times New Roman" w:cs="Times New Roman"/>
          <w:sz w:val="28"/>
          <w:szCs w:val="28"/>
          <w:lang w:val="kk-KZ"/>
        </w:rPr>
        <w:t>иясы</w:t>
      </w:r>
      <w:r w:rsidR="009249E3" w:rsidRPr="000A1712">
        <w:rPr>
          <w:rFonts w:ascii="Times New Roman" w:hAnsi="Times New Roman" w:cs="Times New Roman"/>
          <w:sz w:val="28"/>
          <w:szCs w:val="28"/>
          <w:lang w:val="kk-KZ"/>
        </w:rPr>
        <w:t>н</w:t>
      </w:r>
      <w:r w:rsidR="00D76AB4" w:rsidRPr="000A1712">
        <w:rPr>
          <w:rFonts w:ascii="Times New Roman" w:hAnsi="Times New Roman" w:cs="Times New Roman"/>
          <w:sz w:val="28"/>
          <w:szCs w:val="28"/>
          <w:lang w:val="kk-KZ"/>
        </w:rPr>
        <w:t xml:space="preserve"> 1992</w:t>
      </w:r>
      <w:r w:rsidR="003E2DCC">
        <w:rPr>
          <w:rFonts w:ascii="Times New Roman" w:hAnsi="Times New Roman" w:cs="Times New Roman"/>
          <w:sz w:val="28"/>
          <w:szCs w:val="28"/>
          <w:lang w:val="kk-KZ"/>
        </w:rPr>
        <w:t> </w:t>
      </w:r>
      <w:r w:rsidR="00D76AB4" w:rsidRPr="000A1712">
        <w:rPr>
          <w:rFonts w:ascii="Times New Roman" w:hAnsi="Times New Roman" w:cs="Times New Roman"/>
          <w:sz w:val="28"/>
          <w:szCs w:val="28"/>
          <w:lang w:val="kk-KZ"/>
        </w:rPr>
        <w:t>ж. Сигалас пен Эконома</w:t>
      </w:r>
      <w:r w:rsidRPr="000A1712">
        <w:rPr>
          <w:rFonts w:ascii="Times New Roman" w:hAnsi="Times New Roman" w:cs="Times New Roman"/>
          <w:sz w:val="28"/>
          <w:szCs w:val="28"/>
          <w:lang w:val="kk-KZ"/>
        </w:rPr>
        <w:t xml:space="preserve"> </w:t>
      </w:r>
      <w:r w:rsidRPr="00813748">
        <w:rPr>
          <w:rFonts w:ascii="Times New Roman" w:hAnsi="Times New Roman" w:cs="Times New Roman"/>
          <w:color w:val="000000" w:themeColor="text1"/>
          <w:sz w:val="28"/>
          <w:szCs w:val="28"/>
          <w:lang w:val="kk-KZ"/>
        </w:rPr>
        <w:t>[16</w:t>
      </w:r>
      <w:r w:rsidR="003E2DCC" w:rsidRPr="00813748">
        <w:rPr>
          <w:rFonts w:ascii="Times New Roman" w:hAnsi="Times New Roman" w:cs="Times New Roman"/>
          <w:color w:val="000000" w:themeColor="text1"/>
          <w:sz w:val="28"/>
          <w:szCs w:val="28"/>
          <w:lang w:val="kk-KZ"/>
        </w:rPr>
        <w:t xml:space="preserve">, </w:t>
      </w:r>
      <w:r w:rsidR="00632954" w:rsidRPr="00632954">
        <w:rPr>
          <w:rFonts w:ascii="Times New Roman" w:hAnsi="Times New Roman" w:cs="Times New Roman"/>
          <w:color w:val="000000" w:themeColor="text1"/>
          <w:sz w:val="28"/>
          <w:szCs w:val="28"/>
          <w:lang w:val="kk-KZ"/>
        </w:rPr>
        <w:t xml:space="preserve">p. </w:t>
      </w:r>
      <w:r w:rsidR="00951033">
        <w:rPr>
          <w:rFonts w:ascii="Times New Roman" w:hAnsi="Times New Roman" w:cs="Times New Roman"/>
          <w:color w:val="000000" w:themeColor="text1"/>
          <w:sz w:val="28"/>
          <w:szCs w:val="28"/>
          <w:lang w:val="kk-KZ"/>
        </w:rPr>
        <w:t>377</w:t>
      </w:r>
      <w:r w:rsidRPr="00813748">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 xml:space="preserve">екі өлшемді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 серпімді т</w:t>
      </w:r>
      <w:r w:rsidR="00D76AB4" w:rsidRPr="000A1712">
        <w:rPr>
          <w:rFonts w:ascii="Times New Roman" w:hAnsi="Times New Roman" w:cs="Times New Roman"/>
          <w:sz w:val="28"/>
          <w:szCs w:val="28"/>
          <w:lang w:val="kk-KZ"/>
        </w:rPr>
        <w:t>олқындардың таралуын қарастырды</w:t>
      </w:r>
      <w:r w:rsidRPr="000A1712">
        <w:rPr>
          <w:rFonts w:ascii="Times New Roman" w:hAnsi="Times New Roman" w:cs="Times New Roman"/>
          <w:sz w:val="28"/>
          <w:szCs w:val="28"/>
          <w:lang w:val="kk-KZ"/>
        </w:rPr>
        <w:t xml:space="preserve">. </w:t>
      </w:r>
    </w:p>
    <w:p w14:paraId="0230244C" w14:textId="77777777" w:rsidR="00BC2ED7" w:rsidRPr="000A1712" w:rsidRDefault="00BC2ED7" w:rsidP="00BC2ED7">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b/>
          <w:sz w:val="28"/>
          <w:szCs w:val="28"/>
          <w:lang w:val="kk-KZ"/>
        </w:rPr>
        <w:t>Диссертациялық зерттеудің</w:t>
      </w:r>
      <w:r>
        <w:rPr>
          <w:rFonts w:ascii="Times New Roman" w:hAnsi="Times New Roman" w:cs="Times New Roman"/>
          <w:b/>
          <w:sz w:val="28"/>
          <w:szCs w:val="28"/>
          <w:lang w:val="kk-KZ"/>
        </w:rPr>
        <w:t xml:space="preserve"> мақсаты.</w:t>
      </w:r>
    </w:p>
    <w:p w14:paraId="0BED2086" w14:textId="35107A1A" w:rsidR="004B5D1B" w:rsidRDefault="00354C61" w:rsidP="004B5D1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w:t>
      </w:r>
      <w:r w:rsidR="004B5D1B" w:rsidRPr="004F29B6">
        <w:rPr>
          <w:rFonts w:ascii="Times New Roman" w:hAnsi="Times New Roman" w:cs="Times New Roman"/>
          <w:sz w:val="28"/>
          <w:szCs w:val="28"/>
          <w:lang w:val="kk-KZ"/>
        </w:rPr>
        <w:t>кі компонентті монодисперсті гете</w:t>
      </w:r>
      <w:r w:rsidR="004B5D1B">
        <w:rPr>
          <w:rFonts w:ascii="Times New Roman" w:hAnsi="Times New Roman" w:cs="Times New Roman"/>
          <w:sz w:val="28"/>
          <w:szCs w:val="28"/>
          <w:lang w:val="kk-KZ"/>
        </w:rPr>
        <w:t>рогенді ортадан тұратын тұрақты–мерзімді композиттік</w:t>
      </w:r>
      <w:r w:rsidR="004B5D1B" w:rsidRPr="004F29B6">
        <w:rPr>
          <w:rFonts w:ascii="Times New Roman" w:hAnsi="Times New Roman" w:cs="Times New Roman"/>
          <w:sz w:val="28"/>
          <w:szCs w:val="28"/>
          <w:lang w:val="kk-KZ"/>
        </w:rPr>
        <w:t xml:space="preserve"> материалдардағы</w:t>
      </w:r>
      <w:r w:rsidR="004B5D1B">
        <w:rPr>
          <w:rFonts w:ascii="Times New Roman" w:hAnsi="Times New Roman" w:cs="Times New Roman"/>
          <w:sz w:val="28"/>
          <w:szCs w:val="28"/>
          <w:lang w:val="kk-KZ"/>
        </w:rPr>
        <w:t xml:space="preserve"> </w:t>
      </w:r>
      <w:r w:rsidR="004B5D1B" w:rsidRPr="004F29B6">
        <w:rPr>
          <w:rFonts w:ascii="Times New Roman" w:hAnsi="Times New Roman" w:cs="Times New Roman"/>
          <w:sz w:val="28"/>
          <w:szCs w:val="28"/>
          <w:lang w:val="kk-KZ"/>
        </w:rPr>
        <w:t xml:space="preserve"> акустикалық </w:t>
      </w:r>
      <w:r w:rsidR="004B5D1B">
        <w:rPr>
          <w:rFonts w:ascii="Times New Roman" w:hAnsi="Times New Roman" w:cs="Times New Roman"/>
          <w:sz w:val="28"/>
          <w:szCs w:val="28"/>
          <w:lang w:val="kk-KZ"/>
        </w:rPr>
        <w:t xml:space="preserve"> </w:t>
      </w:r>
      <w:r w:rsidR="004B5D1B" w:rsidRPr="004F29B6">
        <w:rPr>
          <w:rFonts w:ascii="Times New Roman" w:hAnsi="Times New Roman" w:cs="Times New Roman"/>
          <w:sz w:val="28"/>
          <w:szCs w:val="28"/>
          <w:lang w:val="kk-KZ"/>
        </w:rPr>
        <w:t>толқындық құбылыстарды зерттеуге арналған математикалық модель, есептеу алгоритмдері және бағдарламалық қамтамасыздандыр</w:t>
      </w:r>
      <w:r w:rsidR="00171CCE">
        <w:rPr>
          <w:rFonts w:ascii="Times New Roman" w:hAnsi="Times New Roman" w:cs="Times New Roman"/>
          <w:sz w:val="28"/>
          <w:szCs w:val="28"/>
          <w:lang w:val="kk-KZ"/>
        </w:rPr>
        <w:t>ды әзірлеу</w:t>
      </w:r>
      <w:r w:rsidR="004B5D1B" w:rsidRPr="004F29B6">
        <w:rPr>
          <w:rFonts w:ascii="Times New Roman" w:hAnsi="Times New Roman" w:cs="Times New Roman"/>
          <w:sz w:val="28"/>
          <w:szCs w:val="28"/>
          <w:lang w:val="kk-KZ"/>
        </w:rPr>
        <w:t>.</w:t>
      </w:r>
    </w:p>
    <w:p w14:paraId="23056EE7" w14:textId="77777777" w:rsidR="00BC2ED7" w:rsidRPr="000A1712" w:rsidRDefault="00BC2ED7" w:rsidP="00BC2ED7">
      <w:pPr>
        <w:spacing w:after="0" w:line="240" w:lineRule="auto"/>
        <w:ind w:firstLine="709"/>
        <w:jc w:val="both"/>
        <w:rPr>
          <w:rFonts w:ascii="Times New Roman" w:hAnsi="Times New Roman" w:cs="Times New Roman"/>
          <w:b/>
          <w:sz w:val="28"/>
          <w:szCs w:val="28"/>
          <w:lang w:val="kk-KZ"/>
        </w:rPr>
      </w:pPr>
      <w:r w:rsidRPr="000A1712">
        <w:rPr>
          <w:rFonts w:ascii="Times New Roman" w:hAnsi="Times New Roman" w:cs="Times New Roman"/>
          <w:b/>
          <w:sz w:val="28"/>
          <w:szCs w:val="28"/>
          <w:lang w:val="kk-KZ"/>
        </w:rPr>
        <w:t>Қойылған мақсатты орындау үшін зерттеудің келесі міндеттері айқындалды:</w:t>
      </w:r>
    </w:p>
    <w:p w14:paraId="227C638F" w14:textId="77777777" w:rsidR="004B5D1B" w:rsidRPr="006922E5" w:rsidRDefault="004B5D1B" w:rsidP="004B5D1B">
      <w:pPr>
        <w:spacing w:after="0" w:line="240" w:lineRule="auto"/>
        <w:ind w:firstLine="708"/>
        <w:jc w:val="both"/>
        <w:rPr>
          <w:rFonts w:ascii="Times New Roman" w:hAnsi="Times New Roman" w:cs="Times New Roman"/>
          <w:sz w:val="28"/>
          <w:szCs w:val="28"/>
          <w:lang w:val="kk-KZ"/>
        </w:rPr>
      </w:pPr>
      <w:r w:rsidRPr="006922E5">
        <w:rPr>
          <w:rFonts w:ascii="Times New Roman" w:hAnsi="Times New Roman" w:cs="Times New Roman"/>
          <w:sz w:val="28"/>
          <w:szCs w:val="28"/>
          <w:lang w:val="kk-KZ"/>
        </w:rPr>
        <w:t xml:space="preserve">1. Екі компонентті монодисперсті гетерогенді ортадан тұратын </w:t>
      </w:r>
      <w:r>
        <w:rPr>
          <w:rFonts w:ascii="Times New Roman" w:hAnsi="Times New Roman" w:cs="Times New Roman"/>
          <w:sz w:val="28"/>
          <w:szCs w:val="28"/>
          <w:lang w:val="kk-KZ"/>
        </w:rPr>
        <w:t xml:space="preserve">тұрақты–мерзімді  </w:t>
      </w:r>
      <w:r w:rsidRPr="006922E5">
        <w:rPr>
          <w:rFonts w:ascii="Times New Roman" w:hAnsi="Times New Roman" w:cs="Times New Roman"/>
          <w:sz w:val="28"/>
          <w:szCs w:val="28"/>
          <w:lang w:val="kk-KZ"/>
        </w:rPr>
        <w:t>комп</w:t>
      </w:r>
      <w:r>
        <w:rPr>
          <w:rFonts w:ascii="Times New Roman" w:hAnsi="Times New Roman" w:cs="Times New Roman"/>
          <w:sz w:val="28"/>
          <w:szCs w:val="28"/>
          <w:lang w:val="kk-KZ"/>
        </w:rPr>
        <w:t xml:space="preserve">озиттік </w:t>
      </w:r>
      <w:r w:rsidRPr="006922E5">
        <w:rPr>
          <w:rFonts w:ascii="Times New Roman" w:hAnsi="Times New Roman" w:cs="Times New Roman"/>
          <w:sz w:val="28"/>
          <w:szCs w:val="28"/>
          <w:lang w:val="kk-KZ"/>
        </w:rPr>
        <w:t xml:space="preserve"> материалдар қолданылатын құрылымдардағы акустикалық толқындық құбылыстарды зерттеу.</w:t>
      </w:r>
    </w:p>
    <w:p w14:paraId="190432C4" w14:textId="77777777" w:rsidR="004B5D1B" w:rsidRPr="006922E5" w:rsidRDefault="004B5D1B" w:rsidP="004B5D1B">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 </w:t>
      </w:r>
      <w:r w:rsidRPr="006922E5">
        <w:rPr>
          <w:rFonts w:ascii="Times New Roman" w:hAnsi="Times New Roman" w:cs="Times New Roman"/>
          <w:sz w:val="28"/>
          <w:szCs w:val="28"/>
          <w:lang w:val="kk-KZ"/>
        </w:rPr>
        <w:t>Біртекті орта – композиттік материал бөлімнің байланыс шекарасында жазық акустикалық толқынның өту жән</w:t>
      </w:r>
      <w:r>
        <w:rPr>
          <w:rFonts w:ascii="Times New Roman" w:hAnsi="Times New Roman" w:cs="Times New Roman"/>
          <w:sz w:val="28"/>
          <w:szCs w:val="28"/>
          <w:lang w:val="kk-KZ"/>
        </w:rPr>
        <w:t>е шағылысу коэффициенттерін есептеу</w:t>
      </w:r>
      <w:r w:rsidRPr="006922E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анықтау, математикалық моделін </w:t>
      </w:r>
      <w:r w:rsidRPr="006922E5">
        <w:rPr>
          <w:rFonts w:ascii="Times New Roman" w:hAnsi="Times New Roman" w:cs="Times New Roman"/>
          <w:sz w:val="28"/>
          <w:szCs w:val="28"/>
          <w:lang w:val="kk-KZ"/>
        </w:rPr>
        <w:t xml:space="preserve"> </w:t>
      </w:r>
      <w:r>
        <w:rPr>
          <w:rFonts w:ascii="Times New Roman" w:hAnsi="Times New Roman" w:cs="Times New Roman"/>
          <w:sz w:val="28"/>
          <w:szCs w:val="28"/>
          <w:lang w:val="kk-KZ"/>
        </w:rPr>
        <w:t>жасау және де нақты мысалдар келтіру</w:t>
      </w:r>
      <w:r w:rsidRPr="006922E5">
        <w:rPr>
          <w:rFonts w:ascii="Times New Roman" w:hAnsi="Times New Roman" w:cs="Times New Roman"/>
          <w:sz w:val="28"/>
          <w:szCs w:val="28"/>
          <w:lang w:val="kk-KZ"/>
        </w:rPr>
        <w:t>;</w:t>
      </w:r>
    </w:p>
    <w:p w14:paraId="511C41D0" w14:textId="77777777" w:rsidR="004B5D1B" w:rsidRDefault="004B5D1B" w:rsidP="004B5D1B">
      <w:pPr>
        <w:spacing w:after="0" w:line="240" w:lineRule="auto"/>
        <w:ind w:firstLine="708"/>
        <w:jc w:val="both"/>
        <w:rPr>
          <w:rFonts w:ascii="Times New Roman" w:hAnsi="Times New Roman" w:cs="Times New Roman"/>
          <w:sz w:val="28"/>
          <w:szCs w:val="28"/>
          <w:lang w:val="kk-KZ"/>
        </w:rPr>
      </w:pPr>
      <w:r w:rsidRPr="006922E5">
        <w:rPr>
          <w:rFonts w:ascii="Times New Roman" w:hAnsi="Times New Roman" w:cs="Times New Roman"/>
          <w:sz w:val="28"/>
          <w:szCs w:val="28"/>
          <w:lang w:val="kk-KZ"/>
        </w:rPr>
        <w:t>3. Ұзын толқындар үшін дыбыс жылдамдығын өлшеу арқы</w:t>
      </w:r>
      <w:r>
        <w:rPr>
          <w:rFonts w:ascii="Times New Roman" w:hAnsi="Times New Roman" w:cs="Times New Roman"/>
          <w:sz w:val="28"/>
          <w:szCs w:val="28"/>
          <w:lang w:val="kk-KZ"/>
        </w:rPr>
        <w:t>лы екі компонентті композиттік</w:t>
      </w:r>
      <w:r w:rsidRPr="006922E5">
        <w:rPr>
          <w:rFonts w:ascii="Times New Roman" w:hAnsi="Times New Roman" w:cs="Times New Roman"/>
          <w:sz w:val="28"/>
          <w:szCs w:val="28"/>
          <w:lang w:val="kk-KZ"/>
        </w:rPr>
        <w:t xml:space="preserve"> материалдардағы компоненттердің концентрациясын дәл анықтау үшін акустикалық әдістерді қолдану.</w:t>
      </w:r>
    </w:p>
    <w:p w14:paraId="46E7CAEC" w14:textId="77777777" w:rsidR="00171CCE" w:rsidRDefault="00171CCE" w:rsidP="00623B2B">
      <w:pPr>
        <w:spacing w:after="0" w:line="240" w:lineRule="auto"/>
        <w:ind w:firstLine="709"/>
        <w:jc w:val="both"/>
        <w:rPr>
          <w:rFonts w:ascii="Times New Roman" w:hAnsi="Times New Roman" w:cs="Times New Roman"/>
          <w:b/>
          <w:bCs/>
          <w:sz w:val="28"/>
          <w:szCs w:val="28"/>
          <w:lang w:val="kk-KZ"/>
        </w:rPr>
      </w:pPr>
    </w:p>
    <w:p w14:paraId="44159806" w14:textId="542913C2" w:rsidR="00623B2B" w:rsidRDefault="00623B2B" w:rsidP="00623B2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bCs/>
          <w:sz w:val="28"/>
          <w:szCs w:val="28"/>
          <w:lang w:val="kk-KZ"/>
        </w:rPr>
        <w:lastRenderedPageBreak/>
        <w:t>Зерттеу әдістері.</w:t>
      </w:r>
      <w:r w:rsidRPr="00216B19">
        <w:rPr>
          <w:rFonts w:ascii="Times New Roman" w:hAnsi="Times New Roman" w:cs="Times New Roman"/>
          <w:b/>
          <w:bCs/>
          <w:sz w:val="28"/>
          <w:szCs w:val="28"/>
          <w:lang w:val="kk-KZ"/>
        </w:rPr>
        <w:t xml:space="preserve"> </w:t>
      </w:r>
    </w:p>
    <w:p w14:paraId="0B75FD0B" w14:textId="77777777" w:rsidR="00623B2B" w:rsidRDefault="00623B2B" w:rsidP="00623B2B">
      <w:pPr>
        <w:spacing w:after="0" w:line="240" w:lineRule="auto"/>
        <w:ind w:firstLine="709"/>
        <w:jc w:val="both"/>
        <w:rPr>
          <w:rFonts w:ascii="Times New Roman" w:hAnsi="Times New Roman" w:cs="Times New Roman"/>
          <w:sz w:val="28"/>
          <w:szCs w:val="28"/>
          <w:lang w:val="kk-KZ"/>
        </w:rPr>
      </w:pPr>
      <w:r w:rsidRPr="00216B19">
        <w:rPr>
          <w:rFonts w:ascii="Times New Roman" w:hAnsi="Times New Roman" w:cs="Times New Roman"/>
          <w:sz w:val="28"/>
          <w:szCs w:val="28"/>
          <w:lang w:val="kk-KZ"/>
        </w:rPr>
        <w:t xml:space="preserve">Қажетті діріл оқшаулайтын және діріл сіңіретін қасиеттері бар гетерогенді материалды математикалық модельдеу, материалды жобалау, бұрыннан барларын жасау немесе таңдау, </w:t>
      </w:r>
      <w:r>
        <w:rPr>
          <w:rFonts w:ascii="Times New Roman" w:hAnsi="Times New Roman" w:cs="Times New Roman"/>
          <w:sz w:val="28"/>
          <w:szCs w:val="28"/>
          <w:lang w:val="kk-KZ"/>
        </w:rPr>
        <w:t>тәжірбиелік</w:t>
      </w:r>
      <w:r w:rsidRPr="00216B19">
        <w:rPr>
          <w:rFonts w:ascii="Times New Roman" w:hAnsi="Times New Roman" w:cs="Times New Roman"/>
          <w:sz w:val="28"/>
          <w:szCs w:val="28"/>
          <w:lang w:val="kk-KZ"/>
        </w:rPr>
        <w:t xml:space="preserve"> тексеру. Симметрия топтарын ұсыну теориясының әдістері және талдаудың сандық-аналитикалық әдістері. Әзірленген алгоритмдер мен бағдарламалық құралдардың тиімділігін тексеру арнайы жасалған бағдарламалық жасақтаманы қолдана отырып, компьютерлік </w:t>
      </w:r>
      <w:r>
        <w:rPr>
          <w:rFonts w:ascii="Times New Roman" w:hAnsi="Times New Roman" w:cs="Times New Roman"/>
          <w:sz w:val="28"/>
          <w:szCs w:val="28"/>
          <w:lang w:val="kk-KZ"/>
        </w:rPr>
        <w:t>тәжірбиелер</w:t>
      </w:r>
      <w:r w:rsidRPr="00216B19">
        <w:rPr>
          <w:rFonts w:ascii="Times New Roman" w:hAnsi="Times New Roman" w:cs="Times New Roman"/>
          <w:sz w:val="28"/>
          <w:szCs w:val="28"/>
          <w:lang w:val="kk-KZ"/>
        </w:rPr>
        <w:t xml:space="preserve"> жүргізу арқылы жүзеге асырылды.</w:t>
      </w:r>
    </w:p>
    <w:p w14:paraId="487940D3" w14:textId="77777777" w:rsidR="00623B2B" w:rsidRDefault="00623B2B" w:rsidP="00623B2B">
      <w:pPr>
        <w:spacing w:after="0" w:line="240" w:lineRule="auto"/>
        <w:ind w:firstLine="708"/>
        <w:jc w:val="both"/>
        <w:rPr>
          <w:rFonts w:ascii="Times New Roman" w:hAnsi="Times New Roman" w:cs="Times New Roman"/>
          <w:b/>
          <w:sz w:val="28"/>
          <w:szCs w:val="28"/>
          <w:lang w:val="kk-KZ"/>
        </w:rPr>
      </w:pPr>
      <w:r w:rsidRPr="00350F72">
        <w:rPr>
          <w:rFonts w:ascii="Times New Roman" w:hAnsi="Times New Roman" w:cs="Times New Roman"/>
          <w:b/>
          <w:sz w:val="28"/>
          <w:szCs w:val="28"/>
          <w:lang w:val="kk-KZ"/>
        </w:rPr>
        <w:t>Зерттеудің ғылыми жаңалығы</w:t>
      </w:r>
      <w:r>
        <w:rPr>
          <w:rFonts w:ascii="Times New Roman" w:hAnsi="Times New Roman" w:cs="Times New Roman"/>
          <w:b/>
          <w:sz w:val="28"/>
          <w:szCs w:val="28"/>
          <w:lang w:val="kk-KZ"/>
        </w:rPr>
        <w:t xml:space="preserve">. </w:t>
      </w:r>
    </w:p>
    <w:p w14:paraId="6EB8B079" w14:textId="77777777" w:rsidR="00623B2B" w:rsidRPr="00B87DB6" w:rsidRDefault="00623B2B" w:rsidP="00623B2B">
      <w:pPr>
        <w:spacing w:after="0" w:line="240" w:lineRule="auto"/>
        <w:ind w:firstLine="708"/>
        <w:jc w:val="both"/>
        <w:rPr>
          <w:rFonts w:ascii="Times New Roman" w:hAnsi="Times New Roman" w:cs="Times New Roman"/>
          <w:sz w:val="28"/>
          <w:szCs w:val="28"/>
          <w:lang w:val="kk-KZ"/>
        </w:rPr>
      </w:pPr>
      <w:r w:rsidRPr="00B87DB6">
        <w:rPr>
          <w:rFonts w:ascii="Times New Roman" w:hAnsi="Times New Roman" w:cs="Times New Roman"/>
          <w:sz w:val="28"/>
          <w:szCs w:val="28"/>
          <w:lang w:val="kk-KZ"/>
        </w:rPr>
        <w:t>Диссертациялық жұмыстың ғылы</w:t>
      </w:r>
      <w:r>
        <w:rPr>
          <w:rFonts w:ascii="Times New Roman" w:hAnsi="Times New Roman" w:cs="Times New Roman"/>
          <w:sz w:val="28"/>
          <w:szCs w:val="28"/>
          <w:lang w:val="kk-KZ"/>
        </w:rPr>
        <w:t>ми жаңалығы оның бірінші болып екі</w:t>
      </w:r>
      <w:r w:rsidRPr="00B87DB6">
        <w:rPr>
          <w:rFonts w:ascii="Times New Roman" w:hAnsi="Times New Roman" w:cs="Times New Roman"/>
          <w:sz w:val="28"/>
          <w:szCs w:val="28"/>
          <w:lang w:val="kk-KZ"/>
        </w:rPr>
        <w:t xml:space="preserve"> компонентт</w:t>
      </w:r>
      <w:r>
        <w:rPr>
          <w:rFonts w:ascii="Times New Roman" w:hAnsi="Times New Roman" w:cs="Times New Roman"/>
          <w:sz w:val="28"/>
          <w:szCs w:val="28"/>
          <w:lang w:val="kk-KZ"/>
        </w:rPr>
        <w:t>і монодисперсті тұрақты-мерзімді</w:t>
      </w:r>
      <w:r w:rsidRPr="00B87DB6">
        <w:rPr>
          <w:rFonts w:ascii="Times New Roman" w:hAnsi="Times New Roman" w:cs="Times New Roman"/>
          <w:sz w:val="28"/>
          <w:szCs w:val="28"/>
          <w:lang w:val="kk-KZ"/>
        </w:rPr>
        <w:t xml:space="preserve"> композиттік материалдардан тұратын құрылымдардағы толқындық құбылыстарды зерттеуге арналған жаңа есептеу алгоритмдерін жасау және жаңа бағдарламалық қамтамасыз етуді құруымен айқындалады.</w:t>
      </w:r>
      <w:r>
        <w:rPr>
          <w:rFonts w:ascii="Times New Roman" w:hAnsi="Times New Roman" w:cs="Times New Roman"/>
          <w:sz w:val="28"/>
          <w:szCs w:val="28"/>
          <w:lang w:val="kk-KZ"/>
        </w:rPr>
        <w:t xml:space="preserve"> </w:t>
      </w:r>
      <w:r w:rsidRPr="00B87DB6">
        <w:rPr>
          <w:rFonts w:ascii="Times New Roman" w:hAnsi="Times New Roman" w:cs="Times New Roman"/>
          <w:sz w:val="28"/>
          <w:szCs w:val="28"/>
          <w:lang w:val="kk-KZ"/>
        </w:rPr>
        <w:t>Акустикалық толқындард</w:t>
      </w:r>
      <w:r>
        <w:rPr>
          <w:rFonts w:ascii="Times New Roman" w:hAnsi="Times New Roman" w:cs="Times New Roman"/>
          <w:sz w:val="28"/>
          <w:szCs w:val="28"/>
          <w:lang w:val="kk-KZ"/>
        </w:rPr>
        <w:t>ың біртекті орта – композиттік материал бөлім</w:t>
      </w:r>
      <w:r w:rsidRPr="00B87DB6">
        <w:rPr>
          <w:rFonts w:ascii="Times New Roman" w:hAnsi="Times New Roman" w:cs="Times New Roman"/>
          <w:sz w:val="28"/>
          <w:szCs w:val="28"/>
          <w:lang w:val="kk-KZ"/>
        </w:rPr>
        <w:t>нің байланыс шекарасы арқылы өтуі зерттелді.</w:t>
      </w:r>
      <w:r>
        <w:rPr>
          <w:rFonts w:ascii="Times New Roman" w:hAnsi="Times New Roman" w:cs="Times New Roman"/>
          <w:sz w:val="28"/>
          <w:szCs w:val="28"/>
          <w:lang w:val="kk-KZ"/>
        </w:rPr>
        <w:t xml:space="preserve"> </w:t>
      </w:r>
      <w:r w:rsidRPr="00B87DB6">
        <w:rPr>
          <w:rFonts w:ascii="Times New Roman" w:hAnsi="Times New Roman" w:cs="Times New Roman"/>
          <w:sz w:val="28"/>
          <w:szCs w:val="28"/>
          <w:lang w:val="kk-KZ"/>
        </w:rPr>
        <w:t>Екі компонентті</w:t>
      </w:r>
      <w:r>
        <w:rPr>
          <w:rFonts w:ascii="Times New Roman" w:hAnsi="Times New Roman" w:cs="Times New Roman"/>
          <w:sz w:val="28"/>
          <w:szCs w:val="28"/>
          <w:lang w:val="kk-KZ"/>
        </w:rPr>
        <w:t xml:space="preserve"> монодисперсті тұрақты–мерзімді</w:t>
      </w:r>
      <w:r w:rsidRPr="00B87DB6">
        <w:rPr>
          <w:rFonts w:ascii="Times New Roman" w:hAnsi="Times New Roman" w:cs="Times New Roman"/>
          <w:sz w:val="28"/>
          <w:szCs w:val="28"/>
          <w:lang w:val="kk-KZ"/>
        </w:rPr>
        <w:t xml:space="preserve"> гетерогенді ортадағ</w:t>
      </w:r>
      <w:r>
        <w:rPr>
          <w:rFonts w:ascii="Times New Roman" w:hAnsi="Times New Roman" w:cs="Times New Roman"/>
          <w:sz w:val="28"/>
          <w:szCs w:val="28"/>
          <w:lang w:val="kk-KZ"/>
        </w:rPr>
        <w:t>ы өлшенген дыбыс жылдамдығымен</w:t>
      </w:r>
      <w:r w:rsidRPr="00B87DB6">
        <w:rPr>
          <w:rFonts w:ascii="Times New Roman" w:hAnsi="Times New Roman" w:cs="Times New Roman"/>
          <w:sz w:val="28"/>
          <w:szCs w:val="28"/>
          <w:lang w:val="kk-KZ"/>
        </w:rPr>
        <w:t xml:space="preserve"> компоненттің концентрациясын анықтаудың жаңа әдісі жасалды.</w:t>
      </w:r>
    </w:p>
    <w:p w14:paraId="3E56F949" w14:textId="77777777" w:rsidR="00623B2B" w:rsidRPr="008933E0" w:rsidRDefault="00623B2B" w:rsidP="00623B2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bCs/>
          <w:sz w:val="28"/>
          <w:szCs w:val="28"/>
          <w:lang w:val="kk-KZ"/>
        </w:rPr>
        <w:t>Зерттеу нәтижелерінің</w:t>
      </w:r>
      <w:r w:rsidRPr="007C53BB">
        <w:rPr>
          <w:rFonts w:ascii="Times New Roman" w:hAnsi="Times New Roman" w:cs="Times New Roman"/>
          <w:b/>
          <w:bCs/>
          <w:sz w:val="28"/>
          <w:szCs w:val="28"/>
          <w:lang w:val="kk-KZ"/>
        </w:rPr>
        <w:t xml:space="preserve"> практикалық </w:t>
      </w:r>
      <w:r>
        <w:rPr>
          <w:rFonts w:ascii="Times New Roman" w:hAnsi="Times New Roman" w:cs="Times New Roman"/>
          <w:b/>
          <w:bCs/>
          <w:sz w:val="28"/>
          <w:szCs w:val="28"/>
          <w:lang w:val="kk-KZ"/>
        </w:rPr>
        <w:t>маңыздылы</w:t>
      </w:r>
      <w:r w:rsidRPr="007C53BB">
        <w:rPr>
          <w:rFonts w:ascii="Times New Roman" w:hAnsi="Times New Roman" w:cs="Times New Roman"/>
          <w:b/>
          <w:bCs/>
          <w:sz w:val="28"/>
          <w:szCs w:val="28"/>
          <w:lang w:val="kk-KZ"/>
        </w:rPr>
        <w:t xml:space="preserve">ғы. </w:t>
      </w:r>
      <w:r w:rsidRPr="00E80D1D">
        <w:rPr>
          <w:rFonts w:ascii="Times New Roman" w:hAnsi="Times New Roman" w:cs="Times New Roman"/>
          <w:sz w:val="28"/>
          <w:szCs w:val="28"/>
          <w:lang w:val="kk-KZ"/>
        </w:rPr>
        <w:t xml:space="preserve">Жұмыс нәтижелерін </w:t>
      </w:r>
      <w:r>
        <w:rPr>
          <w:rFonts w:ascii="Times New Roman" w:hAnsi="Times New Roman" w:cs="Times New Roman"/>
          <w:sz w:val="28"/>
          <w:szCs w:val="28"/>
          <w:lang w:val="kk-KZ"/>
        </w:rPr>
        <w:t xml:space="preserve">композиттік құрылымдық және арнайы материалдарды шу және дірілоқшаулағыш және шу/діріл сіңіретін қасиеттері бар </w:t>
      </w:r>
      <w:r w:rsidRPr="00E80D1D">
        <w:rPr>
          <w:rFonts w:ascii="Times New Roman" w:hAnsi="Times New Roman" w:cs="Times New Roman"/>
          <w:sz w:val="28"/>
          <w:szCs w:val="28"/>
          <w:lang w:val="kk-KZ"/>
        </w:rPr>
        <w:t>кең жиіл</w:t>
      </w:r>
      <w:r>
        <w:rPr>
          <w:rFonts w:ascii="Times New Roman" w:hAnsi="Times New Roman" w:cs="Times New Roman"/>
          <w:sz w:val="28"/>
          <w:szCs w:val="28"/>
          <w:lang w:val="kk-KZ"/>
        </w:rPr>
        <w:t xml:space="preserve">ік диапазонында және сапаны басқаруды жобалау үшін қолдана аламыз. </w:t>
      </w:r>
      <w:r w:rsidRPr="00E80D1D">
        <w:rPr>
          <w:rFonts w:ascii="Times New Roman" w:hAnsi="Times New Roman" w:cs="Times New Roman"/>
          <w:sz w:val="28"/>
          <w:szCs w:val="28"/>
          <w:lang w:val="kk-KZ"/>
        </w:rPr>
        <w:t>Осы жұмыста дамыған тәсілдер мен әдістерді композитті</w:t>
      </w:r>
      <w:r>
        <w:rPr>
          <w:rFonts w:ascii="Times New Roman" w:hAnsi="Times New Roman" w:cs="Times New Roman"/>
          <w:sz w:val="28"/>
          <w:szCs w:val="28"/>
          <w:lang w:val="kk-KZ"/>
        </w:rPr>
        <w:t>к материалдар мен құрылымдарды бұзылмайтын</w:t>
      </w:r>
      <w:r w:rsidRPr="00E80D1D">
        <w:rPr>
          <w:rFonts w:ascii="Times New Roman" w:hAnsi="Times New Roman" w:cs="Times New Roman"/>
          <w:sz w:val="28"/>
          <w:szCs w:val="28"/>
          <w:lang w:val="kk-KZ"/>
        </w:rPr>
        <w:t xml:space="preserve"> бақылау әдістерін жасау және құру үшін қолдануға болады.</w:t>
      </w:r>
      <w:r>
        <w:rPr>
          <w:rFonts w:ascii="Times New Roman" w:hAnsi="Times New Roman" w:cs="Times New Roman"/>
          <w:sz w:val="28"/>
          <w:szCs w:val="28"/>
          <w:lang w:val="kk-KZ"/>
        </w:rPr>
        <w:t xml:space="preserve"> </w:t>
      </w:r>
      <w:r w:rsidRPr="00E80D1D">
        <w:rPr>
          <w:rFonts w:ascii="Times New Roman" w:hAnsi="Times New Roman" w:cs="Times New Roman"/>
          <w:sz w:val="28"/>
          <w:szCs w:val="28"/>
          <w:lang w:val="kk-KZ"/>
        </w:rPr>
        <w:t>Мұндай материалдардың мысалдары</w:t>
      </w:r>
      <w:r>
        <w:rPr>
          <w:rFonts w:ascii="Times New Roman" w:hAnsi="Times New Roman" w:cs="Times New Roman"/>
          <w:sz w:val="28"/>
          <w:szCs w:val="28"/>
          <w:lang w:val="kk-KZ"/>
        </w:rPr>
        <w:t>–тоқыма композиттік</w:t>
      </w:r>
      <w:r w:rsidRPr="00E80D1D">
        <w:rPr>
          <w:rFonts w:ascii="Times New Roman" w:hAnsi="Times New Roman" w:cs="Times New Roman"/>
          <w:sz w:val="28"/>
          <w:szCs w:val="28"/>
          <w:lang w:val="kk-KZ"/>
        </w:rPr>
        <w:t xml:space="preserve"> материалдар, шыны талшық, цеме</w:t>
      </w:r>
      <w:r>
        <w:rPr>
          <w:rFonts w:ascii="Times New Roman" w:hAnsi="Times New Roman" w:cs="Times New Roman"/>
          <w:sz w:val="28"/>
          <w:szCs w:val="28"/>
          <w:lang w:val="kk-KZ"/>
        </w:rPr>
        <w:t>нт қоспалары, полиуретан</w:t>
      </w:r>
      <w:r w:rsidRPr="00E80D1D">
        <w:rPr>
          <w:rFonts w:ascii="Times New Roman" w:hAnsi="Times New Roman" w:cs="Times New Roman"/>
          <w:sz w:val="28"/>
          <w:szCs w:val="28"/>
          <w:lang w:val="kk-KZ"/>
        </w:rPr>
        <w:t xml:space="preserve">, кірпіш, </w:t>
      </w:r>
      <w:r w:rsidRPr="008933E0">
        <w:rPr>
          <w:rFonts w:ascii="Times New Roman" w:eastAsia="Times New Roman" w:hAnsi="Times New Roman" w:cs="Times New Roman"/>
          <w:color w:val="000000"/>
          <w:sz w:val="28"/>
          <w:szCs w:val="28"/>
          <w:lang w:val="kk-KZ" w:eastAsia="ru-RU"/>
        </w:rPr>
        <w:t>пенобетон.</w:t>
      </w:r>
    </w:p>
    <w:p w14:paraId="29A62B94" w14:textId="77777777" w:rsidR="004B5D1B" w:rsidRDefault="00BC2ED7" w:rsidP="004B5D1B">
      <w:pPr>
        <w:spacing w:after="0" w:line="240" w:lineRule="auto"/>
        <w:ind w:firstLine="708"/>
        <w:jc w:val="both"/>
        <w:rPr>
          <w:rFonts w:ascii="Times New Roman" w:hAnsi="Times New Roman" w:cs="Times New Roman"/>
          <w:sz w:val="28"/>
          <w:szCs w:val="28"/>
          <w:lang w:val="kk-KZ"/>
        </w:rPr>
      </w:pPr>
      <w:r w:rsidRPr="000A1712">
        <w:rPr>
          <w:rFonts w:ascii="Times New Roman" w:hAnsi="Times New Roman" w:cs="Times New Roman"/>
          <w:b/>
          <w:sz w:val="28"/>
          <w:szCs w:val="28"/>
          <w:lang w:val="kk-KZ"/>
        </w:rPr>
        <w:t>Зерттеудің нысаны</w:t>
      </w:r>
      <w:r w:rsidRPr="000A1712">
        <w:rPr>
          <w:rFonts w:ascii="Times New Roman" w:hAnsi="Times New Roman" w:cs="Times New Roman"/>
          <w:i/>
          <w:sz w:val="28"/>
          <w:szCs w:val="28"/>
          <w:lang w:val="kk-KZ"/>
        </w:rPr>
        <w:t xml:space="preserve"> </w:t>
      </w:r>
      <w:r w:rsidRPr="000A1712">
        <w:rPr>
          <w:rFonts w:ascii="Times New Roman" w:hAnsi="Times New Roman" w:cs="Times New Roman"/>
          <w:sz w:val="28"/>
          <w:szCs w:val="28"/>
          <w:lang w:val="kk-KZ"/>
        </w:rPr>
        <w:t xml:space="preserve">– </w:t>
      </w:r>
      <w:r w:rsidR="004B5D1B" w:rsidRPr="00205C74">
        <w:rPr>
          <w:rFonts w:ascii="Times New Roman" w:hAnsi="Times New Roman" w:cs="Times New Roman"/>
          <w:sz w:val="28"/>
          <w:szCs w:val="28"/>
          <w:lang w:val="kk-KZ"/>
        </w:rPr>
        <w:t xml:space="preserve">екі компонентті монодисперсті гетерогенді ортадан тұратын </w:t>
      </w:r>
      <w:r w:rsidR="004B5D1B">
        <w:rPr>
          <w:rFonts w:ascii="Times New Roman" w:hAnsi="Times New Roman" w:cs="Times New Roman"/>
          <w:sz w:val="28"/>
          <w:szCs w:val="28"/>
          <w:lang w:val="kk-KZ"/>
        </w:rPr>
        <w:t>тұрақты–мерзімді композиттік</w:t>
      </w:r>
      <w:r w:rsidR="004B5D1B" w:rsidRPr="00205C74">
        <w:rPr>
          <w:rFonts w:ascii="Times New Roman" w:hAnsi="Times New Roman" w:cs="Times New Roman"/>
          <w:sz w:val="28"/>
          <w:szCs w:val="28"/>
          <w:lang w:val="kk-KZ"/>
        </w:rPr>
        <w:t xml:space="preserve"> материалдарда </w:t>
      </w:r>
      <w:r w:rsidR="004B5D1B">
        <w:rPr>
          <w:rFonts w:ascii="Times New Roman" w:hAnsi="Times New Roman" w:cs="Times New Roman"/>
          <w:sz w:val="28"/>
          <w:szCs w:val="28"/>
          <w:lang w:val="kk-KZ"/>
        </w:rPr>
        <w:t xml:space="preserve">таралу бағытында </w:t>
      </w:r>
      <w:r w:rsidR="004B5D1B" w:rsidRPr="00205C74">
        <w:rPr>
          <w:rFonts w:ascii="Times New Roman" w:hAnsi="Times New Roman" w:cs="Times New Roman"/>
          <w:sz w:val="28"/>
          <w:szCs w:val="28"/>
          <w:lang w:val="kk-KZ"/>
        </w:rPr>
        <w:t xml:space="preserve"> акустикалық толқындардың таралуы болып табылады.</w:t>
      </w:r>
    </w:p>
    <w:p w14:paraId="66E2A03C" w14:textId="77777777" w:rsidR="004B5D1B" w:rsidRDefault="00BC2ED7" w:rsidP="004B5D1B">
      <w:pPr>
        <w:spacing w:after="0" w:line="240" w:lineRule="auto"/>
        <w:ind w:firstLine="708"/>
        <w:jc w:val="both"/>
        <w:rPr>
          <w:rFonts w:ascii="Times New Roman" w:hAnsi="Times New Roman" w:cs="Times New Roman"/>
          <w:sz w:val="28"/>
          <w:szCs w:val="28"/>
          <w:lang w:val="kk-KZ"/>
        </w:rPr>
      </w:pPr>
      <w:r w:rsidRPr="000A1712">
        <w:rPr>
          <w:rFonts w:ascii="Times New Roman" w:hAnsi="Times New Roman" w:cs="Times New Roman"/>
          <w:b/>
          <w:sz w:val="28"/>
          <w:szCs w:val="28"/>
          <w:lang w:val="kk-KZ"/>
        </w:rPr>
        <w:t xml:space="preserve">Зерттеудің пәні </w:t>
      </w:r>
      <w:r w:rsidR="004B5D1B">
        <w:rPr>
          <w:rFonts w:ascii="Times New Roman" w:hAnsi="Times New Roman" w:cs="Times New Roman"/>
          <w:sz w:val="28"/>
          <w:szCs w:val="28"/>
          <w:lang w:val="kk-KZ"/>
        </w:rPr>
        <w:t>–</w:t>
      </w:r>
      <w:r w:rsidR="004B5D1B" w:rsidRPr="00CC1DD1">
        <w:rPr>
          <w:rFonts w:ascii="Times New Roman" w:hAnsi="Times New Roman" w:cs="Times New Roman"/>
          <w:sz w:val="28"/>
          <w:szCs w:val="28"/>
          <w:lang w:val="kk-KZ"/>
        </w:rPr>
        <w:t xml:space="preserve"> </w:t>
      </w:r>
      <w:r w:rsidR="004B5D1B">
        <w:rPr>
          <w:rFonts w:ascii="Times New Roman" w:hAnsi="Times New Roman" w:cs="Times New Roman"/>
          <w:sz w:val="28"/>
          <w:szCs w:val="28"/>
          <w:lang w:val="kk-KZ"/>
        </w:rPr>
        <w:t xml:space="preserve">гетерогенді ортадағы толқындық құбылыстарды біртекті орта – композиттік материал байланыс шекарасы арқылы акустистикалық және дірілді толқындардың шағылысуы және өтуі зерттеу есебін шешуге арналған компьютерлік бағдарлама, есептеу алгоритмдері және математикалық модель болып табылады. </w:t>
      </w:r>
    </w:p>
    <w:p w14:paraId="1F2A04FA" w14:textId="77777777" w:rsidR="00BC2ED7" w:rsidRPr="000A1712" w:rsidRDefault="00BC2ED7" w:rsidP="00BC2ED7">
      <w:pPr>
        <w:spacing w:after="0" w:line="240" w:lineRule="auto"/>
        <w:ind w:firstLine="709"/>
        <w:jc w:val="both"/>
        <w:rPr>
          <w:rFonts w:ascii="Times New Roman" w:hAnsi="Times New Roman" w:cs="Times New Roman"/>
          <w:b/>
          <w:sz w:val="28"/>
          <w:szCs w:val="28"/>
          <w:lang w:val="kk-KZ"/>
        </w:rPr>
      </w:pPr>
      <w:r w:rsidRPr="000A1712">
        <w:rPr>
          <w:rFonts w:ascii="Times New Roman" w:hAnsi="Times New Roman" w:cs="Times New Roman"/>
          <w:b/>
          <w:sz w:val="28"/>
          <w:szCs w:val="28"/>
          <w:lang w:val="kk-KZ"/>
        </w:rPr>
        <w:t>Келесі нәтижелер қорғауға шығарылады:</w:t>
      </w:r>
    </w:p>
    <w:p w14:paraId="2A0DA2DE" w14:textId="77777777" w:rsidR="00BC2ED7" w:rsidRPr="000A1712" w:rsidRDefault="00BC2ED7" w:rsidP="00BC2ED7">
      <w:pPr>
        <w:pStyle w:val="a8"/>
        <w:spacing w:after="0" w:line="240" w:lineRule="auto"/>
        <w:ind w:left="0" w:firstLine="708"/>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 </w:t>
      </w:r>
      <w:r w:rsidRPr="006922E5">
        <w:rPr>
          <w:rFonts w:ascii="Times New Roman" w:hAnsi="Times New Roman" w:cs="Times New Roman"/>
          <w:sz w:val="28"/>
          <w:szCs w:val="28"/>
          <w:lang w:val="kk-KZ"/>
        </w:rPr>
        <w:t>Тұрақты мерзімді композиттік материалдардағы акустикалық құбылыстарды сандық</w:t>
      </w:r>
      <w:r>
        <w:rPr>
          <w:rFonts w:ascii="Times New Roman" w:hAnsi="Times New Roman" w:cs="Times New Roman"/>
          <w:sz w:val="28"/>
          <w:szCs w:val="28"/>
          <w:lang w:val="kk-KZ"/>
        </w:rPr>
        <w:t>–</w:t>
      </w:r>
      <w:r w:rsidRPr="006922E5">
        <w:rPr>
          <w:rFonts w:ascii="Times New Roman" w:hAnsi="Times New Roman" w:cs="Times New Roman"/>
          <w:sz w:val="28"/>
          <w:szCs w:val="28"/>
          <w:lang w:val="kk-KZ"/>
        </w:rPr>
        <w:t>аналитикалық зерттеуге арналған математикалық модель.</w:t>
      </w:r>
      <w:r w:rsidRPr="000A1712">
        <w:rPr>
          <w:rFonts w:ascii="Times New Roman" w:hAnsi="Times New Roman" w:cs="Times New Roman"/>
          <w:sz w:val="28"/>
          <w:szCs w:val="28"/>
          <w:lang w:val="kk-KZ"/>
        </w:rPr>
        <w:t xml:space="preserve"> </w:t>
      </w:r>
    </w:p>
    <w:p w14:paraId="682DF364" w14:textId="77777777" w:rsidR="00BC2ED7" w:rsidRPr="000A1712" w:rsidRDefault="00BC2ED7" w:rsidP="00BC2ED7">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2. </w:t>
      </w:r>
      <w:r>
        <w:rPr>
          <w:rFonts w:ascii="Times New Roman" w:hAnsi="Times New Roman" w:cs="Times New Roman"/>
          <w:sz w:val="28"/>
          <w:szCs w:val="28"/>
          <w:lang w:val="kk-KZ"/>
        </w:rPr>
        <w:t>Композиттік материалдардың параметрлеріне байланысты жазық</w:t>
      </w:r>
      <w:r w:rsidRPr="00B87DB6">
        <w:rPr>
          <w:rFonts w:ascii="Times New Roman" w:hAnsi="Times New Roman" w:cs="Times New Roman"/>
          <w:sz w:val="28"/>
          <w:szCs w:val="28"/>
          <w:lang w:val="kk-KZ"/>
        </w:rPr>
        <w:t xml:space="preserve"> акустикалық толқын біртекті ортадан композиттік материалмен бөлімнің байланыс шекарасына түскен кезде шағылысу және өту коэффициенттеріне арналған сандық</w:t>
      </w:r>
      <w:r>
        <w:rPr>
          <w:rFonts w:ascii="Times New Roman" w:hAnsi="Times New Roman" w:cs="Times New Roman"/>
          <w:sz w:val="28"/>
          <w:szCs w:val="28"/>
          <w:lang w:val="kk-KZ"/>
        </w:rPr>
        <w:t>–</w:t>
      </w:r>
      <w:r w:rsidRPr="00B87DB6">
        <w:rPr>
          <w:rFonts w:ascii="Times New Roman" w:hAnsi="Times New Roman" w:cs="Times New Roman"/>
          <w:sz w:val="28"/>
          <w:szCs w:val="28"/>
          <w:lang w:val="kk-KZ"/>
        </w:rPr>
        <w:t>аналитикалық формулалар, композиттік материалдардың параметрлеріне байланысты</w:t>
      </w:r>
      <w:r w:rsidRPr="000A1712">
        <w:rPr>
          <w:rFonts w:ascii="Times New Roman" w:hAnsi="Times New Roman" w:cs="Times New Roman"/>
          <w:sz w:val="28"/>
          <w:szCs w:val="28"/>
          <w:lang w:val="kk-KZ"/>
        </w:rPr>
        <w:t xml:space="preserve">.  </w:t>
      </w:r>
    </w:p>
    <w:p w14:paraId="45DF2DE0" w14:textId="77777777" w:rsidR="00BC2ED7" w:rsidRPr="000A1712" w:rsidRDefault="00BC2ED7" w:rsidP="00BC2ED7">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 xml:space="preserve">3. </w:t>
      </w:r>
      <w:r w:rsidRPr="00B87DB6">
        <w:rPr>
          <w:rFonts w:ascii="Times New Roman" w:hAnsi="Times New Roman" w:cs="Times New Roman"/>
          <w:sz w:val="28"/>
          <w:szCs w:val="28"/>
          <w:lang w:val="kk-KZ"/>
        </w:rPr>
        <w:t>Есептеу алгоритмдері, бағдарламалық жасақтама және жүйенің геометриялық және физикалық параметрлерінің оның шағылысу қасиеттеріне әсерін сандық талдау нәтижелері.</w:t>
      </w:r>
      <w:r w:rsidRPr="000A1712">
        <w:rPr>
          <w:rFonts w:ascii="Times New Roman" w:hAnsi="Times New Roman" w:cs="Times New Roman"/>
          <w:sz w:val="28"/>
          <w:szCs w:val="28"/>
          <w:lang w:val="kk-KZ"/>
        </w:rPr>
        <w:t xml:space="preserve"> </w:t>
      </w:r>
    </w:p>
    <w:p w14:paraId="1DEFCF75" w14:textId="77777777" w:rsidR="00BC2ED7" w:rsidRPr="000A1712" w:rsidRDefault="00BC2ED7" w:rsidP="00BC2ED7">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4. </w:t>
      </w:r>
      <w:r>
        <w:rPr>
          <w:rFonts w:ascii="Times New Roman" w:hAnsi="Times New Roman" w:cs="Times New Roman"/>
          <w:sz w:val="28"/>
          <w:szCs w:val="28"/>
          <w:lang w:val="kk-KZ"/>
        </w:rPr>
        <w:t>Екі компонентті тұрақты–мерзімді композиттік</w:t>
      </w:r>
      <w:r w:rsidRPr="00B87DB6">
        <w:rPr>
          <w:rFonts w:ascii="Times New Roman" w:hAnsi="Times New Roman" w:cs="Times New Roman"/>
          <w:sz w:val="28"/>
          <w:szCs w:val="28"/>
          <w:lang w:val="kk-KZ"/>
        </w:rPr>
        <w:t xml:space="preserve"> материалдағы өлшенген дыбыс жылдамдығындағы компоненттің сызықтық және көлемдік концентрациясын анықтау әдісі.</w:t>
      </w:r>
      <w:r w:rsidRPr="000A1712">
        <w:rPr>
          <w:rFonts w:ascii="Times New Roman" w:hAnsi="Times New Roman" w:cs="Times New Roman"/>
          <w:sz w:val="28"/>
          <w:szCs w:val="28"/>
          <w:lang w:val="kk-KZ"/>
        </w:rPr>
        <w:t> </w:t>
      </w:r>
    </w:p>
    <w:p w14:paraId="703D42A7" w14:textId="77777777" w:rsidR="00300AC1" w:rsidRDefault="00300AC1" w:rsidP="00300AC1">
      <w:pPr>
        <w:spacing w:after="0" w:line="240" w:lineRule="auto"/>
        <w:ind w:firstLine="709"/>
        <w:jc w:val="both"/>
        <w:rPr>
          <w:lang w:val="kk-KZ"/>
        </w:rPr>
      </w:pPr>
      <w:r w:rsidRPr="00006881">
        <w:rPr>
          <w:rFonts w:ascii="Times New Roman" w:hAnsi="Times New Roman" w:cs="Times New Roman"/>
          <w:b/>
          <w:sz w:val="28"/>
          <w:szCs w:val="28"/>
          <w:lang w:val="kk-KZ"/>
        </w:rPr>
        <w:t xml:space="preserve">Ғылымның даму бағыттарына немесе мемлекеттік бағдарламаларға сәйкестігі. </w:t>
      </w:r>
      <w:r w:rsidRPr="00006881">
        <w:rPr>
          <w:rFonts w:ascii="Times New Roman" w:hAnsi="Times New Roman" w:cs="Times New Roman"/>
          <w:sz w:val="28"/>
          <w:szCs w:val="28"/>
          <w:lang w:val="kk-KZ"/>
        </w:rPr>
        <w:t>Диссертациялық жұмыс еңбек өнімділігін арттыратын серпінді технологиялар мен мүмкіндіктерді пайдалана отырып, «Цифрлық Қазақстан» мемлекеттік бағдарламасына сәйкес келеді.</w:t>
      </w:r>
      <w:r w:rsidRPr="00006881">
        <w:rPr>
          <w:lang w:val="kk-KZ"/>
        </w:rPr>
        <w:t xml:space="preserve"> </w:t>
      </w:r>
    </w:p>
    <w:p w14:paraId="79330716" w14:textId="77777777" w:rsidR="00300AC1" w:rsidRDefault="00300AC1" w:rsidP="00300AC1">
      <w:pPr>
        <w:tabs>
          <w:tab w:val="num" w:pos="720"/>
        </w:tabs>
        <w:spacing w:after="0" w:line="240" w:lineRule="auto"/>
        <w:ind w:firstLine="709"/>
        <w:jc w:val="both"/>
        <w:rPr>
          <w:rFonts w:ascii="Times New Roman" w:hAnsi="Times New Roman" w:cs="Times New Roman"/>
          <w:b/>
          <w:sz w:val="28"/>
          <w:szCs w:val="28"/>
          <w:lang w:val="kk-KZ"/>
        </w:rPr>
      </w:pPr>
      <w:r w:rsidRPr="006238B8">
        <w:rPr>
          <w:rFonts w:ascii="Times New Roman" w:hAnsi="Times New Roman" w:cs="Times New Roman"/>
          <w:b/>
          <w:sz w:val="28"/>
          <w:szCs w:val="28"/>
          <w:lang w:val="kk-KZ"/>
        </w:rPr>
        <w:t>Докторанттың әрбір жарияланымды дайындауға қосқ</w:t>
      </w:r>
      <w:r>
        <w:rPr>
          <w:rFonts w:ascii="Times New Roman" w:hAnsi="Times New Roman" w:cs="Times New Roman"/>
          <w:b/>
          <w:sz w:val="28"/>
          <w:szCs w:val="28"/>
          <w:lang w:val="kk-KZ"/>
        </w:rPr>
        <w:t>ан үлесінің сипаттамасы.</w:t>
      </w:r>
      <w:r w:rsidRPr="00006881">
        <w:rPr>
          <w:lang w:val="kk-KZ"/>
        </w:rPr>
        <w:t xml:space="preserve"> </w:t>
      </w:r>
      <w:r w:rsidRPr="00006881">
        <w:rPr>
          <w:rFonts w:ascii="Times New Roman" w:hAnsi="Times New Roman" w:cs="Times New Roman"/>
          <w:bCs/>
          <w:sz w:val="28"/>
          <w:szCs w:val="28"/>
          <w:lang w:val="kk-KZ"/>
        </w:rPr>
        <w:t xml:space="preserve">Диссертацияда ұсынылған зерттеу жұмысы автордың тікелей қатысуымен жүргізілді. </w:t>
      </w:r>
      <w:r>
        <w:rPr>
          <w:rFonts w:ascii="Times New Roman" w:hAnsi="Times New Roman" w:cs="Times New Roman"/>
          <w:bCs/>
          <w:sz w:val="28"/>
          <w:szCs w:val="28"/>
          <w:lang w:val="kk-KZ"/>
        </w:rPr>
        <w:t xml:space="preserve">Есептің қойылымы, </w:t>
      </w:r>
      <w:r w:rsidRPr="00006881">
        <w:rPr>
          <w:rFonts w:ascii="Times New Roman" w:hAnsi="Times New Roman" w:cs="Times New Roman"/>
          <w:bCs/>
          <w:sz w:val="28"/>
          <w:szCs w:val="28"/>
          <w:lang w:val="kk-KZ"/>
        </w:rPr>
        <w:t xml:space="preserve">барлық қарастырылған есептерді формализациялау, оларды шешудің әдістері мен алгоритмдерін іздеу, сонымен қатар диссертацияда ұсынылған ғылыми және практикалық нәтижелер, оларды талдау, қорытынды </w:t>
      </w:r>
      <w:r>
        <w:rPr>
          <w:rFonts w:ascii="Times New Roman" w:hAnsi="Times New Roman" w:cs="Times New Roman"/>
          <w:bCs/>
          <w:sz w:val="28"/>
          <w:szCs w:val="28"/>
          <w:lang w:val="kk-KZ"/>
        </w:rPr>
        <w:t>шешімдерді</w:t>
      </w:r>
      <w:r w:rsidRPr="00006881">
        <w:rPr>
          <w:rFonts w:ascii="Times New Roman" w:hAnsi="Times New Roman" w:cs="Times New Roman"/>
          <w:bCs/>
          <w:sz w:val="28"/>
          <w:szCs w:val="28"/>
          <w:lang w:val="kk-KZ"/>
        </w:rPr>
        <w:t xml:space="preserve"> қалыптастыру</w:t>
      </w:r>
      <w:r>
        <w:rPr>
          <w:rFonts w:ascii="Times New Roman" w:hAnsi="Times New Roman" w:cs="Times New Roman"/>
          <w:bCs/>
          <w:sz w:val="28"/>
          <w:szCs w:val="28"/>
          <w:lang w:val="kk-KZ"/>
        </w:rPr>
        <w:t>ды</w:t>
      </w:r>
      <w:r w:rsidRPr="00006881">
        <w:rPr>
          <w:rFonts w:ascii="Times New Roman" w:hAnsi="Times New Roman" w:cs="Times New Roman"/>
          <w:bCs/>
          <w:sz w:val="28"/>
          <w:szCs w:val="28"/>
          <w:lang w:val="kk-KZ"/>
        </w:rPr>
        <w:t xml:space="preserve"> жеке </w:t>
      </w:r>
      <w:r>
        <w:rPr>
          <w:rFonts w:ascii="Times New Roman" w:hAnsi="Times New Roman" w:cs="Times New Roman"/>
          <w:bCs/>
          <w:sz w:val="28"/>
          <w:szCs w:val="28"/>
          <w:lang w:val="kk-KZ"/>
        </w:rPr>
        <w:t>автордың өзі</w:t>
      </w:r>
      <w:r w:rsidRPr="00006881">
        <w:rPr>
          <w:rFonts w:ascii="Times New Roman" w:hAnsi="Times New Roman" w:cs="Times New Roman"/>
          <w:bCs/>
          <w:sz w:val="28"/>
          <w:szCs w:val="28"/>
          <w:lang w:val="kk-KZ"/>
        </w:rPr>
        <w:t xml:space="preserve"> жүзеге асырды. Нәтижелері ғылыми мақалалар мен баяндамалар түрінде жарияланды.</w:t>
      </w:r>
    </w:p>
    <w:p w14:paraId="35A3D21A"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Pr>
          <w:rFonts w:ascii="Times New Roman" w:eastAsia="Calibri" w:hAnsi="Times New Roman" w:cs="Times New Roman"/>
          <w:b/>
          <w:bCs/>
          <w:sz w:val="28"/>
          <w:szCs w:val="28"/>
          <w:lang w:val="kk-KZ"/>
        </w:rPr>
        <w:t xml:space="preserve">Зерттеу нәтижелерін </w:t>
      </w:r>
      <w:r w:rsidRPr="001A4983">
        <w:rPr>
          <w:rFonts w:ascii="Times New Roman" w:eastAsia="Calibri" w:hAnsi="Times New Roman" w:cs="Times New Roman"/>
          <w:b/>
          <w:bCs/>
          <w:sz w:val="28"/>
          <w:szCs w:val="28"/>
          <w:lang w:val="kk-KZ"/>
        </w:rPr>
        <w:t>апробация</w:t>
      </w:r>
      <w:r>
        <w:rPr>
          <w:rFonts w:ascii="Times New Roman" w:eastAsia="Calibri" w:hAnsi="Times New Roman" w:cs="Times New Roman"/>
          <w:b/>
          <w:bCs/>
          <w:sz w:val="28"/>
          <w:szCs w:val="28"/>
          <w:lang w:val="kk-KZ"/>
        </w:rPr>
        <w:t>лау</w:t>
      </w:r>
      <w:r w:rsidRPr="001A4983">
        <w:rPr>
          <w:rFonts w:ascii="Times New Roman" w:eastAsia="Calibri" w:hAnsi="Times New Roman" w:cs="Times New Roman"/>
          <w:b/>
          <w:bCs/>
          <w:sz w:val="28"/>
          <w:szCs w:val="28"/>
          <w:lang w:val="kk-KZ"/>
        </w:rPr>
        <w:t xml:space="preserve">. </w:t>
      </w:r>
      <w:r w:rsidRPr="0045705D">
        <w:rPr>
          <w:rFonts w:ascii="Times New Roman" w:eastAsia="Calibri" w:hAnsi="Times New Roman" w:cs="Times New Roman"/>
          <w:sz w:val="28"/>
          <w:szCs w:val="28"/>
          <w:lang w:val="kk-KZ"/>
        </w:rPr>
        <w:t xml:space="preserve">Диссертациялық жұмыстың негізгі нәтижелері </w:t>
      </w:r>
      <w:r>
        <w:rPr>
          <w:rFonts w:ascii="Times New Roman" w:eastAsia="Calibri" w:hAnsi="Times New Roman" w:cs="Times New Roman"/>
          <w:sz w:val="28"/>
          <w:szCs w:val="28"/>
          <w:lang w:val="kk-KZ"/>
        </w:rPr>
        <w:t xml:space="preserve">семинарлар мен кафедра мәжілістерінде баяндалды, </w:t>
      </w:r>
      <w:r w:rsidRPr="0045705D">
        <w:rPr>
          <w:rFonts w:ascii="Times New Roman" w:eastAsia="Calibri" w:hAnsi="Times New Roman" w:cs="Times New Roman"/>
          <w:sz w:val="28"/>
          <w:szCs w:val="28"/>
          <w:lang w:val="kk-KZ"/>
        </w:rPr>
        <w:t>Л.</w:t>
      </w:r>
      <w:r>
        <w:rPr>
          <w:rFonts w:ascii="Times New Roman" w:eastAsia="Calibri" w:hAnsi="Times New Roman" w:cs="Times New Roman"/>
          <w:sz w:val="28"/>
          <w:szCs w:val="28"/>
          <w:lang w:val="kk-KZ"/>
        </w:rPr>
        <w:t>Н</w:t>
      </w:r>
      <w:r w:rsidRPr="0045705D">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Гумилев атындағы Еуразия ұлттық университеті</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 xml:space="preserve">«Компьютерлік және </w:t>
      </w:r>
      <w:r>
        <w:rPr>
          <w:rFonts w:ascii="Times New Roman" w:eastAsia="Calibri" w:hAnsi="Times New Roman" w:cs="Times New Roman"/>
          <w:sz w:val="28"/>
          <w:szCs w:val="28"/>
          <w:lang w:val="kk-KZ"/>
        </w:rPr>
        <w:t>программалық</w:t>
      </w:r>
      <w:r w:rsidRPr="0045705D">
        <w:rPr>
          <w:rFonts w:ascii="Times New Roman" w:eastAsia="Calibri" w:hAnsi="Times New Roman" w:cs="Times New Roman"/>
          <w:sz w:val="28"/>
          <w:szCs w:val="28"/>
          <w:lang w:val="kk-KZ"/>
        </w:rPr>
        <w:t xml:space="preserve"> инженерия» кафедрасы</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ММФ НМУ гидродинамика кафедрасы, халықаралық конференцияларда:</w:t>
      </w:r>
    </w:p>
    <w:p w14:paraId="68BFF3B4"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1. Ғылым онкүндігіне арналған семинар. Ақпараттық технологиялар факультеті,</w:t>
      </w:r>
      <w:r>
        <w:rPr>
          <w:rFonts w:ascii="Times New Roman" w:eastAsia="Calibri" w:hAnsi="Times New Roman" w:cs="Times New Roman"/>
          <w:sz w:val="28"/>
          <w:szCs w:val="28"/>
          <w:lang w:val="kk-KZ"/>
        </w:rPr>
        <w:t xml:space="preserve"> Л</w:t>
      </w:r>
      <w:r w:rsidRPr="0045705D">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Н</w:t>
      </w:r>
      <w:r w:rsidRPr="0045705D">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 xml:space="preserve">Гумилев атындағы </w:t>
      </w:r>
      <w:r>
        <w:rPr>
          <w:rFonts w:ascii="Times New Roman" w:eastAsia="Calibri" w:hAnsi="Times New Roman" w:cs="Times New Roman"/>
          <w:sz w:val="28"/>
          <w:szCs w:val="28"/>
          <w:lang w:val="kk-KZ"/>
        </w:rPr>
        <w:t>ЕҰУ,</w:t>
      </w:r>
      <w:r w:rsidRPr="0045705D">
        <w:rPr>
          <w:rFonts w:ascii="Times New Roman" w:eastAsia="Calibri" w:hAnsi="Times New Roman" w:cs="Times New Roman"/>
          <w:sz w:val="28"/>
          <w:szCs w:val="28"/>
          <w:lang w:val="kk-KZ"/>
        </w:rPr>
        <w:t xml:space="preserve"> 2019 ж.</w:t>
      </w:r>
    </w:p>
    <w:p w14:paraId="26F52C70"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2.</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 xml:space="preserve">Новосибирск мемлекеттік университетінің гидродинамика кафедрасының </w:t>
      </w:r>
      <w:r>
        <w:rPr>
          <w:rFonts w:ascii="Times New Roman" w:eastAsia="Calibri" w:hAnsi="Times New Roman" w:cs="Times New Roman"/>
          <w:sz w:val="28"/>
          <w:szCs w:val="28"/>
          <w:lang w:val="kk-KZ"/>
        </w:rPr>
        <w:t>мәжілістері</w:t>
      </w:r>
      <w:r w:rsidRPr="0045705D">
        <w:rPr>
          <w:rFonts w:ascii="Times New Roman" w:eastAsia="Calibri" w:hAnsi="Times New Roman" w:cs="Times New Roman"/>
          <w:sz w:val="28"/>
          <w:szCs w:val="28"/>
          <w:lang w:val="kk-KZ"/>
        </w:rPr>
        <w:t>, 2019 және 2020 ж.</w:t>
      </w:r>
    </w:p>
    <w:p w14:paraId="26B69BAE"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3. Конференциялар,</w:t>
      </w:r>
    </w:p>
    <w:p w14:paraId="467F37A1"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«Ǵylym jáne Bilim– 2020» XV халықаралық ғылыми конференциясы, 10 сәуір 2020 ж</w:t>
      </w:r>
      <w:r>
        <w:rPr>
          <w:rFonts w:ascii="Times New Roman" w:eastAsia="Calibri" w:hAnsi="Times New Roman" w:cs="Times New Roman"/>
          <w:sz w:val="28"/>
          <w:szCs w:val="28"/>
          <w:lang w:val="kk-KZ"/>
        </w:rPr>
        <w:t>.</w:t>
      </w:r>
      <w:r w:rsidRPr="0045705D">
        <w:rPr>
          <w:rFonts w:ascii="Times New Roman" w:eastAsia="Calibri" w:hAnsi="Times New Roman" w:cs="Times New Roman"/>
          <w:sz w:val="28"/>
          <w:szCs w:val="28"/>
          <w:lang w:val="kk-KZ"/>
        </w:rPr>
        <w:t>, Нұр-Сұлтан</w:t>
      </w:r>
      <w:r>
        <w:rPr>
          <w:rFonts w:ascii="Times New Roman" w:eastAsia="Calibri" w:hAnsi="Times New Roman" w:cs="Times New Roman"/>
          <w:sz w:val="28"/>
          <w:szCs w:val="28"/>
          <w:lang w:val="kk-KZ"/>
        </w:rPr>
        <w:t xml:space="preserve"> қ.</w:t>
      </w:r>
      <w:r w:rsidRPr="0045705D">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ҚР</w:t>
      </w:r>
      <w:r w:rsidRPr="0045705D">
        <w:rPr>
          <w:rFonts w:ascii="Times New Roman" w:eastAsia="Calibri" w:hAnsi="Times New Roman" w:cs="Times New Roman"/>
          <w:sz w:val="28"/>
          <w:szCs w:val="28"/>
          <w:lang w:val="kk-KZ"/>
        </w:rPr>
        <w:t>,</w:t>
      </w:r>
    </w:p>
    <w:p w14:paraId="1985F807"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«Инновациялық технологиялар, экономика және индустриядағы менеджмент»</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VIII халықаралық ғылыми конференция, 19-20 тамыз 2021 ж., Волгоград</w:t>
      </w:r>
      <w:r>
        <w:rPr>
          <w:rFonts w:ascii="Times New Roman" w:eastAsia="Calibri" w:hAnsi="Times New Roman" w:cs="Times New Roman"/>
          <w:sz w:val="28"/>
          <w:szCs w:val="28"/>
          <w:lang w:val="kk-KZ"/>
        </w:rPr>
        <w:t xml:space="preserve"> қ.</w:t>
      </w:r>
      <w:r w:rsidRPr="0045705D">
        <w:rPr>
          <w:rFonts w:ascii="Times New Roman" w:eastAsia="Calibri" w:hAnsi="Times New Roman" w:cs="Times New Roman"/>
          <w:sz w:val="28"/>
          <w:szCs w:val="28"/>
          <w:lang w:val="kk-KZ"/>
        </w:rPr>
        <w:t>, РФ,</w:t>
      </w:r>
    </w:p>
    <w:p w14:paraId="4388E488" w14:textId="77777777" w:rsidR="00623B2B" w:rsidRPr="0045705D" w:rsidRDefault="00623B2B" w:rsidP="00623B2B">
      <w:pPr>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«Инновациялық технологиялар және инжиниринг» Қазақстан Республикасы Тәуелсіздігінің 30 жылдығына арналған XI Халықаралық ғылыми-тәжірибелік конференция, 25-26 қараша 2021 ж., Теміртау</w:t>
      </w:r>
      <w:r>
        <w:rPr>
          <w:rFonts w:ascii="Times New Roman" w:eastAsia="Calibri" w:hAnsi="Times New Roman" w:cs="Times New Roman"/>
          <w:sz w:val="28"/>
          <w:szCs w:val="28"/>
          <w:lang w:val="kk-KZ"/>
        </w:rPr>
        <w:t xml:space="preserve"> қ.</w:t>
      </w:r>
      <w:r w:rsidRPr="0045705D">
        <w:rPr>
          <w:rFonts w:ascii="Times New Roman" w:eastAsia="Calibri" w:hAnsi="Times New Roman" w:cs="Times New Roman"/>
          <w:sz w:val="28"/>
          <w:szCs w:val="28"/>
          <w:lang w:val="kk-KZ"/>
        </w:rPr>
        <w:t>, Қ</w:t>
      </w:r>
      <w:r>
        <w:rPr>
          <w:rFonts w:ascii="Times New Roman" w:eastAsia="Calibri" w:hAnsi="Times New Roman" w:cs="Times New Roman"/>
          <w:sz w:val="28"/>
          <w:szCs w:val="28"/>
          <w:lang w:val="kk-KZ"/>
        </w:rPr>
        <w:t>Р</w:t>
      </w:r>
      <w:r w:rsidRPr="0045705D">
        <w:rPr>
          <w:rFonts w:ascii="Times New Roman" w:eastAsia="Calibri" w:hAnsi="Times New Roman" w:cs="Times New Roman"/>
          <w:sz w:val="28"/>
          <w:szCs w:val="28"/>
          <w:lang w:val="kk-KZ"/>
        </w:rPr>
        <w:t>,</w:t>
      </w:r>
    </w:p>
    <w:p w14:paraId="75B413E3" w14:textId="77777777" w:rsidR="00623B2B" w:rsidRDefault="00623B2B" w:rsidP="00623B2B">
      <w:pPr>
        <w:tabs>
          <w:tab w:val="left" w:pos="1134"/>
        </w:tabs>
        <w:spacing w:after="0" w:line="240" w:lineRule="auto"/>
        <w:ind w:firstLine="709"/>
        <w:jc w:val="both"/>
        <w:rPr>
          <w:rFonts w:ascii="Times New Roman" w:eastAsia="Calibri" w:hAnsi="Times New Roman" w:cs="Times New Roman"/>
          <w:sz w:val="28"/>
          <w:szCs w:val="28"/>
          <w:lang w:val="kk-KZ"/>
        </w:rPr>
      </w:pPr>
      <w:r w:rsidRPr="0045705D">
        <w:rPr>
          <w:rFonts w:ascii="Times New Roman" w:eastAsia="Calibri" w:hAnsi="Times New Roman" w:cs="Times New Roman"/>
          <w:sz w:val="28"/>
          <w:szCs w:val="28"/>
          <w:lang w:val="kk-KZ"/>
        </w:rPr>
        <w:t>4.</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Л.</w:t>
      </w:r>
      <w:r>
        <w:rPr>
          <w:rFonts w:ascii="Times New Roman" w:eastAsia="Calibri" w:hAnsi="Times New Roman" w:cs="Times New Roman"/>
          <w:sz w:val="28"/>
          <w:szCs w:val="28"/>
          <w:lang w:val="kk-KZ"/>
        </w:rPr>
        <w:t>Н</w:t>
      </w:r>
      <w:r w:rsidRPr="0045705D">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Гумилев</w:t>
      </w:r>
      <w:r>
        <w:rPr>
          <w:rFonts w:ascii="Times New Roman" w:eastAsia="Calibri" w:hAnsi="Times New Roman" w:cs="Times New Roman"/>
          <w:sz w:val="28"/>
          <w:szCs w:val="28"/>
          <w:lang w:val="kk-KZ"/>
        </w:rPr>
        <w:t xml:space="preserve"> </w:t>
      </w:r>
      <w:r w:rsidRPr="0045705D">
        <w:rPr>
          <w:rFonts w:ascii="Times New Roman" w:eastAsia="Calibri" w:hAnsi="Times New Roman" w:cs="Times New Roman"/>
          <w:sz w:val="28"/>
          <w:szCs w:val="28"/>
          <w:lang w:val="kk-KZ"/>
        </w:rPr>
        <w:t xml:space="preserve">атындағы Еуразия ұлттық университетінің «Компьютерлік және </w:t>
      </w:r>
      <w:r>
        <w:rPr>
          <w:rFonts w:ascii="Times New Roman" w:eastAsia="Calibri" w:hAnsi="Times New Roman" w:cs="Times New Roman"/>
          <w:sz w:val="28"/>
          <w:szCs w:val="28"/>
          <w:lang w:val="kk-KZ"/>
        </w:rPr>
        <w:t>программалық</w:t>
      </w:r>
      <w:r w:rsidRPr="0045705D">
        <w:rPr>
          <w:rFonts w:ascii="Times New Roman" w:eastAsia="Calibri" w:hAnsi="Times New Roman" w:cs="Times New Roman"/>
          <w:sz w:val="28"/>
          <w:szCs w:val="28"/>
          <w:lang w:val="kk-KZ"/>
        </w:rPr>
        <w:t xml:space="preserve"> инженерия» кафедрасының кеңейтілген отырысы. </w:t>
      </w:r>
      <w:r>
        <w:rPr>
          <w:rFonts w:ascii="Times New Roman" w:eastAsia="Calibri" w:hAnsi="Times New Roman" w:cs="Times New Roman"/>
          <w:sz w:val="28"/>
          <w:szCs w:val="28"/>
          <w:lang w:val="kk-KZ"/>
        </w:rPr>
        <w:t xml:space="preserve">12 наурыз </w:t>
      </w:r>
      <w:r w:rsidRPr="0045705D">
        <w:rPr>
          <w:rFonts w:ascii="Times New Roman" w:eastAsia="Calibri" w:hAnsi="Times New Roman" w:cs="Times New Roman"/>
          <w:sz w:val="28"/>
          <w:szCs w:val="28"/>
          <w:lang w:val="kk-KZ"/>
        </w:rPr>
        <w:t>2022 ж</w:t>
      </w:r>
      <w:r>
        <w:rPr>
          <w:rFonts w:ascii="Times New Roman" w:eastAsia="Calibri" w:hAnsi="Times New Roman" w:cs="Times New Roman"/>
          <w:sz w:val="28"/>
          <w:szCs w:val="28"/>
          <w:lang w:val="kk-KZ"/>
        </w:rPr>
        <w:t xml:space="preserve">., </w:t>
      </w:r>
      <w:r w:rsidRPr="00DA5797">
        <w:rPr>
          <w:rFonts w:ascii="Times New Roman" w:eastAsia="Calibri" w:hAnsi="Times New Roman" w:cs="Times New Roman"/>
          <w:sz w:val="28"/>
          <w:szCs w:val="28"/>
          <w:lang w:val="kk-KZ"/>
        </w:rPr>
        <w:t>№8</w:t>
      </w:r>
      <w:r w:rsidRPr="0045705D">
        <w:rPr>
          <w:rFonts w:ascii="Times New Roman" w:eastAsia="Calibri" w:hAnsi="Times New Roman" w:cs="Times New Roman"/>
          <w:sz w:val="28"/>
          <w:szCs w:val="28"/>
          <w:lang w:val="kk-KZ"/>
        </w:rPr>
        <w:t>.4 хаттама</w:t>
      </w:r>
    </w:p>
    <w:p w14:paraId="287CF0B8" w14:textId="77777777" w:rsidR="00171CCE" w:rsidRDefault="00171CCE">
      <w:pPr>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br w:type="page"/>
      </w:r>
    </w:p>
    <w:p w14:paraId="186BED8B" w14:textId="4560AA95" w:rsidR="00623B2B" w:rsidRPr="00DA5797" w:rsidRDefault="00623B2B" w:rsidP="00623B2B">
      <w:pPr>
        <w:spacing w:after="0" w:line="240" w:lineRule="auto"/>
        <w:ind w:firstLine="499"/>
        <w:jc w:val="both"/>
        <w:rPr>
          <w:rFonts w:ascii="Times New Roman" w:eastAsia="Times New Roman" w:hAnsi="Times New Roman" w:cs="Times New Roman"/>
          <w:b/>
          <w:bCs/>
          <w:color w:val="000000"/>
          <w:sz w:val="28"/>
          <w:szCs w:val="28"/>
          <w:lang w:val="kk-KZ" w:eastAsia="ru-RU"/>
        </w:rPr>
      </w:pPr>
      <w:r w:rsidRPr="00DA5797">
        <w:rPr>
          <w:rFonts w:ascii="Times New Roman" w:eastAsia="Times New Roman" w:hAnsi="Times New Roman" w:cs="Times New Roman"/>
          <w:b/>
          <w:bCs/>
          <w:color w:val="000000"/>
          <w:sz w:val="28"/>
          <w:szCs w:val="28"/>
          <w:lang w:val="kk-KZ" w:eastAsia="ru-RU"/>
        </w:rPr>
        <w:lastRenderedPageBreak/>
        <w:t>Зерттеу нәтижелерін жариялау</w:t>
      </w:r>
    </w:p>
    <w:p w14:paraId="7F84AD8E" w14:textId="77777777" w:rsidR="00623B2B" w:rsidRDefault="00623B2B" w:rsidP="00623B2B">
      <w:pPr>
        <w:spacing w:after="0" w:line="240" w:lineRule="auto"/>
        <w:ind w:firstLine="499"/>
        <w:jc w:val="both"/>
        <w:rPr>
          <w:rFonts w:ascii="Times New Roman" w:eastAsia="Times New Roman" w:hAnsi="Times New Roman" w:cs="Times New Roman"/>
          <w:b/>
          <w:bCs/>
          <w:color w:val="000000"/>
          <w:sz w:val="28"/>
          <w:szCs w:val="28"/>
          <w:lang w:val="kk-KZ" w:eastAsia="ru-RU"/>
        </w:rPr>
      </w:pPr>
      <w:r w:rsidRPr="00DA5797">
        <w:rPr>
          <w:rFonts w:ascii="Times New Roman" w:eastAsia="Times New Roman" w:hAnsi="Times New Roman" w:cs="Times New Roman"/>
          <w:b/>
          <w:bCs/>
          <w:color w:val="000000"/>
          <w:sz w:val="28"/>
          <w:szCs w:val="28"/>
          <w:lang w:val="kk-KZ" w:eastAsia="ru-RU"/>
        </w:rPr>
        <w:t>– Scopus және Web of Science-те индекстелген ғылыми журналдарда жарияланған мақалалар:</w:t>
      </w:r>
    </w:p>
    <w:p w14:paraId="20032C68" w14:textId="77777777" w:rsidR="00623B2B" w:rsidRPr="00A14099" w:rsidRDefault="00623B2B" w:rsidP="00623B2B">
      <w:pPr>
        <w:spacing w:after="0" w:line="240" w:lineRule="auto"/>
        <w:ind w:firstLine="500"/>
        <w:jc w:val="both"/>
        <w:rPr>
          <w:rFonts w:ascii="Times New Roman" w:eastAsia="Times New Roman" w:hAnsi="Times New Roman" w:cs="Times New Roman"/>
          <w:i/>
          <w:iCs/>
          <w:sz w:val="24"/>
          <w:szCs w:val="24"/>
          <w:lang w:val="kk-KZ" w:eastAsia="ru-RU"/>
        </w:rPr>
      </w:pPr>
      <w:r w:rsidRPr="00895AB5">
        <w:rPr>
          <w:rFonts w:ascii="Times New Roman" w:eastAsia="Times New Roman" w:hAnsi="Times New Roman" w:cs="Times New Roman"/>
          <w:color w:val="000000"/>
          <w:sz w:val="28"/>
          <w:szCs w:val="28"/>
          <w:lang w:val="en-US" w:eastAsia="ru-RU"/>
        </w:rPr>
        <w:t>1.</w:t>
      </w:r>
      <w:r>
        <w:rPr>
          <w:rFonts w:ascii="Times New Roman" w:eastAsia="Times New Roman" w:hAnsi="Times New Roman" w:cs="Times New Roman"/>
          <w:color w:val="000000"/>
          <w:sz w:val="28"/>
          <w:szCs w:val="28"/>
          <w:lang w:val="kk-KZ" w:eastAsia="ru-RU"/>
        </w:rPr>
        <w:t xml:space="preserve"> </w:t>
      </w:r>
      <w:r w:rsidRPr="00895AB5">
        <w:rPr>
          <w:rFonts w:ascii="Times New Roman" w:eastAsia="Times New Roman" w:hAnsi="Times New Roman" w:cs="Times New Roman"/>
          <w:color w:val="000000"/>
          <w:sz w:val="28"/>
          <w:szCs w:val="28"/>
          <w:lang w:val="en-US" w:eastAsia="ru-RU"/>
        </w:rPr>
        <w:t>Z.</w:t>
      </w:r>
      <w:r>
        <w:rPr>
          <w:rFonts w:ascii="Times New Roman" w:eastAsia="Times New Roman" w:hAnsi="Times New Roman" w:cs="Times New Roman"/>
          <w:color w:val="000000"/>
          <w:sz w:val="28"/>
          <w:szCs w:val="28"/>
          <w:lang w:val="kk-KZ" w:eastAsia="ru-RU"/>
        </w:rPr>
        <w:t xml:space="preserve"> </w:t>
      </w:r>
      <w:proofErr w:type="spellStart"/>
      <w:r w:rsidRPr="00895AB5">
        <w:rPr>
          <w:rFonts w:ascii="Times New Roman" w:eastAsia="Times New Roman" w:hAnsi="Times New Roman" w:cs="Times New Roman"/>
          <w:color w:val="000000"/>
          <w:sz w:val="28"/>
          <w:szCs w:val="28"/>
          <w:lang w:val="en-US" w:eastAsia="ru-RU"/>
        </w:rPr>
        <w:t>Saimanova</w:t>
      </w:r>
      <w:proofErr w:type="spellEnd"/>
      <w:r w:rsidRPr="00895AB5">
        <w:rPr>
          <w:rFonts w:ascii="Times New Roman" w:eastAsia="Times New Roman" w:hAnsi="Times New Roman" w:cs="Times New Roman"/>
          <w:color w:val="000000"/>
          <w:sz w:val="28"/>
          <w:szCs w:val="28"/>
          <w:lang w:val="en-US" w:eastAsia="ru-RU"/>
        </w:rPr>
        <w:t>, S.</w:t>
      </w:r>
      <w:r>
        <w:rPr>
          <w:rFonts w:ascii="Times New Roman" w:eastAsia="Times New Roman" w:hAnsi="Times New Roman" w:cs="Times New Roman"/>
          <w:color w:val="000000"/>
          <w:sz w:val="28"/>
          <w:szCs w:val="28"/>
          <w:lang w:val="kk-KZ" w:eastAsia="ru-RU"/>
        </w:rPr>
        <w:t xml:space="preserve"> </w:t>
      </w:r>
      <w:proofErr w:type="spellStart"/>
      <w:r w:rsidRPr="00895AB5">
        <w:rPr>
          <w:rFonts w:ascii="Times New Roman" w:eastAsia="Times New Roman" w:hAnsi="Times New Roman" w:cs="Times New Roman"/>
          <w:color w:val="000000"/>
          <w:sz w:val="28"/>
          <w:szCs w:val="28"/>
          <w:lang w:val="en-US" w:eastAsia="ru-RU"/>
        </w:rPr>
        <w:t>Sukhinin</w:t>
      </w:r>
      <w:proofErr w:type="spellEnd"/>
      <w:r w:rsidRPr="00895AB5">
        <w:rPr>
          <w:rFonts w:ascii="Times New Roman" w:eastAsia="Times New Roman" w:hAnsi="Times New Roman" w:cs="Times New Roman"/>
          <w:color w:val="000000"/>
          <w:sz w:val="28"/>
          <w:szCs w:val="28"/>
          <w:lang w:val="en-US" w:eastAsia="ru-RU"/>
        </w:rPr>
        <w:t>, A.</w:t>
      </w:r>
      <w:r>
        <w:rPr>
          <w:rFonts w:ascii="Times New Roman" w:eastAsia="Times New Roman" w:hAnsi="Times New Roman" w:cs="Times New Roman"/>
          <w:color w:val="000000"/>
          <w:sz w:val="28"/>
          <w:szCs w:val="28"/>
          <w:lang w:val="kk-KZ" w:eastAsia="ru-RU"/>
        </w:rPr>
        <w:t xml:space="preserve"> </w:t>
      </w:r>
      <w:proofErr w:type="spellStart"/>
      <w:r w:rsidRPr="00895AB5">
        <w:rPr>
          <w:rFonts w:ascii="Times New Roman" w:eastAsia="Times New Roman" w:hAnsi="Times New Roman" w:cs="Times New Roman"/>
          <w:color w:val="000000"/>
          <w:sz w:val="28"/>
          <w:szCs w:val="28"/>
          <w:lang w:val="en-US" w:eastAsia="ru-RU"/>
        </w:rPr>
        <w:t>Zhumadillayeva</w:t>
      </w:r>
      <w:proofErr w:type="spellEnd"/>
      <w:r w:rsidRPr="00895AB5">
        <w:rPr>
          <w:rFonts w:ascii="Times New Roman" w:eastAsia="Times New Roman" w:hAnsi="Times New Roman" w:cs="Times New Roman"/>
          <w:color w:val="000000"/>
          <w:sz w:val="28"/>
          <w:szCs w:val="28"/>
          <w:lang w:val="en-US" w:eastAsia="ru-RU"/>
        </w:rPr>
        <w:t xml:space="preserve">. Wave transmission and reflection from the boundary of </w:t>
      </w:r>
      <w:proofErr w:type="spellStart"/>
      <w:r w:rsidRPr="00895AB5">
        <w:rPr>
          <w:rFonts w:ascii="Times New Roman" w:eastAsia="Times New Roman" w:hAnsi="Times New Roman" w:cs="Times New Roman"/>
          <w:color w:val="000000"/>
          <w:sz w:val="28"/>
          <w:szCs w:val="28"/>
          <w:lang w:val="en-US" w:eastAsia="ru-RU"/>
        </w:rPr>
        <w:t>phononic</w:t>
      </w:r>
      <w:proofErr w:type="spellEnd"/>
      <w:r w:rsidRPr="00895AB5">
        <w:rPr>
          <w:rFonts w:ascii="Times New Roman" w:eastAsia="Times New Roman" w:hAnsi="Times New Roman" w:cs="Times New Roman"/>
          <w:color w:val="000000"/>
          <w:sz w:val="28"/>
          <w:szCs w:val="28"/>
          <w:lang w:val="en-US" w:eastAsia="ru-RU"/>
        </w:rPr>
        <w:t xml:space="preserve"> crystal homogeneous medium</w:t>
      </w:r>
      <w:r>
        <w:rPr>
          <w:rFonts w:ascii="Times New Roman" w:eastAsia="Times New Roman" w:hAnsi="Times New Roman" w:cs="Times New Roman"/>
          <w:color w:val="000000"/>
          <w:sz w:val="28"/>
          <w:szCs w:val="28"/>
          <w:lang w:val="kk-KZ" w:eastAsia="ru-RU"/>
        </w:rPr>
        <w:t xml:space="preserve">. </w:t>
      </w:r>
      <w:r w:rsidRPr="00895AB5">
        <w:rPr>
          <w:rFonts w:ascii="Times New Roman" w:eastAsia="Times New Roman" w:hAnsi="Times New Roman" w:cs="Times New Roman"/>
          <w:color w:val="000000"/>
          <w:sz w:val="28"/>
          <w:szCs w:val="28"/>
          <w:lang w:eastAsia="ru-RU"/>
        </w:rPr>
        <w:t>Е</w:t>
      </w:r>
      <w:proofErr w:type="spellStart"/>
      <w:r w:rsidRPr="00895AB5">
        <w:rPr>
          <w:rFonts w:ascii="Times New Roman" w:eastAsia="Times New Roman" w:hAnsi="Times New Roman" w:cs="Times New Roman"/>
          <w:color w:val="000000"/>
          <w:sz w:val="28"/>
          <w:szCs w:val="28"/>
          <w:lang w:val="en-US" w:eastAsia="ru-RU"/>
        </w:rPr>
        <w:t>urasian</w:t>
      </w:r>
      <w:proofErr w:type="spellEnd"/>
      <w:r w:rsidRPr="00895AB5">
        <w:rPr>
          <w:rFonts w:ascii="Times New Roman" w:eastAsia="Times New Roman" w:hAnsi="Times New Roman" w:cs="Times New Roman"/>
          <w:color w:val="000000"/>
          <w:sz w:val="28"/>
          <w:szCs w:val="28"/>
          <w:lang w:val="en-US" w:eastAsia="ru-RU"/>
        </w:rPr>
        <w:t xml:space="preserve"> journal of </w:t>
      </w:r>
      <w:proofErr w:type="gramStart"/>
      <w:r w:rsidRPr="00895AB5">
        <w:rPr>
          <w:rFonts w:ascii="Times New Roman" w:eastAsia="Times New Roman" w:hAnsi="Times New Roman" w:cs="Times New Roman"/>
          <w:color w:val="000000"/>
          <w:sz w:val="28"/>
          <w:szCs w:val="28"/>
          <w:lang w:val="en-US" w:eastAsia="ru-RU"/>
        </w:rPr>
        <w:t>mathematical  and</w:t>
      </w:r>
      <w:proofErr w:type="gramEnd"/>
      <w:r w:rsidRPr="00895AB5">
        <w:rPr>
          <w:rFonts w:ascii="Times New Roman" w:eastAsia="Times New Roman" w:hAnsi="Times New Roman" w:cs="Times New Roman"/>
          <w:color w:val="000000"/>
          <w:sz w:val="28"/>
          <w:szCs w:val="28"/>
          <w:lang w:val="en-US" w:eastAsia="ru-RU"/>
        </w:rPr>
        <w:t xml:space="preserve"> computer applications</w:t>
      </w:r>
      <w:r>
        <w:rPr>
          <w:rFonts w:ascii="Times New Roman" w:eastAsia="Times New Roman" w:hAnsi="Times New Roman" w:cs="Times New Roman"/>
          <w:color w:val="000000"/>
          <w:sz w:val="28"/>
          <w:szCs w:val="28"/>
          <w:lang w:val="en-US" w:eastAsia="ru-RU"/>
        </w:rPr>
        <w:t xml:space="preserve">, </w:t>
      </w:r>
      <w:r>
        <w:rPr>
          <w:rFonts w:ascii="Times New Roman" w:eastAsia="Times New Roman" w:hAnsi="Times New Roman" w:cs="Times New Roman"/>
          <w:color w:val="000000"/>
          <w:sz w:val="28"/>
          <w:szCs w:val="28"/>
          <w:lang w:val="kk-KZ" w:eastAsia="ru-RU"/>
        </w:rPr>
        <w:t>2020</w:t>
      </w:r>
      <w:r w:rsidRPr="00895AB5">
        <w:rPr>
          <w:rFonts w:ascii="Times New Roman" w:eastAsia="Times New Roman" w:hAnsi="Times New Roman" w:cs="Times New Roman"/>
          <w:color w:val="000000"/>
          <w:sz w:val="28"/>
          <w:szCs w:val="28"/>
          <w:lang w:val="en-US" w:eastAsia="ru-RU"/>
        </w:rPr>
        <w:t xml:space="preserve">. </w:t>
      </w:r>
      <w:r w:rsidRPr="005618B8">
        <w:rPr>
          <w:rFonts w:ascii="Times New Roman" w:eastAsia="Times New Roman" w:hAnsi="Times New Roman" w:cs="Times New Roman"/>
          <w:color w:val="000000"/>
          <w:sz w:val="28"/>
          <w:szCs w:val="28"/>
          <w:lang w:val="en-US" w:eastAsia="ru-RU"/>
        </w:rPr>
        <w:t>Volume 8, Issue 1</w:t>
      </w:r>
      <w:r>
        <w:rPr>
          <w:rFonts w:ascii="Times New Roman" w:eastAsia="Times New Roman" w:hAnsi="Times New Roman" w:cs="Times New Roman"/>
          <w:color w:val="000000"/>
          <w:sz w:val="28"/>
          <w:szCs w:val="28"/>
          <w:lang w:val="kk-KZ" w:eastAsia="ru-RU"/>
        </w:rPr>
        <w:t xml:space="preserve">, </w:t>
      </w:r>
      <w:r w:rsidRPr="00895AB5">
        <w:rPr>
          <w:rFonts w:ascii="Times New Roman" w:eastAsia="Times New Roman" w:hAnsi="Times New Roman" w:cs="Times New Roman"/>
          <w:color w:val="000000"/>
          <w:sz w:val="28"/>
          <w:szCs w:val="28"/>
          <w:lang w:val="en-US" w:eastAsia="ru-RU"/>
        </w:rPr>
        <w:t>P.62</w:t>
      </w:r>
      <w:r>
        <w:rPr>
          <w:rFonts w:ascii="Times New Roman" w:eastAsia="Times New Roman" w:hAnsi="Times New Roman" w:cs="Times New Roman"/>
          <w:color w:val="000000"/>
          <w:sz w:val="28"/>
          <w:szCs w:val="28"/>
          <w:lang w:val="en-US" w:eastAsia="ru-RU"/>
        </w:rPr>
        <w:t>–</w:t>
      </w:r>
      <w:r w:rsidRPr="00895AB5">
        <w:rPr>
          <w:rFonts w:ascii="Times New Roman" w:eastAsia="Times New Roman" w:hAnsi="Times New Roman" w:cs="Times New Roman"/>
          <w:color w:val="000000"/>
          <w:sz w:val="28"/>
          <w:szCs w:val="28"/>
          <w:lang w:val="en-US" w:eastAsia="ru-RU"/>
        </w:rPr>
        <w:t xml:space="preserve"> 75.</w:t>
      </w:r>
      <w:r>
        <w:rPr>
          <w:rFonts w:ascii="Times New Roman" w:eastAsia="Times New Roman" w:hAnsi="Times New Roman" w:cs="Times New Roman"/>
          <w:color w:val="000000"/>
          <w:sz w:val="28"/>
          <w:szCs w:val="28"/>
          <w:lang w:val="kk-KZ" w:eastAsia="ru-RU"/>
        </w:rPr>
        <w:t xml:space="preserve"> </w:t>
      </w:r>
      <w:r w:rsidRPr="005618B8">
        <w:rPr>
          <w:rFonts w:ascii="Times New Roman" w:eastAsia="Times New Roman" w:hAnsi="Times New Roman" w:cs="Times New Roman"/>
          <w:color w:val="000000"/>
          <w:sz w:val="28"/>
          <w:szCs w:val="28"/>
          <w:lang w:val="kk-KZ" w:eastAsia="ru-RU"/>
        </w:rPr>
        <w:t>DOI: 10.32523/2306-6172-2020-8-1-62-75</w:t>
      </w:r>
      <w:r w:rsidRPr="00A14099">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i/>
          <w:iCs/>
          <w:color w:val="000000"/>
          <w:sz w:val="28"/>
          <w:szCs w:val="28"/>
          <w:lang w:val="kk-KZ" w:eastAsia="ru-RU"/>
        </w:rPr>
        <w:t>Scopus, Процентиль – 31</w:t>
      </w:r>
    </w:p>
    <w:p w14:paraId="34CB4329" w14:textId="77777777" w:rsidR="00623B2B" w:rsidRPr="005618B8" w:rsidRDefault="00623B2B" w:rsidP="00623B2B">
      <w:pPr>
        <w:spacing w:after="0" w:line="240" w:lineRule="auto"/>
        <w:ind w:firstLine="500"/>
        <w:jc w:val="both"/>
        <w:rPr>
          <w:rFonts w:ascii="Times New Roman" w:eastAsia="Times New Roman" w:hAnsi="Times New Roman" w:cs="Times New Roman"/>
          <w:i/>
          <w:iCs/>
          <w:sz w:val="24"/>
          <w:szCs w:val="24"/>
          <w:lang w:val="en-US" w:eastAsia="ru-RU"/>
        </w:rPr>
      </w:pPr>
      <w:r w:rsidRPr="00A14099">
        <w:rPr>
          <w:rFonts w:ascii="Times New Roman" w:eastAsia="Times New Roman" w:hAnsi="Times New Roman" w:cs="Times New Roman"/>
          <w:color w:val="000000"/>
          <w:sz w:val="28"/>
          <w:szCs w:val="28"/>
          <w:lang w:val="kk-KZ" w:eastAsia="ru-RU"/>
        </w:rPr>
        <w:t>2. Z.</w:t>
      </w:r>
      <w:r>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color w:val="000000"/>
          <w:sz w:val="28"/>
          <w:szCs w:val="28"/>
          <w:lang w:val="kk-KZ" w:eastAsia="ru-RU"/>
        </w:rPr>
        <w:t>Saimanova, S.</w:t>
      </w:r>
      <w:r>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color w:val="000000"/>
          <w:sz w:val="28"/>
          <w:szCs w:val="28"/>
          <w:lang w:val="kk-KZ" w:eastAsia="ru-RU"/>
        </w:rPr>
        <w:t>Sukhinin, A.</w:t>
      </w:r>
      <w:r>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color w:val="000000"/>
          <w:sz w:val="28"/>
          <w:szCs w:val="28"/>
          <w:lang w:val="kk-KZ" w:eastAsia="ru-RU"/>
        </w:rPr>
        <w:t>Zhumadillayeva, A.</w:t>
      </w:r>
      <w:r>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color w:val="000000"/>
          <w:sz w:val="28"/>
          <w:szCs w:val="28"/>
          <w:lang w:val="kk-KZ" w:eastAsia="ru-RU"/>
        </w:rPr>
        <w:t>Mukhametzhanova, A.</w:t>
      </w:r>
      <w:r>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color w:val="000000"/>
          <w:sz w:val="28"/>
          <w:szCs w:val="28"/>
          <w:lang w:val="kk-KZ" w:eastAsia="ru-RU"/>
        </w:rPr>
        <w:t>Smagulova, G.</w:t>
      </w:r>
      <w:r>
        <w:rPr>
          <w:rFonts w:ascii="Times New Roman" w:eastAsia="Times New Roman" w:hAnsi="Times New Roman" w:cs="Times New Roman"/>
          <w:color w:val="000000"/>
          <w:sz w:val="28"/>
          <w:szCs w:val="28"/>
          <w:lang w:val="kk-KZ" w:eastAsia="ru-RU"/>
        </w:rPr>
        <w:t xml:space="preserve"> </w:t>
      </w:r>
      <w:r w:rsidRPr="00A14099">
        <w:rPr>
          <w:rFonts w:ascii="Times New Roman" w:eastAsia="Times New Roman" w:hAnsi="Times New Roman" w:cs="Times New Roman"/>
          <w:color w:val="000000"/>
          <w:sz w:val="28"/>
          <w:szCs w:val="28"/>
          <w:lang w:val="kk-KZ" w:eastAsia="ru-RU"/>
        </w:rPr>
        <w:t xml:space="preserve">Abildaeva.  </w:t>
      </w:r>
      <w:r w:rsidRPr="00895AB5">
        <w:rPr>
          <w:rFonts w:ascii="Times New Roman" w:eastAsia="Times New Roman" w:hAnsi="Times New Roman" w:cs="Times New Roman"/>
          <w:color w:val="000000"/>
          <w:sz w:val="28"/>
          <w:szCs w:val="28"/>
          <w:lang w:val="en-US" w:eastAsia="ru-RU"/>
        </w:rPr>
        <w:t>Acoustic method of quality control of two</w:t>
      </w:r>
      <w:r>
        <w:rPr>
          <w:rFonts w:ascii="Times New Roman" w:eastAsia="Times New Roman" w:hAnsi="Times New Roman" w:cs="Times New Roman"/>
          <w:color w:val="000000"/>
          <w:sz w:val="28"/>
          <w:szCs w:val="28"/>
          <w:lang w:val="en-US" w:eastAsia="ru-RU"/>
        </w:rPr>
        <w:t>–</w:t>
      </w:r>
      <w:r w:rsidRPr="00895AB5">
        <w:rPr>
          <w:rFonts w:ascii="Times New Roman" w:eastAsia="Times New Roman" w:hAnsi="Times New Roman" w:cs="Times New Roman"/>
          <w:color w:val="000000"/>
          <w:sz w:val="28"/>
          <w:szCs w:val="28"/>
          <w:lang w:val="en-US" w:eastAsia="ru-RU"/>
        </w:rPr>
        <w:t xml:space="preserve">component composite material. </w:t>
      </w:r>
      <w:r w:rsidRPr="005618B8">
        <w:rPr>
          <w:rFonts w:ascii="Times New Roman" w:eastAsia="Times New Roman" w:hAnsi="Times New Roman" w:cs="Times New Roman"/>
          <w:color w:val="000000"/>
          <w:sz w:val="28"/>
          <w:szCs w:val="28"/>
          <w:lang w:val="en-US" w:eastAsia="ru-RU"/>
        </w:rPr>
        <w:t>Applied Sciences 2021,</w:t>
      </w:r>
      <w:r w:rsidRPr="005618B8">
        <w:rPr>
          <w:rFonts w:ascii="Times New Roman" w:eastAsia="Times New Roman" w:hAnsi="Times New Roman" w:cs="Times New Roman"/>
          <w:color w:val="000000"/>
          <w:sz w:val="28"/>
          <w:szCs w:val="28"/>
          <w:lang w:val="kk-KZ" w:eastAsia="ru-RU"/>
        </w:rPr>
        <w:t xml:space="preserve"> </w:t>
      </w:r>
      <w:r w:rsidRPr="005618B8">
        <w:rPr>
          <w:rFonts w:ascii="Times New Roman" w:eastAsia="Times New Roman" w:hAnsi="Times New Roman" w:cs="Times New Roman"/>
          <w:color w:val="000000"/>
          <w:sz w:val="28"/>
          <w:szCs w:val="28"/>
          <w:lang w:val="en-US" w:eastAsia="ru-RU"/>
        </w:rPr>
        <w:t xml:space="preserve">11(24), </w:t>
      </w:r>
      <w:proofErr w:type="gramStart"/>
      <w:r w:rsidRPr="005618B8">
        <w:rPr>
          <w:rFonts w:ascii="Times New Roman" w:eastAsia="Times New Roman" w:hAnsi="Times New Roman" w:cs="Times New Roman"/>
          <w:color w:val="000000"/>
          <w:sz w:val="28"/>
          <w:szCs w:val="28"/>
          <w:lang w:val="en-US" w:eastAsia="ru-RU"/>
        </w:rPr>
        <w:t>11594</w:t>
      </w:r>
      <w:r w:rsidRPr="00895AB5">
        <w:rPr>
          <w:rFonts w:ascii="Times New Roman" w:eastAsia="Times New Roman" w:hAnsi="Times New Roman" w:cs="Times New Roman"/>
          <w:color w:val="000000"/>
          <w:sz w:val="28"/>
          <w:szCs w:val="28"/>
          <w:lang w:val="en-US" w:eastAsia="ru-RU"/>
        </w:rPr>
        <w:t>;  https</w:t>
      </w:r>
      <w:proofErr w:type="gramEnd"/>
      <w:r w:rsidRPr="00895AB5">
        <w:rPr>
          <w:rFonts w:ascii="Times New Roman" w:eastAsia="Times New Roman" w:hAnsi="Times New Roman" w:cs="Times New Roman"/>
          <w:color w:val="000000"/>
          <w:sz w:val="28"/>
          <w:szCs w:val="28"/>
          <w:lang w:val="en-US" w:eastAsia="ru-RU"/>
        </w:rPr>
        <w:t xml:space="preserve">:// doi.org/10.3390/ app112411594. </w:t>
      </w:r>
      <w:r w:rsidRPr="005618B8">
        <w:rPr>
          <w:rFonts w:ascii="Times New Roman" w:eastAsia="Times New Roman" w:hAnsi="Times New Roman" w:cs="Times New Roman"/>
          <w:i/>
          <w:iCs/>
          <w:color w:val="000000"/>
          <w:sz w:val="28"/>
          <w:szCs w:val="28"/>
          <w:lang w:val="en-US" w:eastAsia="ru-RU"/>
        </w:rPr>
        <w:t xml:space="preserve">Scopus, </w:t>
      </w:r>
      <w:proofErr w:type="spellStart"/>
      <w:r w:rsidRPr="005618B8">
        <w:rPr>
          <w:rFonts w:ascii="Times New Roman" w:eastAsia="Times New Roman" w:hAnsi="Times New Roman" w:cs="Times New Roman"/>
          <w:i/>
          <w:iCs/>
          <w:color w:val="000000"/>
          <w:sz w:val="28"/>
          <w:szCs w:val="28"/>
          <w:lang w:eastAsia="ru-RU"/>
        </w:rPr>
        <w:t>Процентиль</w:t>
      </w:r>
      <w:proofErr w:type="spellEnd"/>
      <w:r w:rsidRPr="005618B8">
        <w:rPr>
          <w:rFonts w:ascii="Times New Roman" w:eastAsia="Times New Roman" w:hAnsi="Times New Roman" w:cs="Times New Roman"/>
          <w:i/>
          <w:iCs/>
          <w:color w:val="000000"/>
          <w:sz w:val="28"/>
          <w:szCs w:val="28"/>
          <w:lang w:val="en-US" w:eastAsia="ru-RU"/>
        </w:rPr>
        <w:t xml:space="preserve"> – 71.  </w:t>
      </w:r>
      <w:proofErr w:type="spellStart"/>
      <w:r w:rsidRPr="005618B8">
        <w:rPr>
          <w:rFonts w:ascii="Times New Roman" w:eastAsia="Times New Roman" w:hAnsi="Times New Roman" w:cs="Times New Roman"/>
          <w:i/>
          <w:iCs/>
          <w:color w:val="000000"/>
          <w:sz w:val="28"/>
          <w:szCs w:val="28"/>
          <w:lang w:val="en-US" w:eastAsia="ru-RU"/>
        </w:rPr>
        <w:t>WoS</w:t>
      </w:r>
      <w:proofErr w:type="spellEnd"/>
      <w:r w:rsidRPr="005618B8">
        <w:rPr>
          <w:rFonts w:ascii="Times New Roman" w:eastAsia="Times New Roman" w:hAnsi="Times New Roman" w:cs="Times New Roman"/>
          <w:i/>
          <w:iCs/>
          <w:color w:val="000000"/>
          <w:sz w:val="28"/>
          <w:szCs w:val="28"/>
          <w:lang w:val="en-US" w:eastAsia="ru-RU"/>
        </w:rPr>
        <w:t xml:space="preserve"> </w:t>
      </w:r>
      <w:r w:rsidRPr="005618B8">
        <w:rPr>
          <w:rFonts w:ascii="Times New Roman" w:eastAsia="Times New Roman" w:hAnsi="Times New Roman" w:cs="Times New Roman"/>
          <w:i/>
          <w:iCs/>
          <w:color w:val="000000"/>
          <w:sz w:val="28"/>
          <w:szCs w:val="28"/>
          <w:lang w:eastAsia="ru-RU"/>
        </w:rPr>
        <w:t>квартиль</w:t>
      </w:r>
      <w:r w:rsidRPr="005618B8">
        <w:rPr>
          <w:rFonts w:ascii="Times New Roman" w:eastAsia="Times New Roman" w:hAnsi="Times New Roman" w:cs="Times New Roman"/>
          <w:i/>
          <w:iCs/>
          <w:color w:val="000000"/>
          <w:sz w:val="28"/>
          <w:szCs w:val="28"/>
          <w:lang w:val="en-US" w:eastAsia="ru-RU"/>
        </w:rPr>
        <w:t xml:space="preserve"> –Q2</w:t>
      </w:r>
    </w:p>
    <w:p w14:paraId="74DC4A44" w14:textId="77777777" w:rsidR="00623B2B" w:rsidRPr="00DA5797" w:rsidRDefault="00623B2B" w:rsidP="00623B2B">
      <w:pPr>
        <w:spacing w:before="240" w:after="0" w:line="240" w:lineRule="auto"/>
        <w:jc w:val="both"/>
        <w:rPr>
          <w:rFonts w:ascii="Times New Roman" w:eastAsia="Times New Roman" w:hAnsi="Times New Roman" w:cs="Times New Roman"/>
          <w:b/>
          <w:bCs/>
          <w:color w:val="000000"/>
          <w:sz w:val="28"/>
          <w:szCs w:val="28"/>
          <w:lang w:val="kk-KZ" w:eastAsia="ru-RU"/>
        </w:rPr>
      </w:pPr>
      <w:r>
        <w:rPr>
          <w:rFonts w:ascii="Times New Roman" w:eastAsia="Times New Roman" w:hAnsi="Times New Roman" w:cs="Times New Roman"/>
          <w:b/>
          <w:bCs/>
          <w:color w:val="000000"/>
          <w:sz w:val="28"/>
          <w:szCs w:val="28"/>
          <w:lang w:val="kk-KZ" w:eastAsia="ru-RU"/>
        </w:rPr>
        <w:t xml:space="preserve">- </w:t>
      </w:r>
      <w:r w:rsidRPr="00DA5797">
        <w:rPr>
          <w:rFonts w:ascii="Times New Roman" w:eastAsia="Times New Roman" w:hAnsi="Times New Roman" w:cs="Times New Roman"/>
          <w:b/>
          <w:bCs/>
          <w:color w:val="000000"/>
          <w:sz w:val="28"/>
          <w:szCs w:val="28"/>
          <w:lang w:val="kk-KZ" w:eastAsia="ru-RU"/>
        </w:rPr>
        <w:t>ҚР БҒМ Білім және ғылым саласында сапаны қамтамасыз ету комитеті ұсынған ғылыми журналдарда жарияланған мақалалар:</w:t>
      </w:r>
    </w:p>
    <w:p w14:paraId="421A12C1" w14:textId="77777777" w:rsidR="00623B2B" w:rsidRPr="00DF5FCA" w:rsidRDefault="00623B2B" w:rsidP="00623B2B">
      <w:pPr>
        <w:spacing w:after="0" w:line="240" w:lineRule="auto"/>
        <w:ind w:firstLine="560"/>
        <w:jc w:val="both"/>
        <w:rPr>
          <w:rFonts w:ascii="Times New Roman" w:eastAsia="Times New Roman" w:hAnsi="Times New Roman" w:cs="Times New Roman"/>
          <w:sz w:val="24"/>
          <w:szCs w:val="24"/>
          <w:lang w:val="kk-KZ" w:eastAsia="ru-RU"/>
        </w:rPr>
      </w:pPr>
      <w:r w:rsidRPr="00DF5FCA">
        <w:rPr>
          <w:rFonts w:ascii="Times New Roman" w:eastAsia="Times New Roman" w:hAnsi="Times New Roman" w:cs="Times New Roman"/>
          <w:color w:val="000000"/>
          <w:sz w:val="28"/>
          <w:szCs w:val="28"/>
          <w:lang w:val="kk-KZ" w:eastAsia="ru-RU"/>
        </w:rPr>
        <w:t xml:space="preserve">1. Сайманова З.Б., Сухинин С.В., Жумадиллаева А.К. Фононды кристалдар шекарасындағы толқындардың берілуі мен бейнеленуі// ҚазҰТУ хабаршысы. – Алматы, 2020. –  №6 (130). –  </w:t>
      </w:r>
      <w:r>
        <w:rPr>
          <w:rFonts w:ascii="Times New Roman" w:eastAsia="Times New Roman" w:hAnsi="Times New Roman" w:cs="Times New Roman"/>
          <w:color w:val="000000"/>
          <w:sz w:val="28"/>
          <w:szCs w:val="28"/>
          <w:lang w:val="kk-KZ" w:eastAsia="ru-RU"/>
        </w:rPr>
        <w:t>Б</w:t>
      </w:r>
      <w:r w:rsidRPr="00DF5FCA">
        <w:rPr>
          <w:rFonts w:ascii="Times New Roman" w:eastAsia="Times New Roman" w:hAnsi="Times New Roman" w:cs="Times New Roman"/>
          <w:color w:val="000000"/>
          <w:sz w:val="28"/>
          <w:szCs w:val="28"/>
          <w:lang w:val="kk-KZ" w:eastAsia="ru-RU"/>
        </w:rPr>
        <w:t>.373–376.</w:t>
      </w:r>
    </w:p>
    <w:p w14:paraId="7D4E6049" w14:textId="77777777" w:rsidR="00623B2B" w:rsidRPr="00327B74" w:rsidRDefault="00623B2B" w:rsidP="00623B2B">
      <w:pPr>
        <w:spacing w:after="0" w:line="240" w:lineRule="auto"/>
        <w:ind w:firstLine="560"/>
        <w:jc w:val="both"/>
        <w:rPr>
          <w:rFonts w:ascii="Times New Roman" w:eastAsia="Times New Roman" w:hAnsi="Times New Roman" w:cs="Times New Roman"/>
          <w:sz w:val="24"/>
          <w:szCs w:val="24"/>
          <w:lang w:val="kk-KZ" w:eastAsia="ru-RU"/>
        </w:rPr>
      </w:pPr>
      <w:r w:rsidRPr="00DF5FCA">
        <w:rPr>
          <w:rFonts w:ascii="Times New Roman" w:eastAsia="Times New Roman" w:hAnsi="Times New Roman" w:cs="Times New Roman"/>
          <w:color w:val="000000"/>
          <w:sz w:val="28"/>
          <w:szCs w:val="28"/>
          <w:lang w:val="kk-KZ" w:eastAsia="ru-RU"/>
        </w:rPr>
        <w:t xml:space="preserve">2. Сайманова З.Б., Сухинин С.В., Жумадиллаева А.К. Гетерогенді екі компонентті өнімдер қоспасының құрамын акустикалық бақылау// ҚазККА хабаршысы. – Алматы, 2020.  </w:t>
      </w:r>
      <w:r w:rsidRPr="00327B74">
        <w:rPr>
          <w:rFonts w:ascii="Times New Roman" w:eastAsia="Times New Roman" w:hAnsi="Times New Roman" w:cs="Times New Roman"/>
          <w:color w:val="000000"/>
          <w:sz w:val="28"/>
          <w:szCs w:val="28"/>
          <w:lang w:val="kk-KZ" w:eastAsia="ru-RU"/>
        </w:rPr>
        <w:t xml:space="preserve">– № 4 (115), –  </w:t>
      </w:r>
      <w:r>
        <w:rPr>
          <w:rFonts w:ascii="Times New Roman" w:eastAsia="Times New Roman" w:hAnsi="Times New Roman" w:cs="Times New Roman"/>
          <w:color w:val="000000"/>
          <w:sz w:val="28"/>
          <w:szCs w:val="28"/>
          <w:lang w:val="kk-KZ" w:eastAsia="ru-RU"/>
        </w:rPr>
        <w:t>Б</w:t>
      </w:r>
      <w:r w:rsidRPr="00327B74">
        <w:rPr>
          <w:rFonts w:ascii="Times New Roman" w:eastAsia="Times New Roman" w:hAnsi="Times New Roman" w:cs="Times New Roman"/>
          <w:color w:val="000000"/>
          <w:sz w:val="28"/>
          <w:szCs w:val="28"/>
          <w:lang w:val="kk-KZ" w:eastAsia="ru-RU"/>
        </w:rPr>
        <w:t>.348–353</w:t>
      </w:r>
    </w:p>
    <w:p w14:paraId="42D0B91F" w14:textId="77777777" w:rsidR="00623B2B" w:rsidRPr="00327B74" w:rsidRDefault="00623B2B" w:rsidP="00623B2B">
      <w:pPr>
        <w:shd w:val="clear" w:color="auto" w:fill="FFFFFF"/>
        <w:spacing w:after="0" w:line="240" w:lineRule="auto"/>
        <w:ind w:firstLine="561"/>
        <w:jc w:val="both"/>
        <w:rPr>
          <w:rFonts w:ascii="Times New Roman" w:eastAsia="Times New Roman" w:hAnsi="Times New Roman" w:cs="Times New Roman"/>
          <w:color w:val="333333"/>
          <w:sz w:val="28"/>
          <w:szCs w:val="28"/>
          <w:lang w:val="kk-KZ" w:eastAsia="ru-RU"/>
        </w:rPr>
      </w:pPr>
      <w:r w:rsidRPr="00327B74">
        <w:rPr>
          <w:rFonts w:ascii="Times New Roman" w:eastAsia="Times New Roman" w:hAnsi="Times New Roman" w:cs="Times New Roman"/>
          <w:color w:val="000000"/>
          <w:sz w:val="28"/>
          <w:szCs w:val="28"/>
          <w:lang w:val="kk-KZ" w:eastAsia="ru-RU"/>
        </w:rPr>
        <w:t xml:space="preserve">3. Сайманова З.Б., Сухинин С.В., Жумадиллаева А.К. Дыбыссіңіргіш және дыбысшағылыстыратын материалдарды оңтайландыру// </w:t>
      </w:r>
      <w:r w:rsidRPr="00327B74">
        <w:rPr>
          <w:rFonts w:ascii="Times New Roman" w:eastAsia="Times New Roman" w:hAnsi="Times New Roman" w:cs="Times New Roman"/>
          <w:color w:val="333333"/>
          <w:sz w:val="28"/>
          <w:szCs w:val="28"/>
          <w:lang w:val="kk-KZ" w:eastAsia="ru-RU"/>
        </w:rPr>
        <w:t xml:space="preserve">"КАХАК"  ҒТҚ жаңалықтары. </w:t>
      </w:r>
      <w:r w:rsidRPr="00327B74">
        <w:rPr>
          <w:rFonts w:ascii="Times New Roman" w:eastAsia="Times New Roman" w:hAnsi="Times New Roman" w:cs="Times New Roman"/>
          <w:color w:val="000000"/>
          <w:sz w:val="28"/>
          <w:szCs w:val="28"/>
          <w:lang w:val="kk-KZ" w:eastAsia="ru-RU"/>
        </w:rPr>
        <w:t>–  Алматы,</w:t>
      </w:r>
      <w:r w:rsidRPr="00327B74">
        <w:rPr>
          <w:rFonts w:ascii="Times New Roman" w:eastAsia="Times New Roman" w:hAnsi="Times New Roman" w:cs="Times New Roman"/>
          <w:color w:val="333333"/>
          <w:sz w:val="28"/>
          <w:szCs w:val="28"/>
          <w:lang w:val="kk-KZ" w:eastAsia="ru-RU"/>
        </w:rPr>
        <w:t xml:space="preserve"> 2020. </w:t>
      </w:r>
      <w:r w:rsidRPr="00327B74">
        <w:rPr>
          <w:rFonts w:ascii="Times New Roman" w:eastAsia="Times New Roman" w:hAnsi="Times New Roman" w:cs="Times New Roman"/>
          <w:color w:val="000000"/>
          <w:sz w:val="28"/>
          <w:szCs w:val="28"/>
          <w:lang w:val="kk-KZ" w:eastAsia="ru-RU"/>
        </w:rPr>
        <w:t xml:space="preserve">–  </w:t>
      </w:r>
      <w:r w:rsidRPr="00327B74">
        <w:rPr>
          <w:rFonts w:ascii="Times New Roman" w:eastAsia="Times New Roman" w:hAnsi="Times New Roman" w:cs="Times New Roman"/>
          <w:color w:val="333333"/>
          <w:sz w:val="28"/>
          <w:szCs w:val="28"/>
          <w:lang w:val="kk-KZ" w:eastAsia="ru-RU"/>
        </w:rPr>
        <w:t xml:space="preserve"> №4(71) </w:t>
      </w:r>
      <w:r w:rsidRPr="00327B74">
        <w:rPr>
          <w:rFonts w:ascii="Times New Roman" w:eastAsia="Times New Roman" w:hAnsi="Times New Roman" w:cs="Times New Roman"/>
          <w:color w:val="000000"/>
          <w:sz w:val="28"/>
          <w:szCs w:val="28"/>
          <w:lang w:val="kk-KZ" w:eastAsia="ru-RU"/>
        </w:rPr>
        <w:t xml:space="preserve">–  </w:t>
      </w:r>
      <w:r>
        <w:rPr>
          <w:rFonts w:ascii="Times New Roman" w:eastAsia="Times New Roman" w:hAnsi="Times New Roman" w:cs="Times New Roman"/>
          <w:color w:val="000000"/>
          <w:sz w:val="28"/>
          <w:szCs w:val="28"/>
          <w:lang w:val="kk-KZ" w:eastAsia="ru-RU"/>
        </w:rPr>
        <w:t>Б</w:t>
      </w:r>
      <w:r w:rsidRPr="00327B74">
        <w:rPr>
          <w:rFonts w:ascii="Times New Roman" w:eastAsia="Times New Roman" w:hAnsi="Times New Roman" w:cs="Times New Roman"/>
          <w:color w:val="000000"/>
          <w:sz w:val="28"/>
          <w:szCs w:val="28"/>
          <w:lang w:val="kk-KZ" w:eastAsia="ru-RU"/>
        </w:rPr>
        <w:t>.</w:t>
      </w:r>
      <w:r w:rsidRPr="00327B74">
        <w:rPr>
          <w:rFonts w:ascii="Times New Roman" w:eastAsia="Times New Roman" w:hAnsi="Times New Roman" w:cs="Times New Roman"/>
          <w:color w:val="333333"/>
          <w:sz w:val="28"/>
          <w:szCs w:val="28"/>
          <w:lang w:val="kk-KZ" w:eastAsia="ru-RU"/>
        </w:rPr>
        <w:t xml:space="preserve"> 42–48.</w:t>
      </w:r>
    </w:p>
    <w:p w14:paraId="5C5AA39D" w14:textId="77777777" w:rsidR="00623B2B" w:rsidRPr="005C1241" w:rsidRDefault="00623B2B" w:rsidP="00623B2B">
      <w:pPr>
        <w:shd w:val="clear" w:color="auto" w:fill="FFFFFF"/>
        <w:spacing w:after="0" w:line="240" w:lineRule="auto"/>
        <w:jc w:val="both"/>
        <w:rPr>
          <w:rFonts w:ascii="Times New Roman" w:eastAsia="Times New Roman" w:hAnsi="Times New Roman" w:cs="Times New Roman"/>
          <w:sz w:val="24"/>
          <w:szCs w:val="24"/>
          <w:lang w:val="kk-KZ" w:eastAsia="ru-RU"/>
        </w:rPr>
      </w:pPr>
      <w:r w:rsidRPr="005C1241">
        <w:rPr>
          <w:rFonts w:ascii="Times New Roman" w:eastAsia="Times New Roman" w:hAnsi="Times New Roman" w:cs="Times New Roman"/>
          <w:b/>
          <w:bCs/>
          <w:color w:val="000000"/>
          <w:sz w:val="28"/>
          <w:szCs w:val="28"/>
          <w:lang w:val="kk-KZ" w:eastAsia="ru-RU"/>
        </w:rPr>
        <w:t>- Халықаралық конференциялар материалдарында</w:t>
      </w:r>
      <w:r>
        <w:rPr>
          <w:rFonts w:ascii="Times New Roman" w:eastAsia="Times New Roman" w:hAnsi="Times New Roman" w:cs="Times New Roman"/>
          <w:b/>
          <w:bCs/>
          <w:color w:val="000000"/>
          <w:sz w:val="28"/>
          <w:szCs w:val="28"/>
          <w:lang w:val="kk-KZ" w:eastAsia="ru-RU"/>
        </w:rPr>
        <w:t xml:space="preserve"> және ғылыми журналдарда</w:t>
      </w:r>
      <w:r w:rsidRPr="005C1241">
        <w:rPr>
          <w:rFonts w:ascii="Times New Roman" w:eastAsia="Times New Roman" w:hAnsi="Times New Roman" w:cs="Times New Roman"/>
          <w:b/>
          <w:bCs/>
          <w:color w:val="000000"/>
          <w:sz w:val="28"/>
          <w:szCs w:val="28"/>
          <w:lang w:val="kk-KZ" w:eastAsia="ru-RU"/>
        </w:rPr>
        <w:t xml:space="preserve"> жарияланған </w:t>
      </w:r>
      <w:r>
        <w:rPr>
          <w:rFonts w:ascii="Times New Roman" w:eastAsia="Times New Roman" w:hAnsi="Times New Roman" w:cs="Times New Roman"/>
          <w:b/>
          <w:bCs/>
          <w:color w:val="000000"/>
          <w:sz w:val="28"/>
          <w:szCs w:val="28"/>
          <w:lang w:val="kk-KZ" w:eastAsia="ru-RU"/>
        </w:rPr>
        <w:t>мақалалар</w:t>
      </w:r>
      <w:r w:rsidRPr="005C1241">
        <w:rPr>
          <w:rFonts w:ascii="Times New Roman" w:eastAsia="Times New Roman" w:hAnsi="Times New Roman" w:cs="Times New Roman"/>
          <w:b/>
          <w:bCs/>
          <w:color w:val="000000"/>
          <w:sz w:val="28"/>
          <w:szCs w:val="28"/>
          <w:lang w:val="kk-KZ" w:eastAsia="ru-RU"/>
        </w:rPr>
        <w:t>:</w:t>
      </w:r>
    </w:p>
    <w:p w14:paraId="1C43B792" w14:textId="77777777" w:rsidR="00623B2B" w:rsidRPr="00895AB5" w:rsidRDefault="00623B2B" w:rsidP="00623B2B">
      <w:pPr>
        <w:spacing w:after="0" w:line="240" w:lineRule="auto"/>
        <w:ind w:firstLine="560"/>
        <w:jc w:val="both"/>
        <w:rPr>
          <w:rFonts w:ascii="Times New Roman" w:eastAsia="Times New Roman" w:hAnsi="Times New Roman" w:cs="Times New Roman"/>
          <w:sz w:val="24"/>
          <w:szCs w:val="24"/>
          <w:lang w:eastAsia="ru-RU"/>
        </w:rPr>
      </w:pPr>
      <w:r w:rsidRPr="00895AB5">
        <w:rPr>
          <w:rFonts w:ascii="Times New Roman" w:eastAsia="Times New Roman" w:hAnsi="Times New Roman" w:cs="Times New Roman"/>
          <w:color w:val="000000"/>
          <w:sz w:val="28"/>
          <w:szCs w:val="28"/>
          <w:lang w:eastAsia="ru-RU"/>
        </w:rPr>
        <w:t>1.</w:t>
      </w:r>
      <w:r w:rsidRPr="00327B74">
        <w:t xml:space="preserve"> </w:t>
      </w:r>
      <w:proofErr w:type="spellStart"/>
      <w:r w:rsidRPr="00327B74">
        <w:rPr>
          <w:rFonts w:ascii="Times New Roman" w:eastAsia="Times New Roman" w:hAnsi="Times New Roman" w:cs="Times New Roman"/>
          <w:color w:val="000000"/>
          <w:sz w:val="28"/>
          <w:szCs w:val="28"/>
          <w:lang w:eastAsia="ru-RU"/>
        </w:rPr>
        <w:t>Сайманова</w:t>
      </w:r>
      <w:proofErr w:type="spellEnd"/>
      <w:r w:rsidRPr="00327B74">
        <w:rPr>
          <w:rFonts w:ascii="Times New Roman" w:eastAsia="Times New Roman" w:hAnsi="Times New Roman" w:cs="Times New Roman"/>
          <w:color w:val="000000"/>
          <w:sz w:val="28"/>
          <w:szCs w:val="28"/>
          <w:lang w:eastAsia="ru-RU"/>
        </w:rPr>
        <w:t xml:space="preserve"> </w:t>
      </w:r>
      <w:proofErr w:type="gramStart"/>
      <w:r w:rsidRPr="00327B74">
        <w:rPr>
          <w:rFonts w:ascii="Times New Roman" w:eastAsia="Times New Roman" w:hAnsi="Times New Roman" w:cs="Times New Roman"/>
          <w:color w:val="000000"/>
          <w:sz w:val="28"/>
          <w:szCs w:val="28"/>
          <w:lang w:eastAsia="ru-RU"/>
        </w:rPr>
        <w:t>З.Б.</w:t>
      </w:r>
      <w:proofErr w:type="gramEnd"/>
      <w:r w:rsidRPr="00327B74">
        <w:rPr>
          <w:rFonts w:ascii="Times New Roman" w:eastAsia="Times New Roman" w:hAnsi="Times New Roman" w:cs="Times New Roman"/>
          <w:color w:val="000000"/>
          <w:sz w:val="28"/>
          <w:szCs w:val="28"/>
          <w:lang w:eastAsia="ru-RU"/>
        </w:rPr>
        <w:t xml:space="preserve">, Сухинин С.В., Жумадиллаева А.К. </w:t>
      </w:r>
      <w:r w:rsidRPr="00895AB5">
        <w:rPr>
          <w:rFonts w:ascii="Times New Roman" w:eastAsia="Times New Roman" w:hAnsi="Times New Roman" w:cs="Times New Roman"/>
          <w:color w:val="000000"/>
          <w:sz w:val="28"/>
          <w:szCs w:val="28"/>
          <w:lang w:eastAsia="ru-RU"/>
        </w:rPr>
        <w:t xml:space="preserve"> </w:t>
      </w:r>
      <w:r w:rsidRPr="00066FDD">
        <w:rPr>
          <w:rFonts w:ascii="Times New Roman" w:hAnsi="Times New Roman" w:cs="Times New Roman"/>
          <w:kern w:val="28"/>
          <w:sz w:val="28"/>
          <w:szCs w:val="28"/>
          <w:lang w:val="kk-KZ"/>
        </w:rPr>
        <w:t>Біртекті емес екі компонентті орталарда акустикалық зондтау әдістерін әзірлеу</w:t>
      </w:r>
      <w:r>
        <w:rPr>
          <w:rFonts w:ascii="Times New Roman" w:hAnsi="Times New Roman" w:cs="Times New Roman"/>
          <w:kern w:val="28"/>
          <w:sz w:val="28"/>
          <w:szCs w:val="28"/>
          <w:lang w:val="kk-KZ"/>
        </w:rPr>
        <w:t xml:space="preserve">// </w:t>
      </w:r>
      <w:r w:rsidRPr="001D0EBF">
        <w:rPr>
          <w:rFonts w:ascii="Times New Roman" w:hAnsi="Times New Roman" w:cs="Times New Roman"/>
          <w:bCs/>
          <w:color w:val="333333"/>
          <w:sz w:val="28"/>
          <w:szCs w:val="28"/>
          <w:lang w:val="kk-KZ"/>
        </w:rPr>
        <w:t>XV</w:t>
      </w:r>
      <w:r>
        <w:rPr>
          <w:rFonts w:ascii="Times New Roman" w:hAnsi="Times New Roman" w:cs="Times New Roman"/>
          <w:bCs/>
          <w:color w:val="333333"/>
          <w:sz w:val="28"/>
          <w:szCs w:val="28"/>
          <w:lang w:val="kk-KZ"/>
        </w:rPr>
        <w:t xml:space="preserve"> </w:t>
      </w:r>
      <w:r w:rsidRPr="001D0EBF">
        <w:rPr>
          <w:rFonts w:ascii="Times New Roman" w:hAnsi="Times New Roman" w:cs="Times New Roman"/>
          <w:kern w:val="28"/>
          <w:sz w:val="28"/>
          <w:szCs w:val="28"/>
          <w:lang w:val="kk-KZ"/>
        </w:rPr>
        <w:t>Халықаралық ғылыми конференция</w:t>
      </w:r>
      <w:r w:rsidRPr="001D0EBF">
        <w:rPr>
          <w:rFonts w:ascii="Times New Roman" w:hAnsi="Times New Roman" w:cs="Times New Roman"/>
          <w:bCs/>
          <w:color w:val="333333"/>
          <w:sz w:val="28"/>
          <w:szCs w:val="28"/>
          <w:lang w:val="kk-KZ"/>
        </w:rPr>
        <w:t xml:space="preserve"> «Ǵylym jáne Bіlіm</w:t>
      </w:r>
      <w:r>
        <w:rPr>
          <w:rFonts w:ascii="Times New Roman" w:hAnsi="Times New Roman" w:cs="Times New Roman"/>
          <w:bCs/>
          <w:color w:val="333333"/>
          <w:sz w:val="28"/>
          <w:szCs w:val="28"/>
          <w:lang w:val="kk-KZ"/>
        </w:rPr>
        <w:t>–</w:t>
      </w:r>
      <w:r w:rsidRPr="001D0EBF">
        <w:rPr>
          <w:rFonts w:ascii="Times New Roman" w:hAnsi="Times New Roman" w:cs="Times New Roman"/>
          <w:bCs/>
          <w:color w:val="333333"/>
          <w:sz w:val="28"/>
          <w:szCs w:val="28"/>
          <w:lang w:val="kk-KZ"/>
        </w:rPr>
        <w:t xml:space="preserve"> 2020»</w:t>
      </w:r>
      <w:r>
        <w:rPr>
          <w:rFonts w:ascii="Times New Roman" w:hAnsi="Times New Roman" w:cs="Times New Roman"/>
          <w:bCs/>
          <w:color w:val="333333"/>
          <w:sz w:val="28"/>
          <w:szCs w:val="28"/>
          <w:lang w:val="kk-KZ"/>
        </w:rPr>
        <w:t>, Нұр-Сұлтан, 2020</w:t>
      </w:r>
      <w:r w:rsidRPr="00066FDD">
        <w:rPr>
          <w:rFonts w:ascii="Times New Roman" w:hAnsi="Times New Roman" w:cs="Times New Roman"/>
          <w:sz w:val="28"/>
          <w:szCs w:val="28"/>
          <w:lang w:val="kk-KZ"/>
        </w:rPr>
        <w:t xml:space="preserve"> – </w:t>
      </w:r>
      <w:r w:rsidRPr="00066FDD">
        <w:rPr>
          <w:rFonts w:ascii="Times New Roman" w:hAnsi="Times New Roman" w:cs="Times New Roman"/>
          <w:bCs/>
          <w:iCs/>
          <w:sz w:val="28"/>
          <w:szCs w:val="28"/>
          <w:lang w:val="kk-KZ"/>
        </w:rPr>
        <w:t xml:space="preserve"> </w:t>
      </w:r>
      <w:r>
        <w:rPr>
          <w:rFonts w:ascii="Times New Roman" w:hAnsi="Times New Roman" w:cs="Times New Roman"/>
          <w:bCs/>
          <w:iCs/>
          <w:sz w:val="28"/>
          <w:szCs w:val="28"/>
          <w:lang w:val="kk-KZ"/>
        </w:rPr>
        <w:t>Б</w:t>
      </w:r>
      <w:r w:rsidRPr="00066FDD">
        <w:rPr>
          <w:rFonts w:ascii="Times New Roman" w:hAnsi="Times New Roman" w:cs="Times New Roman"/>
          <w:bCs/>
          <w:iCs/>
          <w:sz w:val="28"/>
          <w:szCs w:val="28"/>
          <w:lang w:val="kk-KZ"/>
        </w:rPr>
        <w:t>. 668</w:t>
      </w:r>
      <w:r>
        <w:rPr>
          <w:rFonts w:ascii="Times New Roman" w:hAnsi="Times New Roman" w:cs="Times New Roman"/>
          <w:bCs/>
          <w:iCs/>
          <w:sz w:val="28"/>
          <w:szCs w:val="28"/>
          <w:lang w:val="kk-KZ"/>
        </w:rPr>
        <w:t>–</w:t>
      </w:r>
      <w:r w:rsidRPr="00066FDD">
        <w:rPr>
          <w:rFonts w:ascii="Times New Roman" w:hAnsi="Times New Roman" w:cs="Times New Roman"/>
          <w:bCs/>
          <w:iCs/>
          <w:sz w:val="28"/>
          <w:szCs w:val="28"/>
          <w:lang w:val="kk-KZ"/>
        </w:rPr>
        <w:t>672</w:t>
      </w:r>
      <w:r w:rsidR="00775E61">
        <w:rPr>
          <w:rFonts w:ascii="Times New Roman" w:hAnsi="Times New Roman" w:cs="Times New Roman"/>
          <w:bCs/>
          <w:iCs/>
          <w:sz w:val="28"/>
          <w:szCs w:val="28"/>
          <w:lang w:val="kk-KZ"/>
        </w:rPr>
        <w:t>.</w:t>
      </w:r>
    </w:p>
    <w:p w14:paraId="6CE62757" w14:textId="77777777" w:rsidR="00623B2B" w:rsidRDefault="00623B2B" w:rsidP="00623B2B">
      <w:pPr>
        <w:shd w:val="clear" w:color="auto" w:fill="FFFFFF"/>
        <w:spacing w:after="0" w:line="240" w:lineRule="auto"/>
        <w:ind w:firstLine="560"/>
        <w:jc w:val="both"/>
        <w:rPr>
          <w:rFonts w:ascii="Times New Roman" w:eastAsia="Times New Roman" w:hAnsi="Times New Roman" w:cs="Times New Roman"/>
          <w:color w:val="000000"/>
          <w:sz w:val="28"/>
          <w:szCs w:val="28"/>
          <w:lang w:eastAsia="ru-RU"/>
        </w:rPr>
      </w:pPr>
      <w:r w:rsidRPr="00895AB5">
        <w:rPr>
          <w:rFonts w:ascii="Times New Roman" w:eastAsia="Times New Roman" w:hAnsi="Times New Roman" w:cs="Times New Roman"/>
          <w:color w:val="000000"/>
          <w:sz w:val="28"/>
          <w:szCs w:val="28"/>
          <w:lang w:eastAsia="ru-RU"/>
        </w:rPr>
        <w:t xml:space="preserve">2. </w:t>
      </w:r>
      <w:proofErr w:type="spellStart"/>
      <w:r w:rsidRPr="00D94C97">
        <w:rPr>
          <w:rFonts w:ascii="Times New Roman" w:eastAsia="Times New Roman" w:hAnsi="Times New Roman" w:cs="Times New Roman"/>
          <w:color w:val="000000"/>
          <w:sz w:val="28"/>
          <w:szCs w:val="28"/>
          <w:lang w:eastAsia="ru-RU"/>
        </w:rPr>
        <w:t>Сайманова</w:t>
      </w:r>
      <w:proofErr w:type="spellEnd"/>
      <w:r w:rsidRPr="00D94C97">
        <w:rPr>
          <w:rFonts w:ascii="Times New Roman" w:eastAsia="Times New Roman" w:hAnsi="Times New Roman" w:cs="Times New Roman"/>
          <w:color w:val="000000"/>
          <w:sz w:val="28"/>
          <w:szCs w:val="28"/>
          <w:lang w:eastAsia="ru-RU"/>
        </w:rPr>
        <w:t xml:space="preserve"> </w:t>
      </w:r>
      <w:proofErr w:type="gramStart"/>
      <w:r w:rsidRPr="00D94C97">
        <w:rPr>
          <w:rFonts w:ascii="Times New Roman" w:eastAsia="Times New Roman" w:hAnsi="Times New Roman" w:cs="Times New Roman"/>
          <w:color w:val="000000"/>
          <w:sz w:val="28"/>
          <w:szCs w:val="28"/>
          <w:lang w:eastAsia="ru-RU"/>
        </w:rPr>
        <w:t>З.Б.</w:t>
      </w:r>
      <w:proofErr w:type="gramEnd"/>
      <w:r w:rsidRPr="00D94C97">
        <w:rPr>
          <w:rFonts w:ascii="Times New Roman" w:eastAsia="Times New Roman" w:hAnsi="Times New Roman" w:cs="Times New Roman"/>
          <w:color w:val="000000"/>
          <w:sz w:val="28"/>
          <w:szCs w:val="28"/>
          <w:lang w:eastAsia="ru-RU"/>
        </w:rPr>
        <w:t xml:space="preserve">, Сухинин С.В., Жумадиллаева А.К. </w:t>
      </w:r>
      <w:r w:rsidRPr="00895AB5">
        <w:rPr>
          <w:rFonts w:ascii="Times New Roman" w:eastAsia="Times New Roman" w:hAnsi="Times New Roman" w:cs="Times New Roman"/>
          <w:color w:val="000000"/>
          <w:sz w:val="28"/>
          <w:szCs w:val="28"/>
          <w:lang w:eastAsia="ru-RU"/>
        </w:rPr>
        <w:t xml:space="preserve">Отражение и прохождение вибрационных и акустических волн через контактную границу раздела однородная среда// </w:t>
      </w:r>
      <w:r w:rsidRPr="00327B74">
        <w:rPr>
          <w:rFonts w:ascii="Times New Roman" w:eastAsia="Times New Roman" w:hAnsi="Times New Roman" w:cs="Times New Roman"/>
          <w:color w:val="000000"/>
          <w:sz w:val="28"/>
          <w:szCs w:val="28"/>
          <w:lang w:eastAsia="ru-RU"/>
        </w:rPr>
        <w:t>«</w:t>
      </w:r>
      <w:proofErr w:type="spellStart"/>
      <w:r w:rsidRPr="00327B74">
        <w:rPr>
          <w:rFonts w:ascii="Times New Roman" w:eastAsia="Times New Roman" w:hAnsi="Times New Roman" w:cs="Times New Roman"/>
          <w:color w:val="000000"/>
          <w:sz w:val="28"/>
          <w:szCs w:val="28"/>
          <w:lang w:eastAsia="ru-RU"/>
        </w:rPr>
        <w:t>Инновациялық</w:t>
      </w:r>
      <w:proofErr w:type="spellEnd"/>
      <w:r w:rsidRPr="00327B74">
        <w:rPr>
          <w:rFonts w:ascii="Times New Roman" w:eastAsia="Times New Roman" w:hAnsi="Times New Roman" w:cs="Times New Roman"/>
          <w:color w:val="000000"/>
          <w:sz w:val="28"/>
          <w:szCs w:val="28"/>
          <w:lang w:eastAsia="ru-RU"/>
        </w:rPr>
        <w:t xml:space="preserve"> </w:t>
      </w:r>
      <w:proofErr w:type="spellStart"/>
      <w:r w:rsidRPr="00327B74">
        <w:rPr>
          <w:rFonts w:ascii="Times New Roman" w:eastAsia="Times New Roman" w:hAnsi="Times New Roman" w:cs="Times New Roman"/>
          <w:color w:val="000000"/>
          <w:sz w:val="28"/>
          <w:szCs w:val="28"/>
          <w:lang w:eastAsia="ru-RU"/>
        </w:rPr>
        <w:t>технологиялар</w:t>
      </w:r>
      <w:proofErr w:type="spellEnd"/>
      <w:r w:rsidRPr="00327B74">
        <w:rPr>
          <w:rFonts w:ascii="Times New Roman" w:eastAsia="Times New Roman" w:hAnsi="Times New Roman" w:cs="Times New Roman"/>
          <w:color w:val="000000"/>
          <w:sz w:val="28"/>
          <w:szCs w:val="28"/>
          <w:lang w:eastAsia="ru-RU"/>
        </w:rPr>
        <w:t xml:space="preserve">, экономика </w:t>
      </w:r>
      <w:proofErr w:type="spellStart"/>
      <w:r w:rsidRPr="00327B74">
        <w:rPr>
          <w:rFonts w:ascii="Times New Roman" w:eastAsia="Times New Roman" w:hAnsi="Times New Roman" w:cs="Times New Roman"/>
          <w:color w:val="000000"/>
          <w:sz w:val="28"/>
          <w:szCs w:val="28"/>
          <w:lang w:eastAsia="ru-RU"/>
        </w:rPr>
        <w:t>және</w:t>
      </w:r>
      <w:proofErr w:type="spellEnd"/>
      <w:r w:rsidRPr="00327B74">
        <w:rPr>
          <w:rFonts w:ascii="Times New Roman" w:eastAsia="Times New Roman" w:hAnsi="Times New Roman" w:cs="Times New Roman"/>
          <w:color w:val="000000"/>
          <w:sz w:val="28"/>
          <w:szCs w:val="28"/>
          <w:lang w:eastAsia="ru-RU"/>
        </w:rPr>
        <w:t xml:space="preserve"> </w:t>
      </w:r>
      <w:proofErr w:type="spellStart"/>
      <w:r w:rsidRPr="00327B74">
        <w:rPr>
          <w:rFonts w:ascii="Times New Roman" w:eastAsia="Times New Roman" w:hAnsi="Times New Roman" w:cs="Times New Roman"/>
          <w:color w:val="000000"/>
          <w:sz w:val="28"/>
          <w:szCs w:val="28"/>
          <w:lang w:eastAsia="ru-RU"/>
        </w:rPr>
        <w:t>өнеркәсіптегі</w:t>
      </w:r>
      <w:proofErr w:type="spellEnd"/>
      <w:r w:rsidRPr="00327B74">
        <w:rPr>
          <w:rFonts w:ascii="Times New Roman" w:eastAsia="Times New Roman" w:hAnsi="Times New Roman" w:cs="Times New Roman"/>
          <w:color w:val="000000"/>
          <w:sz w:val="28"/>
          <w:szCs w:val="28"/>
          <w:lang w:eastAsia="ru-RU"/>
        </w:rPr>
        <w:t xml:space="preserve"> менеджмент»</w:t>
      </w:r>
      <w:r>
        <w:rPr>
          <w:rFonts w:ascii="Times New Roman" w:eastAsia="Times New Roman" w:hAnsi="Times New Roman" w:cs="Times New Roman"/>
          <w:color w:val="000000"/>
          <w:sz w:val="28"/>
          <w:szCs w:val="28"/>
          <w:lang w:val="kk-KZ" w:eastAsia="ru-RU"/>
        </w:rPr>
        <w:t xml:space="preserve"> </w:t>
      </w:r>
      <w:r w:rsidRPr="00327B74">
        <w:rPr>
          <w:rFonts w:ascii="Times New Roman" w:eastAsia="Times New Roman" w:hAnsi="Times New Roman" w:cs="Times New Roman"/>
          <w:color w:val="000000"/>
          <w:sz w:val="28"/>
          <w:szCs w:val="28"/>
          <w:lang w:eastAsia="ru-RU"/>
        </w:rPr>
        <w:t xml:space="preserve">VIII </w:t>
      </w:r>
      <w:proofErr w:type="spellStart"/>
      <w:r w:rsidRPr="00327B74">
        <w:rPr>
          <w:rFonts w:ascii="Times New Roman" w:eastAsia="Times New Roman" w:hAnsi="Times New Roman" w:cs="Times New Roman"/>
          <w:color w:val="000000"/>
          <w:sz w:val="28"/>
          <w:szCs w:val="28"/>
          <w:lang w:eastAsia="ru-RU"/>
        </w:rPr>
        <w:t>халықаралық</w:t>
      </w:r>
      <w:proofErr w:type="spellEnd"/>
      <w:r w:rsidRPr="00327B74">
        <w:rPr>
          <w:rFonts w:ascii="Times New Roman" w:eastAsia="Times New Roman" w:hAnsi="Times New Roman" w:cs="Times New Roman"/>
          <w:color w:val="000000"/>
          <w:sz w:val="28"/>
          <w:szCs w:val="28"/>
          <w:lang w:eastAsia="ru-RU"/>
        </w:rPr>
        <w:t xml:space="preserve"> </w:t>
      </w:r>
      <w:proofErr w:type="spellStart"/>
      <w:r w:rsidRPr="00327B74">
        <w:rPr>
          <w:rFonts w:ascii="Times New Roman" w:eastAsia="Times New Roman" w:hAnsi="Times New Roman" w:cs="Times New Roman"/>
          <w:color w:val="000000"/>
          <w:sz w:val="28"/>
          <w:szCs w:val="28"/>
          <w:lang w:eastAsia="ru-RU"/>
        </w:rPr>
        <w:t>ғылыми</w:t>
      </w:r>
      <w:proofErr w:type="spellEnd"/>
      <w:r w:rsidRPr="00327B74">
        <w:rPr>
          <w:rFonts w:ascii="Times New Roman" w:eastAsia="Times New Roman" w:hAnsi="Times New Roman" w:cs="Times New Roman"/>
          <w:color w:val="000000"/>
          <w:sz w:val="28"/>
          <w:szCs w:val="28"/>
          <w:lang w:eastAsia="ru-RU"/>
        </w:rPr>
        <w:t xml:space="preserve"> конференция</w:t>
      </w:r>
      <w:r>
        <w:rPr>
          <w:rFonts w:ascii="Times New Roman" w:eastAsia="Times New Roman" w:hAnsi="Times New Roman" w:cs="Times New Roman"/>
          <w:color w:val="000000"/>
          <w:sz w:val="28"/>
          <w:szCs w:val="28"/>
          <w:lang w:val="kk-KZ" w:eastAsia="ru-RU"/>
        </w:rPr>
        <w:t xml:space="preserve">, Волгоград, </w:t>
      </w:r>
      <w:r w:rsidRPr="00895AB5">
        <w:rPr>
          <w:rFonts w:ascii="Times New Roman" w:eastAsia="Times New Roman" w:hAnsi="Times New Roman" w:cs="Times New Roman"/>
          <w:color w:val="000000"/>
          <w:sz w:val="28"/>
          <w:szCs w:val="28"/>
          <w:lang w:eastAsia="ru-RU"/>
        </w:rPr>
        <w:t>2021.  –</w:t>
      </w:r>
      <w:r>
        <w:rPr>
          <w:rFonts w:ascii="Times New Roman" w:eastAsia="Times New Roman" w:hAnsi="Times New Roman" w:cs="Times New Roman"/>
          <w:color w:val="000000"/>
          <w:sz w:val="28"/>
          <w:szCs w:val="28"/>
          <w:lang w:val="kk-KZ" w:eastAsia="ru-RU"/>
        </w:rPr>
        <w:t>Б</w:t>
      </w:r>
      <w:r w:rsidRPr="00895AB5">
        <w:rPr>
          <w:rFonts w:ascii="Times New Roman" w:eastAsia="Times New Roman" w:hAnsi="Times New Roman" w:cs="Times New Roman"/>
          <w:color w:val="000000"/>
          <w:sz w:val="28"/>
          <w:szCs w:val="28"/>
          <w:lang w:eastAsia="ru-RU"/>
        </w:rPr>
        <w:t>.83</w:t>
      </w:r>
      <w:r>
        <w:rPr>
          <w:rFonts w:ascii="Times New Roman" w:eastAsia="Times New Roman" w:hAnsi="Times New Roman" w:cs="Times New Roman"/>
          <w:color w:val="000000"/>
          <w:sz w:val="28"/>
          <w:szCs w:val="28"/>
          <w:lang w:eastAsia="ru-RU"/>
        </w:rPr>
        <w:t>–</w:t>
      </w:r>
      <w:r w:rsidRPr="00895AB5">
        <w:rPr>
          <w:rFonts w:ascii="Times New Roman" w:eastAsia="Times New Roman" w:hAnsi="Times New Roman" w:cs="Times New Roman"/>
          <w:color w:val="000000"/>
          <w:sz w:val="28"/>
          <w:szCs w:val="28"/>
          <w:lang w:eastAsia="ru-RU"/>
        </w:rPr>
        <w:t>89.</w:t>
      </w:r>
    </w:p>
    <w:p w14:paraId="54802380" w14:textId="77777777" w:rsidR="00623B2B" w:rsidRDefault="00623B2B" w:rsidP="00623B2B">
      <w:pPr>
        <w:shd w:val="clear" w:color="auto" w:fill="FFFFFF"/>
        <w:spacing w:after="0" w:line="240" w:lineRule="auto"/>
        <w:ind w:firstLine="56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val="kk-KZ" w:eastAsia="ru-RU"/>
        </w:rPr>
        <w:t xml:space="preserve">3. </w:t>
      </w:r>
      <w:proofErr w:type="spellStart"/>
      <w:r w:rsidRPr="00D94C97">
        <w:rPr>
          <w:rFonts w:ascii="Times New Roman" w:eastAsia="Times New Roman" w:hAnsi="Times New Roman" w:cs="Times New Roman"/>
          <w:color w:val="000000"/>
          <w:sz w:val="28"/>
          <w:szCs w:val="28"/>
          <w:lang w:eastAsia="ru-RU"/>
        </w:rPr>
        <w:t>Сайманова</w:t>
      </w:r>
      <w:proofErr w:type="spellEnd"/>
      <w:r w:rsidRPr="00D94C97">
        <w:rPr>
          <w:rFonts w:ascii="Times New Roman" w:eastAsia="Times New Roman" w:hAnsi="Times New Roman" w:cs="Times New Roman"/>
          <w:color w:val="000000"/>
          <w:sz w:val="28"/>
          <w:szCs w:val="28"/>
          <w:lang w:eastAsia="ru-RU"/>
        </w:rPr>
        <w:t xml:space="preserve"> </w:t>
      </w:r>
      <w:proofErr w:type="gramStart"/>
      <w:r w:rsidRPr="00D94C97">
        <w:rPr>
          <w:rFonts w:ascii="Times New Roman" w:eastAsia="Times New Roman" w:hAnsi="Times New Roman" w:cs="Times New Roman"/>
          <w:color w:val="000000"/>
          <w:sz w:val="28"/>
          <w:szCs w:val="28"/>
          <w:lang w:eastAsia="ru-RU"/>
        </w:rPr>
        <w:t>З.Б.</w:t>
      </w:r>
      <w:proofErr w:type="gramEnd"/>
      <w:r w:rsidRPr="00D94C97">
        <w:rPr>
          <w:rFonts w:ascii="Times New Roman" w:eastAsia="Times New Roman" w:hAnsi="Times New Roman" w:cs="Times New Roman"/>
          <w:color w:val="000000"/>
          <w:sz w:val="28"/>
          <w:szCs w:val="28"/>
          <w:lang w:eastAsia="ru-RU"/>
        </w:rPr>
        <w:t xml:space="preserve">, Сухинин С.В., Жумадиллаева А.К. </w:t>
      </w:r>
      <w:proofErr w:type="spellStart"/>
      <w:r w:rsidRPr="00895AB5">
        <w:rPr>
          <w:rFonts w:ascii="Times New Roman" w:eastAsia="Times New Roman" w:hAnsi="Times New Roman" w:cs="Times New Roman"/>
          <w:color w:val="000000"/>
          <w:sz w:val="28"/>
          <w:szCs w:val="28"/>
          <w:lang w:eastAsia="ru-RU"/>
        </w:rPr>
        <w:t>Гетерогендік</w:t>
      </w:r>
      <w:proofErr w:type="spellEnd"/>
      <w:r w:rsidRPr="00895AB5">
        <w:rPr>
          <w:rFonts w:ascii="Times New Roman" w:eastAsia="Times New Roman" w:hAnsi="Times New Roman" w:cs="Times New Roman"/>
          <w:color w:val="000000"/>
          <w:sz w:val="28"/>
          <w:szCs w:val="28"/>
          <w:lang w:eastAsia="ru-RU"/>
        </w:rPr>
        <w:t xml:space="preserve"> </w:t>
      </w:r>
      <w:proofErr w:type="spellStart"/>
      <w:r w:rsidRPr="00895AB5">
        <w:rPr>
          <w:rFonts w:ascii="Times New Roman" w:eastAsia="Times New Roman" w:hAnsi="Times New Roman" w:cs="Times New Roman"/>
          <w:color w:val="000000"/>
          <w:sz w:val="28"/>
          <w:szCs w:val="28"/>
          <w:lang w:eastAsia="ru-RU"/>
        </w:rPr>
        <w:t>ортадағы</w:t>
      </w:r>
      <w:proofErr w:type="spellEnd"/>
      <w:r w:rsidRPr="00895AB5">
        <w:rPr>
          <w:rFonts w:ascii="Times New Roman" w:eastAsia="Times New Roman" w:hAnsi="Times New Roman" w:cs="Times New Roman"/>
          <w:color w:val="000000"/>
          <w:sz w:val="28"/>
          <w:szCs w:val="28"/>
          <w:lang w:eastAsia="ru-RU"/>
        </w:rPr>
        <w:t xml:space="preserve"> </w:t>
      </w:r>
      <w:proofErr w:type="spellStart"/>
      <w:r w:rsidRPr="00895AB5">
        <w:rPr>
          <w:rFonts w:ascii="Times New Roman" w:eastAsia="Times New Roman" w:hAnsi="Times New Roman" w:cs="Times New Roman"/>
          <w:color w:val="000000"/>
          <w:sz w:val="28"/>
          <w:szCs w:val="28"/>
          <w:lang w:eastAsia="ru-RU"/>
        </w:rPr>
        <w:t>акустикалық</w:t>
      </w:r>
      <w:proofErr w:type="spellEnd"/>
      <w:r w:rsidRPr="00895AB5">
        <w:rPr>
          <w:rFonts w:ascii="Times New Roman" w:eastAsia="Times New Roman" w:hAnsi="Times New Roman" w:cs="Times New Roman"/>
          <w:color w:val="000000"/>
          <w:sz w:val="28"/>
          <w:szCs w:val="28"/>
          <w:lang w:eastAsia="ru-RU"/>
        </w:rPr>
        <w:t xml:space="preserve"> </w:t>
      </w:r>
      <w:proofErr w:type="spellStart"/>
      <w:r w:rsidRPr="00895AB5">
        <w:rPr>
          <w:rFonts w:ascii="Times New Roman" w:eastAsia="Times New Roman" w:hAnsi="Times New Roman" w:cs="Times New Roman"/>
          <w:color w:val="000000"/>
          <w:sz w:val="28"/>
          <w:szCs w:val="28"/>
          <w:lang w:eastAsia="ru-RU"/>
        </w:rPr>
        <w:t>толқындар</w:t>
      </w:r>
      <w:proofErr w:type="spellEnd"/>
      <w:r w:rsidRPr="00895AB5">
        <w:rPr>
          <w:rFonts w:ascii="Times New Roman" w:eastAsia="Times New Roman" w:hAnsi="Times New Roman" w:cs="Times New Roman"/>
          <w:color w:val="000000"/>
          <w:sz w:val="28"/>
          <w:szCs w:val="28"/>
          <w:lang w:eastAsia="ru-RU"/>
        </w:rPr>
        <w:t xml:space="preserve"> // </w:t>
      </w:r>
      <w:r>
        <w:rPr>
          <w:rFonts w:ascii="Times New Roman" w:eastAsia="Times New Roman" w:hAnsi="Times New Roman" w:cs="Times New Roman"/>
          <w:color w:val="000000"/>
          <w:sz w:val="28"/>
          <w:szCs w:val="28"/>
          <w:lang w:val="kk-KZ" w:eastAsia="ru-RU"/>
        </w:rPr>
        <w:t>ҚР</w:t>
      </w:r>
      <w:r w:rsidRPr="005C1241">
        <w:rPr>
          <w:rFonts w:ascii="Times New Roman" w:eastAsia="Times New Roman" w:hAnsi="Times New Roman" w:cs="Times New Roman"/>
          <w:color w:val="000000"/>
          <w:sz w:val="28"/>
          <w:szCs w:val="28"/>
          <w:lang w:eastAsia="ru-RU"/>
        </w:rPr>
        <w:t xml:space="preserve"> </w:t>
      </w:r>
      <w:proofErr w:type="spellStart"/>
      <w:r w:rsidRPr="005C1241">
        <w:rPr>
          <w:rFonts w:ascii="Times New Roman" w:eastAsia="Times New Roman" w:hAnsi="Times New Roman" w:cs="Times New Roman"/>
          <w:color w:val="000000"/>
          <w:sz w:val="28"/>
          <w:szCs w:val="28"/>
          <w:lang w:eastAsia="ru-RU"/>
        </w:rPr>
        <w:t>Тәуелсіздігінің</w:t>
      </w:r>
      <w:proofErr w:type="spellEnd"/>
      <w:r w:rsidRPr="005C1241">
        <w:rPr>
          <w:rFonts w:ascii="Times New Roman" w:eastAsia="Times New Roman" w:hAnsi="Times New Roman" w:cs="Times New Roman"/>
          <w:color w:val="000000"/>
          <w:sz w:val="28"/>
          <w:szCs w:val="28"/>
          <w:lang w:eastAsia="ru-RU"/>
        </w:rPr>
        <w:t xml:space="preserve"> 30 </w:t>
      </w:r>
      <w:proofErr w:type="spellStart"/>
      <w:r w:rsidRPr="005C1241">
        <w:rPr>
          <w:rFonts w:ascii="Times New Roman" w:eastAsia="Times New Roman" w:hAnsi="Times New Roman" w:cs="Times New Roman"/>
          <w:color w:val="000000"/>
          <w:sz w:val="28"/>
          <w:szCs w:val="28"/>
          <w:lang w:eastAsia="ru-RU"/>
        </w:rPr>
        <w:t>жылдығына</w:t>
      </w:r>
      <w:proofErr w:type="spellEnd"/>
      <w:r w:rsidRPr="005C1241">
        <w:rPr>
          <w:rFonts w:ascii="Times New Roman" w:eastAsia="Times New Roman" w:hAnsi="Times New Roman" w:cs="Times New Roman"/>
          <w:color w:val="000000"/>
          <w:sz w:val="28"/>
          <w:szCs w:val="28"/>
          <w:lang w:eastAsia="ru-RU"/>
        </w:rPr>
        <w:t xml:space="preserve"> </w:t>
      </w:r>
      <w:proofErr w:type="spellStart"/>
      <w:r w:rsidRPr="005C1241">
        <w:rPr>
          <w:rFonts w:ascii="Times New Roman" w:eastAsia="Times New Roman" w:hAnsi="Times New Roman" w:cs="Times New Roman"/>
          <w:color w:val="000000"/>
          <w:sz w:val="28"/>
          <w:szCs w:val="28"/>
          <w:lang w:eastAsia="ru-RU"/>
        </w:rPr>
        <w:t>арналған</w:t>
      </w:r>
      <w:proofErr w:type="spellEnd"/>
      <w:r w:rsidRPr="005C1241">
        <w:rPr>
          <w:rFonts w:ascii="Times New Roman" w:eastAsia="Times New Roman" w:hAnsi="Times New Roman" w:cs="Times New Roman"/>
          <w:color w:val="000000"/>
          <w:sz w:val="28"/>
          <w:szCs w:val="28"/>
          <w:lang w:eastAsia="ru-RU"/>
        </w:rPr>
        <w:t xml:space="preserve"> XI </w:t>
      </w:r>
      <w:proofErr w:type="spellStart"/>
      <w:r w:rsidRPr="005C1241">
        <w:rPr>
          <w:rFonts w:ascii="Times New Roman" w:eastAsia="Times New Roman" w:hAnsi="Times New Roman" w:cs="Times New Roman"/>
          <w:color w:val="000000"/>
          <w:sz w:val="28"/>
          <w:szCs w:val="28"/>
          <w:lang w:eastAsia="ru-RU"/>
        </w:rPr>
        <w:t>халықаралық</w:t>
      </w:r>
      <w:proofErr w:type="spellEnd"/>
      <w:r w:rsidRPr="005C1241">
        <w:rPr>
          <w:rFonts w:ascii="Times New Roman" w:eastAsia="Times New Roman" w:hAnsi="Times New Roman" w:cs="Times New Roman"/>
          <w:color w:val="000000"/>
          <w:sz w:val="28"/>
          <w:szCs w:val="28"/>
          <w:lang w:eastAsia="ru-RU"/>
        </w:rPr>
        <w:t xml:space="preserve"> </w:t>
      </w:r>
      <w:proofErr w:type="spellStart"/>
      <w:r w:rsidRPr="005C1241">
        <w:rPr>
          <w:rFonts w:ascii="Times New Roman" w:eastAsia="Times New Roman" w:hAnsi="Times New Roman" w:cs="Times New Roman"/>
          <w:color w:val="000000"/>
          <w:sz w:val="28"/>
          <w:szCs w:val="28"/>
          <w:lang w:eastAsia="ru-RU"/>
        </w:rPr>
        <w:t>ғылыми</w:t>
      </w:r>
      <w:proofErr w:type="spellEnd"/>
      <w:r w:rsidRPr="005C1241">
        <w:rPr>
          <w:rFonts w:ascii="Times New Roman" w:eastAsia="Times New Roman" w:hAnsi="Times New Roman" w:cs="Times New Roman"/>
          <w:color w:val="000000"/>
          <w:sz w:val="28"/>
          <w:szCs w:val="28"/>
          <w:lang w:eastAsia="ru-RU"/>
        </w:rPr>
        <w:t>–</w:t>
      </w:r>
      <w:proofErr w:type="spellStart"/>
      <w:r w:rsidRPr="005C1241">
        <w:rPr>
          <w:rFonts w:ascii="Times New Roman" w:eastAsia="Times New Roman" w:hAnsi="Times New Roman" w:cs="Times New Roman"/>
          <w:color w:val="000000"/>
          <w:sz w:val="28"/>
          <w:szCs w:val="28"/>
          <w:lang w:eastAsia="ru-RU"/>
        </w:rPr>
        <w:t>тәжірибелік</w:t>
      </w:r>
      <w:proofErr w:type="spellEnd"/>
      <w:r w:rsidRPr="005C1241">
        <w:rPr>
          <w:rFonts w:ascii="Times New Roman" w:eastAsia="Times New Roman" w:hAnsi="Times New Roman" w:cs="Times New Roman"/>
          <w:color w:val="000000"/>
          <w:sz w:val="28"/>
          <w:szCs w:val="28"/>
          <w:lang w:eastAsia="ru-RU"/>
        </w:rPr>
        <w:t xml:space="preserve"> конференция «</w:t>
      </w:r>
      <w:proofErr w:type="spellStart"/>
      <w:r w:rsidRPr="005C1241">
        <w:rPr>
          <w:rFonts w:ascii="Times New Roman" w:eastAsia="Times New Roman" w:hAnsi="Times New Roman" w:cs="Times New Roman"/>
          <w:color w:val="000000"/>
          <w:sz w:val="28"/>
          <w:szCs w:val="28"/>
          <w:lang w:eastAsia="ru-RU"/>
        </w:rPr>
        <w:t>Инновациялық</w:t>
      </w:r>
      <w:proofErr w:type="spellEnd"/>
      <w:r w:rsidRPr="005C1241">
        <w:rPr>
          <w:rFonts w:ascii="Times New Roman" w:eastAsia="Times New Roman" w:hAnsi="Times New Roman" w:cs="Times New Roman"/>
          <w:color w:val="000000"/>
          <w:sz w:val="28"/>
          <w:szCs w:val="28"/>
          <w:lang w:eastAsia="ru-RU"/>
        </w:rPr>
        <w:t xml:space="preserve"> </w:t>
      </w:r>
      <w:proofErr w:type="spellStart"/>
      <w:r w:rsidRPr="005C1241">
        <w:rPr>
          <w:rFonts w:ascii="Times New Roman" w:eastAsia="Times New Roman" w:hAnsi="Times New Roman" w:cs="Times New Roman"/>
          <w:color w:val="000000"/>
          <w:sz w:val="28"/>
          <w:szCs w:val="28"/>
          <w:lang w:eastAsia="ru-RU"/>
        </w:rPr>
        <w:t>технологиялар</w:t>
      </w:r>
      <w:proofErr w:type="spellEnd"/>
      <w:r w:rsidRPr="005C1241">
        <w:rPr>
          <w:rFonts w:ascii="Times New Roman" w:eastAsia="Times New Roman" w:hAnsi="Times New Roman" w:cs="Times New Roman"/>
          <w:color w:val="000000"/>
          <w:sz w:val="28"/>
          <w:szCs w:val="28"/>
          <w:lang w:eastAsia="ru-RU"/>
        </w:rPr>
        <w:t xml:space="preserve"> </w:t>
      </w:r>
      <w:proofErr w:type="spellStart"/>
      <w:r w:rsidRPr="005C1241">
        <w:rPr>
          <w:rFonts w:ascii="Times New Roman" w:eastAsia="Times New Roman" w:hAnsi="Times New Roman" w:cs="Times New Roman"/>
          <w:color w:val="000000"/>
          <w:sz w:val="28"/>
          <w:szCs w:val="28"/>
          <w:lang w:eastAsia="ru-RU"/>
        </w:rPr>
        <w:t>және</w:t>
      </w:r>
      <w:proofErr w:type="spellEnd"/>
      <w:r w:rsidRPr="005C1241">
        <w:rPr>
          <w:rFonts w:ascii="Times New Roman" w:eastAsia="Times New Roman" w:hAnsi="Times New Roman" w:cs="Times New Roman"/>
          <w:color w:val="000000"/>
          <w:sz w:val="28"/>
          <w:szCs w:val="28"/>
          <w:lang w:eastAsia="ru-RU"/>
        </w:rPr>
        <w:t xml:space="preserve"> инжиниринг» – </w:t>
      </w:r>
      <w:r>
        <w:rPr>
          <w:rFonts w:ascii="Times New Roman" w:eastAsia="Times New Roman" w:hAnsi="Times New Roman" w:cs="Times New Roman"/>
          <w:color w:val="000000"/>
          <w:sz w:val="28"/>
          <w:szCs w:val="28"/>
          <w:lang w:val="kk-KZ" w:eastAsia="ru-RU"/>
        </w:rPr>
        <w:t xml:space="preserve">Теміртау, </w:t>
      </w:r>
      <w:r w:rsidRPr="005C1241">
        <w:rPr>
          <w:rFonts w:ascii="Times New Roman" w:eastAsia="Times New Roman" w:hAnsi="Times New Roman" w:cs="Times New Roman"/>
          <w:color w:val="000000"/>
          <w:sz w:val="28"/>
          <w:szCs w:val="28"/>
          <w:lang w:eastAsia="ru-RU"/>
        </w:rPr>
        <w:t xml:space="preserve">2021– </w:t>
      </w:r>
      <w:r>
        <w:rPr>
          <w:rFonts w:ascii="Times New Roman" w:eastAsia="Times New Roman" w:hAnsi="Times New Roman" w:cs="Times New Roman"/>
          <w:color w:val="000000"/>
          <w:sz w:val="28"/>
          <w:szCs w:val="28"/>
          <w:lang w:val="kk-KZ" w:eastAsia="ru-RU"/>
        </w:rPr>
        <w:t>Б</w:t>
      </w:r>
      <w:r w:rsidRPr="005C1241">
        <w:rPr>
          <w:rFonts w:ascii="Times New Roman" w:eastAsia="Times New Roman" w:hAnsi="Times New Roman" w:cs="Times New Roman"/>
          <w:color w:val="000000"/>
          <w:sz w:val="28"/>
          <w:szCs w:val="28"/>
          <w:lang w:eastAsia="ru-RU"/>
        </w:rPr>
        <w:t>.364–368</w:t>
      </w:r>
    </w:p>
    <w:p w14:paraId="52DEB8BF" w14:textId="77777777" w:rsidR="00623B2B" w:rsidRDefault="00623B2B" w:rsidP="00623B2B">
      <w:pPr>
        <w:spacing w:after="0" w:line="240" w:lineRule="auto"/>
        <w:ind w:firstLine="567"/>
        <w:jc w:val="both"/>
        <w:rPr>
          <w:rFonts w:ascii="Times New Roman" w:eastAsia="Times New Roman" w:hAnsi="Times New Roman" w:cs="Times New Roman"/>
          <w:color w:val="000000"/>
          <w:sz w:val="28"/>
          <w:szCs w:val="28"/>
          <w:lang w:val="kk-KZ" w:eastAsia="ru-RU"/>
        </w:rPr>
      </w:pPr>
      <w:r w:rsidRPr="00895AB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kk-KZ" w:eastAsia="ru-RU"/>
        </w:rPr>
        <w:t xml:space="preserve">4. </w:t>
      </w:r>
      <w:proofErr w:type="spellStart"/>
      <w:r w:rsidRPr="00895AB5">
        <w:rPr>
          <w:rFonts w:ascii="Times New Roman" w:eastAsia="Times New Roman" w:hAnsi="Times New Roman" w:cs="Times New Roman"/>
          <w:color w:val="000000"/>
          <w:sz w:val="28"/>
          <w:szCs w:val="28"/>
          <w:lang w:eastAsia="ru-RU"/>
        </w:rPr>
        <w:t>Сайманова</w:t>
      </w:r>
      <w:proofErr w:type="spellEnd"/>
      <w:r w:rsidRPr="00D94C97">
        <w:rPr>
          <w:rFonts w:ascii="Times New Roman" w:eastAsia="Times New Roman" w:hAnsi="Times New Roman" w:cs="Times New Roman"/>
          <w:color w:val="000000"/>
          <w:sz w:val="28"/>
          <w:szCs w:val="28"/>
          <w:lang w:eastAsia="ru-RU"/>
        </w:rPr>
        <w:t xml:space="preserve"> </w:t>
      </w:r>
      <w:proofErr w:type="gramStart"/>
      <w:r w:rsidRPr="00895AB5">
        <w:rPr>
          <w:rFonts w:ascii="Times New Roman" w:eastAsia="Times New Roman" w:hAnsi="Times New Roman" w:cs="Times New Roman"/>
          <w:color w:val="000000"/>
          <w:sz w:val="28"/>
          <w:szCs w:val="28"/>
          <w:lang w:eastAsia="ru-RU"/>
        </w:rPr>
        <w:t>З.Б.</w:t>
      </w:r>
      <w:proofErr w:type="gramEnd"/>
      <w:r w:rsidRPr="00895AB5">
        <w:rPr>
          <w:rFonts w:ascii="Times New Roman" w:eastAsia="Times New Roman" w:hAnsi="Times New Roman" w:cs="Times New Roman"/>
          <w:color w:val="000000"/>
          <w:sz w:val="28"/>
          <w:szCs w:val="28"/>
          <w:lang w:eastAsia="ru-RU"/>
        </w:rPr>
        <w:t>, Сухинин</w:t>
      </w:r>
      <w:r w:rsidRPr="00D94C97">
        <w:rPr>
          <w:rFonts w:ascii="Times New Roman" w:eastAsia="Times New Roman" w:hAnsi="Times New Roman" w:cs="Times New Roman"/>
          <w:color w:val="000000"/>
          <w:sz w:val="28"/>
          <w:szCs w:val="28"/>
          <w:lang w:eastAsia="ru-RU"/>
        </w:rPr>
        <w:t xml:space="preserve"> </w:t>
      </w:r>
      <w:r w:rsidRPr="00895AB5">
        <w:rPr>
          <w:rFonts w:ascii="Times New Roman" w:eastAsia="Times New Roman" w:hAnsi="Times New Roman" w:cs="Times New Roman"/>
          <w:color w:val="000000"/>
          <w:sz w:val="28"/>
          <w:szCs w:val="28"/>
          <w:lang w:eastAsia="ru-RU"/>
        </w:rPr>
        <w:t>С.В., Жумадиллаева</w:t>
      </w:r>
      <w:r w:rsidRPr="00D94C97">
        <w:rPr>
          <w:rFonts w:ascii="Times New Roman" w:eastAsia="Times New Roman" w:hAnsi="Times New Roman" w:cs="Times New Roman"/>
          <w:color w:val="000000"/>
          <w:sz w:val="28"/>
          <w:szCs w:val="28"/>
          <w:lang w:eastAsia="ru-RU"/>
        </w:rPr>
        <w:t xml:space="preserve"> </w:t>
      </w:r>
      <w:r w:rsidRPr="00895AB5">
        <w:rPr>
          <w:rFonts w:ascii="Times New Roman" w:eastAsia="Times New Roman" w:hAnsi="Times New Roman" w:cs="Times New Roman"/>
          <w:color w:val="000000"/>
          <w:sz w:val="28"/>
          <w:szCs w:val="28"/>
          <w:lang w:eastAsia="ru-RU"/>
        </w:rPr>
        <w:t xml:space="preserve">А.К. </w:t>
      </w:r>
      <w:r w:rsidRPr="00D94C97">
        <w:rPr>
          <w:rFonts w:ascii="Times New Roman" w:eastAsia="Times New Roman" w:hAnsi="Times New Roman" w:cs="Times New Roman"/>
          <w:color w:val="000000"/>
          <w:sz w:val="28"/>
          <w:szCs w:val="28"/>
          <w:lang w:eastAsia="ru-RU"/>
        </w:rPr>
        <w:t xml:space="preserve"> </w:t>
      </w:r>
      <w:r w:rsidRPr="00895AB5">
        <w:rPr>
          <w:rFonts w:ascii="Times New Roman" w:eastAsia="Times New Roman" w:hAnsi="Times New Roman" w:cs="Times New Roman"/>
          <w:color w:val="000000"/>
          <w:sz w:val="28"/>
          <w:szCs w:val="28"/>
          <w:lang w:eastAsia="ru-RU"/>
        </w:rPr>
        <w:t xml:space="preserve">Акустические волны в слоистых </w:t>
      </w:r>
      <w:proofErr w:type="spellStart"/>
      <w:r w:rsidRPr="00895AB5">
        <w:rPr>
          <w:rFonts w:ascii="Times New Roman" w:eastAsia="Times New Roman" w:hAnsi="Times New Roman" w:cs="Times New Roman"/>
          <w:color w:val="000000"/>
          <w:sz w:val="28"/>
          <w:szCs w:val="28"/>
          <w:lang w:eastAsia="ru-RU"/>
        </w:rPr>
        <w:t>гидроупругих</w:t>
      </w:r>
      <w:proofErr w:type="spellEnd"/>
      <w:r w:rsidRPr="00895AB5">
        <w:rPr>
          <w:rFonts w:ascii="Times New Roman" w:eastAsia="Times New Roman" w:hAnsi="Times New Roman" w:cs="Times New Roman"/>
          <w:color w:val="000000"/>
          <w:sz w:val="28"/>
          <w:szCs w:val="28"/>
          <w:lang w:eastAsia="ru-RU"/>
        </w:rPr>
        <w:t xml:space="preserve"> средах//</w:t>
      </w:r>
      <w:r w:rsidRPr="00D94C97">
        <w:rPr>
          <w:rFonts w:ascii="Times New Roman" w:eastAsia="Times New Roman" w:hAnsi="Times New Roman" w:cs="Times New Roman"/>
          <w:color w:val="000000"/>
          <w:sz w:val="28"/>
          <w:szCs w:val="28"/>
          <w:lang w:eastAsia="ru-RU"/>
        </w:rPr>
        <w:t xml:space="preserve"> </w:t>
      </w:r>
      <w:r w:rsidRPr="00895AB5">
        <w:rPr>
          <w:rFonts w:ascii="Times New Roman" w:eastAsia="Times New Roman" w:hAnsi="Times New Roman" w:cs="Times New Roman"/>
          <w:color w:val="000000"/>
          <w:sz w:val="28"/>
          <w:szCs w:val="28"/>
          <w:lang w:eastAsia="ru-RU"/>
        </w:rPr>
        <w:t>Молодой ученый международный научный журнал № 10 (300) / 2020</w:t>
      </w:r>
      <w:proofErr w:type="gramStart"/>
      <w:r w:rsidRPr="00895AB5">
        <w:rPr>
          <w:rFonts w:ascii="Times New Roman" w:eastAsia="Times New Roman" w:hAnsi="Times New Roman" w:cs="Times New Roman"/>
          <w:color w:val="000000"/>
          <w:sz w:val="28"/>
          <w:szCs w:val="28"/>
          <w:lang w:eastAsia="ru-RU"/>
        </w:rPr>
        <w:t>–  С.109</w:t>
      </w:r>
      <w:proofErr w:type="gramEnd"/>
      <w:r>
        <w:rPr>
          <w:rFonts w:ascii="Times New Roman" w:eastAsia="Times New Roman" w:hAnsi="Times New Roman" w:cs="Times New Roman"/>
          <w:color w:val="000000"/>
          <w:sz w:val="28"/>
          <w:szCs w:val="28"/>
          <w:lang w:eastAsia="ru-RU"/>
        </w:rPr>
        <w:t>–</w:t>
      </w:r>
      <w:r w:rsidRPr="00895AB5">
        <w:rPr>
          <w:rFonts w:ascii="Times New Roman" w:eastAsia="Times New Roman" w:hAnsi="Times New Roman" w:cs="Times New Roman"/>
          <w:color w:val="000000"/>
          <w:sz w:val="28"/>
          <w:szCs w:val="28"/>
          <w:lang w:eastAsia="ru-RU"/>
        </w:rPr>
        <w:t>115</w:t>
      </w:r>
    </w:p>
    <w:p w14:paraId="456249A8" w14:textId="77777777" w:rsidR="00354C61" w:rsidRPr="00354C61" w:rsidRDefault="00354C61" w:rsidP="00623B2B">
      <w:pPr>
        <w:spacing w:after="0" w:line="240" w:lineRule="auto"/>
        <w:ind w:firstLine="567"/>
        <w:jc w:val="both"/>
        <w:rPr>
          <w:rFonts w:ascii="Times New Roman" w:eastAsia="Times New Roman" w:hAnsi="Times New Roman" w:cs="Times New Roman"/>
          <w:color w:val="000000"/>
          <w:sz w:val="28"/>
          <w:szCs w:val="28"/>
          <w:lang w:val="kk-KZ" w:eastAsia="ru-RU"/>
        </w:rPr>
      </w:pPr>
    </w:p>
    <w:p w14:paraId="66B09CCD" w14:textId="77777777" w:rsidR="00623B2B" w:rsidRPr="00775E61" w:rsidRDefault="00623B2B" w:rsidP="00623B2B">
      <w:pPr>
        <w:pStyle w:val="a8"/>
        <w:numPr>
          <w:ilvl w:val="0"/>
          <w:numId w:val="17"/>
        </w:numPr>
        <w:spacing w:after="0" w:line="240" w:lineRule="auto"/>
        <w:ind w:left="426" w:hanging="284"/>
        <w:contextualSpacing w:val="0"/>
        <w:jc w:val="both"/>
        <w:rPr>
          <w:rFonts w:ascii="Times New Roman" w:hAnsi="Times New Roman" w:cs="Times New Roman"/>
          <w:b/>
          <w:sz w:val="28"/>
          <w:szCs w:val="28"/>
          <w:lang w:val="kk-KZ"/>
        </w:rPr>
      </w:pPr>
      <w:r w:rsidRPr="00775E61">
        <w:rPr>
          <w:rFonts w:ascii="Times New Roman" w:hAnsi="Times New Roman" w:cs="Times New Roman"/>
          <w:b/>
          <w:sz w:val="28"/>
          <w:szCs w:val="28"/>
          <w:lang w:val="kk-KZ"/>
        </w:rPr>
        <w:t>Авторлық құқық объектісіне мемлекеттік тіркеу туралы куәлік:</w:t>
      </w:r>
    </w:p>
    <w:p w14:paraId="207C5E75" w14:textId="77777777" w:rsidR="00623B2B" w:rsidRPr="008A7000" w:rsidRDefault="00623B2B" w:rsidP="00623B2B">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A7000">
        <w:rPr>
          <w:rFonts w:ascii="Times New Roman" w:hAnsi="Times New Roman" w:cs="Times New Roman"/>
          <w:sz w:val="28"/>
          <w:szCs w:val="28"/>
          <w:lang w:val="kk-KZ"/>
        </w:rPr>
        <w:t>Гетерогенді ортадағы толқындық құбылыстарды зерттеу үшін бағдарламалық</w:t>
      </w:r>
      <w:r>
        <w:rPr>
          <w:rFonts w:ascii="Times New Roman" w:hAnsi="Times New Roman" w:cs="Times New Roman"/>
          <w:sz w:val="28"/>
          <w:szCs w:val="28"/>
          <w:lang w:val="kk-KZ"/>
        </w:rPr>
        <w:t>–</w:t>
      </w:r>
      <w:r w:rsidRPr="008A7000">
        <w:rPr>
          <w:rFonts w:ascii="Times New Roman" w:hAnsi="Times New Roman" w:cs="Times New Roman"/>
          <w:sz w:val="28"/>
          <w:szCs w:val="28"/>
          <w:lang w:val="kk-KZ"/>
        </w:rPr>
        <w:t>аналитикалық құралдарды әзірлеу</w:t>
      </w:r>
      <w:r>
        <w:rPr>
          <w:rFonts w:ascii="Times New Roman" w:hAnsi="Times New Roman" w:cs="Times New Roman"/>
          <w:sz w:val="28"/>
          <w:szCs w:val="28"/>
          <w:lang w:val="kk-KZ"/>
        </w:rPr>
        <w:t>» ЭЕМ–ге арналған программа, ҚР ӘМ ҰЗМИ РМК</w:t>
      </w:r>
      <w:r w:rsidRPr="008A7000">
        <w:rPr>
          <w:rFonts w:ascii="Times New Roman" w:hAnsi="Times New Roman" w:cs="Times New Roman"/>
          <w:sz w:val="28"/>
          <w:szCs w:val="28"/>
          <w:lang w:val="kk-KZ"/>
        </w:rPr>
        <w:t xml:space="preserve"> 16.08.2021 жылғы № 19753 куәлік. </w:t>
      </w:r>
    </w:p>
    <w:p w14:paraId="5E407D41" w14:textId="77777777" w:rsidR="00623B2B" w:rsidRPr="008A7000" w:rsidRDefault="00623B2B" w:rsidP="00623B2B">
      <w:pPr>
        <w:spacing w:after="0" w:line="240" w:lineRule="auto"/>
        <w:ind w:firstLine="708"/>
        <w:jc w:val="both"/>
        <w:rPr>
          <w:rFonts w:ascii="Times New Roman" w:hAnsi="Times New Roman" w:cs="Times New Roman"/>
          <w:b/>
          <w:sz w:val="28"/>
          <w:szCs w:val="28"/>
          <w:lang w:val="kk-KZ"/>
        </w:rPr>
      </w:pPr>
      <w:r w:rsidRPr="008A7000">
        <w:rPr>
          <w:rFonts w:ascii="Times New Roman" w:hAnsi="Times New Roman" w:cs="Times New Roman"/>
          <w:b/>
          <w:sz w:val="28"/>
          <w:szCs w:val="28"/>
          <w:lang w:val="kk-KZ"/>
        </w:rPr>
        <w:lastRenderedPageBreak/>
        <w:t xml:space="preserve">Енгізу актісі </w:t>
      </w:r>
    </w:p>
    <w:p w14:paraId="6B11FCC7" w14:textId="781F2769" w:rsidR="00623B2B" w:rsidRPr="001A4983" w:rsidRDefault="00623B2B" w:rsidP="00623B2B">
      <w:pPr>
        <w:spacing w:after="0" w:line="240" w:lineRule="auto"/>
        <w:ind w:firstLine="709"/>
        <w:jc w:val="both"/>
        <w:rPr>
          <w:rFonts w:ascii="Times New Roman" w:eastAsia="Calibri" w:hAnsi="Times New Roman" w:cs="Times New Roman"/>
          <w:sz w:val="28"/>
          <w:szCs w:val="28"/>
          <w:lang w:val="kk-KZ"/>
        </w:rPr>
      </w:pPr>
      <w:r w:rsidRPr="00DA0C86">
        <w:rPr>
          <w:rFonts w:ascii="Times New Roman" w:hAnsi="Times New Roman" w:cs="Times New Roman"/>
          <w:bCs/>
          <w:color w:val="333333"/>
          <w:sz w:val="28"/>
          <w:szCs w:val="28"/>
          <w:lang w:val="kk-KZ"/>
        </w:rPr>
        <w:t>Әзірленген программалық өнімді зерттеу нәтижелері: «Гетерогенді ортадағы толқындық құбылыстарды зерттеуге арналған бағдарламалық–аналитикалық құралдарды әзірлеу»  (авторлар Жумадиллаева А.К., Сайманова З. Б.) қазіргі уақытта аналитикалық зерттеулер үшін инженерлік–геофизикалық қызмет</w:t>
      </w:r>
      <w:r w:rsidR="00CD3DA6">
        <w:rPr>
          <w:rFonts w:ascii="Times New Roman" w:hAnsi="Times New Roman" w:cs="Times New Roman"/>
          <w:bCs/>
          <w:color w:val="333333"/>
          <w:sz w:val="28"/>
          <w:szCs w:val="28"/>
          <w:lang w:val="kk-KZ"/>
        </w:rPr>
        <w:t>те</w:t>
      </w:r>
      <w:r w:rsidRPr="00DA0C86">
        <w:rPr>
          <w:rFonts w:ascii="Times New Roman" w:hAnsi="Times New Roman" w:cs="Times New Roman"/>
          <w:bCs/>
          <w:color w:val="333333"/>
          <w:sz w:val="28"/>
          <w:szCs w:val="28"/>
          <w:lang w:val="kk-KZ"/>
        </w:rPr>
        <w:t xml:space="preserve"> қолданылады.</w:t>
      </w:r>
    </w:p>
    <w:p w14:paraId="2C1B5A27" w14:textId="77777777" w:rsidR="00BC2ED7" w:rsidRPr="000A1712" w:rsidRDefault="00BC2ED7" w:rsidP="00BC2ED7">
      <w:pPr>
        <w:tabs>
          <w:tab w:val="left" w:pos="1134"/>
        </w:tabs>
        <w:spacing w:after="0" w:line="240" w:lineRule="auto"/>
        <w:ind w:firstLine="709"/>
        <w:jc w:val="both"/>
        <w:rPr>
          <w:rFonts w:ascii="Times New Roman" w:hAnsi="Times New Roman" w:cs="Times New Roman"/>
          <w:b/>
          <w:sz w:val="28"/>
          <w:szCs w:val="28"/>
          <w:lang w:val="kk-KZ"/>
        </w:rPr>
      </w:pPr>
      <w:r w:rsidRPr="000A1712">
        <w:rPr>
          <w:rFonts w:ascii="Times New Roman" w:hAnsi="Times New Roman" w:cs="Times New Roman"/>
          <w:b/>
          <w:sz w:val="28"/>
          <w:szCs w:val="28"/>
          <w:lang w:val="kk-KZ"/>
        </w:rPr>
        <w:t xml:space="preserve">Диссертацияның құрылымы және көлемі. </w:t>
      </w:r>
    </w:p>
    <w:p w14:paraId="305E4763" w14:textId="77777777" w:rsidR="00BC2ED7" w:rsidRPr="000A1712" w:rsidRDefault="00BC2ED7" w:rsidP="00BC2ED7">
      <w:pPr>
        <w:tabs>
          <w:tab w:val="left" w:pos="1134"/>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Диссертациялық жұмыс ғылыми зерттеуді құру логикасына сәйкес келеді және белгілеулер мен қысқартулардан, кіріспеден, үш бөлімнен, қорытындыдан, пайдаланылған дереккөздер тізімінен және үш қосымшадан тұрады. Зерттеу жұмысы </w:t>
      </w:r>
      <w:r w:rsidR="006608B4" w:rsidRPr="006608B4">
        <w:rPr>
          <w:rFonts w:ascii="Times New Roman" w:hAnsi="Times New Roman" w:cs="Times New Roman"/>
          <w:sz w:val="28"/>
          <w:szCs w:val="28"/>
          <w:lang w:val="kk-KZ"/>
        </w:rPr>
        <w:t>105</w:t>
      </w:r>
      <w:r w:rsidRPr="000A1712">
        <w:rPr>
          <w:rFonts w:ascii="Times New Roman" w:hAnsi="Times New Roman" w:cs="Times New Roman"/>
          <w:sz w:val="28"/>
          <w:szCs w:val="28"/>
          <w:lang w:val="kk-KZ"/>
        </w:rPr>
        <w:t xml:space="preserve"> бетте иллюстрациялар, сызбалар және кестелер түрінде ерекше мән берудің компьютерлік мүмкіндіктерін қолдана отырып, баспа әдісімен орындалды. </w:t>
      </w:r>
    </w:p>
    <w:p w14:paraId="6B376B31" w14:textId="77777777" w:rsidR="00113BEF" w:rsidRDefault="008677B9" w:rsidP="00113BEF">
      <w:pPr>
        <w:spacing w:after="0" w:line="240" w:lineRule="auto"/>
        <w:ind w:firstLine="708"/>
        <w:jc w:val="both"/>
        <w:rPr>
          <w:lang w:val="kk-KZ"/>
        </w:rPr>
      </w:pPr>
      <w:r w:rsidRPr="008933E0">
        <w:rPr>
          <w:rFonts w:ascii="Times New Roman" w:hAnsi="Times New Roman" w:cs="Times New Roman"/>
          <w:i/>
          <w:sz w:val="28"/>
          <w:szCs w:val="28"/>
          <w:lang w:val="kk-KZ"/>
        </w:rPr>
        <w:t>Жұмыстың мазмұны.</w:t>
      </w:r>
      <w:r w:rsidRPr="008933E0">
        <w:rPr>
          <w:rFonts w:ascii="Times New Roman" w:hAnsi="Times New Roman" w:cs="Times New Roman"/>
          <w:sz w:val="28"/>
          <w:szCs w:val="28"/>
          <w:lang w:val="kk-KZ"/>
        </w:rPr>
        <w:t xml:space="preserve"> Кіріспеде гетерогенді ортадағы толқындық құбылыстарды зерттеуге арналған бағдарламалық жасақтаманы әзірлеу қажеттілігімен байланысты диссертацияның таңдалған тақырыбының өзектілігі туралы қысқаша негіздеме келтірілген, диссертациялық жұмыстың мақсаты мен негізгі міндеттері тұжырымдалған, жұмыстың әдістемесі мен диссертацияның практикалық құндылығы келтірілген, тақырыптың практикалық маңыздылығы көрсетілген.</w:t>
      </w:r>
      <w:r w:rsidR="00113BEF" w:rsidRPr="00113BEF">
        <w:rPr>
          <w:lang w:val="kk-KZ"/>
        </w:rPr>
        <w:t xml:space="preserve"> </w:t>
      </w:r>
    </w:p>
    <w:p w14:paraId="1A328A37" w14:textId="77777777" w:rsidR="008677B9" w:rsidRDefault="008677B9" w:rsidP="008677B9">
      <w:pPr>
        <w:spacing w:after="0" w:line="240" w:lineRule="auto"/>
        <w:ind w:firstLine="708"/>
        <w:jc w:val="both"/>
        <w:rPr>
          <w:rFonts w:ascii="Times New Roman" w:hAnsi="Times New Roman" w:cs="Times New Roman"/>
          <w:sz w:val="28"/>
          <w:szCs w:val="28"/>
          <w:lang w:val="kk-KZ"/>
        </w:rPr>
      </w:pPr>
      <w:r w:rsidRPr="00A22B22">
        <w:rPr>
          <w:rFonts w:ascii="Times New Roman" w:hAnsi="Times New Roman" w:cs="Times New Roman"/>
          <w:i/>
          <w:sz w:val="28"/>
          <w:szCs w:val="28"/>
          <w:lang w:val="kk-KZ"/>
        </w:rPr>
        <w:t>Бірінші бөлімде</w:t>
      </w:r>
      <w:r w:rsidRPr="008933E0">
        <w:rPr>
          <w:rFonts w:ascii="Times New Roman" w:hAnsi="Times New Roman" w:cs="Times New Roman"/>
          <w:sz w:val="28"/>
          <w:szCs w:val="28"/>
          <w:lang w:val="kk-KZ"/>
        </w:rPr>
        <w:t xml:space="preserve"> </w:t>
      </w:r>
      <w:r>
        <w:rPr>
          <w:rFonts w:ascii="Times New Roman" w:hAnsi="Times New Roman" w:cs="Times New Roman"/>
          <w:sz w:val="28"/>
          <w:szCs w:val="28"/>
          <w:lang w:val="kk-KZ"/>
        </w:rPr>
        <w:t>қабатты гетерогенді екі компонентті</w:t>
      </w:r>
      <w:r w:rsidRPr="005E7EAA">
        <w:rPr>
          <w:rFonts w:ascii="Times New Roman" w:hAnsi="Times New Roman" w:cs="Times New Roman"/>
          <w:sz w:val="28"/>
          <w:szCs w:val="28"/>
          <w:lang w:val="kk-KZ"/>
        </w:rPr>
        <w:t xml:space="preserve"> </w:t>
      </w:r>
      <w:r w:rsidRPr="008933E0">
        <w:rPr>
          <w:rFonts w:ascii="Times New Roman" w:hAnsi="Times New Roman" w:cs="Times New Roman"/>
          <w:sz w:val="28"/>
          <w:szCs w:val="28"/>
          <w:lang w:val="kk-KZ"/>
        </w:rPr>
        <w:t>біртекті</w:t>
      </w:r>
      <w:r>
        <w:rPr>
          <w:rFonts w:ascii="Times New Roman" w:hAnsi="Times New Roman" w:cs="Times New Roman"/>
          <w:sz w:val="28"/>
          <w:szCs w:val="28"/>
          <w:lang w:val="kk-KZ"/>
        </w:rPr>
        <w:t>–</w:t>
      </w:r>
      <w:r w:rsidRPr="00844FC1">
        <w:rPr>
          <w:rFonts w:ascii="Times New Roman" w:hAnsi="Times New Roman" w:cs="Times New Roman"/>
          <w:sz w:val="28"/>
          <w:szCs w:val="28"/>
          <w:lang w:val="kk-KZ"/>
        </w:rPr>
        <w:t>мезг</w:t>
      </w:r>
      <w:r>
        <w:rPr>
          <w:rFonts w:ascii="Times New Roman" w:hAnsi="Times New Roman" w:cs="Times New Roman"/>
          <w:sz w:val="28"/>
          <w:szCs w:val="28"/>
          <w:lang w:val="kk-KZ"/>
        </w:rPr>
        <w:t>ілді</w:t>
      </w:r>
      <w:r w:rsidRPr="008933E0">
        <w:rPr>
          <w:rFonts w:ascii="Times New Roman" w:hAnsi="Times New Roman" w:cs="Times New Roman"/>
          <w:sz w:val="28"/>
          <w:szCs w:val="28"/>
          <w:lang w:val="kk-KZ"/>
        </w:rPr>
        <w:t xml:space="preserve"> ортамен толтырылған</w:t>
      </w:r>
      <w:r>
        <w:rPr>
          <w:rFonts w:ascii="Times New Roman" w:hAnsi="Times New Roman" w:cs="Times New Roman"/>
          <w:sz w:val="28"/>
          <w:szCs w:val="28"/>
          <w:lang w:val="kk-KZ"/>
        </w:rPr>
        <w:t>,</w:t>
      </w:r>
      <w:r w:rsidRPr="008933E0">
        <w:rPr>
          <w:rFonts w:ascii="Times New Roman" w:hAnsi="Times New Roman" w:cs="Times New Roman"/>
          <w:sz w:val="28"/>
          <w:szCs w:val="28"/>
          <w:lang w:val="kk-KZ"/>
        </w:rPr>
        <w:t xml:space="preserve"> жартылай кеңістіктен </w:t>
      </w:r>
      <w:r>
        <w:rPr>
          <w:rFonts w:ascii="Times New Roman" w:hAnsi="Times New Roman" w:cs="Times New Roman"/>
          <w:sz w:val="28"/>
          <w:szCs w:val="28"/>
          <w:lang w:val="kk-KZ"/>
        </w:rPr>
        <w:t>бөлімнің байланыс</w:t>
      </w:r>
      <w:r w:rsidRPr="008933E0">
        <w:rPr>
          <w:rFonts w:ascii="Times New Roman" w:hAnsi="Times New Roman" w:cs="Times New Roman"/>
          <w:sz w:val="28"/>
          <w:szCs w:val="28"/>
          <w:lang w:val="kk-KZ"/>
        </w:rPr>
        <w:t xml:space="preserve"> шекарасына </w:t>
      </w:r>
      <w:r>
        <w:rPr>
          <w:rFonts w:ascii="Times New Roman" w:hAnsi="Times New Roman" w:cs="Times New Roman"/>
          <w:sz w:val="28"/>
          <w:szCs w:val="28"/>
          <w:lang w:val="kk-KZ"/>
        </w:rPr>
        <w:t xml:space="preserve">біртекті ортамен толтырылған жартылай кеңістікке құлаған акустикалық толқындардың шағылысу және өту процесінің белгілі </w:t>
      </w:r>
      <w:r w:rsidRPr="008933E0">
        <w:rPr>
          <w:rFonts w:ascii="Times New Roman" w:hAnsi="Times New Roman" w:cs="Times New Roman"/>
          <w:sz w:val="28"/>
          <w:szCs w:val="28"/>
          <w:lang w:val="kk-KZ"/>
        </w:rPr>
        <w:t>қалыпты құлау</w:t>
      </w:r>
      <w:r>
        <w:rPr>
          <w:rFonts w:ascii="Times New Roman" w:hAnsi="Times New Roman" w:cs="Times New Roman"/>
          <w:sz w:val="28"/>
          <w:szCs w:val="28"/>
          <w:lang w:val="kk-KZ"/>
        </w:rPr>
        <w:t>ы</w:t>
      </w:r>
      <w:r w:rsidRPr="008933E0">
        <w:rPr>
          <w:rFonts w:ascii="Times New Roman" w:hAnsi="Times New Roman" w:cs="Times New Roman"/>
          <w:sz w:val="28"/>
          <w:szCs w:val="28"/>
          <w:lang w:val="kk-KZ"/>
        </w:rPr>
        <w:t xml:space="preserve"> зерттелді.</w:t>
      </w:r>
      <w:r>
        <w:rPr>
          <w:rFonts w:ascii="Times New Roman" w:hAnsi="Times New Roman" w:cs="Times New Roman"/>
          <w:sz w:val="28"/>
          <w:szCs w:val="28"/>
          <w:lang w:val="kk-KZ"/>
        </w:rPr>
        <w:t xml:space="preserve"> </w:t>
      </w:r>
      <w:r w:rsidRPr="008933E0">
        <w:rPr>
          <w:rFonts w:ascii="Times New Roman" w:hAnsi="Times New Roman" w:cs="Times New Roman"/>
          <w:sz w:val="28"/>
          <w:szCs w:val="28"/>
          <w:lang w:val="kk-KZ"/>
        </w:rPr>
        <w:t>Геометриялық параметрлердің (</w:t>
      </w:r>
      <w:r>
        <w:rPr>
          <w:rFonts w:ascii="Times New Roman" w:eastAsia="Times New Roman" w:hAnsi="Times New Roman" w:cs="Times New Roman"/>
          <w:color w:val="000000"/>
          <w:sz w:val="28"/>
          <w:szCs w:val="28"/>
          <w:lang w:val="kk-KZ" w:eastAsia="ru-RU"/>
        </w:rPr>
        <w:t>біртекті емес мөлшер</w:t>
      </w:r>
      <w:r w:rsidRPr="008933E0">
        <w:rPr>
          <w:rFonts w:ascii="Times New Roman" w:hAnsi="Times New Roman" w:cs="Times New Roman"/>
          <w:sz w:val="28"/>
          <w:szCs w:val="28"/>
          <w:lang w:val="kk-KZ"/>
        </w:rPr>
        <w:t>) және барлық ортаның физикалық параметрлерінің (тығыздық, дыбыс жылдамдығы) өту және шағылысу коэффициенттеріне әсері зерттелді.</w:t>
      </w:r>
    </w:p>
    <w:p w14:paraId="1FED122F" w14:textId="77777777" w:rsidR="008677B9" w:rsidRPr="00A22B22" w:rsidRDefault="008677B9" w:rsidP="008677B9">
      <w:pPr>
        <w:spacing w:after="0" w:line="240" w:lineRule="auto"/>
        <w:ind w:firstLine="708"/>
        <w:jc w:val="both"/>
        <w:rPr>
          <w:rFonts w:ascii="Times New Roman" w:hAnsi="Times New Roman" w:cs="Times New Roman"/>
          <w:sz w:val="28"/>
          <w:szCs w:val="28"/>
          <w:lang w:val="kk-KZ"/>
        </w:rPr>
      </w:pPr>
      <w:r w:rsidRPr="00A22B22">
        <w:rPr>
          <w:rFonts w:ascii="Times New Roman" w:hAnsi="Times New Roman" w:cs="Times New Roman"/>
          <w:i/>
          <w:sz w:val="28"/>
          <w:szCs w:val="28"/>
          <w:lang w:val="kk-KZ"/>
        </w:rPr>
        <w:t>Екінші бөлімде</w:t>
      </w:r>
      <w:r w:rsidRPr="00A22B22">
        <w:rPr>
          <w:rFonts w:ascii="Times New Roman" w:hAnsi="Times New Roman" w:cs="Times New Roman"/>
          <w:sz w:val="28"/>
          <w:szCs w:val="28"/>
          <w:lang w:val="kk-KZ"/>
        </w:rPr>
        <w:t xml:space="preserve"> ұзын толқындар үшін дыбыс жылдамдығын өлшеу арқы</w:t>
      </w:r>
      <w:r>
        <w:rPr>
          <w:rFonts w:ascii="Times New Roman" w:hAnsi="Times New Roman" w:cs="Times New Roman"/>
          <w:sz w:val="28"/>
          <w:szCs w:val="28"/>
          <w:lang w:val="kk-KZ"/>
        </w:rPr>
        <w:t>лы екі компонентті композиттік</w:t>
      </w:r>
      <w:r w:rsidRPr="00A22B22">
        <w:rPr>
          <w:rFonts w:ascii="Times New Roman" w:hAnsi="Times New Roman" w:cs="Times New Roman"/>
          <w:sz w:val="28"/>
          <w:szCs w:val="28"/>
          <w:lang w:val="kk-KZ"/>
        </w:rPr>
        <w:t xml:space="preserve"> материалдардағы компоненттердің концентрациясын дәл анықтау үшін акустикалық есептеу әдістеріне шолу жасалады. Эксперименттік акустикалық өлшеулер арқылы расталған матрица материалының көлемдік концентрациясы және арматуралық</w:t>
      </w:r>
      <w:r>
        <w:rPr>
          <w:rFonts w:ascii="Times New Roman" w:hAnsi="Times New Roman" w:cs="Times New Roman"/>
          <w:sz w:val="28"/>
          <w:szCs w:val="28"/>
          <w:lang w:val="kk-KZ"/>
        </w:rPr>
        <w:t xml:space="preserve"> бөлшектер немесе композиттік</w:t>
      </w:r>
      <w:r w:rsidRPr="00A22B22">
        <w:rPr>
          <w:rFonts w:ascii="Times New Roman" w:hAnsi="Times New Roman" w:cs="Times New Roman"/>
          <w:sz w:val="28"/>
          <w:szCs w:val="28"/>
          <w:lang w:val="kk-KZ"/>
        </w:rPr>
        <w:t xml:space="preserve"> материалдар талшықтары үшін айқын өрнектер табылды.</w:t>
      </w:r>
    </w:p>
    <w:p w14:paraId="64DF635F" w14:textId="77777777" w:rsidR="008677B9" w:rsidRDefault="008677B9" w:rsidP="00EE234D">
      <w:pPr>
        <w:spacing w:after="0" w:line="240" w:lineRule="auto"/>
        <w:ind w:firstLine="709"/>
        <w:jc w:val="both"/>
        <w:rPr>
          <w:rFonts w:ascii="Times New Roman" w:hAnsi="Times New Roman" w:cs="Times New Roman"/>
          <w:sz w:val="28"/>
          <w:szCs w:val="28"/>
          <w:lang w:val="kk-KZ"/>
        </w:rPr>
      </w:pPr>
      <w:r w:rsidRPr="00A22B22">
        <w:rPr>
          <w:rFonts w:ascii="Times New Roman" w:hAnsi="Times New Roman" w:cs="Times New Roman"/>
          <w:i/>
          <w:sz w:val="28"/>
          <w:szCs w:val="28"/>
          <w:lang w:val="kk-KZ"/>
        </w:rPr>
        <w:t xml:space="preserve">Үшінші бөлімде </w:t>
      </w:r>
      <w:r w:rsidRPr="00A22B22">
        <w:rPr>
          <w:rFonts w:ascii="Times New Roman" w:hAnsi="Times New Roman" w:cs="Times New Roman"/>
          <w:sz w:val="28"/>
          <w:szCs w:val="28"/>
          <w:lang w:val="kk-KZ"/>
        </w:rPr>
        <w:t xml:space="preserve">монодисперсті гетерогенді </w:t>
      </w:r>
      <w:r>
        <w:rPr>
          <w:rFonts w:ascii="Times New Roman" w:hAnsi="Times New Roman" w:cs="Times New Roman"/>
          <w:sz w:val="28"/>
          <w:szCs w:val="28"/>
          <w:lang w:val="kk-KZ"/>
        </w:rPr>
        <w:t>ортаның</w:t>
      </w:r>
      <w:r w:rsidRPr="00A22B22">
        <w:rPr>
          <w:rFonts w:ascii="Times New Roman" w:hAnsi="Times New Roman" w:cs="Times New Roman"/>
          <w:sz w:val="28"/>
          <w:szCs w:val="28"/>
          <w:lang w:val="kk-KZ"/>
        </w:rPr>
        <w:t xml:space="preserve"> сызықтық және көлемдік концентрациясын анықтаудың жаңа әдісі ұсынылған</w:t>
      </w:r>
      <w:r>
        <w:rPr>
          <w:rFonts w:ascii="Times New Roman" w:hAnsi="Times New Roman" w:cs="Times New Roman"/>
          <w:sz w:val="28"/>
          <w:szCs w:val="28"/>
          <w:lang w:val="kk-KZ"/>
        </w:rPr>
        <w:t xml:space="preserve"> – </w:t>
      </w:r>
      <w:r w:rsidRPr="00A22B22">
        <w:rPr>
          <w:rFonts w:ascii="Times New Roman" w:hAnsi="Times New Roman" w:cs="Times New Roman"/>
          <w:sz w:val="28"/>
          <w:szCs w:val="28"/>
          <w:lang w:val="kk-KZ"/>
        </w:rPr>
        <w:t>дыбыс жылдамдығын өлшеу арқылы тұрақты</w:t>
      </w:r>
      <w:r>
        <w:rPr>
          <w:rFonts w:ascii="Times New Roman" w:hAnsi="Times New Roman" w:cs="Times New Roman"/>
          <w:sz w:val="28"/>
          <w:szCs w:val="28"/>
          <w:lang w:val="kk-KZ"/>
        </w:rPr>
        <w:t>–мерзімді</w:t>
      </w:r>
      <w:r w:rsidRPr="00A22B22">
        <w:rPr>
          <w:rFonts w:ascii="Times New Roman" w:hAnsi="Times New Roman" w:cs="Times New Roman"/>
          <w:sz w:val="28"/>
          <w:szCs w:val="28"/>
          <w:lang w:val="kk-KZ"/>
        </w:rPr>
        <w:t xml:space="preserve"> композитті екі компонентті материалдың компоненті, соны</w:t>
      </w:r>
      <w:r>
        <w:rPr>
          <w:rFonts w:ascii="Times New Roman" w:hAnsi="Times New Roman" w:cs="Times New Roman"/>
          <w:sz w:val="28"/>
          <w:szCs w:val="28"/>
          <w:lang w:val="kk-KZ"/>
        </w:rPr>
        <w:t>мен қатар берілген композиттік</w:t>
      </w:r>
      <w:r w:rsidRPr="00A22B22">
        <w:rPr>
          <w:rFonts w:ascii="Times New Roman" w:hAnsi="Times New Roman" w:cs="Times New Roman"/>
          <w:sz w:val="28"/>
          <w:szCs w:val="28"/>
          <w:lang w:val="kk-KZ"/>
        </w:rPr>
        <w:t xml:space="preserve"> материалдар үшін шағылысу және өту коэффициенттерін есептеуге мүмкіндік беретін жаңа бағдарламалық жасақтама сипатталған.</w:t>
      </w:r>
    </w:p>
    <w:p w14:paraId="68F42C98" w14:textId="6BED2C7D" w:rsidR="00BC2ED7" w:rsidRPr="000A1712" w:rsidRDefault="00BC2ED7" w:rsidP="00BC2ED7">
      <w:pPr>
        <w:tabs>
          <w:tab w:val="left" w:pos="1134"/>
        </w:tabs>
        <w:spacing w:after="0" w:line="240" w:lineRule="auto"/>
        <w:ind w:firstLine="709"/>
        <w:jc w:val="both"/>
        <w:rPr>
          <w:rFonts w:ascii="Times New Roman" w:hAnsi="Times New Roman" w:cs="Times New Roman"/>
          <w:sz w:val="28"/>
          <w:szCs w:val="28"/>
          <w:lang w:val="kk-KZ"/>
        </w:rPr>
      </w:pPr>
      <w:r w:rsidRPr="008677B9">
        <w:rPr>
          <w:rFonts w:ascii="Times New Roman" w:hAnsi="Times New Roman" w:cs="Times New Roman"/>
          <w:i/>
          <w:sz w:val="28"/>
          <w:szCs w:val="28"/>
          <w:lang w:val="kk-KZ"/>
        </w:rPr>
        <w:t>Қорытындыда</w:t>
      </w:r>
      <w:r w:rsidRPr="000A1712">
        <w:rPr>
          <w:rFonts w:ascii="Times New Roman" w:hAnsi="Times New Roman" w:cs="Times New Roman"/>
          <w:sz w:val="28"/>
          <w:szCs w:val="28"/>
          <w:lang w:val="kk-KZ"/>
        </w:rPr>
        <w:t xml:space="preserve"> зерттеу нәтижелері қорытындыланады, қорғауға шығарылатын ережелердің ақиқатын растайтын және дәлелдейтін негізгі </w:t>
      </w:r>
      <w:r w:rsidR="00353532">
        <w:rPr>
          <w:rFonts w:ascii="Times New Roman" w:hAnsi="Times New Roman" w:cs="Times New Roman"/>
          <w:sz w:val="28"/>
          <w:szCs w:val="28"/>
          <w:lang w:val="kk-KZ"/>
        </w:rPr>
        <w:t>шешімдер</w:t>
      </w:r>
      <w:r w:rsidRPr="000A1712">
        <w:rPr>
          <w:rFonts w:ascii="Times New Roman" w:hAnsi="Times New Roman" w:cs="Times New Roman"/>
          <w:sz w:val="28"/>
          <w:szCs w:val="28"/>
          <w:lang w:val="kk-KZ"/>
        </w:rPr>
        <w:t xml:space="preserve"> тұжырымдалады.</w:t>
      </w:r>
    </w:p>
    <w:p w14:paraId="7A5FB16F" w14:textId="77777777" w:rsidR="00BC2ED7" w:rsidRPr="000A1712" w:rsidRDefault="00BC2ED7" w:rsidP="00BC2ED7">
      <w:pPr>
        <w:tabs>
          <w:tab w:val="left" w:pos="1134"/>
        </w:tabs>
        <w:spacing w:after="0" w:line="240" w:lineRule="auto"/>
        <w:ind w:firstLine="709"/>
        <w:jc w:val="both"/>
        <w:rPr>
          <w:rFonts w:ascii="Times New Roman" w:hAnsi="Times New Roman" w:cs="Times New Roman"/>
          <w:sz w:val="28"/>
          <w:szCs w:val="28"/>
          <w:lang w:val="kk-KZ"/>
        </w:rPr>
      </w:pPr>
      <w:r w:rsidRPr="008677B9">
        <w:rPr>
          <w:rFonts w:ascii="Times New Roman" w:hAnsi="Times New Roman" w:cs="Times New Roman"/>
          <w:i/>
          <w:sz w:val="28"/>
          <w:szCs w:val="28"/>
          <w:lang w:val="kk-KZ"/>
        </w:rPr>
        <w:t xml:space="preserve">Қосымшада </w:t>
      </w:r>
      <w:r w:rsidRPr="000A1712">
        <w:rPr>
          <w:rFonts w:ascii="Times New Roman" w:hAnsi="Times New Roman" w:cs="Times New Roman"/>
          <w:sz w:val="28"/>
          <w:szCs w:val="28"/>
          <w:lang w:val="kk-KZ"/>
        </w:rPr>
        <w:t>зерттеудің практикалық материалдары, қолданылған программа кодтары берілген.</w:t>
      </w:r>
    </w:p>
    <w:p w14:paraId="5B1F1EBE" w14:textId="7A2DA3E6" w:rsidR="00113BEF" w:rsidRDefault="00113BEF" w:rsidP="00BC2ED7">
      <w:pPr>
        <w:tabs>
          <w:tab w:val="left" w:pos="1134"/>
        </w:tabs>
        <w:spacing w:after="0" w:line="240" w:lineRule="auto"/>
        <w:ind w:firstLine="709"/>
        <w:jc w:val="both"/>
        <w:rPr>
          <w:rFonts w:ascii="Times New Roman" w:hAnsi="Times New Roman" w:cs="Times New Roman"/>
          <w:sz w:val="28"/>
          <w:szCs w:val="28"/>
          <w:lang w:val="kk-KZ"/>
        </w:rPr>
      </w:pPr>
      <w:r w:rsidRPr="00113BEF">
        <w:rPr>
          <w:rFonts w:ascii="Times New Roman" w:hAnsi="Times New Roman" w:cs="Times New Roman"/>
          <w:sz w:val="28"/>
          <w:szCs w:val="28"/>
          <w:lang w:val="kk-KZ"/>
        </w:rPr>
        <w:lastRenderedPageBreak/>
        <w:t xml:space="preserve">Автор ғылыми кеңесшілеріне «Компьютерлік және программалық инженерия» кафедрасының доценті, техника ғылымдарының кандидаты  Жумадиллаева Айнур Канадиловнаға және шетелдік кеңесшісі, физика-математика ғылымдарының докторы, Новосибирск мелекеттік университетінің профессоры, РҒА СБ Гидродинамика институтының жетекші ғылыми қызметкері (РФ, Новосибирск қ.) Сухинин Сергей Викторовичке  зерттеу барысында </w:t>
      </w:r>
      <w:r w:rsidR="00C2643D" w:rsidRPr="000A1712">
        <w:rPr>
          <w:rFonts w:ascii="Times New Roman" w:hAnsi="Times New Roman" w:cs="Times New Roman"/>
          <w:sz w:val="28"/>
          <w:szCs w:val="28"/>
          <w:lang w:val="kk-KZ"/>
        </w:rPr>
        <w:t xml:space="preserve">берген кеңестері үшін </w:t>
      </w:r>
      <w:r w:rsidRPr="00113BEF">
        <w:rPr>
          <w:rFonts w:ascii="Times New Roman" w:hAnsi="Times New Roman" w:cs="Times New Roman"/>
          <w:sz w:val="28"/>
          <w:szCs w:val="28"/>
          <w:lang w:val="kk-KZ"/>
        </w:rPr>
        <w:t>алғысын білдіреді.</w:t>
      </w:r>
    </w:p>
    <w:p w14:paraId="35629748" w14:textId="77777777" w:rsidR="00113BEF" w:rsidRDefault="00113BEF" w:rsidP="00BC2ED7">
      <w:pPr>
        <w:tabs>
          <w:tab w:val="left" w:pos="1134"/>
        </w:tabs>
        <w:spacing w:after="0" w:line="240" w:lineRule="auto"/>
        <w:ind w:firstLine="709"/>
        <w:jc w:val="both"/>
        <w:rPr>
          <w:rFonts w:ascii="Times New Roman" w:hAnsi="Times New Roman" w:cs="Times New Roman"/>
          <w:sz w:val="28"/>
          <w:szCs w:val="28"/>
          <w:lang w:val="kk-KZ"/>
        </w:rPr>
      </w:pPr>
    </w:p>
    <w:p w14:paraId="41B16C12" w14:textId="77777777" w:rsidR="00C2643D" w:rsidRDefault="00C2643D">
      <w:pPr>
        <w:rPr>
          <w:rFonts w:ascii="Times New Roman" w:eastAsia="Times New Roman" w:hAnsi="Times New Roman" w:cs="Times New Roman"/>
          <w:b/>
          <w:color w:val="000000"/>
          <w:sz w:val="28"/>
          <w:szCs w:val="28"/>
          <w:lang w:val="kk-KZ" w:eastAsia="ru-RU"/>
        </w:rPr>
      </w:pPr>
      <w:r>
        <w:rPr>
          <w:rFonts w:ascii="Times New Roman" w:eastAsia="Times New Roman" w:hAnsi="Times New Roman" w:cs="Times New Roman"/>
          <w:b/>
          <w:color w:val="000000"/>
          <w:sz w:val="28"/>
          <w:szCs w:val="28"/>
          <w:lang w:val="kk-KZ" w:eastAsia="ru-RU"/>
        </w:rPr>
        <w:br w:type="page"/>
      </w:r>
    </w:p>
    <w:p w14:paraId="1536FBCA" w14:textId="43F5A46B" w:rsidR="00AB5AD5" w:rsidRPr="000A1712" w:rsidRDefault="00FD20D6" w:rsidP="000A1712">
      <w:pPr>
        <w:spacing w:after="0" w:line="240" w:lineRule="auto"/>
        <w:ind w:firstLine="709"/>
        <w:jc w:val="both"/>
        <w:rPr>
          <w:rFonts w:ascii="Times New Roman" w:eastAsia="Times New Roman" w:hAnsi="Times New Roman" w:cs="Times New Roman"/>
          <w:b/>
          <w:color w:val="000000"/>
          <w:sz w:val="28"/>
          <w:szCs w:val="28"/>
          <w:lang w:val="kk-KZ" w:eastAsia="ru-RU"/>
        </w:rPr>
      </w:pPr>
      <w:r w:rsidRPr="000A1712">
        <w:rPr>
          <w:rFonts w:ascii="Times New Roman" w:eastAsia="Times New Roman" w:hAnsi="Times New Roman" w:cs="Times New Roman"/>
          <w:b/>
          <w:color w:val="000000"/>
          <w:sz w:val="28"/>
          <w:szCs w:val="28"/>
          <w:lang w:val="kk-KZ" w:eastAsia="ru-RU"/>
        </w:rPr>
        <w:lastRenderedPageBreak/>
        <w:t xml:space="preserve">1 </w:t>
      </w:r>
      <w:r w:rsidR="00AB5AD5" w:rsidRPr="000A1712">
        <w:rPr>
          <w:rFonts w:ascii="Times New Roman" w:eastAsia="Times New Roman" w:hAnsi="Times New Roman" w:cs="Times New Roman"/>
          <w:b/>
          <w:color w:val="000000"/>
          <w:sz w:val="28"/>
          <w:szCs w:val="28"/>
          <w:lang w:val="kk-KZ" w:eastAsia="ru-RU"/>
        </w:rPr>
        <w:t>ГЕТЕРОГЕНДІ ОРТАДА ТОЛҚЫНДАРДЫҢ ТАРАЛУЫН ЗЕРТТЕУДІҢ ТЕОРИЯЛЫҚ НЕГІЗДЕРІ МЕН ӘДІСТЕРІ</w:t>
      </w:r>
    </w:p>
    <w:p w14:paraId="79663917"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p w14:paraId="118F8DD3" w14:textId="4D09BC46" w:rsidR="00C2643D" w:rsidRDefault="00C2643D" w:rsidP="008677B9">
      <w:pPr>
        <w:spacing w:after="0" w:line="240" w:lineRule="auto"/>
        <w:ind w:firstLine="708"/>
        <w:jc w:val="both"/>
        <w:rPr>
          <w:rFonts w:ascii="Times New Roman" w:hAnsi="Times New Roman" w:cs="Times New Roman"/>
          <w:sz w:val="28"/>
          <w:szCs w:val="28"/>
          <w:lang w:val="kk-KZ"/>
        </w:rPr>
      </w:pPr>
      <w:r w:rsidRPr="00C2643D">
        <w:rPr>
          <w:rFonts w:ascii="Times New Roman" w:hAnsi="Times New Roman" w:cs="Times New Roman"/>
          <w:sz w:val="28"/>
          <w:szCs w:val="28"/>
          <w:lang w:val="kk-KZ"/>
        </w:rPr>
        <w:t>Гетерогенді ортада толқынның таралуы құрылымына зерттеу жүргізуде біртекті емес дыбыс сіңіретін материалдарды оңтайландыру, жартылай кеңістіктен қабатталған гетерогенді екі компонентпен толтырылған жартылай кеңістіктің шекарасына түсетін акустикалық толқындардың қалыпты түсуінің, берілуінің және шағылысуының стационарлық күй процесін сипаттайтын бағдарламалық –</w:t>
      </w:r>
      <w:r w:rsidR="00353532">
        <w:rPr>
          <w:rFonts w:ascii="Times New Roman" w:hAnsi="Times New Roman" w:cs="Times New Roman"/>
          <w:sz w:val="28"/>
          <w:szCs w:val="28"/>
          <w:lang w:val="kk-KZ"/>
        </w:rPr>
        <w:t xml:space="preserve"> </w:t>
      </w:r>
      <w:r w:rsidRPr="00C2643D">
        <w:rPr>
          <w:rFonts w:ascii="Times New Roman" w:hAnsi="Times New Roman" w:cs="Times New Roman"/>
          <w:sz w:val="28"/>
          <w:szCs w:val="28"/>
          <w:lang w:val="kk-KZ"/>
        </w:rPr>
        <w:t xml:space="preserve">аналитикалық </w:t>
      </w:r>
      <w:r w:rsidR="00353532">
        <w:rPr>
          <w:rFonts w:ascii="Times New Roman" w:hAnsi="Times New Roman" w:cs="Times New Roman"/>
          <w:sz w:val="28"/>
          <w:szCs w:val="28"/>
          <w:lang w:val="kk-KZ"/>
        </w:rPr>
        <w:t>құралға</w:t>
      </w:r>
      <w:r w:rsidRPr="00C2643D">
        <w:rPr>
          <w:rFonts w:ascii="Times New Roman" w:hAnsi="Times New Roman" w:cs="Times New Roman"/>
          <w:sz w:val="28"/>
          <w:szCs w:val="28"/>
          <w:lang w:val="kk-KZ"/>
        </w:rPr>
        <w:t xml:space="preserve"> зерттеулер жүргізілді. Геометриялық параметрлердің (біртекті емес өлшем) және барлық орталардың физикалық параметрлерінің (тығыздығы, дыбыс жылдамдығы) өту және шағылысу коэффициенттеріне әсері зерттелді.</w:t>
      </w:r>
    </w:p>
    <w:p w14:paraId="2EDE6776" w14:textId="77777777" w:rsidR="00FD20D6" w:rsidRPr="000A1712" w:rsidRDefault="00FD20D6" w:rsidP="000A1712">
      <w:pPr>
        <w:spacing w:after="0" w:line="240" w:lineRule="auto"/>
        <w:ind w:firstLine="709"/>
        <w:jc w:val="center"/>
        <w:rPr>
          <w:rFonts w:ascii="Times New Roman" w:hAnsi="Times New Roman" w:cs="Times New Roman"/>
          <w:b/>
          <w:sz w:val="28"/>
          <w:szCs w:val="28"/>
          <w:lang w:val="kk-KZ"/>
        </w:rPr>
      </w:pPr>
    </w:p>
    <w:p w14:paraId="2533F189" w14:textId="77777777" w:rsidR="00631C13" w:rsidRPr="000A1712" w:rsidRDefault="006B7E1F"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b/>
          <w:sz w:val="28"/>
          <w:szCs w:val="28"/>
          <w:lang w:val="kk-KZ"/>
        </w:rPr>
        <w:t>1.1</w:t>
      </w:r>
      <w:r w:rsidR="00631C13" w:rsidRPr="000A1712">
        <w:rPr>
          <w:rFonts w:ascii="Times New Roman" w:hAnsi="Times New Roman" w:cs="Times New Roman"/>
          <w:b/>
          <w:sz w:val="28"/>
          <w:szCs w:val="28"/>
          <w:lang w:val="kk-KZ"/>
        </w:rPr>
        <w:t xml:space="preserve"> </w:t>
      </w:r>
      <w:r w:rsidR="00AB5AD5" w:rsidRPr="000A1712">
        <w:rPr>
          <w:rFonts w:ascii="Times New Roman" w:hAnsi="Times New Roman" w:cs="Times New Roman"/>
          <w:b/>
          <w:sz w:val="28"/>
          <w:szCs w:val="28"/>
          <w:lang w:val="kk-KZ"/>
        </w:rPr>
        <w:t xml:space="preserve">Біртекті емес дыбыс сіңіретін материалдарды оңтайландыру </w:t>
      </w:r>
    </w:p>
    <w:p w14:paraId="54C5DC2D" w14:textId="77777777" w:rsidR="00013FE1" w:rsidRPr="000A1712" w:rsidRDefault="00D31359"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Фононды</w:t>
      </w:r>
      <w:r w:rsidR="00013FE1" w:rsidRPr="000A1712">
        <w:rPr>
          <w:rFonts w:ascii="Times New Roman" w:hAnsi="Times New Roman" w:cs="Times New Roman"/>
          <w:sz w:val="28"/>
          <w:szCs w:val="28"/>
          <w:lang w:val="kk-KZ"/>
        </w:rPr>
        <w:t xml:space="preserve"> кристалдың бөліну шекарасынан толқындардың өтуін және шағылысуын зерттеу қажеттілігі техниканың, технологияның, жаңа конструкциялық және </w:t>
      </w:r>
      <w:r w:rsidR="009421EF" w:rsidRPr="000A1712">
        <w:rPr>
          <w:rFonts w:ascii="Times New Roman" w:hAnsi="Times New Roman" w:cs="Times New Roman"/>
          <w:sz w:val="28"/>
          <w:szCs w:val="28"/>
          <w:lang w:val="kk-KZ"/>
        </w:rPr>
        <w:t xml:space="preserve">дірілді оқшаулағыш </w:t>
      </w:r>
      <w:r w:rsidR="00013FE1" w:rsidRPr="000A1712">
        <w:rPr>
          <w:rFonts w:ascii="Times New Roman" w:hAnsi="Times New Roman" w:cs="Times New Roman"/>
          <w:sz w:val="28"/>
          <w:szCs w:val="28"/>
          <w:lang w:val="kk-KZ"/>
        </w:rPr>
        <w:t xml:space="preserve">материалдар мен конструкциялардың дамуы мен жасалуына байланысты біртекті орта болып табылады. Сонымен қатар, </w:t>
      </w:r>
      <w:r w:rsidRPr="000A1712">
        <w:rPr>
          <w:rFonts w:ascii="Times New Roman" w:hAnsi="Times New Roman" w:cs="Times New Roman"/>
          <w:sz w:val="28"/>
          <w:szCs w:val="28"/>
          <w:lang w:val="kk-KZ"/>
        </w:rPr>
        <w:t>фононды</w:t>
      </w:r>
      <w:r w:rsidR="00013FE1" w:rsidRPr="000A1712">
        <w:rPr>
          <w:rFonts w:ascii="Times New Roman" w:hAnsi="Times New Roman" w:cs="Times New Roman"/>
          <w:sz w:val="28"/>
          <w:szCs w:val="28"/>
          <w:lang w:val="kk-KZ"/>
        </w:rPr>
        <w:t xml:space="preserve"> кристалдың (немесе композиттің) біртекті ортаға бөліну шекарасынан толқындардың өтуі мен шағылысуын зерттеу </w:t>
      </w:r>
      <w:r w:rsidR="009421EF" w:rsidRPr="000A1712">
        <w:rPr>
          <w:rFonts w:ascii="Times New Roman" w:hAnsi="Times New Roman" w:cs="Times New Roman"/>
          <w:sz w:val="28"/>
          <w:szCs w:val="28"/>
          <w:lang w:val="kk-KZ"/>
        </w:rPr>
        <w:t>дірілді сіңіретін</w:t>
      </w:r>
      <w:r w:rsidR="00013FE1" w:rsidRPr="000A1712">
        <w:rPr>
          <w:rFonts w:ascii="Times New Roman" w:hAnsi="Times New Roman" w:cs="Times New Roman"/>
          <w:sz w:val="28"/>
          <w:szCs w:val="28"/>
          <w:lang w:val="kk-KZ"/>
        </w:rPr>
        <w:t xml:space="preserve"> немесе діріл оқшаулайтын аралас құрылымдық композициялық материалдарды жобалауға және жасауға байланысты қолданбалы міндеттердің кең ауқымы үшін үлкен қызығушылық тудырады.</w:t>
      </w:r>
    </w:p>
    <w:p w14:paraId="459C8828" w14:textId="5101B46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Композиттік материалдар мен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кристалдарды зерттеудің қолданыстағы әдістері негізінен материалдың кейбір интегралдық (орташаланған) сипаттамаларын (тығыздық, дыбыс жылдамдығы) есепке алуға негізделеді, бұл процесс механикасының </w:t>
      </w:r>
      <w:r w:rsidR="00353532">
        <w:rPr>
          <w:rFonts w:ascii="Times New Roman" w:hAnsi="Times New Roman" w:cs="Times New Roman"/>
          <w:sz w:val="28"/>
          <w:szCs w:val="28"/>
          <w:lang w:val="kk-KZ"/>
        </w:rPr>
        <w:t>азғантай</w:t>
      </w:r>
      <w:r w:rsidRPr="000A1712">
        <w:rPr>
          <w:rFonts w:ascii="Times New Roman" w:hAnsi="Times New Roman" w:cs="Times New Roman"/>
          <w:sz w:val="28"/>
          <w:szCs w:val="28"/>
          <w:lang w:val="kk-KZ"/>
        </w:rPr>
        <w:t xml:space="preserve"> ерекшелігі</w:t>
      </w:r>
      <w:r w:rsidR="00807F4C" w:rsidRPr="000A1712">
        <w:rPr>
          <w:rFonts w:ascii="Times New Roman" w:hAnsi="Times New Roman" w:cs="Times New Roman"/>
          <w:sz w:val="28"/>
          <w:szCs w:val="28"/>
          <w:lang w:val="kk-KZ"/>
        </w:rPr>
        <w:t>н түсінуге мүмкіндік бермейді [65</w:t>
      </w:r>
      <w:r w:rsidRPr="000A1712">
        <w:rPr>
          <w:rFonts w:ascii="Times New Roman" w:hAnsi="Times New Roman" w:cs="Times New Roman"/>
          <w:sz w:val="28"/>
          <w:szCs w:val="28"/>
          <w:lang w:val="kk-KZ"/>
        </w:rPr>
        <w:t>]. Ұзын толқындардың сипаттамалары ор</w:t>
      </w:r>
      <w:r w:rsidR="00B84E08" w:rsidRPr="000A1712">
        <w:rPr>
          <w:rFonts w:ascii="Times New Roman" w:hAnsi="Times New Roman" w:cs="Times New Roman"/>
          <w:sz w:val="28"/>
          <w:szCs w:val="28"/>
          <w:lang w:val="kk-KZ"/>
        </w:rPr>
        <w:t>таша болған кезде айтарлықтай ша</w:t>
      </w:r>
      <w:r w:rsidRPr="000A1712">
        <w:rPr>
          <w:rFonts w:ascii="Times New Roman" w:hAnsi="Times New Roman" w:cs="Times New Roman"/>
          <w:sz w:val="28"/>
          <w:szCs w:val="28"/>
          <w:lang w:val="kk-KZ"/>
        </w:rPr>
        <w:t xml:space="preserve">ғын толқын түрінің жоғалуы болып табылады. Шын мәнінде, тіпті фононды кристалдардағы ұзын толқындар да шашырайды, сондықтан композиттерде немесе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кристалдарда толқындардың таралуын дәлірек сипаттау үшін арнайы әдістерді қолдану қажет.</w:t>
      </w:r>
    </w:p>
    <w:p w14:paraId="21205042"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Құрылым геометриясының кеңістіктік ерекшеліктерін, мысалы, кезеңділікті ескеретін тәсіл түбегейлі ерекшеленеді. Бұл әдісті біртекті емес бір өлшемді периодты ортадағы толқындардың таралуын зерттеуде қолдануға болады</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807F4C" w:rsidRPr="000A1712">
        <w:rPr>
          <w:rFonts w:ascii="Times New Roman" w:hAnsi="Times New Roman" w:cs="Times New Roman"/>
          <w:sz w:val="28"/>
          <w:szCs w:val="28"/>
          <w:lang w:val="kk-KZ"/>
        </w:rPr>
        <w:t>66</w:t>
      </w:r>
      <w:r w:rsidR="00FD20D6" w:rsidRPr="000A1712">
        <w:rPr>
          <w:rFonts w:ascii="Times New Roman" w:hAnsi="Times New Roman" w:cs="Times New Roman"/>
          <w:sz w:val="28"/>
          <w:szCs w:val="28"/>
          <w:lang w:val="kk-KZ"/>
        </w:rPr>
        <w:t>-</w:t>
      </w:r>
      <w:r w:rsidR="00807F4C" w:rsidRPr="000A1712">
        <w:rPr>
          <w:rFonts w:ascii="Times New Roman" w:hAnsi="Times New Roman" w:cs="Times New Roman"/>
          <w:sz w:val="28"/>
          <w:szCs w:val="28"/>
          <w:lang w:val="kk-KZ"/>
        </w:rPr>
        <w:t>75</w:t>
      </w:r>
      <w:r w:rsidRPr="000A1712">
        <w:rPr>
          <w:rFonts w:ascii="Times New Roman" w:hAnsi="Times New Roman" w:cs="Times New Roman"/>
          <w:sz w:val="28"/>
          <w:szCs w:val="28"/>
          <w:lang w:val="kk-KZ"/>
        </w:rPr>
        <w:t xml:space="preserve">]. </w:t>
      </w:r>
    </w:p>
    <w:p w14:paraId="6FB3B2C4" w14:textId="77777777" w:rsidR="00013FE1" w:rsidRPr="000A1712" w:rsidRDefault="00807F4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w:t>
      </w:r>
      <w:r w:rsidRPr="00813748">
        <w:rPr>
          <w:rFonts w:ascii="Times New Roman" w:hAnsi="Times New Roman" w:cs="Times New Roman"/>
          <w:color w:val="000000" w:themeColor="text1"/>
          <w:sz w:val="28"/>
          <w:szCs w:val="28"/>
          <w:lang w:val="kk-KZ"/>
        </w:rPr>
        <w:t>68</w:t>
      </w:r>
      <w:r w:rsidR="003E2DCC" w:rsidRPr="00813748">
        <w:rPr>
          <w:rFonts w:ascii="Times New Roman" w:hAnsi="Times New Roman" w:cs="Times New Roman"/>
          <w:color w:val="000000" w:themeColor="text1"/>
          <w:sz w:val="28"/>
          <w:szCs w:val="28"/>
          <w:lang w:val="kk-KZ"/>
        </w:rPr>
        <w:t xml:space="preserve">, </w:t>
      </w:r>
      <w:r w:rsidR="00A811EF">
        <w:rPr>
          <w:rFonts w:ascii="Times New Roman" w:hAnsi="Times New Roman" w:cs="Times New Roman"/>
          <w:color w:val="000000" w:themeColor="text1"/>
          <w:sz w:val="28"/>
          <w:szCs w:val="28"/>
          <w:lang w:val="kk-KZ"/>
        </w:rPr>
        <w:t xml:space="preserve">р. </w:t>
      </w:r>
      <w:r w:rsidR="002A3CD3">
        <w:rPr>
          <w:rFonts w:ascii="Times New Roman" w:hAnsi="Times New Roman" w:cs="Times New Roman"/>
          <w:color w:val="000000" w:themeColor="text1"/>
          <w:sz w:val="28"/>
          <w:szCs w:val="28"/>
          <w:lang w:val="kk-KZ"/>
        </w:rPr>
        <w:t>98</w:t>
      </w:r>
      <w:r w:rsidR="00013FE1" w:rsidRPr="00813748">
        <w:rPr>
          <w:rFonts w:ascii="Times New Roman" w:hAnsi="Times New Roman" w:cs="Times New Roman"/>
          <w:color w:val="000000" w:themeColor="text1"/>
          <w:sz w:val="28"/>
          <w:szCs w:val="28"/>
          <w:lang w:val="kk-KZ"/>
        </w:rPr>
        <w:t xml:space="preserve">] </w:t>
      </w:r>
      <w:r w:rsidR="00013FE1" w:rsidRPr="000A1712">
        <w:rPr>
          <w:rFonts w:ascii="Times New Roman" w:hAnsi="Times New Roman" w:cs="Times New Roman"/>
          <w:sz w:val="28"/>
          <w:szCs w:val="28"/>
          <w:lang w:val="kk-KZ"/>
        </w:rPr>
        <w:t>жұмыста жүгіретін толқындар фонон кристалының бірінші (шекарадан) іргелі ұяшығында толығымен қалыптасады деген болжам аясында фонон кристалдарының шекарасынан толқындардың өтуі мен шағылысуын сандық</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аналитикалық зерттеу нәтижелері сипатталған.</w:t>
      </w:r>
    </w:p>
    <w:p w14:paraId="5BDDEB48"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Бұл жұмыста толқындардың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кристалынан өтетін бірінші және екінші фундаменталды ұяшықтарда толық қалыптасу болжамының әсері туралы зертте</w:t>
      </w:r>
      <w:r w:rsidR="00711166" w:rsidRPr="000A1712">
        <w:rPr>
          <w:rFonts w:ascii="Times New Roman" w:hAnsi="Times New Roman" w:cs="Times New Roman"/>
          <w:sz w:val="28"/>
          <w:szCs w:val="28"/>
          <w:lang w:val="kk-KZ"/>
        </w:rPr>
        <w:t>улер жүргізілді. Біртекті емес</w:t>
      </w:r>
      <w:r w:rsidRPr="000A1712">
        <w:rPr>
          <w:rFonts w:ascii="Times New Roman" w:hAnsi="Times New Roman" w:cs="Times New Roman"/>
          <w:sz w:val="28"/>
          <w:szCs w:val="28"/>
          <w:lang w:val="kk-KZ"/>
        </w:rPr>
        <w:t xml:space="preserve"> шексіз бір өлшемді периодтық жүйесінің </w:t>
      </w:r>
      <w:r w:rsidR="00B84E08" w:rsidRPr="000A1712">
        <w:rPr>
          <w:rFonts w:ascii="Times New Roman" w:hAnsi="Times New Roman" w:cs="Times New Roman"/>
          <w:sz w:val="28"/>
          <w:szCs w:val="28"/>
          <w:lang w:val="kk-KZ"/>
        </w:rPr>
        <w:lastRenderedPageBreak/>
        <w:t>аумағына</w:t>
      </w:r>
      <w:r w:rsidRPr="000A1712">
        <w:rPr>
          <w:rFonts w:ascii="Times New Roman" w:hAnsi="Times New Roman" w:cs="Times New Roman"/>
          <w:sz w:val="28"/>
          <w:szCs w:val="28"/>
          <w:lang w:val="kk-KZ"/>
        </w:rPr>
        <w:t xml:space="preserve"> түсетін толқындардың шағылысу және өту коэффициенттерін зерттеу әдісі ұсынылған.</w:t>
      </w:r>
    </w:p>
    <w:p w14:paraId="6B982084" w14:textId="77777777" w:rsidR="00013FE1" w:rsidRPr="000A1712" w:rsidRDefault="00927F1F"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iCs/>
          <w:sz w:val="28"/>
          <w:szCs w:val="28"/>
          <w:lang w:val="kk-KZ"/>
        </w:rPr>
        <w:t>Т</w:t>
      </w:r>
      <w:r w:rsidR="00013FE1" w:rsidRPr="000A1712">
        <w:rPr>
          <w:rFonts w:ascii="Times New Roman" w:hAnsi="Times New Roman" w:cs="Times New Roman"/>
          <w:sz w:val="28"/>
          <w:szCs w:val="28"/>
          <w:lang w:val="kk-KZ"/>
        </w:rPr>
        <w:t xml:space="preserve">ехниканы одан әрі дамыту және оны біртекті ортамен шектесетін бір өлшемді периодтық </w:t>
      </w:r>
      <w:r w:rsidR="00711166" w:rsidRPr="000A1712">
        <w:rPr>
          <w:rFonts w:ascii="Times New Roman" w:hAnsi="Times New Roman" w:cs="Times New Roman"/>
          <w:sz w:val="28"/>
          <w:szCs w:val="28"/>
          <w:lang w:val="kk-KZ"/>
        </w:rPr>
        <w:t>біртекті емес</w:t>
      </w:r>
      <w:r w:rsidR="00013FE1" w:rsidRPr="000A1712">
        <w:rPr>
          <w:rFonts w:ascii="Times New Roman" w:hAnsi="Times New Roman" w:cs="Times New Roman"/>
          <w:sz w:val="28"/>
          <w:szCs w:val="28"/>
          <w:lang w:val="kk-KZ"/>
        </w:rPr>
        <w:t xml:space="preserve"> шексіз жүйесінің </w:t>
      </w:r>
      <w:r w:rsidR="00B84E08" w:rsidRPr="000A1712">
        <w:rPr>
          <w:rFonts w:ascii="Times New Roman" w:hAnsi="Times New Roman" w:cs="Times New Roman"/>
          <w:sz w:val="28"/>
          <w:szCs w:val="28"/>
          <w:lang w:val="kk-KZ"/>
        </w:rPr>
        <w:t>аумағындағы</w:t>
      </w:r>
      <w:r w:rsidR="00013FE1" w:rsidRPr="000A1712">
        <w:rPr>
          <w:rFonts w:ascii="Times New Roman" w:hAnsi="Times New Roman" w:cs="Times New Roman"/>
          <w:sz w:val="28"/>
          <w:szCs w:val="28"/>
          <w:lang w:val="kk-KZ"/>
        </w:rPr>
        <w:t xml:space="preserve"> ұзын толқындардың шашырауын зерттеуге қолдану.</w:t>
      </w:r>
    </w:p>
    <w:p w14:paraId="46244F5B"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Қазіргі уақытта виброакустикалық ластану (химиялық және радиациялық) адам өмірі мен денсаулығы үшін қауіпті екендігі сенімді түрде анықталды.  Сонымен қатар, техникалық құрылғылардың тербелісі олардың ресурсы мен сенімділігін айтарлықтай төмендетеді. Акустикалық ластанумен күрес 2 бағытта жүреді: 1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діріл акустикалық ластану көздерін басу; 2</w:t>
      </w:r>
      <w:r w:rsidR="00A811EF">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A811EF">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діріл оқшаулайтын және діріл сіңіретін материалдардың көмегімен көздер маңындағы орналасқан діріл</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акустикалық ластануды кең жолақты оқшаулау.  Қатты біртекті және</w:t>
      </w:r>
      <w:r w:rsidR="00383924" w:rsidRPr="000A1712">
        <w:rPr>
          <w:rFonts w:ascii="Times New Roman" w:hAnsi="Times New Roman" w:cs="Times New Roman"/>
          <w:sz w:val="28"/>
          <w:szCs w:val="28"/>
          <w:lang w:val="kk-KZ"/>
        </w:rPr>
        <w:t xml:space="preserve"> </w:t>
      </w:r>
      <w:r w:rsidR="00B84E08" w:rsidRPr="000A1712">
        <w:rPr>
          <w:rFonts w:ascii="Times New Roman" w:hAnsi="Times New Roman" w:cs="Times New Roman"/>
          <w:sz w:val="28"/>
          <w:szCs w:val="28"/>
          <w:lang w:val="kk-KZ"/>
        </w:rPr>
        <w:t>біртекеті емес</w:t>
      </w:r>
      <w:r w:rsidRPr="000A1712">
        <w:rPr>
          <w:rFonts w:ascii="Times New Roman" w:hAnsi="Times New Roman" w:cs="Times New Roman"/>
          <w:sz w:val="28"/>
          <w:szCs w:val="28"/>
          <w:lang w:val="kk-KZ"/>
        </w:rPr>
        <w:t xml:space="preserve"> материалдар </w:t>
      </w:r>
      <w:r w:rsidR="009421EF" w:rsidRPr="000A1712">
        <w:rPr>
          <w:rFonts w:ascii="Times New Roman" w:hAnsi="Times New Roman" w:cs="Times New Roman"/>
          <w:sz w:val="28"/>
          <w:szCs w:val="28"/>
          <w:lang w:val="kk-KZ"/>
        </w:rPr>
        <w:t xml:space="preserve">дірілді оқшаулағыш </w:t>
      </w:r>
      <w:r w:rsidRPr="000A1712">
        <w:rPr>
          <w:rFonts w:ascii="Times New Roman" w:hAnsi="Times New Roman" w:cs="Times New Roman"/>
          <w:sz w:val="28"/>
          <w:szCs w:val="28"/>
          <w:lang w:val="kk-KZ"/>
        </w:rPr>
        <w:t>және дірілді сіңіретін қасиеттерге ие. Бұл жұмыстың өзектілігін анықтайды.</w:t>
      </w:r>
    </w:p>
    <w:p w14:paraId="7A052302"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Ерекшелігі</w:t>
      </w:r>
      <w:r w:rsidR="00383924"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көп компонентті </w:t>
      </w:r>
      <w:r w:rsidR="009421EF" w:rsidRPr="000A1712">
        <w:rPr>
          <w:rFonts w:ascii="Times New Roman" w:hAnsi="Times New Roman" w:cs="Times New Roman"/>
          <w:sz w:val="28"/>
          <w:szCs w:val="28"/>
          <w:lang w:val="kk-KZ"/>
        </w:rPr>
        <w:t>біртек</w:t>
      </w:r>
      <w:r w:rsidR="00B84E08" w:rsidRPr="000A1712">
        <w:rPr>
          <w:rFonts w:ascii="Times New Roman" w:hAnsi="Times New Roman" w:cs="Times New Roman"/>
          <w:sz w:val="28"/>
          <w:szCs w:val="28"/>
          <w:lang w:val="kk-KZ"/>
        </w:rPr>
        <w:t>ті емес</w:t>
      </w:r>
      <w:r w:rsidRPr="000A1712">
        <w:rPr>
          <w:rFonts w:ascii="Times New Roman" w:hAnsi="Times New Roman" w:cs="Times New Roman"/>
          <w:sz w:val="28"/>
          <w:szCs w:val="28"/>
          <w:lang w:val="kk-KZ"/>
        </w:rPr>
        <w:t xml:space="preserve"> материалдың компоненттері арасында көптеген ішкі шекаралардың болуы. Бұл акустикалық толқындар үшін қатты дисперсияны тудырады.</w:t>
      </w:r>
    </w:p>
    <w:p w14:paraId="321CF279"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Жұмыс нәтижелерін кең жиілік диапазонында басқарылатын діріл оқшаулайтын және діріл сіңіретін қасиеттері бар композиттік құрылымдық және арнайы материалдарды жобалау үшін пайдалануға болады</w:t>
      </w:r>
      <w:r w:rsidR="003E2DCC">
        <w:rPr>
          <w:rFonts w:ascii="Times New Roman" w:hAnsi="Times New Roman" w:cs="Times New Roman"/>
          <w:sz w:val="28"/>
          <w:szCs w:val="28"/>
          <w:lang w:val="kk-KZ"/>
        </w:rPr>
        <w:t xml:space="preserve"> </w:t>
      </w:r>
      <w:r w:rsidR="00F4640D" w:rsidRPr="000A1712">
        <w:rPr>
          <w:rFonts w:ascii="Times New Roman" w:hAnsi="Times New Roman" w:cs="Times New Roman"/>
          <w:sz w:val="28"/>
          <w:szCs w:val="28"/>
          <w:lang w:val="kk-KZ"/>
        </w:rPr>
        <w:t>[</w:t>
      </w:r>
      <w:r w:rsidR="00F4640D" w:rsidRPr="00813748">
        <w:rPr>
          <w:rFonts w:ascii="Times New Roman" w:hAnsi="Times New Roman" w:cs="Times New Roman"/>
          <w:color w:val="000000" w:themeColor="text1"/>
          <w:sz w:val="28"/>
          <w:szCs w:val="28"/>
          <w:lang w:val="kk-KZ"/>
        </w:rPr>
        <w:t>72</w:t>
      </w:r>
      <w:r w:rsidR="003E2DCC" w:rsidRPr="00813748">
        <w:rPr>
          <w:rFonts w:ascii="Times New Roman" w:hAnsi="Times New Roman" w:cs="Times New Roman"/>
          <w:color w:val="000000" w:themeColor="text1"/>
          <w:sz w:val="28"/>
          <w:szCs w:val="28"/>
          <w:lang w:val="kk-KZ"/>
        </w:rPr>
        <w:t xml:space="preserve">, </w:t>
      </w:r>
      <w:r w:rsidR="00A811EF">
        <w:rPr>
          <w:rFonts w:ascii="Times New Roman" w:hAnsi="Times New Roman" w:cs="Times New Roman"/>
          <w:color w:val="000000" w:themeColor="text1"/>
          <w:sz w:val="28"/>
          <w:szCs w:val="28"/>
          <w:lang w:val="kk-KZ"/>
        </w:rPr>
        <w:t xml:space="preserve">с. </w:t>
      </w:r>
      <w:r w:rsidR="002A3CD3">
        <w:rPr>
          <w:rFonts w:ascii="Times New Roman" w:hAnsi="Times New Roman" w:cs="Times New Roman"/>
          <w:color w:val="000000" w:themeColor="text1"/>
          <w:sz w:val="28"/>
          <w:szCs w:val="28"/>
          <w:lang w:val="kk-KZ"/>
        </w:rPr>
        <w:t>1</w:t>
      </w:r>
      <w:r w:rsidR="00A811EF">
        <w:rPr>
          <w:rFonts w:ascii="Times New Roman" w:hAnsi="Times New Roman" w:cs="Times New Roman"/>
          <w:color w:val="000000" w:themeColor="text1"/>
          <w:sz w:val="28"/>
          <w:szCs w:val="28"/>
          <w:lang w:val="kk-KZ"/>
        </w:rPr>
        <w:t>0</w:t>
      </w:r>
      <w:r w:rsidR="002A3CD3">
        <w:rPr>
          <w:rFonts w:ascii="Times New Roman" w:hAnsi="Times New Roman" w:cs="Times New Roman"/>
          <w:color w:val="000000" w:themeColor="text1"/>
          <w:sz w:val="28"/>
          <w:szCs w:val="28"/>
          <w:lang w:val="kk-KZ"/>
        </w:rPr>
        <w:t>8</w:t>
      </w:r>
      <w:r w:rsidR="00A811EF">
        <w:rPr>
          <w:rFonts w:ascii="Times New Roman" w:hAnsi="Times New Roman" w:cs="Times New Roman"/>
          <w:color w:val="000000" w:themeColor="text1"/>
          <w:sz w:val="28"/>
          <w:szCs w:val="28"/>
          <w:lang w:val="kk-KZ"/>
        </w:rPr>
        <w:t>-15</w:t>
      </w:r>
      <w:r w:rsidR="002A3CD3">
        <w:rPr>
          <w:rFonts w:ascii="Times New Roman" w:hAnsi="Times New Roman" w:cs="Times New Roman"/>
          <w:color w:val="000000" w:themeColor="text1"/>
          <w:sz w:val="28"/>
          <w:szCs w:val="28"/>
          <w:lang w:val="kk-KZ"/>
        </w:rPr>
        <w:t>4</w:t>
      </w:r>
      <w:r w:rsidR="00F4640D" w:rsidRPr="00813748">
        <w:rPr>
          <w:rFonts w:ascii="Times New Roman" w:hAnsi="Times New Roman" w:cs="Times New Roman"/>
          <w:color w:val="000000" w:themeColor="text1"/>
          <w:sz w:val="28"/>
          <w:szCs w:val="28"/>
          <w:lang w:val="kk-KZ"/>
        </w:rPr>
        <w:t>]</w:t>
      </w:r>
      <w:r w:rsidRPr="00813748">
        <w:rPr>
          <w:rFonts w:ascii="Times New Roman" w:hAnsi="Times New Roman" w:cs="Times New Roman"/>
          <w:color w:val="000000" w:themeColor="text1"/>
          <w:sz w:val="28"/>
          <w:szCs w:val="28"/>
          <w:lang w:val="kk-KZ"/>
        </w:rPr>
        <w:t>.</w:t>
      </w:r>
    </w:p>
    <w:p w14:paraId="1B8ED16B"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Осы міндет аясында толқынның шағылысу және өту коэффициенттерін анықтауға арналған модель ұсынылады. Осы модель негізінде берілген орта үшін шағылысу және өту коэффициенттері сандық</w:t>
      </w:r>
      <w:r w:rsidR="00383924"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аналитикалық зерттеулер жүргізілді. Геометриялық және физикалық параметрлердің </w:t>
      </w:r>
      <w:r w:rsidR="00711166" w:rsidRPr="000A1712">
        <w:rPr>
          <w:rFonts w:ascii="Times New Roman" w:hAnsi="Times New Roman" w:cs="Times New Roman"/>
          <w:sz w:val="28"/>
          <w:szCs w:val="28"/>
          <w:lang w:val="kk-KZ"/>
        </w:rPr>
        <w:t>біртекті емес</w:t>
      </w:r>
      <w:r w:rsidRPr="000A1712">
        <w:rPr>
          <w:rFonts w:ascii="Times New Roman" w:hAnsi="Times New Roman" w:cs="Times New Roman"/>
          <w:sz w:val="28"/>
          <w:szCs w:val="28"/>
          <w:lang w:val="kk-KZ"/>
        </w:rPr>
        <w:t xml:space="preserve"> жүйесінің шағылысатын қасиетіне әсері сипатталған және алюминий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қорғасын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резеңке сияқты материалдың мысалы есептелген.</w:t>
      </w:r>
    </w:p>
    <w:p w14:paraId="5104B7F5" w14:textId="77777777" w:rsidR="002515CB" w:rsidRDefault="002515CB" w:rsidP="000A1712">
      <w:pPr>
        <w:spacing w:after="0" w:line="240" w:lineRule="auto"/>
        <w:ind w:firstLine="709"/>
        <w:jc w:val="both"/>
        <w:rPr>
          <w:rFonts w:ascii="Times New Roman" w:hAnsi="Times New Roman" w:cs="Times New Roman"/>
          <w:i/>
          <w:sz w:val="28"/>
          <w:szCs w:val="28"/>
          <w:lang w:val="kk-KZ"/>
        </w:rPr>
      </w:pPr>
    </w:p>
    <w:p w14:paraId="3D1213C9" w14:textId="77777777" w:rsidR="00013FE1" w:rsidRPr="000A1712" w:rsidRDefault="00013FE1" w:rsidP="000A1712">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Тапсырманы тұжырымдау.</w:t>
      </w:r>
    </w:p>
    <w:p w14:paraId="798DE16E" w14:textId="77777777" w:rsidR="00016237"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Дыбыс жылдамдығы с</w:t>
      </w:r>
      <w:r w:rsidR="00460ABE" w:rsidRPr="000A1712">
        <w:rPr>
          <w:rFonts w:ascii="Times New Roman" w:hAnsi="Times New Roman" w:cs="Times New Roman"/>
          <w:i/>
          <w:sz w:val="28"/>
          <w:szCs w:val="28"/>
          <w:vertAlign w:val="subscript"/>
          <w:lang w:val="kk-KZ"/>
        </w:rPr>
        <w:t>і</w:t>
      </w:r>
      <w:r w:rsidRPr="000A1712">
        <w:rPr>
          <w:rFonts w:ascii="Times New Roman" w:hAnsi="Times New Roman" w:cs="Times New Roman"/>
          <w:sz w:val="28"/>
          <w:szCs w:val="28"/>
          <w:lang w:val="kk-KZ"/>
        </w:rPr>
        <w:t xml:space="preserve">, тыныштық жағдайындағы тығыздық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00460ABE" w:rsidRPr="000A1712">
        <w:rPr>
          <w:rFonts w:ascii="Times New Roman" w:hAnsi="Times New Roman" w:cs="Times New Roman"/>
          <w:i/>
          <w:sz w:val="28"/>
          <w:szCs w:val="28"/>
          <w:vertAlign w:val="subscript"/>
          <w:lang w:val="kk-KZ"/>
        </w:rPr>
        <w:t>і</w:t>
      </w:r>
      <w:r w:rsidRPr="000A1712">
        <w:rPr>
          <w:rFonts w:ascii="Times New Roman" w:hAnsi="Times New Roman" w:cs="Times New Roman"/>
          <w:sz w:val="28"/>
          <w:szCs w:val="28"/>
          <w:lang w:val="kk-KZ"/>
        </w:rPr>
        <w:t xml:space="preserve"> болатын ортада толтырылған кеңістікте бірінші және екінші орта үшін сәйкесінше параметрлері (с</w:t>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 және (с</w:t>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 xml:space="preserve">) болатын екі ортадан тұратын </w:t>
      </w:r>
      <w:r w:rsidR="00B84E08" w:rsidRPr="000A1712">
        <w:rPr>
          <w:rFonts w:ascii="Times New Roman" w:hAnsi="Times New Roman" w:cs="Times New Roman"/>
          <w:sz w:val="28"/>
          <w:szCs w:val="28"/>
          <w:lang w:val="kk-KZ"/>
        </w:rPr>
        <w:t>біртекеті емес</w:t>
      </w:r>
      <w:r w:rsidRPr="000A1712">
        <w:rPr>
          <w:rFonts w:ascii="Times New Roman" w:hAnsi="Times New Roman" w:cs="Times New Roman"/>
          <w:sz w:val="28"/>
          <w:szCs w:val="28"/>
          <w:lang w:val="kk-KZ"/>
        </w:rPr>
        <w:t xml:space="preserve"> жүйесі және </w:t>
      </w:r>
      <w:r w:rsidRPr="000A1712">
        <w:rPr>
          <w:rFonts w:ascii="Times New Roman" w:hAnsi="Times New Roman" w:cs="Times New Roman"/>
          <w:i/>
          <w:sz w:val="28"/>
          <w:szCs w:val="28"/>
          <w:lang w:val="kk-KZ"/>
        </w:rPr>
        <w:t>L</w:t>
      </w:r>
      <w:r w:rsidRPr="000A1712">
        <w:rPr>
          <w:rFonts w:ascii="Times New Roman" w:hAnsi="Times New Roman" w:cs="Times New Roman"/>
          <w:sz w:val="28"/>
          <w:szCs w:val="28"/>
          <w:lang w:val="kk-KZ"/>
        </w:rPr>
        <w:t xml:space="preserve"> минималды кеңістік кезеңі болсын (</w:t>
      </w:r>
      <w:r w:rsidR="00FD20D6" w:rsidRPr="000A1712">
        <w:rPr>
          <w:rFonts w:ascii="Times New Roman" w:hAnsi="Times New Roman" w:cs="Times New Roman"/>
          <w:sz w:val="28"/>
          <w:szCs w:val="28"/>
          <w:lang w:val="kk-KZ"/>
        </w:rPr>
        <w:t>1.1-сурет</w:t>
      </w:r>
      <w:r w:rsidRPr="000A1712">
        <w:rPr>
          <w:rFonts w:ascii="Times New Roman" w:hAnsi="Times New Roman" w:cs="Times New Roman"/>
          <w:sz w:val="28"/>
          <w:szCs w:val="28"/>
          <w:lang w:val="kk-KZ"/>
        </w:rPr>
        <w:t>) 1</w:t>
      </w:r>
      <w:r w:rsidR="00FD20D6"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ші орта 2</w:t>
      </w:r>
      <w:r w:rsidR="00FD20D6"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ші ортаға қарағанда тығызырақ болып саналады. </w:t>
      </w:r>
    </w:p>
    <w:bookmarkStart w:id="0" w:name="_Hlk97736319"/>
    <w:bookmarkEnd w:id="0"/>
    <w:p w14:paraId="530E29E1" w14:textId="77777777" w:rsidR="00016237" w:rsidRPr="000A1712" w:rsidRDefault="00016237" w:rsidP="002B716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b/>
          <w:sz w:val="28"/>
          <w:szCs w:val="28"/>
        </w:rPr>
        <w:object w:dxaOrig="7315" w:dyaOrig="2339" w14:anchorId="6588FF79">
          <v:shape id="_x0000_i1030" type="#_x0000_t75" style="width:268.5pt;height:72.75pt" o:ole="">
            <v:imagedata r:id="rId18" o:title=""/>
          </v:shape>
          <o:OLEObject Type="Embed" ProgID="Word.Picture.8" ShapeID="_x0000_i1030" DrawAspect="Content" ObjectID="_1714422286" r:id="rId19"/>
        </w:object>
      </w:r>
    </w:p>
    <w:p w14:paraId="61696C63" w14:textId="77777777" w:rsidR="00FD20D6" w:rsidRPr="002B7164" w:rsidRDefault="00FD20D6" w:rsidP="000A1712">
      <w:pPr>
        <w:spacing w:after="0" w:line="240" w:lineRule="auto"/>
        <w:ind w:left="1418" w:firstLine="709"/>
        <w:jc w:val="center"/>
        <w:rPr>
          <w:rFonts w:ascii="Times New Roman" w:hAnsi="Times New Roman" w:cs="Times New Roman"/>
          <w:sz w:val="16"/>
          <w:szCs w:val="16"/>
          <w:lang w:val="kk-KZ"/>
        </w:rPr>
      </w:pPr>
    </w:p>
    <w:p w14:paraId="246FEF07" w14:textId="77777777" w:rsidR="00016237" w:rsidRPr="000A1712" w:rsidRDefault="003F67E0" w:rsidP="002B716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016237" w:rsidRPr="000A1712">
        <w:rPr>
          <w:rFonts w:ascii="Times New Roman" w:hAnsi="Times New Roman" w:cs="Times New Roman"/>
          <w:sz w:val="28"/>
          <w:szCs w:val="28"/>
          <w:lang w:val="kk-KZ"/>
        </w:rPr>
        <w:t xml:space="preserve">урет </w:t>
      </w:r>
      <w:r w:rsidRPr="000A1712">
        <w:rPr>
          <w:rFonts w:ascii="Times New Roman" w:hAnsi="Times New Roman" w:cs="Times New Roman"/>
          <w:sz w:val="28"/>
          <w:szCs w:val="28"/>
          <w:lang w:val="kk-KZ"/>
        </w:rPr>
        <w:t>1.1</w:t>
      </w:r>
      <w:r w:rsidR="00FD20D6"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016237" w:rsidRPr="000A1712">
        <w:rPr>
          <w:rFonts w:ascii="Times New Roman" w:hAnsi="Times New Roman" w:cs="Times New Roman"/>
          <w:sz w:val="28"/>
          <w:szCs w:val="28"/>
          <w:lang w:val="kk-KZ"/>
        </w:rPr>
        <w:t xml:space="preserve"> Құрылым геометриясы және белгілеу жүйесі</w:t>
      </w:r>
    </w:p>
    <w:p w14:paraId="7531A9F2"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p w14:paraId="0D5190EB"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Ортадағы барлық қозғалыстар тек бір кеңістіктік х айнымалыға байланысты болады деп болжанады. Жаңа өлшемсіз </w:t>
      </w:r>
      <w:r w:rsidRPr="000A1712">
        <w:rPr>
          <w:rFonts w:ascii="Times New Roman" w:hAnsi="Times New Roman" w:cs="Times New Roman"/>
          <w:position w:val="-6"/>
          <w:sz w:val="28"/>
          <w:szCs w:val="28"/>
        </w:rPr>
        <w:object w:dxaOrig="898" w:dyaOrig="279" w14:anchorId="53BDAA8F">
          <v:shape id="_x0000_i1031" type="#_x0000_t75" style="width:45pt;height:14.25pt" o:ole="">
            <v:imagedata r:id="rId20" o:title=""/>
          </v:shape>
          <o:OLEObject Type="Embed" ProgID="Equation.3" ShapeID="_x0000_i1031" DrawAspect="Content" ObjectID="_1714422287" r:id="rId21"/>
        </w:object>
      </w:r>
      <w:r w:rsidR="00B84E0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айнымалыны енгізу ыңғайлы (әрі қарай </w:t>
      </w:r>
      <w:r w:rsidR="00DE226E" w:rsidRPr="000A1712">
        <w:rPr>
          <w:rFonts w:ascii="Times New Roman" w:hAnsi="Times New Roman" w:cs="Times New Roman"/>
          <w:sz w:val="28"/>
          <w:szCs w:val="28"/>
          <w:lang w:val="kk-KZ"/>
        </w:rPr>
        <w:t>белгіні</w:t>
      </w:r>
      <w:r w:rsidRPr="000A1712">
        <w:rPr>
          <w:rFonts w:ascii="Times New Roman" w:hAnsi="Times New Roman" w:cs="Times New Roman"/>
          <w:sz w:val="28"/>
          <w:szCs w:val="28"/>
          <w:lang w:val="kk-KZ"/>
        </w:rPr>
        <w:t xml:space="preserve"> төмендету) және келесі белгілерді пайдалану ыңғайлы:</w:t>
      </w:r>
    </w:p>
    <w:p w14:paraId="0D313F59"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10"/>
          <w:sz w:val="28"/>
          <w:szCs w:val="28"/>
        </w:rPr>
        <w:object w:dxaOrig="1977" w:dyaOrig="340" w14:anchorId="2E45157A">
          <v:shape id="_x0000_i1032" type="#_x0000_t75" style="width:99.75pt;height:18pt" o:ole="">
            <v:imagedata r:id="rId22" o:title=""/>
          </v:shape>
          <o:OLEObject Type="Embed" ProgID="Equation.3" ShapeID="_x0000_i1032" DrawAspect="Content" ObjectID="_1714422288" r:id="rId23"/>
        </w:object>
      </w:r>
      <w:r w:rsidRPr="000A1712">
        <w:rPr>
          <w:rFonts w:ascii="Times New Roman" w:hAnsi="Times New Roman" w:cs="Times New Roman"/>
          <w:position w:val="-10"/>
          <w:sz w:val="28"/>
          <w:szCs w:val="28"/>
        </w:rPr>
        <w:object w:dxaOrig="1957" w:dyaOrig="340" w14:anchorId="2B55C7E2">
          <v:shape id="_x0000_i1033" type="#_x0000_t75" style="width:97.5pt;height:18pt" o:ole="">
            <v:imagedata r:id="rId24" o:title=""/>
          </v:shape>
          <o:OLEObject Type="Embed" ProgID="Equation.3" ShapeID="_x0000_i1033" DrawAspect="Content" ObjectID="_1714422289" r:id="rId25"/>
        </w:object>
      </w:r>
      <w:r w:rsidRPr="000A1712">
        <w:rPr>
          <w:rFonts w:ascii="Times New Roman" w:hAnsi="Times New Roman" w:cs="Times New Roman"/>
          <w:sz w:val="28"/>
          <w:szCs w:val="28"/>
          <w:lang w:val="kk-KZ"/>
        </w:rPr>
        <w:t>,</w:t>
      </w:r>
      <w:r w:rsidR="00927F1F"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мұнда k</w:t>
      </w:r>
      <w:r w:rsidRPr="000A1712">
        <w:rPr>
          <w:rFonts w:ascii="Times New Roman" w:hAnsi="Times New Roman" w:cs="Times New Roman"/>
          <w:sz w:val="28"/>
          <w:szCs w:val="28"/>
          <w:vertAlign w:val="subscript"/>
          <w:lang w:val="kk-KZ"/>
        </w:rPr>
        <w:t>1</w:t>
      </w:r>
      <w:r w:rsidR="00927F1F" w:rsidRPr="000A1712">
        <w:rPr>
          <w:rFonts w:ascii="Times New Roman" w:hAnsi="Times New Roman" w:cs="Times New Roman"/>
          <w:sz w:val="28"/>
          <w:szCs w:val="28"/>
          <w:vertAlign w:val="subscript"/>
          <w:lang w:val="kk-KZ"/>
        </w:rPr>
        <w:t xml:space="preserve"> </w:t>
      </w:r>
      <w:r w:rsidR="0020448F" w:rsidRPr="000A1712">
        <w:rPr>
          <w:rFonts w:ascii="Times New Roman" w:hAnsi="Times New Roman" w:cs="Times New Roman"/>
          <w:sz w:val="28"/>
          <w:szCs w:val="28"/>
          <w:lang w:val="kk-KZ"/>
        </w:rPr>
        <w:t>–</w:t>
      </w:r>
      <w:r w:rsidR="00927F1F"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бірінші типтегі ортамен толтырылған аймақтың өлшемсіз ұзындығы,</w:t>
      </w:r>
      <w:r w:rsidR="00927F1F" w:rsidRPr="000A1712">
        <w:rPr>
          <w:rFonts w:ascii="Times New Roman" w:hAnsi="Times New Roman" w:cs="Times New Roman"/>
          <w:sz w:val="28"/>
          <w:szCs w:val="28"/>
          <w:lang w:val="kk-KZ"/>
        </w:rPr>
        <w:t xml:space="preserve"> </w:t>
      </w:r>
      <w:r w:rsidRPr="000A1712">
        <w:rPr>
          <w:rFonts w:ascii="Times New Roman" w:hAnsi="Times New Roman" w:cs="Times New Roman"/>
          <w:position w:val="-10"/>
          <w:sz w:val="28"/>
          <w:szCs w:val="28"/>
        </w:rPr>
        <w:object w:dxaOrig="1678" w:dyaOrig="340" w14:anchorId="14E1E56C">
          <v:shape id="_x0000_i1034" type="#_x0000_t75" style="width:84pt;height:18pt" o:ole="">
            <v:imagedata r:id="rId26" o:title=""/>
          </v:shape>
          <o:OLEObject Type="Embed" ProgID="Equation.3" ShapeID="_x0000_i1034" DrawAspect="Content" ObjectID="_1714422290" r:id="rId27"/>
        </w:object>
      </w:r>
      <w:r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тиісті аймақтардың шекаралары.</w:t>
      </w:r>
      <w:r w:rsidR="00927F1F" w:rsidRPr="000A1712">
        <w:rPr>
          <w:rFonts w:ascii="Times New Roman" w:hAnsi="Times New Roman" w:cs="Times New Roman"/>
          <w:sz w:val="28"/>
          <w:szCs w:val="28"/>
          <w:lang w:val="kk-KZ"/>
        </w:rPr>
        <w:t xml:space="preserve"> </w:t>
      </w:r>
      <w:r w:rsidR="00DE226E" w:rsidRPr="000A1712">
        <w:rPr>
          <w:rFonts w:ascii="Times New Roman" w:hAnsi="Times New Roman" w:cs="Times New Roman"/>
          <w:sz w:val="28"/>
          <w:szCs w:val="28"/>
          <w:lang w:val="kk-KZ"/>
        </w:rPr>
        <w:t>2</w:t>
      </w:r>
      <w:r w:rsidR="00226898"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2268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ортадан тегіс толқын </w:t>
      </w:r>
      <w:r w:rsidR="00DE226E" w:rsidRPr="000A1712">
        <w:rPr>
          <w:rFonts w:ascii="Times New Roman" w:hAnsi="Times New Roman" w:cs="Times New Roman"/>
          <w:position w:val="-10"/>
          <w:sz w:val="28"/>
          <w:szCs w:val="28"/>
        </w:rPr>
        <w:object w:dxaOrig="340" w:dyaOrig="340" w14:anchorId="392B1C2E">
          <v:shape id="_x0000_i1035" type="#_x0000_t75" style="width:18pt;height:18pt" o:ole="">
            <v:imagedata r:id="rId28" o:title=""/>
          </v:shape>
          <o:OLEObject Type="Embed" ProgID="Equation.3" ShapeID="_x0000_i1035" DrawAspect="Content" ObjectID="_1714422291" r:id="rId29"/>
        </w:object>
      </w:r>
      <w:r w:rsidRPr="000A1712">
        <w:rPr>
          <w:rFonts w:ascii="Times New Roman" w:hAnsi="Times New Roman" w:cs="Times New Roman"/>
          <w:sz w:val="28"/>
          <w:szCs w:val="28"/>
          <w:lang w:val="kk-KZ"/>
        </w:rPr>
        <w:t>шекараға түссін.</w:t>
      </w:r>
      <w:r w:rsidR="00927F1F"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Қалыптасқан процесс қарастырылуда, уақытша тәуелділік </w:t>
      </w:r>
      <w:r w:rsidRPr="000A1712">
        <w:rPr>
          <w:rFonts w:ascii="Times New Roman" w:hAnsi="Times New Roman" w:cs="Times New Roman"/>
          <w:position w:val="-6"/>
          <w:sz w:val="28"/>
          <w:szCs w:val="28"/>
        </w:rPr>
        <w:object w:dxaOrig="458" w:dyaOrig="319" w14:anchorId="45E4D02D">
          <v:shape id="_x0000_i1036" type="#_x0000_t75" style="width:23.25pt;height:15.75pt" o:ole="">
            <v:imagedata r:id="rId30" o:title=""/>
          </v:shape>
          <o:OLEObject Type="Embed" ProgID="Equation.3" ShapeID="_x0000_i1036" DrawAspect="Content" ObjectID="_1714422292" r:id="rId31"/>
        </w:object>
      </w:r>
      <w:r w:rsidRPr="000A1712">
        <w:rPr>
          <w:rFonts w:ascii="Times New Roman" w:hAnsi="Times New Roman" w:cs="Times New Roman"/>
          <w:sz w:val="28"/>
          <w:szCs w:val="28"/>
          <w:lang w:val="kk-KZ"/>
        </w:rPr>
        <w:t xml:space="preserve"> түрінде бөлінеді және </w:t>
      </w:r>
      <w:r w:rsidR="00DE226E" w:rsidRPr="000A1712">
        <w:rPr>
          <w:rFonts w:ascii="Times New Roman" w:hAnsi="Times New Roman" w:cs="Times New Roman"/>
          <w:position w:val="-10"/>
          <w:sz w:val="28"/>
          <w:szCs w:val="28"/>
        </w:rPr>
        <w:object w:dxaOrig="340" w:dyaOrig="340" w14:anchorId="7613226A">
          <v:shape id="_x0000_i1037" type="#_x0000_t75" style="width:18pt;height:18pt" o:ole="">
            <v:imagedata r:id="rId32" o:title=""/>
          </v:shape>
          <o:OLEObject Type="Embed" ProgID="Equation.3" ShapeID="_x0000_i1037" DrawAspect="Content" ObjectID="_1714422293" r:id="rId33"/>
        </w:object>
      </w:r>
      <w:r w:rsidRPr="000A1712">
        <w:rPr>
          <w:rFonts w:ascii="Times New Roman" w:hAnsi="Times New Roman" w:cs="Times New Roman"/>
          <w:sz w:val="28"/>
          <w:szCs w:val="28"/>
          <w:lang w:val="kk-KZ"/>
        </w:rPr>
        <w:t xml:space="preserve"> шекарасында </w:t>
      </w:r>
      <w:r w:rsidRPr="000A1712">
        <w:rPr>
          <w:rFonts w:ascii="Times New Roman" w:hAnsi="Times New Roman" w:cs="Times New Roman"/>
          <w:position w:val="-6"/>
          <w:sz w:val="28"/>
          <w:szCs w:val="28"/>
        </w:rPr>
        <w:object w:dxaOrig="359" w:dyaOrig="319" w14:anchorId="571C3511">
          <v:shape id="_x0000_i1038" type="#_x0000_t75" style="width:18pt;height:15.75pt" o:ole="">
            <v:imagedata r:id="rId34" o:title=""/>
          </v:shape>
          <o:OLEObject Type="Embed" ProgID="Equation.3" ShapeID="_x0000_i1038" DrawAspect="Content" ObjectID="_1714422294" r:id="rId35"/>
        </w:object>
      </w:r>
      <w:r w:rsidR="004F6297" w:rsidRPr="000A1712">
        <w:rPr>
          <w:rFonts w:ascii="Times New Roman" w:hAnsi="Times New Roman" w:cs="Times New Roman"/>
          <w:sz w:val="28"/>
          <w:szCs w:val="28"/>
          <w:lang w:val="kk-KZ"/>
        </w:rPr>
        <w:t xml:space="preserve"> түрінің бұзылуы берілген</w:t>
      </w:r>
      <w:r w:rsidRPr="000A1712">
        <w:rPr>
          <w:rFonts w:ascii="Times New Roman" w:hAnsi="Times New Roman" w:cs="Times New Roman"/>
          <w:sz w:val="28"/>
          <w:szCs w:val="28"/>
          <w:lang w:val="kk-KZ"/>
        </w:rPr>
        <w:t xml:space="preserve">, мұнда </w:t>
      </w:r>
      <w:r w:rsidR="00DE226E" w:rsidRPr="000A1712">
        <w:rPr>
          <w:rFonts w:ascii="Times New Roman" w:hAnsi="Times New Roman" w:cs="Times New Roman"/>
          <w:position w:val="-10"/>
          <w:sz w:val="28"/>
          <w:szCs w:val="28"/>
        </w:rPr>
        <w:object w:dxaOrig="1080" w:dyaOrig="340" w14:anchorId="702CB10D">
          <v:shape id="_x0000_i1039" type="#_x0000_t75" style="width:54pt;height:18pt" o:ole="">
            <v:imagedata r:id="rId36" o:title=""/>
          </v:shape>
          <o:OLEObject Type="Embed" ProgID="Equation.3" ShapeID="_x0000_i1039" DrawAspect="Content" ObjectID="_1714422295" r:id="rId37"/>
        </w:object>
      </w:r>
      <w:r w:rsidRPr="000A1712">
        <w:rPr>
          <w:rFonts w:ascii="Times New Roman" w:hAnsi="Times New Roman" w:cs="Times New Roman"/>
          <w:sz w:val="28"/>
          <w:szCs w:val="28"/>
          <w:lang w:val="kk-KZ"/>
        </w:rPr>
        <w:t>, бұл бірлік амплитудасының құлау толқынына сәйкес келеді.</w:t>
      </w:r>
      <w:r w:rsidR="004F6297"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Құлаған толқын жоғарыда сипатталған көрініске ие болсын және</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шағылысқан толқынның </w:t>
      </w:r>
      <w:r w:rsidRPr="000A1712">
        <w:rPr>
          <w:rFonts w:ascii="Times New Roman" w:hAnsi="Times New Roman" w:cs="Times New Roman"/>
          <w:position w:val="-6"/>
          <w:sz w:val="28"/>
          <w:szCs w:val="28"/>
        </w:rPr>
        <w:object w:dxaOrig="618" w:dyaOrig="319" w14:anchorId="7D9144CB">
          <v:shape id="_x0000_i1040" type="#_x0000_t75" style="width:31.5pt;height:15.75pt" o:ole="">
            <v:imagedata r:id="rId38" o:title=""/>
          </v:shape>
          <o:OLEObject Type="Embed" ProgID="Equation.3" ShapeID="_x0000_i1040" DrawAspect="Content" ObjectID="_1714422296" r:id="rId39"/>
        </w:object>
      </w:r>
      <w:r w:rsidRPr="000A1712">
        <w:rPr>
          <w:rFonts w:ascii="Times New Roman" w:hAnsi="Times New Roman" w:cs="Times New Roman"/>
          <w:sz w:val="28"/>
          <w:szCs w:val="28"/>
          <w:lang w:val="kk-KZ"/>
        </w:rPr>
        <w:t xml:space="preserve"> түрі бар делік, мұндағы R</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белгісіз амплитудасы, біз оны шағылысу коэффициенті деп атаймыз, өйткені ол құлаған толқынның амплитудасында қалыпқа келтірілген.</w:t>
      </w:r>
      <w:r w:rsidR="00927F1F"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Тапсырма жүйеге кіретін ортаның физикалық және геометриялық параметрлеріне байланысты шағылысу коэффициентін анықтаудан тұрады.</w:t>
      </w:r>
    </w:p>
    <w:p w14:paraId="3557E0BF"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Дыбыстық толқындар Гельмгольц теңдеулерін қанағаттандыратын 1 және 2 ортадағы </w:t>
      </w:r>
      <w:r w:rsidRPr="000A1712">
        <w:rPr>
          <w:rFonts w:ascii="Times New Roman" w:hAnsi="Times New Roman" w:cs="Times New Roman"/>
          <w:position w:val="-10"/>
          <w:sz w:val="28"/>
          <w:szCs w:val="28"/>
        </w:rPr>
        <w:object w:dxaOrig="1197" w:dyaOrig="339" w14:anchorId="4909105D">
          <v:shape id="_x0000_i1041" type="#_x0000_t75" style="width:60pt;height:18pt" o:ole="">
            <v:imagedata r:id="rId40" o:title=""/>
          </v:shape>
          <o:OLEObject Type="Embed" ProgID="Equation.3" ShapeID="_x0000_i1041" DrawAspect="Content" ObjectID="_1714422297" r:id="rId41"/>
        </w:object>
      </w:r>
      <w:r w:rsidRPr="000A1712">
        <w:rPr>
          <w:rFonts w:ascii="Times New Roman" w:hAnsi="Times New Roman" w:cs="Times New Roman"/>
          <w:sz w:val="28"/>
          <w:szCs w:val="28"/>
          <w:lang w:val="kk-KZ"/>
        </w:rPr>
        <w:t xml:space="preserve"> қысымның акустикалық бұзылыстарымен сипатталады:</w:t>
      </w:r>
    </w:p>
    <w:p w14:paraId="0755C7B2"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621"/>
        <w:gridCol w:w="2126"/>
      </w:tblGrid>
      <w:tr w:rsidR="00013FE1" w:rsidRPr="000A1712" w14:paraId="4B9C7A49" w14:textId="77777777" w:rsidTr="00FB2C90">
        <w:tc>
          <w:tcPr>
            <w:tcW w:w="7621" w:type="dxa"/>
          </w:tcPr>
          <w:p w14:paraId="00DAB602" w14:textId="77777777" w:rsidR="00013FE1" w:rsidRPr="000A1712" w:rsidRDefault="00927F1F"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1379" w:dyaOrig="360" w14:anchorId="7BC599EC">
                <v:shape id="_x0000_i1042" type="#_x0000_t75" style="width:68.25pt;height:18pt" o:ole="">
                  <v:imagedata r:id="rId42" o:title=""/>
                </v:shape>
                <o:OLEObject Type="Embed" ProgID="Equation.3" ShapeID="_x0000_i1042" DrawAspect="Content" ObjectID="_1714422298" r:id="rId43"/>
              </w:object>
            </w:r>
            <w:r w:rsidR="00013FE1" w:rsidRPr="000A1712">
              <w:rPr>
                <w:rFonts w:ascii="Times New Roman" w:hAnsi="Times New Roman" w:cs="Times New Roman"/>
                <w:sz w:val="28"/>
                <w:szCs w:val="28"/>
              </w:rPr>
              <w:t xml:space="preserve"> в </w:t>
            </w:r>
            <w:r w:rsidR="00013FE1" w:rsidRPr="000A1712">
              <w:rPr>
                <w:rFonts w:ascii="Times New Roman" w:hAnsi="Times New Roman" w:cs="Times New Roman"/>
                <w:position w:val="-10"/>
                <w:sz w:val="28"/>
                <w:szCs w:val="28"/>
              </w:rPr>
              <w:object w:dxaOrig="319" w:dyaOrig="339" w14:anchorId="66AEE047">
                <v:shape id="_x0000_i1043" type="#_x0000_t75" style="width:15.75pt;height:18pt" o:ole="">
                  <v:imagedata r:id="rId44" o:title=""/>
                </v:shape>
                <o:OLEObject Type="Embed" ProgID="Equation.3" ShapeID="_x0000_i1043" DrawAspect="Content" ObjectID="_1714422299" r:id="rId45"/>
              </w:object>
            </w:r>
            <w:r w:rsidR="00013FE1" w:rsidRPr="000A1712">
              <w:rPr>
                <w:rFonts w:ascii="Times New Roman" w:hAnsi="Times New Roman" w:cs="Times New Roman"/>
                <w:sz w:val="28"/>
                <w:szCs w:val="28"/>
              </w:rPr>
              <w:t xml:space="preserve">,  </w:t>
            </w:r>
            <w:r w:rsidR="00013FE1" w:rsidRPr="000A1712">
              <w:rPr>
                <w:rFonts w:ascii="Times New Roman" w:hAnsi="Times New Roman" w:cs="Times New Roman"/>
                <w:position w:val="-14"/>
                <w:sz w:val="28"/>
                <w:szCs w:val="28"/>
              </w:rPr>
              <w:object w:dxaOrig="1718" w:dyaOrig="399" w14:anchorId="5DDEF336">
                <v:shape id="_x0000_i1044" type="#_x0000_t75" style="width:85.5pt;height:19.5pt" o:ole="">
                  <v:imagedata r:id="rId46" o:title=""/>
                </v:shape>
                <o:OLEObject Type="Embed" ProgID="Equation.3" ShapeID="_x0000_i1044" DrawAspect="Content" ObjectID="_1714422300" r:id="rId47"/>
              </w:object>
            </w:r>
            <w:r w:rsidR="00013FE1" w:rsidRPr="000A1712">
              <w:rPr>
                <w:rFonts w:ascii="Times New Roman" w:hAnsi="Times New Roman" w:cs="Times New Roman"/>
                <w:sz w:val="28"/>
                <w:szCs w:val="28"/>
              </w:rPr>
              <w:t xml:space="preserve"> в </w:t>
            </w:r>
            <w:r w:rsidR="00013FE1" w:rsidRPr="000A1712">
              <w:rPr>
                <w:rFonts w:ascii="Times New Roman" w:hAnsi="Times New Roman" w:cs="Times New Roman"/>
                <w:position w:val="-10"/>
                <w:sz w:val="28"/>
                <w:szCs w:val="28"/>
              </w:rPr>
              <w:object w:dxaOrig="338" w:dyaOrig="338" w14:anchorId="4D253C47">
                <v:shape id="_x0000_i1045" type="#_x0000_t75" style="width:18pt;height:18pt" o:ole="">
                  <v:imagedata r:id="rId48" o:title=""/>
                </v:shape>
                <o:OLEObject Type="Embed" ProgID="Equation.3" ShapeID="_x0000_i1045" DrawAspect="Content" ObjectID="_1714422301" r:id="rId49"/>
              </w:object>
            </w:r>
          </w:p>
        </w:tc>
        <w:tc>
          <w:tcPr>
            <w:tcW w:w="2126" w:type="dxa"/>
          </w:tcPr>
          <w:p w14:paraId="618522FF" w14:textId="77777777" w:rsidR="00013FE1" w:rsidRPr="000A1712" w:rsidRDefault="00927F1F" w:rsidP="000A1712">
            <w:pPr>
              <w:tabs>
                <w:tab w:val="left" w:pos="176"/>
              </w:tabs>
              <w:spacing w:after="0" w:line="240" w:lineRule="auto"/>
              <w:ind w:firstLine="709"/>
              <w:jc w:val="right"/>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 </w:t>
            </w:r>
            <w:r w:rsidR="00383924"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rPr>
              <w:t>(1.1)</w:t>
            </w:r>
          </w:p>
        </w:tc>
      </w:tr>
      <w:tr w:rsidR="00013FE1" w:rsidRPr="000A1712" w14:paraId="1DF4040A" w14:textId="77777777" w:rsidTr="00FB2C90">
        <w:tc>
          <w:tcPr>
            <w:tcW w:w="7621" w:type="dxa"/>
          </w:tcPr>
          <w:p w14:paraId="4D0C2C2B" w14:textId="77777777" w:rsidR="00013FE1" w:rsidRPr="000A1712" w:rsidRDefault="00927F1F"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2337" w:dyaOrig="340" w14:anchorId="28864B95">
                <v:shape id="_x0000_i1046" type="#_x0000_t75" style="width:117pt;height:18pt" o:ole="">
                  <v:imagedata r:id="rId50" o:title=""/>
                </v:shape>
                <o:OLEObject Type="Embed" ProgID="Equation.3" ShapeID="_x0000_i1046" DrawAspect="Content" ObjectID="_1714422302" r:id="rId51"/>
              </w:object>
            </w:r>
          </w:p>
        </w:tc>
        <w:tc>
          <w:tcPr>
            <w:tcW w:w="2126" w:type="dxa"/>
          </w:tcPr>
          <w:p w14:paraId="67074BCE" w14:textId="77777777" w:rsidR="00013FE1" w:rsidRPr="000A1712" w:rsidRDefault="00013FE1" w:rsidP="000A1712">
            <w:pPr>
              <w:spacing w:after="0" w:line="240" w:lineRule="auto"/>
              <w:ind w:firstLine="709"/>
              <w:jc w:val="both"/>
              <w:rPr>
                <w:rFonts w:ascii="Times New Roman" w:hAnsi="Times New Roman" w:cs="Times New Roman"/>
                <w:sz w:val="28"/>
                <w:szCs w:val="28"/>
              </w:rPr>
            </w:pPr>
          </w:p>
        </w:tc>
      </w:tr>
    </w:tbl>
    <w:p w14:paraId="354BC42F"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p w14:paraId="36B1FCAB"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 мен 2 және 1 мен 3 орталарының түйісу шекарасында қысымның үздіксіздігі және жылдамдық компонентінің шекарасына қалыпты жағдай орындалуы тиіс</w:t>
      </w:r>
      <w:r w:rsidR="00FD20D6" w:rsidRPr="000A1712">
        <w:rPr>
          <w:rFonts w:ascii="Times New Roman" w:hAnsi="Times New Roman" w:cs="Times New Roman"/>
          <w:sz w:val="28"/>
          <w:szCs w:val="28"/>
          <w:lang w:val="kk-KZ"/>
        </w:rPr>
        <w:t>:</w:t>
      </w:r>
    </w:p>
    <w:p w14:paraId="6536EB6F"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905"/>
        <w:gridCol w:w="1842"/>
      </w:tblGrid>
      <w:tr w:rsidR="00013FE1" w:rsidRPr="000A1712" w14:paraId="2F23A1A0" w14:textId="77777777" w:rsidTr="00FB2C90">
        <w:tc>
          <w:tcPr>
            <w:tcW w:w="7905" w:type="dxa"/>
          </w:tcPr>
          <w:p w14:paraId="06F2EDD3" w14:textId="77777777" w:rsidR="00013FE1" w:rsidRPr="000A1712" w:rsidRDefault="00927F1F" w:rsidP="000A1712">
            <w:pPr>
              <w:spacing w:after="0" w:line="240" w:lineRule="auto"/>
              <w:ind w:right="-392"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798" w:dyaOrig="339" w14:anchorId="430E5A29">
                <v:shape id="_x0000_i1047" type="#_x0000_t75" style="width:39.75pt;height:18pt" o:ole="">
                  <v:imagedata r:id="rId52" o:title=""/>
                </v:shape>
                <o:OLEObject Type="Embed" ProgID="Equation.3" ShapeID="_x0000_i1047" DrawAspect="Content" ObjectID="_1714422303" r:id="rId53"/>
              </w:object>
            </w: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2"/>
                <w:sz w:val="28"/>
                <w:szCs w:val="28"/>
              </w:rPr>
              <w:object w:dxaOrig="779" w:dyaOrig="360" w14:anchorId="18A5B83B">
                <v:shape id="_x0000_i1048" type="#_x0000_t75" style="width:39.75pt;height:18pt" o:ole="">
                  <v:imagedata r:id="rId54" o:title=""/>
                </v:shape>
                <o:OLEObject Type="Embed" ProgID="Equation.3" ShapeID="_x0000_i1048" DrawAspect="Content" ObjectID="_1714422304" r:id="rId55"/>
              </w:object>
            </w:r>
            <w:r w:rsidR="00013FE1" w:rsidRPr="000A1712">
              <w:rPr>
                <w:rFonts w:ascii="Times New Roman" w:hAnsi="Times New Roman" w:cs="Times New Roman"/>
                <w:position w:val="-24"/>
                <w:sz w:val="28"/>
                <w:szCs w:val="28"/>
              </w:rPr>
              <w:object w:dxaOrig="1718" w:dyaOrig="619" w14:anchorId="2899610A">
                <v:shape id="_x0000_i1049" type="#_x0000_t75" style="width:85.5pt;height:31.5pt" o:ole="">
                  <v:imagedata r:id="rId56" o:title=""/>
                </v:shape>
                <o:OLEObject Type="Embed" ProgID="Equation.3" ShapeID="_x0000_i1049" DrawAspect="Content" ObjectID="_1714422305" r:id="rId57"/>
              </w:object>
            </w:r>
            <w:r w:rsidRPr="000A1712">
              <w:rPr>
                <w:rFonts w:ascii="Times New Roman" w:hAnsi="Times New Roman" w:cs="Times New Roman"/>
                <w:sz w:val="28"/>
                <w:szCs w:val="28"/>
                <w:lang w:val="kk-KZ"/>
              </w:rPr>
              <w:t xml:space="preserve">  </w:t>
            </w:r>
          </w:p>
        </w:tc>
        <w:tc>
          <w:tcPr>
            <w:tcW w:w="1842" w:type="dxa"/>
          </w:tcPr>
          <w:p w14:paraId="309A6BBB" w14:textId="77777777" w:rsidR="00013FE1" w:rsidRPr="000A1712" w:rsidRDefault="00383924" w:rsidP="000A1712">
            <w:pPr>
              <w:spacing w:after="0" w:line="240" w:lineRule="auto"/>
              <w:ind w:firstLine="709"/>
              <w:jc w:val="right"/>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rPr>
              <w:t>(1.2)</w:t>
            </w:r>
          </w:p>
        </w:tc>
      </w:tr>
      <w:tr w:rsidR="00013FE1" w:rsidRPr="000A1712" w14:paraId="3126C698" w14:textId="77777777" w:rsidTr="00FB2C90">
        <w:tc>
          <w:tcPr>
            <w:tcW w:w="7905" w:type="dxa"/>
          </w:tcPr>
          <w:p w14:paraId="04FC55EA" w14:textId="77777777" w:rsidR="00013FE1" w:rsidRPr="000A1712" w:rsidRDefault="00927F1F"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1258" w:dyaOrig="339" w14:anchorId="1F2C798D">
                <v:shape id="_x0000_i1050" type="#_x0000_t75" style="width:61.5pt;height:18pt" o:ole="">
                  <v:imagedata r:id="rId58" o:title=""/>
                </v:shape>
                <o:OLEObject Type="Embed" ProgID="Equation.3" ShapeID="_x0000_i1050" DrawAspect="Content" ObjectID="_1714422306" r:id="rId59"/>
              </w:object>
            </w:r>
            <w:r w:rsidRPr="000A1712">
              <w:rPr>
                <w:rFonts w:ascii="Times New Roman" w:hAnsi="Times New Roman" w:cs="Times New Roman"/>
                <w:sz w:val="28"/>
                <w:szCs w:val="28"/>
                <w:lang w:val="kk-KZ"/>
              </w:rPr>
              <w:t xml:space="preserve">                       </w:t>
            </w:r>
          </w:p>
        </w:tc>
        <w:tc>
          <w:tcPr>
            <w:tcW w:w="1842" w:type="dxa"/>
          </w:tcPr>
          <w:p w14:paraId="5F789CDD" w14:textId="77777777" w:rsidR="00013FE1" w:rsidRPr="000A1712" w:rsidRDefault="00013FE1" w:rsidP="000A1712">
            <w:pPr>
              <w:spacing w:after="0" w:line="240" w:lineRule="auto"/>
              <w:ind w:firstLine="709"/>
              <w:jc w:val="both"/>
              <w:rPr>
                <w:rFonts w:ascii="Times New Roman" w:hAnsi="Times New Roman" w:cs="Times New Roman"/>
                <w:sz w:val="28"/>
                <w:szCs w:val="28"/>
              </w:rPr>
            </w:pPr>
          </w:p>
        </w:tc>
      </w:tr>
    </w:tbl>
    <w:p w14:paraId="379D75CF"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p w14:paraId="2EBD4FB5"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Ұзындығы </w:t>
      </w:r>
      <w:r w:rsidR="00711166" w:rsidRPr="000A1712">
        <w:rPr>
          <w:rFonts w:ascii="Times New Roman" w:hAnsi="Times New Roman" w:cs="Times New Roman"/>
          <w:sz w:val="28"/>
          <w:szCs w:val="28"/>
          <w:lang w:val="kk-KZ"/>
        </w:rPr>
        <w:t>біртекті емес</w:t>
      </w:r>
      <w:r w:rsidR="00913F0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(гетерогенділіктің) тән мөлшерінен (ең кіші кеңістіктік кезең), яғни ұзын толқындық жуықтаудан асатын толқындар қарастырылады.</w:t>
      </w:r>
      <w:r w:rsidR="00913F0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Толқындар </w:t>
      </w:r>
      <w:r w:rsidRPr="000A1712">
        <w:rPr>
          <w:rFonts w:ascii="Times New Roman" w:hAnsi="Times New Roman" w:cs="Times New Roman"/>
          <w:position w:val="-6"/>
          <w:sz w:val="28"/>
          <w:szCs w:val="28"/>
        </w:rPr>
        <w:object w:dxaOrig="200" w:dyaOrig="220" w14:anchorId="083FE38D">
          <v:shape id="_x0000_i1051" type="#_x0000_t75" style="width:10.5pt;height:10.5pt" o:ole="">
            <v:imagedata r:id="rId60" o:title=""/>
          </v:shape>
          <o:OLEObject Type="Embed" ProgID="Equation.3" ShapeID="_x0000_i1051" DrawAspect="Content" ObjectID="_1714422307" r:id="rId61"/>
        </w:object>
      </w:r>
      <w:r w:rsidRPr="000A1712">
        <w:rPr>
          <w:rFonts w:ascii="Times New Roman" w:hAnsi="Times New Roman" w:cs="Times New Roman"/>
          <w:sz w:val="28"/>
          <w:szCs w:val="28"/>
          <w:lang w:val="kk-KZ"/>
        </w:rPr>
        <w:t xml:space="preserve"> осінің бағыты бойымен өтеді, олардың жиілігі 1 және 2 орталардан тұратын </w:t>
      </w:r>
      <w:r w:rsidR="00913F05" w:rsidRPr="000A1712">
        <w:rPr>
          <w:rFonts w:ascii="Times New Roman" w:hAnsi="Times New Roman" w:cs="Times New Roman"/>
          <w:sz w:val="28"/>
          <w:szCs w:val="28"/>
          <w:lang w:val="kk-KZ"/>
        </w:rPr>
        <w:t>біртек</w:t>
      </w:r>
      <w:r w:rsidR="00B84E08" w:rsidRPr="000A1712">
        <w:rPr>
          <w:rFonts w:ascii="Times New Roman" w:hAnsi="Times New Roman" w:cs="Times New Roman"/>
          <w:sz w:val="28"/>
          <w:szCs w:val="28"/>
          <w:lang w:val="kk-KZ"/>
        </w:rPr>
        <w:t>ті емес</w:t>
      </w:r>
      <w:r w:rsidRPr="000A1712">
        <w:rPr>
          <w:rFonts w:ascii="Times New Roman" w:hAnsi="Times New Roman" w:cs="Times New Roman"/>
          <w:sz w:val="28"/>
          <w:szCs w:val="28"/>
          <w:lang w:val="kk-KZ"/>
        </w:rPr>
        <w:t xml:space="preserve"> жүйенің толқындық жиіліктерімен сәйкес келеді. Ұзын толқындардың жақындауы қарастырылғандықтан, құлаған толқынның жиілігі </w:t>
      </w:r>
      <w:r w:rsidR="00913F05" w:rsidRPr="000A1712">
        <w:rPr>
          <w:rFonts w:ascii="Times New Roman" w:hAnsi="Times New Roman" w:cs="Times New Roman"/>
          <w:sz w:val="28"/>
          <w:szCs w:val="28"/>
          <w:lang w:val="kk-KZ"/>
        </w:rPr>
        <w:t>біртек</w:t>
      </w:r>
      <w:r w:rsidR="00B84E08" w:rsidRPr="000A1712">
        <w:rPr>
          <w:rFonts w:ascii="Times New Roman" w:hAnsi="Times New Roman" w:cs="Times New Roman"/>
          <w:sz w:val="28"/>
          <w:szCs w:val="28"/>
          <w:lang w:val="kk-KZ"/>
        </w:rPr>
        <w:t>ті емес</w:t>
      </w:r>
      <w:r w:rsidRPr="000A1712">
        <w:rPr>
          <w:rFonts w:ascii="Times New Roman" w:hAnsi="Times New Roman" w:cs="Times New Roman"/>
          <w:sz w:val="28"/>
          <w:szCs w:val="28"/>
          <w:lang w:val="kk-KZ"/>
        </w:rPr>
        <w:t xml:space="preserve"> жүйесінің алғашқы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қабілеттілігіне енуі керек.</w:t>
      </w:r>
    </w:p>
    <w:p w14:paraId="2FA78D80" w14:textId="77777777" w:rsidR="00013FE1" w:rsidRPr="000A1712" w:rsidRDefault="009421EF" w:rsidP="000A1712">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Өту</w:t>
      </w:r>
      <w:r w:rsidR="00013FE1" w:rsidRPr="000A1712">
        <w:rPr>
          <w:rFonts w:ascii="Times New Roman" w:hAnsi="Times New Roman" w:cs="Times New Roman"/>
          <w:i/>
          <w:sz w:val="28"/>
          <w:szCs w:val="28"/>
          <w:lang w:val="kk-KZ"/>
        </w:rPr>
        <w:t xml:space="preserve"> және құлыптау жолақтары. Толқындық функциялар.</w:t>
      </w:r>
    </w:p>
    <w:p w14:paraId="49EC2A8F"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Бастапқы (қойылған) мәселені шешпес бұрын, бойлық толқындардың шексіз бір өлшемді периодтық </w:t>
      </w:r>
      <w:r w:rsidR="00913F05" w:rsidRPr="000A1712">
        <w:rPr>
          <w:rFonts w:ascii="Times New Roman" w:hAnsi="Times New Roman" w:cs="Times New Roman"/>
          <w:sz w:val="28"/>
          <w:szCs w:val="28"/>
          <w:lang w:val="kk-KZ"/>
        </w:rPr>
        <w:t>біртек</w:t>
      </w:r>
      <w:r w:rsidR="00B84E08" w:rsidRPr="000A1712">
        <w:rPr>
          <w:rFonts w:ascii="Times New Roman" w:hAnsi="Times New Roman" w:cs="Times New Roman"/>
          <w:sz w:val="28"/>
          <w:szCs w:val="28"/>
          <w:lang w:val="kk-KZ"/>
        </w:rPr>
        <w:t>ті емес</w:t>
      </w:r>
      <w:r w:rsidRPr="000A1712">
        <w:rPr>
          <w:rFonts w:ascii="Times New Roman" w:hAnsi="Times New Roman" w:cs="Times New Roman"/>
          <w:sz w:val="28"/>
          <w:szCs w:val="28"/>
          <w:lang w:val="kk-KZ"/>
        </w:rPr>
        <w:t xml:space="preserve"> жүйесі арқылы таралуы туралы мәселені қарастырамыз, одан әрі</w:t>
      </w:r>
      <w:r w:rsidR="00913F05" w:rsidRPr="000A1712">
        <w:rPr>
          <w:rFonts w:ascii="Times New Roman" w:hAnsi="Times New Roman" w:cs="Times New Roman"/>
          <w:sz w:val="28"/>
          <w:szCs w:val="28"/>
          <w:lang w:val="kk-KZ"/>
        </w:rPr>
        <w:t xml:space="preserve"> ол</w:t>
      </w:r>
      <w:r w:rsidRPr="000A1712">
        <w:rPr>
          <w:rFonts w:ascii="Times New Roman" w:hAnsi="Times New Roman" w:cs="Times New Roman"/>
          <w:sz w:val="28"/>
          <w:szCs w:val="28"/>
          <w:lang w:val="kk-KZ"/>
        </w:rPr>
        <w:t xml:space="preserve"> тізбек деп аталады.</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Бұрынғыдай тізбек белгілі бір параметрлері бар екі ортадан тұрсын (тығызд</w:t>
      </w:r>
      <w:r w:rsidR="00A74012" w:rsidRPr="000A1712">
        <w:rPr>
          <w:rFonts w:ascii="Times New Roman" w:hAnsi="Times New Roman" w:cs="Times New Roman"/>
          <w:sz w:val="28"/>
          <w:szCs w:val="28"/>
          <w:lang w:val="kk-KZ"/>
        </w:rPr>
        <w:t>ық, дыбыс жылдамдығы) (</w:t>
      </w:r>
      <w:r w:rsidR="00FD20D6" w:rsidRPr="000A1712">
        <w:rPr>
          <w:rFonts w:ascii="Times New Roman" w:hAnsi="Times New Roman" w:cs="Times New Roman"/>
          <w:sz w:val="28"/>
          <w:szCs w:val="28"/>
          <w:lang w:val="kk-KZ"/>
        </w:rPr>
        <w:t>1.2-сурет</w:t>
      </w:r>
      <w:r w:rsidR="00A74012" w:rsidRPr="000A1712">
        <w:rPr>
          <w:rFonts w:ascii="Times New Roman" w:hAnsi="Times New Roman" w:cs="Times New Roman"/>
          <w:sz w:val="28"/>
          <w:szCs w:val="28"/>
          <w:lang w:val="kk-KZ"/>
        </w:rPr>
        <w:t>)</w:t>
      </w:r>
      <w:r w:rsidR="00383924" w:rsidRPr="000A1712">
        <w:rPr>
          <w:rFonts w:ascii="Times New Roman" w:hAnsi="Times New Roman" w:cs="Times New Roman"/>
          <w:sz w:val="28"/>
          <w:szCs w:val="28"/>
          <w:lang w:val="kk-KZ"/>
        </w:rPr>
        <w:t>.</w:t>
      </w:r>
      <w:r w:rsidR="002268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Әр түрлі тізбектерге арналған ұқсас тапсырмаларды егжей</w:t>
      </w:r>
      <w:r w:rsidR="00FD20D6"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тегжейлі зерттеуді [</w:t>
      </w:r>
      <w:r w:rsidR="00807F4C" w:rsidRPr="007A2198">
        <w:rPr>
          <w:rFonts w:ascii="Times New Roman" w:hAnsi="Times New Roman" w:cs="Times New Roman"/>
          <w:color w:val="000000" w:themeColor="text1"/>
          <w:sz w:val="28"/>
          <w:szCs w:val="28"/>
          <w:lang w:val="kk-KZ"/>
        </w:rPr>
        <w:t>66</w:t>
      </w:r>
      <w:r w:rsidR="003E2DCC" w:rsidRPr="007A2198">
        <w:rPr>
          <w:rFonts w:ascii="Times New Roman" w:hAnsi="Times New Roman" w:cs="Times New Roman"/>
          <w:color w:val="000000" w:themeColor="text1"/>
          <w:sz w:val="28"/>
          <w:szCs w:val="28"/>
          <w:lang w:val="kk-KZ"/>
        </w:rPr>
        <w:t xml:space="preserve">, </w:t>
      </w:r>
      <w:r w:rsidR="00A811EF">
        <w:rPr>
          <w:rFonts w:ascii="Times New Roman" w:hAnsi="Times New Roman" w:cs="Times New Roman"/>
          <w:color w:val="000000" w:themeColor="text1"/>
          <w:sz w:val="28"/>
          <w:szCs w:val="28"/>
          <w:lang w:val="kk-KZ"/>
        </w:rPr>
        <w:t xml:space="preserve">р. </w:t>
      </w:r>
      <w:r w:rsidR="002A3CD3">
        <w:rPr>
          <w:rFonts w:ascii="Times New Roman" w:hAnsi="Times New Roman" w:cs="Times New Roman"/>
          <w:color w:val="000000" w:themeColor="text1"/>
          <w:sz w:val="28"/>
          <w:szCs w:val="28"/>
          <w:lang w:val="kk-KZ"/>
        </w:rPr>
        <w:t>157</w:t>
      </w:r>
      <w:r w:rsidRPr="000A1712">
        <w:rPr>
          <w:rFonts w:ascii="Times New Roman" w:hAnsi="Times New Roman" w:cs="Times New Roman"/>
          <w:sz w:val="28"/>
          <w:szCs w:val="28"/>
          <w:lang w:val="kk-KZ"/>
        </w:rPr>
        <w:t>] табуға болады.</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Мұнда нәтижелерді жалпылау және одан әрі қажетті терминология келтірілген.</w:t>
      </w:r>
    </w:p>
    <w:p w14:paraId="04299F99" w14:textId="77777777" w:rsidR="00383924" w:rsidRPr="000A1712" w:rsidRDefault="00383924" w:rsidP="000A1712">
      <w:pPr>
        <w:spacing w:after="0" w:line="240" w:lineRule="auto"/>
        <w:ind w:firstLine="709"/>
        <w:jc w:val="both"/>
        <w:rPr>
          <w:rFonts w:ascii="Times New Roman" w:hAnsi="Times New Roman" w:cs="Times New Roman"/>
          <w:sz w:val="28"/>
          <w:szCs w:val="28"/>
          <w:lang w:val="kk-KZ"/>
        </w:rPr>
      </w:pPr>
    </w:p>
    <w:p w14:paraId="4BDC566C" w14:textId="77777777" w:rsidR="00016237" w:rsidRPr="000A1712" w:rsidRDefault="00016237" w:rsidP="002B716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lastRenderedPageBreak/>
        <w:drawing>
          <wp:inline distT="0" distB="0" distL="0" distR="0" wp14:anchorId="16095D16" wp14:editId="0044C5B3">
            <wp:extent cx="3075940" cy="762635"/>
            <wp:effectExtent l="0" t="0" r="0" b="0"/>
            <wp:docPr id="216"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075940" cy="762635"/>
                    </a:xfrm>
                    <a:prstGeom prst="rect">
                      <a:avLst/>
                    </a:prstGeom>
                    <a:noFill/>
                    <a:ln>
                      <a:noFill/>
                    </a:ln>
                  </pic:spPr>
                </pic:pic>
              </a:graphicData>
            </a:graphic>
          </wp:inline>
        </w:drawing>
      </w:r>
    </w:p>
    <w:p w14:paraId="5EEC3CA8" w14:textId="77777777" w:rsidR="00FD20D6" w:rsidRPr="002B7164" w:rsidRDefault="00FD20D6" w:rsidP="000A1712">
      <w:pPr>
        <w:spacing w:after="0" w:line="240" w:lineRule="auto"/>
        <w:ind w:firstLine="709"/>
        <w:jc w:val="center"/>
        <w:rPr>
          <w:rFonts w:ascii="Times New Roman" w:hAnsi="Times New Roman" w:cs="Times New Roman"/>
          <w:sz w:val="16"/>
          <w:szCs w:val="16"/>
          <w:lang w:val="kk-KZ"/>
        </w:rPr>
      </w:pPr>
    </w:p>
    <w:p w14:paraId="27DFE78D" w14:textId="77777777" w:rsidR="00016237" w:rsidRPr="000A1712" w:rsidRDefault="003F67E0" w:rsidP="002B716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016237"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1.2</w:t>
      </w:r>
      <w:r w:rsidR="00FD20D6"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016237" w:rsidRPr="000A1712">
        <w:rPr>
          <w:rFonts w:ascii="Times New Roman" w:hAnsi="Times New Roman" w:cs="Times New Roman"/>
          <w:sz w:val="28"/>
          <w:szCs w:val="28"/>
          <w:lang w:val="kk-KZ"/>
        </w:rPr>
        <w:t xml:space="preserve"> Шексіз периодты құрылымның </w:t>
      </w:r>
    </w:p>
    <w:p w14:paraId="53C2E2FD" w14:textId="77777777" w:rsidR="00016237" w:rsidRPr="000A1712" w:rsidRDefault="00016237" w:rsidP="002B716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геометриясы және белгілеу жүйесі</w:t>
      </w:r>
    </w:p>
    <w:p w14:paraId="768AEAC9" w14:textId="77777777" w:rsidR="00016237" w:rsidRPr="000A1712" w:rsidRDefault="00016237" w:rsidP="000A1712">
      <w:pPr>
        <w:spacing w:after="0" w:line="240" w:lineRule="auto"/>
        <w:ind w:firstLine="709"/>
        <w:jc w:val="both"/>
        <w:rPr>
          <w:rFonts w:ascii="Times New Roman" w:hAnsi="Times New Roman" w:cs="Times New Roman"/>
          <w:sz w:val="28"/>
          <w:szCs w:val="28"/>
          <w:lang w:val="kk-KZ"/>
        </w:rPr>
      </w:pPr>
    </w:p>
    <w:p w14:paraId="4A5E09EB"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Дөңгелек жиілікпен қысымның тұрақты акустикалық тербелісі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119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w</w:t>
      </w:r>
      <w:r w:rsidR="00A8427C" w:rsidRPr="000A1712">
        <w:rPr>
          <w:rFonts w:ascii="Times New Roman" w:hAnsi="Times New Roman" w:cs="Times New Roman"/>
          <w:sz w:val="28"/>
          <w:szCs w:val="28"/>
        </w:rPr>
        <w:fldChar w:fldCharType="end"/>
      </w:r>
      <w:r w:rsidR="002268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Гельмгольц теңдеулерінің көмегімен сипатталады</w:t>
      </w:r>
      <w:r w:rsidR="00FD20D6" w:rsidRPr="000A1712">
        <w:rPr>
          <w:rFonts w:ascii="Times New Roman" w:hAnsi="Times New Roman" w:cs="Times New Roman"/>
          <w:sz w:val="28"/>
          <w:szCs w:val="28"/>
          <w:lang w:val="kk-KZ"/>
        </w:rPr>
        <w:t>:</w:t>
      </w:r>
    </w:p>
    <w:p w14:paraId="14AF619A"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621"/>
        <w:gridCol w:w="2126"/>
      </w:tblGrid>
      <w:tr w:rsidR="00013FE1" w:rsidRPr="000A1712" w14:paraId="44C5B97A" w14:textId="77777777" w:rsidTr="00FB2C90">
        <w:trPr>
          <w:cantSplit/>
        </w:trPr>
        <w:tc>
          <w:tcPr>
            <w:tcW w:w="7621" w:type="dxa"/>
          </w:tcPr>
          <w:p w14:paraId="274013A2" w14:textId="77777777" w:rsidR="00013FE1" w:rsidRPr="000A1712" w:rsidRDefault="00016237"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1379" w:dyaOrig="360" w14:anchorId="69611A0C">
                <v:shape id="_x0000_i1052" type="#_x0000_t75" style="width:68.25pt;height:18pt" o:ole="">
                  <v:imagedata r:id="rId42" o:title=""/>
                </v:shape>
                <o:OLEObject Type="Embed" ProgID="Equation.3" ShapeID="_x0000_i1052" DrawAspect="Content" ObjectID="_1714422308" r:id="rId63"/>
              </w:object>
            </w:r>
            <w:r w:rsidR="00013FE1" w:rsidRPr="000A1712">
              <w:rPr>
                <w:rFonts w:ascii="Times New Roman" w:hAnsi="Times New Roman" w:cs="Times New Roman"/>
                <w:sz w:val="28"/>
                <w:szCs w:val="28"/>
              </w:rPr>
              <w:t xml:space="preserve"> в </w:t>
            </w:r>
            <w:r w:rsidR="00013FE1" w:rsidRPr="000A1712">
              <w:rPr>
                <w:rFonts w:ascii="Times New Roman" w:hAnsi="Times New Roman" w:cs="Times New Roman"/>
                <w:position w:val="-10"/>
                <w:sz w:val="28"/>
                <w:szCs w:val="28"/>
              </w:rPr>
              <w:object w:dxaOrig="319" w:dyaOrig="339" w14:anchorId="4D313D24">
                <v:shape id="_x0000_i1053" type="#_x0000_t75" style="width:15.75pt;height:18pt" o:ole="">
                  <v:imagedata r:id="rId44" o:title=""/>
                </v:shape>
                <o:OLEObject Type="Embed" ProgID="Equation.3" ShapeID="_x0000_i1053" DrawAspect="Content" ObjectID="_1714422309" r:id="rId64"/>
              </w:object>
            </w:r>
            <w:r w:rsidR="00013FE1" w:rsidRPr="000A1712">
              <w:rPr>
                <w:rFonts w:ascii="Times New Roman" w:hAnsi="Times New Roman" w:cs="Times New Roman"/>
                <w:sz w:val="28"/>
                <w:szCs w:val="28"/>
              </w:rPr>
              <w:t xml:space="preserve">,  </w:t>
            </w:r>
            <w:r w:rsidR="00013FE1" w:rsidRPr="000A1712">
              <w:rPr>
                <w:rFonts w:ascii="Times New Roman" w:hAnsi="Times New Roman" w:cs="Times New Roman"/>
                <w:position w:val="-14"/>
                <w:sz w:val="28"/>
                <w:szCs w:val="28"/>
              </w:rPr>
              <w:object w:dxaOrig="1718" w:dyaOrig="399" w14:anchorId="75035CD3">
                <v:shape id="_x0000_i1054" type="#_x0000_t75" style="width:85.5pt;height:19.5pt" o:ole="">
                  <v:imagedata r:id="rId46" o:title=""/>
                </v:shape>
                <o:OLEObject Type="Embed" ProgID="Equation.3" ShapeID="_x0000_i1054" DrawAspect="Content" ObjectID="_1714422310" r:id="rId65"/>
              </w:object>
            </w:r>
            <w:r w:rsidR="00013FE1" w:rsidRPr="000A1712">
              <w:rPr>
                <w:rFonts w:ascii="Times New Roman" w:hAnsi="Times New Roman" w:cs="Times New Roman"/>
                <w:sz w:val="28"/>
                <w:szCs w:val="28"/>
              </w:rPr>
              <w:t xml:space="preserve"> в </w:t>
            </w:r>
            <w:r w:rsidR="00013FE1" w:rsidRPr="000A1712">
              <w:rPr>
                <w:rFonts w:ascii="Times New Roman" w:hAnsi="Times New Roman" w:cs="Times New Roman"/>
                <w:position w:val="-10"/>
                <w:sz w:val="28"/>
                <w:szCs w:val="28"/>
              </w:rPr>
              <w:object w:dxaOrig="338" w:dyaOrig="338" w14:anchorId="1D0D0730">
                <v:shape id="_x0000_i1055" type="#_x0000_t75" style="width:18pt;height:18pt" o:ole="">
                  <v:imagedata r:id="rId48" o:title=""/>
                </v:shape>
                <o:OLEObject Type="Embed" ProgID="Equation.3" ShapeID="_x0000_i1055" DrawAspect="Content" ObjectID="_1714422311" r:id="rId66"/>
              </w:object>
            </w:r>
          </w:p>
        </w:tc>
        <w:tc>
          <w:tcPr>
            <w:tcW w:w="2126" w:type="dxa"/>
          </w:tcPr>
          <w:p w14:paraId="603DFAA7" w14:textId="77777777" w:rsidR="00013FE1" w:rsidRPr="000A1712" w:rsidRDefault="001B0579" w:rsidP="000A1712">
            <w:pPr>
              <w:spacing w:after="0" w:line="240" w:lineRule="auto"/>
              <w:ind w:right="-108" w:firstLine="709"/>
              <w:jc w:val="right"/>
              <w:rPr>
                <w:rFonts w:ascii="Times New Roman" w:hAnsi="Times New Roman" w:cs="Times New Roman"/>
                <w:sz w:val="28"/>
                <w:szCs w:val="28"/>
              </w:rPr>
            </w:pPr>
            <w:r w:rsidRPr="000A1712">
              <w:rPr>
                <w:rFonts w:ascii="Times New Roman" w:hAnsi="Times New Roman" w:cs="Times New Roman"/>
                <w:sz w:val="28"/>
                <w:szCs w:val="28"/>
              </w:rPr>
              <w:t>(</w:t>
            </w:r>
            <w:r w:rsidRPr="000A1712">
              <w:rPr>
                <w:rFonts w:ascii="Times New Roman" w:hAnsi="Times New Roman" w:cs="Times New Roman"/>
                <w:sz w:val="28"/>
                <w:szCs w:val="28"/>
                <w:lang w:val="en-US"/>
              </w:rPr>
              <w:t>1</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3</w:t>
            </w:r>
            <w:r w:rsidR="00013FE1" w:rsidRPr="000A1712">
              <w:rPr>
                <w:rFonts w:ascii="Times New Roman" w:hAnsi="Times New Roman" w:cs="Times New Roman"/>
                <w:sz w:val="28"/>
                <w:szCs w:val="28"/>
              </w:rPr>
              <w:t>)</w:t>
            </w:r>
          </w:p>
        </w:tc>
      </w:tr>
      <w:tr w:rsidR="00013FE1" w:rsidRPr="000A1712" w14:paraId="0D5E6B26" w14:textId="77777777" w:rsidTr="00FB2C90">
        <w:trPr>
          <w:cantSplit/>
        </w:trPr>
        <w:tc>
          <w:tcPr>
            <w:tcW w:w="7621" w:type="dxa"/>
          </w:tcPr>
          <w:p w14:paraId="70694ADE" w14:textId="77777777" w:rsidR="00013FE1" w:rsidRPr="000A1712" w:rsidRDefault="00016237"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2337" w:dyaOrig="340" w14:anchorId="17D96BB8">
                <v:shape id="_x0000_i1056" type="#_x0000_t75" style="width:117pt;height:18pt" o:ole="">
                  <v:imagedata r:id="rId50" o:title=""/>
                </v:shape>
                <o:OLEObject Type="Embed" ProgID="Equation.3" ShapeID="_x0000_i1056" DrawAspect="Content" ObjectID="_1714422312" r:id="rId67"/>
              </w:object>
            </w:r>
          </w:p>
        </w:tc>
        <w:tc>
          <w:tcPr>
            <w:tcW w:w="2126" w:type="dxa"/>
          </w:tcPr>
          <w:p w14:paraId="126A26C7" w14:textId="77777777" w:rsidR="00013FE1" w:rsidRPr="000A1712" w:rsidRDefault="00013FE1" w:rsidP="000A1712">
            <w:pPr>
              <w:spacing w:after="0" w:line="240" w:lineRule="auto"/>
              <w:ind w:firstLine="709"/>
              <w:jc w:val="both"/>
              <w:rPr>
                <w:rFonts w:ascii="Times New Roman" w:hAnsi="Times New Roman" w:cs="Times New Roman"/>
                <w:sz w:val="28"/>
                <w:szCs w:val="28"/>
              </w:rPr>
            </w:pPr>
          </w:p>
        </w:tc>
      </w:tr>
    </w:tbl>
    <w:p w14:paraId="7A4155E3"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p w14:paraId="3788D170" w14:textId="77777777" w:rsidR="00FD20D6" w:rsidRPr="000A1712" w:rsidRDefault="00013FE1" w:rsidP="002B7164">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мұнда </w:t>
      </w:r>
      <w:r w:rsidRPr="000A1712">
        <w:rPr>
          <w:rFonts w:ascii="Times New Roman" w:hAnsi="Times New Roman" w:cs="Times New Roman"/>
          <w:position w:val="-10"/>
          <w:sz w:val="28"/>
          <w:szCs w:val="28"/>
        </w:rPr>
        <w:object w:dxaOrig="1058" w:dyaOrig="339" w14:anchorId="0B063CED">
          <v:shape id="_x0000_i1057" type="#_x0000_t75" style="width:54pt;height:18pt" o:ole="">
            <v:imagedata r:id="rId68" o:title=""/>
          </v:shape>
          <o:OLEObject Type="Embed" ProgID="Equation.3" ShapeID="_x0000_i1057" DrawAspect="Content" ObjectID="_1714422313" r:id="rId69"/>
        </w:object>
      </w:r>
      <w:r w:rsidR="0020448F" w:rsidRPr="000A1712">
        <w:rPr>
          <w:rFonts w:ascii="Times New Roman" w:hAnsi="Times New Roman" w:cs="Times New Roman"/>
          <w:sz w:val="28"/>
          <w:szCs w:val="28"/>
          <w:lang w:val="kk-KZ"/>
        </w:rPr>
        <w:t>–</w:t>
      </w:r>
      <w:r w:rsidR="00FD20D6"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өлшемсіз тербеліс жиілігі</w:t>
      </w:r>
      <w:r w:rsidR="00FD20D6"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p>
    <w:p w14:paraId="16D785CA"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10"/>
          <w:sz w:val="28"/>
          <w:szCs w:val="28"/>
        </w:rPr>
        <w:object w:dxaOrig="1178" w:dyaOrig="339" w14:anchorId="095C03BA">
          <v:shape id="_x0000_i1058" type="#_x0000_t75" style="width:60pt;height:18pt" o:ole="">
            <v:imagedata r:id="rId70" o:title=""/>
          </v:shape>
          <o:OLEObject Type="Embed" ProgID="Equation.3" ShapeID="_x0000_i1058" DrawAspect="Content" ObjectID="_1714422314" r:id="rId71"/>
        </w:object>
      </w:r>
      <w:r w:rsidR="0020448F" w:rsidRPr="000A1712">
        <w:rPr>
          <w:rFonts w:ascii="Times New Roman" w:hAnsi="Times New Roman" w:cs="Times New Roman"/>
          <w:sz w:val="28"/>
          <w:szCs w:val="28"/>
          <w:lang w:val="kk-KZ"/>
        </w:rPr>
        <w:t>–</w:t>
      </w:r>
      <w:r w:rsidR="00FD20D6"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тиісті ортадағы дыбыс жылдамдығының қатынасы.</w:t>
      </w:r>
      <w:r w:rsidR="003839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Ортаның байланыс шекараларында қысым мен жылдамдықтың үздіксіздігі шарттары орындалуы керек, ал жылдамдықтың үздіксіздігі Бернулли интегралының көмегімен қысым арқылы көрсетілуі мүмкін</w:t>
      </w:r>
      <w:r w:rsidR="00FD20D6" w:rsidRPr="000A1712">
        <w:rPr>
          <w:rFonts w:ascii="Times New Roman" w:hAnsi="Times New Roman" w:cs="Times New Roman"/>
          <w:sz w:val="28"/>
          <w:szCs w:val="28"/>
          <w:lang w:val="kk-KZ"/>
        </w:rPr>
        <w:t>:</w:t>
      </w:r>
    </w:p>
    <w:p w14:paraId="65345086"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621"/>
        <w:gridCol w:w="2126"/>
      </w:tblGrid>
      <w:tr w:rsidR="00013FE1" w:rsidRPr="000A1712" w14:paraId="7FC26EF1" w14:textId="77777777" w:rsidTr="00FB2C90">
        <w:trPr>
          <w:cantSplit/>
        </w:trPr>
        <w:tc>
          <w:tcPr>
            <w:tcW w:w="7621" w:type="dxa"/>
          </w:tcPr>
          <w:p w14:paraId="23022316" w14:textId="77777777" w:rsidR="00013FE1" w:rsidRPr="000A1712" w:rsidRDefault="00016237"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798" w:dyaOrig="339" w14:anchorId="2A07AFD1">
                <v:shape id="_x0000_i1059" type="#_x0000_t75" style="width:39.75pt;height:18pt" o:ole="">
                  <v:imagedata r:id="rId52" o:title=""/>
                </v:shape>
                <o:OLEObject Type="Embed" ProgID="Equation.3" ShapeID="_x0000_i1059" DrawAspect="Content" ObjectID="_1714422315" r:id="rId72"/>
              </w:object>
            </w:r>
            <w:r w:rsidR="00013FE1" w:rsidRPr="000A1712">
              <w:rPr>
                <w:rFonts w:ascii="Times New Roman" w:hAnsi="Times New Roman" w:cs="Times New Roman"/>
                <w:position w:val="-24"/>
                <w:sz w:val="28"/>
                <w:szCs w:val="28"/>
              </w:rPr>
              <w:object w:dxaOrig="1718" w:dyaOrig="619" w14:anchorId="03F0B614">
                <v:shape id="_x0000_i1060" type="#_x0000_t75" style="width:85.5pt;height:31.5pt" o:ole="">
                  <v:imagedata r:id="rId56" o:title=""/>
                </v:shape>
                <o:OLEObject Type="Embed" ProgID="Equation.3" ShapeID="_x0000_i1060" DrawAspect="Content" ObjectID="_1714422316" r:id="rId73"/>
              </w:object>
            </w:r>
            <w:r w:rsidR="00013FE1" w:rsidRPr="000A1712">
              <w:rPr>
                <w:rFonts w:ascii="Times New Roman" w:hAnsi="Times New Roman" w:cs="Times New Roman"/>
                <w:position w:val="-10"/>
                <w:sz w:val="28"/>
                <w:szCs w:val="28"/>
              </w:rPr>
              <w:object w:dxaOrig="1258" w:dyaOrig="339" w14:anchorId="4485C5E0">
                <v:shape id="_x0000_i1061" type="#_x0000_t75" style="width:61.5pt;height:18pt" o:ole="">
                  <v:imagedata r:id="rId58" o:title=""/>
                </v:shape>
                <o:OLEObject Type="Embed" ProgID="Equation.3" ShapeID="_x0000_i1061" DrawAspect="Content" ObjectID="_1714422317" r:id="rId74"/>
              </w:object>
            </w:r>
          </w:p>
        </w:tc>
        <w:tc>
          <w:tcPr>
            <w:tcW w:w="2126" w:type="dxa"/>
          </w:tcPr>
          <w:p w14:paraId="2408C6E1" w14:textId="77777777" w:rsidR="00013FE1" w:rsidRPr="000A1712" w:rsidRDefault="00FB2C90" w:rsidP="000A1712">
            <w:pPr>
              <w:spacing w:after="0" w:line="240" w:lineRule="auto"/>
              <w:ind w:firstLine="709"/>
              <w:jc w:val="right"/>
              <w:rPr>
                <w:rFonts w:ascii="Times New Roman" w:hAnsi="Times New Roman" w:cs="Times New Roman"/>
                <w:sz w:val="28"/>
                <w:szCs w:val="28"/>
              </w:rPr>
            </w:pPr>
            <w:r w:rsidRPr="000A1712">
              <w:rPr>
                <w:rFonts w:ascii="Times New Roman" w:hAnsi="Times New Roman" w:cs="Times New Roman"/>
                <w:sz w:val="28"/>
                <w:szCs w:val="28"/>
                <w:lang w:val="en-US"/>
              </w:rPr>
              <w:t xml:space="preserve"> </w:t>
            </w:r>
            <w:r w:rsidR="001B0579" w:rsidRPr="000A1712">
              <w:rPr>
                <w:rFonts w:ascii="Times New Roman" w:hAnsi="Times New Roman" w:cs="Times New Roman"/>
                <w:sz w:val="28"/>
                <w:szCs w:val="28"/>
              </w:rPr>
              <w:t>(</w:t>
            </w:r>
            <w:r w:rsidR="001B0579" w:rsidRPr="000A1712">
              <w:rPr>
                <w:rFonts w:ascii="Times New Roman" w:hAnsi="Times New Roman" w:cs="Times New Roman"/>
                <w:sz w:val="28"/>
                <w:szCs w:val="28"/>
                <w:lang w:val="en-US"/>
              </w:rPr>
              <w:t>1</w:t>
            </w:r>
            <w:r w:rsidR="001B0579" w:rsidRPr="000A1712">
              <w:rPr>
                <w:rFonts w:ascii="Times New Roman" w:hAnsi="Times New Roman" w:cs="Times New Roman"/>
                <w:sz w:val="28"/>
                <w:szCs w:val="28"/>
              </w:rPr>
              <w:t>.</w:t>
            </w:r>
            <w:r w:rsidR="001B0579" w:rsidRPr="000A1712">
              <w:rPr>
                <w:rFonts w:ascii="Times New Roman" w:hAnsi="Times New Roman" w:cs="Times New Roman"/>
                <w:sz w:val="28"/>
                <w:szCs w:val="28"/>
                <w:lang w:val="en-US"/>
              </w:rPr>
              <w:t>4</w:t>
            </w:r>
            <w:r w:rsidR="00013FE1" w:rsidRPr="000A1712">
              <w:rPr>
                <w:rFonts w:ascii="Times New Roman" w:hAnsi="Times New Roman" w:cs="Times New Roman"/>
                <w:sz w:val="28"/>
                <w:szCs w:val="28"/>
              </w:rPr>
              <w:t>)</w:t>
            </w:r>
          </w:p>
        </w:tc>
      </w:tr>
    </w:tbl>
    <w:p w14:paraId="6126FF25" w14:textId="77777777" w:rsidR="00FD20D6" w:rsidRPr="000A1712" w:rsidRDefault="00FD20D6" w:rsidP="000A1712">
      <w:pPr>
        <w:spacing w:after="0" w:line="240" w:lineRule="auto"/>
        <w:ind w:firstLine="709"/>
        <w:jc w:val="both"/>
        <w:rPr>
          <w:rFonts w:ascii="Times New Roman" w:hAnsi="Times New Roman" w:cs="Times New Roman"/>
          <w:sz w:val="28"/>
          <w:szCs w:val="28"/>
          <w:lang w:val="kk-KZ"/>
        </w:rPr>
      </w:pPr>
    </w:p>
    <w:p w14:paraId="3017285A" w14:textId="77777777" w:rsidR="00013FE1" w:rsidRPr="000A1712" w:rsidRDefault="00013FE1" w:rsidP="000A1712">
      <w:pPr>
        <w:tabs>
          <w:tab w:val="left" w:pos="993"/>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Тапсырма акустикалық толқындардың тізбектегі таралуын толық сипаттайды, бірақ тербеліс аймағының шексіздігіне байланысты зерттеу қиын. Қарастырылып отырған тізбек периодтық болғандықтан, оның инвариантты кеңістіктік айнымалы бойынша</w:t>
      </w:r>
      <w:r w:rsidRPr="000A1712">
        <w:rPr>
          <w:rFonts w:ascii="Times New Roman" w:hAnsi="Times New Roman" w:cs="Times New Roman"/>
          <w:color w:val="000000" w:themeColor="text1"/>
          <w:sz w:val="28"/>
          <w:szCs w:val="28"/>
          <w:lang w:val="kk-KZ"/>
        </w:rPr>
        <w:t xml:space="preserve"> трансляция </w:t>
      </w:r>
      <w:r w:rsidRPr="000A1712">
        <w:rPr>
          <w:rFonts w:ascii="Times New Roman" w:hAnsi="Times New Roman" w:cs="Times New Roman"/>
          <w:sz w:val="28"/>
          <w:szCs w:val="28"/>
          <w:lang w:val="kk-KZ"/>
        </w:rPr>
        <w:t>тобына қатысты қолдануға болады.</w:t>
      </w:r>
      <w:r w:rsidR="00321E1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Рұқсат етілген симметрия тобы шешім кеңістігін осы топқа сәйкес инвариантты ішкі кеңістіктерге бөлуге мүмкіндік береді. Трансляциялар тобы коммутативті болғандықтан, оның рұқсат етілген шешімдер кеңістігіндегі кез</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келген көрінісі біртұтас және бір өлшемді, сондықтан шешімдер кеңістігін оның ішкі кеңістігін ұсынуға қатысты бір өлшемді инвариантқа бөлуге болады.</w:t>
      </w:r>
      <w:r w:rsidR="00321E1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Бұл ішкі кеңістік келесі қасиеттерге ие:</w:t>
      </w:r>
    </w:p>
    <w:p w14:paraId="0373CC7B" w14:textId="77777777" w:rsidR="00013FE1" w:rsidRPr="000A1712" w:rsidRDefault="00013FE1" w:rsidP="000A1712">
      <w:pPr>
        <w:pStyle w:val="a8"/>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Көптеген инвариантты ішкі кеңістіктердің қуаты</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континуум.</w:t>
      </w:r>
    </w:p>
    <w:p w14:paraId="0C783E9D" w14:textId="77777777" w:rsidR="00FD20D6" w:rsidRPr="000A1712" w:rsidRDefault="00013FE1" w:rsidP="000A1712">
      <w:pPr>
        <w:pStyle w:val="a8"/>
        <w:numPr>
          <w:ilvl w:val="0"/>
          <w:numId w:val="4"/>
        </w:numPr>
        <w:tabs>
          <w:tab w:val="left" w:pos="993"/>
        </w:tabs>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Егер </w:t>
      </w:r>
      <w:r w:rsidRPr="000A1712">
        <w:rPr>
          <w:rFonts w:ascii="Times New Roman" w:hAnsi="Times New Roman" w:cs="Times New Roman"/>
          <w:i/>
          <w:sz w:val="28"/>
          <w:szCs w:val="28"/>
          <w:lang w:val="kk-KZ"/>
        </w:rPr>
        <w:t>р1, р2</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бір кезеңдегі (ұяшықтағы) мәселені шешу функциялары</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осы ішкі кеңістіктердің біріне тиесілі болса, онда олар шартты қанағаттандырады (тербеліс фазасының ығысуы)</w:t>
      </w:r>
      <w:r w:rsidR="00FD20D6" w:rsidRPr="000A1712">
        <w:rPr>
          <w:rFonts w:ascii="Times New Roman" w:hAnsi="Times New Roman" w:cs="Times New Roman"/>
          <w:sz w:val="28"/>
          <w:szCs w:val="28"/>
          <w:lang w:val="kk-KZ"/>
        </w:rPr>
        <w:t>:</w:t>
      </w:r>
    </w:p>
    <w:p w14:paraId="7C06BBC9" w14:textId="77777777" w:rsidR="00013FE1" w:rsidRPr="000A1712" w:rsidRDefault="00013FE1" w:rsidP="000A1712">
      <w:pPr>
        <w:tabs>
          <w:tab w:val="left" w:pos="993"/>
        </w:tabs>
        <w:spacing w:after="0" w:line="240" w:lineRule="auto"/>
        <w:ind w:left="709"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p>
    <w:tbl>
      <w:tblPr>
        <w:tblW w:w="0" w:type="auto"/>
        <w:tblLayout w:type="fixed"/>
        <w:tblLook w:val="0000" w:firstRow="0" w:lastRow="0" w:firstColumn="0" w:lastColumn="0" w:noHBand="0" w:noVBand="0"/>
      </w:tblPr>
      <w:tblGrid>
        <w:gridCol w:w="7196"/>
        <w:gridCol w:w="567"/>
        <w:gridCol w:w="1984"/>
      </w:tblGrid>
      <w:tr w:rsidR="00013FE1" w:rsidRPr="000A1712" w14:paraId="08E97942" w14:textId="77777777" w:rsidTr="00FB2C90">
        <w:trPr>
          <w:cantSplit/>
        </w:trPr>
        <w:tc>
          <w:tcPr>
            <w:tcW w:w="7763" w:type="dxa"/>
            <w:gridSpan w:val="2"/>
          </w:tcPr>
          <w:p w14:paraId="295F1B69" w14:textId="77777777" w:rsidR="00013FE1" w:rsidRPr="000A1712" w:rsidRDefault="00016237" w:rsidP="003B614B">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1918" w:dyaOrig="360" w14:anchorId="5B050D72">
                <v:shape id="_x0000_i1062" type="#_x0000_t75" style="width:96.75pt;height:18pt" o:ole="">
                  <v:imagedata r:id="rId75" o:title=""/>
                </v:shape>
                <o:OLEObject Type="Embed" ProgID="Equation.3" ShapeID="_x0000_i1062" DrawAspect="Content" ObjectID="_1714422318" r:id="rId76"/>
              </w:object>
            </w:r>
            <w:r w:rsidR="003F67E0" w:rsidRPr="000A1712">
              <w:rPr>
                <w:rFonts w:ascii="Times New Roman" w:hAnsi="Times New Roman" w:cs="Times New Roman"/>
                <w:position w:val="-10"/>
                <w:sz w:val="28"/>
                <w:szCs w:val="28"/>
              </w:rPr>
              <w:object w:dxaOrig="1939" w:dyaOrig="360" w14:anchorId="6BE1BDE8">
                <v:shape id="_x0000_i1063" type="#_x0000_t75" style="width:96.75pt;height:18pt" o:ole="">
                  <v:imagedata r:id="rId77" o:title=""/>
                </v:shape>
                <o:OLEObject Type="Embed" ProgID="Equation.3" ShapeID="_x0000_i1063" DrawAspect="Content" ObjectID="_1714422319" r:id="rId78"/>
              </w:object>
            </w:r>
            <w:r w:rsidR="00013FE1" w:rsidRPr="000A1712">
              <w:rPr>
                <w:rFonts w:ascii="Times New Roman" w:hAnsi="Times New Roman" w:cs="Times New Roman"/>
                <w:position w:val="-10"/>
                <w:sz w:val="28"/>
                <w:szCs w:val="28"/>
              </w:rPr>
              <w:object w:dxaOrig="1178" w:dyaOrig="319" w14:anchorId="4E3F51E9">
                <v:shape id="_x0000_i1064" type="#_x0000_t75" style="width:60pt;height:15.75pt" o:ole="">
                  <v:imagedata r:id="rId79" o:title=""/>
                </v:shape>
                <o:OLEObject Type="Embed" ProgID="Equation.3" ShapeID="_x0000_i1064" DrawAspect="Content" ObjectID="_1714422320" r:id="rId80"/>
              </w:object>
            </w:r>
          </w:p>
        </w:tc>
        <w:tc>
          <w:tcPr>
            <w:tcW w:w="1984" w:type="dxa"/>
          </w:tcPr>
          <w:p w14:paraId="40AB5BB1" w14:textId="77777777" w:rsidR="00013FE1" w:rsidRPr="000A1712" w:rsidRDefault="00FB2C90" w:rsidP="003B614B">
            <w:pPr>
              <w:spacing w:after="0" w:line="240" w:lineRule="auto"/>
              <w:ind w:right="-1333" w:firstLine="709"/>
              <w:jc w:val="both"/>
              <w:rPr>
                <w:rFonts w:ascii="Times New Roman" w:hAnsi="Times New Roman" w:cs="Times New Roman"/>
                <w:sz w:val="28"/>
                <w:szCs w:val="28"/>
              </w:rPr>
            </w:pPr>
            <w:r w:rsidRPr="000A1712">
              <w:rPr>
                <w:rFonts w:ascii="Times New Roman" w:hAnsi="Times New Roman" w:cs="Times New Roman"/>
                <w:sz w:val="28"/>
                <w:szCs w:val="28"/>
                <w:lang w:val="en-US"/>
              </w:rPr>
              <w:t xml:space="preserve">        </w:t>
            </w:r>
            <w:r w:rsidR="001B0579" w:rsidRPr="000A1712">
              <w:rPr>
                <w:rFonts w:ascii="Times New Roman" w:hAnsi="Times New Roman" w:cs="Times New Roman"/>
                <w:sz w:val="28"/>
                <w:szCs w:val="28"/>
              </w:rPr>
              <w:t>(</w:t>
            </w:r>
            <w:r w:rsidR="001B0579" w:rsidRPr="000A1712">
              <w:rPr>
                <w:rFonts w:ascii="Times New Roman" w:hAnsi="Times New Roman" w:cs="Times New Roman"/>
                <w:sz w:val="28"/>
                <w:szCs w:val="28"/>
                <w:lang w:val="en-US"/>
              </w:rPr>
              <w:t>1</w:t>
            </w:r>
            <w:r w:rsidR="001B0579" w:rsidRPr="000A1712">
              <w:rPr>
                <w:rFonts w:ascii="Times New Roman" w:hAnsi="Times New Roman" w:cs="Times New Roman"/>
                <w:sz w:val="28"/>
                <w:szCs w:val="28"/>
              </w:rPr>
              <w:t>.</w:t>
            </w:r>
            <w:r w:rsidR="001B0579" w:rsidRPr="000A1712">
              <w:rPr>
                <w:rFonts w:ascii="Times New Roman" w:hAnsi="Times New Roman" w:cs="Times New Roman"/>
                <w:sz w:val="28"/>
                <w:szCs w:val="28"/>
                <w:lang w:val="en-US"/>
              </w:rPr>
              <w:t>5</w:t>
            </w:r>
            <w:r w:rsidR="00013FE1" w:rsidRPr="000A1712">
              <w:rPr>
                <w:rFonts w:ascii="Times New Roman" w:hAnsi="Times New Roman" w:cs="Times New Roman"/>
                <w:sz w:val="28"/>
                <w:szCs w:val="28"/>
              </w:rPr>
              <w:t>)</w:t>
            </w:r>
          </w:p>
        </w:tc>
      </w:tr>
      <w:tr w:rsidR="00013FE1" w:rsidRPr="000A1712" w14:paraId="697AD2AD" w14:textId="77777777" w:rsidTr="00FB2C90">
        <w:trPr>
          <w:cantSplit/>
        </w:trPr>
        <w:tc>
          <w:tcPr>
            <w:tcW w:w="7196" w:type="dxa"/>
          </w:tcPr>
          <w:p w14:paraId="7FDD984A" w14:textId="77777777" w:rsidR="00013FE1" w:rsidRPr="000A1712" w:rsidRDefault="00013FE1" w:rsidP="000A1712">
            <w:pPr>
              <w:spacing w:after="0" w:line="240" w:lineRule="auto"/>
              <w:ind w:firstLine="709"/>
              <w:jc w:val="both"/>
              <w:rPr>
                <w:rFonts w:ascii="Times New Roman" w:hAnsi="Times New Roman" w:cs="Times New Roman"/>
                <w:sz w:val="28"/>
                <w:szCs w:val="28"/>
              </w:rPr>
            </w:pPr>
          </w:p>
        </w:tc>
        <w:tc>
          <w:tcPr>
            <w:tcW w:w="2551" w:type="dxa"/>
            <w:gridSpan w:val="2"/>
          </w:tcPr>
          <w:p w14:paraId="73283B60"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p>
        </w:tc>
      </w:tr>
    </w:tbl>
    <w:p w14:paraId="27F119FB"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Екінші сипаттан мәселені бір ұяшықта тұжырымдау және шешу</w:t>
      </w:r>
      <w:r w:rsidR="00913F0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жеткілікті, яғни 0&lt;x&lt;1, қосымша</w:t>
      </w:r>
      <w:r w:rsidR="001B0579" w:rsidRPr="000A1712">
        <w:rPr>
          <w:rFonts w:ascii="Times New Roman" w:hAnsi="Times New Roman" w:cs="Times New Roman"/>
          <w:sz w:val="28"/>
          <w:szCs w:val="28"/>
        </w:rPr>
        <w:t xml:space="preserve"> </w:t>
      </w:r>
      <w:r w:rsidRPr="000A1712">
        <w:rPr>
          <w:rFonts w:ascii="Times New Roman" w:hAnsi="Times New Roman" w:cs="Times New Roman"/>
          <w:sz w:val="28"/>
          <w:szCs w:val="28"/>
          <w:lang w:val="kk-KZ"/>
        </w:rPr>
        <w:t>(</w:t>
      </w:r>
      <w:r w:rsidR="001B0579" w:rsidRPr="000A1712">
        <w:rPr>
          <w:rFonts w:ascii="Times New Roman" w:hAnsi="Times New Roman" w:cs="Times New Roman"/>
          <w:sz w:val="28"/>
          <w:szCs w:val="28"/>
        </w:rPr>
        <w:t>1</w:t>
      </w:r>
      <w:r w:rsidR="001B0579" w:rsidRPr="000A1712">
        <w:rPr>
          <w:rFonts w:ascii="Times New Roman" w:hAnsi="Times New Roman" w:cs="Times New Roman"/>
          <w:sz w:val="28"/>
          <w:szCs w:val="28"/>
          <w:lang w:val="kk-KZ"/>
        </w:rPr>
        <w:t>.</w:t>
      </w:r>
      <w:r w:rsidR="001B0579" w:rsidRPr="000A1712">
        <w:rPr>
          <w:rFonts w:ascii="Times New Roman" w:hAnsi="Times New Roman" w:cs="Times New Roman"/>
          <w:sz w:val="28"/>
          <w:szCs w:val="28"/>
        </w:rPr>
        <w:t>5</w:t>
      </w:r>
      <w:r w:rsidRPr="000A1712">
        <w:rPr>
          <w:rFonts w:ascii="Times New Roman" w:hAnsi="Times New Roman" w:cs="Times New Roman"/>
          <w:sz w:val="28"/>
          <w:szCs w:val="28"/>
          <w:lang w:val="kk-KZ"/>
        </w:rPr>
        <w:t>) шарт</w:t>
      </w:r>
      <w:r w:rsidR="001B0579" w:rsidRPr="000A1712">
        <w:rPr>
          <w:rFonts w:ascii="Times New Roman" w:hAnsi="Times New Roman" w:cs="Times New Roman"/>
          <w:sz w:val="28"/>
          <w:szCs w:val="28"/>
          <w:lang w:val="kk-KZ"/>
        </w:rPr>
        <w:t>ымен.</w:t>
      </w:r>
      <w:r w:rsidR="00321E15" w:rsidRPr="000A1712">
        <w:rPr>
          <w:rFonts w:ascii="Times New Roman" w:hAnsi="Times New Roman" w:cs="Times New Roman"/>
          <w:sz w:val="28"/>
          <w:szCs w:val="28"/>
          <w:lang w:val="kk-KZ"/>
        </w:rPr>
        <w:t xml:space="preserve"> </w:t>
      </w:r>
      <w:r w:rsidR="001B0579" w:rsidRPr="000A1712">
        <w:rPr>
          <w:rFonts w:ascii="Times New Roman" w:hAnsi="Times New Roman" w:cs="Times New Roman"/>
          <w:sz w:val="28"/>
          <w:szCs w:val="28"/>
          <w:lang w:val="kk-KZ"/>
        </w:rPr>
        <w:t>Бүкіл тізбектегі шешімді (1.5</w:t>
      </w:r>
      <w:r w:rsidRPr="000A1712">
        <w:rPr>
          <w:rFonts w:ascii="Times New Roman" w:hAnsi="Times New Roman" w:cs="Times New Roman"/>
          <w:sz w:val="28"/>
          <w:szCs w:val="28"/>
          <w:lang w:val="kk-KZ"/>
        </w:rPr>
        <w:t>)</w:t>
      </w:r>
      <w:r w:rsidR="001B0579"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шартты қолдана отырып, бір ұяшықтағы мәсел</w:t>
      </w:r>
      <w:r w:rsidR="001B0579" w:rsidRPr="000A1712">
        <w:rPr>
          <w:rFonts w:ascii="Times New Roman" w:hAnsi="Times New Roman" w:cs="Times New Roman"/>
          <w:sz w:val="28"/>
          <w:szCs w:val="28"/>
          <w:lang w:val="kk-KZ"/>
        </w:rPr>
        <w:t xml:space="preserve">ені шешу арқылы алуға болады. (1.3) </w:t>
      </w:r>
      <w:r w:rsidR="0020448F" w:rsidRPr="000A1712">
        <w:rPr>
          <w:rFonts w:ascii="Times New Roman" w:hAnsi="Times New Roman" w:cs="Times New Roman"/>
          <w:sz w:val="28"/>
          <w:szCs w:val="28"/>
          <w:lang w:val="kk-KZ"/>
        </w:rPr>
        <w:t>–</w:t>
      </w:r>
      <w:r w:rsidR="001B0579" w:rsidRPr="000A1712">
        <w:rPr>
          <w:rFonts w:ascii="Times New Roman" w:hAnsi="Times New Roman" w:cs="Times New Roman"/>
          <w:sz w:val="28"/>
          <w:szCs w:val="28"/>
          <w:lang w:val="kk-KZ"/>
        </w:rPr>
        <w:t xml:space="preserve"> (1.5</w:t>
      </w:r>
      <w:r w:rsidRPr="000A1712">
        <w:rPr>
          <w:rFonts w:ascii="Times New Roman" w:hAnsi="Times New Roman" w:cs="Times New Roman"/>
          <w:sz w:val="28"/>
          <w:szCs w:val="28"/>
          <w:lang w:val="kk-KZ"/>
        </w:rPr>
        <w:t>) – тапсырмаларын С тапсырмасы ретінде белгілейміз</w:t>
      </w:r>
      <w:r w:rsidR="00442254">
        <w:rPr>
          <w:rFonts w:ascii="Times New Roman" w:hAnsi="Times New Roman" w:cs="Times New Roman"/>
          <w:sz w:val="28"/>
          <w:szCs w:val="28"/>
          <w:lang w:val="kk-KZ"/>
        </w:rPr>
        <w:t>:</w:t>
      </w:r>
    </w:p>
    <w:p w14:paraId="677E7192"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bCs/>
          <w:i/>
          <w:sz w:val="28"/>
          <w:szCs w:val="28"/>
          <w:lang w:val="kk-KZ"/>
        </w:rPr>
        <w:lastRenderedPageBreak/>
        <w:t>Анықтама 1:</w:t>
      </w:r>
      <w:r w:rsidR="00321E15" w:rsidRPr="000A1712">
        <w:rPr>
          <w:rFonts w:ascii="Times New Roman" w:hAnsi="Times New Roman" w:cs="Times New Roman"/>
          <w:b/>
          <w:bCs/>
          <w:sz w:val="28"/>
          <w:szCs w:val="28"/>
          <w:lang w:val="kk-KZ"/>
        </w:rPr>
        <w:t xml:space="preserve"> </w:t>
      </w:r>
      <w:r w:rsidRPr="000A1712">
        <w:rPr>
          <w:rFonts w:ascii="Times New Roman" w:hAnsi="Times New Roman" w:cs="Times New Roman"/>
          <w:sz w:val="28"/>
          <w:szCs w:val="28"/>
          <w:lang w:val="kk-KZ"/>
        </w:rPr>
        <w:t xml:space="preserve">С мәселесінің толқындық мәні </w:t>
      </w:r>
      <w:r w:rsidRPr="000A1712">
        <w:rPr>
          <w:rFonts w:ascii="Times New Roman" w:hAnsi="Times New Roman" w:cs="Times New Roman"/>
          <w:position w:val="-6"/>
          <w:sz w:val="28"/>
          <w:szCs w:val="28"/>
        </w:rPr>
        <w:object w:dxaOrig="259" w:dyaOrig="318" w14:anchorId="6E362F62">
          <v:shape id="_x0000_i1065" type="#_x0000_t75" style="width:12pt;height:16.5pt" o:ole="">
            <v:imagedata r:id="rId81" o:title=""/>
          </v:shape>
          <o:OLEObject Type="Embed" ProgID="Equation.3" ShapeID="_x0000_i1065" DrawAspect="Content" ObjectID="_1714422321" r:id="rId82"/>
        </w:object>
      </w:r>
      <w:r w:rsidRPr="000A1712">
        <w:rPr>
          <w:rFonts w:ascii="Times New Roman" w:hAnsi="Times New Roman" w:cs="Times New Roman"/>
          <w:sz w:val="28"/>
          <w:szCs w:val="28"/>
          <w:lang w:val="kk-KZ"/>
        </w:rPr>
        <w:t xml:space="preserve"> параметрінің мәні деп аталады, ол үшін (</w:t>
      </w:r>
      <w:r w:rsidR="001B0579" w:rsidRPr="000A1712">
        <w:rPr>
          <w:rFonts w:ascii="Times New Roman" w:hAnsi="Times New Roman" w:cs="Times New Roman"/>
          <w:sz w:val="28"/>
          <w:szCs w:val="28"/>
          <w:lang w:val="kk-KZ"/>
        </w:rPr>
        <w:t>1.3) – (1.5</w:t>
      </w:r>
      <w:r w:rsidRPr="000A1712">
        <w:rPr>
          <w:rFonts w:ascii="Times New Roman" w:hAnsi="Times New Roman" w:cs="Times New Roman"/>
          <w:sz w:val="28"/>
          <w:szCs w:val="28"/>
          <w:lang w:val="kk-KZ"/>
        </w:rPr>
        <w:t>) қатынастарды қанағаттандыратын тривиалды емес шешім бар.</w:t>
      </w:r>
    </w:p>
    <w:p w14:paraId="78D7E180"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bCs/>
          <w:i/>
          <w:sz w:val="28"/>
          <w:szCs w:val="28"/>
          <w:lang w:val="kk-KZ"/>
        </w:rPr>
        <w:t>Анықтама 2:</w:t>
      </w:r>
      <w:r w:rsidR="001B0579" w:rsidRPr="000A1712">
        <w:rPr>
          <w:rFonts w:ascii="Times New Roman" w:hAnsi="Times New Roman" w:cs="Times New Roman"/>
          <w:b/>
          <w:bCs/>
          <w:sz w:val="28"/>
          <w:szCs w:val="28"/>
          <w:lang w:val="kk-KZ"/>
        </w:rPr>
        <w:t xml:space="preserve"> </w:t>
      </w:r>
      <w:r w:rsidRPr="000A1712">
        <w:rPr>
          <w:rFonts w:ascii="Times New Roman" w:hAnsi="Times New Roman" w:cs="Times New Roman"/>
          <w:sz w:val="28"/>
          <w:szCs w:val="28"/>
          <w:lang w:val="kk-KZ"/>
        </w:rPr>
        <w:t xml:space="preserve">С </w:t>
      </w:r>
      <w:r w:rsidR="00321E15" w:rsidRPr="000A1712">
        <w:rPr>
          <w:rFonts w:ascii="Times New Roman" w:hAnsi="Times New Roman" w:cs="Times New Roman"/>
          <w:sz w:val="28"/>
          <w:szCs w:val="28"/>
          <w:lang w:val="kk-KZ"/>
        </w:rPr>
        <w:t>есебінің</w:t>
      </w:r>
      <w:r w:rsidRPr="000A1712">
        <w:rPr>
          <w:rFonts w:ascii="Times New Roman" w:hAnsi="Times New Roman" w:cs="Times New Roman"/>
          <w:sz w:val="28"/>
          <w:szCs w:val="28"/>
          <w:lang w:val="kk-KZ"/>
        </w:rPr>
        <w:t xml:space="preserve"> толқындық жиілігі </w:t>
      </w:r>
      <w:r w:rsidRPr="000A1712">
        <w:rPr>
          <w:rFonts w:ascii="Times New Roman" w:hAnsi="Times New Roman" w:cs="Times New Roman"/>
          <w:position w:val="-10"/>
          <w:sz w:val="28"/>
          <w:szCs w:val="28"/>
        </w:rPr>
        <w:object w:dxaOrig="1139" w:dyaOrig="360" w14:anchorId="2FC4B757">
          <v:shape id="_x0000_i1066" type="#_x0000_t75" style="width:56.25pt;height:18pt" o:ole="">
            <v:imagedata r:id="rId83" o:title=""/>
          </v:shape>
          <o:OLEObject Type="Embed" ProgID="Equation.3" ShapeID="_x0000_i1066" DrawAspect="Content" ObjectID="_1714422322" r:id="rId84"/>
        </w:object>
      </w:r>
      <w:r w:rsidR="00AD384C" w:rsidRPr="000A1712">
        <w:rPr>
          <w:rFonts w:ascii="Times New Roman" w:hAnsi="Times New Roman" w:cs="Times New Roman"/>
          <w:sz w:val="28"/>
          <w:szCs w:val="28"/>
          <w:lang w:val="kk-KZ"/>
        </w:rPr>
        <w:t xml:space="preserve"> деп аталады</w:t>
      </w:r>
      <w:r w:rsidRPr="000A1712">
        <w:rPr>
          <w:rFonts w:ascii="Times New Roman" w:hAnsi="Times New Roman" w:cs="Times New Roman"/>
          <w:sz w:val="28"/>
          <w:szCs w:val="28"/>
          <w:lang w:val="kk-KZ"/>
        </w:rPr>
        <w:t>.</w:t>
      </w:r>
    </w:p>
    <w:p w14:paraId="0CF2E82F"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bCs/>
          <w:i/>
          <w:sz w:val="28"/>
          <w:szCs w:val="28"/>
          <w:lang w:val="kk-KZ"/>
        </w:rPr>
        <w:t>Анықтама 3:</w:t>
      </w:r>
      <w:r w:rsidR="001B0579" w:rsidRPr="000A1712">
        <w:rPr>
          <w:rFonts w:ascii="Times New Roman" w:hAnsi="Times New Roman" w:cs="Times New Roman"/>
          <w:b/>
          <w:bCs/>
          <w:sz w:val="28"/>
          <w:szCs w:val="28"/>
          <w:lang w:val="kk-KZ"/>
        </w:rPr>
        <w:t xml:space="preserve"> </w:t>
      </w:r>
      <w:r w:rsidRPr="000A1712">
        <w:rPr>
          <w:rFonts w:ascii="Times New Roman" w:hAnsi="Times New Roman" w:cs="Times New Roman"/>
          <w:sz w:val="28"/>
          <w:szCs w:val="28"/>
          <w:lang w:val="kk-KZ"/>
        </w:rPr>
        <w:t xml:space="preserve">С есебінің толқындық функциясы деп, </w:t>
      </w:r>
      <w:r w:rsidRPr="000A1712">
        <w:rPr>
          <w:rFonts w:ascii="Times New Roman" w:hAnsi="Times New Roman" w:cs="Times New Roman"/>
          <w:position w:val="-6"/>
          <w:sz w:val="28"/>
          <w:szCs w:val="28"/>
        </w:rPr>
        <w:object w:dxaOrig="259" w:dyaOrig="318" w14:anchorId="28BA5E72">
          <v:shape id="_x0000_i1067" type="#_x0000_t75" style="width:12pt;height:16.5pt" o:ole="">
            <v:imagedata r:id="rId85" o:title=""/>
          </v:shape>
          <o:OLEObject Type="Embed" ProgID="Equation.3" ShapeID="_x0000_i1067" DrawAspect="Content" ObjectID="_1714422323" r:id="rId86"/>
        </w:object>
      </w:r>
      <w:r w:rsidR="00321E1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тиісті жағдайда</w:t>
      </w:r>
      <w:r w:rsidR="001B0579" w:rsidRPr="000A1712">
        <w:rPr>
          <w:rFonts w:ascii="Times New Roman" w:hAnsi="Times New Roman" w:cs="Times New Roman"/>
          <w:sz w:val="28"/>
          <w:szCs w:val="28"/>
          <w:lang w:val="kk-KZ"/>
        </w:rPr>
        <w:t xml:space="preserve"> (1.3)</w:t>
      </w:r>
      <w:r w:rsidR="00A811EF">
        <w:rPr>
          <w:rFonts w:ascii="Times New Roman" w:hAnsi="Times New Roman" w:cs="Times New Roman"/>
          <w:sz w:val="28"/>
          <w:szCs w:val="28"/>
          <w:lang w:val="kk-KZ"/>
        </w:rPr>
        <w:t>-</w:t>
      </w:r>
      <w:r w:rsidR="001B0579" w:rsidRPr="000A1712">
        <w:rPr>
          <w:rFonts w:ascii="Times New Roman" w:hAnsi="Times New Roman" w:cs="Times New Roman"/>
          <w:sz w:val="28"/>
          <w:szCs w:val="28"/>
          <w:lang w:val="kk-KZ"/>
        </w:rPr>
        <w:t>(1.5</w:t>
      </w:r>
      <w:r w:rsidRPr="000A1712">
        <w:rPr>
          <w:rFonts w:ascii="Times New Roman" w:hAnsi="Times New Roman" w:cs="Times New Roman"/>
          <w:sz w:val="28"/>
          <w:szCs w:val="28"/>
          <w:lang w:val="kk-KZ"/>
        </w:rPr>
        <w:t>) қатынасын қанағаттандыратын фунцияны атаймыз.</w:t>
      </w:r>
    </w:p>
    <w:p w14:paraId="5DC21024"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Бір кезеңге тарылған толқындық функция</w:t>
      </w:r>
      <w:r w:rsidR="001B0579" w:rsidRPr="000A1712">
        <w:rPr>
          <w:rFonts w:ascii="Times New Roman" w:hAnsi="Times New Roman" w:cs="Times New Roman"/>
          <w:sz w:val="28"/>
          <w:szCs w:val="28"/>
          <w:lang w:val="kk-KZ"/>
        </w:rPr>
        <w:t xml:space="preserve"> тиісті шекаралық тапсырманың (1</w:t>
      </w:r>
      <w:r w:rsidRPr="000A1712">
        <w:rPr>
          <w:rFonts w:ascii="Times New Roman" w:hAnsi="Times New Roman" w:cs="Times New Roman"/>
          <w:sz w:val="28"/>
          <w:szCs w:val="28"/>
          <w:lang w:val="kk-KZ"/>
        </w:rPr>
        <w:t>.</w:t>
      </w:r>
      <w:r w:rsidR="001B0579" w:rsidRPr="000A1712">
        <w:rPr>
          <w:rFonts w:ascii="Times New Roman" w:hAnsi="Times New Roman" w:cs="Times New Roman"/>
          <w:sz w:val="28"/>
          <w:szCs w:val="28"/>
          <w:lang w:val="kk-KZ"/>
        </w:rPr>
        <w:t>3)</w:t>
      </w:r>
      <w:r w:rsidR="00A811EF">
        <w:rPr>
          <w:rFonts w:ascii="Times New Roman" w:hAnsi="Times New Roman" w:cs="Times New Roman"/>
          <w:sz w:val="28"/>
          <w:szCs w:val="28"/>
          <w:lang w:val="kk-KZ"/>
        </w:rPr>
        <w:t>-</w:t>
      </w:r>
      <w:r w:rsidR="001B0579" w:rsidRPr="000A1712">
        <w:rPr>
          <w:rFonts w:ascii="Times New Roman" w:hAnsi="Times New Roman" w:cs="Times New Roman"/>
          <w:sz w:val="28"/>
          <w:szCs w:val="28"/>
          <w:lang w:val="kk-KZ"/>
        </w:rPr>
        <w:t>(1</w:t>
      </w:r>
      <w:r w:rsidRPr="000A1712">
        <w:rPr>
          <w:rFonts w:ascii="Times New Roman" w:hAnsi="Times New Roman" w:cs="Times New Roman"/>
          <w:sz w:val="28"/>
          <w:szCs w:val="28"/>
          <w:lang w:val="kk-KZ"/>
        </w:rPr>
        <w:t>.</w:t>
      </w:r>
      <w:r w:rsidR="001B0579" w:rsidRPr="000A1712">
        <w:rPr>
          <w:rFonts w:ascii="Times New Roman" w:hAnsi="Times New Roman" w:cs="Times New Roman"/>
          <w:sz w:val="28"/>
          <w:szCs w:val="28"/>
          <w:lang w:val="kk-KZ"/>
        </w:rPr>
        <w:t>5</w:t>
      </w:r>
      <w:r w:rsidRPr="000A1712">
        <w:rPr>
          <w:rFonts w:ascii="Times New Roman" w:hAnsi="Times New Roman" w:cs="Times New Roman"/>
          <w:sz w:val="28"/>
          <w:szCs w:val="28"/>
          <w:lang w:val="kk-KZ"/>
        </w:rPr>
        <w:t>) өзіндік функциясы екенін атап өтуге болады. [</w:t>
      </w:r>
      <w:r w:rsidR="00807F4C" w:rsidRPr="007A2198">
        <w:rPr>
          <w:rFonts w:ascii="Times New Roman" w:hAnsi="Times New Roman" w:cs="Times New Roman"/>
          <w:color w:val="000000" w:themeColor="text1"/>
          <w:sz w:val="28"/>
          <w:szCs w:val="28"/>
          <w:lang w:val="kk-KZ"/>
        </w:rPr>
        <w:t>66</w:t>
      </w:r>
      <w:r w:rsidR="003E2DCC" w:rsidRPr="007A2198">
        <w:rPr>
          <w:rFonts w:ascii="Times New Roman" w:hAnsi="Times New Roman" w:cs="Times New Roman"/>
          <w:color w:val="000000" w:themeColor="text1"/>
          <w:sz w:val="28"/>
          <w:szCs w:val="28"/>
          <w:lang w:val="kk-KZ"/>
        </w:rPr>
        <w:t xml:space="preserve">, </w:t>
      </w:r>
      <w:r w:rsidR="00A811EF">
        <w:rPr>
          <w:rFonts w:ascii="Times New Roman" w:hAnsi="Times New Roman" w:cs="Times New Roman"/>
          <w:color w:val="000000" w:themeColor="text1"/>
          <w:sz w:val="28"/>
          <w:szCs w:val="28"/>
          <w:lang w:val="kk-KZ"/>
        </w:rPr>
        <w:t xml:space="preserve">р. </w:t>
      </w:r>
      <w:r w:rsidR="002A3CD3">
        <w:rPr>
          <w:rFonts w:ascii="Times New Roman" w:hAnsi="Times New Roman" w:cs="Times New Roman"/>
          <w:color w:val="000000" w:themeColor="text1"/>
          <w:sz w:val="28"/>
          <w:szCs w:val="28"/>
          <w:lang w:val="kk-KZ"/>
        </w:rPr>
        <w:t>1</w:t>
      </w:r>
      <w:r w:rsidR="007A2198" w:rsidRPr="007A2198">
        <w:rPr>
          <w:rFonts w:ascii="Times New Roman" w:hAnsi="Times New Roman" w:cs="Times New Roman"/>
          <w:color w:val="000000" w:themeColor="text1"/>
          <w:sz w:val="28"/>
          <w:szCs w:val="28"/>
          <w:lang w:val="kk-KZ"/>
        </w:rPr>
        <w:t>58</w:t>
      </w:r>
      <w:r w:rsidRPr="007A2198">
        <w:rPr>
          <w:rFonts w:ascii="Times New Roman" w:hAnsi="Times New Roman" w:cs="Times New Roman"/>
          <w:color w:val="000000" w:themeColor="text1"/>
          <w:sz w:val="28"/>
          <w:szCs w:val="28"/>
          <w:lang w:val="kk-KZ"/>
        </w:rPr>
        <w:t>]</w:t>
      </w:r>
      <w:r w:rsidR="00226898"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120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x</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 xml:space="preserve"> параметрінің әрбір бекітілген мәні үшін толқындық жиіліктер жиынының дискреттілігі мен нақтылығы дәлелденді.</w:t>
      </w:r>
    </w:p>
    <w:p w14:paraId="78F21056"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Бір кеңістіктік кезеңдегі тербелістер арақатынасымен сипатталады</w:t>
      </w:r>
      <w:r w:rsidR="00FD20D6" w:rsidRPr="000A1712">
        <w:rPr>
          <w:rFonts w:ascii="Times New Roman" w:hAnsi="Times New Roman" w:cs="Times New Roman"/>
          <w:sz w:val="28"/>
          <w:szCs w:val="28"/>
          <w:lang w:val="kk-KZ"/>
        </w:rPr>
        <w:t>:</w:t>
      </w:r>
    </w:p>
    <w:p w14:paraId="7969BC95" w14:textId="77777777" w:rsidR="00FD20D6" w:rsidRPr="000A1712" w:rsidRDefault="00FD20D6" w:rsidP="000A1712">
      <w:pPr>
        <w:pStyle w:val="a8"/>
        <w:spacing w:after="0" w:line="240" w:lineRule="auto"/>
        <w:ind w:left="0" w:firstLine="709"/>
        <w:jc w:val="both"/>
        <w:rPr>
          <w:rFonts w:ascii="Times New Roman" w:hAnsi="Times New Roman" w:cs="Times New Roman"/>
          <w:sz w:val="28"/>
          <w:szCs w:val="28"/>
          <w:lang w:val="kk-KZ"/>
        </w:rPr>
      </w:pPr>
    </w:p>
    <w:tbl>
      <w:tblPr>
        <w:tblW w:w="9767" w:type="dxa"/>
        <w:tblLayout w:type="fixed"/>
        <w:tblLook w:val="0000" w:firstRow="0" w:lastRow="0" w:firstColumn="0" w:lastColumn="0" w:noHBand="0" w:noVBand="0"/>
      </w:tblPr>
      <w:tblGrid>
        <w:gridCol w:w="3794"/>
        <w:gridCol w:w="3402"/>
        <w:gridCol w:w="2571"/>
      </w:tblGrid>
      <w:tr w:rsidR="00013FE1" w:rsidRPr="000A1712" w14:paraId="0BF8BF89" w14:textId="77777777" w:rsidTr="00442254">
        <w:trPr>
          <w:cantSplit/>
        </w:trPr>
        <w:tc>
          <w:tcPr>
            <w:tcW w:w="3794" w:type="dxa"/>
          </w:tcPr>
          <w:p w14:paraId="68749E62" w14:textId="77777777" w:rsidR="00013FE1" w:rsidRPr="000A1712" w:rsidRDefault="00013FE1" w:rsidP="00442254">
            <w:pPr>
              <w:spacing w:after="0" w:line="240" w:lineRule="auto"/>
              <w:ind w:left="993"/>
              <w:jc w:val="both"/>
              <w:rPr>
                <w:rFonts w:ascii="Times New Roman" w:hAnsi="Times New Roman" w:cs="Times New Roman"/>
                <w:sz w:val="28"/>
                <w:szCs w:val="28"/>
              </w:rPr>
            </w:pPr>
            <w:r w:rsidRPr="000A1712">
              <w:rPr>
                <w:rFonts w:ascii="Times New Roman" w:hAnsi="Times New Roman" w:cs="Times New Roman"/>
                <w:position w:val="-10"/>
                <w:sz w:val="28"/>
                <w:szCs w:val="28"/>
              </w:rPr>
              <w:object w:dxaOrig="1379" w:dyaOrig="360" w14:anchorId="10C60D17">
                <v:shape id="_x0000_i1068" type="#_x0000_t75" style="width:68.25pt;height:18pt" o:ole="">
                  <v:imagedata r:id="rId42" o:title=""/>
                </v:shape>
                <o:OLEObject Type="Embed" ProgID="Equation.3" ShapeID="_x0000_i1068" DrawAspect="Content" ObjectID="_1714422324" r:id="rId87"/>
              </w:object>
            </w:r>
            <w:r w:rsidRPr="000A1712">
              <w:rPr>
                <w:rFonts w:ascii="Times New Roman" w:hAnsi="Times New Roman" w:cs="Times New Roman"/>
                <w:sz w:val="28"/>
                <w:szCs w:val="28"/>
              </w:rPr>
              <w:t xml:space="preserve"> в </w:t>
            </w:r>
            <w:r w:rsidRPr="000A1712">
              <w:rPr>
                <w:rFonts w:ascii="Times New Roman" w:hAnsi="Times New Roman" w:cs="Times New Roman"/>
                <w:position w:val="-10"/>
                <w:sz w:val="28"/>
                <w:szCs w:val="28"/>
              </w:rPr>
              <w:object w:dxaOrig="319" w:dyaOrig="339" w14:anchorId="18F0DE62">
                <v:shape id="_x0000_i1069" type="#_x0000_t75" style="width:15.75pt;height:18pt" o:ole="">
                  <v:imagedata r:id="rId44" o:title=""/>
                </v:shape>
                <o:OLEObject Type="Embed" ProgID="Equation.3" ShapeID="_x0000_i1069" DrawAspect="Content" ObjectID="_1714422325" r:id="rId88"/>
              </w:object>
            </w:r>
            <w:r w:rsidRPr="000A1712">
              <w:rPr>
                <w:rFonts w:ascii="Times New Roman" w:hAnsi="Times New Roman" w:cs="Times New Roman"/>
                <w:sz w:val="28"/>
                <w:szCs w:val="28"/>
              </w:rPr>
              <w:t>,</w:t>
            </w:r>
          </w:p>
          <w:p w14:paraId="5CECF1FD" w14:textId="77777777" w:rsidR="00013FE1" w:rsidRPr="000A1712" w:rsidRDefault="00013FE1" w:rsidP="00442254">
            <w:pPr>
              <w:spacing w:after="0" w:line="240" w:lineRule="auto"/>
              <w:ind w:left="993"/>
              <w:jc w:val="both"/>
              <w:rPr>
                <w:rFonts w:ascii="Times New Roman" w:hAnsi="Times New Roman" w:cs="Times New Roman"/>
                <w:sz w:val="28"/>
                <w:szCs w:val="28"/>
              </w:rPr>
            </w:pPr>
            <w:r w:rsidRPr="000A1712">
              <w:rPr>
                <w:rFonts w:ascii="Times New Roman" w:hAnsi="Times New Roman" w:cs="Times New Roman"/>
                <w:position w:val="-14"/>
                <w:sz w:val="28"/>
                <w:szCs w:val="28"/>
              </w:rPr>
              <w:object w:dxaOrig="1718" w:dyaOrig="399" w14:anchorId="6B9023D3">
                <v:shape id="_x0000_i1070" type="#_x0000_t75" style="width:85.5pt;height:19.5pt" o:ole="">
                  <v:imagedata r:id="rId46" o:title=""/>
                </v:shape>
                <o:OLEObject Type="Embed" ProgID="Equation.3" ShapeID="_x0000_i1070" DrawAspect="Content" ObjectID="_1714422326" r:id="rId89"/>
              </w:object>
            </w:r>
            <w:r w:rsidRPr="000A1712">
              <w:rPr>
                <w:rFonts w:ascii="Times New Roman" w:hAnsi="Times New Roman" w:cs="Times New Roman"/>
                <w:sz w:val="28"/>
                <w:szCs w:val="28"/>
              </w:rPr>
              <w:t xml:space="preserve"> в </w:t>
            </w:r>
            <w:r w:rsidRPr="000A1712">
              <w:rPr>
                <w:rFonts w:ascii="Times New Roman" w:hAnsi="Times New Roman" w:cs="Times New Roman"/>
                <w:position w:val="-10"/>
                <w:sz w:val="28"/>
                <w:szCs w:val="28"/>
              </w:rPr>
              <w:object w:dxaOrig="359" w:dyaOrig="339" w14:anchorId="13BB47C5">
                <v:shape id="_x0000_i1071" type="#_x0000_t75" style="width:18pt;height:18pt" o:ole="">
                  <v:imagedata r:id="rId90" o:title=""/>
                </v:shape>
                <o:OLEObject Type="Embed" ProgID="Equation.3" ShapeID="_x0000_i1071" DrawAspect="Content" ObjectID="_1714422327" r:id="rId91"/>
              </w:object>
            </w:r>
            <w:r w:rsidRPr="000A1712">
              <w:rPr>
                <w:rFonts w:ascii="Times New Roman" w:hAnsi="Times New Roman" w:cs="Times New Roman"/>
                <w:sz w:val="28"/>
                <w:szCs w:val="28"/>
              </w:rPr>
              <w:t>,</w:t>
            </w:r>
          </w:p>
          <w:p w14:paraId="090C4F54" w14:textId="77777777" w:rsidR="00013FE1" w:rsidRPr="000A1712" w:rsidRDefault="00013FE1" w:rsidP="00442254">
            <w:pPr>
              <w:spacing w:after="0" w:line="240" w:lineRule="auto"/>
              <w:ind w:left="993"/>
              <w:jc w:val="both"/>
              <w:rPr>
                <w:rFonts w:ascii="Times New Roman" w:hAnsi="Times New Roman" w:cs="Times New Roman"/>
                <w:sz w:val="28"/>
                <w:szCs w:val="28"/>
              </w:rPr>
            </w:pPr>
            <w:r w:rsidRPr="000A1712">
              <w:rPr>
                <w:rFonts w:ascii="Times New Roman" w:hAnsi="Times New Roman" w:cs="Times New Roman"/>
                <w:position w:val="-10"/>
                <w:sz w:val="28"/>
                <w:szCs w:val="28"/>
              </w:rPr>
              <w:object w:dxaOrig="1599" w:dyaOrig="360" w14:anchorId="12BD1C9F">
                <v:shape id="_x0000_i1072" type="#_x0000_t75" style="width:81.75pt;height:18pt" o:ole="">
                  <v:imagedata r:id="rId92" o:title=""/>
                </v:shape>
                <o:OLEObject Type="Embed" ProgID="Equation.3" ShapeID="_x0000_i1072" DrawAspect="Content" ObjectID="_1714422328" r:id="rId93"/>
              </w:object>
            </w:r>
          </w:p>
        </w:tc>
        <w:tc>
          <w:tcPr>
            <w:tcW w:w="3402" w:type="dxa"/>
          </w:tcPr>
          <w:p w14:paraId="384C09E1" w14:textId="77777777" w:rsidR="00013FE1" w:rsidRPr="000A1712" w:rsidRDefault="00013FE1"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position w:val="-10"/>
                <w:sz w:val="28"/>
                <w:szCs w:val="28"/>
              </w:rPr>
              <w:object w:dxaOrig="1537" w:dyaOrig="339" w14:anchorId="7BFFC13F">
                <v:shape id="_x0000_i1073" type="#_x0000_t75" style="width:76.5pt;height:18pt" o:ole="">
                  <v:imagedata r:id="rId94" o:title=""/>
                </v:shape>
                <o:OLEObject Type="Embed" ProgID="Equation.3" ShapeID="_x0000_i1073" DrawAspect="Content" ObjectID="_1714422329" r:id="rId95"/>
              </w:object>
            </w:r>
          </w:p>
          <w:p w14:paraId="5823D7B3" w14:textId="77777777" w:rsidR="00013FE1" w:rsidRPr="000A1712" w:rsidRDefault="00013FE1"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position w:val="-12"/>
                <w:sz w:val="28"/>
                <w:szCs w:val="28"/>
              </w:rPr>
              <w:object w:dxaOrig="1959" w:dyaOrig="360" w14:anchorId="1DA584A7">
                <v:shape id="_x0000_i1074" type="#_x0000_t75" style="width:97.5pt;height:18pt" o:ole="">
                  <v:imagedata r:id="rId96" o:title=""/>
                </v:shape>
                <o:OLEObject Type="Embed" ProgID="Equation.3" ShapeID="_x0000_i1074" DrawAspect="Content" ObjectID="_1714422330" r:id="rId97"/>
              </w:object>
            </w:r>
          </w:p>
          <w:p w14:paraId="7216DB7F" w14:textId="77777777" w:rsidR="00013FE1" w:rsidRPr="000A1712" w:rsidRDefault="00013FE1"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position w:val="-12"/>
                <w:sz w:val="28"/>
                <w:szCs w:val="28"/>
              </w:rPr>
              <w:object w:dxaOrig="2038" w:dyaOrig="380" w14:anchorId="71DEAA65">
                <v:shape id="_x0000_i1075" type="#_x0000_t75" style="width:102pt;height:18pt" o:ole="">
                  <v:imagedata r:id="rId98" o:title=""/>
                </v:shape>
                <o:OLEObject Type="Embed" ProgID="Equation.3" ShapeID="_x0000_i1075" DrawAspect="Content" ObjectID="_1714422331" r:id="rId99"/>
              </w:object>
            </w:r>
          </w:p>
        </w:tc>
        <w:tc>
          <w:tcPr>
            <w:tcW w:w="2571" w:type="dxa"/>
          </w:tcPr>
          <w:p w14:paraId="71EF7F6F" w14:textId="77777777" w:rsidR="00013FE1" w:rsidRPr="000A1712" w:rsidRDefault="00226898" w:rsidP="000A1712">
            <w:pPr>
              <w:spacing w:after="0" w:line="240" w:lineRule="auto"/>
              <w:ind w:firstLine="709"/>
              <w:jc w:val="right"/>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FB2C90" w:rsidRPr="000A1712">
              <w:rPr>
                <w:rFonts w:ascii="Times New Roman" w:hAnsi="Times New Roman" w:cs="Times New Roman"/>
                <w:sz w:val="28"/>
                <w:szCs w:val="28"/>
                <w:lang w:val="en-US"/>
              </w:rPr>
              <w:t xml:space="preserve">  </w:t>
            </w:r>
            <w:r w:rsidR="001B0579" w:rsidRPr="000A1712">
              <w:rPr>
                <w:rFonts w:ascii="Times New Roman" w:hAnsi="Times New Roman" w:cs="Times New Roman"/>
                <w:sz w:val="28"/>
                <w:szCs w:val="28"/>
              </w:rPr>
              <w:t>(</w:t>
            </w:r>
            <w:r w:rsidR="001B0579" w:rsidRPr="000A1712">
              <w:rPr>
                <w:rFonts w:ascii="Times New Roman" w:hAnsi="Times New Roman" w:cs="Times New Roman"/>
                <w:sz w:val="28"/>
                <w:szCs w:val="28"/>
                <w:lang w:val="en-US"/>
              </w:rPr>
              <w:t>1</w:t>
            </w:r>
            <w:r w:rsidR="001B0579" w:rsidRPr="000A1712">
              <w:rPr>
                <w:rFonts w:ascii="Times New Roman" w:hAnsi="Times New Roman" w:cs="Times New Roman"/>
                <w:sz w:val="28"/>
                <w:szCs w:val="28"/>
              </w:rPr>
              <w:t>.</w:t>
            </w:r>
            <w:r w:rsidR="001B0579" w:rsidRPr="000A1712">
              <w:rPr>
                <w:rFonts w:ascii="Times New Roman" w:hAnsi="Times New Roman" w:cs="Times New Roman"/>
                <w:sz w:val="28"/>
                <w:szCs w:val="28"/>
                <w:lang w:val="en-US"/>
              </w:rPr>
              <w:t>6</w:t>
            </w:r>
            <w:r w:rsidR="00013FE1" w:rsidRPr="000A1712">
              <w:rPr>
                <w:rFonts w:ascii="Times New Roman" w:hAnsi="Times New Roman" w:cs="Times New Roman"/>
                <w:sz w:val="28"/>
                <w:szCs w:val="28"/>
              </w:rPr>
              <w:t>)</w:t>
            </w:r>
          </w:p>
        </w:tc>
      </w:tr>
    </w:tbl>
    <w:p w14:paraId="60D8A822" w14:textId="77777777" w:rsidR="00FD20D6" w:rsidRPr="000A1712" w:rsidRDefault="00FD20D6" w:rsidP="000A1712">
      <w:pPr>
        <w:pStyle w:val="a8"/>
        <w:spacing w:after="0" w:line="240" w:lineRule="auto"/>
        <w:ind w:left="0" w:firstLine="709"/>
        <w:jc w:val="both"/>
        <w:rPr>
          <w:rFonts w:ascii="Times New Roman" w:hAnsi="Times New Roman" w:cs="Times New Roman"/>
          <w:sz w:val="28"/>
          <w:szCs w:val="28"/>
        </w:rPr>
      </w:pPr>
    </w:p>
    <w:p w14:paraId="72B7177C"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position w:val="-10"/>
          <w:sz w:val="28"/>
          <w:szCs w:val="28"/>
        </w:rPr>
        <w:object w:dxaOrig="319" w:dyaOrig="339" w14:anchorId="063BD995">
          <v:shape id="_x0000_i1076" type="#_x0000_t75" style="width:15.75pt;height:18pt" o:ole="">
            <v:imagedata r:id="rId44" o:title=""/>
          </v:shape>
          <o:OLEObject Type="Embed" ProgID="Equation.3" ShapeID="_x0000_i1076" DrawAspect="Content" ObjectID="_1714422332" r:id="rId100"/>
        </w:object>
      </w:r>
      <w:r w:rsidRPr="000A1712">
        <w:rPr>
          <w:rFonts w:ascii="Times New Roman" w:hAnsi="Times New Roman" w:cs="Times New Roman"/>
          <w:sz w:val="28"/>
          <w:szCs w:val="28"/>
          <w:lang w:val="kk-KZ"/>
        </w:rPr>
        <w:t xml:space="preserve"> және </w:t>
      </w:r>
      <w:r w:rsidRPr="000A1712">
        <w:rPr>
          <w:rFonts w:ascii="Times New Roman" w:hAnsi="Times New Roman" w:cs="Times New Roman"/>
          <w:position w:val="-10"/>
          <w:sz w:val="28"/>
          <w:szCs w:val="28"/>
        </w:rPr>
        <w:object w:dxaOrig="359" w:dyaOrig="339" w14:anchorId="4116EA64">
          <v:shape id="_x0000_i1077" type="#_x0000_t75" style="width:18pt;height:18pt" o:ole="">
            <v:imagedata r:id="rId101" o:title=""/>
          </v:shape>
          <o:OLEObject Type="Embed" ProgID="Equation.3" ShapeID="_x0000_i1077" DrawAspect="Content" ObjectID="_1714422333" r:id="rId102"/>
        </w:object>
      </w:r>
      <w:r w:rsidR="00016237"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аудандарындағы Гельмгольц теңдеуін шешудің жалпы түрін</w:t>
      </w:r>
      <w:r w:rsidR="00016237" w:rsidRPr="000A1712">
        <w:rPr>
          <w:rFonts w:ascii="Times New Roman" w:hAnsi="Times New Roman" w:cs="Times New Roman"/>
          <w:sz w:val="28"/>
          <w:szCs w:val="28"/>
          <w:lang w:val="kk-KZ"/>
        </w:rPr>
        <w:t xml:space="preserve"> келесі</w:t>
      </w:r>
      <w:r w:rsidRPr="000A1712">
        <w:rPr>
          <w:rFonts w:ascii="Times New Roman" w:hAnsi="Times New Roman" w:cs="Times New Roman"/>
          <w:sz w:val="28"/>
          <w:szCs w:val="28"/>
          <w:lang w:val="kk-KZ"/>
        </w:rPr>
        <w:t xml:space="preserve"> </w:t>
      </w:r>
      <w:r w:rsidR="00442254">
        <w:rPr>
          <w:rFonts w:ascii="Times New Roman" w:hAnsi="Times New Roman" w:cs="Times New Roman"/>
          <w:sz w:val="28"/>
          <w:szCs w:val="28"/>
          <w:lang w:val="kk-KZ"/>
        </w:rPr>
        <w:t xml:space="preserve">(1.7) </w:t>
      </w:r>
      <w:r w:rsidRPr="000A1712">
        <w:rPr>
          <w:rFonts w:ascii="Times New Roman" w:hAnsi="Times New Roman" w:cs="Times New Roman"/>
          <w:sz w:val="28"/>
          <w:szCs w:val="28"/>
          <w:lang w:val="kk-KZ"/>
        </w:rPr>
        <w:t>формада жазуға болады</w:t>
      </w:r>
      <w:r w:rsidR="00FD20D6" w:rsidRPr="000A1712">
        <w:rPr>
          <w:rFonts w:ascii="Times New Roman" w:hAnsi="Times New Roman" w:cs="Times New Roman"/>
          <w:sz w:val="28"/>
          <w:szCs w:val="28"/>
          <w:lang w:val="kk-KZ"/>
        </w:rPr>
        <w:t>:</w:t>
      </w:r>
    </w:p>
    <w:p w14:paraId="750CE8E7" w14:textId="77777777" w:rsidR="00FD20D6" w:rsidRPr="000A1712" w:rsidRDefault="00FD20D6" w:rsidP="000A1712">
      <w:pPr>
        <w:pStyle w:val="a8"/>
        <w:spacing w:after="0" w:line="240" w:lineRule="auto"/>
        <w:ind w:left="0"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6912"/>
        <w:gridCol w:w="2835"/>
      </w:tblGrid>
      <w:tr w:rsidR="00013FE1" w:rsidRPr="000A1712" w14:paraId="748E7AE0" w14:textId="77777777" w:rsidTr="00FB2C90">
        <w:trPr>
          <w:cantSplit/>
        </w:trPr>
        <w:tc>
          <w:tcPr>
            <w:tcW w:w="6912" w:type="dxa"/>
          </w:tcPr>
          <w:p w14:paraId="0B4FE5AD" w14:textId="77777777" w:rsidR="00013FE1" w:rsidRPr="000A1712" w:rsidRDefault="00016237" w:rsidP="000A1712">
            <w:pPr>
              <w:spacing w:after="0" w:line="240" w:lineRule="auto"/>
              <w:ind w:left="993"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3057" w:dyaOrig="340" w14:anchorId="272AE030">
                <v:shape id="_x0000_i1078" type="#_x0000_t75" style="width:154.5pt;height:18pt" o:ole="">
                  <v:imagedata r:id="rId103" o:title=""/>
                </v:shape>
                <o:OLEObject Type="Embed" ProgID="Equation.3" ShapeID="_x0000_i1078" DrawAspect="Content" ObjectID="_1714422334" r:id="rId104"/>
              </w:object>
            </w:r>
          </w:p>
          <w:p w14:paraId="132AC5CA" w14:textId="77777777" w:rsidR="00013FE1" w:rsidRPr="000A1712" w:rsidRDefault="00016237" w:rsidP="000A1712">
            <w:pPr>
              <w:spacing w:after="0" w:line="240" w:lineRule="auto"/>
              <w:ind w:left="993"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3798" w:dyaOrig="340" w14:anchorId="32E74D75">
                <v:shape id="_x0000_i1079" type="#_x0000_t75" style="width:189pt;height:18pt" o:ole="">
                  <v:imagedata r:id="rId105" o:title=""/>
                </v:shape>
                <o:OLEObject Type="Embed" ProgID="Equation.3" ShapeID="_x0000_i1079" DrawAspect="Content" ObjectID="_1714422335" r:id="rId106"/>
              </w:object>
            </w:r>
          </w:p>
        </w:tc>
        <w:tc>
          <w:tcPr>
            <w:tcW w:w="2835" w:type="dxa"/>
          </w:tcPr>
          <w:p w14:paraId="6AF282BD" w14:textId="77777777" w:rsidR="00013FE1" w:rsidRPr="000A1712" w:rsidRDefault="0095368B" w:rsidP="000A1712">
            <w:pPr>
              <w:spacing w:after="0" w:line="240" w:lineRule="auto"/>
              <w:ind w:firstLine="709"/>
              <w:jc w:val="right"/>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rPr>
              <w:t>(</w:t>
            </w:r>
            <w:r w:rsidR="00C60EF9" w:rsidRPr="000A1712">
              <w:rPr>
                <w:rFonts w:ascii="Times New Roman" w:hAnsi="Times New Roman" w:cs="Times New Roman"/>
                <w:sz w:val="28"/>
                <w:szCs w:val="28"/>
                <w:lang w:val="en-US"/>
              </w:rPr>
              <w:t>1</w:t>
            </w:r>
            <w:r w:rsidR="00C60EF9" w:rsidRPr="000A1712">
              <w:rPr>
                <w:rFonts w:ascii="Times New Roman" w:hAnsi="Times New Roman" w:cs="Times New Roman"/>
                <w:sz w:val="28"/>
                <w:szCs w:val="28"/>
              </w:rPr>
              <w:t>.</w:t>
            </w:r>
            <w:r w:rsidR="00C60EF9" w:rsidRPr="000A1712">
              <w:rPr>
                <w:rFonts w:ascii="Times New Roman" w:hAnsi="Times New Roman" w:cs="Times New Roman"/>
                <w:sz w:val="28"/>
                <w:szCs w:val="28"/>
                <w:lang w:val="en-US"/>
              </w:rPr>
              <w:t>7</w:t>
            </w:r>
            <w:r w:rsidR="00013FE1" w:rsidRPr="000A1712">
              <w:rPr>
                <w:rFonts w:ascii="Times New Roman" w:hAnsi="Times New Roman" w:cs="Times New Roman"/>
                <w:sz w:val="28"/>
                <w:szCs w:val="28"/>
              </w:rPr>
              <w:t>)</w:t>
            </w:r>
          </w:p>
        </w:tc>
      </w:tr>
    </w:tbl>
    <w:p w14:paraId="190CEB13" w14:textId="77777777" w:rsidR="00FD20D6" w:rsidRPr="000A1712" w:rsidRDefault="00FD20D6" w:rsidP="000A1712">
      <w:pPr>
        <w:pStyle w:val="a8"/>
        <w:spacing w:after="0" w:line="240" w:lineRule="auto"/>
        <w:ind w:left="0" w:firstLine="709"/>
        <w:jc w:val="both"/>
        <w:rPr>
          <w:rFonts w:ascii="Times New Roman" w:hAnsi="Times New Roman" w:cs="Times New Roman"/>
          <w:sz w:val="28"/>
          <w:szCs w:val="28"/>
          <w:lang w:val="kk-KZ"/>
        </w:rPr>
      </w:pPr>
    </w:p>
    <w:p w14:paraId="1FA2E995"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Белгісіз </w:t>
      </w:r>
      <w:r w:rsidRPr="000A1712">
        <w:rPr>
          <w:rFonts w:ascii="Times New Roman" w:hAnsi="Times New Roman" w:cs="Times New Roman"/>
          <w:position w:val="-10"/>
          <w:sz w:val="28"/>
          <w:szCs w:val="28"/>
        </w:rPr>
        <w:object w:dxaOrig="1197" w:dyaOrig="339" w14:anchorId="6E9347EF">
          <v:shape id="_x0000_i1080" type="#_x0000_t75" style="width:60pt;height:18pt" o:ole="">
            <v:imagedata r:id="rId107" o:title=""/>
          </v:shape>
          <o:OLEObject Type="Embed" ProgID="Equation.3" ShapeID="_x0000_i1080" DrawAspect="Content" ObjectID="_1714422336" r:id="rId108"/>
        </w:object>
      </w:r>
      <w:r w:rsidR="00321E1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ыдырау коэффициенттері үшін, (</w:t>
      </w:r>
      <w:r w:rsidR="00C60EF9" w:rsidRPr="000A1712">
        <w:rPr>
          <w:rFonts w:ascii="Times New Roman" w:hAnsi="Times New Roman" w:cs="Times New Roman"/>
          <w:sz w:val="28"/>
          <w:szCs w:val="28"/>
          <w:lang w:val="kk-KZ"/>
        </w:rPr>
        <w:t>1</w:t>
      </w:r>
      <w:r w:rsidRPr="000A1712">
        <w:rPr>
          <w:rFonts w:ascii="Times New Roman" w:hAnsi="Times New Roman" w:cs="Times New Roman"/>
          <w:sz w:val="28"/>
          <w:szCs w:val="28"/>
          <w:lang w:val="kk-KZ"/>
        </w:rPr>
        <w:t>.</w:t>
      </w:r>
      <w:r w:rsidR="00C60EF9" w:rsidRPr="000A1712">
        <w:rPr>
          <w:rFonts w:ascii="Times New Roman" w:hAnsi="Times New Roman" w:cs="Times New Roman"/>
          <w:sz w:val="28"/>
          <w:szCs w:val="28"/>
          <w:lang w:val="kk-KZ"/>
        </w:rPr>
        <w:t>4</w:t>
      </w:r>
      <w:r w:rsidRPr="000A1712">
        <w:rPr>
          <w:rFonts w:ascii="Times New Roman" w:hAnsi="Times New Roman" w:cs="Times New Roman"/>
          <w:sz w:val="28"/>
          <w:szCs w:val="28"/>
          <w:lang w:val="kk-KZ"/>
        </w:rPr>
        <w:t>)</w:t>
      </w:r>
      <w:r w:rsidR="00016237"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шекаралық жағдайларды ескере отырып, А матрицасы бар біртекті сызықтық теңдеулер жүйесін алуға болады:</w:t>
      </w:r>
    </w:p>
    <w:tbl>
      <w:tblPr>
        <w:tblW w:w="0" w:type="auto"/>
        <w:tblLayout w:type="fixed"/>
        <w:tblLook w:val="0000" w:firstRow="0" w:lastRow="0" w:firstColumn="0" w:lastColumn="0" w:noHBand="0" w:noVBand="0"/>
      </w:tblPr>
      <w:tblGrid>
        <w:gridCol w:w="9039"/>
        <w:gridCol w:w="708"/>
      </w:tblGrid>
      <w:tr w:rsidR="00013FE1" w:rsidRPr="000A1712" w14:paraId="1F62D421" w14:textId="77777777" w:rsidTr="00FD20D6">
        <w:trPr>
          <w:cantSplit/>
        </w:trPr>
        <w:tc>
          <w:tcPr>
            <w:tcW w:w="9039" w:type="dxa"/>
          </w:tcPr>
          <w:p w14:paraId="47E7BD04" w14:textId="77777777" w:rsidR="00013FE1" w:rsidRPr="000A1712" w:rsidRDefault="00016237" w:rsidP="000A1712">
            <w:pPr>
              <w:spacing w:after="0" w:line="240" w:lineRule="auto"/>
              <w:ind w:left="1418"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Pr="000A1712">
              <w:rPr>
                <w:rFonts w:ascii="Times New Roman" w:hAnsi="Times New Roman" w:cs="Times New Roman"/>
                <w:position w:val="-68"/>
                <w:sz w:val="28"/>
                <w:szCs w:val="28"/>
              </w:rPr>
              <w:object w:dxaOrig="6979" w:dyaOrig="1480" w14:anchorId="233B9223">
                <v:shape id="_x0000_i1081" type="#_x0000_t75" style="width:336pt;height:71.25pt" o:ole="">
                  <v:imagedata r:id="rId109" o:title=""/>
                </v:shape>
                <o:OLEObject Type="Embed" ProgID="Equation.3" ShapeID="_x0000_i1081" DrawAspect="Content" ObjectID="_1714422337" r:id="rId110"/>
              </w:object>
            </w:r>
          </w:p>
        </w:tc>
        <w:tc>
          <w:tcPr>
            <w:tcW w:w="708" w:type="dxa"/>
          </w:tcPr>
          <w:p w14:paraId="204B0BA9" w14:textId="77777777" w:rsidR="00442254" w:rsidRDefault="00016237" w:rsidP="000A1712">
            <w:pPr>
              <w:spacing w:after="0" w:line="240" w:lineRule="auto"/>
              <w:ind w:left="-108" w:firstLine="709"/>
              <w:jc w:val="right"/>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95368B" w:rsidRPr="000A1712">
              <w:rPr>
                <w:rFonts w:ascii="Times New Roman" w:hAnsi="Times New Roman" w:cs="Times New Roman"/>
                <w:sz w:val="28"/>
                <w:szCs w:val="28"/>
                <w:lang w:val="kk-KZ"/>
              </w:rPr>
              <w:t xml:space="preserve"> </w:t>
            </w:r>
            <w:r w:rsidR="00FB2C90" w:rsidRPr="000A1712">
              <w:rPr>
                <w:rFonts w:ascii="Times New Roman" w:hAnsi="Times New Roman" w:cs="Times New Roman"/>
                <w:sz w:val="28"/>
                <w:szCs w:val="28"/>
                <w:lang w:val="en-US"/>
              </w:rPr>
              <w:t xml:space="preserve"> </w:t>
            </w:r>
            <w:r w:rsidR="0095368B" w:rsidRPr="000A1712">
              <w:rPr>
                <w:rFonts w:ascii="Times New Roman" w:hAnsi="Times New Roman" w:cs="Times New Roman"/>
                <w:sz w:val="28"/>
                <w:szCs w:val="28"/>
                <w:lang w:val="kk-KZ"/>
              </w:rPr>
              <w:t xml:space="preserve"> </w:t>
            </w:r>
          </w:p>
          <w:p w14:paraId="7A0B17A0" w14:textId="77777777" w:rsidR="00442254" w:rsidRDefault="00442254" w:rsidP="000A1712">
            <w:pPr>
              <w:spacing w:after="0" w:line="240" w:lineRule="auto"/>
              <w:ind w:left="-108" w:firstLine="709"/>
              <w:jc w:val="right"/>
              <w:rPr>
                <w:rFonts w:ascii="Times New Roman" w:hAnsi="Times New Roman" w:cs="Times New Roman"/>
                <w:sz w:val="28"/>
                <w:szCs w:val="28"/>
                <w:lang w:val="kk-KZ"/>
              </w:rPr>
            </w:pPr>
          </w:p>
          <w:p w14:paraId="16964F09" w14:textId="77777777" w:rsidR="00013FE1" w:rsidRPr="000A1712" w:rsidRDefault="00C60EF9" w:rsidP="00603C4C">
            <w:pPr>
              <w:spacing w:after="0" w:line="240" w:lineRule="auto"/>
              <w:ind w:left="-108"/>
              <w:rPr>
                <w:rFonts w:ascii="Times New Roman" w:hAnsi="Times New Roman" w:cs="Times New Roman"/>
                <w:sz w:val="28"/>
                <w:szCs w:val="28"/>
              </w:rPr>
            </w:pPr>
            <w:r w:rsidRPr="000A1712">
              <w:rPr>
                <w:rFonts w:ascii="Times New Roman" w:hAnsi="Times New Roman" w:cs="Times New Roman"/>
                <w:sz w:val="28"/>
                <w:szCs w:val="28"/>
              </w:rPr>
              <w:t>(</w:t>
            </w:r>
            <w:r w:rsidRPr="000A1712">
              <w:rPr>
                <w:rFonts w:ascii="Times New Roman" w:hAnsi="Times New Roman" w:cs="Times New Roman"/>
                <w:sz w:val="28"/>
                <w:szCs w:val="28"/>
                <w:lang w:val="en-US"/>
              </w:rPr>
              <w:t>1</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8</w:t>
            </w:r>
            <w:r w:rsidR="00013FE1" w:rsidRPr="000A1712">
              <w:rPr>
                <w:rFonts w:ascii="Times New Roman" w:hAnsi="Times New Roman" w:cs="Times New Roman"/>
                <w:sz w:val="28"/>
                <w:szCs w:val="28"/>
              </w:rPr>
              <w:t>)</w:t>
            </w:r>
          </w:p>
        </w:tc>
      </w:tr>
    </w:tbl>
    <w:p w14:paraId="2D70B0E2" w14:textId="77777777" w:rsidR="00442254" w:rsidRDefault="00442254" w:rsidP="000A1712">
      <w:pPr>
        <w:pStyle w:val="a8"/>
        <w:spacing w:after="0" w:line="240" w:lineRule="auto"/>
        <w:ind w:left="0" w:firstLine="709"/>
        <w:jc w:val="both"/>
        <w:rPr>
          <w:rFonts w:ascii="Times New Roman" w:hAnsi="Times New Roman" w:cs="Times New Roman"/>
          <w:sz w:val="28"/>
          <w:szCs w:val="28"/>
          <w:lang w:val="kk-KZ"/>
        </w:rPr>
      </w:pPr>
    </w:p>
    <w:p w14:paraId="573E9F19"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С мәселесінің тривиалды емес шешімі А матрицасының анықтауышы нөлге тең болған кезде ғана болады. Анықтауышты тікелей есептеу арқылы біз оның өрнегін табамыз:</w:t>
      </w:r>
    </w:p>
    <w:p w14:paraId="186A697C" w14:textId="77777777" w:rsidR="00FD20D6" w:rsidRPr="000A1712" w:rsidRDefault="00FD20D6" w:rsidP="000A1712">
      <w:pPr>
        <w:pStyle w:val="a8"/>
        <w:spacing w:after="0" w:line="240" w:lineRule="auto"/>
        <w:ind w:left="0"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621"/>
        <w:gridCol w:w="2126"/>
      </w:tblGrid>
      <w:tr w:rsidR="00013FE1" w:rsidRPr="000A1712" w14:paraId="1D5D9429" w14:textId="77777777" w:rsidTr="00FB2C90">
        <w:trPr>
          <w:cantSplit/>
        </w:trPr>
        <w:tc>
          <w:tcPr>
            <w:tcW w:w="7621" w:type="dxa"/>
          </w:tcPr>
          <w:p w14:paraId="455D8700" w14:textId="77777777" w:rsidR="00013FE1" w:rsidRPr="00442254" w:rsidRDefault="00013FE1" w:rsidP="000A1712">
            <w:pPr>
              <w:pStyle w:val="22"/>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50"/>
                <w:sz w:val="28"/>
                <w:szCs w:val="28"/>
              </w:rPr>
              <w:object w:dxaOrig="7737" w:dyaOrig="1419" w14:anchorId="3F621B5C">
                <v:shape id="_x0000_i1082" type="#_x0000_t75" style="width:5in;height:66.75pt" o:ole="">
                  <v:imagedata r:id="rId111" o:title=""/>
                </v:shape>
                <o:OLEObject Type="Embed" ProgID="Equation.3" ShapeID="_x0000_i1082" DrawAspect="Content" ObjectID="_1714422338" r:id="rId112"/>
              </w:object>
            </w:r>
          </w:p>
        </w:tc>
        <w:tc>
          <w:tcPr>
            <w:tcW w:w="2126" w:type="dxa"/>
          </w:tcPr>
          <w:p w14:paraId="3010D362" w14:textId="77777777" w:rsidR="00442254" w:rsidRDefault="0095368B" w:rsidP="000A1712">
            <w:pPr>
              <w:pStyle w:val="22"/>
              <w:spacing w:after="0" w:line="240" w:lineRule="auto"/>
              <w:ind w:firstLine="709"/>
              <w:jc w:val="right"/>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p>
          <w:p w14:paraId="108A1BEA" w14:textId="77777777" w:rsidR="00013FE1" w:rsidRPr="000A1712" w:rsidRDefault="0095368B" w:rsidP="000A1712">
            <w:pPr>
              <w:pStyle w:val="22"/>
              <w:spacing w:after="0" w:line="240" w:lineRule="auto"/>
              <w:ind w:firstLine="709"/>
              <w:jc w:val="right"/>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C60EF9" w:rsidRPr="000A1712">
              <w:rPr>
                <w:rFonts w:ascii="Times New Roman" w:hAnsi="Times New Roman" w:cs="Times New Roman"/>
                <w:sz w:val="28"/>
                <w:szCs w:val="28"/>
              </w:rPr>
              <w:t>(</w:t>
            </w:r>
            <w:r w:rsidR="00C60EF9" w:rsidRPr="000A1712">
              <w:rPr>
                <w:rFonts w:ascii="Times New Roman" w:hAnsi="Times New Roman" w:cs="Times New Roman"/>
                <w:sz w:val="28"/>
                <w:szCs w:val="28"/>
                <w:lang w:val="en-US"/>
              </w:rPr>
              <w:t>1</w:t>
            </w:r>
            <w:r w:rsidR="00C60EF9" w:rsidRPr="000A1712">
              <w:rPr>
                <w:rFonts w:ascii="Times New Roman" w:hAnsi="Times New Roman" w:cs="Times New Roman"/>
                <w:sz w:val="28"/>
                <w:szCs w:val="28"/>
              </w:rPr>
              <w:t>.</w:t>
            </w:r>
            <w:r w:rsidR="00C60EF9" w:rsidRPr="000A1712">
              <w:rPr>
                <w:rFonts w:ascii="Times New Roman" w:hAnsi="Times New Roman" w:cs="Times New Roman"/>
                <w:sz w:val="28"/>
                <w:szCs w:val="28"/>
                <w:lang w:val="en-US"/>
              </w:rPr>
              <w:t>9</w:t>
            </w:r>
            <w:r w:rsidR="001D7C0E" w:rsidRPr="000A1712">
              <w:rPr>
                <w:rFonts w:ascii="Times New Roman" w:hAnsi="Times New Roman" w:cs="Times New Roman"/>
                <w:sz w:val="28"/>
                <w:szCs w:val="28"/>
                <w:lang w:val="kk-KZ"/>
              </w:rPr>
              <w:t>а</w:t>
            </w:r>
            <w:r w:rsidR="00013FE1" w:rsidRPr="000A1712">
              <w:rPr>
                <w:rFonts w:ascii="Times New Roman" w:hAnsi="Times New Roman" w:cs="Times New Roman"/>
                <w:sz w:val="28"/>
                <w:szCs w:val="28"/>
              </w:rPr>
              <w:t>)</w:t>
            </w:r>
          </w:p>
        </w:tc>
      </w:tr>
    </w:tbl>
    <w:p w14:paraId="2A09AC8E" w14:textId="77777777" w:rsidR="00442254" w:rsidRPr="000A1712" w:rsidRDefault="00442254" w:rsidP="00442254">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Әрі қарай, төменгі толқындық жиілікке сәйкес келетін тербелістер режімі (модасы) жорғалау (қозғалу) деп аталады.</w:t>
      </w:r>
    </w:p>
    <w:p w14:paraId="502D9E40" w14:textId="77777777" w:rsidR="00442254" w:rsidRDefault="00442254" w:rsidP="00442254">
      <w:pPr>
        <w:pStyle w:val="a8"/>
        <w:spacing w:after="0" w:line="240" w:lineRule="auto"/>
        <w:ind w:left="0" w:firstLine="709"/>
        <w:jc w:val="both"/>
        <w:rPr>
          <w:rFonts w:ascii="Times New Roman" w:hAnsi="Times New Roman" w:cs="Times New Roman"/>
          <w:b/>
          <w:sz w:val="28"/>
          <w:szCs w:val="28"/>
          <w:lang w:val="kk-KZ"/>
        </w:rPr>
      </w:pPr>
      <w:r w:rsidRPr="000A1712">
        <w:rPr>
          <w:rFonts w:ascii="Times New Roman" w:hAnsi="Times New Roman" w:cs="Times New Roman"/>
          <w:sz w:val="28"/>
          <w:szCs w:val="28"/>
          <w:lang w:val="kk-KZ"/>
        </w:rPr>
        <w:t xml:space="preserve">Тиісті толқындардың ұзындығы біртекті емес мөлшерінен едәуір асып түсетінін атап өткен жөн. 1.3-суретте қозғалатын режім (мода) үшін табиғи </w:t>
      </w:r>
      <w:r w:rsidRPr="000A1712">
        <w:rPr>
          <w:rFonts w:ascii="Times New Roman" w:hAnsi="Times New Roman" w:cs="Times New Roman"/>
          <w:sz w:val="28"/>
          <w:szCs w:val="28"/>
          <w:lang w:val="kk-KZ"/>
        </w:rPr>
        <w:lastRenderedPageBreak/>
        <w:t xml:space="preserve">жиіліктің тығыздық пен дыбыс жылдамдығы параметрлерінің бекітілген мәндері үшін бірінші типтегі орта концентрациясына тәуелділігі көрсетілген </w:t>
      </w:r>
      <w:r w:rsidR="00A811EF">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=11336 кг/м</w:t>
      </w:r>
      <w:r w:rsidRPr="000A1712">
        <w:rPr>
          <w:rFonts w:ascii="Times New Roman" w:hAnsi="Times New Roman" w:cs="Times New Roman"/>
          <w:sz w:val="28"/>
          <w:szCs w:val="28"/>
          <w:vertAlign w:val="superscript"/>
          <w:lang w:val="kk-KZ"/>
        </w:rPr>
        <w:t>3</w:t>
      </w:r>
      <w:r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=1190 кг/м</w:t>
      </w:r>
      <w:r w:rsidRPr="000A1712">
        <w:rPr>
          <w:rFonts w:ascii="Times New Roman" w:hAnsi="Times New Roman" w:cs="Times New Roman"/>
          <w:sz w:val="28"/>
          <w:szCs w:val="28"/>
          <w:vertAlign w:val="superscript"/>
          <w:lang w:val="kk-KZ"/>
        </w:rPr>
        <w:t>3</w:t>
      </w:r>
      <w:r w:rsidRPr="000A1712">
        <w:rPr>
          <w:rFonts w:ascii="Times New Roman" w:hAnsi="Times New Roman" w:cs="Times New Roman"/>
          <w:sz w:val="28"/>
          <w:szCs w:val="28"/>
          <w:lang w:val="kk-KZ"/>
        </w:rPr>
        <w:t>, с</w:t>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=2160 м/с, с</w:t>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 xml:space="preserve">=1480 м/с, «қорғасын– резеңке», </w:t>
      </w:r>
      <w:r w:rsidRPr="000A1712">
        <w:rPr>
          <w:rFonts w:ascii="Times New Roman" w:hAnsi="Times New Roman" w:cs="Times New Roman"/>
          <w:position w:val="-10"/>
          <w:sz w:val="28"/>
          <w:szCs w:val="28"/>
        </w:rPr>
        <w:object w:dxaOrig="598" w:dyaOrig="319" w14:anchorId="31C07FAD">
          <v:shape id="_x0000_i1083" type="#_x0000_t75" style="width:30pt;height:15.75pt" o:ole="">
            <v:imagedata r:id="rId113" o:title=""/>
          </v:shape>
          <o:OLEObject Type="Embed" ProgID="Equation.3" ShapeID="_x0000_i1083" DrawAspect="Content" ObjectID="_1714422339" r:id="rId114"/>
        </w:object>
      </w:r>
      <w:r w:rsidRPr="000A1712">
        <w:rPr>
          <w:rFonts w:ascii="Times New Roman" w:hAnsi="Times New Roman" w:cs="Times New Roman"/>
          <w:sz w:val="28"/>
          <w:szCs w:val="28"/>
          <w:lang w:val="kk-KZ"/>
        </w:rPr>
        <w:t>).</w:t>
      </w:r>
    </w:p>
    <w:p w14:paraId="011CCEDA" w14:textId="77777777" w:rsidR="0095368B" w:rsidRPr="000A1712" w:rsidRDefault="0095368B" w:rsidP="00442254">
      <w:pPr>
        <w:pStyle w:val="a8"/>
        <w:spacing w:after="0" w:line="240" w:lineRule="auto"/>
        <w:ind w:left="0"/>
        <w:jc w:val="center"/>
        <w:rPr>
          <w:rFonts w:ascii="Times New Roman" w:hAnsi="Times New Roman" w:cs="Times New Roman"/>
          <w:b/>
          <w:sz w:val="28"/>
          <w:szCs w:val="28"/>
          <w:lang w:val="kk-KZ"/>
        </w:rPr>
      </w:pPr>
      <w:r w:rsidRPr="000A1712">
        <w:rPr>
          <w:rFonts w:ascii="Times New Roman" w:hAnsi="Times New Roman" w:cs="Times New Roman"/>
          <w:b/>
          <w:noProof/>
          <w:sz w:val="28"/>
          <w:szCs w:val="28"/>
          <w:lang w:eastAsia="ru-RU"/>
        </w:rPr>
        <w:drawing>
          <wp:inline distT="0" distB="0" distL="0" distR="0" wp14:anchorId="40EECEDD" wp14:editId="2482C4E9">
            <wp:extent cx="2949390" cy="2456953"/>
            <wp:effectExtent l="0" t="0" r="0" b="0"/>
            <wp:docPr id="217"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953385" cy="2460281"/>
                    </a:xfrm>
                    <a:prstGeom prst="rect">
                      <a:avLst/>
                    </a:prstGeom>
                    <a:noFill/>
                    <a:ln>
                      <a:noFill/>
                    </a:ln>
                  </pic:spPr>
                </pic:pic>
              </a:graphicData>
            </a:graphic>
          </wp:inline>
        </w:drawing>
      </w:r>
    </w:p>
    <w:p w14:paraId="49382D41" w14:textId="77777777" w:rsidR="00FD20D6" w:rsidRPr="00442254" w:rsidRDefault="00FD20D6" w:rsidP="000A1712">
      <w:pPr>
        <w:spacing w:after="0" w:line="240" w:lineRule="auto"/>
        <w:ind w:firstLine="709"/>
        <w:jc w:val="center"/>
        <w:rPr>
          <w:rFonts w:ascii="Times New Roman" w:hAnsi="Times New Roman" w:cs="Times New Roman"/>
          <w:sz w:val="16"/>
          <w:szCs w:val="16"/>
          <w:lang w:val="kk-KZ"/>
        </w:rPr>
      </w:pPr>
    </w:p>
    <w:p w14:paraId="0B2CE8F7" w14:textId="77777777" w:rsidR="0095368B" w:rsidRPr="00442254" w:rsidRDefault="003F67E0" w:rsidP="00442254">
      <w:pPr>
        <w:spacing w:after="0" w:line="240" w:lineRule="auto"/>
        <w:jc w:val="center"/>
        <w:rPr>
          <w:rFonts w:ascii="Times New Roman" w:hAnsi="Times New Roman" w:cs="Times New Roman"/>
          <w:sz w:val="28"/>
          <w:szCs w:val="28"/>
          <w:lang w:val="kk-KZ"/>
        </w:rPr>
      </w:pPr>
      <w:r w:rsidRPr="00442254">
        <w:rPr>
          <w:rFonts w:ascii="Times New Roman" w:hAnsi="Times New Roman" w:cs="Times New Roman"/>
          <w:sz w:val="28"/>
          <w:szCs w:val="28"/>
          <w:lang w:val="kk-KZ"/>
        </w:rPr>
        <w:t>С</w:t>
      </w:r>
      <w:r w:rsidR="0095368B" w:rsidRPr="00442254">
        <w:rPr>
          <w:rFonts w:ascii="Times New Roman" w:hAnsi="Times New Roman" w:cs="Times New Roman"/>
          <w:sz w:val="28"/>
          <w:szCs w:val="28"/>
          <w:lang w:val="kk-KZ"/>
        </w:rPr>
        <w:t>урет</w:t>
      </w:r>
      <w:r w:rsidRPr="00442254">
        <w:rPr>
          <w:rFonts w:ascii="Times New Roman" w:hAnsi="Times New Roman" w:cs="Times New Roman"/>
          <w:sz w:val="28"/>
          <w:szCs w:val="28"/>
          <w:lang w:val="kk-KZ"/>
        </w:rPr>
        <w:t xml:space="preserve"> 1.3</w:t>
      </w:r>
      <w:r w:rsidR="00FD20D6" w:rsidRPr="00442254">
        <w:rPr>
          <w:rFonts w:ascii="Times New Roman" w:hAnsi="Times New Roman" w:cs="Times New Roman"/>
          <w:sz w:val="28"/>
          <w:szCs w:val="28"/>
          <w:lang w:val="kk-KZ"/>
        </w:rPr>
        <w:t xml:space="preserve"> </w:t>
      </w:r>
      <w:r w:rsidRPr="00442254">
        <w:rPr>
          <w:rFonts w:ascii="Times New Roman" w:hAnsi="Times New Roman" w:cs="Times New Roman"/>
          <w:sz w:val="28"/>
          <w:szCs w:val="28"/>
          <w:lang w:val="kk-KZ"/>
        </w:rPr>
        <w:t>–</w:t>
      </w:r>
      <w:r w:rsidR="0095368B" w:rsidRPr="00442254">
        <w:rPr>
          <w:rFonts w:ascii="Times New Roman" w:hAnsi="Times New Roman" w:cs="Times New Roman"/>
          <w:sz w:val="28"/>
          <w:szCs w:val="28"/>
          <w:lang w:val="kk-KZ"/>
        </w:rPr>
        <w:t xml:space="preserve"> Өзіндік қозғалатын режім жиілігінің</w:t>
      </w:r>
    </w:p>
    <w:p w14:paraId="54F1FC35" w14:textId="77777777" w:rsidR="0095368B" w:rsidRPr="00442254" w:rsidRDefault="0095368B" w:rsidP="00442254">
      <w:pPr>
        <w:spacing w:after="0" w:line="240" w:lineRule="auto"/>
        <w:jc w:val="center"/>
        <w:rPr>
          <w:rFonts w:ascii="Times New Roman" w:hAnsi="Times New Roman" w:cs="Times New Roman"/>
          <w:sz w:val="28"/>
          <w:szCs w:val="28"/>
          <w:lang w:val="kk-KZ"/>
        </w:rPr>
      </w:pPr>
      <w:r w:rsidRPr="00442254">
        <w:rPr>
          <w:rFonts w:ascii="Times New Roman" w:hAnsi="Times New Roman" w:cs="Times New Roman"/>
          <w:sz w:val="28"/>
          <w:szCs w:val="28"/>
          <w:lang w:val="kk-KZ"/>
        </w:rPr>
        <w:t>k</w:t>
      </w:r>
      <w:r w:rsidRPr="00442254">
        <w:rPr>
          <w:rFonts w:ascii="Times New Roman" w:hAnsi="Times New Roman" w:cs="Times New Roman"/>
          <w:sz w:val="28"/>
          <w:szCs w:val="28"/>
          <w:vertAlign w:val="subscript"/>
          <w:lang w:val="kk-KZ"/>
        </w:rPr>
        <w:t>1</w:t>
      </w:r>
      <w:r w:rsidRPr="00442254">
        <w:rPr>
          <w:rFonts w:ascii="Times New Roman" w:hAnsi="Times New Roman" w:cs="Times New Roman"/>
          <w:sz w:val="28"/>
          <w:szCs w:val="28"/>
          <w:lang w:val="kk-KZ"/>
        </w:rPr>
        <w:t xml:space="preserve"> концентрациясына тәуелділігі.</w:t>
      </w:r>
    </w:p>
    <w:p w14:paraId="62656B19" w14:textId="77777777" w:rsidR="0095368B" w:rsidRPr="000A1712" w:rsidRDefault="0095368B" w:rsidP="000A1712">
      <w:pPr>
        <w:pStyle w:val="a8"/>
        <w:spacing w:after="0" w:line="240" w:lineRule="auto"/>
        <w:ind w:left="0" w:firstLine="709"/>
        <w:jc w:val="both"/>
        <w:rPr>
          <w:rFonts w:ascii="Times New Roman" w:hAnsi="Times New Roman" w:cs="Times New Roman"/>
          <w:sz w:val="28"/>
          <w:szCs w:val="28"/>
          <w:lang w:val="kk-KZ"/>
        </w:rPr>
      </w:pPr>
    </w:p>
    <w:p w14:paraId="67CA82DC"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Мұнда </w:t>
      </w:r>
      <w:r w:rsidRPr="000A1712">
        <w:rPr>
          <w:rFonts w:ascii="Times New Roman" w:hAnsi="Times New Roman" w:cs="Times New Roman"/>
          <w:i/>
          <w:sz w:val="28"/>
          <w:szCs w:val="28"/>
          <w:lang w:val="kk-KZ"/>
        </w:rPr>
        <w:t>k</w:t>
      </w:r>
      <w:r w:rsidRPr="000A1712">
        <w:rPr>
          <w:rFonts w:ascii="Times New Roman" w:hAnsi="Times New Roman" w:cs="Times New Roman"/>
          <w:i/>
          <w:sz w:val="28"/>
          <w:szCs w:val="28"/>
          <w:vertAlign w:val="subscript"/>
          <w:lang w:val="kk-KZ"/>
        </w:rPr>
        <w:t>1</w:t>
      </w:r>
      <w:r w:rsidR="00A811EF">
        <w:rPr>
          <w:rFonts w:ascii="Times New Roman" w:hAnsi="Times New Roman" w:cs="Times New Roman"/>
          <w:i/>
          <w:sz w:val="28"/>
          <w:szCs w:val="28"/>
          <w:vertAlign w:val="subscript"/>
          <w:lang w:val="kk-KZ"/>
        </w:rPr>
        <w:t xml:space="preserve"> </w:t>
      </w:r>
      <w:r w:rsidR="0020448F" w:rsidRPr="000A1712">
        <w:rPr>
          <w:rFonts w:ascii="Times New Roman" w:hAnsi="Times New Roman" w:cs="Times New Roman"/>
          <w:i/>
          <w:sz w:val="28"/>
          <w:szCs w:val="28"/>
          <w:lang w:val="kk-KZ"/>
        </w:rPr>
        <w:t>–</w:t>
      </w:r>
      <w:r w:rsidR="0095368B"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1 ортаның ұзындығы болашақта концентрация деп аталады.</w:t>
      </w:r>
      <w:r w:rsidR="0095368B" w:rsidRPr="000A1712">
        <w:rPr>
          <w:rFonts w:ascii="Times New Roman" w:hAnsi="Times New Roman" w:cs="Times New Roman"/>
          <w:sz w:val="28"/>
          <w:szCs w:val="28"/>
          <w:lang w:val="kk-KZ"/>
        </w:rPr>
        <w:t xml:space="preserve"> </w:t>
      </w:r>
      <w:r w:rsidR="00C60EF9" w:rsidRPr="000A1712">
        <w:rPr>
          <w:rFonts w:ascii="Times New Roman" w:hAnsi="Times New Roman" w:cs="Times New Roman"/>
          <w:sz w:val="28"/>
          <w:szCs w:val="28"/>
          <w:lang w:val="kk-KZ"/>
        </w:rPr>
        <w:t>(1</w:t>
      </w:r>
      <w:r w:rsidRPr="000A1712">
        <w:rPr>
          <w:rFonts w:ascii="Times New Roman" w:hAnsi="Times New Roman" w:cs="Times New Roman"/>
          <w:sz w:val="28"/>
          <w:szCs w:val="28"/>
          <w:lang w:val="kk-KZ"/>
        </w:rPr>
        <w:t>.</w:t>
      </w:r>
      <w:r w:rsidR="00C60EF9" w:rsidRPr="000A1712">
        <w:rPr>
          <w:rFonts w:ascii="Times New Roman" w:hAnsi="Times New Roman" w:cs="Times New Roman"/>
          <w:sz w:val="28"/>
          <w:szCs w:val="28"/>
          <w:lang w:val="kk-KZ"/>
        </w:rPr>
        <w:t>9</w:t>
      </w:r>
      <w:r w:rsidR="001D7C0E" w:rsidRPr="000A1712">
        <w:rPr>
          <w:rFonts w:ascii="Times New Roman" w:hAnsi="Times New Roman" w:cs="Times New Roman"/>
          <w:sz w:val="28"/>
          <w:szCs w:val="28"/>
          <w:lang w:val="kk-KZ"/>
        </w:rPr>
        <w:t>а</w:t>
      </w:r>
      <w:r w:rsidRPr="000A1712">
        <w:rPr>
          <w:rFonts w:ascii="Times New Roman" w:hAnsi="Times New Roman" w:cs="Times New Roman"/>
          <w:sz w:val="28"/>
          <w:szCs w:val="28"/>
          <w:lang w:val="kk-KZ"/>
        </w:rPr>
        <w:t xml:space="preserve">) қатынасы </w:t>
      </w:r>
      <w:r w:rsidRPr="000A1712">
        <w:rPr>
          <w:rFonts w:ascii="Times New Roman" w:hAnsi="Times New Roman" w:cs="Times New Roman"/>
          <w:position w:val="-6"/>
          <w:sz w:val="28"/>
          <w:szCs w:val="28"/>
        </w:rPr>
        <w:object w:dxaOrig="219" w:dyaOrig="279" w14:anchorId="47C8E334">
          <v:shape id="_x0000_i1084" type="#_x0000_t75" style="width:10.5pt;height:14.25pt" o:ole="">
            <v:imagedata r:id="rId116" o:title=""/>
          </v:shape>
          <o:OLEObject Type="Embed" ProgID="Equation.3" ShapeID="_x0000_i1084" DrawAspect="Content" ObjectID="_1714422340" r:id="rId117"/>
        </w:object>
      </w:r>
      <w:r w:rsidRPr="000A1712">
        <w:rPr>
          <w:rFonts w:ascii="Times New Roman" w:hAnsi="Times New Roman" w:cs="Times New Roman"/>
          <w:sz w:val="28"/>
          <w:szCs w:val="28"/>
          <w:lang w:val="kk-KZ"/>
        </w:rPr>
        <w:t xml:space="preserve"> толқын ағынының жиілігін жүйе параметрлерінің функциясы ретінде анықтайды және оны тізбектегі толқындардың толқындық саны ретінде қарастыруға болатын көрші жасушалардағы фазалық ығысуды сипаттайтын </w:t>
      </w:r>
      <w:r w:rsidR="008677B9">
        <w:rPr>
          <w:rFonts w:ascii="Times New Roman" w:hAnsi="Times New Roman" w:cs="Times New Roman"/>
          <w:sz w:val="28"/>
          <w:szCs w:val="28"/>
          <w:lang w:val="kk-KZ"/>
        </w:rPr>
        <w:t xml:space="preserve">    </w:t>
      </w:r>
      <w:r w:rsidRPr="000A1712">
        <w:rPr>
          <w:rFonts w:ascii="Times New Roman" w:hAnsi="Times New Roman" w:cs="Times New Roman"/>
          <w:position w:val="-10"/>
          <w:sz w:val="28"/>
          <w:szCs w:val="28"/>
        </w:rPr>
        <w:object w:dxaOrig="199" w:dyaOrig="318" w14:anchorId="00C12374">
          <v:shape id="_x0000_i1085" type="#_x0000_t75" style="width:10.5pt;height:16.5pt" o:ole="">
            <v:imagedata r:id="rId118" o:title=""/>
          </v:shape>
          <o:OLEObject Type="Embed" ProgID="Equation.3" ShapeID="_x0000_i1085" DrawAspect="Content" ObjectID="_1714422341" r:id="rId119"/>
        </w:object>
      </w:r>
      <w:r w:rsidR="0095368B"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параметрімен байланыстырады.</w:t>
      </w:r>
    </w:p>
    <w:p w14:paraId="5F0B1786" w14:textId="77777777" w:rsidR="00013FE1" w:rsidRPr="000A1712" w:rsidRDefault="00013FE1" w:rsidP="000A1712">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Егер біз тек ұзын толқынд</w:t>
      </w:r>
      <w:r w:rsidR="00C60EF9" w:rsidRPr="000A1712">
        <w:rPr>
          <w:rFonts w:ascii="Times New Roman" w:hAnsi="Times New Roman" w:cs="Times New Roman"/>
          <w:sz w:val="28"/>
          <w:szCs w:val="28"/>
          <w:lang w:val="kk-KZ"/>
        </w:rPr>
        <w:t>ар жағдайымен шектелсек, онда (1</w:t>
      </w:r>
      <w:r w:rsidRPr="000A1712">
        <w:rPr>
          <w:rFonts w:ascii="Times New Roman" w:hAnsi="Times New Roman" w:cs="Times New Roman"/>
          <w:sz w:val="28"/>
          <w:szCs w:val="28"/>
          <w:lang w:val="kk-KZ"/>
        </w:rPr>
        <w:t>.</w:t>
      </w:r>
      <w:r w:rsidR="00C60EF9" w:rsidRPr="000A1712">
        <w:rPr>
          <w:rFonts w:ascii="Times New Roman" w:hAnsi="Times New Roman" w:cs="Times New Roman"/>
          <w:sz w:val="28"/>
          <w:szCs w:val="28"/>
          <w:lang w:val="kk-KZ"/>
        </w:rPr>
        <w:t>9</w:t>
      </w:r>
      <w:r w:rsidR="001D7C0E" w:rsidRPr="000A1712">
        <w:rPr>
          <w:rFonts w:ascii="Times New Roman" w:hAnsi="Times New Roman" w:cs="Times New Roman"/>
          <w:sz w:val="28"/>
          <w:szCs w:val="28"/>
          <w:lang w:val="kk-KZ"/>
        </w:rPr>
        <w:t>а</w:t>
      </w:r>
      <w:r w:rsidRPr="000A1712">
        <w:rPr>
          <w:rFonts w:ascii="Times New Roman" w:hAnsi="Times New Roman" w:cs="Times New Roman"/>
          <w:sz w:val="28"/>
          <w:szCs w:val="28"/>
          <w:lang w:val="kk-KZ"/>
        </w:rPr>
        <w:t xml:space="preserve">) анықтауышын </w:t>
      </w:r>
      <w:r w:rsidRPr="000A1712">
        <w:rPr>
          <w:rFonts w:ascii="Times New Roman" w:hAnsi="Times New Roman" w:cs="Times New Roman"/>
          <w:position w:val="-6"/>
          <w:sz w:val="28"/>
          <w:szCs w:val="28"/>
        </w:rPr>
        <w:object w:dxaOrig="219" w:dyaOrig="279" w14:anchorId="0C79B94A">
          <v:shape id="_x0000_i1086" type="#_x0000_t75" style="width:10.5pt;height:14.25pt" o:ole="">
            <v:imagedata r:id="rId116" o:title=""/>
          </v:shape>
          <o:OLEObject Type="Embed" ProgID="Equation.3" ShapeID="_x0000_i1086" DrawAspect="Content" ObjectID="_1714422342" r:id="rId120"/>
        </w:object>
      </w:r>
      <w:r w:rsidR="00442254">
        <w:rPr>
          <w:rFonts w:ascii="Times New Roman" w:hAnsi="Times New Roman" w:cs="Times New Roman"/>
          <w:sz w:val="28"/>
          <w:szCs w:val="28"/>
          <w:lang w:val="kk-KZ"/>
        </w:rPr>
        <w:t>-</w:t>
      </w:r>
      <w:r w:rsidRPr="000A1712">
        <w:rPr>
          <w:rFonts w:ascii="Times New Roman" w:hAnsi="Times New Roman" w:cs="Times New Roman"/>
          <w:sz w:val="28"/>
          <w:szCs w:val="28"/>
          <w:lang w:val="kk-KZ"/>
        </w:rPr>
        <w:t>дан</w:t>
      </w:r>
      <w:r w:rsidR="00913F05" w:rsidRPr="000A1712">
        <w:rPr>
          <w:rFonts w:ascii="Times New Roman" w:hAnsi="Times New Roman" w:cs="Times New Roman"/>
          <w:sz w:val="28"/>
          <w:szCs w:val="28"/>
          <w:lang w:val="kk-KZ"/>
        </w:rPr>
        <w:t xml:space="preserve"> </w:t>
      </w:r>
      <w:r w:rsidRPr="000A1712">
        <w:rPr>
          <w:rFonts w:ascii="Times New Roman" w:hAnsi="Times New Roman" w:cs="Times New Roman"/>
          <w:position w:val="-6"/>
          <w:sz w:val="28"/>
          <w:szCs w:val="28"/>
        </w:rPr>
        <w:object w:dxaOrig="578" w:dyaOrig="279" w14:anchorId="34C5FC70">
          <v:shape id="_x0000_i1087" type="#_x0000_t75" style="width:28.5pt;height:14.25pt" o:ole="">
            <v:imagedata r:id="rId121" o:title=""/>
          </v:shape>
          <o:OLEObject Type="Embed" ProgID="Equation.3" ShapeID="_x0000_i1087" DrawAspect="Content" ObjectID="_1714422343" r:id="rId122"/>
        </w:object>
      </w:r>
      <w:r w:rsidR="00913F0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нүктесінде</w:t>
      </w:r>
      <w:r w:rsidR="00321E1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орналастырып, </w:t>
      </w:r>
      <w:r w:rsidRPr="000A1712">
        <w:rPr>
          <w:rFonts w:ascii="Times New Roman" w:hAnsi="Times New Roman" w:cs="Times New Roman"/>
          <w:position w:val="-6"/>
          <w:sz w:val="28"/>
          <w:szCs w:val="28"/>
        </w:rPr>
        <w:object w:dxaOrig="279" w:dyaOrig="319" w14:anchorId="2A722EA4">
          <v:shape id="_x0000_i1088" type="#_x0000_t75" style="width:14.25pt;height:15.75pt" o:ole="">
            <v:imagedata r:id="rId123" o:title=""/>
          </v:shape>
          <o:OLEObject Type="Embed" ProgID="Equation.3" ShapeID="_x0000_i1088" DrawAspect="Content" ObjectID="_1714422344" r:id="rId124"/>
        </w:object>
      </w:r>
      <w:r w:rsidR="00442254">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тен асатын шарттарды елемесек, біз ұзын толқындардың толқынсыз жиіліктері үшін шамамен </w:t>
      </w:r>
      <w:r w:rsidR="00442254">
        <w:rPr>
          <w:rFonts w:ascii="Times New Roman" w:hAnsi="Times New Roman" w:cs="Times New Roman"/>
          <w:sz w:val="28"/>
          <w:szCs w:val="28"/>
          <w:lang w:val="kk-KZ"/>
        </w:rPr>
        <w:t xml:space="preserve">(1.9б) </w:t>
      </w:r>
      <w:r w:rsidRPr="000A1712">
        <w:rPr>
          <w:rFonts w:ascii="Times New Roman" w:hAnsi="Times New Roman" w:cs="Times New Roman"/>
          <w:sz w:val="28"/>
          <w:szCs w:val="28"/>
          <w:lang w:val="kk-KZ"/>
        </w:rPr>
        <w:t>формуланы аламыз</w:t>
      </w:r>
      <w:r w:rsidR="00442254">
        <w:rPr>
          <w:rFonts w:ascii="Times New Roman" w:hAnsi="Times New Roman" w:cs="Times New Roman"/>
          <w:sz w:val="28"/>
          <w:szCs w:val="28"/>
          <w:lang w:val="kk-KZ"/>
        </w:rPr>
        <w:t>:</w:t>
      </w:r>
    </w:p>
    <w:p w14:paraId="47925535" w14:textId="77777777" w:rsidR="00FD20D6" w:rsidRPr="000A1712" w:rsidRDefault="00FD20D6" w:rsidP="000A1712">
      <w:pPr>
        <w:pStyle w:val="a8"/>
        <w:spacing w:after="0" w:line="240" w:lineRule="auto"/>
        <w:ind w:left="0" w:firstLine="709"/>
        <w:jc w:val="both"/>
        <w:rPr>
          <w:rFonts w:ascii="Times New Roman" w:hAnsi="Times New Roman" w:cs="Times New Roman"/>
          <w:sz w:val="28"/>
          <w:szCs w:val="28"/>
          <w:lang w:val="kk-KZ"/>
        </w:rPr>
      </w:pPr>
    </w:p>
    <w:tbl>
      <w:tblPr>
        <w:tblW w:w="9781" w:type="dxa"/>
        <w:tblInd w:w="-34" w:type="dxa"/>
        <w:tblLayout w:type="fixed"/>
        <w:tblLook w:val="0000" w:firstRow="0" w:lastRow="0" w:firstColumn="0" w:lastColumn="0" w:noHBand="0" w:noVBand="0"/>
      </w:tblPr>
      <w:tblGrid>
        <w:gridCol w:w="7939"/>
        <w:gridCol w:w="1842"/>
      </w:tblGrid>
      <w:tr w:rsidR="00013FE1" w:rsidRPr="000A1712" w14:paraId="5C9872D4" w14:textId="77777777" w:rsidTr="0095368B">
        <w:trPr>
          <w:cantSplit/>
        </w:trPr>
        <w:tc>
          <w:tcPr>
            <w:tcW w:w="7939" w:type="dxa"/>
          </w:tcPr>
          <w:p w14:paraId="53DBB0D0" w14:textId="77777777" w:rsidR="00013FE1" w:rsidRPr="000A1712" w:rsidRDefault="004F6297" w:rsidP="000A1712">
            <w:pPr>
              <w:spacing w:after="0" w:line="240" w:lineRule="auto"/>
              <w:ind w:right="-250"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 </w:t>
            </w:r>
            <w:r w:rsidR="0095368B"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32"/>
                <w:sz w:val="28"/>
                <w:szCs w:val="28"/>
              </w:rPr>
              <w:object w:dxaOrig="6497" w:dyaOrig="760" w14:anchorId="79741285">
                <v:shape id="_x0000_i1089" type="#_x0000_t75" style="width:325.5pt;height:39.75pt" o:ole="">
                  <v:imagedata r:id="rId125" o:title=""/>
                </v:shape>
                <o:OLEObject Type="Embed" ProgID="Equation.3" ShapeID="_x0000_i1089" DrawAspect="Content" ObjectID="_1714422345" r:id="rId126"/>
              </w:object>
            </w:r>
          </w:p>
        </w:tc>
        <w:tc>
          <w:tcPr>
            <w:tcW w:w="1842" w:type="dxa"/>
          </w:tcPr>
          <w:p w14:paraId="2E1AFE3F" w14:textId="77777777" w:rsidR="00013FE1" w:rsidRPr="000A1712" w:rsidRDefault="0095368B" w:rsidP="000A1712">
            <w:pPr>
              <w:spacing w:after="0" w:line="240" w:lineRule="auto"/>
              <w:ind w:left="432" w:firstLine="709"/>
              <w:jc w:val="right"/>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rPr>
              <w:t>(</w:t>
            </w:r>
            <w:r w:rsidR="00C60EF9" w:rsidRPr="000A1712">
              <w:rPr>
                <w:rFonts w:ascii="Times New Roman" w:hAnsi="Times New Roman" w:cs="Times New Roman"/>
                <w:sz w:val="28"/>
                <w:szCs w:val="28"/>
                <w:lang w:val="en-US"/>
              </w:rPr>
              <w:t>1</w:t>
            </w:r>
            <w:r w:rsidR="00013FE1" w:rsidRPr="000A1712">
              <w:rPr>
                <w:rFonts w:ascii="Times New Roman" w:hAnsi="Times New Roman" w:cs="Times New Roman"/>
                <w:sz w:val="28"/>
                <w:szCs w:val="28"/>
              </w:rPr>
              <w:t>.</w:t>
            </w:r>
            <w:r w:rsidR="001D7C0E" w:rsidRPr="000A1712">
              <w:rPr>
                <w:rFonts w:ascii="Times New Roman" w:hAnsi="Times New Roman" w:cs="Times New Roman"/>
                <w:sz w:val="28"/>
                <w:szCs w:val="28"/>
                <w:lang w:val="kk-KZ"/>
              </w:rPr>
              <w:t>9б</w:t>
            </w:r>
            <w:r w:rsidR="00013FE1" w:rsidRPr="000A1712">
              <w:rPr>
                <w:rFonts w:ascii="Times New Roman" w:hAnsi="Times New Roman" w:cs="Times New Roman"/>
                <w:sz w:val="28"/>
                <w:szCs w:val="28"/>
              </w:rPr>
              <w:t>)</w:t>
            </w:r>
          </w:p>
        </w:tc>
      </w:tr>
    </w:tbl>
    <w:p w14:paraId="5F7A14D7" w14:textId="77777777" w:rsidR="0095368B" w:rsidRDefault="0095368B" w:rsidP="000A1712">
      <w:pPr>
        <w:pStyle w:val="a8"/>
        <w:spacing w:after="0" w:line="240" w:lineRule="auto"/>
        <w:ind w:left="0" w:firstLine="709"/>
        <w:jc w:val="both"/>
        <w:rPr>
          <w:rFonts w:ascii="Times New Roman" w:hAnsi="Times New Roman" w:cs="Times New Roman"/>
          <w:sz w:val="28"/>
          <w:szCs w:val="28"/>
          <w:lang w:val="kk-KZ"/>
        </w:rPr>
      </w:pPr>
    </w:p>
    <w:p w14:paraId="697E7689" w14:textId="77777777" w:rsidR="00442254" w:rsidRPr="000A1712" w:rsidRDefault="00442254" w:rsidP="00442254">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Айта кету керек, қозғалатын режімнің меншікті жиілігі </w:t>
      </w:r>
      <w:r w:rsidRPr="000A1712">
        <w:rPr>
          <w:rFonts w:ascii="Times New Roman" w:hAnsi="Times New Roman" w:cs="Times New Roman"/>
          <w:i/>
          <w:sz w:val="28"/>
          <w:szCs w:val="28"/>
          <w:lang w:val="kk-KZ"/>
        </w:rPr>
        <w:t>k</w:t>
      </w:r>
      <w:r w:rsidRPr="000A1712">
        <w:rPr>
          <w:rFonts w:ascii="Times New Roman" w:hAnsi="Times New Roman" w:cs="Times New Roman"/>
          <w:i/>
          <w:sz w:val="28"/>
          <w:szCs w:val="28"/>
          <w:vertAlign w:val="subscript"/>
          <w:lang w:val="kk-KZ"/>
        </w:rPr>
        <w:t>1</w:t>
      </w:r>
      <w:r w:rsidRPr="000A1712">
        <w:rPr>
          <w:rFonts w:ascii="Times New Roman" w:hAnsi="Times New Roman" w:cs="Times New Roman"/>
          <w:i/>
          <w:sz w:val="28"/>
          <w:szCs w:val="28"/>
          <w:lang w:val="kk-KZ"/>
        </w:rPr>
        <w:t xml:space="preserve"> </w:t>
      </w:r>
      <w:r w:rsidRPr="000A1712">
        <w:rPr>
          <w:rFonts w:ascii="Times New Roman" w:hAnsi="Times New Roman" w:cs="Times New Roman"/>
          <w:sz w:val="28"/>
          <w:szCs w:val="28"/>
          <w:lang w:val="kk-KZ"/>
        </w:rPr>
        <w:t xml:space="preserve">концентрациясына айтарлықтай байланысты. Әр түрлі қосымшалар үшін ең маңыздысы </w:t>
      </w:r>
      <w:r w:rsidRPr="000A1712">
        <w:rPr>
          <w:rFonts w:ascii="Times New Roman" w:hAnsi="Times New Roman" w:cs="Times New Roman"/>
          <w:i/>
          <w:sz w:val="28"/>
          <w:szCs w:val="28"/>
          <w:lang w:val="kk-KZ"/>
        </w:rPr>
        <w:t>k</w:t>
      </w:r>
      <w:r w:rsidRPr="000A1712">
        <w:rPr>
          <w:rFonts w:ascii="Times New Roman" w:hAnsi="Times New Roman" w:cs="Times New Roman"/>
          <w:i/>
          <w:sz w:val="28"/>
          <w:szCs w:val="28"/>
          <w:vertAlign w:val="subscript"/>
          <w:lang w:val="kk-KZ"/>
        </w:rPr>
        <w:t>1</w:t>
      </w:r>
      <w:r w:rsidRPr="000A1712">
        <w:rPr>
          <w:rFonts w:ascii="Times New Roman" w:hAnsi="Times New Roman" w:cs="Times New Roman"/>
          <w:i/>
          <w:sz w:val="28"/>
          <w:szCs w:val="28"/>
          <w:lang w:val="kk-KZ"/>
        </w:rPr>
        <w:t>=0.5</w:t>
      </w:r>
      <w:r w:rsidRPr="000A1712">
        <w:rPr>
          <w:rFonts w:ascii="Times New Roman" w:hAnsi="Times New Roman" w:cs="Times New Roman"/>
          <w:sz w:val="28"/>
          <w:szCs w:val="28"/>
          <w:lang w:val="kk-KZ"/>
        </w:rPr>
        <w:t xml:space="preserve"> кезінде сызықтық концентрация функциясы ретінде өзіндік жиіліктің ғаламдық (глобальді) минимумы болады. 1.4-суретте әр түрлі </w:t>
      </w:r>
      <w:r w:rsidRPr="000A1712">
        <w:rPr>
          <w:rFonts w:ascii="Times New Roman" w:hAnsi="Times New Roman" w:cs="Times New Roman"/>
          <w:i/>
          <w:sz w:val="28"/>
          <w:szCs w:val="28"/>
          <w:lang w:val="kk-KZ"/>
        </w:rPr>
        <w:t>k</w:t>
      </w:r>
      <w:r w:rsidRPr="000A1712">
        <w:rPr>
          <w:rFonts w:ascii="Times New Roman" w:hAnsi="Times New Roman" w:cs="Times New Roman"/>
          <w:i/>
          <w:sz w:val="28"/>
          <w:szCs w:val="28"/>
          <w:vertAlign w:val="subscript"/>
          <w:lang w:val="kk-KZ"/>
        </w:rPr>
        <w:t>1</w:t>
      </w:r>
      <w:r w:rsidRPr="000A1712">
        <w:rPr>
          <w:rFonts w:ascii="Times New Roman" w:hAnsi="Times New Roman" w:cs="Times New Roman"/>
          <w:sz w:val="28"/>
          <w:szCs w:val="28"/>
          <w:lang w:val="kk-KZ"/>
        </w:rPr>
        <w:t xml:space="preserve"> концентрациялары үшін көрші ұяшықтардағы тербеліс фазасының ығысуына қозғалыс режимінің өлшемсіз өзіндік жиіліктердің тәуелділігі келтірілген.</w:t>
      </w:r>
    </w:p>
    <w:p w14:paraId="33965E55" w14:textId="77777777" w:rsidR="00442254" w:rsidRPr="000A1712" w:rsidRDefault="00442254" w:rsidP="000A1712">
      <w:pPr>
        <w:pStyle w:val="a8"/>
        <w:spacing w:after="0" w:line="240" w:lineRule="auto"/>
        <w:ind w:left="0" w:firstLine="709"/>
        <w:jc w:val="both"/>
        <w:rPr>
          <w:rFonts w:ascii="Times New Roman" w:hAnsi="Times New Roman" w:cs="Times New Roman"/>
          <w:sz w:val="28"/>
          <w:szCs w:val="28"/>
          <w:lang w:val="kk-KZ"/>
        </w:rPr>
      </w:pPr>
    </w:p>
    <w:p w14:paraId="2AADA052" w14:textId="77777777" w:rsidR="0095368B" w:rsidRPr="000A1712" w:rsidRDefault="0095368B" w:rsidP="00442254">
      <w:pPr>
        <w:pStyle w:val="a8"/>
        <w:spacing w:after="0" w:line="240" w:lineRule="auto"/>
        <w:ind w:left="0"/>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lastRenderedPageBreak/>
        <w:drawing>
          <wp:inline distT="0" distB="0" distL="0" distR="0" wp14:anchorId="74F75EB4" wp14:editId="50F914A7">
            <wp:extent cx="3085105" cy="2170706"/>
            <wp:effectExtent l="0" t="0" r="0" b="0"/>
            <wp:docPr id="4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085465" cy="2170959"/>
                    </a:xfrm>
                    <a:prstGeom prst="rect">
                      <a:avLst/>
                    </a:prstGeom>
                    <a:noFill/>
                    <a:ln>
                      <a:noFill/>
                    </a:ln>
                  </pic:spPr>
                </pic:pic>
              </a:graphicData>
            </a:graphic>
          </wp:inline>
        </w:drawing>
      </w:r>
    </w:p>
    <w:p w14:paraId="61EC4187" w14:textId="77777777" w:rsidR="00FD20D6" w:rsidRPr="00442254" w:rsidRDefault="00FD20D6" w:rsidP="000A1712">
      <w:pPr>
        <w:spacing w:after="0" w:line="240" w:lineRule="auto"/>
        <w:ind w:firstLine="709"/>
        <w:rPr>
          <w:rFonts w:ascii="Times New Roman" w:hAnsi="Times New Roman" w:cs="Times New Roman"/>
          <w:sz w:val="16"/>
          <w:szCs w:val="16"/>
          <w:lang w:val="kk-KZ"/>
        </w:rPr>
      </w:pPr>
    </w:p>
    <w:p w14:paraId="3F9ACCC8" w14:textId="77777777" w:rsidR="0095368B" w:rsidRPr="000A1712" w:rsidRDefault="003F67E0" w:rsidP="0044225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95368B"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1.4</w:t>
      </w:r>
      <w:r w:rsidR="00FD20D6"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95368B" w:rsidRPr="000A1712">
        <w:rPr>
          <w:rFonts w:ascii="Times New Roman" w:hAnsi="Times New Roman" w:cs="Times New Roman"/>
          <w:sz w:val="28"/>
          <w:szCs w:val="28"/>
          <w:lang w:val="kk-KZ"/>
        </w:rPr>
        <w:t xml:space="preserve"> Толқындық жиіліктердің </w:t>
      </w:r>
      <w:r w:rsidR="00321E15" w:rsidRPr="000A1712">
        <w:rPr>
          <w:rFonts w:ascii="Times New Roman" w:hAnsi="Times New Roman" w:cs="Times New Roman"/>
          <w:sz w:val="28"/>
          <w:szCs w:val="28"/>
          <w:lang w:val="kk-KZ"/>
        </w:rPr>
        <w:t xml:space="preserve"> </w:t>
      </w:r>
      <w:r w:rsidR="0095368B" w:rsidRPr="000A1712">
        <w:rPr>
          <w:rFonts w:ascii="Times New Roman" w:hAnsi="Times New Roman" w:cs="Times New Roman"/>
          <w:sz w:val="28"/>
          <w:szCs w:val="28"/>
          <w:lang w:val="kk-KZ"/>
        </w:rPr>
        <w:t>фазалық ығысуға тәуелділігі</w:t>
      </w:r>
    </w:p>
    <w:p w14:paraId="30AEEE59" w14:textId="77777777" w:rsidR="00FD20D6" w:rsidRDefault="00FD20D6" w:rsidP="000A1712">
      <w:pPr>
        <w:pStyle w:val="a8"/>
        <w:spacing w:after="0" w:line="240" w:lineRule="auto"/>
        <w:ind w:left="0" w:firstLine="709"/>
        <w:jc w:val="both"/>
        <w:rPr>
          <w:rFonts w:ascii="Times New Roman" w:hAnsi="Times New Roman" w:cs="Times New Roman"/>
          <w:sz w:val="28"/>
          <w:szCs w:val="28"/>
          <w:lang w:val="kk-KZ"/>
        </w:rPr>
      </w:pPr>
    </w:p>
    <w:p w14:paraId="41FA9011" w14:textId="77777777" w:rsidR="00442254" w:rsidRPr="000A1712" w:rsidRDefault="00442254" w:rsidP="002344BA">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Анықтауыш формуласы бойынша жүргізілген есептеулер шамамен (1.9б) формуласының </w:t>
      </w:r>
      <w:r w:rsidRPr="000A1712">
        <w:rPr>
          <w:rFonts w:ascii="Times New Roman" w:hAnsi="Times New Roman" w:cs="Times New Roman"/>
          <w:position w:val="-10"/>
          <w:sz w:val="28"/>
          <w:szCs w:val="28"/>
        </w:rPr>
        <w:object w:dxaOrig="199" w:dyaOrig="318" w14:anchorId="7E9A2ED8">
          <v:shape id="_x0000_i1090" type="#_x0000_t75" style="width:10.5pt;height:16.5pt" o:ole="">
            <v:imagedata r:id="rId128" o:title=""/>
          </v:shape>
          <o:OLEObject Type="Embed" ProgID="Equation.3" ShapeID="_x0000_i1090" DrawAspect="Content" ObjectID="_1714422346" r:id="rId129"/>
        </w:object>
      </w:r>
      <w:r w:rsidRPr="000A1712">
        <w:rPr>
          <w:rFonts w:ascii="Times New Roman" w:hAnsi="Times New Roman" w:cs="Times New Roman"/>
          <w:sz w:val="28"/>
          <w:szCs w:val="28"/>
          <w:lang w:val="kk-KZ"/>
        </w:rPr>
        <w:t xml:space="preserve"> параметрінің кіші мәндерінде ғана жарамды екенін көрсетеді.</w:t>
      </w:r>
    </w:p>
    <w:p w14:paraId="4475BDCF" w14:textId="77777777" w:rsidR="00442254" w:rsidRDefault="00442254" w:rsidP="002344BA">
      <w:pPr>
        <w:pStyle w:val="a8"/>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Параметрлердің кіші мәндері үшін екі формуланы сандық салыстырудың нәтижелері (</w:t>
      </w:r>
      <w:r>
        <w:rPr>
          <w:rFonts w:ascii="Times New Roman" w:hAnsi="Times New Roman" w:cs="Times New Roman"/>
          <w:sz w:val="28"/>
          <w:szCs w:val="28"/>
          <w:lang w:val="kk-KZ"/>
        </w:rPr>
        <w:t>1.5-</w:t>
      </w:r>
      <w:r w:rsidRPr="000A1712">
        <w:rPr>
          <w:rFonts w:ascii="Times New Roman" w:hAnsi="Times New Roman" w:cs="Times New Roman"/>
          <w:sz w:val="28"/>
          <w:szCs w:val="28"/>
          <w:lang w:val="kk-KZ"/>
        </w:rPr>
        <w:t xml:space="preserve">сурет) көрсетілген. </w:t>
      </w:r>
      <w:r w:rsidRPr="000A1712">
        <w:rPr>
          <w:rFonts w:ascii="Times New Roman" w:hAnsi="Times New Roman" w:cs="Times New Roman"/>
          <w:position w:val="-10"/>
          <w:sz w:val="28"/>
          <w:szCs w:val="28"/>
        </w:rPr>
        <w:object w:dxaOrig="199" w:dyaOrig="318" w14:anchorId="7C040F0C">
          <v:shape id="_x0000_i1091" type="#_x0000_t75" style="width:10.5pt;height:16.5pt" o:ole="">
            <v:imagedata r:id="rId128" o:title=""/>
          </v:shape>
          <o:OLEObject Type="Embed" ProgID="Equation.3" ShapeID="_x0000_i1091" DrawAspect="Content" ObjectID="_1714422347" r:id="rId130"/>
        </w:object>
      </w:r>
      <w:r w:rsidRPr="000A1712">
        <w:rPr>
          <w:rFonts w:ascii="Times New Roman" w:hAnsi="Times New Roman" w:cs="Times New Roman"/>
          <w:sz w:val="28"/>
          <w:szCs w:val="28"/>
          <w:lang w:val="kk-KZ"/>
        </w:rPr>
        <w:t>–да 0.2</w:t>
      </w:r>
      <w:r>
        <w:rPr>
          <w:rFonts w:ascii="Times New Roman" w:hAnsi="Times New Roman" w:cs="Times New Roman"/>
          <w:sz w:val="28"/>
          <w:szCs w:val="28"/>
          <w:lang w:val="kk-KZ"/>
        </w:rPr>
        <w:t>-</w:t>
      </w:r>
      <w:r w:rsidRPr="000A1712">
        <w:rPr>
          <w:rFonts w:ascii="Times New Roman" w:hAnsi="Times New Roman" w:cs="Times New Roman"/>
          <w:sz w:val="28"/>
          <w:szCs w:val="28"/>
          <w:lang w:val="kk-KZ"/>
        </w:rPr>
        <w:t>ге дейінгі толқындық жиіліктерді табу үшін ұзын толқындық формуланы қолдануға болатындығы айқын.</w:t>
      </w:r>
    </w:p>
    <w:p w14:paraId="73FF7BAC" w14:textId="77777777" w:rsidR="00442254" w:rsidRPr="000A1712" w:rsidRDefault="00442254" w:rsidP="00442254">
      <w:pPr>
        <w:pStyle w:val="a8"/>
        <w:spacing w:after="0" w:line="240" w:lineRule="auto"/>
        <w:ind w:left="0" w:firstLine="709"/>
        <w:jc w:val="both"/>
        <w:rPr>
          <w:rFonts w:ascii="Times New Roman" w:hAnsi="Times New Roman" w:cs="Times New Roman"/>
          <w:sz w:val="28"/>
          <w:szCs w:val="28"/>
          <w:lang w:val="kk-KZ"/>
        </w:rPr>
      </w:pPr>
    </w:p>
    <w:p w14:paraId="2B386EA5" w14:textId="77777777" w:rsidR="00C8303A" w:rsidRPr="000A1712" w:rsidRDefault="0095368B" w:rsidP="00442254">
      <w:pPr>
        <w:pStyle w:val="a8"/>
        <w:spacing w:after="0" w:line="240" w:lineRule="auto"/>
        <w:ind w:left="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257D20" w:rsidRPr="000A1712">
        <w:rPr>
          <w:rFonts w:ascii="Times New Roman" w:hAnsi="Times New Roman" w:cs="Times New Roman"/>
          <w:sz w:val="28"/>
          <w:szCs w:val="28"/>
          <w:lang w:val="kk-KZ"/>
        </w:rPr>
        <w:tab/>
      </w:r>
      <w:r w:rsidR="00257D20" w:rsidRPr="000A1712">
        <w:rPr>
          <w:rFonts w:ascii="Times New Roman" w:hAnsi="Times New Roman" w:cs="Times New Roman"/>
          <w:sz w:val="28"/>
          <w:szCs w:val="28"/>
          <w:lang w:val="kk-KZ"/>
        </w:rPr>
        <w:tab/>
      </w:r>
      <w:r w:rsidR="00257D20" w:rsidRPr="000A1712">
        <w:rPr>
          <w:rFonts w:ascii="Times New Roman" w:hAnsi="Times New Roman" w:cs="Times New Roman"/>
          <w:sz w:val="28"/>
          <w:szCs w:val="28"/>
          <w:lang w:val="kk-KZ"/>
        </w:rPr>
        <w:tab/>
      </w:r>
      <w:r w:rsidR="00257D20" w:rsidRPr="000A1712">
        <w:rPr>
          <w:rFonts w:ascii="Times New Roman" w:hAnsi="Times New Roman" w:cs="Times New Roman"/>
          <w:noProof/>
          <w:sz w:val="28"/>
          <w:szCs w:val="28"/>
          <w:lang w:eastAsia="ru-RU"/>
        </w:rPr>
        <w:drawing>
          <wp:inline distT="0" distB="0" distL="0" distR="0" wp14:anchorId="42C245DB" wp14:editId="31FEBE32">
            <wp:extent cx="3508854" cy="1900362"/>
            <wp:effectExtent l="0" t="0" r="0" b="5080"/>
            <wp:docPr id="488" name="Рисунок 4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0"/>
                    <pic:cNvPicPr>
                      <a:picLocks noChangeAspect="1" noChangeArrowheads="1"/>
                    </pic:cNvPicPr>
                  </pic:nvPicPr>
                  <pic:blipFill>
                    <a:blip r:embed="rId131" cstate="print"/>
                    <a:srcRect/>
                    <a:stretch>
                      <a:fillRect/>
                    </a:stretch>
                  </pic:blipFill>
                  <pic:spPr bwMode="auto">
                    <a:xfrm>
                      <a:off x="0" y="0"/>
                      <a:ext cx="3516463" cy="1904483"/>
                    </a:xfrm>
                    <a:prstGeom prst="rect">
                      <a:avLst/>
                    </a:prstGeom>
                    <a:noFill/>
                    <a:ln w="9525">
                      <a:noFill/>
                      <a:miter lim="800000"/>
                      <a:headEnd/>
                      <a:tailEnd/>
                    </a:ln>
                  </pic:spPr>
                </pic:pic>
              </a:graphicData>
            </a:graphic>
          </wp:inline>
        </w:drawing>
      </w:r>
    </w:p>
    <w:p w14:paraId="2EF97ED8" w14:textId="77777777" w:rsidR="00FD20D6" w:rsidRPr="00442254" w:rsidRDefault="00FD20D6" w:rsidP="000A1712">
      <w:pPr>
        <w:spacing w:after="0" w:line="240" w:lineRule="auto"/>
        <w:ind w:firstLine="709"/>
        <w:jc w:val="center"/>
        <w:rPr>
          <w:rFonts w:ascii="Times New Roman" w:hAnsi="Times New Roman" w:cs="Times New Roman"/>
          <w:sz w:val="16"/>
          <w:szCs w:val="16"/>
          <w:lang w:val="kk-KZ"/>
        </w:rPr>
      </w:pPr>
    </w:p>
    <w:p w14:paraId="3483E236" w14:textId="77777777" w:rsidR="00257D20" w:rsidRDefault="003F67E0" w:rsidP="0044225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257D20" w:rsidRPr="000A1712">
        <w:rPr>
          <w:rFonts w:ascii="Times New Roman" w:hAnsi="Times New Roman" w:cs="Times New Roman"/>
          <w:sz w:val="28"/>
          <w:szCs w:val="28"/>
          <w:lang w:val="kk-KZ"/>
        </w:rPr>
        <w:t xml:space="preserve">урет </w:t>
      </w:r>
      <w:r w:rsidRPr="000A1712">
        <w:rPr>
          <w:rFonts w:ascii="Times New Roman" w:hAnsi="Times New Roman" w:cs="Times New Roman"/>
          <w:sz w:val="28"/>
          <w:szCs w:val="28"/>
          <w:lang w:val="kk-KZ"/>
        </w:rPr>
        <w:t>1.5</w:t>
      </w:r>
      <w:r w:rsidR="0044225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442254">
        <w:rPr>
          <w:rFonts w:ascii="Times New Roman" w:hAnsi="Times New Roman" w:cs="Times New Roman"/>
          <w:sz w:val="28"/>
          <w:szCs w:val="28"/>
          <w:lang w:val="kk-KZ"/>
        </w:rPr>
        <w:t xml:space="preserve"> </w:t>
      </w:r>
      <w:r w:rsidR="00257D20" w:rsidRPr="000A1712">
        <w:rPr>
          <w:rFonts w:ascii="Times New Roman" w:hAnsi="Times New Roman" w:cs="Times New Roman"/>
          <w:sz w:val="28"/>
          <w:szCs w:val="28"/>
          <w:lang w:val="kk-KZ"/>
        </w:rPr>
        <w:t>Ұзын толқындық және нақты формулаларын салыстыру</w:t>
      </w:r>
    </w:p>
    <w:p w14:paraId="4289FEDE" w14:textId="77777777" w:rsidR="00442254" w:rsidRDefault="00442254" w:rsidP="000A1712">
      <w:pPr>
        <w:spacing w:after="0" w:line="240" w:lineRule="auto"/>
        <w:ind w:firstLine="709"/>
        <w:jc w:val="center"/>
        <w:rPr>
          <w:rFonts w:ascii="Times New Roman" w:hAnsi="Times New Roman" w:cs="Times New Roman"/>
          <w:sz w:val="28"/>
          <w:szCs w:val="28"/>
          <w:lang w:val="kk-KZ"/>
        </w:rPr>
      </w:pPr>
    </w:p>
    <w:p w14:paraId="43036EE7" w14:textId="77777777" w:rsidR="00442254" w:rsidRPr="000A1712" w:rsidRDefault="00442254" w:rsidP="0044225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1.6-</w:t>
      </w:r>
      <w:r w:rsidRPr="000A1712">
        <w:rPr>
          <w:rFonts w:ascii="Times New Roman" w:hAnsi="Times New Roman" w:cs="Times New Roman"/>
          <w:sz w:val="28"/>
          <w:szCs w:val="28"/>
          <w:lang w:val="kk-KZ"/>
        </w:rPr>
        <w:t xml:space="preserve">сурет </w:t>
      </w:r>
      <w:r w:rsidRPr="000A1712">
        <w:rPr>
          <w:rFonts w:ascii="Times New Roman" w:hAnsi="Times New Roman" w:cs="Times New Roman"/>
          <w:i/>
          <w:sz w:val="28"/>
          <w:szCs w:val="28"/>
          <w:lang w:val="kk-KZ"/>
        </w:rPr>
        <w:t>к</w:t>
      </w:r>
      <w:r w:rsidRPr="000A1712">
        <w:rPr>
          <w:rFonts w:ascii="Times New Roman" w:hAnsi="Times New Roman" w:cs="Times New Roman"/>
          <w:i/>
          <w:sz w:val="28"/>
          <w:szCs w:val="28"/>
          <w:vertAlign w:val="subscript"/>
          <w:lang w:val="kk-KZ"/>
        </w:rPr>
        <w:t>1</w:t>
      </w:r>
      <w:r w:rsidRPr="000A1712">
        <w:rPr>
          <w:rFonts w:ascii="Times New Roman" w:hAnsi="Times New Roman" w:cs="Times New Roman"/>
          <w:sz w:val="28"/>
          <w:szCs w:val="28"/>
          <w:lang w:val="kk-KZ"/>
        </w:rPr>
        <w:t xml:space="preserve"> концентрациясының әртүрлі мәндері үшін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 xml:space="preserve"> толқындық жиіліктерінің </w:t>
      </w:r>
      <w:r w:rsidRPr="000A1712">
        <w:rPr>
          <w:rFonts w:ascii="Times New Roman" w:hAnsi="Times New Roman" w:cs="Times New Roman"/>
          <w:position w:val="-10"/>
          <w:sz w:val="28"/>
          <w:szCs w:val="28"/>
        </w:rPr>
        <w:object w:dxaOrig="199" w:dyaOrig="318" w14:anchorId="14D363A0">
          <v:shape id="_x0000_i1092" type="#_x0000_t75" style="width:10.5pt;height:16.5pt" o:ole="">
            <v:imagedata r:id="rId128" o:title=""/>
          </v:shape>
          <o:OLEObject Type="Embed" ProgID="Equation.3" ShapeID="_x0000_i1092" DrawAspect="Content" ObjectID="_1714422348" r:id="rId132"/>
        </w:object>
      </w:r>
      <w:r w:rsidRPr="000A1712">
        <w:rPr>
          <w:rFonts w:ascii="Times New Roman" w:hAnsi="Times New Roman" w:cs="Times New Roman"/>
          <w:sz w:val="28"/>
          <w:szCs w:val="28"/>
          <w:lang w:val="kk-KZ"/>
        </w:rPr>
        <w:t xml:space="preserve"> фазалық ығысуына тәуелділігі көрсетілген. Кез–келген </w:t>
      </w:r>
      <w:r w:rsidRPr="000A1712">
        <w:rPr>
          <w:rFonts w:ascii="Times New Roman" w:hAnsi="Times New Roman" w:cs="Times New Roman"/>
          <w:i/>
          <w:sz w:val="28"/>
          <w:szCs w:val="28"/>
          <w:lang w:val="kk-KZ"/>
        </w:rPr>
        <w:t>к</w:t>
      </w:r>
      <w:r w:rsidRPr="000A1712">
        <w:rPr>
          <w:rFonts w:ascii="Times New Roman" w:hAnsi="Times New Roman" w:cs="Times New Roman"/>
          <w:i/>
          <w:sz w:val="28"/>
          <w:szCs w:val="28"/>
          <w:vertAlign w:val="subscript"/>
          <w:lang w:val="kk-KZ"/>
        </w:rPr>
        <w:t>1</w:t>
      </w:r>
      <w:r w:rsidRPr="000A1712">
        <w:rPr>
          <w:rFonts w:ascii="Times New Roman" w:hAnsi="Times New Roman" w:cs="Times New Roman"/>
          <w:sz w:val="28"/>
          <w:szCs w:val="28"/>
          <w:lang w:val="kk-KZ"/>
        </w:rPr>
        <w:t xml:space="preserve"> мәні үшін барлық толқындық жиіліктердің локализацияланған аралықтары бар екенін көруге болады. Бұл қиылыспайтын аралықтарды өту жолақтары деп, ал оларды нақты оське толығуын құлыптау жолақтары (өткізбеу) деп атаймыз.</w:t>
      </w:r>
    </w:p>
    <w:p w14:paraId="75C26F1A" w14:textId="77777777" w:rsidR="00442254" w:rsidRPr="000A1712" w:rsidRDefault="00442254" w:rsidP="0044225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w:t>
      </w:r>
      <w:r w:rsidRPr="006E1E79">
        <w:rPr>
          <w:rFonts w:ascii="Times New Roman" w:hAnsi="Times New Roman" w:cs="Times New Roman"/>
          <w:color w:val="000000" w:themeColor="text1"/>
          <w:sz w:val="28"/>
          <w:szCs w:val="28"/>
          <w:lang w:val="kk-KZ"/>
        </w:rPr>
        <w:t>66</w:t>
      </w:r>
      <w:r w:rsidR="003E2DCC" w:rsidRPr="006E1E79">
        <w:rPr>
          <w:rFonts w:ascii="Times New Roman" w:hAnsi="Times New Roman" w:cs="Times New Roman"/>
          <w:color w:val="000000" w:themeColor="text1"/>
          <w:sz w:val="28"/>
          <w:szCs w:val="28"/>
          <w:lang w:val="kk-KZ"/>
        </w:rPr>
        <w:t xml:space="preserve">, </w:t>
      </w:r>
      <w:r w:rsidR="00A811EF">
        <w:rPr>
          <w:rFonts w:ascii="Times New Roman" w:hAnsi="Times New Roman" w:cs="Times New Roman"/>
          <w:color w:val="000000" w:themeColor="text1"/>
          <w:sz w:val="28"/>
          <w:szCs w:val="28"/>
          <w:lang w:val="kk-KZ"/>
        </w:rPr>
        <w:t xml:space="preserve">р. </w:t>
      </w:r>
      <w:r w:rsidR="002A3CD3">
        <w:rPr>
          <w:rFonts w:ascii="Times New Roman" w:hAnsi="Times New Roman" w:cs="Times New Roman"/>
          <w:color w:val="000000" w:themeColor="text1"/>
          <w:sz w:val="28"/>
          <w:szCs w:val="28"/>
          <w:lang w:val="kk-KZ"/>
        </w:rPr>
        <w:t>157</w:t>
      </w:r>
      <w:r w:rsidRPr="006E1E79">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және аналитикалық және (1.9а) сандық зерттеу негізінде тізбекте өту қабілеттілігі мен құлыптау жолақтарының (өткізбеу) болуы туралы қорытынды жасауға болады.</w:t>
      </w:r>
    </w:p>
    <w:p w14:paraId="3F2D3AD2" w14:textId="77777777" w:rsidR="00442254" w:rsidRPr="000A1712" w:rsidRDefault="00442254" w:rsidP="00442254">
      <w:pPr>
        <w:spacing w:after="0" w:line="240" w:lineRule="auto"/>
        <w:ind w:firstLine="709"/>
        <w:jc w:val="both"/>
        <w:rPr>
          <w:rFonts w:ascii="Times New Roman" w:hAnsi="Times New Roman" w:cs="Times New Roman"/>
          <w:sz w:val="28"/>
          <w:szCs w:val="28"/>
          <w:lang w:val="kk-KZ"/>
        </w:rPr>
      </w:pPr>
    </w:p>
    <w:p w14:paraId="4536663A" w14:textId="77777777" w:rsidR="00257D20" w:rsidRPr="000A1712" w:rsidRDefault="00231040" w:rsidP="0044225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lastRenderedPageBreak/>
        <w:drawing>
          <wp:inline distT="0" distB="0" distL="0" distR="0" wp14:anchorId="0CA1B457" wp14:editId="32901E76">
            <wp:extent cx="2537120" cy="1741335"/>
            <wp:effectExtent l="0" t="0" r="0" b="0"/>
            <wp:docPr id="4448" name="Рисунок 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5"/>
                    <pic:cNvPicPr>
                      <a:picLocks noChangeAspect="1" noChangeArrowheads="1"/>
                    </pic:cNvPicPr>
                  </pic:nvPicPr>
                  <pic:blipFill rotWithShape="1">
                    <a:blip r:embed="rId133" cstate="print"/>
                    <a:srcRect b="6008"/>
                    <a:stretch/>
                  </pic:blipFill>
                  <pic:spPr bwMode="auto">
                    <a:xfrm>
                      <a:off x="0" y="0"/>
                      <a:ext cx="2555175" cy="1753727"/>
                    </a:xfrm>
                    <a:prstGeom prst="rect">
                      <a:avLst/>
                    </a:prstGeom>
                    <a:noFill/>
                    <a:ln>
                      <a:noFill/>
                    </a:ln>
                    <a:extLst>
                      <a:ext uri="{53640926-AAD7-44D8-BBD7-CCE9431645EC}">
                        <a14:shadowObscured xmlns:a14="http://schemas.microsoft.com/office/drawing/2010/main"/>
                      </a:ext>
                    </a:extLst>
                  </pic:spPr>
                </pic:pic>
              </a:graphicData>
            </a:graphic>
          </wp:inline>
        </w:drawing>
      </w:r>
      <w:r w:rsidRPr="000A1712">
        <w:rPr>
          <w:rFonts w:ascii="Times New Roman" w:hAnsi="Times New Roman" w:cs="Times New Roman"/>
          <w:noProof/>
          <w:sz w:val="28"/>
          <w:szCs w:val="28"/>
          <w:lang w:eastAsia="ru-RU"/>
        </w:rPr>
        <w:drawing>
          <wp:inline distT="0" distB="0" distL="0" distR="0" wp14:anchorId="5DED58D3" wp14:editId="75758D30">
            <wp:extent cx="2655736" cy="1789044"/>
            <wp:effectExtent l="0" t="0" r="0" b="1905"/>
            <wp:docPr id="4449" name="Рисунок 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6"/>
                    <pic:cNvPicPr>
                      <a:picLocks noChangeAspect="1" noChangeArrowheads="1"/>
                    </pic:cNvPicPr>
                  </pic:nvPicPr>
                  <pic:blipFill rotWithShape="1">
                    <a:blip r:embed="rId134" cstate="print"/>
                    <a:srcRect t="7143" b="3441"/>
                    <a:stretch/>
                  </pic:blipFill>
                  <pic:spPr bwMode="auto">
                    <a:xfrm>
                      <a:off x="0" y="0"/>
                      <a:ext cx="2660562" cy="1792295"/>
                    </a:xfrm>
                    <a:prstGeom prst="rect">
                      <a:avLst/>
                    </a:prstGeom>
                    <a:noFill/>
                    <a:ln>
                      <a:noFill/>
                    </a:ln>
                    <a:extLst>
                      <a:ext uri="{53640926-AAD7-44D8-BBD7-CCE9431645EC}">
                        <a14:shadowObscured xmlns:a14="http://schemas.microsoft.com/office/drawing/2010/main"/>
                      </a:ext>
                    </a:extLst>
                  </pic:spPr>
                </pic:pic>
              </a:graphicData>
            </a:graphic>
          </wp:inline>
        </w:drawing>
      </w:r>
    </w:p>
    <w:p w14:paraId="52FC940A" w14:textId="77777777" w:rsidR="00442254" w:rsidRPr="00442254" w:rsidRDefault="00442254" w:rsidP="000A1712">
      <w:pPr>
        <w:spacing w:after="0" w:line="240" w:lineRule="auto"/>
        <w:ind w:left="36" w:right="36" w:firstLine="709"/>
        <w:jc w:val="center"/>
        <w:rPr>
          <w:rFonts w:ascii="Times New Roman" w:hAnsi="Times New Roman" w:cs="Times New Roman"/>
          <w:sz w:val="16"/>
          <w:szCs w:val="16"/>
          <w:lang w:val="kk-KZ"/>
        </w:rPr>
      </w:pPr>
    </w:p>
    <w:p w14:paraId="3EC81CB9" w14:textId="77777777" w:rsidR="00231040" w:rsidRPr="000A1712" w:rsidRDefault="00EA0C4B" w:rsidP="00442254">
      <w:pPr>
        <w:spacing w:after="0" w:line="240" w:lineRule="auto"/>
        <w:ind w:right="-1"/>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231040"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1.6</w:t>
      </w:r>
      <w:r w:rsidR="00FD20D6"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913F05" w:rsidRPr="000A1712">
        <w:rPr>
          <w:rFonts w:ascii="Times New Roman" w:hAnsi="Times New Roman" w:cs="Times New Roman"/>
          <w:sz w:val="28"/>
          <w:szCs w:val="28"/>
          <w:lang w:val="kk-KZ"/>
        </w:rPr>
        <w:t xml:space="preserve"> </w:t>
      </w:r>
      <w:r w:rsidR="009421EF" w:rsidRPr="000A1712">
        <w:rPr>
          <w:rFonts w:ascii="Times New Roman" w:hAnsi="Times New Roman" w:cs="Times New Roman"/>
          <w:sz w:val="28"/>
          <w:szCs w:val="28"/>
          <w:lang w:val="kk-KZ"/>
        </w:rPr>
        <w:t>Өту</w:t>
      </w:r>
      <w:r w:rsidR="00913F05" w:rsidRPr="000A1712">
        <w:rPr>
          <w:rFonts w:ascii="Times New Roman" w:hAnsi="Times New Roman" w:cs="Times New Roman"/>
          <w:sz w:val="28"/>
          <w:szCs w:val="28"/>
          <w:lang w:val="kk-KZ"/>
        </w:rPr>
        <w:t xml:space="preserve"> жән</w:t>
      </w:r>
      <w:r w:rsidR="00231040" w:rsidRPr="000A1712">
        <w:rPr>
          <w:rFonts w:ascii="Times New Roman" w:hAnsi="Times New Roman" w:cs="Times New Roman"/>
          <w:sz w:val="28"/>
          <w:szCs w:val="28"/>
          <w:lang w:val="kk-KZ"/>
        </w:rPr>
        <w:t>е</w:t>
      </w:r>
      <w:r w:rsidR="00913F05" w:rsidRPr="000A1712">
        <w:rPr>
          <w:rFonts w:ascii="Times New Roman" w:hAnsi="Times New Roman" w:cs="Times New Roman"/>
          <w:sz w:val="28"/>
          <w:szCs w:val="28"/>
          <w:lang w:val="kk-KZ"/>
        </w:rPr>
        <w:t xml:space="preserve"> </w:t>
      </w:r>
      <w:r w:rsidR="00231040" w:rsidRPr="000A1712">
        <w:rPr>
          <w:rFonts w:ascii="Times New Roman" w:hAnsi="Times New Roman" w:cs="Times New Roman"/>
          <w:sz w:val="28"/>
          <w:szCs w:val="28"/>
          <w:lang w:val="kk-KZ"/>
        </w:rPr>
        <w:t>өткізбеу жолақтары</w:t>
      </w:r>
    </w:p>
    <w:p w14:paraId="1E02BDED"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p>
    <w:p w14:paraId="6A3CE2F8" w14:textId="77777777" w:rsidR="00013FE1" w:rsidRPr="000A1712" w:rsidRDefault="009421EF"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Өту</w:t>
      </w:r>
      <w:r w:rsidR="00013FE1" w:rsidRPr="000A1712">
        <w:rPr>
          <w:rFonts w:ascii="Times New Roman" w:hAnsi="Times New Roman" w:cs="Times New Roman"/>
          <w:sz w:val="28"/>
          <w:szCs w:val="28"/>
          <w:lang w:val="kk-KZ"/>
        </w:rPr>
        <w:t xml:space="preserve"> белдеулерінің шекаралары теңдіктермен айқындалады:</w:t>
      </w:r>
    </w:p>
    <w:p w14:paraId="3CDC34F0" w14:textId="77777777" w:rsidR="00013FE1" w:rsidRPr="000A1712" w:rsidRDefault="00442254" w:rsidP="000A1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бірінші жолақ үшін:</w:t>
      </w:r>
      <w:r w:rsidR="00013FE1" w:rsidRPr="000A1712">
        <w:rPr>
          <w:rFonts w:ascii="Times New Roman" w:hAnsi="Times New Roman" w:cs="Times New Roman"/>
          <w:position w:val="-10"/>
          <w:sz w:val="28"/>
          <w:szCs w:val="28"/>
        </w:rPr>
        <w:object w:dxaOrig="1080" w:dyaOrig="360" w14:anchorId="39B651EA">
          <v:shape id="_x0000_i1093" type="#_x0000_t75" style="width:54pt;height:18pt" o:ole="">
            <v:imagedata r:id="rId135" o:title=""/>
          </v:shape>
          <o:OLEObject Type="Embed" ProgID="Equation.3" ShapeID="_x0000_i1093" DrawAspect="Content" ObjectID="_1714422349" r:id="rId136"/>
        </w:object>
      </w:r>
      <w:r w:rsidR="00013FE1" w:rsidRPr="000A1712">
        <w:rPr>
          <w:rFonts w:ascii="Times New Roman" w:hAnsi="Times New Roman" w:cs="Times New Roman"/>
          <w:sz w:val="28"/>
          <w:szCs w:val="28"/>
          <w:lang w:val="kk-KZ"/>
        </w:rPr>
        <w:t xml:space="preserve">, </w:t>
      </w:r>
      <w:r w:rsidR="004F6297"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мұндағы</w:t>
      </w:r>
      <w:r w:rsidR="00013FE1" w:rsidRPr="000A1712">
        <w:rPr>
          <w:rFonts w:ascii="Times New Roman" w:hAnsi="Times New Roman" w:cs="Times New Roman"/>
          <w:position w:val="-10"/>
          <w:sz w:val="28"/>
          <w:szCs w:val="28"/>
        </w:rPr>
        <w:object w:dxaOrig="379" w:dyaOrig="359" w14:anchorId="22715201">
          <v:shape id="_x0000_i1094" type="#_x0000_t75" style="width:18pt;height:18pt" o:ole="">
            <v:imagedata r:id="rId137" o:title=""/>
          </v:shape>
          <o:OLEObject Type="Embed" ProgID="Equation.3" ShapeID="_x0000_i1094" DrawAspect="Content" ObjectID="_1714422350" r:id="rId138"/>
        </w:object>
      </w:r>
      <w:r w:rsidR="00013FE1"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теңдеудің шешімі</w:t>
      </w:r>
      <w:r w:rsidRPr="000A1712">
        <w:rPr>
          <w:rFonts w:ascii="Times New Roman" w:hAnsi="Times New Roman" w:cs="Times New Roman"/>
          <w:position w:val="-10"/>
          <w:sz w:val="28"/>
          <w:szCs w:val="28"/>
        </w:rPr>
        <w:object w:dxaOrig="1339" w:dyaOrig="360" w14:anchorId="7063BB97">
          <v:shape id="_x0000_i1095" type="#_x0000_t75" style="width:51pt;height:18pt" o:ole="">
            <v:imagedata r:id="rId139" o:title=""/>
          </v:shape>
          <o:OLEObject Type="Embed" ProgID="Equation.3" ShapeID="_x0000_i1095" DrawAspect="Content" ObjectID="_1714422351" r:id="rId140"/>
        </w:object>
      </w:r>
      <w:r w:rsidR="00013FE1" w:rsidRPr="000A1712">
        <w:rPr>
          <w:rFonts w:ascii="Times New Roman" w:hAnsi="Times New Roman" w:cs="Times New Roman"/>
          <w:sz w:val="28"/>
          <w:szCs w:val="28"/>
          <w:lang w:val="kk-KZ"/>
        </w:rPr>
        <w:t>;</w:t>
      </w:r>
    </w:p>
    <w:p w14:paraId="66E7A3CA" w14:textId="77777777" w:rsidR="00013FE1" w:rsidRDefault="00442254" w:rsidP="000A1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екінші жолақ үшін:</w:t>
      </w:r>
      <w:r w:rsidR="004F6297"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1359" w:dyaOrig="360" w14:anchorId="3D2077C8">
          <v:shape id="_x0000_i1096" type="#_x0000_t75" style="width:68.25pt;height:18pt" o:ole="">
            <v:imagedata r:id="rId141" o:title=""/>
          </v:shape>
          <o:OLEObject Type="Embed" ProgID="Equation.3" ShapeID="_x0000_i1096" DrawAspect="Content" ObjectID="_1714422352" r:id="rId142"/>
        </w:object>
      </w:r>
      <w:r w:rsidR="00013FE1" w:rsidRPr="000A1712">
        <w:rPr>
          <w:rFonts w:ascii="Times New Roman" w:hAnsi="Times New Roman" w:cs="Times New Roman"/>
          <w:sz w:val="28"/>
          <w:szCs w:val="28"/>
          <w:lang w:val="kk-KZ"/>
        </w:rPr>
        <w:t>, мұндағы</w:t>
      </w:r>
      <w:r>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399" w:dyaOrig="359" w14:anchorId="21A00B1A">
          <v:shape id="_x0000_i1097" type="#_x0000_t75" style="width:19.5pt;height:18pt" o:ole="">
            <v:imagedata r:id="rId143" o:title=""/>
          </v:shape>
          <o:OLEObject Type="Embed" ProgID="Equation.3" ShapeID="_x0000_i1097" DrawAspect="Content" ObjectID="_1714422353" r:id="rId144"/>
        </w:object>
      </w:r>
      <w:r w:rsidR="00013FE1" w:rsidRPr="000A1712">
        <w:rPr>
          <w:rFonts w:ascii="Times New Roman" w:hAnsi="Times New Roman" w:cs="Times New Roman"/>
          <w:sz w:val="28"/>
          <w:szCs w:val="28"/>
          <w:lang w:val="kk-KZ"/>
        </w:rPr>
        <w:t xml:space="preserve"> қатынасын қанағаттандырады</w:t>
      </w:r>
      <w:r w:rsidR="00013FE1" w:rsidRPr="000A1712">
        <w:rPr>
          <w:rFonts w:ascii="Times New Roman" w:hAnsi="Times New Roman" w:cs="Times New Roman"/>
          <w:position w:val="-10"/>
          <w:sz w:val="28"/>
          <w:szCs w:val="28"/>
        </w:rPr>
        <w:object w:dxaOrig="1299" w:dyaOrig="360" w14:anchorId="13D696F3">
          <v:shape id="_x0000_i1098" type="#_x0000_t75" style="width:66pt;height:18pt" o:ole="">
            <v:imagedata r:id="rId145" o:title=""/>
          </v:shape>
          <o:OLEObject Type="Embed" ProgID="Equation.3" ShapeID="_x0000_i1098" DrawAspect="Content" ObjectID="_1714422354" r:id="rId146"/>
        </w:object>
      </w:r>
      <w:r w:rsidR="00013FE1" w:rsidRPr="000A1712">
        <w:rPr>
          <w:rFonts w:ascii="Times New Roman" w:hAnsi="Times New Roman" w:cs="Times New Roman"/>
          <w:sz w:val="28"/>
          <w:szCs w:val="28"/>
          <w:lang w:val="kk-KZ"/>
        </w:rPr>
        <w:t xml:space="preserve">, </w:t>
      </w:r>
      <w:r w:rsidR="004F6297"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а</w:t>
      </w:r>
      <w:r w:rsidR="004F6297" w:rsidRPr="000A1712">
        <w:rPr>
          <w:rFonts w:ascii="Times New Roman" w:hAnsi="Times New Roman" w:cs="Times New Roman"/>
          <w:sz w:val="28"/>
          <w:szCs w:val="28"/>
          <w:lang w:val="kk-KZ"/>
        </w:rPr>
        <w:t>л</w:t>
      </w:r>
      <w:r w:rsidR="00013FE1"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399" w:dyaOrig="359" w14:anchorId="2A69AC17">
          <v:shape id="_x0000_i1099" type="#_x0000_t75" style="width:19.5pt;height:18pt" o:ole="">
            <v:imagedata r:id="rId147" o:title=""/>
          </v:shape>
          <o:OLEObject Type="Embed" ProgID="Equation.3" ShapeID="_x0000_i1099" DrawAspect="Content" ObjectID="_1714422355" r:id="rId148"/>
        </w:object>
      </w:r>
      <w:r w:rsidR="00013FE1"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rPr>
        <w:object w:dxaOrig="1359" w:dyaOrig="360" w14:anchorId="32FBB098">
          <v:shape id="_x0000_i1100" type="#_x0000_t75" style="width:68.25pt;height:18pt" o:ole="">
            <v:imagedata r:id="rId149" o:title=""/>
          </v:shape>
          <o:OLEObject Type="Embed" ProgID="Equation.3" ShapeID="_x0000_i1100" DrawAspect="Content" ObjectID="_1714422356" r:id="rId150"/>
        </w:object>
      </w:r>
      <w:r w:rsidR="00013FE1" w:rsidRPr="000A1712">
        <w:rPr>
          <w:rFonts w:ascii="Times New Roman" w:hAnsi="Times New Roman" w:cs="Times New Roman"/>
          <w:sz w:val="28"/>
          <w:szCs w:val="28"/>
          <w:lang w:val="kk-KZ"/>
        </w:rPr>
        <w:t>, және т.б.</w:t>
      </w:r>
    </w:p>
    <w:p w14:paraId="5F837CF5" w14:textId="77777777" w:rsidR="00442254" w:rsidRDefault="00442254"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Толқындық жиіліктер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 xml:space="preserve"> параметріне үнемі тәуелді болғандықтан, осы параметрдің кіші мәндері үшін тиісті толқындық жиіліктер 1</w:t>
      </w:r>
      <w:r>
        <w:rPr>
          <w:rFonts w:ascii="Times New Roman" w:hAnsi="Times New Roman" w:cs="Times New Roman"/>
          <w:sz w:val="28"/>
          <w:szCs w:val="28"/>
          <w:lang w:val="kk-KZ"/>
        </w:rPr>
        <w:t>-</w:t>
      </w:r>
      <w:r w:rsidRPr="000A1712">
        <w:rPr>
          <w:rFonts w:ascii="Times New Roman" w:hAnsi="Times New Roman" w:cs="Times New Roman"/>
          <w:sz w:val="28"/>
          <w:szCs w:val="28"/>
          <w:lang w:val="kk-KZ"/>
        </w:rPr>
        <w:t>ші аймақтағы Дирихле есебінің және 2</w:t>
      </w:r>
      <w:r>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ші аймақтағы Нейман проблемасының тиісті меншікті мәндерінің айналасында дыбыс жылдамдығын ескере отырып, Лаплас операторы үшін локализацияланған деп санауға болады. </w:t>
      </w:r>
      <w:r>
        <w:rPr>
          <w:rFonts w:ascii="Times New Roman" w:hAnsi="Times New Roman" w:cs="Times New Roman"/>
          <w:sz w:val="28"/>
          <w:szCs w:val="28"/>
          <w:lang w:val="kk-KZ"/>
        </w:rPr>
        <w:t>1.7-</w:t>
      </w:r>
      <w:r w:rsidRPr="000A1712">
        <w:rPr>
          <w:rFonts w:ascii="Times New Roman" w:hAnsi="Times New Roman" w:cs="Times New Roman"/>
          <w:sz w:val="28"/>
          <w:szCs w:val="28"/>
          <w:lang w:val="kk-KZ"/>
        </w:rPr>
        <w:t>сурет тізбек параметрлерінің мәндері үшін бір ұяшықтағы толқындық функциялардың қысымының таралуын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12</w:t>
      </w:r>
      <w:r w:rsidRPr="000A1712">
        <w:rPr>
          <w:rFonts w:ascii="Times New Roman" w:hAnsi="Times New Roman" w:cs="Times New Roman"/>
          <w:sz w:val="28"/>
          <w:szCs w:val="28"/>
          <w:lang w:val="kk-KZ"/>
        </w:rPr>
        <w:t xml:space="preserve">=0.08,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107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k</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12</w:t>
      </w:r>
      <w:r w:rsidRPr="000A1712">
        <w:rPr>
          <w:rFonts w:ascii="Times New Roman" w:hAnsi="Times New Roman" w:cs="Times New Roman"/>
          <w:sz w:val="28"/>
          <w:szCs w:val="28"/>
          <w:lang w:val="kk-KZ"/>
        </w:rPr>
        <w:t>=54/37, к</w:t>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 xml:space="preserve">=0.1,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120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x</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112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p</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 xml:space="preserve"> – материал – қорғасын, рәзеңке) және бірнеше толқындық жиілік мәндерін көрсетеді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 xml:space="preserve">=1.15677,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 xml:space="preserve">=2.38172,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3</w:t>
      </w:r>
      <w:r w:rsidRPr="000A1712">
        <w:rPr>
          <w:rFonts w:ascii="Times New Roman" w:hAnsi="Times New Roman" w:cs="Times New Roman"/>
          <w:sz w:val="28"/>
          <w:szCs w:val="28"/>
          <w:lang w:val="kk-KZ"/>
        </w:rPr>
        <w:t xml:space="preserve">=5.09913,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15</w:t>
      </w:r>
      <w:r w:rsidRPr="000A1712">
        <w:rPr>
          <w:rFonts w:ascii="Times New Roman" w:hAnsi="Times New Roman" w:cs="Times New Roman"/>
          <w:sz w:val="28"/>
          <w:szCs w:val="28"/>
          <w:lang w:val="kk-KZ"/>
        </w:rPr>
        <w:t>=32.38458).</w:t>
      </w:r>
    </w:p>
    <w:p w14:paraId="525DB784" w14:textId="77777777" w:rsidR="00442254" w:rsidRPr="000A1712" w:rsidRDefault="00442254" w:rsidP="000A1712">
      <w:pPr>
        <w:spacing w:after="0" w:line="240" w:lineRule="auto"/>
        <w:ind w:firstLine="709"/>
        <w:jc w:val="both"/>
        <w:rPr>
          <w:rFonts w:ascii="Times New Roman" w:hAnsi="Times New Roman" w:cs="Times New Roman"/>
          <w:sz w:val="28"/>
          <w:szCs w:val="28"/>
          <w:lang w:val="kk-KZ"/>
        </w:rPr>
      </w:pPr>
    </w:p>
    <w:p w14:paraId="70562E19" w14:textId="77777777" w:rsidR="000B253A" w:rsidRPr="000A1712" w:rsidRDefault="000B253A" w:rsidP="0044225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7CB28092" wp14:editId="66FB5A92">
            <wp:extent cx="2819568" cy="1812898"/>
            <wp:effectExtent l="0" t="0" r="0" b="0"/>
            <wp:docPr id="4507" name="Рисунок 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8"/>
                    <pic:cNvPicPr>
                      <a:picLocks noChangeAspect="1" noChangeArrowheads="1"/>
                    </pic:cNvPicPr>
                  </pic:nvPicPr>
                  <pic:blipFill rotWithShape="1">
                    <a:blip r:embed="rId151" cstate="print"/>
                    <a:srcRect t="4602"/>
                    <a:stretch/>
                  </pic:blipFill>
                  <pic:spPr bwMode="auto">
                    <a:xfrm>
                      <a:off x="0" y="0"/>
                      <a:ext cx="2822271" cy="1814636"/>
                    </a:xfrm>
                    <a:prstGeom prst="rect">
                      <a:avLst/>
                    </a:prstGeom>
                    <a:noFill/>
                    <a:ln>
                      <a:noFill/>
                    </a:ln>
                    <a:extLst>
                      <a:ext uri="{53640926-AAD7-44D8-BBD7-CCE9431645EC}">
                        <a14:shadowObscured xmlns:a14="http://schemas.microsoft.com/office/drawing/2010/main"/>
                      </a:ext>
                    </a:extLst>
                  </pic:spPr>
                </pic:pic>
              </a:graphicData>
            </a:graphic>
          </wp:inline>
        </w:drawing>
      </w:r>
      <w:r w:rsidRPr="000A1712">
        <w:rPr>
          <w:rFonts w:ascii="Times New Roman" w:hAnsi="Times New Roman" w:cs="Times New Roman"/>
          <w:noProof/>
          <w:sz w:val="28"/>
          <w:szCs w:val="28"/>
          <w:lang w:eastAsia="ru-RU"/>
        </w:rPr>
        <w:drawing>
          <wp:inline distT="0" distB="0" distL="0" distR="0" wp14:anchorId="53CE84DB" wp14:editId="34CB9C07">
            <wp:extent cx="3100743" cy="1812898"/>
            <wp:effectExtent l="0" t="0" r="4445" b="0"/>
            <wp:docPr id="4539" name="Рисунок 4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pic:cNvPicPr>
                      <a:picLocks noChangeAspect="1" noChangeArrowheads="1"/>
                    </pic:cNvPicPr>
                  </pic:nvPicPr>
                  <pic:blipFill rotWithShape="1">
                    <a:blip r:embed="rId152" cstate="print"/>
                    <a:srcRect t="7692"/>
                    <a:stretch/>
                  </pic:blipFill>
                  <pic:spPr bwMode="auto">
                    <a:xfrm>
                      <a:off x="0" y="0"/>
                      <a:ext cx="3100705" cy="1812876"/>
                    </a:xfrm>
                    <a:prstGeom prst="rect">
                      <a:avLst/>
                    </a:prstGeom>
                    <a:noFill/>
                    <a:ln>
                      <a:noFill/>
                    </a:ln>
                    <a:extLst>
                      <a:ext uri="{53640926-AAD7-44D8-BBD7-CCE9431645EC}">
                        <a14:shadowObscured xmlns:a14="http://schemas.microsoft.com/office/drawing/2010/main"/>
                      </a:ext>
                    </a:extLst>
                  </pic:spPr>
                </pic:pic>
              </a:graphicData>
            </a:graphic>
          </wp:inline>
        </w:drawing>
      </w:r>
    </w:p>
    <w:p w14:paraId="35336B8B" w14:textId="77777777" w:rsidR="00442254" w:rsidRPr="00442254" w:rsidRDefault="00442254" w:rsidP="00442254">
      <w:pPr>
        <w:pStyle w:val="ac"/>
        <w:tabs>
          <w:tab w:val="left" w:pos="708"/>
        </w:tabs>
        <w:ind w:right="-1"/>
        <w:jc w:val="center"/>
        <w:rPr>
          <w:rFonts w:ascii="Times New Roman" w:hAnsi="Times New Roman" w:cs="Times New Roman"/>
          <w:sz w:val="16"/>
          <w:szCs w:val="16"/>
          <w:lang w:val="kk-KZ"/>
        </w:rPr>
      </w:pPr>
    </w:p>
    <w:p w14:paraId="10B19415" w14:textId="77777777" w:rsidR="00EA0C4B" w:rsidRPr="000A1712" w:rsidRDefault="00EA0C4B" w:rsidP="00442254">
      <w:pPr>
        <w:pStyle w:val="ac"/>
        <w:tabs>
          <w:tab w:val="left" w:pos="708"/>
        </w:tabs>
        <w:ind w:right="-1"/>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0B253A"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1.7</w:t>
      </w:r>
      <w:r w:rsidR="0044225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 </w:t>
      </w:r>
      <w:r w:rsidR="000B253A" w:rsidRPr="000A1712">
        <w:rPr>
          <w:rFonts w:ascii="Times New Roman" w:hAnsi="Times New Roman" w:cs="Times New Roman"/>
          <w:sz w:val="28"/>
          <w:szCs w:val="28"/>
          <w:lang w:val="kk-KZ"/>
        </w:rPr>
        <w:t>Әртүрлі толқындық жиіліктерге арналған толқындық</w:t>
      </w:r>
    </w:p>
    <w:p w14:paraId="078AA247" w14:textId="77777777" w:rsidR="000B253A" w:rsidRPr="000A1712" w:rsidRDefault="000B253A" w:rsidP="00442254">
      <w:pPr>
        <w:pStyle w:val="ac"/>
        <w:tabs>
          <w:tab w:val="left" w:pos="708"/>
        </w:tabs>
        <w:ind w:right="-1"/>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функцияның түрі</w:t>
      </w:r>
    </w:p>
    <w:p w14:paraId="6C803D8E"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Ұяшық, неғұрлым тығыз орта, аз тығыз ортаға қарағанда симметриялы түрде қоршалған етіп таңдалған.</w:t>
      </w:r>
    </w:p>
    <w:p w14:paraId="0EC66088"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Толқындық режимдердің түрі тербеліс механикасын сипаттайды, мысалы </w:t>
      </w:r>
      <w:r w:rsidR="00442254">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15</w:t>
      </w:r>
      <w:r w:rsidR="000B253A" w:rsidRPr="000A1712">
        <w:rPr>
          <w:rFonts w:ascii="Times New Roman" w:hAnsi="Times New Roman" w:cs="Times New Roman"/>
          <w:sz w:val="28"/>
          <w:szCs w:val="28"/>
          <w:vertAlign w:val="subscript"/>
          <w:lang w:val="kk-KZ"/>
        </w:rPr>
        <w:t xml:space="preserve"> </w:t>
      </w:r>
      <w:r w:rsidRPr="000A1712">
        <w:rPr>
          <w:rFonts w:ascii="Times New Roman" w:hAnsi="Times New Roman" w:cs="Times New Roman"/>
          <w:sz w:val="28"/>
          <w:szCs w:val="28"/>
          <w:lang w:val="kk-KZ"/>
        </w:rPr>
        <w:t xml:space="preserve">үшін тербелістер қорғасынға,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 xml:space="preserve"> үшін резеңкеге локализацияланған.</w:t>
      </w:r>
    </w:p>
    <w:p w14:paraId="6B720344" w14:textId="77777777" w:rsidR="00013FE1" w:rsidRPr="000A1712" w:rsidRDefault="00013FE1" w:rsidP="000A1712">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Шағылысу және өту коэффициенттеріне арналған формулалар.</w:t>
      </w:r>
    </w:p>
    <w:p w14:paraId="0FF43AF2"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Жиілік толқындары тізбекте біркелкі емес тізбектің толқындық жиіліктерімен сәйкес келетіні анық. Сондықтан, біз құлаған толқынның жиілігі </w:t>
      </w:r>
      <w:r w:rsidRPr="000A1712">
        <w:rPr>
          <w:rFonts w:ascii="Times New Roman" w:hAnsi="Times New Roman" w:cs="Times New Roman"/>
          <w:sz w:val="28"/>
          <w:szCs w:val="28"/>
          <w:lang w:val="kk-KZ"/>
        </w:rPr>
        <w:lastRenderedPageBreak/>
        <w:t xml:space="preserve">тізбектің бірінші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қабілеттілігіне түседі деп санаймыз.</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Сонымен қатар, өткен толқын тізбегінің шетінен жеткілікті қашықтықта өткен толқын тізбектің өзіндік функциясы түрінде болады, яғни</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еркін константаға көбейту дәлдігімен анықталады, оны біз өткен толқынның өту коэффициенті немесе амплитудасы деп атаймыз. Бұл тұрақтыға мән беру үшін өз функциясын қалыпқа келтірудің кейбір шарттары қажет.</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Модельге енгізілген негізгі идея өткен толқын бірінші ұяшықта толқындық функция түрінде болады деп тұжырымдайды.</w:t>
      </w:r>
    </w:p>
    <w:p w14:paraId="2786177A"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Өзіндік функцияның ыдырау коэффициенттері </w:t>
      </w:r>
      <w:r w:rsidRPr="000A1712">
        <w:rPr>
          <w:rFonts w:ascii="Times New Roman" w:hAnsi="Times New Roman" w:cs="Times New Roman"/>
          <w:position w:val="-10"/>
          <w:sz w:val="28"/>
          <w:szCs w:val="28"/>
        </w:rPr>
        <w:object w:dxaOrig="1879" w:dyaOrig="360" w14:anchorId="022D838D">
          <v:shape id="_x0000_i1101" type="#_x0000_t75" style="width:93.75pt;height:18pt" o:ole="">
            <v:imagedata r:id="rId153" o:title=""/>
          </v:shape>
          <o:OLEObject Type="Embed" ProgID="Equation.3" ShapeID="_x0000_i1101" DrawAspect="Content" ObjectID="_1714422357" r:id="rId154"/>
        </w:object>
      </w:r>
      <w:r w:rsidRPr="000A1712">
        <w:rPr>
          <w:rFonts w:ascii="Times New Roman" w:hAnsi="Times New Roman" w:cs="Times New Roman"/>
          <w:sz w:val="28"/>
          <w:szCs w:val="28"/>
          <w:lang w:val="kk-KZ"/>
        </w:rPr>
        <w:t xml:space="preserve"> тұрақтыға дәл анықталатындықтан, біз өз функциясының қалыпқа келу шарты </w:t>
      </w:r>
      <w:r w:rsidRPr="000A1712">
        <w:rPr>
          <w:rFonts w:ascii="Times New Roman" w:hAnsi="Times New Roman" w:cs="Times New Roman"/>
          <w:position w:val="-14"/>
          <w:sz w:val="28"/>
          <w:szCs w:val="28"/>
        </w:rPr>
        <w:object w:dxaOrig="998" w:dyaOrig="439" w14:anchorId="271C64E2">
          <v:shape id="_x0000_i1102" type="#_x0000_t75" style="width:49.5pt;height:22.5pt" o:ole="">
            <v:imagedata r:id="rId155" o:title=""/>
          </v:shape>
          <o:OLEObject Type="Embed" ProgID="Equation.3" ShapeID="_x0000_i1102" DrawAspect="Content" ObjectID="_1714422358" r:id="rId156"/>
        </w:object>
      </w:r>
      <w:r w:rsidRPr="000A1712">
        <w:rPr>
          <w:rFonts w:ascii="Times New Roman" w:hAnsi="Times New Roman" w:cs="Times New Roman"/>
          <w:sz w:val="28"/>
          <w:szCs w:val="28"/>
          <w:lang w:val="kk-KZ"/>
        </w:rPr>
        <w:t xml:space="preserve"> немесе </w:t>
      </w:r>
      <w:r w:rsidRPr="000A1712">
        <w:rPr>
          <w:rFonts w:ascii="Times New Roman" w:hAnsi="Times New Roman" w:cs="Times New Roman"/>
          <w:position w:val="-16"/>
          <w:sz w:val="28"/>
          <w:szCs w:val="28"/>
        </w:rPr>
        <w:object w:dxaOrig="1558" w:dyaOrig="499" w14:anchorId="0756EF79">
          <v:shape id="_x0000_i1103" type="#_x0000_t75" style="width:78pt;height:24.75pt" o:ole="">
            <v:imagedata r:id="rId157" o:title=""/>
          </v:shape>
          <o:OLEObject Type="Embed" ProgID="Equation.3" ShapeID="_x0000_i1103" DrawAspect="Content" ObjectID="_1714422359" r:id="rId158"/>
        </w:object>
      </w:r>
      <w:r w:rsidR="00FB2C90" w:rsidRPr="000A1712">
        <w:rPr>
          <w:rFonts w:ascii="Times New Roman" w:hAnsi="Times New Roman" w:cs="Times New Roman"/>
          <w:sz w:val="28"/>
          <w:szCs w:val="28"/>
          <w:lang w:val="kk-KZ"/>
        </w:rPr>
        <w:t xml:space="preserve"> деп санаймыз</w:t>
      </w:r>
      <w:r w:rsidRPr="000A1712">
        <w:rPr>
          <w:rFonts w:ascii="Times New Roman" w:hAnsi="Times New Roman" w:cs="Times New Roman"/>
          <w:sz w:val="28"/>
          <w:szCs w:val="28"/>
          <w:lang w:val="kk-KZ"/>
        </w:rPr>
        <w:t>.</w:t>
      </w:r>
    </w:p>
    <w:p w14:paraId="5E3F7AAF"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Бұл шарт физикалық тұрғыдан </w:t>
      </w:r>
      <w:r w:rsidR="00226898" w:rsidRPr="000A1712">
        <w:rPr>
          <w:rFonts w:ascii="Times New Roman" w:hAnsi="Times New Roman" w:cs="Times New Roman"/>
          <w:sz w:val="28"/>
          <w:szCs w:val="28"/>
          <w:lang w:val="kk-KZ"/>
        </w:rPr>
        <w:t>Г</w:t>
      </w:r>
      <w:r w:rsidRPr="000A1712">
        <w:rPr>
          <w:rFonts w:ascii="Times New Roman" w:hAnsi="Times New Roman" w:cs="Times New Roman"/>
          <w:sz w:val="28"/>
          <w:szCs w:val="28"/>
          <w:vertAlign w:val="subscript"/>
          <w:lang w:val="kk-KZ"/>
        </w:rPr>
        <w:t>13</w:t>
      </w:r>
      <w:r w:rsidRPr="000A1712">
        <w:rPr>
          <w:rFonts w:ascii="Times New Roman" w:hAnsi="Times New Roman" w:cs="Times New Roman"/>
          <w:sz w:val="28"/>
          <w:szCs w:val="28"/>
          <w:lang w:val="kk-KZ"/>
        </w:rPr>
        <w:t xml:space="preserve"> шекарасы арқылы 1 энергия ағынының теңдігі ретінде түсіндіруге болады.</w:t>
      </w:r>
    </w:p>
    <w:p w14:paraId="445283D6" w14:textId="77777777" w:rsidR="00013FE1" w:rsidRPr="008E6CE1" w:rsidRDefault="00013FE1" w:rsidP="000A1712">
      <w:pPr>
        <w:spacing w:after="0" w:line="240" w:lineRule="auto"/>
        <w:ind w:firstLine="709"/>
        <w:jc w:val="both"/>
        <w:rPr>
          <w:rFonts w:ascii="Times New Roman" w:hAnsi="Times New Roman" w:cs="Times New Roman"/>
          <w:bCs/>
          <w:i/>
          <w:iCs/>
          <w:sz w:val="28"/>
          <w:szCs w:val="28"/>
          <w:lang w:val="kk-KZ"/>
        </w:rPr>
      </w:pPr>
      <w:r w:rsidRPr="008E6CE1">
        <w:rPr>
          <w:rFonts w:ascii="Times New Roman" w:hAnsi="Times New Roman" w:cs="Times New Roman"/>
          <w:bCs/>
          <w:i/>
          <w:iCs/>
          <w:sz w:val="28"/>
          <w:szCs w:val="28"/>
          <w:lang w:val="kk-KZ"/>
        </w:rPr>
        <w:t>Толқындық функция бірінші ұяшықта қалыптасады</w:t>
      </w:r>
    </w:p>
    <w:p w14:paraId="2C9870AD" w14:textId="77777777" w:rsidR="00226898" w:rsidRPr="008E6CE1" w:rsidRDefault="00226898" w:rsidP="000A1712">
      <w:pPr>
        <w:spacing w:after="0" w:line="240" w:lineRule="auto"/>
        <w:ind w:firstLine="709"/>
        <w:jc w:val="both"/>
        <w:rPr>
          <w:rFonts w:ascii="Times New Roman" w:hAnsi="Times New Roman" w:cs="Times New Roman"/>
          <w:b/>
          <w:bCs/>
          <w:i/>
          <w:iCs/>
          <w:sz w:val="28"/>
          <w:szCs w:val="28"/>
          <w:lang w:val="kk-KZ"/>
        </w:rPr>
      </w:pPr>
    </w:p>
    <w:p w14:paraId="6F275EB5" w14:textId="77777777" w:rsidR="00226898" w:rsidRPr="000A1712" w:rsidRDefault="00226898" w:rsidP="00A811EF">
      <w:pPr>
        <w:spacing w:after="0" w:line="240" w:lineRule="auto"/>
        <w:jc w:val="center"/>
        <w:rPr>
          <w:rFonts w:ascii="Times New Roman" w:hAnsi="Times New Roman" w:cs="Times New Roman"/>
          <w:b/>
          <w:bCs/>
          <w:i/>
          <w:iCs/>
          <w:color w:val="31849B" w:themeColor="accent5" w:themeShade="BF"/>
          <w:sz w:val="28"/>
          <w:szCs w:val="28"/>
          <w:lang w:val="kk-KZ"/>
        </w:rPr>
      </w:pPr>
      <w:r w:rsidRPr="000A1712">
        <w:rPr>
          <w:rFonts w:ascii="Times New Roman" w:hAnsi="Times New Roman" w:cs="Times New Roman"/>
          <w:b/>
          <w:bCs/>
          <w:i/>
          <w:iCs/>
          <w:noProof/>
          <w:color w:val="31849B" w:themeColor="accent5" w:themeShade="BF"/>
          <w:sz w:val="28"/>
          <w:szCs w:val="28"/>
          <w:lang w:eastAsia="ru-RU"/>
        </w:rPr>
        <w:drawing>
          <wp:inline distT="0" distB="0" distL="0" distR="0" wp14:anchorId="2D2DB65F" wp14:editId="4DBA23F1">
            <wp:extent cx="3002280" cy="914400"/>
            <wp:effectExtent l="0" t="0" r="7620" b="0"/>
            <wp:docPr id="4535"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3002280" cy="914400"/>
                    </a:xfrm>
                    <a:prstGeom prst="rect">
                      <a:avLst/>
                    </a:prstGeom>
                    <a:noFill/>
                    <a:ln>
                      <a:noFill/>
                    </a:ln>
                  </pic:spPr>
                </pic:pic>
              </a:graphicData>
            </a:graphic>
          </wp:inline>
        </w:drawing>
      </w:r>
    </w:p>
    <w:p w14:paraId="546938FE" w14:textId="77777777" w:rsidR="00226898" w:rsidRPr="008E6CE1" w:rsidRDefault="00226898" w:rsidP="000A1712">
      <w:pPr>
        <w:spacing w:after="0" w:line="240" w:lineRule="auto"/>
        <w:ind w:firstLine="709"/>
        <w:jc w:val="both"/>
        <w:rPr>
          <w:rFonts w:ascii="Times New Roman" w:hAnsi="Times New Roman" w:cs="Times New Roman"/>
          <w:b/>
          <w:bCs/>
          <w:i/>
          <w:iCs/>
          <w:sz w:val="16"/>
          <w:szCs w:val="16"/>
          <w:lang w:val="kk-KZ"/>
        </w:rPr>
      </w:pPr>
    </w:p>
    <w:p w14:paraId="63BC5032" w14:textId="77777777" w:rsidR="00226898" w:rsidRPr="000A1712" w:rsidRDefault="00EA0C4B" w:rsidP="000A1712">
      <w:pPr>
        <w:spacing w:after="0" w:line="240" w:lineRule="auto"/>
        <w:ind w:firstLine="709"/>
        <w:jc w:val="center"/>
        <w:rPr>
          <w:rFonts w:ascii="Times New Roman" w:hAnsi="Times New Roman" w:cs="Times New Roman"/>
          <w:b/>
          <w:bCs/>
          <w:i/>
          <w:iCs/>
          <w:color w:val="31849B" w:themeColor="accent5" w:themeShade="BF"/>
          <w:sz w:val="28"/>
          <w:szCs w:val="28"/>
          <w:lang w:val="kk-KZ"/>
        </w:rPr>
      </w:pPr>
      <w:r w:rsidRPr="006E1E79">
        <w:rPr>
          <w:rFonts w:ascii="Times New Roman" w:hAnsi="Times New Roman" w:cs="Times New Roman"/>
          <w:color w:val="000000" w:themeColor="text1"/>
          <w:sz w:val="28"/>
          <w:szCs w:val="28"/>
          <w:lang w:val="kk-KZ"/>
        </w:rPr>
        <w:t>С</w:t>
      </w:r>
      <w:r w:rsidR="00226898" w:rsidRPr="006E1E79">
        <w:rPr>
          <w:rFonts w:ascii="Times New Roman" w:hAnsi="Times New Roman" w:cs="Times New Roman"/>
          <w:color w:val="000000" w:themeColor="text1"/>
          <w:sz w:val="28"/>
          <w:szCs w:val="28"/>
          <w:lang w:val="kk-KZ"/>
        </w:rPr>
        <w:t>урет</w:t>
      </w:r>
      <w:r w:rsidRPr="006E1E79">
        <w:rPr>
          <w:rFonts w:ascii="Times New Roman" w:hAnsi="Times New Roman" w:cs="Times New Roman"/>
          <w:color w:val="000000" w:themeColor="text1"/>
          <w:sz w:val="28"/>
          <w:szCs w:val="28"/>
          <w:lang w:val="kk-KZ"/>
        </w:rPr>
        <w:t xml:space="preserve"> 1.</w:t>
      </w:r>
      <w:r w:rsidR="002344BA">
        <w:rPr>
          <w:rFonts w:ascii="Times New Roman" w:hAnsi="Times New Roman" w:cs="Times New Roman"/>
          <w:color w:val="000000" w:themeColor="text1"/>
          <w:sz w:val="28"/>
          <w:szCs w:val="28"/>
          <w:lang w:val="kk-KZ"/>
        </w:rPr>
        <w:t>8</w:t>
      </w:r>
      <w:r w:rsidRPr="006E1E79">
        <w:rPr>
          <w:rFonts w:ascii="Times New Roman" w:hAnsi="Times New Roman" w:cs="Times New Roman"/>
          <w:color w:val="000000" w:themeColor="text1"/>
          <w:sz w:val="28"/>
          <w:szCs w:val="28"/>
          <w:lang w:val="kk-KZ"/>
        </w:rPr>
        <w:t xml:space="preserve"> –</w:t>
      </w:r>
      <w:r w:rsidR="00226898" w:rsidRPr="006E1E79">
        <w:rPr>
          <w:rFonts w:ascii="Times New Roman" w:hAnsi="Times New Roman" w:cs="Times New Roman"/>
          <w:color w:val="000000" w:themeColor="text1"/>
          <w:sz w:val="28"/>
          <w:szCs w:val="28"/>
          <w:lang w:val="kk-KZ"/>
        </w:rPr>
        <w:t xml:space="preserve"> </w:t>
      </w:r>
      <w:r w:rsidR="00226898" w:rsidRPr="000A1712">
        <w:rPr>
          <w:rFonts w:ascii="Times New Roman" w:hAnsi="Times New Roman" w:cs="Times New Roman"/>
          <w:sz w:val="28"/>
          <w:szCs w:val="28"/>
          <w:lang w:val="kk-KZ"/>
        </w:rPr>
        <w:t>Шағылысқан және өткен толқындардың құлау схемасы</w:t>
      </w:r>
    </w:p>
    <w:p w14:paraId="4A5D8BE5" w14:textId="77777777" w:rsidR="00226898" w:rsidRPr="008E6CE1" w:rsidRDefault="00226898" w:rsidP="000A1712">
      <w:pPr>
        <w:spacing w:after="0" w:line="240" w:lineRule="auto"/>
        <w:ind w:firstLine="709"/>
        <w:jc w:val="both"/>
        <w:rPr>
          <w:rFonts w:ascii="Times New Roman" w:hAnsi="Times New Roman" w:cs="Times New Roman"/>
          <w:b/>
          <w:bCs/>
          <w:i/>
          <w:iCs/>
          <w:sz w:val="28"/>
          <w:szCs w:val="28"/>
          <w:lang w:val="kk-KZ"/>
        </w:rPr>
      </w:pPr>
    </w:p>
    <w:p w14:paraId="01CCA218"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Модельдің болжамына сәйкес, бірінші ұяшықта </w:t>
      </w:r>
      <w:r w:rsidRPr="006E1E79">
        <w:rPr>
          <w:rFonts w:ascii="Times New Roman" w:hAnsi="Times New Roman" w:cs="Times New Roman"/>
          <w:color w:val="000000" w:themeColor="text1"/>
          <w:sz w:val="28"/>
          <w:szCs w:val="28"/>
          <w:lang w:val="kk-KZ"/>
        </w:rPr>
        <w:t>(</w:t>
      </w:r>
      <w:r w:rsidR="002344BA">
        <w:rPr>
          <w:rFonts w:ascii="Times New Roman" w:hAnsi="Times New Roman" w:cs="Times New Roman"/>
          <w:color w:val="000000" w:themeColor="text1"/>
          <w:sz w:val="28"/>
          <w:szCs w:val="28"/>
          <w:lang w:val="kk-KZ"/>
        </w:rPr>
        <w:t>1.8-</w:t>
      </w:r>
      <w:r w:rsidR="002344BA" w:rsidRPr="006E1E79">
        <w:rPr>
          <w:rFonts w:ascii="Times New Roman" w:hAnsi="Times New Roman" w:cs="Times New Roman"/>
          <w:color w:val="000000" w:themeColor="text1"/>
          <w:sz w:val="28"/>
          <w:szCs w:val="28"/>
          <w:lang w:val="kk-KZ"/>
        </w:rPr>
        <w:t>сурет</w:t>
      </w:r>
      <w:r w:rsidRPr="000A1712">
        <w:rPr>
          <w:rFonts w:ascii="Times New Roman" w:hAnsi="Times New Roman" w:cs="Times New Roman"/>
          <w:sz w:val="28"/>
          <w:szCs w:val="28"/>
          <w:lang w:val="kk-KZ"/>
        </w:rPr>
        <w:t xml:space="preserve">) өткен толқын </w:t>
      </w:r>
      <w:r w:rsidRPr="000A1712">
        <w:rPr>
          <w:rFonts w:ascii="Times New Roman" w:hAnsi="Times New Roman" w:cs="Times New Roman"/>
          <w:position w:val="-10"/>
          <w:sz w:val="28"/>
          <w:szCs w:val="28"/>
        </w:rPr>
        <w:object w:dxaOrig="618" w:dyaOrig="339" w14:anchorId="7901AEB0">
          <v:shape id="_x0000_i1104" type="#_x0000_t75" style="width:30pt;height:18pt" o:ole="">
            <v:imagedata r:id="rId160" o:title=""/>
          </v:shape>
          <o:OLEObject Type="Embed" ProgID="Equation.3" ShapeID="_x0000_i1104" DrawAspect="Content" ObjectID="_1714422360" r:id="rId161"/>
        </w:object>
      </w:r>
      <w:r w:rsidRPr="000A1712">
        <w:rPr>
          <w:rFonts w:ascii="Times New Roman" w:hAnsi="Times New Roman" w:cs="Times New Roman"/>
          <w:sz w:val="28"/>
          <w:szCs w:val="28"/>
          <w:lang w:val="kk-KZ"/>
        </w:rPr>
        <w:t xml:space="preserve"> түрінде болады, мұнда </w:t>
      </w:r>
      <w:r w:rsidRPr="000A1712">
        <w:rPr>
          <w:rFonts w:ascii="Times New Roman" w:hAnsi="Times New Roman" w:cs="Times New Roman"/>
          <w:position w:val="-10"/>
          <w:sz w:val="28"/>
          <w:szCs w:val="28"/>
        </w:rPr>
        <w:object w:dxaOrig="498" w:dyaOrig="339" w14:anchorId="5097837B">
          <v:shape id="_x0000_i1105" type="#_x0000_t75" style="width:24.75pt;height:18pt" o:ole="">
            <v:imagedata r:id="rId162" o:title=""/>
          </v:shape>
          <o:OLEObject Type="Embed" ProgID="Equation.3" ShapeID="_x0000_i1105" DrawAspect="Content" ObjectID="_1714422361" r:id="rId163"/>
        </w:objec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тізбектің өзіндік функциясы</w:t>
      </w:r>
      <w:r w:rsidR="008E6CE1">
        <w:rPr>
          <w:rFonts w:ascii="Times New Roman" w:hAnsi="Times New Roman" w:cs="Times New Roman"/>
          <w:sz w:val="28"/>
          <w:szCs w:val="28"/>
          <w:lang w:val="kk-KZ"/>
        </w:rPr>
        <w:t>:</w:t>
      </w:r>
    </w:p>
    <w:p w14:paraId="2273144A"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p w14:paraId="33DE1CC0" w14:textId="77777777" w:rsidR="00013FE1" w:rsidRPr="000A1712" w:rsidRDefault="000B253A"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32"/>
          <w:sz w:val="28"/>
          <w:szCs w:val="28"/>
        </w:rPr>
        <w:object w:dxaOrig="5278" w:dyaOrig="760" w14:anchorId="5F9BF51A">
          <v:shape id="_x0000_i1106" type="#_x0000_t75" style="width:264.75pt;height:39.75pt" o:ole="">
            <v:imagedata r:id="rId164" o:title=""/>
          </v:shape>
          <o:OLEObject Type="Embed" ProgID="Equation.3" ShapeID="_x0000_i1106" DrawAspect="Content" ObjectID="_1714422362" r:id="rId165"/>
        </w:object>
      </w:r>
    </w:p>
    <w:p w14:paraId="6B01AF44" w14:textId="77777777" w:rsidR="008E6CE1" w:rsidRDefault="008E6CE1" w:rsidP="000A1712">
      <w:pPr>
        <w:spacing w:after="0" w:line="240" w:lineRule="auto"/>
        <w:ind w:firstLine="709"/>
        <w:jc w:val="both"/>
        <w:rPr>
          <w:rFonts w:ascii="Times New Roman" w:hAnsi="Times New Roman" w:cs="Times New Roman"/>
          <w:sz w:val="28"/>
          <w:szCs w:val="28"/>
          <w:lang w:val="kk-KZ"/>
        </w:rPr>
      </w:pPr>
    </w:p>
    <w:p w14:paraId="3AADA26A"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Ал </w:t>
      </w:r>
      <w:r w:rsidRPr="000A1712">
        <w:rPr>
          <w:rFonts w:ascii="Times New Roman" w:hAnsi="Times New Roman" w:cs="Times New Roman"/>
          <w:position w:val="-10"/>
          <w:sz w:val="28"/>
          <w:szCs w:val="28"/>
        </w:rPr>
        <w:object w:dxaOrig="1879" w:dyaOrig="360" w14:anchorId="7D16C41A">
          <v:shape id="_x0000_i1107" type="#_x0000_t75" style="width:93.75pt;height:18pt" o:ole="">
            <v:imagedata r:id="rId153" o:title=""/>
          </v:shape>
          <o:OLEObject Type="Embed" ProgID="Equation.3" ShapeID="_x0000_i1107" DrawAspect="Content" ObjectID="_1714422363" r:id="rId166"/>
        </w:object>
      </w:r>
      <w:r w:rsidRPr="000A1712">
        <w:rPr>
          <w:rFonts w:ascii="Times New Roman" w:hAnsi="Times New Roman" w:cs="Times New Roman"/>
          <w:sz w:val="28"/>
          <w:szCs w:val="28"/>
          <w:lang w:val="kk-KZ"/>
        </w:rPr>
        <w:t xml:space="preserve"> коэффициенттері </w:t>
      </w:r>
      <w:r w:rsidRPr="000A1712">
        <w:rPr>
          <w:rFonts w:ascii="Times New Roman" w:hAnsi="Times New Roman" w:cs="Times New Roman"/>
          <w:position w:val="-10"/>
          <w:sz w:val="28"/>
          <w:szCs w:val="28"/>
        </w:rPr>
        <w:object w:dxaOrig="1058" w:dyaOrig="339" w14:anchorId="6D6E1B98">
          <v:shape id="_x0000_i1108" type="#_x0000_t75" style="width:54pt;height:18pt" o:ole="">
            <v:imagedata r:id="rId167" o:title=""/>
          </v:shape>
          <o:OLEObject Type="Embed" ProgID="Equation.3" ShapeID="_x0000_i1108" DrawAspect="Content" ObjectID="_1714422364" r:id="rId168"/>
        </w:object>
      </w:r>
      <w:r w:rsidRPr="000A1712">
        <w:rPr>
          <w:rFonts w:ascii="Times New Roman" w:hAnsi="Times New Roman" w:cs="Times New Roman"/>
          <w:sz w:val="28"/>
          <w:szCs w:val="28"/>
          <w:lang w:val="kk-KZ"/>
        </w:rPr>
        <w:t xml:space="preserve"> кезінде </w:t>
      </w:r>
      <w:r w:rsidRPr="000A1712">
        <w:rPr>
          <w:rFonts w:ascii="Times New Roman" w:hAnsi="Times New Roman" w:cs="Times New Roman"/>
          <w:position w:val="-6"/>
          <w:sz w:val="28"/>
          <w:szCs w:val="28"/>
        </w:rPr>
        <w:object w:dxaOrig="719" w:dyaOrig="280" w14:anchorId="342583B1">
          <v:shape id="_x0000_i1109" type="#_x0000_t75" style="width:36pt;height:14.25pt" o:ole="">
            <v:imagedata r:id="rId169" o:title=""/>
          </v:shape>
          <o:OLEObject Type="Embed" ProgID="Equation.3" ShapeID="_x0000_i1109" DrawAspect="Content" ObjectID="_1714422365" r:id="rId170"/>
        </w:object>
      </w:r>
      <w:r w:rsidRPr="000A1712">
        <w:rPr>
          <w:rFonts w:ascii="Times New Roman" w:hAnsi="Times New Roman" w:cs="Times New Roman"/>
          <w:sz w:val="28"/>
          <w:szCs w:val="28"/>
          <w:lang w:val="kk-KZ"/>
        </w:rPr>
        <w:t xml:space="preserve"> қатынасын қанағаттандырады.</w:t>
      </w:r>
    </w:p>
    <w:p w14:paraId="323C86C3"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6"/>
          <w:sz w:val="28"/>
          <w:szCs w:val="28"/>
        </w:rPr>
        <w:object w:dxaOrig="559" w:dyaOrig="279" w14:anchorId="1E39DF51">
          <v:shape id="_x0000_i1110" type="#_x0000_t75" style="width:28.5pt;height:14.25pt" o:ole="">
            <v:imagedata r:id="rId171" o:title=""/>
          </v:shape>
          <o:OLEObject Type="Embed" ProgID="Equation.3" ShapeID="_x0000_i1110" DrawAspect="Content" ObjectID="_1714422366" r:id="rId172"/>
        </w:object>
      </w:r>
      <w:r w:rsidRPr="000A1712">
        <w:rPr>
          <w:rFonts w:ascii="Times New Roman" w:hAnsi="Times New Roman" w:cs="Times New Roman"/>
          <w:sz w:val="28"/>
          <w:szCs w:val="28"/>
          <w:lang w:val="kk-KZ"/>
        </w:rPr>
        <w:t xml:space="preserve"> шекарасындағы қысымның үздіксіздігі мен қалыпты жылдамдық компонентінің шарттарын келесі түрде жазуға болады</w:t>
      </w:r>
      <w:r w:rsidR="008E6CE1">
        <w:rPr>
          <w:rFonts w:ascii="Times New Roman" w:hAnsi="Times New Roman" w:cs="Times New Roman"/>
          <w:sz w:val="28"/>
          <w:szCs w:val="28"/>
          <w:lang w:val="kk-KZ"/>
        </w:rPr>
        <w:t>:</w:t>
      </w:r>
    </w:p>
    <w:p w14:paraId="570AC0E7"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p w14:paraId="5297447E" w14:textId="77777777" w:rsidR="00013FE1" w:rsidRPr="000A1712" w:rsidRDefault="00013FE1" w:rsidP="00603C4C">
      <w:pPr>
        <w:spacing w:after="0" w:line="240" w:lineRule="auto"/>
        <w:ind w:left="3402"/>
        <w:jc w:val="both"/>
        <w:rPr>
          <w:rFonts w:ascii="Times New Roman" w:hAnsi="Times New Roman" w:cs="Times New Roman"/>
          <w:sz w:val="28"/>
          <w:szCs w:val="28"/>
        </w:rPr>
      </w:pPr>
      <w:r w:rsidRPr="000A1712">
        <w:rPr>
          <w:rFonts w:ascii="Times New Roman" w:hAnsi="Times New Roman" w:cs="Times New Roman"/>
          <w:position w:val="-10"/>
          <w:sz w:val="28"/>
          <w:szCs w:val="28"/>
        </w:rPr>
        <w:object w:dxaOrig="1738" w:dyaOrig="340" w14:anchorId="2D38DAE1">
          <v:shape id="_x0000_i1111" type="#_x0000_t75" style="width:88.5pt;height:18pt" o:ole="">
            <v:imagedata r:id="rId173" o:title=""/>
          </v:shape>
          <o:OLEObject Type="Embed" ProgID="Equation.3" ShapeID="_x0000_i1111" DrawAspect="Content" ObjectID="_1714422367" r:id="rId174"/>
        </w:object>
      </w:r>
    </w:p>
    <w:p w14:paraId="102B892B" w14:textId="77777777" w:rsidR="00013FE1" w:rsidRPr="000A1712" w:rsidRDefault="00013FE1" w:rsidP="00603C4C">
      <w:pPr>
        <w:spacing w:after="0" w:line="240" w:lineRule="auto"/>
        <w:ind w:left="3402"/>
        <w:jc w:val="both"/>
        <w:rPr>
          <w:rFonts w:ascii="Times New Roman" w:hAnsi="Times New Roman" w:cs="Times New Roman"/>
          <w:sz w:val="28"/>
          <w:szCs w:val="28"/>
          <w:lang w:val="kk-KZ"/>
        </w:rPr>
      </w:pPr>
      <w:r w:rsidRPr="000A1712">
        <w:rPr>
          <w:rFonts w:ascii="Times New Roman" w:hAnsi="Times New Roman" w:cs="Times New Roman"/>
          <w:position w:val="-24"/>
          <w:sz w:val="28"/>
          <w:szCs w:val="28"/>
        </w:rPr>
        <w:object w:dxaOrig="2278" w:dyaOrig="639" w14:anchorId="7931A2E8">
          <v:shape id="_x0000_i1112" type="#_x0000_t75" style="width:114pt;height:32.25pt" o:ole="">
            <v:imagedata r:id="rId175" o:title=""/>
          </v:shape>
          <o:OLEObject Type="Embed" ProgID="Equation.3" ShapeID="_x0000_i1112" DrawAspect="Content" ObjectID="_1714422368" r:id="rId176"/>
        </w:object>
      </w:r>
      <w:r w:rsidR="00603C4C">
        <w:rPr>
          <w:rFonts w:ascii="Times New Roman" w:hAnsi="Times New Roman" w:cs="Times New Roman"/>
          <w:sz w:val="28"/>
          <w:szCs w:val="28"/>
        </w:rPr>
        <w:t>*</w:t>
      </w:r>
      <w:r w:rsidR="00391DAF">
        <w:rPr>
          <w:rFonts w:ascii="Times New Roman" w:hAnsi="Times New Roman" w:cs="Times New Roman"/>
          <w:sz w:val="28"/>
          <w:szCs w:val="28"/>
        </w:rPr>
        <w:tab/>
      </w:r>
      <w:r w:rsidR="00391DAF">
        <w:rPr>
          <w:rFonts w:ascii="Times New Roman" w:hAnsi="Times New Roman" w:cs="Times New Roman"/>
          <w:sz w:val="28"/>
          <w:szCs w:val="28"/>
        </w:rPr>
        <w:tab/>
      </w:r>
      <w:r w:rsidR="00391DAF">
        <w:rPr>
          <w:rFonts w:ascii="Times New Roman" w:hAnsi="Times New Roman" w:cs="Times New Roman"/>
          <w:sz w:val="28"/>
          <w:szCs w:val="28"/>
        </w:rPr>
        <w:tab/>
      </w:r>
      <w:r w:rsidR="00391DAF">
        <w:rPr>
          <w:rFonts w:ascii="Times New Roman" w:hAnsi="Times New Roman" w:cs="Times New Roman"/>
          <w:sz w:val="28"/>
          <w:szCs w:val="28"/>
        </w:rPr>
        <w:tab/>
      </w:r>
    </w:p>
    <w:p w14:paraId="7139DF9B"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Өткен және шағылысқан толқындардың амплитудасы үшін</w:t>
      </w:r>
      <w:r w:rsidR="008E6CE1">
        <w:rPr>
          <w:rFonts w:ascii="Times New Roman" w:hAnsi="Times New Roman" w:cs="Times New Roman"/>
          <w:sz w:val="28"/>
          <w:szCs w:val="28"/>
          <w:lang w:val="kk-KZ"/>
        </w:rPr>
        <w:t xml:space="preserve"> өрнектерді қайдан алуға болады:</w:t>
      </w:r>
    </w:p>
    <w:p w14:paraId="544424DC"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479"/>
        <w:gridCol w:w="2268"/>
      </w:tblGrid>
      <w:tr w:rsidR="00013FE1" w:rsidRPr="00391DAF" w14:paraId="1C8E13A8" w14:textId="77777777" w:rsidTr="00CD152D">
        <w:trPr>
          <w:cantSplit/>
        </w:trPr>
        <w:tc>
          <w:tcPr>
            <w:tcW w:w="7479" w:type="dxa"/>
          </w:tcPr>
          <w:p w14:paraId="5546E6F5" w14:textId="77777777" w:rsidR="00013FE1" w:rsidRPr="000A1712" w:rsidRDefault="00013FE1" w:rsidP="008E6CE1">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30"/>
                <w:sz w:val="28"/>
                <w:szCs w:val="28"/>
              </w:rPr>
              <w:object w:dxaOrig="3497" w:dyaOrig="679" w14:anchorId="00438ED4">
                <v:shape id="_x0000_i1113" type="#_x0000_t75" style="width:174pt;height:32.25pt" o:ole="">
                  <v:imagedata r:id="rId177" o:title=""/>
                </v:shape>
                <o:OLEObject Type="Embed" ProgID="Equation.3" ShapeID="_x0000_i1113" DrawAspect="Content" ObjectID="_1714422369" r:id="rId178"/>
              </w:object>
            </w:r>
            <w:r w:rsidR="00603C4C">
              <w:rPr>
                <w:rFonts w:ascii="Times New Roman" w:hAnsi="Times New Roman" w:cs="Times New Roman"/>
                <w:sz w:val="28"/>
                <w:szCs w:val="28"/>
              </w:rPr>
              <w:t>**</w:t>
            </w:r>
          </w:p>
          <w:p w14:paraId="1C173972" w14:textId="77777777" w:rsidR="00013FE1" w:rsidRPr="000A1712" w:rsidRDefault="00013FE1" w:rsidP="008E6CE1">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10"/>
                <w:sz w:val="28"/>
                <w:szCs w:val="28"/>
              </w:rPr>
              <w:object w:dxaOrig="1738" w:dyaOrig="340" w14:anchorId="3ACB07E6">
                <v:shape id="_x0000_i1114" type="#_x0000_t75" style="width:88.5pt;height:18pt" o:ole="">
                  <v:imagedata r:id="rId179" o:title=""/>
                </v:shape>
                <o:OLEObject Type="Embed" ProgID="Equation.3" ShapeID="_x0000_i1114" DrawAspect="Content" ObjectID="_1714422370" r:id="rId180"/>
              </w:object>
            </w:r>
          </w:p>
        </w:tc>
        <w:tc>
          <w:tcPr>
            <w:tcW w:w="2268" w:type="dxa"/>
          </w:tcPr>
          <w:p w14:paraId="4203883B" w14:textId="77777777" w:rsidR="00013FE1" w:rsidRPr="00391DAF" w:rsidRDefault="00013FE1" w:rsidP="000A1712">
            <w:pPr>
              <w:spacing w:after="0" w:line="240" w:lineRule="auto"/>
              <w:ind w:firstLine="709"/>
              <w:jc w:val="right"/>
              <w:rPr>
                <w:rFonts w:ascii="Times New Roman" w:hAnsi="Times New Roman" w:cs="Times New Roman"/>
                <w:color w:val="000000" w:themeColor="text1"/>
                <w:sz w:val="28"/>
                <w:szCs w:val="28"/>
              </w:rPr>
            </w:pPr>
          </w:p>
        </w:tc>
      </w:tr>
    </w:tbl>
    <w:p w14:paraId="1194CDCE" w14:textId="77777777" w:rsidR="008E6CE1" w:rsidRDefault="008E6CE1" w:rsidP="000A1712">
      <w:pPr>
        <w:spacing w:after="0" w:line="240" w:lineRule="auto"/>
        <w:ind w:firstLine="709"/>
        <w:jc w:val="both"/>
        <w:rPr>
          <w:rFonts w:ascii="Times New Roman" w:hAnsi="Times New Roman" w:cs="Times New Roman"/>
          <w:sz w:val="28"/>
          <w:szCs w:val="28"/>
          <w:lang w:val="kk-KZ"/>
        </w:rPr>
      </w:pPr>
    </w:p>
    <w:p w14:paraId="14A80D0A"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 xml:space="preserve">Нормалау шарттарын ескере отырып, </w:t>
      </w:r>
      <w:r w:rsidRPr="000A1712">
        <w:rPr>
          <w:rFonts w:ascii="Times New Roman" w:hAnsi="Times New Roman" w:cs="Times New Roman"/>
          <w:position w:val="-10"/>
          <w:sz w:val="28"/>
          <w:szCs w:val="28"/>
        </w:rPr>
        <w:object w:dxaOrig="538" w:dyaOrig="339" w14:anchorId="19FAD4D4">
          <v:shape id="_x0000_i1115" type="#_x0000_t75" style="width:28.5pt;height:18pt" o:ole="">
            <v:imagedata r:id="rId181" o:title=""/>
          </v:shape>
          <o:OLEObject Type="Embed" ProgID="Equation.3" ShapeID="_x0000_i1115" DrawAspect="Content" ObjectID="_1714422371" r:id="rId182"/>
        </w:object>
      </w:r>
      <w:r w:rsidRPr="000A1712">
        <w:rPr>
          <w:rFonts w:ascii="Times New Roman" w:hAnsi="Times New Roman" w:cs="Times New Roman"/>
          <w:sz w:val="28"/>
          <w:szCs w:val="28"/>
          <w:lang w:val="kk-KZ"/>
        </w:rPr>
        <w:t xml:space="preserve"> коэффициенттеріне арналған өрнектер:</w:t>
      </w:r>
    </w:p>
    <w:p w14:paraId="0E08EAC3"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p w14:paraId="0723022D" w14:textId="77777777" w:rsidR="00013FE1" w:rsidRPr="000A1712" w:rsidRDefault="00013FE1" w:rsidP="00603C4C">
      <w:pPr>
        <w:spacing w:after="0" w:line="240" w:lineRule="auto"/>
        <w:jc w:val="center"/>
        <w:rPr>
          <w:rFonts w:ascii="Times New Roman" w:hAnsi="Times New Roman" w:cs="Times New Roman"/>
          <w:sz w:val="28"/>
          <w:szCs w:val="28"/>
        </w:rPr>
      </w:pPr>
      <w:r w:rsidRPr="000A1712">
        <w:rPr>
          <w:rFonts w:ascii="Times New Roman" w:hAnsi="Times New Roman" w:cs="Times New Roman"/>
          <w:position w:val="-68"/>
          <w:sz w:val="28"/>
          <w:szCs w:val="28"/>
        </w:rPr>
        <w:object w:dxaOrig="7377" w:dyaOrig="1479" w14:anchorId="46C39BD0">
          <v:shape id="_x0000_i1116" type="#_x0000_t75" style="width:369pt;height:74.25pt" o:ole="">
            <v:imagedata r:id="rId183" o:title=""/>
          </v:shape>
          <o:OLEObject Type="Embed" ProgID="Equation.3" ShapeID="_x0000_i1116" DrawAspect="Content" ObjectID="_1714422372" r:id="rId184"/>
        </w:object>
      </w:r>
      <w:r w:rsidR="00603C4C">
        <w:rPr>
          <w:rFonts w:ascii="Times New Roman" w:hAnsi="Times New Roman" w:cs="Times New Roman"/>
          <w:sz w:val="28"/>
          <w:szCs w:val="28"/>
        </w:rPr>
        <w:t>***</w:t>
      </w:r>
    </w:p>
    <w:p w14:paraId="651728D3" w14:textId="77777777" w:rsidR="00013FE1" w:rsidRPr="000A1712" w:rsidRDefault="00013FE1" w:rsidP="00603C4C">
      <w:pPr>
        <w:spacing w:after="0" w:line="240" w:lineRule="auto"/>
        <w:jc w:val="center"/>
        <w:rPr>
          <w:rFonts w:ascii="Times New Roman" w:hAnsi="Times New Roman" w:cs="Times New Roman"/>
          <w:sz w:val="28"/>
          <w:szCs w:val="28"/>
        </w:rPr>
      </w:pPr>
      <w:r w:rsidRPr="000A1712">
        <w:rPr>
          <w:rFonts w:ascii="Times New Roman" w:hAnsi="Times New Roman" w:cs="Times New Roman"/>
          <w:position w:val="-30"/>
          <w:sz w:val="28"/>
          <w:szCs w:val="28"/>
        </w:rPr>
        <w:object w:dxaOrig="6280" w:dyaOrig="720" w14:anchorId="593D4963">
          <v:shape id="_x0000_i1117" type="#_x0000_t75" style="width:315pt;height:36pt" o:ole="">
            <v:imagedata r:id="rId185" o:title=""/>
          </v:shape>
          <o:OLEObject Type="Embed" ProgID="Equation.3" ShapeID="_x0000_i1117" DrawAspect="Content" ObjectID="_1714422373" r:id="rId186"/>
        </w:object>
      </w:r>
    </w:p>
    <w:p w14:paraId="4486147F" w14:textId="77777777" w:rsidR="00013FE1" w:rsidRPr="000A1712" w:rsidRDefault="00013FE1" w:rsidP="000A1712">
      <w:pPr>
        <w:spacing w:after="0" w:line="240" w:lineRule="auto"/>
        <w:ind w:firstLine="709"/>
        <w:jc w:val="both"/>
        <w:rPr>
          <w:rFonts w:ascii="Times New Roman" w:hAnsi="Times New Roman" w:cs="Times New Roman"/>
          <w:sz w:val="28"/>
          <w:szCs w:val="28"/>
        </w:rPr>
      </w:pPr>
    </w:p>
    <w:p w14:paraId="66CD30EA"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Егер құлаған толқынның жиілігі </w:t>
      </w:r>
      <w:r w:rsidRPr="000A1712">
        <w:rPr>
          <w:rFonts w:ascii="Times New Roman" w:hAnsi="Times New Roman" w:cs="Times New Roman"/>
          <w:position w:val="-6"/>
          <w:sz w:val="28"/>
          <w:szCs w:val="28"/>
        </w:rPr>
        <w:object w:dxaOrig="239" w:dyaOrig="219" w14:anchorId="1F35381A">
          <v:shape id="_x0000_i1118" type="#_x0000_t75" style="width:12pt;height:10.5pt" o:ole="">
            <v:imagedata r:id="rId187" o:title=""/>
          </v:shape>
          <o:OLEObject Type="Embed" ProgID="Equation.3" ShapeID="_x0000_i1118" DrawAspect="Content" ObjectID="_1714422374" r:id="rId188"/>
        </w:object>
      </w:r>
      <w:r w:rsidRPr="000A1712">
        <w:rPr>
          <w:rFonts w:ascii="Times New Roman" w:hAnsi="Times New Roman" w:cs="Times New Roman"/>
          <w:sz w:val="28"/>
          <w:szCs w:val="28"/>
          <w:lang w:val="kk-KZ"/>
        </w:rPr>
        <w:t xml:space="preserve"> болса, онда </w:t>
      </w:r>
      <w:r w:rsidRPr="000A1712">
        <w:rPr>
          <w:rFonts w:ascii="Times New Roman" w:hAnsi="Times New Roman" w:cs="Times New Roman"/>
          <w:position w:val="-10"/>
          <w:sz w:val="28"/>
          <w:szCs w:val="28"/>
        </w:rPr>
        <w:object w:dxaOrig="1058" w:dyaOrig="339" w14:anchorId="57B60ED1">
          <v:shape id="_x0000_i1119" type="#_x0000_t75" style="width:54pt;height:18pt" o:ole="">
            <v:imagedata r:id="rId167" o:title=""/>
          </v:shape>
          <o:OLEObject Type="Embed" ProgID="Equation.3" ShapeID="_x0000_i1119" DrawAspect="Content" ObjectID="_1714422375" r:id="rId189"/>
        </w:object>
      </w:r>
      <w:r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тізбектің толқындық жиілігі емес, яғни </w:t>
      </w:r>
      <w:r w:rsidRPr="000A1712">
        <w:rPr>
          <w:rFonts w:ascii="Times New Roman" w:hAnsi="Times New Roman" w:cs="Times New Roman"/>
          <w:position w:val="-6"/>
          <w:sz w:val="28"/>
          <w:szCs w:val="28"/>
        </w:rPr>
        <w:object w:dxaOrig="239" w:dyaOrig="219" w14:anchorId="7E634BCD">
          <v:shape id="_x0000_i1120" type="#_x0000_t75" style="width:12pt;height:10.5pt" o:ole="">
            <v:imagedata r:id="rId187" o:title=""/>
          </v:shape>
          <o:OLEObject Type="Embed" ProgID="Equation.3" ShapeID="_x0000_i1120" DrawAspect="Content" ObjectID="_1714422376" r:id="rId190"/>
        </w:object>
      </w:r>
      <w:r w:rsidRPr="000A1712">
        <w:rPr>
          <w:rFonts w:ascii="Times New Roman" w:hAnsi="Times New Roman" w:cs="Times New Roman"/>
          <w:sz w:val="28"/>
          <w:szCs w:val="28"/>
          <w:lang w:val="kk-KZ"/>
        </w:rPr>
        <w:t xml:space="preserve">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қабілеттілігіне енбесе, онда өткен толқынның амплитудасы 0, яғни шағылысу коэффициенті 1</w:t>
      </w:r>
      <w:r w:rsidR="003E2DCC">
        <w:rPr>
          <w:rFonts w:ascii="Times New Roman" w:hAnsi="Times New Roman" w:cs="Times New Roman"/>
          <w:sz w:val="28"/>
          <w:szCs w:val="28"/>
          <w:lang w:val="kk-KZ"/>
        </w:rPr>
        <w:t>-</w:t>
      </w:r>
      <w:r w:rsidRPr="000A1712">
        <w:rPr>
          <w:rFonts w:ascii="Times New Roman" w:hAnsi="Times New Roman" w:cs="Times New Roman"/>
          <w:sz w:val="28"/>
          <w:szCs w:val="28"/>
          <w:lang w:val="kk-KZ"/>
        </w:rPr>
        <w:t>ге тең болады.</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Алынған формулаларды қолдана отырып, әр түрлі орта үшін оқиға толқынының жиілігіне байланысты, шағылысқан толқынның амплитудасы минималды болатын тізбек параметрлерінің оңтайлы мәндерін (оған кіретін орталардың тығыздығы мен дыбыс жылдамдығы, тізбектің бірлік ұяшығының ұзындығы және осы орталардың концентрациясы арасындағы қатынас) таңдауға болады. Осылайша, мұндай құрылым үшін энергияның максималды мөлшері тізбектің ішкі энергиясына өтеді, яғни толқын сіңеді.</w:t>
      </w:r>
    </w:p>
    <w:p w14:paraId="68DA669C"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Шағылысу және өту коэффициенттері үшін нақты формулаларды сандық талдау қиындық тудырмайды (жүйеге кіретін орта параметрлерінің нақты мәндерін формулаларға алмастыра отырып, біз шағылысу және өту коэффициенттерінің мәндерін табамыз), бірақ формулалардың күрделілігіне байланысты осы қатынастарды аналитикалық зерттеу қиын.</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Сондықтан формулалар ұзақ толқындық жуықтауда аналитикалық түрде талданады. Тейлор сериясындағы нақты формулаларды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 xml:space="preserve">=0 нүктесінде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008E6CE1">
        <w:rPr>
          <w:rFonts w:ascii="Times New Roman" w:hAnsi="Times New Roman" w:cs="Times New Roman"/>
          <w:sz w:val="28"/>
          <w:szCs w:val="28"/>
          <w:lang w:val="kk-KZ"/>
        </w:rPr>
        <w:t>-</w:t>
      </w:r>
      <w:r w:rsidRPr="000A1712">
        <w:rPr>
          <w:rFonts w:ascii="Times New Roman" w:hAnsi="Times New Roman" w:cs="Times New Roman"/>
          <w:sz w:val="28"/>
          <w:szCs w:val="28"/>
          <w:lang w:val="kk-KZ"/>
        </w:rPr>
        <w:t>ға қойып, квадраттық терминдерді елемей, біз келесі қатынастарды аламыз:</w:t>
      </w:r>
    </w:p>
    <w:p w14:paraId="1D9F5434"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tbl>
      <w:tblPr>
        <w:tblW w:w="0" w:type="auto"/>
        <w:tblInd w:w="-34" w:type="dxa"/>
        <w:tblLayout w:type="fixed"/>
        <w:tblLook w:val="0000" w:firstRow="0" w:lastRow="0" w:firstColumn="0" w:lastColumn="0" w:noHBand="0" w:noVBand="0"/>
      </w:tblPr>
      <w:tblGrid>
        <w:gridCol w:w="8080"/>
      </w:tblGrid>
      <w:tr w:rsidR="00013FE1" w:rsidRPr="000A1712" w14:paraId="0C12B9AD" w14:textId="77777777" w:rsidTr="000B253A">
        <w:trPr>
          <w:cantSplit/>
        </w:trPr>
        <w:tc>
          <w:tcPr>
            <w:tcW w:w="8080" w:type="dxa"/>
          </w:tcPr>
          <w:p w14:paraId="046E0717" w14:textId="77777777" w:rsidR="00013FE1" w:rsidRPr="000A1712" w:rsidRDefault="00013FE1"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78"/>
                <w:sz w:val="28"/>
                <w:szCs w:val="28"/>
              </w:rPr>
              <w:object w:dxaOrig="7357" w:dyaOrig="1679" w14:anchorId="425FFC8C">
                <v:shape id="_x0000_i1121" type="#_x0000_t75" style="width:367.5pt;height:84pt" o:ole="">
                  <v:imagedata r:id="rId191" o:title=""/>
                </v:shape>
                <o:OLEObject Type="Embed" ProgID="Equation.3" ShapeID="_x0000_i1121" DrawAspect="Content" ObjectID="_1714422377" r:id="rId192"/>
              </w:object>
            </w:r>
          </w:p>
        </w:tc>
      </w:tr>
      <w:tr w:rsidR="00013FE1" w:rsidRPr="000A1712" w14:paraId="096E7437" w14:textId="77777777" w:rsidTr="000B253A">
        <w:trPr>
          <w:cantSplit/>
        </w:trPr>
        <w:tc>
          <w:tcPr>
            <w:tcW w:w="8080" w:type="dxa"/>
          </w:tcPr>
          <w:p w14:paraId="4569DDCA" w14:textId="77777777" w:rsidR="00013FE1" w:rsidRPr="000A1712" w:rsidRDefault="00013FE1"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position w:val="-82"/>
                <w:sz w:val="28"/>
                <w:szCs w:val="28"/>
              </w:rPr>
              <w:object w:dxaOrig="7657" w:dyaOrig="1759" w14:anchorId="7768511C">
                <v:shape id="_x0000_i1122" type="#_x0000_t75" style="width:382.5pt;height:88.5pt" o:ole="">
                  <v:imagedata r:id="rId193" o:title=""/>
                </v:shape>
                <o:OLEObject Type="Embed" ProgID="Equation.3" ShapeID="_x0000_i1122" DrawAspect="Content" ObjectID="_1714422378" r:id="rId194"/>
              </w:object>
            </w:r>
          </w:p>
        </w:tc>
      </w:tr>
    </w:tbl>
    <w:p w14:paraId="6D6D0FAF" w14:textId="77777777" w:rsidR="00013FE1" w:rsidRPr="000A1712" w:rsidRDefault="008E6CE1" w:rsidP="000A17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eastAsia="ru-RU"/>
        </w:rPr>
        <w:t>1.</w:t>
      </w:r>
      <w:r w:rsidR="001F4E0C">
        <w:rPr>
          <w:rFonts w:ascii="Times New Roman" w:hAnsi="Times New Roman" w:cs="Times New Roman"/>
          <w:noProof/>
          <w:sz w:val="28"/>
          <w:szCs w:val="28"/>
          <w:lang w:val="kk-KZ" w:eastAsia="ru-RU"/>
        </w:rPr>
        <w:t>9</w:t>
      </w:r>
      <w:r>
        <w:rPr>
          <w:rFonts w:ascii="Times New Roman" w:hAnsi="Times New Roman" w:cs="Times New Roman"/>
          <w:noProof/>
          <w:sz w:val="28"/>
          <w:szCs w:val="28"/>
          <w:lang w:val="kk-KZ" w:eastAsia="ru-RU"/>
        </w:rPr>
        <w:t>-</w:t>
      </w:r>
      <w:r w:rsidRPr="000A1712">
        <w:rPr>
          <w:rFonts w:ascii="Times New Roman" w:hAnsi="Times New Roman" w:cs="Times New Roman"/>
          <w:noProof/>
          <w:sz w:val="28"/>
          <w:szCs w:val="28"/>
          <w:lang w:val="kk-KZ" w:eastAsia="ru-RU"/>
        </w:rPr>
        <w:t>с</w:t>
      </w:r>
      <w:r w:rsidR="00EA0C4B" w:rsidRPr="000A1712">
        <w:rPr>
          <w:rFonts w:ascii="Times New Roman" w:hAnsi="Times New Roman" w:cs="Times New Roman"/>
          <w:noProof/>
          <w:sz w:val="28"/>
          <w:szCs w:val="28"/>
          <w:lang w:val="kk-KZ" w:eastAsia="ru-RU"/>
        </w:rPr>
        <w:t xml:space="preserve">урет </w:t>
      </w:r>
      <w:r w:rsidR="00013FE1" w:rsidRPr="000A1712">
        <w:rPr>
          <w:rFonts w:ascii="Times New Roman" w:hAnsi="Times New Roman" w:cs="Times New Roman"/>
          <w:sz w:val="28"/>
          <w:szCs w:val="28"/>
          <w:lang w:val="kk-KZ"/>
        </w:rPr>
        <w:t>параметр мәндері үшін табылған шағылысу коэффициентінің концентрацияға тәуелділік қисықтары келтірілген</w:t>
      </w:r>
      <w:r w:rsidR="007067A5"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rPr>
        <w:t>(</w:t>
      </w:r>
      <w:r w:rsidR="00A8427C" w:rsidRPr="000A1712">
        <w:rPr>
          <w:rFonts w:ascii="Times New Roman" w:hAnsi="Times New Roman" w:cs="Times New Roman"/>
          <w:sz w:val="28"/>
          <w:szCs w:val="28"/>
        </w:rPr>
        <w:fldChar w:fldCharType="begin"/>
      </w:r>
      <w:r w:rsidR="00013FE1" w:rsidRPr="000A1712">
        <w:rPr>
          <w:rFonts w:ascii="Times New Roman" w:hAnsi="Times New Roman" w:cs="Times New Roman"/>
          <w:sz w:val="28"/>
          <w:szCs w:val="28"/>
        </w:rPr>
        <w:instrText>SYMBOL 116 \f "Symbol" \s 12</w:instrText>
      </w:r>
      <w:r w:rsidR="00A8427C" w:rsidRPr="000A1712">
        <w:rPr>
          <w:rFonts w:ascii="Times New Roman" w:hAnsi="Times New Roman" w:cs="Times New Roman"/>
          <w:sz w:val="28"/>
          <w:szCs w:val="28"/>
        </w:rPr>
        <w:fldChar w:fldCharType="separate"/>
      </w:r>
      <w:r w:rsidR="00013FE1" w:rsidRPr="000A1712">
        <w:rPr>
          <w:rFonts w:ascii="Times New Roman" w:hAnsi="Times New Roman" w:cs="Times New Roman"/>
          <w:sz w:val="28"/>
          <w:szCs w:val="28"/>
        </w:rPr>
        <w:t>t</w:t>
      </w:r>
      <w:r w:rsidR="00A8427C" w:rsidRPr="000A1712">
        <w:rPr>
          <w:rFonts w:ascii="Times New Roman" w:hAnsi="Times New Roman" w:cs="Times New Roman"/>
          <w:sz w:val="28"/>
          <w:szCs w:val="28"/>
        </w:rPr>
        <w:fldChar w:fldCharType="end"/>
      </w:r>
      <w:r w:rsidR="00013FE1" w:rsidRPr="000A1712">
        <w:rPr>
          <w:rFonts w:ascii="Times New Roman" w:hAnsi="Times New Roman" w:cs="Times New Roman"/>
          <w:sz w:val="28"/>
          <w:szCs w:val="28"/>
          <w:vertAlign w:val="subscript"/>
        </w:rPr>
        <w:t>12</w:t>
      </w:r>
      <w:r w:rsidR="00013FE1" w:rsidRPr="000A1712">
        <w:rPr>
          <w:rFonts w:ascii="Times New Roman" w:hAnsi="Times New Roman" w:cs="Times New Roman"/>
          <w:sz w:val="28"/>
          <w:szCs w:val="28"/>
        </w:rPr>
        <w:t xml:space="preserve">=0.08, </w:t>
      </w:r>
      <w:r w:rsidR="00A8427C" w:rsidRPr="000A1712">
        <w:rPr>
          <w:rFonts w:ascii="Times New Roman" w:hAnsi="Times New Roman" w:cs="Times New Roman"/>
          <w:sz w:val="28"/>
          <w:szCs w:val="28"/>
        </w:rPr>
        <w:fldChar w:fldCharType="begin"/>
      </w:r>
      <w:r w:rsidR="00013FE1" w:rsidRPr="000A1712">
        <w:rPr>
          <w:rFonts w:ascii="Times New Roman" w:hAnsi="Times New Roman" w:cs="Times New Roman"/>
          <w:sz w:val="28"/>
          <w:szCs w:val="28"/>
        </w:rPr>
        <w:instrText>SYMBOL 107 \f "Symbol" \s 12</w:instrText>
      </w:r>
      <w:r w:rsidR="00A8427C" w:rsidRPr="000A1712">
        <w:rPr>
          <w:rFonts w:ascii="Times New Roman" w:hAnsi="Times New Roman" w:cs="Times New Roman"/>
          <w:sz w:val="28"/>
          <w:szCs w:val="28"/>
        </w:rPr>
        <w:fldChar w:fldCharType="separate"/>
      </w:r>
      <w:r w:rsidR="00013FE1" w:rsidRPr="000A1712">
        <w:rPr>
          <w:rFonts w:ascii="Times New Roman" w:hAnsi="Times New Roman" w:cs="Times New Roman"/>
          <w:sz w:val="28"/>
          <w:szCs w:val="28"/>
        </w:rPr>
        <w:t>k</w:t>
      </w:r>
      <w:r w:rsidR="00A8427C" w:rsidRPr="000A1712">
        <w:rPr>
          <w:rFonts w:ascii="Times New Roman" w:hAnsi="Times New Roman" w:cs="Times New Roman"/>
          <w:sz w:val="28"/>
          <w:szCs w:val="28"/>
        </w:rPr>
        <w:fldChar w:fldCharType="end"/>
      </w:r>
      <w:r w:rsidR="00013FE1" w:rsidRPr="000A1712">
        <w:rPr>
          <w:rFonts w:ascii="Times New Roman" w:hAnsi="Times New Roman" w:cs="Times New Roman"/>
          <w:sz w:val="28"/>
          <w:szCs w:val="28"/>
          <w:vertAlign w:val="subscript"/>
        </w:rPr>
        <w:t>12</w:t>
      </w:r>
      <w:r w:rsidR="00013FE1" w:rsidRPr="000A1712">
        <w:rPr>
          <w:rFonts w:ascii="Times New Roman" w:hAnsi="Times New Roman" w:cs="Times New Roman"/>
          <w:sz w:val="28"/>
          <w:szCs w:val="28"/>
        </w:rPr>
        <w:t xml:space="preserve">=54/37, </w:t>
      </w:r>
      <w:r w:rsidR="00A8427C" w:rsidRPr="000A1712">
        <w:rPr>
          <w:rFonts w:ascii="Times New Roman" w:hAnsi="Times New Roman" w:cs="Times New Roman"/>
          <w:sz w:val="28"/>
          <w:szCs w:val="28"/>
        </w:rPr>
        <w:fldChar w:fldCharType="begin"/>
      </w:r>
      <w:r w:rsidR="00013FE1" w:rsidRPr="000A1712">
        <w:rPr>
          <w:rFonts w:ascii="Times New Roman" w:hAnsi="Times New Roman" w:cs="Times New Roman"/>
          <w:sz w:val="28"/>
          <w:szCs w:val="28"/>
        </w:rPr>
        <w:instrText>SYMBOL 116 \f "Symbol" \s 12</w:instrText>
      </w:r>
      <w:r w:rsidR="00A8427C" w:rsidRPr="000A1712">
        <w:rPr>
          <w:rFonts w:ascii="Times New Roman" w:hAnsi="Times New Roman" w:cs="Times New Roman"/>
          <w:sz w:val="28"/>
          <w:szCs w:val="28"/>
        </w:rPr>
        <w:fldChar w:fldCharType="separate"/>
      </w:r>
      <w:r w:rsidR="00013FE1" w:rsidRPr="000A1712">
        <w:rPr>
          <w:rFonts w:ascii="Times New Roman" w:hAnsi="Times New Roman" w:cs="Times New Roman"/>
          <w:sz w:val="28"/>
          <w:szCs w:val="28"/>
        </w:rPr>
        <w:t>t</w:t>
      </w:r>
      <w:r w:rsidR="00A8427C" w:rsidRPr="000A1712">
        <w:rPr>
          <w:rFonts w:ascii="Times New Roman" w:hAnsi="Times New Roman" w:cs="Times New Roman"/>
          <w:sz w:val="28"/>
          <w:szCs w:val="28"/>
        </w:rPr>
        <w:fldChar w:fldCharType="end"/>
      </w:r>
      <w:r w:rsidR="00013FE1" w:rsidRPr="000A1712">
        <w:rPr>
          <w:rFonts w:ascii="Times New Roman" w:hAnsi="Times New Roman" w:cs="Times New Roman"/>
          <w:sz w:val="28"/>
          <w:szCs w:val="28"/>
          <w:vertAlign w:val="subscript"/>
        </w:rPr>
        <w:t>13</w:t>
      </w:r>
      <w:r w:rsidR="00013FE1" w:rsidRPr="000A1712">
        <w:rPr>
          <w:rFonts w:ascii="Times New Roman" w:hAnsi="Times New Roman" w:cs="Times New Roman"/>
          <w:sz w:val="28"/>
          <w:szCs w:val="28"/>
        </w:rPr>
        <w:t xml:space="preserve">=0.2382 </w:t>
      </w:r>
      <w:r w:rsidR="00A8427C" w:rsidRPr="000A1712">
        <w:rPr>
          <w:rFonts w:ascii="Times New Roman" w:hAnsi="Times New Roman" w:cs="Times New Roman"/>
          <w:sz w:val="28"/>
          <w:szCs w:val="28"/>
        </w:rPr>
        <w:fldChar w:fldCharType="begin"/>
      </w:r>
      <w:r w:rsidR="00013FE1" w:rsidRPr="000A1712">
        <w:rPr>
          <w:rFonts w:ascii="Times New Roman" w:hAnsi="Times New Roman" w:cs="Times New Roman"/>
          <w:sz w:val="28"/>
          <w:szCs w:val="28"/>
        </w:rPr>
        <w:instrText>SYMBOL 107 \f "Symbol" \s 12</w:instrText>
      </w:r>
      <w:r w:rsidR="00A8427C" w:rsidRPr="000A1712">
        <w:rPr>
          <w:rFonts w:ascii="Times New Roman" w:hAnsi="Times New Roman" w:cs="Times New Roman"/>
          <w:sz w:val="28"/>
          <w:szCs w:val="28"/>
        </w:rPr>
        <w:fldChar w:fldCharType="separate"/>
      </w:r>
      <w:r w:rsidR="00013FE1" w:rsidRPr="000A1712">
        <w:rPr>
          <w:rFonts w:ascii="Times New Roman" w:hAnsi="Times New Roman" w:cs="Times New Roman"/>
          <w:sz w:val="28"/>
          <w:szCs w:val="28"/>
        </w:rPr>
        <w:t>k</w:t>
      </w:r>
      <w:r w:rsidR="00A8427C" w:rsidRPr="000A1712">
        <w:rPr>
          <w:rFonts w:ascii="Times New Roman" w:hAnsi="Times New Roman" w:cs="Times New Roman"/>
          <w:sz w:val="28"/>
          <w:szCs w:val="28"/>
        </w:rPr>
        <w:fldChar w:fldCharType="end"/>
      </w:r>
      <w:r w:rsidR="00013FE1" w:rsidRPr="000A1712">
        <w:rPr>
          <w:rFonts w:ascii="Times New Roman" w:hAnsi="Times New Roman" w:cs="Times New Roman"/>
          <w:sz w:val="28"/>
          <w:szCs w:val="28"/>
          <w:vertAlign w:val="subscript"/>
        </w:rPr>
        <w:t>13</w:t>
      </w:r>
      <w:r w:rsidR="00013FE1" w:rsidRPr="000A1712">
        <w:rPr>
          <w:rFonts w:ascii="Times New Roman" w:hAnsi="Times New Roman" w:cs="Times New Roman"/>
          <w:sz w:val="28"/>
          <w:szCs w:val="28"/>
        </w:rPr>
        <w:t xml:space="preserve">=0.345, </w:t>
      </w:r>
      <w:r w:rsidR="00013FE1" w:rsidRPr="000A1712">
        <w:rPr>
          <w:rFonts w:ascii="Times New Roman" w:hAnsi="Times New Roman" w:cs="Times New Roman"/>
          <w:sz w:val="28"/>
          <w:szCs w:val="28"/>
          <w:lang w:val="kk-KZ"/>
        </w:rPr>
        <w:t xml:space="preserve">құлау толқынының жиілігі 10 Гц </w:t>
      </w:r>
      <w:r w:rsidR="0020448F" w:rsidRPr="000A1712">
        <w:rPr>
          <w:rFonts w:ascii="Times New Roman" w:hAnsi="Times New Roman" w:cs="Times New Roman"/>
          <w:sz w:val="28"/>
          <w:szCs w:val="28"/>
          <w:lang w:val="kk-KZ"/>
        </w:rPr>
        <w:t>–</w:t>
      </w:r>
      <w:r w:rsidR="00013FE1" w:rsidRPr="000A1712">
        <w:rPr>
          <w:rFonts w:ascii="Times New Roman" w:hAnsi="Times New Roman" w:cs="Times New Roman"/>
          <w:sz w:val="28"/>
          <w:szCs w:val="28"/>
          <w:lang w:val="kk-KZ"/>
        </w:rPr>
        <w:t xml:space="preserve"> материал – қорғасын, резеңке</w:t>
      </w:r>
      <w:r w:rsidR="00013FE1" w:rsidRPr="000A1712">
        <w:rPr>
          <w:rFonts w:ascii="Times New Roman" w:hAnsi="Times New Roman" w:cs="Times New Roman"/>
          <w:sz w:val="28"/>
          <w:szCs w:val="28"/>
        </w:rPr>
        <w:t>)</w:t>
      </w:r>
      <w:r w:rsidR="00013FE1" w:rsidRPr="000A1712">
        <w:rPr>
          <w:rFonts w:ascii="Times New Roman" w:hAnsi="Times New Roman" w:cs="Times New Roman"/>
          <w:sz w:val="28"/>
          <w:szCs w:val="28"/>
          <w:lang w:val="kk-KZ"/>
        </w:rPr>
        <w:t xml:space="preserve"> екі </w:t>
      </w:r>
      <w:r w:rsidR="00013FE1" w:rsidRPr="000A1712">
        <w:rPr>
          <w:rFonts w:ascii="Times New Roman" w:hAnsi="Times New Roman" w:cs="Times New Roman"/>
          <w:sz w:val="28"/>
          <w:szCs w:val="28"/>
          <w:lang w:val="kk-KZ"/>
        </w:rPr>
        <w:lastRenderedPageBreak/>
        <w:t>формула бойынша: (*) және (**).</w:t>
      </w:r>
      <w:r w:rsidR="007067A5" w:rsidRPr="000A1712">
        <w:rPr>
          <w:rFonts w:ascii="Times New Roman" w:hAnsi="Times New Roman" w:cs="Times New Roman"/>
          <w:sz w:val="28"/>
          <w:szCs w:val="28"/>
          <w:lang w:val="kk-KZ"/>
        </w:rPr>
        <w:t xml:space="preserve"> Тұтас сызық дәл формулаға (*</w:t>
      </w:r>
      <w:r w:rsidR="00013FE1" w:rsidRPr="000A1712">
        <w:rPr>
          <w:rFonts w:ascii="Times New Roman" w:hAnsi="Times New Roman" w:cs="Times New Roman"/>
          <w:sz w:val="28"/>
          <w:szCs w:val="28"/>
          <w:lang w:val="kk-KZ"/>
        </w:rPr>
        <w:t>*) сәйкес келеді,</w:t>
      </w:r>
      <w:r w:rsidR="007067A5"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 xml:space="preserve"> "дөңгелектер"</w:t>
      </w:r>
      <w:r w:rsidR="007067A5"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 xml:space="preserve"> шамамен алынған формулаға (*) сәйкес келеді.</w:t>
      </w:r>
    </w:p>
    <w:p w14:paraId="0BFFA523"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Бұл қисықтардың сәйкестігі ұзын толқындардың жуықтауын қолдану мүмкіндігін растайды.</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Сонымен қатар, егер (*) формуласында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108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l</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lang w:val="kk-KZ"/>
        </w:rPr>
        <w:t xml:space="preserve"> бойынша ыдыраудың тек нөлдік мүшесін ұстасақ, онда әлі де айтарлықтай айырмашылықтар болмайды, сондықтан болашақта біз ыдыраудың нөлдік мүшелерімен шектелеміз.</w:t>
      </w:r>
    </w:p>
    <w:p w14:paraId="696EED3B"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p w14:paraId="5F8FCF24" w14:textId="77777777" w:rsidR="00013FE1" w:rsidRPr="000A1712" w:rsidRDefault="00FE422B" w:rsidP="008E6CE1">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77FC9F99" wp14:editId="3183974F">
            <wp:extent cx="3210146" cy="2703443"/>
            <wp:effectExtent l="19050" t="0" r="9304" b="0"/>
            <wp:docPr id="4608" name="Рисунок 4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8"/>
                    <pic:cNvPicPr>
                      <a:picLocks noChangeAspect="1" noChangeArrowheads="1"/>
                    </pic:cNvPicPr>
                  </pic:nvPicPr>
                  <pic:blipFill>
                    <a:blip r:embed="rId195" cstate="print"/>
                    <a:srcRect/>
                    <a:stretch>
                      <a:fillRect/>
                    </a:stretch>
                  </pic:blipFill>
                  <pic:spPr bwMode="auto">
                    <a:xfrm>
                      <a:off x="0" y="0"/>
                      <a:ext cx="3212465" cy="2705396"/>
                    </a:xfrm>
                    <a:prstGeom prst="rect">
                      <a:avLst/>
                    </a:prstGeom>
                    <a:noFill/>
                    <a:ln w="9525">
                      <a:noFill/>
                      <a:miter lim="800000"/>
                      <a:headEnd/>
                      <a:tailEnd/>
                    </a:ln>
                  </pic:spPr>
                </pic:pic>
              </a:graphicData>
            </a:graphic>
          </wp:inline>
        </w:drawing>
      </w:r>
    </w:p>
    <w:p w14:paraId="2B0A88B2" w14:textId="77777777" w:rsidR="008E6CE1" w:rsidRPr="008E6CE1" w:rsidRDefault="008E6CE1" w:rsidP="000A1712">
      <w:pPr>
        <w:spacing w:after="0" w:line="240" w:lineRule="auto"/>
        <w:ind w:left="-142" w:firstLine="709"/>
        <w:jc w:val="center"/>
        <w:rPr>
          <w:rFonts w:ascii="Times New Roman" w:hAnsi="Times New Roman" w:cs="Times New Roman"/>
          <w:noProof/>
          <w:sz w:val="16"/>
          <w:szCs w:val="16"/>
          <w:lang w:val="kk-KZ" w:eastAsia="ru-RU"/>
        </w:rPr>
      </w:pPr>
    </w:p>
    <w:p w14:paraId="4E2AEEBA" w14:textId="77777777" w:rsidR="00FE422B" w:rsidRPr="000A1712" w:rsidRDefault="00EA0C4B" w:rsidP="008E6CE1">
      <w:pPr>
        <w:spacing w:after="0" w:line="240" w:lineRule="auto"/>
        <w:jc w:val="center"/>
        <w:rPr>
          <w:rFonts w:ascii="Times New Roman" w:hAnsi="Times New Roman" w:cs="Times New Roman"/>
          <w:noProof/>
          <w:sz w:val="28"/>
          <w:szCs w:val="28"/>
          <w:lang w:val="kk-KZ" w:eastAsia="ru-RU"/>
        </w:rPr>
      </w:pPr>
      <w:r w:rsidRPr="000A1712">
        <w:rPr>
          <w:rFonts w:ascii="Times New Roman" w:hAnsi="Times New Roman" w:cs="Times New Roman"/>
          <w:noProof/>
          <w:sz w:val="28"/>
          <w:szCs w:val="28"/>
          <w:lang w:val="kk-KZ" w:eastAsia="ru-RU"/>
        </w:rPr>
        <w:t>С</w:t>
      </w:r>
      <w:r w:rsidR="00FE422B" w:rsidRPr="000A1712">
        <w:rPr>
          <w:rFonts w:ascii="Times New Roman" w:hAnsi="Times New Roman" w:cs="Times New Roman"/>
          <w:noProof/>
          <w:sz w:val="28"/>
          <w:szCs w:val="28"/>
          <w:lang w:val="kk-KZ" w:eastAsia="ru-RU"/>
        </w:rPr>
        <w:t>урет</w:t>
      </w:r>
      <w:r w:rsidRPr="000A1712">
        <w:rPr>
          <w:rFonts w:ascii="Times New Roman" w:hAnsi="Times New Roman" w:cs="Times New Roman"/>
          <w:noProof/>
          <w:sz w:val="28"/>
          <w:szCs w:val="28"/>
          <w:lang w:val="kk-KZ" w:eastAsia="ru-RU"/>
        </w:rPr>
        <w:t xml:space="preserve"> 1.</w:t>
      </w:r>
      <w:r w:rsidR="001F4E0C">
        <w:rPr>
          <w:rFonts w:ascii="Times New Roman" w:hAnsi="Times New Roman" w:cs="Times New Roman"/>
          <w:noProof/>
          <w:sz w:val="28"/>
          <w:szCs w:val="28"/>
          <w:lang w:val="kk-KZ" w:eastAsia="ru-RU"/>
        </w:rPr>
        <w:t>9</w:t>
      </w:r>
      <w:r w:rsidR="008E6CE1">
        <w:rPr>
          <w:rFonts w:ascii="Times New Roman" w:hAnsi="Times New Roman" w:cs="Times New Roman"/>
          <w:noProof/>
          <w:sz w:val="28"/>
          <w:szCs w:val="28"/>
          <w:lang w:val="kk-KZ" w:eastAsia="ru-RU"/>
        </w:rPr>
        <w:t xml:space="preserve"> </w:t>
      </w:r>
      <w:r w:rsidRPr="000A1712">
        <w:rPr>
          <w:rFonts w:ascii="Times New Roman" w:hAnsi="Times New Roman" w:cs="Times New Roman"/>
          <w:noProof/>
          <w:sz w:val="28"/>
          <w:szCs w:val="28"/>
          <w:lang w:val="kk-KZ" w:eastAsia="ru-RU"/>
        </w:rPr>
        <w:t>–</w:t>
      </w:r>
      <w:r w:rsidR="00FE422B" w:rsidRPr="000A1712">
        <w:rPr>
          <w:rFonts w:ascii="Times New Roman" w:hAnsi="Times New Roman" w:cs="Times New Roman"/>
          <w:noProof/>
          <w:sz w:val="28"/>
          <w:szCs w:val="28"/>
          <w:lang w:val="kk-KZ" w:eastAsia="ru-RU"/>
        </w:rPr>
        <w:t xml:space="preserve"> Ұзын толқындық жуықтаудағы шағылысу коэффициентінің </w:t>
      </w:r>
    </w:p>
    <w:p w14:paraId="60153C25" w14:textId="77777777" w:rsidR="00FE422B" w:rsidRPr="000A1712" w:rsidRDefault="00213A72" w:rsidP="008E6CE1">
      <w:pPr>
        <w:spacing w:after="0" w:line="240" w:lineRule="auto"/>
        <w:jc w:val="center"/>
        <w:rPr>
          <w:rFonts w:ascii="Times New Roman" w:hAnsi="Times New Roman" w:cs="Times New Roman"/>
          <w:noProof/>
          <w:sz w:val="28"/>
          <w:szCs w:val="28"/>
          <w:lang w:val="kk-KZ" w:eastAsia="ru-RU"/>
        </w:rPr>
      </w:pPr>
      <w:r w:rsidRPr="000A1712">
        <w:rPr>
          <w:rFonts w:ascii="Times New Roman" w:hAnsi="Times New Roman" w:cs="Times New Roman"/>
          <w:noProof/>
          <w:sz w:val="28"/>
          <w:szCs w:val="28"/>
          <w:lang w:val="kk-KZ" w:eastAsia="ru-RU"/>
        </w:rPr>
        <w:t>ф</w:t>
      </w:r>
      <w:r w:rsidR="00FE422B" w:rsidRPr="000A1712">
        <w:rPr>
          <w:rFonts w:ascii="Times New Roman" w:hAnsi="Times New Roman" w:cs="Times New Roman"/>
          <w:noProof/>
          <w:sz w:val="28"/>
          <w:szCs w:val="28"/>
          <w:lang w:val="kk-KZ" w:eastAsia="ru-RU"/>
        </w:rPr>
        <w:t>ормуласын дәл формуламен сандық салыстыру</w:t>
      </w:r>
    </w:p>
    <w:p w14:paraId="29B14AD5"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p>
    <w:p w14:paraId="11909CBB" w14:textId="77777777" w:rsidR="00013FE1" w:rsidRPr="000A1712" w:rsidRDefault="00013FE1" w:rsidP="000A1712">
      <w:pPr>
        <w:pStyle w:val="2"/>
        <w:spacing w:before="0" w:line="240" w:lineRule="auto"/>
        <w:ind w:firstLine="709"/>
        <w:jc w:val="both"/>
        <w:rPr>
          <w:rFonts w:ascii="Times New Roman" w:hAnsi="Times New Roman" w:cs="Times New Roman"/>
          <w:b w:val="0"/>
          <w:i/>
          <w:color w:val="auto"/>
          <w:sz w:val="28"/>
          <w:szCs w:val="28"/>
          <w:lang w:val="kk-KZ"/>
        </w:rPr>
      </w:pPr>
      <w:r w:rsidRPr="000A1712">
        <w:rPr>
          <w:rFonts w:ascii="Times New Roman" w:hAnsi="Times New Roman" w:cs="Times New Roman"/>
          <w:b w:val="0"/>
          <w:i/>
          <w:color w:val="auto"/>
          <w:sz w:val="28"/>
          <w:szCs w:val="28"/>
          <w:lang w:val="kk-KZ"/>
        </w:rPr>
        <w:t>Толқындық функция екінші ұяшықта қалыптасады</w:t>
      </w:r>
    </w:p>
    <w:p w14:paraId="73D9731E" w14:textId="77777777" w:rsidR="00013FE1" w:rsidRDefault="00013FE1" w:rsidP="000A1712">
      <w:pPr>
        <w:pStyle w:val="22"/>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noProof/>
          <w:sz w:val="28"/>
          <w:szCs w:val="28"/>
          <w:lang w:val="kk-KZ" w:eastAsia="ru-RU"/>
        </w:rPr>
        <w:t>Модельдің өткен толқын бірінші ұяшықта толқындық функцияның түрін алады деген негізгі болжамын негіздеу үшін өткен толқын бірінші емес, екінші ұяшықта толқындық функцияның түрін қабылдаған жағдайды қарастырамыз.</w:t>
      </w:r>
      <w:r w:rsidR="007067A5" w:rsidRPr="000A1712">
        <w:rPr>
          <w:rFonts w:ascii="Times New Roman" w:hAnsi="Times New Roman" w:cs="Times New Roman"/>
          <w:noProof/>
          <w:sz w:val="28"/>
          <w:szCs w:val="28"/>
          <w:lang w:val="kk-KZ" w:eastAsia="ru-RU"/>
        </w:rPr>
        <w:t xml:space="preserve"> </w:t>
      </w:r>
      <w:r w:rsidRPr="000A1712">
        <w:rPr>
          <w:rFonts w:ascii="Times New Roman" w:hAnsi="Times New Roman" w:cs="Times New Roman"/>
          <w:sz w:val="28"/>
          <w:szCs w:val="28"/>
          <w:lang w:val="kk-KZ"/>
        </w:rPr>
        <w:t>Сонымен қатар, бірінші ұяшықта толқындар екі бағытта да таралуы мүмкін деп болжанады, сондықтан бірінші ұяшықта тиісті аудандардағы Гельмгольц теңдеулерін шешудің жалпы түрі алынады (</w:t>
      </w:r>
      <w:r w:rsidR="008E6CE1">
        <w:rPr>
          <w:rFonts w:ascii="Times New Roman" w:hAnsi="Times New Roman" w:cs="Times New Roman"/>
          <w:sz w:val="28"/>
          <w:szCs w:val="28"/>
          <w:lang w:val="kk-KZ"/>
        </w:rPr>
        <w:t>1.9-</w:t>
      </w:r>
      <w:r w:rsidR="008E6CE1" w:rsidRPr="000A1712">
        <w:rPr>
          <w:rFonts w:ascii="Times New Roman" w:hAnsi="Times New Roman" w:cs="Times New Roman"/>
          <w:sz w:val="28"/>
          <w:szCs w:val="28"/>
          <w:lang w:val="kk-KZ"/>
        </w:rPr>
        <w:t>сурет</w:t>
      </w:r>
      <w:r w:rsidRPr="000A1712">
        <w:rPr>
          <w:rFonts w:ascii="Times New Roman" w:hAnsi="Times New Roman" w:cs="Times New Roman"/>
          <w:sz w:val="28"/>
          <w:szCs w:val="28"/>
          <w:lang w:val="kk-KZ"/>
        </w:rPr>
        <w:t>).</w:t>
      </w:r>
      <w:r w:rsidR="00EA0C4B"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lang w:val="kk-KZ"/>
        </w:rPr>
        <w:fldChar w:fldCharType="begin"/>
      </w:r>
      <w:r w:rsidRPr="000A1712">
        <w:rPr>
          <w:rFonts w:ascii="Times New Roman" w:hAnsi="Times New Roman" w:cs="Times New Roman"/>
          <w:sz w:val="28"/>
          <w:szCs w:val="28"/>
          <w:lang w:val="kk-KZ"/>
        </w:rPr>
        <w:instrText>SYMBOL 87 \f "Symbol" \s 12</w:instrText>
      </w:r>
      <w:r w:rsidR="00A8427C" w:rsidRPr="000A1712">
        <w:rPr>
          <w:rFonts w:ascii="Times New Roman" w:hAnsi="Times New Roman" w:cs="Times New Roman"/>
          <w:sz w:val="28"/>
          <w:szCs w:val="28"/>
          <w:lang w:val="kk-KZ"/>
        </w:rPr>
        <w:fldChar w:fldCharType="separate"/>
      </w:r>
      <w:r w:rsidRPr="000A1712">
        <w:rPr>
          <w:rFonts w:ascii="Times New Roman" w:hAnsi="Times New Roman" w:cs="Times New Roman"/>
          <w:sz w:val="28"/>
          <w:szCs w:val="28"/>
          <w:lang w:val="kk-KZ"/>
        </w:rPr>
        <w:t>W</w:t>
      </w:r>
      <w:r w:rsidR="00A8427C" w:rsidRPr="000A1712">
        <w:rPr>
          <w:rFonts w:ascii="Times New Roman" w:hAnsi="Times New Roman" w:cs="Times New Roman"/>
          <w:sz w:val="28"/>
          <w:szCs w:val="28"/>
          <w:lang w:val="kk-KZ"/>
        </w:rPr>
        <w:fldChar w:fldCharType="end"/>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lang w:val="kk-KZ"/>
        </w:rPr>
        <w:fldChar w:fldCharType="begin"/>
      </w:r>
      <w:r w:rsidRPr="000A1712">
        <w:rPr>
          <w:rFonts w:ascii="Times New Roman" w:hAnsi="Times New Roman" w:cs="Times New Roman"/>
          <w:sz w:val="28"/>
          <w:szCs w:val="28"/>
          <w:lang w:val="kk-KZ"/>
        </w:rPr>
        <w:instrText>SYMBOL 87 \f "Symbol" \s 12</w:instrText>
      </w:r>
      <w:r w:rsidR="00A8427C" w:rsidRPr="000A1712">
        <w:rPr>
          <w:rFonts w:ascii="Times New Roman" w:hAnsi="Times New Roman" w:cs="Times New Roman"/>
          <w:sz w:val="28"/>
          <w:szCs w:val="28"/>
          <w:lang w:val="kk-KZ"/>
        </w:rPr>
        <w:fldChar w:fldCharType="separate"/>
      </w:r>
      <w:r w:rsidRPr="000A1712">
        <w:rPr>
          <w:rFonts w:ascii="Times New Roman" w:hAnsi="Times New Roman" w:cs="Times New Roman"/>
          <w:sz w:val="28"/>
          <w:szCs w:val="28"/>
          <w:lang w:val="kk-KZ"/>
        </w:rPr>
        <w:t>W</w:t>
      </w:r>
      <w:r w:rsidR="00A8427C" w:rsidRPr="000A1712">
        <w:rPr>
          <w:rFonts w:ascii="Times New Roman" w:hAnsi="Times New Roman" w:cs="Times New Roman"/>
          <w:sz w:val="28"/>
          <w:szCs w:val="28"/>
          <w:lang w:val="kk-KZ"/>
        </w:rPr>
        <w:fldChar w:fldCharType="end"/>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 xml:space="preserve"> саласындағы шешімнің жалпы түрі мынадай түрде жазылады:</w:t>
      </w:r>
    </w:p>
    <w:p w14:paraId="78224726" w14:textId="77777777" w:rsidR="008E6CE1" w:rsidRPr="000A1712" w:rsidRDefault="008E6CE1" w:rsidP="000A1712">
      <w:pPr>
        <w:pStyle w:val="22"/>
        <w:spacing w:after="0" w:line="240" w:lineRule="auto"/>
        <w:ind w:firstLine="709"/>
        <w:jc w:val="both"/>
        <w:rPr>
          <w:rFonts w:ascii="Times New Roman" w:hAnsi="Times New Roman" w:cs="Times New Roman"/>
          <w:sz w:val="28"/>
          <w:szCs w:val="28"/>
          <w:lang w:val="kk-KZ"/>
        </w:rPr>
      </w:pPr>
    </w:p>
    <w:tbl>
      <w:tblPr>
        <w:tblW w:w="9889" w:type="dxa"/>
        <w:tblLayout w:type="fixed"/>
        <w:tblLook w:val="0000" w:firstRow="0" w:lastRow="0" w:firstColumn="0" w:lastColumn="0" w:noHBand="0" w:noVBand="0"/>
      </w:tblPr>
      <w:tblGrid>
        <w:gridCol w:w="6912"/>
        <w:gridCol w:w="2977"/>
      </w:tblGrid>
      <w:tr w:rsidR="00013FE1" w:rsidRPr="000A1712" w14:paraId="0D228130" w14:textId="77777777" w:rsidTr="00CD152D">
        <w:trPr>
          <w:cantSplit/>
        </w:trPr>
        <w:tc>
          <w:tcPr>
            <w:tcW w:w="6912" w:type="dxa"/>
          </w:tcPr>
          <w:p w14:paraId="56106361" w14:textId="77777777" w:rsidR="00013FE1" w:rsidRPr="000A1712" w:rsidRDefault="00013FE1" w:rsidP="008E6CE1">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position w:val="-10"/>
                <w:sz w:val="28"/>
                <w:szCs w:val="28"/>
                <w:lang w:val="kk-KZ"/>
              </w:rPr>
              <w:object w:dxaOrig="3057" w:dyaOrig="340" w14:anchorId="20508CBD">
                <v:shape id="_x0000_i1123" type="#_x0000_t75" style="width:154.5pt;height:18pt" o:ole="">
                  <v:imagedata r:id="rId103" o:title=""/>
                </v:shape>
                <o:OLEObject Type="Embed" ProgID="Equation.3" ShapeID="_x0000_i1123" DrawAspect="Content" ObjectID="_1714422379" r:id="rId196"/>
              </w:object>
            </w:r>
          </w:p>
          <w:p w14:paraId="4DC173B4" w14:textId="77777777" w:rsidR="00013FE1" w:rsidRPr="000A1712" w:rsidRDefault="00013FE1" w:rsidP="008E6CE1">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position w:val="-10"/>
                <w:sz w:val="28"/>
                <w:szCs w:val="28"/>
                <w:lang w:val="kk-KZ"/>
              </w:rPr>
              <w:object w:dxaOrig="3798" w:dyaOrig="340" w14:anchorId="4D33FCBC">
                <v:shape id="_x0000_i1124" type="#_x0000_t75" style="width:190.5pt;height:18pt" o:ole="">
                  <v:imagedata r:id="rId105" o:title=""/>
                </v:shape>
                <o:OLEObject Type="Embed" ProgID="Equation.3" ShapeID="_x0000_i1124" DrawAspect="Content" ObjectID="_1714422380" r:id="rId197"/>
              </w:object>
            </w:r>
          </w:p>
        </w:tc>
        <w:tc>
          <w:tcPr>
            <w:tcW w:w="2977" w:type="dxa"/>
          </w:tcPr>
          <w:p w14:paraId="118096B6" w14:textId="77777777" w:rsidR="00013FE1" w:rsidRPr="000A1712" w:rsidRDefault="00FE422B" w:rsidP="000A1712">
            <w:pPr>
              <w:spacing w:after="0" w:line="240" w:lineRule="auto"/>
              <w:ind w:firstLine="709"/>
              <w:jc w:val="right"/>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C60EF9" w:rsidRPr="000A1712">
              <w:rPr>
                <w:rFonts w:ascii="Times New Roman" w:hAnsi="Times New Roman" w:cs="Times New Roman"/>
                <w:sz w:val="28"/>
                <w:szCs w:val="28"/>
                <w:lang w:val="kk-KZ"/>
              </w:rPr>
              <w:t>(1</w:t>
            </w:r>
            <w:r w:rsidR="00013FE1" w:rsidRPr="000A1712">
              <w:rPr>
                <w:rFonts w:ascii="Times New Roman" w:hAnsi="Times New Roman" w:cs="Times New Roman"/>
                <w:sz w:val="28"/>
                <w:szCs w:val="28"/>
                <w:lang w:val="kk-KZ"/>
              </w:rPr>
              <w:t>.10)</w:t>
            </w:r>
          </w:p>
        </w:tc>
      </w:tr>
      <w:tr w:rsidR="00CD152D" w:rsidRPr="000A1712" w14:paraId="5DB86B99" w14:textId="77777777" w:rsidTr="00CD152D">
        <w:trPr>
          <w:cantSplit/>
        </w:trPr>
        <w:tc>
          <w:tcPr>
            <w:tcW w:w="6912" w:type="dxa"/>
          </w:tcPr>
          <w:p w14:paraId="7FC2C355" w14:textId="77777777" w:rsidR="00CD152D" w:rsidRPr="000A1712" w:rsidRDefault="00CD152D" w:rsidP="000A1712">
            <w:pPr>
              <w:spacing w:after="0" w:line="240" w:lineRule="auto"/>
              <w:ind w:firstLine="709"/>
              <w:jc w:val="both"/>
              <w:rPr>
                <w:rFonts w:ascii="Times New Roman" w:hAnsi="Times New Roman" w:cs="Times New Roman"/>
                <w:sz w:val="28"/>
                <w:szCs w:val="28"/>
                <w:lang w:val="kk-KZ"/>
              </w:rPr>
            </w:pPr>
          </w:p>
        </w:tc>
        <w:tc>
          <w:tcPr>
            <w:tcW w:w="2977" w:type="dxa"/>
          </w:tcPr>
          <w:p w14:paraId="6DCC9D38" w14:textId="77777777" w:rsidR="00CD152D" w:rsidRPr="000A1712" w:rsidRDefault="00CD152D" w:rsidP="000A1712">
            <w:pPr>
              <w:spacing w:after="0" w:line="240" w:lineRule="auto"/>
              <w:ind w:firstLine="709"/>
              <w:jc w:val="right"/>
              <w:rPr>
                <w:rFonts w:ascii="Times New Roman" w:hAnsi="Times New Roman" w:cs="Times New Roman"/>
                <w:sz w:val="28"/>
                <w:szCs w:val="28"/>
                <w:lang w:val="kk-KZ"/>
              </w:rPr>
            </w:pPr>
          </w:p>
        </w:tc>
      </w:tr>
    </w:tbl>
    <w:p w14:paraId="0704A8F9"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6"/>
          <w:sz w:val="28"/>
          <w:szCs w:val="28"/>
          <w:lang w:val="kk-KZ"/>
        </w:rPr>
        <w:object w:dxaOrig="518" w:dyaOrig="279" w14:anchorId="5E739C79">
          <v:shape id="_x0000_i1125" type="#_x0000_t75" style="width:25.5pt;height:14.25pt" o:ole="">
            <v:imagedata r:id="rId198" o:title=""/>
          </v:shape>
          <o:OLEObject Type="Embed" ProgID="Equation.3" ShapeID="_x0000_i1125" DrawAspect="Content" ObjectID="_1714422381" r:id="rId199"/>
        </w:objec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модельдің болжамына сәйкес шешімнің келесі түрі бар</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position w:val="-10"/>
          <w:sz w:val="28"/>
          <w:szCs w:val="28"/>
          <w:lang w:val="kk-KZ"/>
        </w:rPr>
        <w:object w:dxaOrig="618" w:dyaOrig="339" w14:anchorId="1446C88B">
          <v:shape id="_x0000_i1126" type="#_x0000_t75" style="width:32.25pt;height:18pt" o:ole="">
            <v:imagedata r:id="rId160" o:title=""/>
          </v:shape>
          <o:OLEObject Type="Embed" ProgID="Equation.3" ShapeID="_x0000_i1126" DrawAspect="Content" ObjectID="_1714422382" r:id="rId200"/>
        </w:object>
      </w:r>
      <w:r w:rsidRPr="000A1712">
        <w:rPr>
          <w:rFonts w:ascii="Times New Roman" w:hAnsi="Times New Roman" w:cs="Times New Roman"/>
          <w:sz w:val="28"/>
          <w:szCs w:val="28"/>
          <w:lang w:val="kk-KZ"/>
        </w:rPr>
        <w:t xml:space="preserve">, онда </w:t>
      </w:r>
      <w:r w:rsidRPr="000A1712">
        <w:rPr>
          <w:rFonts w:ascii="Times New Roman" w:hAnsi="Times New Roman" w:cs="Times New Roman"/>
          <w:position w:val="-10"/>
          <w:sz w:val="28"/>
          <w:szCs w:val="28"/>
          <w:lang w:val="kk-KZ"/>
        </w:rPr>
        <w:object w:dxaOrig="498" w:dyaOrig="339" w14:anchorId="7A883643">
          <v:shape id="_x0000_i1127" type="#_x0000_t75" style="width:25.5pt;height:18pt" o:ole="">
            <v:imagedata r:id="rId162" o:title=""/>
          </v:shape>
          <o:OLEObject Type="Embed" ProgID="Equation.3" ShapeID="_x0000_i1127" DrawAspect="Content" ObjectID="_1714422383" r:id="rId201"/>
        </w:objec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тізбектің өзіндік функциясы</w:t>
      </w:r>
      <w:r w:rsidR="008E6CE1">
        <w:rPr>
          <w:rFonts w:ascii="Times New Roman" w:hAnsi="Times New Roman" w:cs="Times New Roman"/>
          <w:sz w:val="28"/>
          <w:szCs w:val="28"/>
          <w:lang w:val="kk-KZ"/>
        </w:rPr>
        <w:t>:</w:t>
      </w:r>
    </w:p>
    <w:p w14:paraId="58D30A82"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479"/>
        <w:gridCol w:w="1043"/>
      </w:tblGrid>
      <w:tr w:rsidR="00013FE1" w:rsidRPr="000A1712" w14:paraId="3EF23B6A" w14:textId="77777777" w:rsidTr="00013FE1">
        <w:trPr>
          <w:cantSplit/>
        </w:trPr>
        <w:tc>
          <w:tcPr>
            <w:tcW w:w="7479" w:type="dxa"/>
          </w:tcPr>
          <w:p w14:paraId="334703F4"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32"/>
                <w:sz w:val="28"/>
                <w:szCs w:val="28"/>
                <w:lang w:val="kk-KZ"/>
              </w:rPr>
              <w:object w:dxaOrig="5278" w:dyaOrig="760" w14:anchorId="5696AA44">
                <v:shape id="_x0000_i1128" type="#_x0000_t75" style="width:264.75pt;height:39.75pt" o:ole="">
                  <v:imagedata r:id="rId164" o:title=""/>
                </v:shape>
                <o:OLEObject Type="Embed" ProgID="Equation.3" ShapeID="_x0000_i1128" DrawAspect="Content" ObjectID="_1714422384" r:id="rId202"/>
              </w:object>
            </w:r>
          </w:p>
        </w:tc>
        <w:tc>
          <w:tcPr>
            <w:tcW w:w="1043" w:type="dxa"/>
          </w:tcPr>
          <w:p w14:paraId="466F829A"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p>
        </w:tc>
      </w:tr>
    </w:tbl>
    <w:p w14:paraId="6DDE39CE" w14:textId="77777777" w:rsidR="008E6CE1" w:rsidRDefault="008E6CE1" w:rsidP="000A1712">
      <w:pPr>
        <w:spacing w:after="0" w:line="240" w:lineRule="auto"/>
        <w:ind w:firstLine="709"/>
        <w:jc w:val="both"/>
        <w:rPr>
          <w:rFonts w:ascii="Times New Roman" w:hAnsi="Times New Roman" w:cs="Times New Roman"/>
          <w:sz w:val="28"/>
          <w:szCs w:val="28"/>
          <w:lang w:val="kk-KZ"/>
        </w:rPr>
      </w:pPr>
    </w:p>
    <w:p w14:paraId="015C8E0C" w14:textId="77777777" w:rsidR="00013FE1" w:rsidRPr="000A1712"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 xml:space="preserve">ал коэффициенттер </w:t>
      </w:r>
      <w:r w:rsidRPr="000A1712">
        <w:rPr>
          <w:rFonts w:ascii="Times New Roman" w:hAnsi="Times New Roman" w:cs="Times New Roman"/>
          <w:position w:val="-10"/>
          <w:sz w:val="28"/>
          <w:szCs w:val="28"/>
          <w:lang w:val="kk-KZ"/>
        </w:rPr>
        <w:object w:dxaOrig="518" w:dyaOrig="339" w14:anchorId="6D0ECB57">
          <v:shape id="_x0000_i1129" type="#_x0000_t75" style="width:25.5pt;height:18pt" o:ole="">
            <v:imagedata r:id="rId203" o:title=""/>
          </v:shape>
          <o:OLEObject Type="Embed" ProgID="Equation.3" ShapeID="_x0000_i1129" DrawAspect="Content" ObjectID="_1714422385" r:id="rId204"/>
        </w:object>
      </w:r>
      <w:r w:rsidRPr="000A1712">
        <w:rPr>
          <w:rFonts w:ascii="Times New Roman" w:hAnsi="Times New Roman" w:cs="Times New Roman"/>
          <w:sz w:val="28"/>
          <w:szCs w:val="28"/>
          <w:lang w:val="kk-KZ"/>
        </w:rPr>
        <w:t xml:space="preserve"> формулалармен беріледі (***).</w:t>
      </w:r>
      <w:r w:rsidRPr="000A1712">
        <w:rPr>
          <w:rFonts w:ascii="Times New Roman" w:hAnsi="Times New Roman" w:cs="Times New Roman"/>
          <w:position w:val="-6"/>
          <w:sz w:val="28"/>
          <w:szCs w:val="28"/>
          <w:lang w:val="kk-KZ"/>
        </w:rPr>
        <w:object w:dxaOrig="559" w:dyaOrig="279" w14:anchorId="6B9BC43C">
          <v:shape id="_x0000_i1130" type="#_x0000_t75" style="width:28.5pt;height:14.25pt" o:ole="">
            <v:imagedata r:id="rId205" o:title=""/>
          </v:shape>
          <o:OLEObject Type="Embed" ProgID="Equation.3" ShapeID="_x0000_i1130" DrawAspect="Content" ObjectID="_1714422386" r:id="rId206"/>
        </w:object>
      </w:r>
      <w:r w:rsidRPr="000A1712">
        <w:rPr>
          <w:rFonts w:ascii="Times New Roman" w:hAnsi="Times New Roman" w:cs="Times New Roman"/>
          <w:sz w:val="28"/>
          <w:szCs w:val="28"/>
          <w:lang w:val="kk-KZ"/>
        </w:rPr>
        <w:t xml:space="preserve"> кезінде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шешім белгісіз R коэффициенті бар </w:t>
      </w:r>
      <w:r w:rsidRPr="000A1712">
        <w:rPr>
          <w:rFonts w:ascii="Times New Roman" w:hAnsi="Times New Roman" w:cs="Times New Roman"/>
          <w:position w:val="-12"/>
          <w:sz w:val="28"/>
          <w:szCs w:val="28"/>
          <w:lang w:val="kk-KZ"/>
        </w:rPr>
        <w:object w:dxaOrig="2739" w:dyaOrig="360" w14:anchorId="51C426E9">
          <v:shape id="_x0000_i1131" type="#_x0000_t75" style="width:138pt;height:18pt" o:ole="">
            <v:imagedata r:id="rId207" o:title=""/>
          </v:shape>
          <o:OLEObject Type="Embed" ProgID="Equation.3" ShapeID="_x0000_i1131" DrawAspect="Content" ObjectID="_1714422387" r:id="rId208"/>
        </w:object>
      </w:r>
      <w:r w:rsidRPr="000A1712">
        <w:rPr>
          <w:rFonts w:ascii="Times New Roman" w:hAnsi="Times New Roman" w:cs="Times New Roman"/>
          <w:sz w:val="28"/>
          <w:szCs w:val="28"/>
          <w:lang w:val="kk-KZ"/>
        </w:rPr>
        <w:t xml:space="preserve"> формуламен беріледі.</w:t>
      </w:r>
    </w:p>
    <w:p w14:paraId="56C21FB9"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Ортаның </w:t>
      </w:r>
      <w:r w:rsidR="007067A5" w:rsidRPr="000A1712">
        <w:rPr>
          <w:rFonts w:ascii="Times New Roman" w:hAnsi="Times New Roman" w:cs="Times New Roman"/>
          <w:sz w:val="28"/>
          <w:szCs w:val="28"/>
          <w:lang w:val="kk-KZ"/>
        </w:rPr>
        <w:t>шекарасында</w:t>
      </w:r>
      <w:r w:rsidRPr="000A1712">
        <w:rPr>
          <w:rFonts w:ascii="Times New Roman" w:hAnsi="Times New Roman" w:cs="Times New Roman"/>
          <w:sz w:val="28"/>
          <w:szCs w:val="28"/>
          <w:lang w:val="kk-KZ"/>
        </w:rPr>
        <w:t xml:space="preserve"> жылдамдық пен қысымның үздіксіздік шарты орындалуы керек:</w:t>
      </w:r>
    </w:p>
    <w:p w14:paraId="7047F357"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tbl>
      <w:tblPr>
        <w:tblW w:w="9889" w:type="dxa"/>
        <w:tblLayout w:type="fixed"/>
        <w:tblLook w:val="0000" w:firstRow="0" w:lastRow="0" w:firstColumn="0" w:lastColumn="0" w:noHBand="0" w:noVBand="0"/>
      </w:tblPr>
      <w:tblGrid>
        <w:gridCol w:w="7621"/>
        <w:gridCol w:w="2268"/>
      </w:tblGrid>
      <w:tr w:rsidR="00013FE1" w:rsidRPr="000A1712" w14:paraId="0E6A9694" w14:textId="77777777" w:rsidTr="00CD152D">
        <w:trPr>
          <w:cantSplit/>
        </w:trPr>
        <w:tc>
          <w:tcPr>
            <w:tcW w:w="7621" w:type="dxa"/>
          </w:tcPr>
          <w:p w14:paraId="134F54EF" w14:textId="77777777" w:rsidR="00013FE1" w:rsidRPr="000A1712" w:rsidRDefault="00013FE1" w:rsidP="008E6CE1">
            <w:pPr>
              <w:spacing w:after="0" w:line="240" w:lineRule="auto"/>
              <w:ind w:firstLine="709"/>
              <w:jc w:val="center"/>
              <w:rPr>
                <w:rFonts w:ascii="Times New Roman" w:hAnsi="Times New Roman" w:cs="Times New Roman"/>
                <w:sz w:val="28"/>
                <w:szCs w:val="28"/>
                <w:lang w:val="kk-KZ"/>
              </w:rPr>
            </w:pPr>
            <w:r w:rsidRPr="000A1712">
              <w:rPr>
                <w:rFonts w:ascii="Times New Roman" w:hAnsi="Times New Roman" w:cs="Times New Roman"/>
                <w:position w:val="-10"/>
                <w:sz w:val="28"/>
                <w:szCs w:val="28"/>
                <w:lang w:val="kk-KZ"/>
              </w:rPr>
              <w:object w:dxaOrig="798" w:dyaOrig="339" w14:anchorId="6D158EE2">
                <v:shape id="_x0000_i1132" type="#_x0000_t75" style="width:39.75pt;height:18pt" o:ole="">
                  <v:imagedata r:id="rId52" o:title=""/>
                </v:shape>
                <o:OLEObject Type="Embed" ProgID="Equation.3" ShapeID="_x0000_i1132" DrawAspect="Content" ObjectID="_1714422388" r:id="rId209"/>
              </w:object>
            </w:r>
            <w:r w:rsidRPr="000A1712">
              <w:rPr>
                <w:rFonts w:ascii="Times New Roman" w:hAnsi="Times New Roman" w:cs="Times New Roman"/>
                <w:position w:val="-24"/>
                <w:sz w:val="28"/>
                <w:szCs w:val="28"/>
                <w:lang w:val="kk-KZ"/>
              </w:rPr>
              <w:object w:dxaOrig="1718" w:dyaOrig="619" w14:anchorId="6F1776EC">
                <v:shape id="_x0000_i1133" type="#_x0000_t75" style="width:85.5pt;height:32.25pt" o:ole="">
                  <v:imagedata r:id="rId56" o:title=""/>
                </v:shape>
                <o:OLEObject Type="Embed" ProgID="Equation.3" ShapeID="_x0000_i1133" DrawAspect="Content" ObjectID="_1714422389" r:id="rId210"/>
              </w:object>
            </w:r>
            <w:r w:rsidRPr="000A1712">
              <w:rPr>
                <w:rFonts w:ascii="Times New Roman" w:hAnsi="Times New Roman" w:cs="Times New Roman"/>
                <w:position w:val="-10"/>
                <w:sz w:val="28"/>
                <w:szCs w:val="28"/>
                <w:lang w:val="kk-KZ"/>
              </w:rPr>
              <w:object w:dxaOrig="1258" w:dyaOrig="339" w14:anchorId="723A41A1">
                <v:shape id="_x0000_i1134" type="#_x0000_t75" style="width:61.5pt;height:18pt" o:ole="">
                  <v:imagedata r:id="rId58" o:title=""/>
                </v:shape>
                <o:OLEObject Type="Embed" ProgID="Equation.3" ShapeID="_x0000_i1134" DrawAspect="Content" ObjectID="_1714422390" r:id="rId211"/>
              </w:object>
            </w:r>
          </w:p>
          <w:p w14:paraId="6579FFE8" w14:textId="77777777" w:rsidR="00013FE1" w:rsidRPr="000A1712" w:rsidRDefault="00013FE1" w:rsidP="008E6CE1">
            <w:pPr>
              <w:spacing w:after="0" w:line="240" w:lineRule="auto"/>
              <w:ind w:firstLine="709"/>
              <w:jc w:val="center"/>
              <w:rPr>
                <w:rFonts w:ascii="Times New Roman" w:hAnsi="Times New Roman" w:cs="Times New Roman"/>
                <w:sz w:val="28"/>
                <w:szCs w:val="28"/>
                <w:lang w:val="kk-KZ"/>
              </w:rPr>
            </w:pPr>
            <w:r w:rsidRPr="000A1712">
              <w:rPr>
                <w:rFonts w:ascii="Times New Roman" w:hAnsi="Times New Roman" w:cs="Times New Roman"/>
                <w:position w:val="-12"/>
                <w:sz w:val="28"/>
                <w:szCs w:val="28"/>
                <w:lang w:val="kk-KZ"/>
              </w:rPr>
              <w:object w:dxaOrig="799" w:dyaOrig="360" w14:anchorId="3FF4AE1B">
                <v:shape id="_x0000_i1135" type="#_x0000_t75" style="width:39.75pt;height:18pt" o:ole="">
                  <v:imagedata r:id="rId212" o:title=""/>
                </v:shape>
                <o:OLEObject Type="Embed" ProgID="Equation.3" ShapeID="_x0000_i1135" DrawAspect="Content" ObjectID="_1714422391" r:id="rId213"/>
              </w:object>
            </w:r>
            <w:r w:rsidRPr="000A1712">
              <w:rPr>
                <w:rFonts w:ascii="Times New Roman" w:hAnsi="Times New Roman" w:cs="Times New Roman"/>
                <w:position w:val="-24"/>
                <w:sz w:val="28"/>
                <w:szCs w:val="28"/>
                <w:lang w:val="kk-KZ"/>
              </w:rPr>
              <w:object w:dxaOrig="1678" w:dyaOrig="619" w14:anchorId="28C81BF3">
                <v:shape id="_x0000_i1136" type="#_x0000_t75" style="width:84pt;height:32.25pt" o:ole="">
                  <v:imagedata r:id="rId214" o:title=""/>
                </v:shape>
                <o:OLEObject Type="Embed" ProgID="Equation.3" ShapeID="_x0000_i1136" DrawAspect="Content" ObjectID="_1714422392" r:id="rId215"/>
              </w:object>
            </w:r>
            <w:r w:rsidRPr="000A1712">
              <w:rPr>
                <w:rFonts w:ascii="Times New Roman" w:hAnsi="Times New Roman" w:cs="Times New Roman"/>
                <w:position w:val="-12"/>
                <w:sz w:val="28"/>
                <w:szCs w:val="28"/>
                <w:lang w:val="kk-KZ"/>
              </w:rPr>
              <w:object w:dxaOrig="1219" w:dyaOrig="360" w14:anchorId="1FE50076">
                <v:shape id="_x0000_i1137" type="#_x0000_t75" style="width:61.5pt;height:18pt" o:ole="">
                  <v:imagedata r:id="rId216" o:title=""/>
                </v:shape>
                <o:OLEObject Type="Embed" ProgID="Equation.3" ShapeID="_x0000_i1137" DrawAspect="Content" ObjectID="_1714422393" r:id="rId217"/>
              </w:object>
            </w:r>
          </w:p>
        </w:tc>
        <w:tc>
          <w:tcPr>
            <w:tcW w:w="2268" w:type="dxa"/>
          </w:tcPr>
          <w:p w14:paraId="145B5222" w14:textId="77777777" w:rsidR="00013FE1" w:rsidRPr="000A1712" w:rsidRDefault="00C60EF9" w:rsidP="000A1712">
            <w:pPr>
              <w:spacing w:after="0" w:line="240" w:lineRule="auto"/>
              <w:ind w:firstLine="709"/>
              <w:jc w:val="right"/>
              <w:rPr>
                <w:rFonts w:ascii="Times New Roman" w:hAnsi="Times New Roman" w:cs="Times New Roman"/>
                <w:sz w:val="28"/>
                <w:szCs w:val="28"/>
                <w:lang w:val="kk-KZ"/>
              </w:rPr>
            </w:pPr>
            <w:r w:rsidRPr="000A1712">
              <w:rPr>
                <w:rFonts w:ascii="Times New Roman" w:hAnsi="Times New Roman" w:cs="Times New Roman"/>
                <w:sz w:val="28"/>
                <w:szCs w:val="28"/>
                <w:lang w:val="kk-KZ"/>
              </w:rPr>
              <w:t>(1</w:t>
            </w:r>
            <w:r w:rsidR="00013FE1" w:rsidRPr="000A1712">
              <w:rPr>
                <w:rFonts w:ascii="Times New Roman" w:hAnsi="Times New Roman" w:cs="Times New Roman"/>
                <w:sz w:val="28"/>
                <w:szCs w:val="28"/>
                <w:lang w:val="kk-KZ"/>
              </w:rPr>
              <w:t>.11)</w:t>
            </w:r>
          </w:p>
        </w:tc>
      </w:tr>
    </w:tbl>
    <w:p w14:paraId="2A1F7665" w14:textId="77777777" w:rsidR="008E6CE1" w:rsidRDefault="008E6CE1" w:rsidP="000A1712">
      <w:pPr>
        <w:spacing w:after="0" w:line="240" w:lineRule="auto"/>
        <w:ind w:firstLine="709"/>
        <w:jc w:val="both"/>
        <w:rPr>
          <w:rFonts w:ascii="Times New Roman" w:hAnsi="Times New Roman" w:cs="Times New Roman"/>
          <w:sz w:val="28"/>
          <w:szCs w:val="28"/>
          <w:lang w:val="kk-KZ"/>
        </w:rPr>
      </w:pPr>
    </w:p>
    <w:p w14:paraId="140DD73D" w14:textId="77777777" w:rsidR="00013FE1" w:rsidRDefault="00013FE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Шешім түрін шекаралық жағдайларға ауыстыру арқылы белгісіз коэффициенттерді табу үшін гетерогенді жүйені алуға болады</w:t>
      </w:r>
      <w:r w:rsidRPr="000A1712">
        <w:rPr>
          <w:rFonts w:ascii="Times New Roman" w:hAnsi="Times New Roman" w:cs="Times New Roman"/>
          <w:position w:val="-10"/>
          <w:sz w:val="28"/>
          <w:szCs w:val="28"/>
          <w:lang w:val="kk-KZ"/>
        </w:rPr>
        <w:object w:dxaOrig="2418" w:dyaOrig="380" w14:anchorId="2F4F77C6">
          <v:shape id="_x0000_i1138" type="#_x0000_t75" style="width:120.75pt;height:18pt" o:ole="">
            <v:imagedata r:id="rId218" o:title=""/>
          </v:shape>
          <o:OLEObject Type="Embed" ProgID="Equation.3" ShapeID="_x0000_i1138" DrawAspect="Content" ObjectID="_1714422394" r:id="rId219"/>
        </w:object>
      </w:r>
      <w:r w:rsidRPr="000A1712">
        <w:rPr>
          <w:rFonts w:ascii="Times New Roman" w:hAnsi="Times New Roman" w:cs="Times New Roman"/>
          <w:sz w:val="28"/>
          <w:szCs w:val="28"/>
          <w:lang w:val="kk-KZ"/>
        </w:rPr>
        <w:t>.</w:t>
      </w:r>
    </w:p>
    <w:p w14:paraId="7206EAC4" w14:textId="77777777" w:rsidR="008E6CE1" w:rsidRPr="000A1712" w:rsidRDefault="008E6CE1"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7338"/>
        <w:gridCol w:w="2409"/>
      </w:tblGrid>
      <w:tr w:rsidR="00013FE1" w:rsidRPr="000A1712" w14:paraId="43EE4B5D" w14:textId="77777777" w:rsidTr="00CD152D">
        <w:trPr>
          <w:cantSplit/>
        </w:trPr>
        <w:tc>
          <w:tcPr>
            <w:tcW w:w="7338" w:type="dxa"/>
          </w:tcPr>
          <w:p w14:paraId="0E695678" w14:textId="77777777" w:rsidR="00013FE1" w:rsidRPr="000A1712" w:rsidRDefault="007F2A70"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6"/>
                <w:sz w:val="28"/>
                <w:szCs w:val="28"/>
                <w:lang w:val="kk-KZ"/>
              </w:rPr>
              <w:object w:dxaOrig="758" w:dyaOrig="279" w14:anchorId="16B2B6A8">
                <v:shape id="_x0000_i1139" type="#_x0000_t75" style="width:39.75pt;height:14.25pt" o:ole="">
                  <v:imagedata r:id="rId220" o:title=""/>
                </v:shape>
                <o:OLEObject Type="Embed" ProgID="Equation.3" ShapeID="_x0000_i1139" DrawAspect="Content" ObjectID="_1714422395" r:id="rId221"/>
              </w:object>
            </w:r>
            <w:r w:rsidRPr="000A1712">
              <w:rPr>
                <w:rFonts w:ascii="Times New Roman" w:hAnsi="Times New Roman" w:cs="Times New Roman"/>
                <w:sz w:val="28"/>
                <w:szCs w:val="28"/>
                <w:lang w:val="kk-KZ"/>
              </w:rPr>
              <w:t xml:space="preserve">  </w:t>
            </w:r>
          </w:p>
        </w:tc>
        <w:tc>
          <w:tcPr>
            <w:tcW w:w="2409" w:type="dxa"/>
          </w:tcPr>
          <w:p w14:paraId="7A26F768" w14:textId="77777777" w:rsidR="00013FE1" w:rsidRPr="000A1712" w:rsidRDefault="007F2A70" w:rsidP="000A1712">
            <w:pPr>
              <w:spacing w:after="0" w:line="240" w:lineRule="auto"/>
              <w:ind w:right="-108" w:firstLine="709"/>
              <w:jc w:val="right"/>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w:t>
            </w:r>
            <w:r w:rsidR="00C60EF9" w:rsidRPr="000A1712">
              <w:rPr>
                <w:rFonts w:ascii="Times New Roman" w:hAnsi="Times New Roman" w:cs="Times New Roman"/>
                <w:sz w:val="28"/>
                <w:szCs w:val="28"/>
                <w:lang w:val="kk-KZ"/>
              </w:rPr>
              <w:t>1.12</w:t>
            </w:r>
            <w:r w:rsidR="00013FE1" w:rsidRPr="000A1712">
              <w:rPr>
                <w:rFonts w:ascii="Times New Roman" w:hAnsi="Times New Roman" w:cs="Times New Roman"/>
                <w:sz w:val="28"/>
                <w:szCs w:val="28"/>
                <w:lang w:val="kk-KZ"/>
              </w:rPr>
              <w:t>)</w:t>
            </w:r>
          </w:p>
        </w:tc>
      </w:tr>
    </w:tbl>
    <w:p w14:paraId="27CE0EEC" w14:textId="77777777" w:rsidR="008E6CE1" w:rsidRDefault="008E6CE1" w:rsidP="000A1712">
      <w:pPr>
        <w:spacing w:after="0" w:line="240" w:lineRule="auto"/>
        <w:ind w:firstLine="709"/>
        <w:jc w:val="both"/>
        <w:rPr>
          <w:rFonts w:ascii="Times New Roman" w:hAnsi="Times New Roman" w:cs="Times New Roman"/>
          <w:sz w:val="28"/>
          <w:szCs w:val="28"/>
          <w:lang w:val="kk-KZ"/>
        </w:rPr>
      </w:pPr>
    </w:p>
    <w:p w14:paraId="271F28EF" w14:textId="77777777" w:rsidR="00013FE1" w:rsidRDefault="008E6CE1" w:rsidP="008E6CE1">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w:t>
      </w:r>
      <w:r w:rsidR="00013FE1" w:rsidRPr="000A1712">
        <w:rPr>
          <w:rFonts w:ascii="Times New Roman" w:hAnsi="Times New Roman" w:cs="Times New Roman"/>
          <w:sz w:val="28"/>
          <w:szCs w:val="28"/>
          <w:lang w:val="kk-KZ"/>
        </w:rPr>
        <w:t>ұнда вектор</w:t>
      </w:r>
      <w:r w:rsidR="00735969" w:rsidRPr="000A1712">
        <w:rPr>
          <w:rFonts w:ascii="Times New Roman" w:hAnsi="Times New Roman" w:cs="Times New Roman"/>
          <w:sz w:val="28"/>
          <w:szCs w:val="28"/>
          <w:lang w:val="kk-KZ"/>
        </w:rPr>
        <w:t xml:space="preserve"> </w:t>
      </w:r>
      <w:r w:rsidR="00013FE1" w:rsidRPr="000A1712">
        <w:rPr>
          <w:rFonts w:ascii="Times New Roman" w:hAnsi="Times New Roman" w:cs="Times New Roman"/>
          <w:position w:val="-10"/>
          <w:sz w:val="28"/>
          <w:szCs w:val="28"/>
          <w:lang w:val="kk-KZ"/>
        </w:rPr>
        <w:object w:dxaOrig="1977" w:dyaOrig="380" w14:anchorId="611608B2">
          <v:shape id="_x0000_i1140" type="#_x0000_t75" style="width:99pt;height:18pt" o:ole="">
            <v:imagedata r:id="rId222" o:title=""/>
          </v:shape>
          <o:OLEObject Type="Embed" ProgID="Equation.3" ShapeID="_x0000_i1140" DrawAspect="Content" ObjectID="_1714422396" r:id="rId223"/>
        </w:object>
      </w:r>
      <w:r w:rsidR="00013FE1" w:rsidRPr="000A1712">
        <w:rPr>
          <w:rFonts w:ascii="Times New Roman" w:hAnsi="Times New Roman" w:cs="Times New Roman"/>
          <w:sz w:val="28"/>
          <w:szCs w:val="28"/>
          <w:lang w:val="kk-KZ"/>
        </w:rPr>
        <w:t xml:space="preserve">, ал </w:t>
      </w:r>
      <w:r w:rsidR="00735969" w:rsidRPr="000A1712">
        <w:rPr>
          <w:rFonts w:ascii="Times New Roman" w:hAnsi="Times New Roman" w:cs="Times New Roman"/>
          <w:sz w:val="28"/>
          <w:szCs w:val="28"/>
          <w:lang w:val="kk-KZ"/>
        </w:rPr>
        <w:t xml:space="preserve"> </w:t>
      </w:r>
      <w:r w:rsidR="00013FE1" w:rsidRPr="000A1712">
        <w:rPr>
          <w:rFonts w:ascii="Times New Roman" w:hAnsi="Times New Roman" w:cs="Times New Roman"/>
          <w:sz w:val="28"/>
          <w:szCs w:val="28"/>
          <w:lang w:val="kk-KZ"/>
        </w:rPr>
        <w:t>М матрицасы келесі түрде</w:t>
      </w:r>
    </w:p>
    <w:p w14:paraId="71723150" w14:textId="77777777" w:rsidR="008E6CE1" w:rsidRPr="000A1712" w:rsidRDefault="008E6CE1" w:rsidP="008E6CE1">
      <w:pPr>
        <w:spacing w:after="0" w:line="240" w:lineRule="auto"/>
        <w:jc w:val="both"/>
        <w:rPr>
          <w:rFonts w:ascii="Times New Roman" w:hAnsi="Times New Roman" w:cs="Times New Roman"/>
          <w:sz w:val="28"/>
          <w:szCs w:val="28"/>
          <w:lang w:val="kk-KZ"/>
        </w:rPr>
      </w:pPr>
    </w:p>
    <w:p w14:paraId="44DAB7C2" w14:textId="77777777" w:rsidR="00013FE1" w:rsidRPr="000A1712" w:rsidRDefault="00013FE1" w:rsidP="000A1712">
      <w:pPr>
        <w:spacing w:after="0" w:line="240" w:lineRule="auto"/>
        <w:ind w:firstLine="709"/>
        <w:jc w:val="both"/>
        <w:rPr>
          <w:rFonts w:ascii="Times New Roman" w:hAnsi="Times New Roman" w:cs="Times New Roman"/>
          <w:position w:val="-104"/>
          <w:sz w:val="28"/>
          <w:szCs w:val="28"/>
          <w:lang w:val="kk-KZ"/>
        </w:rPr>
      </w:pPr>
      <w:r w:rsidRPr="000A1712">
        <w:rPr>
          <w:rFonts w:ascii="Times New Roman" w:hAnsi="Times New Roman" w:cs="Times New Roman"/>
          <w:position w:val="-104"/>
          <w:sz w:val="28"/>
          <w:szCs w:val="28"/>
          <w:lang w:val="kk-KZ"/>
        </w:rPr>
        <w:object w:dxaOrig="8396" w:dyaOrig="2199" w14:anchorId="25588150">
          <v:shape id="_x0000_i1141" type="#_x0000_t75" style="width:419.25pt;height:111.75pt" o:ole="">
            <v:imagedata r:id="rId224" o:title=""/>
          </v:shape>
          <o:OLEObject Type="Embed" ProgID="Equation.3" ShapeID="_x0000_i1141" DrawAspect="Content" ObjectID="_1714422397" r:id="rId225"/>
        </w:object>
      </w:r>
    </w:p>
    <w:p w14:paraId="15C86452" w14:textId="77777777" w:rsidR="00A74012" w:rsidRPr="000A1712" w:rsidRDefault="00A74012" w:rsidP="000A1712">
      <w:pPr>
        <w:pStyle w:val="22"/>
        <w:spacing w:after="0" w:line="240" w:lineRule="auto"/>
        <w:ind w:firstLine="709"/>
        <w:jc w:val="both"/>
        <w:rPr>
          <w:rFonts w:ascii="Times New Roman" w:hAnsi="Times New Roman" w:cs="Times New Roman"/>
          <w:sz w:val="28"/>
          <w:szCs w:val="28"/>
          <w:lang w:val="kk-KZ"/>
        </w:rPr>
      </w:pPr>
    </w:p>
    <w:p w14:paraId="43BD6545" w14:textId="77777777" w:rsidR="00A74012" w:rsidRPr="000A1712" w:rsidRDefault="007F2A70" w:rsidP="008E6CE1">
      <w:pPr>
        <w:pStyle w:val="22"/>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4F659C13" wp14:editId="08215FB8">
            <wp:extent cx="5030329" cy="1677726"/>
            <wp:effectExtent l="19050" t="0" r="0" b="0"/>
            <wp:docPr id="4635" name="Рисунок 4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0"/>
                    <pic:cNvPicPr>
                      <a:picLocks noChangeAspect="1" noChangeArrowheads="1"/>
                    </pic:cNvPicPr>
                  </pic:nvPicPr>
                  <pic:blipFill>
                    <a:blip r:embed="rId226" cstate="print"/>
                    <a:srcRect/>
                    <a:stretch>
                      <a:fillRect/>
                    </a:stretch>
                  </pic:blipFill>
                  <pic:spPr bwMode="auto">
                    <a:xfrm>
                      <a:off x="0" y="0"/>
                      <a:ext cx="5039576" cy="1680810"/>
                    </a:xfrm>
                    <a:prstGeom prst="rect">
                      <a:avLst/>
                    </a:prstGeom>
                    <a:noFill/>
                    <a:ln w="9525">
                      <a:noFill/>
                      <a:miter lim="800000"/>
                      <a:headEnd/>
                      <a:tailEnd/>
                    </a:ln>
                  </pic:spPr>
                </pic:pic>
              </a:graphicData>
            </a:graphic>
          </wp:inline>
        </w:drawing>
      </w:r>
    </w:p>
    <w:p w14:paraId="53E2ECD8" w14:textId="77777777" w:rsidR="008E6CE1" w:rsidRPr="008E6CE1" w:rsidRDefault="008E6CE1" w:rsidP="008E6CE1">
      <w:pPr>
        <w:spacing w:after="0" w:line="240" w:lineRule="auto"/>
        <w:jc w:val="center"/>
        <w:rPr>
          <w:rFonts w:ascii="Times New Roman" w:hAnsi="Times New Roman" w:cs="Times New Roman"/>
          <w:sz w:val="16"/>
          <w:szCs w:val="16"/>
          <w:lang w:val="kk-KZ"/>
        </w:rPr>
      </w:pPr>
    </w:p>
    <w:p w14:paraId="43A50012" w14:textId="77777777" w:rsidR="007F2A70" w:rsidRPr="000A1712" w:rsidRDefault="00EA0C4B" w:rsidP="008E6CE1">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7F2A70"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w:t>
      </w:r>
      <w:r w:rsidRPr="002173A9">
        <w:rPr>
          <w:rFonts w:ascii="Times New Roman" w:hAnsi="Times New Roman" w:cs="Times New Roman"/>
          <w:color w:val="000000" w:themeColor="text1"/>
          <w:sz w:val="28"/>
          <w:szCs w:val="28"/>
          <w:lang w:val="kk-KZ"/>
        </w:rPr>
        <w:t>1</w:t>
      </w:r>
      <w:r w:rsidR="002173A9" w:rsidRPr="002173A9">
        <w:rPr>
          <w:rFonts w:ascii="Times New Roman" w:hAnsi="Times New Roman" w:cs="Times New Roman"/>
          <w:color w:val="000000" w:themeColor="text1"/>
          <w:sz w:val="28"/>
          <w:szCs w:val="28"/>
          <w:lang w:val="kk-KZ"/>
        </w:rPr>
        <w:t>.</w:t>
      </w:r>
      <w:r w:rsidR="001F4E0C">
        <w:rPr>
          <w:rFonts w:ascii="Times New Roman" w:hAnsi="Times New Roman" w:cs="Times New Roman"/>
          <w:color w:val="000000" w:themeColor="text1"/>
          <w:sz w:val="28"/>
          <w:szCs w:val="28"/>
          <w:lang w:val="kk-KZ"/>
        </w:rPr>
        <w:t>10</w:t>
      </w:r>
      <w:r w:rsidR="008E6CE1" w:rsidRPr="002173A9">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w:t>
      </w:r>
      <w:r w:rsidR="008E6CE1">
        <w:rPr>
          <w:rFonts w:ascii="Times New Roman" w:hAnsi="Times New Roman" w:cs="Times New Roman"/>
          <w:sz w:val="28"/>
          <w:szCs w:val="28"/>
          <w:lang w:val="kk-KZ"/>
        </w:rPr>
        <w:t xml:space="preserve"> </w:t>
      </w:r>
      <w:r w:rsidR="007F2A70" w:rsidRPr="000A1712">
        <w:rPr>
          <w:rFonts w:ascii="Times New Roman" w:hAnsi="Times New Roman" w:cs="Times New Roman"/>
          <w:sz w:val="28"/>
          <w:szCs w:val="28"/>
          <w:lang w:val="kk-KZ"/>
        </w:rPr>
        <w:t xml:space="preserve">Толқындық функция екінші ұяшықта пайда болған жағдайда </w:t>
      </w:r>
    </w:p>
    <w:p w14:paraId="2C009812" w14:textId="77777777" w:rsidR="007F2A70" w:rsidRPr="000A1712" w:rsidRDefault="007F2A70" w:rsidP="008E6CE1">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шағылысқан </w:t>
      </w:r>
      <w:r w:rsidR="008E6CE1">
        <w:rPr>
          <w:rFonts w:ascii="Times New Roman" w:hAnsi="Times New Roman" w:cs="Times New Roman"/>
          <w:sz w:val="28"/>
          <w:szCs w:val="28"/>
          <w:lang w:val="kk-KZ"/>
        </w:rPr>
        <w:t>және өткен толқындардың схемасы</w:t>
      </w:r>
    </w:p>
    <w:p w14:paraId="2DD6A2BD" w14:textId="77777777" w:rsidR="00B11A53" w:rsidRPr="000A1712" w:rsidRDefault="00B11A53" w:rsidP="000A1712">
      <w:pPr>
        <w:pStyle w:val="22"/>
        <w:tabs>
          <w:tab w:val="left" w:pos="3088"/>
        </w:tabs>
        <w:spacing w:after="0" w:line="240" w:lineRule="auto"/>
        <w:ind w:firstLine="709"/>
        <w:jc w:val="both"/>
        <w:rPr>
          <w:rFonts w:ascii="Times New Roman" w:eastAsiaTheme="minorEastAsia" w:hAnsi="Times New Roman" w:cs="Times New Roman"/>
          <w:sz w:val="28"/>
          <w:szCs w:val="28"/>
          <w:lang w:val="kk-KZ" w:eastAsia="ru-RU"/>
        </w:rPr>
      </w:pPr>
    </w:p>
    <w:p w14:paraId="1E2DE8FB" w14:textId="77777777" w:rsidR="00A74012" w:rsidRPr="000A1712" w:rsidRDefault="00013FE1" w:rsidP="000A1712">
      <w:pPr>
        <w:pStyle w:val="22"/>
        <w:tabs>
          <w:tab w:val="left" w:pos="3088"/>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Бұл жүйені шеше отырып, біз шағылысу және өту коэффициенттерін табамыз</w:t>
      </w:r>
      <w:r w:rsidR="00391DAF">
        <w:rPr>
          <w:rFonts w:ascii="Times New Roman" w:hAnsi="Times New Roman" w:cs="Times New Roman"/>
          <w:sz w:val="28"/>
          <w:szCs w:val="28"/>
          <w:lang w:val="kk-KZ"/>
        </w:rPr>
        <w:t xml:space="preserve"> (</w:t>
      </w:r>
      <w:r w:rsidR="00603C4C">
        <w:rPr>
          <w:rFonts w:ascii="Times New Roman" w:hAnsi="Times New Roman" w:cs="Times New Roman"/>
          <w:sz w:val="28"/>
          <w:szCs w:val="28"/>
          <w:lang w:val="kk-KZ"/>
        </w:rPr>
        <w:t>1.</w:t>
      </w:r>
      <w:r w:rsidR="001F4E0C">
        <w:rPr>
          <w:rFonts w:ascii="Times New Roman" w:hAnsi="Times New Roman" w:cs="Times New Roman"/>
          <w:sz w:val="28"/>
          <w:szCs w:val="28"/>
          <w:lang w:val="kk-KZ"/>
        </w:rPr>
        <w:t>10</w:t>
      </w:r>
      <w:r w:rsidR="00603C4C">
        <w:rPr>
          <w:rFonts w:ascii="Times New Roman" w:hAnsi="Times New Roman" w:cs="Times New Roman"/>
          <w:sz w:val="28"/>
          <w:szCs w:val="28"/>
          <w:lang w:val="kk-KZ"/>
        </w:rPr>
        <w:t>-</w:t>
      </w:r>
      <w:r w:rsidR="00603C4C" w:rsidRPr="000A1712">
        <w:rPr>
          <w:rFonts w:ascii="Times New Roman" w:hAnsi="Times New Roman" w:cs="Times New Roman"/>
          <w:sz w:val="28"/>
          <w:szCs w:val="28"/>
          <w:lang w:val="kk-KZ"/>
        </w:rPr>
        <w:t>сурет</w:t>
      </w:r>
      <w:r w:rsidR="00391DAF">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p>
    <w:p w14:paraId="624FA120" w14:textId="77777777" w:rsidR="00013FE1" w:rsidRDefault="00013FE1" w:rsidP="000A1712">
      <w:pPr>
        <w:pStyle w:val="22"/>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Қажетті коэффициенттерді құрылымның параметрлері арқылы білдірудің нақты формуласын жазу өте қиын, дегенмен </w:t>
      </w:r>
      <w:r w:rsidR="00C60EF9" w:rsidRPr="000A1712">
        <w:rPr>
          <w:rFonts w:ascii="Times New Roman" w:hAnsi="Times New Roman" w:cs="Times New Roman"/>
          <w:sz w:val="28"/>
          <w:szCs w:val="28"/>
          <w:lang w:val="kk-KZ"/>
        </w:rPr>
        <w:t xml:space="preserve">сандық зерттеулер жүргізілді. </w:t>
      </w:r>
      <w:r w:rsidR="008E6CE1">
        <w:rPr>
          <w:rFonts w:ascii="Times New Roman" w:hAnsi="Times New Roman" w:cs="Times New Roman"/>
          <w:sz w:val="28"/>
          <w:szCs w:val="28"/>
          <w:lang w:val="kk-KZ"/>
        </w:rPr>
        <w:t>1.</w:t>
      </w:r>
      <w:r w:rsidR="00603C4C">
        <w:rPr>
          <w:rFonts w:ascii="Times New Roman" w:hAnsi="Times New Roman" w:cs="Times New Roman"/>
          <w:sz w:val="28"/>
          <w:szCs w:val="28"/>
          <w:lang w:val="kk-KZ"/>
        </w:rPr>
        <w:t>1</w:t>
      </w:r>
      <w:r w:rsidR="001F4E0C">
        <w:rPr>
          <w:rFonts w:ascii="Times New Roman" w:hAnsi="Times New Roman" w:cs="Times New Roman"/>
          <w:sz w:val="28"/>
          <w:szCs w:val="28"/>
          <w:lang w:val="kk-KZ"/>
        </w:rPr>
        <w:t>1</w:t>
      </w:r>
      <w:r w:rsidR="008E6CE1">
        <w:rPr>
          <w:rFonts w:ascii="Times New Roman" w:hAnsi="Times New Roman" w:cs="Times New Roman"/>
          <w:sz w:val="28"/>
          <w:szCs w:val="28"/>
          <w:lang w:val="kk-KZ"/>
        </w:rPr>
        <w:t>-</w:t>
      </w:r>
      <w:r w:rsidR="008E6CE1" w:rsidRPr="000A1712">
        <w:rPr>
          <w:rFonts w:ascii="Times New Roman" w:hAnsi="Times New Roman" w:cs="Times New Roman"/>
          <w:sz w:val="28"/>
          <w:szCs w:val="28"/>
          <w:lang w:val="kk-KZ"/>
        </w:rPr>
        <w:t>сурет</w:t>
      </w:r>
      <w:r w:rsidR="00EA0C4B"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берілген параметрлер жиынтығы кезінде шағылысу коэффициентінің </w:t>
      </w:r>
      <w:r w:rsidRPr="000A1712">
        <w:rPr>
          <w:rFonts w:ascii="Times New Roman" w:hAnsi="Times New Roman" w:cs="Times New Roman"/>
          <w:sz w:val="28"/>
          <w:szCs w:val="28"/>
          <w:lang w:val="kk-KZ"/>
        </w:rPr>
        <w:lastRenderedPageBreak/>
        <w:t>концентрацияға тәуелділігін сандық салыстыру нәтижелері</w:t>
      </w:r>
      <w:r w:rsidR="007067A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Берілген (қорғасын – резеңке материалы, </w:t>
      </w:r>
      <w:r w:rsidR="00A8427C" w:rsidRPr="000A1712">
        <w:rPr>
          <w:rFonts w:ascii="Times New Roman" w:hAnsi="Times New Roman" w:cs="Times New Roman"/>
          <w:sz w:val="28"/>
          <w:szCs w:val="28"/>
          <w:lang w:val="kk-KZ"/>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lang w:val="kk-KZ"/>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lang w:val="kk-KZ"/>
        </w:rPr>
        <w:fldChar w:fldCharType="end"/>
      </w:r>
      <w:r w:rsidRPr="000A1712">
        <w:rPr>
          <w:rFonts w:ascii="Times New Roman" w:hAnsi="Times New Roman" w:cs="Times New Roman"/>
          <w:sz w:val="28"/>
          <w:szCs w:val="28"/>
          <w:vertAlign w:val="subscript"/>
          <w:lang w:val="kk-KZ"/>
        </w:rPr>
        <w:t>12</w:t>
      </w:r>
      <w:r w:rsidRPr="000A1712">
        <w:rPr>
          <w:rFonts w:ascii="Times New Roman" w:hAnsi="Times New Roman" w:cs="Times New Roman"/>
          <w:sz w:val="28"/>
          <w:szCs w:val="28"/>
          <w:lang w:val="kk-KZ"/>
        </w:rPr>
        <w:t xml:space="preserve">=0.08, </w:t>
      </w:r>
      <w:r w:rsidR="00A8427C" w:rsidRPr="000A1712">
        <w:rPr>
          <w:rFonts w:ascii="Times New Roman" w:hAnsi="Times New Roman" w:cs="Times New Roman"/>
          <w:sz w:val="28"/>
          <w:szCs w:val="28"/>
          <w:lang w:val="kk-KZ"/>
        </w:rPr>
        <w:fldChar w:fldCharType="begin"/>
      </w:r>
      <w:r w:rsidRPr="000A1712">
        <w:rPr>
          <w:rFonts w:ascii="Times New Roman" w:hAnsi="Times New Roman" w:cs="Times New Roman"/>
          <w:sz w:val="28"/>
          <w:szCs w:val="28"/>
          <w:lang w:val="kk-KZ"/>
        </w:rPr>
        <w:instrText>SYMBOL 107 \f "Symbol" \s 12</w:instrText>
      </w:r>
      <w:r w:rsidR="00A8427C" w:rsidRPr="000A1712">
        <w:rPr>
          <w:rFonts w:ascii="Times New Roman" w:hAnsi="Times New Roman" w:cs="Times New Roman"/>
          <w:sz w:val="28"/>
          <w:szCs w:val="28"/>
          <w:lang w:val="kk-KZ"/>
        </w:rPr>
        <w:fldChar w:fldCharType="separate"/>
      </w:r>
      <w:r w:rsidRPr="000A1712">
        <w:rPr>
          <w:rFonts w:ascii="Times New Roman" w:hAnsi="Times New Roman" w:cs="Times New Roman"/>
          <w:sz w:val="28"/>
          <w:szCs w:val="28"/>
          <w:lang w:val="kk-KZ"/>
        </w:rPr>
        <w:t>k</w:t>
      </w:r>
      <w:r w:rsidR="00A8427C" w:rsidRPr="000A1712">
        <w:rPr>
          <w:rFonts w:ascii="Times New Roman" w:hAnsi="Times New Roman" w:cs="Times New Roman"/>
          <w:sz w:val="28"/>
          <w:szCs w:val="28"/>
          <w:lang w:val="kk-KZ"/>
        </w:rPr>
        <w:fldChar w:fldCharType="end"/>
      </w:r>
      <w:r w:rsidRPr="000A1712">
        <w:rPr>
          <w:rFonts w:ascii="Times New Roman" w:hAnsi="Times New Roman" w:cs="Times New Roman"/>
          <w:sz w:val="28"/>
          <w:szCs w:val="28"/>
          <w:vertAlign w:val="subscript"/>
          <w:lang w:val="kk-KZ"/>
        </w:rPr>
        <w:t>12</w:t>
      </w:r>
      <w:r w:rsidRPr="000A1712">
        <w:rPr>
          <w:rFonts w:ascii="Times New Roman" w:hAnsi="Times New Roman" w:cs="Times New Roman"/>
          <w:sz w:val="28"/>
          <w:szCs w:val="28"/>
          <w:lang w:val="kk-KZ"/>
        </w:rPr>
        <w:t xml:space="preserve">=54/37, </w:t>
      </w:r>
      <w:r w:rsidR="00A8427C" w:rsidRPr="000A1712">
        <w:rPr>
          <w:rFonts w:ascii="Times New Roman" w:hAnsi="Times New Roman" w:cs="Times New Roman"/>
          <w:sz w:val="28"/>
          <w:szCs w:val="28"/>
          <w:lang w:val="kk-KZ"/>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lang w:val="kk-KZ"/>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lang w:val="kk-KZ"/>
        </w:rPr>
        <w:fldChar w:fldCharType="end"/>
      </w:r>
      <w:r w:rsidRPr="000A1712">
        <w:rPr>
          <w:rFonts w:ascii="Times New Roman" w:hAnsi="Times New Roman" w:cs="Times New Roman"/>
          <w:sz w:val="28"/>
          <w:szCs w:val="28"/>
          <w:vertAlign w:val="subscript"/>
          <w:lang w:val="kk-KZ"/>
        </w:rPr>
        <w:t>13</w:t>
      </w:r>
      <w:r w:rsidRPr="000A1712">
        <w:rPr>
          <w:rFonts w:ascii="Times New Roman" w:hAnsi="Times New Roman" w:cs="Times New Roman"/>
          <w:sz w:val="28"/>
          <w:szCs w:val="28"/>
          <w:lang w:val="kk-KZ"/>
        </w:rPr>
        <w:t xml:space="preserve">=0.2382 </w:t>
      </w:r>
      <w:r w:rsidR="00A8427C" w:rsidRPr="000A1712">
        <w:rPr>
          <w:rFonts w:ascii="Times New Roman" w:hAnsi="Times New Roman" w:cs="Times New Roman"/>
          <w:sz w:val="28"/>
          <w:szCs w:val="28"/>
          <w:lang w:val="kk-KZ"/>
        </w:rPr>
        <w:fldChar w:fldCharType="begin"/>
      </w:r>
      <w:r w:rsidRPr="000A1712">
        <w:rPr>
          <w:rFonts w:ascii="Times New Roman" w:hAnsi="Times New Roman" w:cs="Times New Roman"/>
          <w:sz w:val="28"/>
          <w:szCs w:val="28"/>
          <w:lang w:val="kk-KZ"/>
        </w:rPr>
        <w:instrText>SYMBOL 107 \f "Symbol" \s 12</w:instrText>
      </w:r>
      <w:r w:rsidR="00A8427C" w:rsidRPr="000A1712">
        <w:rPr>
          <w:rFonts w:ascii="Times New Roman" w:hAnsi="Times New Roman" w:cs="Times New Roman"/>
          <w:sz w:val="28"/>
          <w:szCs w:val="28"/>
          <w:lang w:val="kk-KZ"/>
        </w:rPr>
        <w:fldChar w:fldCharType="separate"/>
      </w:r>
      <w:r w:rsidRPr="000A1712">
        <w:rPr>
          <w:rFonts w:ascii="Times New Roman" w:hAnsi="Times New Roman" w:cs="Times New Roman"/>
          <w:sz w:val="28"/>
          <w:szCs w:val="28"/>
          <w:lang w:val="kk-KZ"/>
        </w:rPr>
        <w:t>k</w:t>
      </w:r>
      <w:r w:rsidR="00A8427C" w:rsidRPr="000A1712">
        <w:rPr>
          <w:rFonts w:ascii="Times New Roman" w:hAnsi="Times New Roman" w:cs="Times New Roman"/>
          <w:sz w:val="28"/>
          <w:szCs w:val="28"/>
          <w:lang w:val="kk-KZ"/>
        </w:rPr>
        <w:fldChar w:fldCharType="end"/>
      </w:r>
      <w:r w:rsidRPr="000A1712">
        <w:rPr>
          <w:rFonts w:ascii="Times New Roman" w:hAnsi="Times New Roman" w:cs="Times New Roman"/>
          <w:sz w:val="28"/>
          <w:szCs w:val="28"/>
          <w:vertAlign w:val="subscript"/>
          <w:lang w:val="kk-KZ"/>
        </w:rPr>
        <w:t>13</w:t>
      </w:r>
      <w:r w:rsidRPr="000A1712">
        <w:rPr>
          <w:rFonts w:ascii="Times New Roman" w:hAnsi="Times New Roman" w:cs="Times New Roman"/>
          <w:sz w:val="28"/>
          <w:szCs w:val="28"/>
          <w:lang w:val="kk-KZ"/>
        </w:rPr>
        <w:t xml:space="preserve">=0.345 оқиға толқынының жиілігі 10 Гц) оны жүйенің шешімі ретінде алынған формулалар </w:t>
      </w:r>
      <w:r w:rsidR="007067A5" w:rsidRPr="000A1712">
        <w:rPr>
          <w:rFonts w:ascii="Times New Roman" w:hAnsi="Times New Roman" w:cs="Times New Roman"/>
          <w:sz w:val="28"/>
          <w:szCs w:val="28"/>
          <w:lang w:val="kk-KZ"/>
        </w:rPr>
        <w:t>бойынша есептеу кезінде (1.12</w:t>
      </w:r>
      <w:r w:rsidRPr="000A1712">
        <w:rPr>
          <w:rFonts w:ascii="Times New Roman" w:hAnsi="Times New Roman" w:cs="Times New Roman"/>
          <w:sz w:val="28"/>
          <w:szCs w:val="28"/>
          <w:lang w:val="kk-KZ"/>
        </w:rPr>
        <w:t>) және формула бойынша (**).</w:t>
      </w:r>
    </w:p>
    <w:p w14:paraId="23E52E74" w14:textId="77777777" w:rsidR="008E6CE1" w:rsidRPr="000A1712" w:rsidRDefault="008E6CE1" w:rsidP="000A1712">
      <w:pPr>
        <w:pStyle w:val="22"/>
        <w:spacing w:after="0" w:line="240" w:lineRule="auto"/>
        <w:ind w:firstLine="709"/>
        <w:jc w:val="both"/>
        <w:rPr>
          <w:rFonts w:ascii="Times New Roman" w:hAnsi="Times New Roman" w:cs="Times New Roman"/>
          <w:sz w:val="28"/>
          <w:szCs w:val="28"/>
          <w:lang w:val="kk-KZ"/>
        </w:rPr>
      </w:pPr>
    </w:p>
    <w:p w14:paraId="2A33EC36" w14:textId="77777777" w:rsidR="007F2A70" w:rsidRPr="000A1712" w:rsidRDefault="00A103B7" w:rsidP="008E6CE1">
      <w:pPr>
        <w:pStyle w:val="22"/>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0361CF05" wp14:editId="5A4F96A1">
            <wp:extent cx="4007485" cy="2743200"/>
            <wp:effectExtent l="19050" t="0" r="0" b="0"/>
            <wp:docPr id="4662" name="Рисунок 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5"/>
                    <pic:cNvPicPr>
                      <a:picLocks noChangeAspect="1" noChangeArrowheads="1"/>
                    </pic:cNvPicPr>
                  </pic:nvPicPr>
                  <pic:blipFill>
                    <a:blip r:embed="rId227" cstate="print"/>
                    <a:srcRect/>
                    <a:stretch>
                      <a:fillRect/>
                    </a:stretch>
                  </pic:blipFill>
                  <pic:spPr bwMode="auto">
                    <a:xfrm>
                      <a:off x="0" y="0"/>
                      <a:ext cx="4007485" cy="2743200"/>
                    </a:xfrm>
                    <a:prstGeom prst="rect">
                      <a:avLst/>
                    </a:prstGeom>
                    <a:noFill/>
                    <a:ln w="9525">
                      <a:noFill/>
                      <a:miter lim="800000"/>
                      <a:headEnd/>
                      <a:tailEnd/>
                    </a:ln>
                  </pic:spPr>
                </pic:pic>
              </a:graphicData>
            </a:graphic>
          </wp:inline>
        </w:drawing>
      </w:r>
    </w:p>
    <w:p w14:paraId="24F9A5D1" w14:textId="77777777" w:rsidR="008E6CE1" w:rsidRPr="008E6CE1" w:rsidRDefault="008E6CE1" w:rsidP="000A1712">
      <w:pPr>
        <w:pStyle w:val="22"/>
        <w:spacing w:after="0" w:line="240" w:lineRule="auto"/>
        <w:ind w:firstLine="709"/>
        <w:jc w:val="center"/>
        <w:rPr>
          <w:rFonts w:ascii="Times New Roman" w:hAnsi="Times New Roman" w:cs="Times New Roman"/>
          <w:sz w:val="16"/>
          <w:szCs w:val="16"/>
          <w:lang w:val="kk-KZ"/>
        </w:rPr>
      </w:pPr>
    </w:p>
    <w:p w14:paraId="185B005F" w14:textId="77777777" w:rsidR="007F2A70" w:rsidRPr="000A1712" w:rsidRDefault="00EA0C4B" w:rsidP="008E6CE1">
      <w:pPr>
        <w:pStyle w:val="22"/>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7F2A70"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1.</w:t>
      </w:r>
      <w:r w:rsidR="00603C4C">
        <w:rPr>
          <w:rFonts w:ascii="Times New Roman" w:hAnsi="Times New Roman" w:cs="Times New Roman"/>
          <w:sz w:val="28"/>
          <w:szCs w:val="28"/>
          <w:lang w:val="kk-KZ"/>
        </w:rPr>
        <w:t>1</w:t>
      </w:r>
      <w:r w:rsidR="001F4E0C">
        <w:rPr>
          <w:rFonts w:ascii="Times New Roman" w:hAnsi="Times New Roman" w:cs="Times New Roman"/>
          <w:sz w:val="28"/>
          <w:szCs w:val="28"/>
          <w:lang w:val="kk-KZ"/>
        </w:rPr>
        <w:t>1</w:t>
      </w:r>
      <w:r w:rsidR="008E6CE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7F2A70" w:rsidRPr="000A1712">
        <w:rPr>
          <w:rFonts w:ascii="Times New Roman" w:hAnsi="Times New Roman" w:cs="Times New Roman"/>
          <w:sz w:val="28"/>
          <w:szCs w:val="28"/>
          <w:lang w:val="kk-KZ"/>
        </w:rPr>
        <w:t xml:space="preserve"> Толқындық функция бірінші және екінші ұяшықта пайда болған кезде</w:t>
      </w:r>
      <w:r w:rsidRPr="000A1712">
        <w:rPr>
          <w:rFonts w:ascii="Times New Roman" w:hAnsi="Times New Roman" w:cs="Times New Roman"/>
          <w:sz w:val="28"/>
          <w:szCs w:val="28"/>
          <w:lang w:val="kk-KZ"/>
        </w:rPr>
        <w:t xml:space="preserve"> </w:t>
      </w:r>
      <w:r w:rsidR="007F2A70" w:rsidRPr="000A1712">
        <w:rPr>
          <w:rFonts w:ascii="Times New Roman" w:hAnsi="Times New Roman" w:cs="Times New Roman"/>
          <w:sz w:val="28"/>
          <w:szCs w:val="28"/>
          <w:lang w:val="kk-KZ"/>
        </w:rPr>
        <w:t>шағылысу коэффициенті үшін формулаларды сандық салыстыру</w:t>
      </w:r>
    </w:p>
    <w:p w14:paraId="7629EDE3" w14:textId="77777777" w:rsidR="007F2A70" w:rsidRPr="000A1712" w:rsidRDefault="007F2A70" w:rsidP="000A1712">
      <w:pPr>
        <w:pStyle w:val="22"/>
        <w:spacing w:after="0" w:line="240" w:lineRule="auto"/>
        <w:ind w:firstLine="709"/>
        <w:jc w:val="both"/>
        <w:rPr>
          <w:rFonts w:ascii="Times New Roman" w:hAnsi="Times New Roman" w:cs="Times New Roman"/>
          <w:sz w:val="28"/>
          <w:szCs w:val="28"/>
          <w:lang w:val="kk-KZ"/>
        </w:rPr>
      </w:pPr>
    </w:p>
    <w:p w14:paraId="41981234" w14:textId="77777777" w:rsidR="00013FE1" w:rsidRPr="000A1712" w:rsidRDefault="00013FE1" w:rsidP="000A1712">
      <w:pPr>
        <w:pStyle w:val="22"/>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noProof/>
          <w:sz w:val="28"/>
          <w:szCs w:val="28"/>
          <w:lang w:val="kk-KZ" w:eastAsia="ru-RU"/>
        </w:rPr>
        <w:t>Алынған нәтижелердің сәйкестігі модельдің болжамын толығымен негіздейді.</w:t>
      </w:r>
    </w:p>
    <w:p w14:paraId="01FF2EBC" w14:textId="77777777" w:rsidR="00013FE1" w:rsidRPr="000A1712" w:rsidRDefault="00013FE1" w:rsidP="000A1712">
      <w:pPr>
        <w:pStyle w:val="22"/>
        <w:spacing w:after="0" w:line="240" w:lineRule="auto"/>
        <w:ind w:firstLine="709"/>
        <w:jc w:val="both"/>
        <w:rPr>
          <w:rFonts w:ascii="Times New Roman" w:hAnsi="Times New Roman" w:cs="Times New Roman"/>
          <w:sz w:val="28"/>
          <w:szCs w:val="28"/>
          <w:lang w:val="kk-KZ"/>
        </w:rPr>
      </w:pPr>
      <w:r w:rsidRPr="008E6CE1">
        <w:rPr>
          <w:rFonts w:ascii="Times New Roman" w:hAnsi="Times New Roman" w:cs="Times New Roman"/>
          <w:i/>
          <w:sz w:val="28"/>
          <w:szCs w:val="28"/>
          <w:lang w:val="kk-KZ"/>
        </w:rPr>
        <w:t>Ескерту:</w:t>
      </w:r>
      <w:r w:rsidRPr="000A1712">
        <w:rPr>
          <w:rFonts w:ascii="Times New Roman" w:hAnsi="Times New Roman" w:cs="Times New Roman"/>
          <w:b/>
          <w:sz w:val="28"/>
          <w:szCs w:val="28"/>
          <w:lang w:val="kk-KZ"/>
        </w:rPr>
        <w:t xml:space="preserve"> </w:t>
      </w:r>
      <w:r w:rsidRPr="000A1712">
        <w:rPr>
          <w:rFonts w:ascii="Times New Roman" w:hAnsi="Times New Roman" w:cs="Times New Roman"/>
          <w:sz w:val="28"/>
          <w:szCs w:val="28"/>
          <w:lang w:val="kk-KZ"/>
        </w:rPr>
        <w:t>шын мәнінде, физикалық тұрғыдан алғанда, шағылысу коэффициенті толқын ағынының функциясы қай ұяшықта пайда болатынына байланысты емес, өйткені біз құлаған толқынның ұзындығы гетерогенділік мөлшерінен көп болған жағдайды қарастырамыз, сондықтан іс жүзінде қандай ұяшықта толқын толқындық функцияның түрін қабылдағаны маңызды емес, өйткені ол гетерогенділік тізбегінің ұзындығында өте аз өзгереді. Тағы бір айта кететін нәрсе, нақты жағдайда мұндай жағдайдың жүзеге асырылуы үшін гетерогенділік тізбегі құлаған толқын ұзындығымен салыстырғанда жеткілікті ұзақ болуы керек.</w:t>
      </w:r>
    </w:p>
    <w:p w14:paraId="35B08D9B" w14:textId="77777777" w:rsidR="00013FE1" w:rsidRPr="000A1712" w:rsidRDefault="00040116" w:rsidP="000A1712">
      <w:pPr>
        <w:pStyle w:val="1"/>
        <w:ind w:firstLine="709"/>
        <w:jc w:val="both"/>
        <w:rPr>
          <w:rFonts w:eastAsiaTheme="minorHAnsi"/>
          <w:noProof/>
          <w:sz w:val="28"/>
          <w:szCs w:val="28"/>
          <w:lang w:val="kk-KZ"/>
        </w:rPr>
      </w:pPr>
      <w:r w:rsidRPr="000A1712">
        <w:rPr>
          <w:rFonts w:eastAsiaTheme="minorHAnsi"/>
          <w:sz w:val="28"/>
          <w:szCs w:val="28"/>
          <w:lang w:val="kk-KZ"/>
        </w:rPr>
        <w:t>Егер λ</w:t>
      </w:r>
      <w:r w:rsidR="00013FE1" w:rsidRPr="000A1712">
        <w:rPr>
          <w:rFonts w:eastAsiaTheme="minorHAnsi"/>
          <w:sz w:val="28"/>
          <w:szCs w:val="28"/>
          <w:lang w:val="kk-KZ"/>
        </w:rPr>
        <w:t xml:space="preserve"> қатарына жатқызылса алынғ</w:t>
      </w:r>
      <w:r w:rsidRPr="000A1712">
        <w:rPr>
          <w:rFonts w:eastAsiaTheme="minorHAnsi"/>
          <w:sz w:val="28"/>
          <w:szCs w:val="28"/>
          <w:lang w:val="kk-KZ"/>
        </w:rPr>
        <w:t>ан ф</w:t>
      </w:r>
      <w:r w:rsidR="00C60EF9" w:rsidRPr="000A1712">
        <w:rPr>
          <w:rFonts w:eastAsiaTheme="minorHAnsi"/>
          <w:sz w:val="28"/>
          <w:szCs w:val="28"/>
          <w:lang w:val="kk-KZ"/>
        </w:rPr>
        <w:t xml:space="preserve">ормула </w:t>
      </w:r>
      <w:r w:rsidR="00391DAF">
        <w:rPr>
          <w:rFonts w:eastAsiaTheme="minorHAnsi"/>
          <w:sz w:val="28"/>
          <w:szCs w:val="28"/>
          <w:lang w:val="kk-KZ"/>
        </w:rPr>
        <w:t>(</w:t>
      </w:r>
      <w:r w:rsidR="00C60EF9" w:rsidRPr="000A1712">
        <w:rPr>
          <w:rFonts w:eastAsiaTheme="minorHAnsi"/>
          <w:sz w:val="28"/>
          <w:szCs w:val="28"/>
          <w:lang w:val="kk-KZ"/>
        </w:rPr>
        <w:t>*</w:t>
      </w:r>
      <w:r w:rsidR="00391DAF">
        <w:rPr>
          <w:rFonts w:eastAsiaTheme="minorHAnsi"/>
          <w:sz w:val="28"/>
          <w:szCs w:val="28"/>
          <w:lang w:val="kk-KZ"/>
        </w:rPr>
        <w:t>)</w:t>
      </w:r>
      <w:r w:rsidR="00C60EF9" w:rsidRPr="000A1712">
        <w:rPr>
          <w:rFonts w:eastAsiaTheme="minorHAnsi"/>
          <w:sz w:val="28"/>
          <w:szCs w:val="28"/>
          <w:lang w:val="kk-KZ"/>
        </w:rPr>
        <w:t xml:space="preserve"> нөлдік жуықтауда (1</w:t>
      </w:r>
      <w:r w:rsidR="00013FE1" w:rsidRPr="000A1712">
        <w:rPr>
          <w:rFonts w:eastAsiaTheme="minorHAnsi"/>
          <w:sz w:val="28"/>
          <w:szCs w:val="28"/>
          <w:lang w:val="kk-KZ"/>
        </w:rPr>
        <w:t>.1</w:t>
      </w:r>
      <w:r w:rsidR="00C60EF9" w:rsidRPr="000A1712">
        <w:rPr>
          <w:rFonts w:eastAsiaTheme="minorHAnsi"/>
          <w:sz w:val="28"/>
          <w:szCs w:val="28"/>
          <w:lang w:val="kk-KZ"/>
        </w:rPr>
        <w:t>2</w:t>
      </w:r>
      <w:r w:rsidR="00013FE1" w:rsidRPr="000A1712">
        <w:rPr>
          <w:rFonts w:eastAsiaTheme="minorHAnsi"/>
          <w:sz w:val="28"/>
          <w:szCs w:val="28"/>
          <w:lang w:val="kk-KZ"/>
        </w:rPr>
        <w:t xml:space="preserve">) жүйенің </w:t>
      </w:r>
      <w:r w:rsidR="00013FE1" w:rsidRPr="000A1712">
        <w:rPr>
          <w:rFonts w:eastAsiaTheme="minorHAnsi"/>
          <w:noProof/>
          <w:sz w:val="28"/>
          <w:szCs w:val="28"/>
          <w:lang w:val="kk-KZ"/>
        </w:rPr>
        <w:t>шешімі ретінде алынған шағылысу коэффициенті (яғни, ыдыраудың барлық мүшелері жойылған кезде</w:t>
      </w:r>
      <w:r w:rsidR="00391DAF">
        <w:rPr>
          <w:rFonts w:eastAsiaTheme="minorHAnsi"/>
          <w:noProof/>
          <w:sz w:val="28"/>
          <w:szCs w:val="28"/>
          <w:lang w:val="kk-KZ"/>
        </w:rPr>
        <w:t xml:space="preserve"> (</w:t>
      </w:r>
      <w:r w:rsidR="00013FE1" w:rsidRPr="000A1712">
        <w:rPr>
          <w:rFonts w:eastAsiaTheme="minorHAnsi"/>
          <w:noProof/>
          <w:sz w:val="28"/>
          <w:szCs w:val="28"/>
          <w:lang w:val="kk-KZ"/>
        </w:rPr>
        <w:t>*</w:t>
      </w:r>
      <w:r w:rsidR="00391DAF">
        <w:rPr>
          <w:rFonts w:eastAsiaTheme="minorHAnsi"/>
          <w:noProof/>
          <w:sz w:val="28"/>
          <w:szCs w:val="28"/>
          <w:lang w:val="kk-KZ"/>
        </w:rPr>
        <w:t>)</w:t>
      </w:r>
      <w:r w:rsidR="00013FE1" w:rsidRPr="000A1712">
        <w:rPr>
          <w:rFonts w:eastAsiaTheme="minorHAnsi"/>
          <w:noProof/>
          <w:sz w:val="28"/>
          <w:szCs w:val="28"/>
          <w:lang w:val="kk-KZ"/>
        </w:rPr>
        <w:t>) формул</w:t>
      </w:r>
      <w:r w:rsidR="00CD152D" w:rsidRPr="000A1712">
        <w:rPr>
          <w:rFonts w:eastAsiaTheme="minorHAnsi"/>
          <w:noProof/>
          <w:sz w:val="28"/>
          <w:szCs w:val="28"/>
          <w:lang w:val="kk-KZ"/>
        </w:rPr>
        <w:t>амен сәйкес келеді (</w:t>
      </w:r>
      <w:r w:rsidR="00013FE1" w:rsidRPr="000A1712">
        <w:rPr>
          <w:rFonts w:eastAsiaTheme="minorHAnsi"/>
          <w:noProof/>
          <w:sz w:val="28"/>
          <w:szCs w:val="28"/>
          <w:lang w:val="kk-KZ"/>
        </w:rPr>
        <w:t>*)</w:t>
      </w:r>
      <w:r w:rsidR="00391DAF">
        <w:rPr>
          <w:rFonts w:eastAsiaTheme="minorHAnsi"/>
          <w:noProof/>
          <w:sz w:val="28"/>
          <w:szCs w:val="28"/>
          <w:lang w:val="kk-KZ"/>
        </w:rPr>
        <w:t>.</w:t>
      </w:r>
    </w:p>
    <w:p w14:paraId="51354CB3" w14:textId="77777777" w:rsidR="00AB5AD5" w:rsidRPr="000A1712" w:rsidRDefault="00AB5AD5" w:rsidP="000A1712">
      <w:pPr>
        <w:spacing w:after="0" w:line="240" w:lineRule="auto"/>
        <w:ind w:firstLine="709"/>
        <w:contextualSpacing/>
        <w:jc w:val="both"/>
        <w:rPr>
          <w:rFonts w:ascii="Times New Roman" w:hAnsi="Times New Roman" w:cs="Times New Roman"/>
          <w:b/>
          <w:sz w:val="28"/>
          <w:szCs w:val="28"/>
          <w:lang w:val="kk-KZ"/>
        </w:rPr>
      </w:pPr>
    </w:p>
    <w:p w14:paraId="04CC5442" w14:textId="77777777" w:rsidR="00631C13" w:rsidRPr="000A1712" w:rsidRDefault="00830763"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b/>
          <w:sz w:val="28"/>
          <w:szCs w:val="28"/>
          <w:lang w:val="kk-KZ"/>
        </w:rPr>
        <w:t>1.2</w:t>
      </w:r>
      <w:r w:rsidR="00133F79" w:rsidRPr="000A1712">
        <w:rPr>
          <w:rFonts w:ascii="Times New Roman" w:hAnsi="Times New Roman" w:cs="Times New Roman"/>
          <w:b/>
          <w:sz w:val="28"/>
          <w:szCs w:val="28"/>
          <w:lang w:val="kk-KZ"/>
        </w:rPr>
        <w:t xml:space="preserve"> </w:t>
      </w:r>
      <w:r w:rsidR="00AB5AD5" w:rsidRPr="000A1712">
        <w:rPr>
          <w:rFonts w:ascii="Times New Roman" w:eastAsia="Times New Roman" w:hAnsi="Times New Roman" w:cs="Times New Roman"/>
          <w:b/>
          <w:sz w:val="28"/>
          <w:szCs w:val="28"/>
          <w:lang w:val="kk-KZ"/>
        </w:rPr>
        <w:t>Толқынның таралу есептерінің шекаралық шарттарын зерттеу</w:t>
      </w:r>
      <w:r w:rsidR="00AB5AD5" w:rsidRPr="000A1712">
        <w:rPr>
          <w:rFonts w:ascii="Times New Roman" w:hAnsi="Times New Roman" w:cs="Times New Roman"/>
          <w:sz w:val="28"/>
          <w:szCs w:val="28"/>
          <w:lang w:val="kk-KZ"/>
        </w:rPr>
        <w:t xml:space="preserve"> </w:t>
      </w:r>
    </w:p>
    <w:p w14:paraId="2DC92AAA" w14:textId="6D220C99" w:rsidR="00133F79" w:rsidRPr="000A1712" w:rsidRDefault="00133F79"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Қазіргі акустикада дәстүрлі салалармен қатар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муз</w:t>
      </w:r>
      <w:r w:rsidR="00A77345" w:rsidRPr="000A1712">
        <w:rPr>
          <w:rFonts w:ascii="Times New Roman" w:hAnsi="Times New Roman" w:cs="Times New Roman"/>
          <w:sz w:val="28"/>
          <w:szCs w:val="28"/>
          <w:lang w:val="kk-KZ"/>
        </w:rPr>
        <w:t>ыкалық және сәулеттік акустика, э</w:t>
      </w:r>
      <w:r w:rsidRPr="000A1712">
        <w:rPr>
          <w:rFonts w:ascii="Times New Roman" w:hAnsi="Times New Roman" w:cs="Times New Roman"/>
          <w:sz w:val="28"/>
          <w:szCs w:val="28"/>
          <w:lang w:val="kk-KZ"/>
        </w:rPr>
        <w:t>лектроакустика, дыбыстық дифризация теориясы және т.б. жаңа бағыттар тез дамып келеді: биоакустика, гидроакустика, гиперсониялық ілім, ультрадыбыстық технология</w:t>
      </w:r>
      <w:r w:rsidR="00000085">
        <w:rPr>
          <w:rFonts w:ascii="Times New Roman" w:hAnsi="Times New Roman" w:cs="Times New Roman"/>
          <w:sz w:val="28"/>
          <w:szCs w:val="28"/>
          <w:lang w:val="kk-KZ"/>
        </w:rPr>
        <w:t>лар</w:t>
      </w:r>
      <w:r w:rsidRPr="000A1712">
        <w:rPr>
          <w:rFonts w:ascii="Times New Roman" w:hAnsi="Times New Roman" w:cs="Times New Roman"/>
          <w:sz w:val="28"/>
          <w:szCs w:val="28"/>
          <w:lang w:val="kk-KZ"/>
        </w:rPr>
        <w:t xml:space="preserve"> және </w:t>
      </w:r>
      <w:r w:rsidR="00000085">
        <w:rPr>
          <w:rFonts w:ascii="Times New Roman" w:hAnsi="Times New Roman" w:cs="Times New Roman"/>
          <w:sz w:val="28"/>
          <w:szCs w:val="28"/>
          <w:lang w:val="kk-KZ"/>
        </w:rPr>
        <w:t xml:space="preserve">тағы </w:t>
      </w:r>
      <w:r w:rsidRPr="000A1712">
        <w:rPr>
          <w:rFonts w:ascii="Times New Roman" w:hAnsi="Times New Roman" w:cs="Times New Roman"/>
          <w:sz w:val="28"/>
          <w:szCs w:val="28"/>
          <w:lang w:val="kk-KZ"/>
        </w:rPr>
        <w:t>басқалар. Акустиканың барлық осы салаларында кездесетін құбылыстардың әртүрлілігі өте үлкен; соған қарамастан, олар зерттелген құбылыстар қаншалықты ерекшеленсе де, кез</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келген серпімді </w:t>
      </w:r>
      <w:r w:rsidRPr="000A1712">
        <w:rPr>
          <w:rFonts w:ascii="Times New Roman" w:hAnsi="Times New Roman" w:cs="Times New Roman"/>
          <w:sz w:val="28"/>
          <w:szCs w:val="28"/>
          <w:lang w:val="kk-KZ"/>
        </w:rPr>
        <w:lastRenderedPageBreak/>
        <w:t>толқындарға ортақ заңдылықтарға негізделген. Бұл тәсіл акустиканы ғылым ретінде дамытуды ғана емес, сонымен қатар педагогикалық мақсаттарды да қажет етеді.</w:t>
      </w:r>
    </w:p>
    <w:p w14:paraId="19768890" w14:textId="09667342" w:rsidR="00B421F7" w:rsidRPr="000A1712" w:rsidRDefault="00B421F7"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Осыған байланысты, алдын</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ала нұсқаулықта ұқсас тәсілді қолдануға әрекет жасалды: дыбыс ғылымы серпімді толқындардың механикасы ретінде түсіндіріледі, онда материалдық денелердің </w:t>
      </w:r>
      <w:r w:rsidR="00000085">
        <w:rPr>
          <w:rFonts w:ascii="Times New Roman" w:hAnsi="Times New Roman" w:cs="Times New Roman"/>
          <w:sz w:val="28"/>
          <w:szCs w:val="28"/>
          <w:lang w:val="kk-KZ"/>
        </w:rPr>
        <w:t>сипаттамасы қарастырылады,</w:t>
      </w:r>
      <w:r w:rsidRPr="000A1712">
        <w:rPr>
          <w:rFonts w:ascii="Times New Roman" w:hAnsi="Times New Roman" w:cs="Times New Roman"/>
          <w:sz w:val="28"/>
          <w:szCs w:val="28"/>
          <w:lang w:val="kk-KZ"/>
        </w:rPr>
        <w:t xml:space="preserve"> қарапайым механикадан айырмашылығы толқындардың </w:t>
      </w:r>
      <w:r w:rsidR="00000085">
        <w:rPr>
          <w:rFonts w:ascii="Times New Roman" w:hAnsi="Times New Roman" w:cs="Times New Roman"/>
          <w:sz w:val="28"/>
          <w:szCs w:val="28"/>
          <w:lang w:val="kk-KZ"/>
        </w:rPr>
        <w:t>жай-күйі</w:t>
      </w:r>
      <w:r w:rsidRPr="000A1712">
        <w:rPr>
          <w:rFonts w:ascii="Times New Roman" w:hAnsi="Times New Roman" w:cs="Times New Roman"/>
          <w:sz w:val="28"/>
          <w:szCs w:val="28"/>
          <w:lang w:val="kk-KZ"/>
        </w:rPr>
        <w:t xml:space="preserve"> тәуелсіз объектілер ретінде зерттеледі.</w:t>
      </w:r>
    </w:p>
    <w:p w14:paraId="7361B6C1" w14:textId="7957FD5D" w:rsidR="00133F79" w:rsidRPr="000A1712" w:rsidRDefault="00A77345"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Ә</w:t>
      </w:r>
      <w:r w:rsidR="00B421F7" w:rsidRPr="000A1712">
        <w:rPr>
          <w:rFonts w:ascii="Times New Roman" w:hAnsi="Times New Roman" w:cs="Times New Roman"/>
          <w:sz w:val="28"/>
          <w:szCs w:val="28"/>
          <w:lang w:val="kk-KZ"/>
        </w:rPr>
        <w:t xml:space="preserve">ртүрлі типтік жағдайлардағы серпімді толқындардың </w:t>
      </w:r>
      <w:r w:rsidR="00000085">
        <w:rPr>
          <w:rFonts w:ascii="Times New Roman" w:hAnsi="Times New Roman" w:cs="Times New Roman"/>
          <w:sz w:val="28"/>
          <w:szCs w:val="28"/>
          <w:lang w:val="kk-KZ"/>
        </w:rPr>
        <w:t>жай күйінің</w:t>
      </w:r>
      <w:r w:rsidR="00B421F7" w:rsidRPr="000A1712">
        <w:rPr>
          <w:rFonts w:ascii="Times New Roman" w:hAnsi="Times New Roman" w:cs="Times New Roman"/>
          <w:sz w:val="28"/>
          <w:szCs w:val="28"/>
          <w:lang w:val="kk-KZ"/>
        </w:rPr>
        <w:t xml:space="preserve"> жалпы заңдылықтарын түсіндіруге, гетерогенді акустикалық құбылыста</w:t>
      </w:r>
      <w:r w:rsidR="00176A5B" w:rsidRPr="000A1712">
        <w:rPr>
          <w:rFonts w:ascii="Times New Roman" w:hAnsi="Times New Roman" w:cs="Times New Roman"/>
          <w:sz w:val="28"/>
          <w:szCs w:val="28"/>
          <w:lang w:val="kk-KZ"/>
        </w:rPr>
        <w:t>рды біркелкі қарастыруға, арасын</w:t>
      </w:r>
      <w:r w:rsidR="00B421F7" w:rsidRPr="000A1712">
        <w:rPr>
          <w:rFonts w:ascii="Times New Roman" w:hAnsi="Times New Roman" w:cs="Times New Roman"/>
          <w:sz w:val="28"/>
          <w:szCs w:val="28"/>
          <w:lang w:val="kk-KZ"/>
        </w:rPr>
        <w:t>дағы ішкі байланыстарды анықтауға мүмкіндік беретін көзқарастарды ұсынуға тырысты. Зерттелген құбылыстар мен заңдарды физикалық қарастыруға көп көңіл бөлінді.</w:t>
      </w:r>
    </w:p>
    <w:p w14:paraId="06ACFE08" w14:textId="77777777" w:rsidR="007A00E6" w:rsidRDefault="007A00E6"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Эйлер теңдеуін – ортаның серпімділік күштерінің әсерінен бөлшектердің қозғалыс теңдеуін шығарудан бастайық. Бөлшек кішкентай болғандықтан және қоршаған ортаның сипаттамалары үздіксіз болғандықтан, біз бүкіл бөлшек бойынша ортаның тығыздығын тұрақты деп есептей аламыз, бөлшектің массасы </w:t>
      </w:r>
      <w:r w:rsidRPr="000A1712">
        <w:rPr>
          <w:rFonts w:ascii="Times New Roman" w:hAnsi="Times New Roman" w:cs="Times New Roman"/>
          <w:i/>
          <w:sz w:val="28"/>
          <w:szCs w:val="28"/>
          <w:lang w:val="kk-KZ"/>
        </w:rPr>
        <w:t>p</w:t>
      </w:r>
      <w:r w:rsidRPr="000A1712">
        <w:rPr>
          <w:rFonts w:ascii="Times New Roman" w:hAnsi="Times New Roman" w:cs="Times New Roman"/>
          <w:sz w:val="28"/>
          <w:szCs w:val="28"/>
          <w:lang w:val="kk-KZ"/>
        </w:rPr>
        <w:t xml:space="preserve"> Ω</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ге тең болады және бүкіл бөлшек бір бүтін ретінде қозғалады, оның үдеуін уақыт бойынша жылдамдықтың </w:t>
      </w:r>
      <w:r w:rsidRPr="000A1712">
        <w:rPr>
          <w:rFonts w:ascii="Cambria Math" w:hAnsi="Cambria Math" w:cs="Cambria Math"/>
          <w:sz w:val="28"/>
          <w:szCs w:val="28"/>
          <w:lang w:val="kk-KZ"/>
        </w:rPr>
        <w:t>𝑑𝑣</w:t>
      </w:r>
      <w:r w:rsidRPr="000A1712">
        <w:rPr>
          <w:rFonts w:ascii="Times New Roman" w:hAnsi="Times New Roman" w:cs="Times New Roman"/>
          <w:sz w:val="28"/>
          <w:szCs w:val="28"/>
          <w:lang w:val="kk-KZ"/>
        </w:rPr>
        <w:t>/</w:t>
      </w:r>
      <w:r w:rsidRPr="000A1712">
        <w:rPr>
          <w:rFonts w:ascii="Cambria Math" w:hAnsi="Cambria Math" w:cs="Cambria Math"/>
          <w:sz w:val="28"/>
          <w:szCs w:val="28"/>
          <w:lang w:val="kk-KZ"/>
        </w:rPr>
        <w:t>𝑑𝑡</w:t>
      </w:r>
      <w:r w:rsidRPr="000A1712">
        <w:rPr>
          <w:rFonts w:ascii="Times New Roman" w:hAnsi="Times New Roman" w:cs="Times New Roman"/>
          <w:sz w:val="28"/>
          <w:szCs w:val="28"/>
          <w:lang w:val="kk-KZ"/>
        </w:rPr>
        <w:t xml:space="preserve"> туындысы ретінде табыңыз. Бөлшектерге қоршаған орта әсер ететін күштер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бұл қысым күштері. Беттік элементке </w:t>
      </w:r>
      <w:r w:rsidRPr="000A1712">
        <w:rPr>
          <w:rFonts w:ascii="Cambria Math" w:hAnsi="Cambria Math" w:cs="Cambria Math"/>
          <w:sz w:val="28"/>
          <w:szCs w:val="28"/>
          <w:lang w:val="kk-KZ"/>
        </w:rPr>
        <w:t>𝑑𝑆</w:t>
      </w:r>
      <w:r w:rsidRPr="000A1712">
        <w:rPr>
          <w:rFonts w:ascii="Times New Roman" w:hAnsi="Times New Roman" w:cs="Times New Roman"/>
          <w:sz w:val="28"/>
          <w:szCs w:val="28"/>
          <w:lang w:val="kk-KZ"/>
        </w:rPr>
        <w:t>=</w:t>
      </w:r>
      <w:r w:rsidRPr="000A1712">
        <w:rPr>
          <w:rFonts w:ascii="Cambria Math" w:hAnsi="Cambria Math" w:cs="Cambria Math"/>
          <w:sz w:val="28"/>
          <w:szCs w:val="28"/>
          <w:lang w:val="kk-KZ"/>
        </w:rPr>
        <w:t>𝑁</w:t>
      </w:r>
      <w:r w:rsidRPr="000A1712">
        <w:rPr>
          <w:rFonts w:ascii="Times New Roman" w:hAnsi="Times New Roman" w:cs="Times New Roman"/>
          <w:sz w:val="28"/>
          <w:szCs w:val="28"/>
          <w:lang w:val="kk-KZ"/>
        </w:rPr>
        <w:t xml:space="preserve"> </w:t>
      </w:r>
      <w:r w:rsidRPr="000A1712">
        <w:rPr>
          <w:rFonts w:ascii="Cambria Math" w:hAnsi="Cambria Math" w:cs="Cambria Math"/>
          <w:sz w:val="28"/>
          <w:szCs w:val="28"/>
          <w:lang w:val="kk-KZ"/>
        </w:rPr>
        <w:t>𝑑𝑆</w:t>
      </w:r>
      <w:r w:rsidRPr="000A1712">
        <w:rPr>
          <w:rFonts w:ascii="Times New Roman" w:hAnsi="Times New Roman" w:cs="Times New Roman"/>
          <w:sz w:val="28"/>
          <w:szCs w:val="28"/>
          <w:lang w:val="kk-KZ"/>
        </w:rPr>
        <w:t xml:space="preserve"> (</w:t>
      </w:r>
      <w:r w:rsidRPr="000A1712">
        <w:rPr>
          <w:rFonts w:ascii="Cambria Math" w:hAnsi="Cambria Math" w:cs="Cambria Math"/>
          <w:sz w:val="28"/>
          <w:szCs w:val="28"/>
          <w:lang w:val="kk-KZ"/>
        </w:rPr>
        <w:t>𝑑𝑆</w:t>
      </w:r>
      <w:r w:rsidRPr="000A1712">
        <w:rPr>
          <w:rFonts w:ascii="Times New Roman" w:hAnsi="Times New Roman" w:cs="Times New Roman"/>
          <w:sz w:val="28"/>
          <w:szCs w:val="28"/>
          <w:lang w:val="kk-KZ"/>
        </w:rPr>
        <w:t>− элементтің ауданы, N</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сыртқы нормаль бетіне) күш әсер етеді</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p dS; нәтижесінде қысым күштері</w:t>
      </w:r>
      <w:r w:rsidR="008E6CE1">
        <w:rPr>
          <w:rFonts w:ascii="Times New Roman" w:hAnsi="Times New Roman" w:cs="Times New Roman"/>
          <w:sz w:val="28"/>
          <w:szCs w:val="28"/>
          <w:lang w:val="kk-KZ"/>
        </w:rPr>
        <w:t>:</w:t>
      </w:r>
    </w:p>
    <w:p w14:paraId="359A2C62" w14:textId="77777777" w:rsidR="008E6CE1" w:rsidRPr="000A1712" w:rsidRDefault="008E6CE1" w:rsidP="000A1712">
      <w:pPr>
        <w:spacing w:after="0" w:line="240" w:lineRule="auto"/>
        <w:ind w:firstLine="709"/>
        <w:contextualSpacing/>
        <w:jc w:val="both"/>
        <w:rPr>
          <w:rFonts w:ascii="Times New Roman" w:hAnsi="Times New Roman" w:cs="Times New Roman"/>
          <w:sz w:val="28"/>
          <w:szCs w:val="28"/>
          <w:lang w:val="kk-KZ"/>
        </w:rPr>
      </w:pPr>
    </w:p>
    <w:p w14:paraId="76A57D45" w14:textId="77777777" w:rsidR="007A00E6" w:rsidRPr="000A1712" w:rsidRDefault="007A00E6" w:rsidP="000A1712">
      <w:pPr>
        <w:spacing w:after="0" w:line="240" w:lineRule="auto"/>
        <w:ind w:firstLine="709"/>
        <w:contextualSpacing/>
        <w:jc w:val="center"/>
        <w:rPr>
          <w:rFonts w:ascii="Times New Roman" w:eastAsiaTheme="minorEastAsia" w:hAnsi="Times New Roman" w:cs="Times New Roman"/>
          <w:sz w:val="28"/>
          <w:szCs w:val="28"/>
          <w:lang w:val="en-US"/>
        </w:rPr>
      </w:pPr>
      <m:oMathPara>
        <m:oMath>
          <m:r>
            <w:rPr>
              <w:rFonts w:ascii="Cambria Math" w:hAnsi="Cambria Math" w:cs="Times New Roman"/>
              <w:sz w:val="28"/>
              <w:szCs w:val="28"/>
              <w:lang w:val="en-US"/>
            </w:rPr>
            <m:t>-</m:t>
          </m:r>
          <m:nary>
            <m:naryPr>
              <m:limLoc m:val="undOvr"/>
              <m:subHide m:val="1"/>
              <m:supHide m:val="1"/>
              <m:ctrlPr>
                <w:rPr>
                  <w:rFonts w:ascii="Cambria Math" w:hAnsi="Cambria Math" w:cs="Times New Roman"/>
                  <w:i/>
                  <w:sz w:val="28"/>
                  <w:szCs w:val="28"/>
                  <w:lang w:val="en-US"/>
                </w:rPr>
              </m:ctrlPr>
            </m:naryPr>
            <m:sub/>
            <m:sup/>
            <m:e>
              <m:r>
                <w:rPr>
                  <w:rFonts w:ascii="Cambria Math" w:hAnsi="Cambria Math" w:cs="Times New Roman"/>
                  <w:sz w:val="28"/>
                  <w:szCs w:val="28"/>
                  <w:lang w:val="en-US"/>
                </w:rPr>
                <m:t>p dS</m:t>
              </m:r>
            </m:e>
          </m:nary>
        </m:oMath>
      </m:oMathPara>
    </w:p>
    <w:p w14:paraId="45C3BFD2" w14:textId="77777777" w:rsidR="008E6CE1" w:rsidRDefault="008E6CE1" w:rsidP="000A1712">
      <w:pPr>
        <w:spacing w:after="0" w:line="240" w:lineRule="auto"/>
        <w:ind w:firstLine="709"/>
        <w:contextualSpacing/>
        <w:rPr>
          <w:rFonts w:ascii="Times New Roman" w:hAnsi="Times New Roman" w:cs="Times New Roman"/>
          <w:sz w:val="28"/>
          <w:szCs w:val="28"/>
          <w:lang w:val="kk-KZ"/>
        </w:rPr>
      </w:pPr>
    </w:p>
    <w:p w14:paraId="01A2A998" w14:textId="77777777" w:rsidR="007A00E6" w:rsidRPr="008E6CE1" w:rsidRDefault="007A00E6" w:rsidP="008E6CE1">
      <w:pPr>
        <w:spacing w:after="0" w:line="240" w:lineRule="auto"/>
        <w:ind w:firstLine="709"/>
        <w:contextualSpacing/>
        <w:jc w:val="both"/>
        <w:rPr>
          <w:rFonts w:ascii="Times New Roman" w:hAnsi="Times New Roman" w:cs="Times New Roman"/>
          <w:sz w:val="28"/>
          <w:szCs w:val="28"/>
          <w:lang w:val="kk-KZ"/>
        </w:rPr>
      </w:pPr>
      <w:r w:rsidRPr="008E6CE1">
        <w:rPr>
          <w:rFonts w:ascii="Times New Roman" w:hAnsi="Times New Roman" w:cs="Times New Roman"/>
          <w:sz w:val="28"/>
          <w:szCs w:val="28"/>
          <w:lang w:val="kk-KZ"/>
        </w:rPr>
        <w:t>Осылайша, тек қыс</w:t>
      </w:r>
      <w:r w:rsidR="00213A72" w:rsidRPr="008E6CE1">
        <w:rPr>
          <w:rFonts w:ascii="Times New Roman" w:hAnsi="Times New Roman" w:cs="Times New Roman"/>
          <w:sz w:val="28"/>
          <w:szCs w:val="28"/>
          <w:lang w:val="kk-KZ"/>
        </w:rPr>
        <w:t xml:space="preserve">ым күштерінің әсерінен болатын </w:t>
      </w:r>
      <w:r w:rsidR="00213A72" w:rsidRPr="000A1712">
        <w:rPr>
          <w:rFonts w:ascii="Times New Roman" w:hAnsi="Times New Roman" w:cs="Times New Roman"/>
          <w:sz w:val="28"/>
          <w:szCs w:val="28"/>
          <w:lang w:val="kk-KZ"/>
        </w:rPr>
        <w:t>б</w:t>
      </w:r>
      <w:r w:rsidRPr="008E6CE1">
        <w:rPr>
          <w:rFonts w:ascii="Times New Roman" w:hAnsi="Times New Roman" w:cs="Times New Roman"/>
          <w:sz w:val="28"/>
          <w:szCs w:val="28"/>
          <w:lang w:val="kk-KZ"/>
        </w:rPr>
        <w:t>өлшекке қатысты екінші заң</w:t>
      </w:r>
      <w:r w:rsidR="008E6CE1">
        <w:rPr>
          <w:rFonts w:ascii="Times New Roman" w:hAnsi="Times New Roman" w:cs="Times New Roman"/>
          <w:sz w:val="28"/>
          <w:szCs w:val="28"/>
          <w:lang w:val="kk-KZ"/>
        </w:rPr>
        <w:t>:</w:t>
      </w:r>
    </w:p>
    <w:p w14:paraId="5850D893" w14:textId="77777777" w:rsidR="007A00E6" w:rsidRPr="0025047E" w:rsidRDefault="007A00E6" w:rsidP="000A1712">
      <w:pPr>
        <w:spacing w:after="0" w:line="240" w:lineRule="auto"/>
        <w:ind w:firstLine="709"/>
        <w:contextualSpacing/>
        <w:jc w:val="center"/>
        <w:rPr>
          <w:rFonts w:ascii="Times New Roman" w:eastAsiaTheme="minorEastAsia" w:hAnsi="Times New Roman" w:cs="Times New Roman"/>
          <w:sz w:val="28"/>
          <w:szCs w:val="28"/>
          <w:lang w:val="kk-KZ"/>
        </w:rPr>
      </w:pPr>
      <m:oMath>
        <m:r>
          <w:rPr>
            <w:rFonts w:ascii="Cambria Math" w:hAnsi="Cambria Math" w:cs="Times New Roman"/>
            <w:sz w:val="28"/>
            <w:szCs w:val="28"/>
            <w:lang w:val="kk-KZ"/>
          </w:rPr>
          <m:t>p</m:t>
        </m:r>
      </m:oMath>
      <w:r w:rsidRPr="000A1712">
        <w:rPr>
          <w:rFonts w:ascii="Times New Roman" w:hAnsi="Times New Roman" w:cs="Times New Roman"/>
          <w:sz w:val="28"/>
          <w:szCs w:val="28"/>
          <w:lang w:val="kk-KZ"/>
        </w:rPr>
        <w:t xml:space="preserve"> Ω</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dv</m:t>
            </m:r>
          </m:num>
          <m:den>
            <m:r>
              <w:rPr>
                <w:rFonts w:ascii="Cambria Math" w:hAnsi="Cambria Math" w:cs="Times New Roman"/>
                <w:sz w:val="28"/>
                <w:szCs w:val="28"/>
                <w:lang w:val="kk-KZ"/>
              </w:rPr>
              <m:t>dt</m:t>
            </m:r>
          </m:den>
        </m:f>
        <m:r>
          <w:rPr>
            <w:rFonts w:ascii="Cambria Math" w:hAnsi="Cambria Math" w:cs="Times New Roman"/>
            <w:sz w:val="28"/>
            <w:szCs w:val="28"/>
            <w:lang w:val="kk-KZ"/>
          </w:rPr>
          <m:t>=-</m:t>
        </m:r>
        <m:nary>
          <m:naryPr>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p dS</m:t>
            </m:r>
          </m:e>
        </m:nary>
      </m:oMath>
    </w:p>
    <w:p w14:paraId="30916DA0" w14:textId="77777777" w:rsidR="008E6CE1" w:rsidRDefault="008E6CE1" w:rsidP="000A1712">
      <w:pPr>
        <w:spacing w:after="0" w:line="240" w:lineRule="auto"/>
        <w:ind w:firstLine="709"/>
        <w:contextualSpacing/>
        <w:rPr>
          <w:rFonts w:ascii="Times New Roman" w:hAnsi="Times New Roman" w:cs="Times New Roman"/>
          <w:sz w:val="28"/>
          <w:szCs w:val="28"/>
          <w:lang w:val="kk-KZ"/>
        </w:rPr>
      </w:pPr>
    </w:p>
    <w:p w14:paraId="5627597B" w14:textId="77777777" w:rsidR="007A00E6" w:rsidRDefault="007A00E6" w:rsidP="008E6CE1">
      <w:pPr>
        <w:spacing w:after="0" w:line="240" w:lineRule="auto"/>
        <w:ind w:firstLine="709"/>
        <w:contextualSpacing/>
        <w:jc w:val="both"/>
        <w:rPr>
          <w:rFonts w:ascii="Times New Roman" w:hAnsi="Times New Roman" w:cs="Times New Roman"/>
          <w:sz w:val="28"/>
          <w:szCs w:val="28"/>
          <w:lang w:val="kk-KZ"/>
        </w:rPr>
      </w:pPr>
      <w:r w:rsidRPr="008E6CE1">
        <w:rPr>
          <w:rFonts w:ascii="Times New Roman" w:hAnsi="Times New Roman" w:cs="Times New Roman"/>
          <w:sz w:val="28"/>
          <w:szCs w:val="28"/>
          <w:lang w:val="kk-KZ"/>
        </w:rPr>
        <w:t>Гаусс</w:t>
      </w:r>
      <w:r w:rsidR="0020448F" w:rsidRPr="008E6CE1">
        <w:rPr>
          <w:rFonts w:ascii="Times New Roman" w:hAnsi="Times New Roman" w:cs="Times New Roman"/>
          <w:sz w:val="28"/>
          <w:szCs w:val="28"/>
          <w:lang w:val="kk-KZ"/>
        </w:rPr>
        <w:t>–</w:t>
      </w:r>
      <w:r w:rsidRPr="008E6CE1">
        <w:rPr>
          <w:rFonts w:ascii="Times New Roman" w:hAnsi="Times New Roman" w:cs="Times New Roman"/>
          <w:sz w:val="28"/>
          <w:szCs w:val="28"/>
          <w:lang w:val="kk-KZ"/>
        </w:rPr>
        <w:t>Остроградский теоремасына сәйкес беткі интегралды көлем бойынша интегралмен алмастыруға болады:</w:t>
      </w:r>
    </w:p>
    <w:p w14:paraId="3EA0B307" w14:textId="77777777" w:rsidR="008E6CE1" w:rsidRPr="008E6CE1" w:rsidRDefault="008E6CE1" w:rsidP="008E6CE1">
      <w:pPr>
        <w:spacing w:after="0" w:line="240" w:lineRule="auto"/>
        <w:ind w:firstLine="709"/>
        <w:contextualSpacing/>
        <w:jc w:val="both"/>
        <w:rPr>
          <w:rFonts w:ascii="Times New Roman" w:hAnsi="Times New Roman" w:cs="Times New Roman"/>
          <w:sz w:val="28"/>
          <w:szCs w:val="28"/>
          <w:lang w:val="kk-KZ"/>
        </w:rPr>
      </w:pPr>
    </w:p>
    <w:p w14:paraId="3600EA3C" w14:textId="77777777" w:rsidR="007A00E6" w:rsidRPr="003029E6" w:rsidRDefault="007A00E6" w:rsidP="000A1712">
      <w:pPr>
        <w:spacing w:after="0" w:line="240" w:lineRule="auto"/>
        <w:ind w:firstLine="709"/>
        <w:contextualSpacing/>
        <w:jc w:val="center"/>
        <w:rPr>
          <w:rFonts w:ascii="Times New Roman" w:hAnsi="Times New Roman" w:cs="Times New Roman"/>
          <w:color w:val="000000"/>
          <w:sz w:val="28"/>
          <w:szCs w:val="28"/>
          <w:lang w:val="kk-KZ"/>
        </w:rPr>
      </w:pPr>
      <m:oMath>
        <m:r>
          <w:rPr>
            <w:rFonts w:ascii="Cambria Math" w:hAnsi="Cambria Math" w:cs="Times New Roman"/>
            <w:sz w:val="28"/>
            <w:szCs w:val="28"/>
            <w:lang w:val="kk-KZ"/>
          </w:rPr>
          <m:t>-</m:t>
        </m:r>
        <m:nary>
          <m:naryPr>
            <m:limLoc m:val="undOvr"/>
            <m:subHide m:val="1"/>
            <m:supHide m:val="1"/>
            <m:ctrlPr>
              <w:rPr>
                <w:rFonts w:ascii="Cambria Math" w:hAnsi="Cambria Math" w:cs="Times New Roman"/>
                <w:i/>
                <w:sz w:val="28"/>
                <w:szCs w:val="28"/>
                <w:lang w:val="en-US"/>
              </w:rPr>
            </m:ctrlPr>
          </m:naryPr>
          <m:sub/>
          <m:sup/>
          <m:e>
            <m:r>
              <w:rPr>
                <w:rFonts w:ascii="Cambria Math" w:hAnsi="Cambria Math" w:cs="Times New Roman"/>
                <w:sz w:val="28"/>
                <w:szCs w:val="28"/>
                <w:lang w:val="kk-KZ"/>
              </w:rPr>
              <m:t>p dS=</m:t>
            </m:r>
            <m:nary>
              <m:naryPr>
                <m:limLoc m:val="undOvr"/>
                <m:subHide m:val="1"/>
                <m:supHide m:val="1"/>
                <m:ctrlPr>
                  <w:rPr>
                    <w:rFonts w:ascii="Cambria Math" w:hAnsi="Cambria Math" w:cs="Times New Roman"/>
                    <w:i/>
                    <w:sz w:val="28"/>
                    <w:szCs w:val="28"/>
                    <w:lang w:val="en-US"/>
                  </w:rPr>
                </m:ctrlPr>
              </m:naryPr>
              <m:sub/>
              <m:sup/>
              <m:e>
                <m:r>
                  <m:rPr>
                    <m:sty m:val="p"/>
                  </m:rPr>
                  <w:rPr>
                    <w:rFonts w:ascii="Cambria Math" w:hAnsi="Cambria Math" w:cs="Times New Roman"/>
                    <w:color w:val="000000"/>
                    <w:sz w:val="28"/>
                    <w:szCs w:val="28"/>
                    <w:lang w:val="kk-KZ"/>
                  </w:rPr>
                  <m:t>∇</m:t>
                </m:r>
                <m:r>
                  <m:rPr>
                    <m:sty m:val="p"/>
                  </m:rPr>
                  <w:rPr>
                    <w:rFonts w:ascii="Cambria Math" w:hAnsi="Cambria Math" w:cs="Times New Roman"/>
                    <w:color w:val="000000"/>
                    <w:sz w:val="28"/>
                    <w:szCs w:val="28"/>
                  </w:rPr>
                  <m:t>ρ</m:t>
                </m:r>
                <m:r>
                  <m:rPr>
                    <m:sty m:val="p"/>
                  </m:rPr>
                  <w:rPr>
                    <w:rFonts w:ascii="Cambria Math" w:hAnsi="Cambria Math" w:cs="Times New Roman"/>
                    <w:color w:val="000000"/>
                    <w:sz w:val="28"/>
                    <w:szCs w:val="28"/>
                    <w:lang w:val="kk-KZ"/>
                  </w:rPr>
                  <m:t xml:space="preserve"> d</m:t>
                </m:r>
                <m:r>
                  <m:rPr>
                    <m:sty m:val="p"/>
                  </m:rPr>
                  <w:rPr>
                    <w:rFonts w:ascii="Cambria Math" w:hAnsi="Cambria Math" w:cs="Times New Roman"/>
                    <w:color w:val="000000"/>
                    <w:sz w:val="28"/>
                    <w:szCs w:val="28"/>
                  </w:rPr>
                  <m:t>Ω</m:t>
                </m:r>
              </m:e>
            </m:nary>
          </m:e>
        </m:nary>
      </m:oMath>
      <w:r w:rsidR="00BA7A2E" w:rsidRPr="003029E6">
        <w:rPr>
          <w:rFonts w:ascii="Times New Roman" w:hAnsi="Times New Roman" w:cs="Times New Roman"/>
          <w:color w:val="000000"/>
          <w:sz w:val="28"/>
          <w:szCs w:val="28"/>
          <w:lang w:val="kk-KZ"/>
        </w:rPr>
        <w:t xml:space="preserve"> </w:t>
      </w:r>
    </w:p>
    <w:p w14:paraId="5C26DFB4" w14:textId="77777777" w:rsidR="008E6CE1" w:rsidRDefault="008E6CE1" w:rsidP="000A1712">
      <w:pPr>
        <w:spacing w:after="0" w:line="240" w:lineRule="auto"/>
        <w:ind w:firstLine="709"/>
        <w:contextualSpacing/>
        <w:jc w:val="both"/>
        <w:rPr>
          <w:rFonts w:ascii="Times New Roman" w:hAnsi="Times New Roman" w:cs="Times New Roman"/>
          <w:sz w:val="28"/>
          <w:szCs w:val="28"/>
          <w:lang w:val="kk-KZ"/>
        </w:rPr>
      </w:pPr>
    </w:p>
    <w:p w14:paraId="5A60E969" w14:textId="77777777" w:rsidR="00BA7A2E" w:rsidRDefault="00BA7A2E" w:rsidP="000A1712">
      <w:pPr>
        <w:spacing w:after="0" w:line="240" w:lineRule="auto"/>
        <w:ind w:firstLine="709"/>
        <w:contextualSpacing/>
        <w:jc w:val="both"/>
        <w:rPr>
          <w:rFonts w:ascii="Times New Roman" w:hAnsi="Times New Roman" w:cs="Times New Roman"/>
          <w:sz w:val="28"/>
          <w:szCs w:val="28"/>
          <w:lang w:val="kk-KZ"/>
        </w:rPr>
      </w:pPr>
      <w:r w:rsidRPr="008E6CE1">
        <w:rPr>
          <w:rFonts w:ascii="Times New Roman" w:hAnsi="Times New Roman" w:cs="Times New Roman"/>
          <w:sz w:val="28"/>
          <w:szCs w:val="28"/>
          <w:lang w:val="kk-KZ"/>
        </w:rPr>
        <w:t xml:space="preserve">Бірақ ортаның барлық сипаттамаларының үздіксіздігінде кіші бөлшек бойындағы қысым градиентін тұрақты деп санауға болады, сондықтан Интеграл </w:t>
      </w:r>
      <w:r w:rsidRPr="000A1712">
        <w:rPr>
          <w:rFonts w:ascii="Times New Roman" w:hAnsi="Times New Roman" w:cs="Times New Roman"/>
          <w:i/>
          <w:sz w:val="28"/>
          <w:szCs w:val="28"/>
          <w:lang w:val="en-US"/>
        </w:rPr>
        <w:t>Ω</w:t>
      </w:r>
      <w:r w:rsidRPr="008E6CE1">
        <w:rPr>
          <w:rFonts w:ascii="Times New Roman" w:hAnsi="Times New Roman" w:cs="Times New Roman"/>
          <w:i/>
          <w:sz w:val="28"/>
          <w:szCs w:val="28"/>
          <w:lang w:val="kk-KZ"/>
        </w:rPr>
        <w:t xml:space="preserve"> </w:t>
      </w:r>
      <w:r w:rsidRPr="008E6CE1">
        <w:rPr>
          <w:rFonts w:ascii="Cambria Math" w:hAnsi="Cambria Math" w:cs="Cambria Math"/>
          <w:i/>
          <w:sz w:val="28"/>
          <w:szCs w:val="28"/>
          <w:lang w:val="kk-KZ"/>
        </w:rPr>
        <w:t>∇</w:t>
      </w:r>
      <w:r w:rsidRPr="008E6CE1">
        <w:rPr>
          <w:rFonts w:ascii="Times New Roman" w:hAnsi="Times New Roman" w:cs="Times New Roman"/>
          <w:i/>
          <w:sz w:val="28"/>
          <w:szCs w:val="28"/>
          <w:lang w:val="kk-KZ"/>
        </w:rPr>
        <w:t xml:space="preserve"> p</w:t>
      </w:r>
      <w:r w:rsidR="0020448F" w:rsidRPr="008E6CE1">
        <w:rPr>
          <w:rFonts w:ascii="Times New Roman" w:hAnsi="Times New Roman" w:cs="Times New Roman"/>
          <w:sz w:val="28"/>
          <w:szCs w:val="28"/>
          <w:lang w:val="kk-KZ"/>
        </w:rPr>
        <w:t>–</w:t>
      </w:r>
      <w:r w:rsidRPr="008E6CE1">
        <w:rPr>
          <w:rFonts w:ascii="Times New Roman" w:hAnsi="Times New Roman" w:cs="Times New Roman"/>
          <w:sz w:val="28"/>
          <w:szCs w:val="28"/>
          <w:lang w:val="kk-KZ"/>
        </w:rPr>
        <w:t xml:space="preserve">ге тең болады. Ақырында, </w:t>
      </w:r>
      <w:r w:rsidRPr="000A1712">
        <w:rPr>
          <w:rFonts w:ascii="Times New Roman" w:hAnsi="Times New Roman" w:cs="Times New Roman"/>
          <w:sz w:val="28"/>
          <w:szCs w:val="28"/>
          <w:lang w:val="en-US"/>
        </w:rPr>
        <w:t>Ω</w:t>
      </w:r>
      <w:r w:rsidR="0020448F" w:rsidRPr="008E6CE1">
        <w:rPr>
          <w:rFonts w:ascii="Times New Roman" w:hAnsi="Times New Roman" w:cs="Times New Roman"/>
          <w:sz w:val="28"/>
          <w:szCs w:val="28"/>
          <w:lang w:val="kk-KZ"/>
        </w:rPr>
        <w:t>–</w:t>
      </w:r>
      <w:r w:rsidRPr="008E6CE1">
        <w:rPr>
          <w:rFonts w:ascii="Times New Roman" w:hAnsi="Times New Roman" w:cs="Times New Roman"/>
          <w:sz w:val="28"/>
          <w:szCs w:val="28"/>
          <w:lang w:val="kk-KZ"/>
        </w:rPr>
        <w:t>ге қысқартып, барлық мүшелерді бір бөлікке өткізіп, Эйлер теңдеуін аламыз</w:t>
      </w:r>
      <w:r w:rsidR="008E6CE1">
        <w:rPr>
          <w:rFonts w:ascii="Times New Roman" w:hAnsi="Times New Roman" w:cs="Times New Roman"/>
          <w:sz w:val="28"/>
          <w:szCs w:val="28"/>
          <w:lang w:val="kk-KZ"/>
        </w:rPr>
        <w:t>:</w:t>
      </w:r>
    </w:p>
    <w:p w14:paraId="52E745FF" w14:textId="77777777" w:rsidR="008E6CE1" w:rsidRPr="008E6CE1" w:rsidRDefault="008E6CE1" w:rsidP="000A1712">
      <w:pPr>
        <w:spacing w:after="0" w:line="240" w:lineRule="auto"/>
        <w:ind w:firstLine="709"/>
        <w:contextualSpacing/>
        <w:jc w:val="both"/>
        <w:rPr>
          <w:rFonts w:ascii="Times New Roman" w:hAnsi="Times New Roman" w:cs="Times New Roman"/>
          <w:sz w:val="28"/>
          <w:szCs w:val="28"/>
          <w:lang w:val="kk-KZ"/>
        </w:rPr>
      </w:pPr>
    </w:p>
    <w:p w14:paraId="0D753436" w14:textId="77777777" w:rsidR="00227547" w:rsidRPr="000A1712" w:rsidRDefault="00176A5B"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ρ</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ρ=0.</m:t>
        </m:r>
      </m:oMath>
      <w:r w:rsidR="00227547"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          </w:t>
      </w:r>
      <w:r w:rsidR="00C60EF9" w:rsidRPr="000A1712">
        <w:rPr>
          <w:rFonts w:ascii="Times New Roman" w:eastAsiaTheme="minorEastAsia" w:hAnsi="Times New Roman" w:cs="Times New Roman"/>
          <w:sz w:val="28"/>
          <w:szCs w:val="28"/>
          <w:lang w:val="kk-KZ"/>
        </w:rPr>
        <w:t xml:space="preserve">  </w:t>
      </w:r>
      <w:r w:rsidR="00227547" w:rsidRPr="000A1712">
        <w:rPr>
          <w:rFonts w:ascii="Times New Roman" w:eastAsiaTheme="minorEastAsia" w:hAnsi="Times New Roman" w:cs="Times New Roman"/>
          <w:sz w:val="28"/>
          <w:szCs w:val="28"/>
          <w:lang w:val="kk-KZ"/>
        </w:rPr>
        <w:t xml:space="preserve">      </w:t>
      </w:r>
      <w:r w:rsidR="00CD152D" w:rsidRPr="000A1712">
        <w:rPr>
          <w:rFonts w:ascii="Times New Roman" w:eastAsiaTheme="minorEastAsia" w:hAnsi="Times New Roman" w:cs="Times New Roman"/>
          <w:sz w:val="28"/>
          <w:szCs w:val="28"/>
          <w:lang w:val="kk-KZ"/>
        </w:rPr>
        <w:t xml:space="preserve">                 </w:t>
      </w:r>
      <w:r w:rsidR="00A74012" w:rsidRPr="000A1712">
        <w:rPr>
          <w:rFonts w:ascii="Times New Roman" w:eastAsiaTheme="minorEastAsia" w:hAnsi="Times New Roman" w:cs="Times New Roman"/>
          <w:sz w:val="28"/>
          <w:szCs w:val="28"/>
          <w:lang w:val="kk-KZ"/>
        </w:rPr>
        <w:t>(</w:t>
      </w:r>
      <w:r w:rsidR="00227547" w:rsidRPr="000A1712">
        <w:rPr>
          <w:rFonts w:ascii="Times New Roman" w:eastAsiaTheme="minorEastAsia" w:hAnsi="Times New Roman" w:cs="Times New Roman"/>
          <w:sz w:val="28"/>
          <w:szCs w:val="28"/>
          <w:lang w:val="kk-KZ"/>
        </w:rPr>
        <w:t>1.1</w:t>
      </w:r>
      <w:r w:rsidR="00C60EF9" w:rsidRPr="000A1712">
        <w:rPr>
          <w:rFonts w:ascii="Times New Roman" w:eastAsiaTheme="minorEastAsia" w:hAnsi="Times New Roman" w:cs="Times New Roman"/>
          <w:sz w:val="28"/>
          <w:szCs w:val="28"/>
          <w:lang w:val="kk-KZ"/>
        </w:rPr>
        <w:t>3</w:t>
      </w:r>
      <w:r w:rsidR="00227547" w:rsidRPr="000A1712">
        <w:rPr>
          <w:rFonts w:ascii="Times New Roman" w:eastAsiaTheme="minorEastAsia" w:hAnsi="Times New Roman" w:cs="Times New Roman"/>
          <w:sz w:val="28"/>
          <w:szCs w:val="28"/>
          <w:lang w:val="kk-KZ"/>
        </w:rPr>
        <w:t>)</w:t>
      </w:r>
    </w:p>
    <w:p w14:paraId="6460B6A9" w14:textId="77777777" w:rsid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6D4C5054" w14:textId="77777777" w:rsidR="00227547" w:rsidRDefault="00227547" w:rsidP="000A1712">
      <w:pPr>
        <w:spacing w:after="0" w:line="240" w:lineRule="auto"/>
        <w:ind w:firstLine="709"/>
        <w:contextualSpacing/>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lastRenderedPageBreak/>
        <w:t xml:space="preserve">Егер қысым күштерінен басқа, көлем бірлігіне </w:t>
      </w:r>
      <w:r w:rsidRPr="000A1712">
        <w:rPr>
          <w:rFonts w:ascii="Times New Roman" w:eastAsiaTheme="minorEastAsia" w:hAnsi="Times New Roman" w:cs="Times New Roman"/>
          <w:i/>
          <w:sz w:val="28"/>
          <w:szCs w:val="28"/>
          <w:lang w:val="kk-KZ"/>
        </w:rPr>
        <w:t>f</w:t>
      </w:r>
      <w:r w:rsidRPr="000A1712">
        <w:rPr>
          <w:rFonts w:ascii="Times New Roman" w:eastAsiaTheme="minorEastAsia" w:hAnsi="Times New Roman" w:cs="Times New Roman"/>
          <w:sz w:val="28"/>
          <w:szCs w:val="28"/>
          <w:lang w:val="kk-KZ"/>
        </w:rPr>
        <w:t xml:space="preserve"> тығыздығымен бөлінген үшінші тарап күштері қо</w:t>
      </w:r>
      <w:r w:rsidR="00A74012" w:rsidRPr="000A1712">
        <w:rPr>
          <w:rFonts w:ascii="Times New Roman" w:eastAsiaTheme="minorEastAsia" w:hAnsi="Times New Roman" w:cs="Times New Roman"/>
          <w:sz w:val="28"/>
          <w:szCs w:val="28"/>
          <w:lang w:val="kk-KZ"/>
        </w:rPr>
        <w:t>ршаған ортаға әсер етсе, онда (</w:t>
      </w:r>
      <w:r w:rsidRPr="000A1712">
        <w:rPr>
          <w:rFonts w:ascii="Times New Roman" w:eastAsiaTheme="minorEastAsia" w:hAnsi="Times New Roman" w:cs="Times New Roman"/>
          <w:sz w:val="28"/>
          <w:szCs w:val="28"/>
          <w:lang w:val="kk-KZ"/>
        </w:rPr>
        <w:t>1.1) теңдеу</w:t>
      </w:r>
      <w:r w:rsidR="008E6CE1">
        <w:rPr>
          <w:rFonts w:ascii="Times New Roman" w:eastAsiaTheme="minorEastAsia" w:hAnsi="Times New Roman" w:cs="Times New Roman"/>
          <w:sz w:val="28"/>
          <w:szCs w:val="28"/>
          <w:lang w:val="kk-KZ"/>
        </w:rPr>
        <w:t>:</w:t>
      </w:r>
    </w:p>
    <w:p w14:paraId="23B285AD" w14:textId="77777777" w:rsidR="008E6CE1" w:rsidRPr="000A1712"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12BF0BB4" w14:textId="77777777" w:rsidR="00227547" w:rsidRPr="000A1712" w:rsidRDefault="00176A5B"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ρ</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ρ=f.</m:t>
        </m:r>
      </m:oMath>
      <w:r w:rsidR="00A74012" w:rsidRPr="000A1712">
        <w:rPr>
          <w:rFonts w:ascii="Times New Roman" w:eastAsiaTheme="minorEastAsia" w:hAnsi="Times New Roman" w:cs="Times New Roman"/>
          <w:sz w:val="28"/>
          <w:szCs w:val="28"/>
          <w:lang w:val="kk-KZ"/>
        </w:rPr>
        <w:tab/>
      </w:r>
      <w:r w:rsidR="00A74012" w:rsidRPr="000A1712">
        <w:rPr>
          <w:rFonts w:ascii="Times New Roman" w:eastAsiaTheme="minorEastAsia" w:hAnsi="Times New Roman" w:cs="Times New Roman"/>
          <w:sz w:val="28"/>
          <w:szCs w:val="28"/>
          <w:lang w:val="kk-KZ"/>
        </w:rPr>
        <w:tab/>
      </w:r>
      <w:r w:rsidRPr="000A1712">
        <w:rPr>
          <w:rFonts w:ascii="Times New Roman" w:eastAsiaTheme="minorEastAsia" w:hAnsi="Times New Roman" w:cs="Times New Roman"/>
          <w:sz w:val="28"/>
          <w:szCs w:val="28"/>
          <w:lang w:val="kk-KZ"/>
        </w:rPr>
        <w:t xml:space="preserve"> </w:t>
      </w:r>
      <w:r w:rsidR="00A74012" w:rsidRPr="000A1712">
        <w:rPr>
          <w:rFonts w:ascii="Times New Roman" w:eastAsiaTheme="minorEastAsia" w:hAnsi="Times New Roman" w:cs="Times New Roman"/>
          <w:sz w:val="28"/>
          <w:szCs w:val="28"/>
          <w:lang w:val="kk-KZ"/>
        </w:rPr>
        <w:tab/>
        <w:t xml:space="preserve">    </w:t>
      </w:r>
      <w:r w:rsidR="00A74012" w:rsidRPr="000A1712">
        <w:rPr>
          <w:rFonts w:ascii="Times New Roman" w:eastAsiaTheme="minorEastAsia" w:hAnsi="Times New Roman" w:cs="Times New Roman"/>
          <w:sz w:val="28"/>
          <w:szCs w:val="28"/>
          <w:lang w:val="kk-KZ"/>
        </w:rPr>
        <w:tab/>
      </w:r>
      <w:r w:rsidR="00CD152D" w:rsidRPr="000A1712">
        <w:rPr>
          <w:rFonts w:ascii="Times New Roman" w:eastAsiaTheme="minorEastAsia" w:hAnsi="Times New Roman" w:cs="Times New Roman"/>
          <w:sz w:val="28"/>
          <w:szCs w:val="28"/>
          <w:lang w:val="kk-KZ"/>
        </w:rPr>
        <w:t xml:space="preserve">                </w:t>
      </w:r>
      <w:r w:rsidR="00A74012" w:rsidRPr="000A1712">
        <w:rPr>
          <w:rFonts w:ascii="Times New Roman" w:eastAsiaTheme="minorEastAsia" w:hAnsi="Times New Roman" w:cs="Times New Roman"/>
          <w:sz w:val="28"/>
          <w:szCs w:val="28"/>
          <w:lang w:val="kk-KZ"/>
        </w:rPr>
        <w:t xml:space="preserve"> (</w:t>
      </w:r>
      <w:r w:rsidR="00227547" w:rsidRPr="000A1712">
        <w:rPr>
          <w:rFonts w:ascii="Times New Roman" w:eastAsiaTheme="minorEastAsia" w:hAnsi="Times New Roman" w:cs="Times New Roman"/>
          <w:sz w:val="28"/>
          <w:szCs w:val="28"/>
          <w:lang w:val="kk-KZ"/>
        </w:rPr>
        <w:t>1.</w:t>
      </w:r>
      <w:r w:rsidR="00C60EF9" w:rsidRPr="000A1712">
        <w:rPr>
          <w:rFonts w:ascii="Times New Roman" w:eastAsiaTheme="minorEastAsia" w:hAnsi="Times New Roman" w:cs="Times New Roman"/>
          <w:sz w:val="28"/>
          <w:szCs w:val="28"/>
          <w:lang w:val="kk-KZ"/>
        </w:rPr>
        <w:t>14</w:t>
      </w:r>
      <w:r w:rsidR="00227547" w:rsidRPr="000A1712">
        <w:rPr>
          <w:rFonts w:ascii="Times New Roman" w:eastAsiaTheme="minorEastAsia" w:hAnsi="Times New Roman" w:cs="Times New Roman"/>
          <w:sz w:val="28"/>
          <w:szCs w:val="28"/>
          <w:lang w:val="kk-KZ"/>
        </w:rPr>
        <w:t>)</w:t>
      </w:r>
    </w:p>
    <w:p w14:paraId="4630A14D" w14:textId="77777777" w:rsid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52A8E78E" w14:textId="77777777" w:rsidR="004C4180" w:rsidRPr="000A1712" w:rsidRDefault="004C4180" w:rsidP="000A1712">
      <w:pPr>
        <w:spacing w:after="0" w:line="240" w:lineRule="auto"/>
        <w:ind w:firstLine="709"/>
        <w:contextualSpacing/>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Ортаның қозғалыс теңдеуі</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бұл </w:t>
      </w:r>
      <w:r w:rsidRPr="000A1712">
        <w:rPr>
          <w:rFonts w:ascii="Times New Roman" w:eastAsiaTheme="minorEastAsia" w:hAnsi="Times New Roman" w:cs="Times New Roman"/>
          <w:sz w:val="28"/>
          <w:szCs w:val="28"/>
        </w:rPr>
        <w:t>ρ</w:t>
      </w:r>
      <w:r w:rsidRPr="000A1712">
        <w:rPr>
          <w:rFonts w:ascii="Times New Roman" w:eastAsiaTheme="minorEastAsia" w:hAnsi="Times New Roman" w:cs="Times New Roman"/>
          <w:sz w:val="28"/>
          <w:szCs w:val="28"/>
          <w:lang w:val="kk-KZ"/>
        </w:rPr>
        <w:t>, v, p ортасының сипаттамаларына қатысты бірінші ретті сызықты емес векторлық теңдеу.</w:t>
      </w:r>
    </w:p>
    <w:p w14:paraId="34C81199" w14:textId="77777777" w:rsidR="00227547" w:rsidRDefault="004C4180" w:rsidP="000A1712">
      <w:pPr>
        <w:spacing w:after="0" w:line="240" w:lineRule="auto"/>
        <w:ind w:firstLine="709"/>
        <w:contextualSpacing/>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Бөлшектердің жылдамдығы уақытқа да, координаттарға да байланысты болғандықтан, бөлшектің координаталары уақытқа байланысты болатындығын ескере отырып, оның туындысын уақыт бойынша алу керек. Үдеу уақыт бойынша және координаталар бойынша жартылай туынды жылдамдықтар арқылы өрнектеледі:</w:t>
      </w:r>
    </w:p>
    <w:p w14:paraId="7A57DA58" w14:textId="77777777" w:rsidR="008E6CE1" w:rsidRPr="000A1712"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176051EA" w14:textId="77777777" w:rsidR="009C4B90"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x</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dx</m:t>
            </m:r>
          </m:den>
        </m:f>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y</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dy</m:t>
            </m:r>
          </m:den>
        </m:f>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z</m:t>
            </m:r>
          </m:sub>
        </m:sSub>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dz</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v</m:t>
            </m:r>
            <m:r>
              <m:rPr>
                <m:sty m:val="p"/>
              </m:rPr>
              <w:rPr>
                <w:rFonts w:ascii="Cambria Math" w:eastAsiaTheme="minorEastAsia" w:hAnsi="Cambria Math" w:cs="Times New Roman"/>
                <w:sz w:val="28"/>
                <w:szCs w:val="28"/>
                <w:lang w:val="kk-KZ"/>
              </w:rPr>
              <m:t>∇</m:t>
            </m:r>
          </m:e>
        </m:d>
        <m:r>
          <w:rPr>
            <w:rFonts w:ascii="Cambria Math" w:eastAsiaTheme="minorEastAsia" w:hAnsi="Cambria Math" w:cs="Times New Roman"/>
            <w:sz w:val="28"/>
            <w:szCs w:val="28"/>
            <w:lang w:val="kk-KZ"/>
          </w:rPr>
          <m:t>v.</m:t>
        </m:r>
      </m:oMath>
      <w:r w:rsidR="00A74012" w:rsidRPr="000A1712">
        <w:rPr>
          <w:rFonts w:ascii="Times New Roman" w:eastAsiaTheme="minorEastAsia" w:hAnsi="Times New Roman" w:cs="Times New Roman"/>
          <w:sz w:val="28"/>
          <w:szCs w:val="28"/>
          <w:lang w:val="kk-KZ"/>
        </w:rPr>
        <w:t xml:space="preserve">    </w:t>
      </w:r>
      <w:r w:rsidR="00A74012" w:rsidRPr="000A1712">
        <w:rPr>
          <w:rFonts w:ascii="Times New Roman" w:eastAsiaTheme="minorEastAsia" w:hAnsi="Times New Roman" w:cs="Times New Roman"/>
          <w:sz w:val="28"/>
          <w:szCs w:val="28"/>
          <w:lang w:val="kk-KZ"/>
        </w:rPr>
        <w:tab/>
      </w:r>
      <w:r w:rsidR="00A74012" w:rsidRPr="000A1712">
        <w:rPr>
          <w:rFonts w:ascii="Times New Roman" w:eastAsiaTheme="minorEastAsia" w:hAnsi="Times New Roman" w:cs="Times New Roman"/>
          <w:sz w:val="28"/>
          <w:szCs w:val="28"/>
          <w:lang w:val="kk-KZ"/>
        </w:rPr>
        <w:tab/>
      </w:r>
      <w:r w:rsidR="00CD152D" w:rsidRPr="000A1712">
        <w:rPr>
          <w:rFonts w:ascii="Times New Roman" w:eastAsiaTheme="minorEastAsia" w:hAnsi="Times New Roman" w:cs="Times New Roman"/>
          <w:sz w:val="28"/>
          <w:szCs w:val="28"/>
          <w:lang w:val="kk-KZ"/>
        </w:rPr>
        <w:t xml:space="preserve">       </w:t>
      </w:r>
      <w:r w:rsidR="00A74012" w:rsidRPr="000A1712">
        <w:rPr>
          <w:rFonts w:ascii="Times New Roman" w:eastAsiaTheme="minorEastAsia" w:hAnsi="Times New Roman" w:cs="Times New Roman"/>
          <w:sz w:val="28"/>
          <w:szCs w:val="28"/>
          <w:lang w:val="kk-KZ"/>
        </w:rPr>
        <w:t>(</w:t>
      </w:r>
      <w:r w:rsidR="00C60EF9" w:rsidRPr="000A1712">
        <w:rPr>
          <w:rFonts w:ascii="Times New Roman" w:eastAsiaTheme="minorEastAsia" w:hAnsi="Times New Roman" w:cs="Times New Roman"/>
          <w:sz w:val="28"/>
          <w:szCs w:val="28"/>
          <w:lang w:val="kk-KZ"/>
        </w:rPr>
        <w:t>1.15</w:t>
      </w:r>
      <w:r w:rsidR="009C4B90" w:rsidRPr="000A1712">
        <w:rPr>
          <w:rFonts w:ascii="Times New Roman" w:eastAsiaTheme="minorEastAsia" w:hAnsi="Times New Roman" w:cs="Times New Roman"/>
          <w:sz w:val="28"/>
          <w:szCs w:val="28"/>
          <w:lang w:val="kk-KZ"/>
        </w:rPr>
        <w:t>)</w:t>
      </w:r>
    </w:p>
    <w:p w14:paraId="65333FDE" w14:textId="77777777" w:rsid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7A261AE3" w14:textId="77777777" w:rsidR="009C4B90" w:rsidRDefault="009C4B90" w:rsidP="000A1712">
      <w:pPr>
        <w:spacing w:after="0" w:line="240" w:lineRule="auto"/>
        <w:ind w:firstLine="709"/>
        <w:contextualSpacing/>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Оң жақтағы бірінші термин – жергілікті үдеу деп аталады</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уақыт бойынша жылдамдықтың туындысы; үдеудің бұл бөлігі кеңістіктің белгілі бір жеріндегі жылдамдықтың өзгеруін сипаттайды. Ортаның тұрақты ағымымен (мысалы, сұйықтықтың ауыспалы қиманың түтігі бойымен біркелкі ағып кетуімен) бұл туынды нөлге тең болады. Қалған мүшелер бөлшектердің бір жылдамдықпен бір жерден екінші жылдамдыққа ауысуына байланысты конвективті үдеу деп аталады. Мысалы, ауыспалы қималы құбырдағы сұйықтықтың біркелкі ағымымен бұл бөлік құбырдың кең бөлігінен тар бөлікке өту кезінде бөлшектердің жылдамдығының артуын және тар бөліктен кең бөлікке өту кезінде төмендеуді сипаттайды</w:t>
      </w:r>
      <w:r w:rsidR="00A74012" w:rsidRPr="000A1712">
        <w:rPr>
          <w:rFonts w:ascii="Times New Roman" w:eastAsiaTheme="minorEastAsia" w:hAnsi="Times New Roman" w:cs="Times New Roman"/>
          <w:sz w:val="28"/>
          <w:szCs w:val="28"/>
          <w:lang w:val="kk-KZ"/>
        </w:rPr>
        <w:t>. (</w:t>
      </w:r>
      <w:r w:rsidR="00C60EF9" w:rsidRPr="000A1712">
        <w:rPr>
          <w:rFonts w:ascii="Times New Roman" w:eastAsiaTheme="minorEastAsia" w:hAnsi="Times New Roman" w:cs="Times New Roman"/>
          <w:sz w:val="28"/>
          <w:szCs w:val="28"/>
          <w:lang w:val="kk-KZ"/>
        </w:rPr>
        <w:t>1.15</w:t>
      </w:r>
      <w:r w:rsidRPr="000A1712">
        <w:rPr>
          <w:rFonts w:ascii="Times New Roman" w:eastAsiaTheme="minorEastAsia" w:hAnsi="Times New Roman" w:cs="Times New Roman"/>
          <w:sz w:val="28"/>
          <w:szCs w:val="28"/>
          <w:lang w:val="kk-KZ"/>
        </w:rPr>
        <w:t>) қолдана отырып, Эйлер теңдеуін келесі түрде жазуға болады</w:t>
      </w:r>
      <w:r w:rsidR="008E6CE1">
        <w:rPr>
          <w:rFonts w:ascii="Times New Roman" w:eastAsiaTheme="minorEastAsia" w:hAnsi="Times New Roman" w:cs="Times New Roman"/>
          <w:sz w:val="28"/>
          <w:szCs w:val="28"/>
          <w:lang w:val="kk-KZ"/>
        </w:rPr>
        <w:t>:</w:t>
      </w:r>
    </w:p>
    <w:p w14:paraId="22E25E3E" w14:textId="77777777" w:rsidR="001125C9" w:rsidRPr="000A1712" w:rsidRDefault="009C4B90"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ρ</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+ρ</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v</m:t>
            </m:r>
            <m:r>
              <m:rPr>
                <m:sty m:val="p"/>
              </m:rPr>
              <w:rPr>
                <w:rFonts w:ascii="Cambria Math" w:eastAsiaTheme="minorEastAsia" w:hAnsi="Cambria Math" w:cs="Times New Roman"/>
                <w:sz w:val="28"/>
                <w:szCs w:val="28"/>
                <w:lang w:val="kk-KZ"/>
              </w:rPr>
              <m:t>∇</m:t>
            </m:r>
          </m:e>
        </m:d>
        <m:r>
          <w:rPr>
            <w:rFonts w:ascii="Cambria Math" w:eastAsiaTheme="minorEastAsia" w:hAnsi="Cambria Math" w:cs="Times New Roman"/>
            <w:sz w:val="28"/>
            <w:szCs w:val="28"/>
            <w:lang w:val="kk-KZ"/>
          </w:rPr>
          <m:t>v+</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p=0.</m:t>
        </m:r>
      </m:oMath>
      <w:r w:rsidR="00A74012" w:rsidRPr="000A1712">
        <w:rPr>
          <w:rFonts w:ascii="Times New Roman" w:eastAsiaTheme="minorEastAsia" w:hAnsi="Times New Roman" w:cs="Times New Roman"/>
          <w:sz w:val="28"/>
          <w:szCs w:val="28"/>
          <w:lang w:val="kk-KZ"/>
        </w:rPr>
        <w:tab/>
      </w:r>
      <w:r w:rsidR="00A74012" w:rsidRPr="000A1712">
        <w:rPr>
          <w:rFonts w:ascii="Times New Roman" w:eastAsiaTheme="minorEastAsia" w:hAnsi="Times New Roman" w:cs="Times New Roman"/>
          <w:sz w:val="28"/>
          <w:szCs w:val="28"/>
          <w:lang w:val="kk-KZ"/>
        </w:rPr>
        <w:tab/>
      </w:r>
      <w:r w:rsidR="00A74012" w:rsidRPr="000A1712">
        <w:rPr>
          <w:rFonts w:ascii="Times New Roman" w:eastAsiaTheme="minorEastAsia" w:hAnsi="Times New Roman" w:cs="Times New Roman"/>
          <w:sz w:val="28"/>
          <w:szCs w:val="28"/>
          <w:lang w:val="kk-KZ"/>
        </w:rPr>
        <w:tab/>
      </w:r>
      <w:r w:rsidR="00CD152D" w:rsidRPr="000A1712">
        <w:rPr>
          <w:rFonts w:ascii="Times New Roman" w:eastAsiaTheme="minorEastAsia" w:hAnsi="Times New Roman" w:cs="Times New Roman"/>
          <w:sz w:val="28"/>
          <w:szCs w:val="28"/>
          <w:lang w:val="kk-KZ"/>
        </w:rPr>
        <w:t xml:space="preserve">     </w:t>
      </w:r>
      <w:r w:rsidR="00A74012"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1.</w:t>
      </w:r>
      <w:r w:rsidR="00C60EF9" w:rsidRPr="000A1712">
        <w:rPr>
          <w:rFonts w:ascii="Times New Roman" w:eastAsiaTheme="minorEastAsia" w:hAnsi="Times New Roman" w:cs="Times New Roman"/>
          <w:sz w:val="28"/>
          <w:szCs w:val="28"/>
          <w:lang w:val="kk-KZ"/>
        </w:rPr>
        <w:t>16</w:t>
      </w:r>
      <w:r w:rsidRPr="000A1712">
        <w:rPr>
          <w:rFonts w:ascii="Times New Roman" w:eastAsiaTheme="minorEastAsia" w:hAnsi="Times New Roman" w:cs="Times New Roman"/>
          <w:sz w:val="28"/>
          <w:szCs w:val="28"/>
          <w:lang w:val="kk-KZ"/>
        </w:rPr>
        <w:t>)</w:t>
      </w:r>
    </w:p>
    <w:p w14:paraId="61463A07" w14:textId="77777777" w:rsidR="00603C4C" w:rsidRDefault="00603C4C" w:rsidP="000A1712">
      <w:pPr>
        <w:spacing w:after="0" w:line="240" w:lineRule="auto"/>
        <w:ind w:firstLine="709"/>
        <w:jc w:val="both"/>
        <w:rPr>
          <w:rFonts w:ascii="Times New Roman" w:eastAsiaTheme="minorEastAsia" w:hAnsi="Times New Roman" w:cs="Times New Roman"/>
          <w:sz w:val="28"/>
          <w:szCs w:val="28"/>
          <w:lang w:val="kk-KZ"/>
        </w:rPr>
      </w:pPr>
    </w:p>
    <w:p w14:paraId="5E2CFFA6" w14:textId="77777777" w:rsidR="001125C9" w:rsidRPr="000A1712" w:rsidRDefault="001125C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Енді ортаның үздіксіздігі теңдеуін шығарамыз. Бұл теңдеудің атауы ортада ешқандай алшақтық болмаса ғана дұрыс болатындығына байланысты (мысалы, кавитация кезіндегі үзілістер сияқты).</w:t>
      </w:r>
    </w:p>
    <w:p w14:paraId="7F586CBA" w14:textId="77777777" w:rsidR="009C4B90" w:rsidRPr="000A1712" w:rsidRDefault="001125C9" w:rsidP="000A1712">
      <w:pPr>
        <w:spacing w:after="0" w:line="240" w:lineRule="auto"/>
        <w:ind w:firstLine="709"/>
        <w:contextualSpacing/>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Егер алшақтық болмаса, онда көлемнің массаның өсуі s беті арқылы өтетін ортаның массасына тең болады.</w:t>
      </w:r>
      <w:r w:rsidRPr="000A1712">
        <w:rPr>
          <w:rFonts w:ascii="Times New Roman" w:hAnsi="Times New Roman" w:cs="Times New Roman"/>
          <w:sz w:val="28"/>
          <w:szCs w:val="28"/>
          <w:lang w:val="kk-KZ"/>
        </w:rPr>
        <w:t xml:space="preserve"> </w:t>
      </w:r>
      <w:r w:rsidRPr="000A1712">
        <w:rPr>
          <w:rFonts w:ascii="Times New Roman" w:eastAsiaTheme="minorEastAsia" w:hAnsi="Times New Roman" w:cs="Times New Roman"/>
          <w:sz w:val="28"/>
          <w:szCs w:val="28"/>
        </w:rPr>
        <w:t>Ω</w:t>
      </w:r>
      <w:r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i/>
          <w:sz w:val="28"/>
          <w:szCs w:val="28"/>
          <w:lang w:val="kk-KZ"/>
        </w:rPr>
        <w:t>d</w:t>
      </w:r>
      <w:r w:rsidRPr="000A1712">
        <w:rPr>
          <w:rFonts w:ascii="Times New Roman" w:eastAsiaTheme="minorEastAsia" w:hAnsi="Times New Roman" w:cs="Times New Roman"/>
          <w:i/>
          <w:sz w:val="28"/>
          <w:szCs w:val="28"/>
        </w:rPr>
        <w:t>ρ</w:t>
      </w:r>
      <w:r w:rsidRPr="000A1712">
        <w:rPr>
          <w:rFonts w:ascii="Times New Roman" w:eastAsiaTheme="minorEastAsia" w:hAnsi="Times New Roman" w:cs="Times New Roman"/>
          <w:i/>
          <w:sz w:val="28"/>
          <w:szCs w:val="28"/>
          <w:lang w:val="kk-KZ"/>
        </w:rPr>
        <w:t>/dt</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ге тең; уақыт бірлігіне </w:t>
      </w:r>
      <w:r w:rsidRPr="000A1712">
        <w:rPr>
          <w:rFonts w:ascii="Times New Roman" w:eastAsiaTheme="minorEastAsia" w:hAnsi="Times New Roman" w:cs="Times New Roman"/>
          <w:i/>
          <w:sz w:val="28"/>
          <w:szCs w:val="28"/>
          <w:lang w:val="kk-KZ"/>
        </w:rPr>
        <w:t>DS</w:t>
      </w:r>
      <w:r w:rsidRPr="000A1712">
        <w:rPr>
          <w:rFonts w:ascii="Times New Roman" w:eastAsiaTheme="minorEastAsia" w:hAnsi="Times New Roman" w:cs="Times New Roman"/>
          <w:sz w:val="28"/>
          <w:szCs w:val="28"/>
          <w:lang w:val="kk-KZ"/>
        </w:rPr>
        <w:t xml:space="preserve"> бетінің элементі арқылы өтетін масса </w:t>
      </w:r>
      <w:r w:rsidRPr="000A1712">
        <w:rPr>
          <w:rFonts w:ascii="Times New Roman" w:eastAsiaTheme="minorEastAsia" w:hAnsi="Times New Roman" w:cs="Times New Roman"/>
          <w:sz w:val="28"/>
          <w:szCs w:val="28"/>
        </w:rPr>
        <w:t>ρ</w:t>
      </w:r>
      <w:r w:rsidRPr="000A1712">
        <w:rPr>
          <w:rFonts w:ascii="Times New Roman" w:eastAsiaTheme="minorEastAsia" w:hAnsi="Times New Roman" w:cs="Times New Roman"/>
          <w:sz w:val="28"/>
          <w:szCs w:val="28"/>
          <w:lang w:val="kk-KZ"/>
        </w:rPr>
        <w:t xml:space="preserve">v </w:t>
      </w:r>
      <w:r w:rsidRPr="000A1712">
        <w:rPr>
          <w:rFonts w:ascii="Times New Roman" w:eastAsiaTheme="minorEastAsia" w:hAnsi="Times New Roman" w:cs="Times New Roman"/>
          <w:i/>
          <w:sz w:val="28"/>
          <w:szCs w:val="28"/>
          <w:lang w:val="kk-KZ"/>
        </w:rPr>
        <w:t>dS</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ге тең.</w:t>
      </w:r>
    </w:p>
    <w:p w14:paraId="7E500B36" w14:textId="77777777" w:rsidR="001125C9" w:rsidRDefault="001125C9" w:rsidP="000A1712">
      <w:pPr>
        <w:spacing w:after="0" w:line="240" w:lineRule="auto"/>
        <w:ind w:firstLine="709"/>
        <w:contextualSpacing/>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Демек, үздіксіздік теңдеуі келесі теңдікпен көрінеді:</w:t>
      </w:r>
    </w:p>
    <w:p w14:paraId="5FCB0955" w14:textId="77777777" w:rsidR="008E6CE1" w:rsidRPr="000A1712"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0B31DF51" w14:textId="77777777" w:rsidR="001125C9" w:rsidRPr="000A1712" w:rsidRDefault="001125C9" w:rsidP="000A1712">
      <w:pPr>
        <w:spacing w:after="0" w:line="240" w:lineRule="auto"/>
        <w:ind w:firstLine="709"/>
        <w:jc w:val="both"/>
        <w:rPr>
          <w:rFonts w:ascii="Times New Roman" w:eastAsiaTheme="minorEastAsia" w:hAnsi="Times New Roman" w:cs="Times New Roman"/>
          <w:i/>
          <w:sz w:val="28"/>
          <w:szCs w:val="28"/>
          <w:lang w:val="en-US"/>
        </w:rPr>
      </w:pPr>
      <m:oMathPara>
        <m:oMath>
          <m:r>
            <m:rPr>
              <m:sty m:val="p"/>
            </m:rPr>
            <w:rPr>
              <w:rFonts w:ascii="Cambria Math" w:eastAsiaTheme="minorEastAsia" w:hAnsi="Cambria Math" w:cs="Times New Roman"/>
              <w:sz w:val="28"/>
              <w:szCs w:val="28"/>
            </w:rPr>
            <m:t>Ω</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dρ</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r>
                <w:rPr>
                  <w:rFonts w:ascii="Cambria Math" w:eastAsiaTheme="minorEastAsia" w:hAnsi="Cambria Math" w:cs="Times New Roman"/>
                  <w:sz w:val="28"/>
                  <w:szCs w:val="28"/>
                </w:rPr>
                <m:t>ρv dS.</m:t>
              </m:r>
            </m:e>
          </m:nary>
        </m:oMath>
      </m:oMathPara>
    </w:p>
    <w:p w14:paraId="1350ED50" w14:textId="77777777" w:rsidR="008E6CE1" w:rsidRDefault="008E6CE1" w:rsidP="000A1712">
      <w:pPr>
        <w:spacing w:after="0" w:line="240" w:lineRule="auto"/>
        <w:ind w:firstLine="709"/>
        <w:contextualSpacing/>
        <w:rPr>
          <w:rFonts w:ascii="Times New Roman" w:eastAsiaTheme="minorEastAsia" w:hAnsi="Times New Roman" w:cs="Times New Roman"/>
          <w:sz w:val="28"/>
          <w:szCs w:val="28"/>
          <w:lang w:val="kk-KZ"/>
        </w:rPr>
      </w:pPr>
    </w:p>
    <w:p w14:paraId="22ACC319" w14:textId="77777777" w:rsidR="001125C9" w:rsidRDefault="001125C9" w:rsidP="008E6CE1">
      <w:pPr>
        <w:spacing w:after="0" w:line="240" w:lineRule="auto"/>
        <w:ind w:firstLine="709"/>
        <w:contextualSpacing/>
        <w:jc w:val="both"/>
        <w:rPr>
          <w:rFonts w:ascii="Times New Roman" w:eastAsiaTheme="minorEastAsia" w:hAnsi="Times New Roman" w:cs="Times New Roman"/>
          <w:sz w:val="28"/>
          <w:szCs w:val="28"/>
          <w:lang w:val="kk-KZ"/>
        </w:rPr>
      </w:pPr>
      <w:r w:rsidRPr="008E6CE1">
        <w:rPr>
          <w:rFonts w:ascii="Times New Roman" w:eastAsiaTheme="minorEastAsia" w:hAnsi="Times New Roman" w:cs="Times New Roman"/>
          <w:sz w:val="28"/>
          <w:szCs w:val="28"/>
          <w:lang w:val="kk-KZ"/>
        </w:rPr>
        <w:t>Интегралды көлем бойынша интегралмен қайтадан алмастыра отырып, біз мынаны аламыз:</w:t>
      </w:r>
    </w:p>
    <w:p w14:paraId="58C54FED" w14:textId="77777777" w:rsidR="008E6CE1" w:rsidRPr="008E6CE1" w:rsidRDefault="008E6CE1" w:rsidP="000A1712">
      <w:pPr>
        <w:spacing w:after="0" w:line="240" w:lineRule="auto"/>
        <w:ind w:firstLine="709"/>
        <w:contextualSpacing/>
        <w:rPr>
          <w:rFonts w:ascii="Times New Roman" w:eastAsiaTheme="minorEastAsia" w:hAnsi="Times New Roman" w:cs="Times New Roman"/>
          <w:sz w:val="28"/>
          <w:szCs w:val="28"/>
          <w:lang w:val="kk-KZ"/>
        </w:rPr>
      </w:pPr>
    </w:p>
    <w:p w14:paraId="249819A1" w14:textId="77777777" w:rsidR="001125C9" w:rsidRPr="000A1712" w:rsidRDefault="001125C9" w:rsidP="000A1712">
      <w:pPr>
        <w:spacing w:after="0" w:line="240" w:lineRule="auto"/>
        <w:ind w:firstLine="709"/>
        <w:jc w:val="both"/>
        <w:rPr>
          <w:rFonts w:ascii="Times New Roman" w:eastAsiaTheme="minorEastAsia" w:hAnsi="Times New Roman" w:cs="Times New Roman"/>
          <w:i/>
          <w:sz w:val="28"/>
          <w:szCs w:val="28"/>
        </w:rPr>
      </w:pPr>
      <m:oMathPara>
        <m:oMath>
          <m:r>
            <m:rPr>
              <m:sty m:val="p"/>
            </m:rPr>
            <w:rPr>
              <w:rFonts w:ascii="Cambria Math" w:eastAsiaTheme="minorEastAsia" w:hAnsi="Cambria Math" w:cs="Times New Roman"/>
              <w:sz w:val="28"/>
              <w:szCs w:val="28"/>
            </w:rPr>
            <w:lastRenderedPageBreak/>
            <m:t>Ω</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dρ</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rPr>
            <m:t>=-</m:t>
          </m:r>
          <m:nary>
            <m:naryPr>
              <m:limLoc m:val="undOvr"/>
              <m:subHide m:val="1"/>
              <m:supHide m:val="1"/>
              <m:ctrlPr>
                <w:rPr>
                  <w:rFonts w:ascii="Cambria Math" w:eastAsiaTheme="minorEastAsia" w:hAnsi="Cambria Math" w:cs="Times New Roman"/>
                  <w:i/>
                  <w:sz w:val="28"/>
                  <w:szCs w:val="28"/>
                </w:rPr>
              </m:ctrlPr>
            </m:naryPr>
            <m:sub/>
            <m:sup/>
            <m:e>
              <m:r>
                <m:rPr>
                  <m:sty m:val="p"/>
                </m:rPr>
                <w:rPr>
                  <w:rFonts w:ascii="Cambria Math" w:eastAsiaTheme="minorEastAsia" w:hAnsi="Cambria Math" w:cs="Times New Roman"/>
                  <w:sz w:val="28"/>
                  <w:szCs w:val="28"/>
                </w:rPr>
                <m:t>∇</m:t>
              </m:r>
              <m:r>
                <w:rPr>
                  <w:rFonts w:ascii="Cambria Math" w:eastAsiaTheme="minorEastAsia" w:hAnsi="Cambria Math" w:cs="Times New Roman"/>
                  <w:sz w:val="28"/>
                  <w:szCs w:val="28"/>
                </w:rPr>
                <m:t>(ρv) d</m:t>
              </m:r>
              <m:r>
                <m:rPr>
                  <m:sty m:val="p"/>
                </m:rPr>
                <w:rPr>
                  <w:rFonts w:ascii="Cambria Math" w:eastAsiaTheme="minorEastAsia" w:hAnsi="Cambria Math" w:cs="Times New Roman"/>
                  <w:sz w:val="28"/>
                  <w:szCs w:val="28"/>
                </w:rPr>
                <m:t>Ω</m:t>
              </m:r>
              <m:r>
                <w:rPr>
                  <w:rFonts w:ascii="Cambria Math" w:eastAsiaTheme="minorEastAsia" w:hAnsi="Cambria Math" w:cs="Times New Roman"/>
                  <w:sz w:val="28"/>
                  <w:szCs w:val="28"/>
                </w:rPr>
                <m:t>.</m:t>
              </m:r>
            </m:e>
          </m:nary>
        </m:oMath>
      </m:oMathPara>
    </w:p>
    <w:p w14:paraId="7A1C09DB" w14:textId="77777777" w:rsidR="008E6CE1" w:rsidRDefault="008E6CE1" w:rsidP="000A1712">
      <w:pPr>
        <w:spacing w:after="0" w:line="240" w:lineRule="auto"/>
        <w:ind w:firstLine="709"/>
        <w:contextualSpacing/>
        <w:rPr>
          <w:rFonts w:ascii="Times New Roman" w:eastAsiaTheme="minorEastAsia" w:hAnsi="Times New Roman" w:cs="Times New Roman"/>
          <w:sz w:val="28"/>
          <w:szCs w:val="28"/>
          <w:lang w:val="kk-KZ"/>
        </w:rPr>
      </w:pPr>
    </w:p>
    <w:p w14:paraId="20B304A1" w14:textId="77777777" w:rsidR="00DA618F" w:rsidRDefault="00DA618F" w:rsidP="008E6CE1">
      <w:pPr>
        <w:spacing w:after="0" w:line="240" w:lineRule="auto"/>
        <w:ind w:firstLine="709"/>
        <w:contextualSpacing/>
        <w:jc w:val="both"/>
        <w:rPr>
          <w:rFonts w:ascii="Times New Roman" w:eastAsiaTheme="minorEastAsia" w:hAnsi="Times New Roman" w:cs="Times New Roman"/>
          <w:sz w:val="28"/>
          <w:szCs w:val="28"/>
          <w:lang w:val="kk-KZ"/>
        </w:rPr>
      </w:pPr>
      <w:r w:rsidRPr="008E6CE1">
        <w:rPr>
          <w:rFonts w:ascii="Times New Roman" w:eastAsiaTheme="minorEastAsia" w:hAnsi="Times New Roman" w:cs="Times New Roman"/>
          <w:sz w:val="28"/>
          <w:szCs w:val="28"/>
          <w:lang w:val="kk-KZ"/>
        </w:rPr>
        <w:t xml:space="preserve">Қарастырылып отырған көлемнің аздығына байланысты интегралды </w:t>
      </w:r>
      <w:r w:rsidRPr="000A1712">
        <w:rPr>
          <w:rFonts w:ascii="Times New Roman" w:eastAsiaTheme="minorEastAsia" w:hAnsi="Times New Roman" w:cs="Times New Roman"/>
          <w:sz w:val="28"/>
          <w:szCs w:val="28"/>
          <w:lang w:val="en-US"/>
        </w:rPr>
        <w:t>Ω</w:t>
      </w:r>
      <w:r w:rsidRPr="008E6CE1">
        <w:rPr>
          <w:rFonts w:ascii="Cambria Math" w:eastAsiaTheme="minorEastAsia" w:hAnsi="Cambria Math" w:cs="Cambria Math"/>
          <w:sz w:val="28"/>
          <w:szCs w:val="28"/>
          <w:lang w:val="kk-KZ"/>
        </w:rPr>
        <w:t>∇</w:t>
      </w:r>
      <w:r w:rsidRPr="008E6CE1">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en-US"/>
        </w:rPr>
        <w:t>ρ</w:t>
      </w:r>
      <w:r w:rsidRPr="008E6CE1">
        <w:rPr>
          <w:rFonts w:ascii="Times New Roman" w:eastAsiaTheme="minorEastAsia" w:hAnsi="Times New Roman" w:cs="Times New Roman"/>
          <w:sz w:val="28"/>
          <w:szCs w:val="28"/>
          <w:lang w:val="kk-KZ"/>
        </w:rPr>
        <w:t xml:space="preserve">v) қоюға болады. </w:t>
      </w:r>
      <w:r w:rsidRPr="000A1712">
        <w:rPr>
          <w:rFonts w:ascii="Times New Roman" w:eastAsiaTheme="minorEastAsia" w:hAnsi="Times New Roman" w:cs="Times New Roman"/>
          <w:sz w:val="28"/>
          <w:szCs w:val="28"/>
          <w:lang w:val="en-US"/>
        </w:rPr>
        <w:t>Ω</w:t>
      </w:r>
      <w:r w:rsidR="0020448F" w:rsidRPr="0025047E">
        <w:rPr>
          <w:rFonts w:ascii="Times New Roman" w:eastAsiaTheme="minorEastAsia" w:hAnsi="Times New Roman" w:cs="Times New Roman"/>
          <w:sz w:val="28"/>
          <w:szCs w:val="28"/>
          <w:lang w:val="kk-KZ"/>
        </w:rPr>
        <w:t>–</w:t>
      </w:r>
      <w:r w:rsidRPr="0025047E">
        <w:rPr>
          <w:rFonts w:ascii="Times New Roman" w:eastAsiaTheme="minorEastAsia" w:hAnsi="Times New Roman" w:cs="Times New Roman"/>
          <w:sz w:val="28"/>
          <w:szCs w:val="28"/>
          <w:lang w:val="kk-KZ"/>
        </w:rPr>
        <w:t>ге азайту және барлық мүшелерді бір бөлікке ауыстыру арқылы біз сабақтастық теңдеуін аламыз:</w:t>
      </w:r>
    </w:p>
    <w:p w14:paraId="0EC567E3" w14:textId="77777777" w:rsidR="008E6CE1" w:rsidRPr="008E6CE1" w:rsidRDefault="008E6CE1" w:rsidP="008E6CE1">
      <w:pPr>
        <w:spacing w:after="0" w:line="240" w:lineRule="auto"/>
        <w:ind w:firstLine="709"/>
        <w:contextualSpacing/>
        <w:jc w:val="both"/>
        <w:rPr>
          <w:rFonts w:ascii="Times New Roman" w:eastAsiaTheme="minorEastAsia" w:hAnsi="Times New Roman" w:cs="Times New Roman"/>
          <w:sz w:val="28"/>
          <w:szCs w:val="28"/>
          <w:lang w:val="kk-KZ"/>
        </w:rPr>
      </w:pPr>
    </w:p>
    <w:p w14:paraId="462F294F" w14:textId="77777777" w:rsidR="00AB00B9" w:rsidRPr="0025047E" w:rsidRDefault="00627FCD" w:rsidP="000A1712">
      <w:pPr>
        <w:spacing w:after="0" w:line="240" w:lineRule="auto"/>
        <w:ind w:firstLine="709"/>
        <w:jc w:val="right"/>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dρ</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ρv</m:t>
            </m:r>
          </m:e>
        </m:d>
        <m:r>
          <w:rPr>
            <w:rFonts w:ascii="Cambria Math" w:eastAsiaTheme="minorEastAsia" w:hAnsi="Cambria Math" w:cs="Times New Roman"/>
            <w:sz w:val="28"/>
            <w:szCs w:val="28"/>
            <w:lang w:val="kk-KZ"/>
          </w:rPr>
          <m:t>=0.</m:t>
        </m:r>
      </m:oMath>
      <w:r w:rsidR="00A74012" w:rsidRPr="0025047E">
        <w:rPr>
          <w:rFonts w:ascii="Times New Roman" w:eastAsiaTheme="minorEastAsia" w:hAnsi="Times New Roman" w:cs="Times New Roman"/>
          <w:sz w:val="28"/>
          <w:szCs w:val="28"/>
          <w:lang w:val="kk-KZ"/>
        </w:rPr>
        <w:tab/>
      </w:r>
      <w:r w:rsidR="00A74012" w:rsidRPr="0025047E">
        <w:rPr>
          <w:rFonts w:ascii="Times New Roman" w:eastAsiaTheme="minorEastAsia" w:hAnsi="Times New Roman" w:cs="Times New Roman"/>
          <w:sz w:val="28"/>
          <w:szCs w:val="28"/>
          <w:lang w:val="kk-KZ"/>
        </w:rPr>
        <w:tab/>
      </w:r>
      <w:r w:rsidR="00A74012" w:rsidRPr="0025047E">
        <w:rPr>
          <w:rFonts w:ascii="Times New Roman" w:eastAsiaTheme="minorEastAsia" w:hAnsi="Times New Roman" w:cs="Times New Roman"/>
          <w:sz w:val="28"/>
          <w:szCs w:val="28"/>
          <w:lang w:val="kk-KZ"/>
        </w:rPr>
        <w:tab/>
      </w:r>
      <w:r w:rsidR="00A74012" w:rsidRPr="0025047E">
        <w:rPr>
          <w:rFonts w:ascii="Times New Roman" w:eastAsiaTheme="minorEastAsia" w:hAnsi="Times New Roman" w:cs="Times New Roman"/>
          <w:sz w:val="28"/>
          <w:szCs w:val="28"/>
          <w:lang w:val="kk-KZ"/>
        </w:rPr>
        <w:tab/>
      </w:r>
      <w:r w:rsidR="00A74012" w:rsidRPr="0025047E">
        <w:rPr>
          <w:rFonts w:ascii="Times New Roman" w:eastAsiaTheme="minorEastAsia" w:hAnsi="Times New Roman" w:cs="Times New Roman"/>
          <w:sz w:val="28"/>
          <w:szCs w:val="28"/>
          <w:lang w:val="kk-KZ"/>
        </w:rPr>
        <w:tab/>
        <w:t>(</w:t>
      </w:r>
      <w:r w:rsidR="00C60EF9" w:rsidRPr="0025047E">
        <w:rPr>
          <w:rFonts w:ascii="Times New Roman" w:eastAsiaTheme="minorEastAsia" w:hAnsi="Times New Roman" w:cs="Times New Roman"/>
          <w:sz w:val="28"/>
          <w:szCs w:val="28"/>
          <w:lang w:val="kk-KZ"/>
        </w:rPr>
        <w:t>1.</w:t>
      </w:r>
      <w:r w:rsidR="00C60EF9" w:rsidRPr="000A1712">
        <w:rPr>
          <w:rFonts w:ascii="Times New Roman" w:eastAsiaTheme="minorEastAsia" w:hAnsi="Times New Roman" w:cs="Times New Roman"/>
          <w:sz w:val="28"/>
          <w:szCs w:val="28"/>
          <w:lang w:val="kk-KZ"/>
        </w:rPr>
        <w:t>17</w:t>
      </w:r>
      <w:r w:rsidR="00AB00B9" w:rsidRPr="0025047E">
        <w:rPr>
          <w:rFonts w:ascii="Times New Roman" w:eastAsiaTheme="minorEastAsia" w:hAnsi="Times New Roman" w:cs="Times New Roman"/>
          <w:sz w:val="28"/>
          <w:szCs w:val="28"/>
          <w:lang w:val="kk-KZ"/>
        </w:rPr>
        <w:t>)</w:t>
      </w:r>
    </w:p>
    <w:p w14:paraId="1A509E3C" w14:textId="77777777" w:rsid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21D311CE" w14:textId="77777777" w:rsidR="00AB00B9" w:rsidRPr="008E6CE1" w:rsidRDefault="00AB00B9" w:rsidP="000A1712">
      <w:pPr>
        <w:spacing w:after="0" w:line="240" w:lineRule="auto"/>
        <w:ind w:firstLine="709"/>
        <w:contextualSpacing/>
        <w:jc w:val="both"/>
        <w:rPr>
          <w:rFonts w:ascii="Times New Roman" w:eastAsiaTheme="minorEastAsia" w:hAnsi="Times New Roman" w:cs="Times New Roman"/>
          <w:sz w:val="28"/>
          <w:szCs w:val="28"/>
          <w:lang w:val="kk-KZ"/>
        </w:rPr>
      </w:pPr>
      <w:r w:rsidRPr="008E6CE1">
        <w:rPr>
          <w:rFonts w:ascii="Times New Roman" w:eastAsiaTheme="minorEastAsia" w:hAnsi="Times New Roman" w:cs="Times New Roman"/>
          <w:sz w:val="28"/>
          <w:szCs w:val="28"/>
          <w:lang w:val="kk-KZ"/>
        </w:rPr>
        <w:t>Үздіксізді скаляр теңдеуі және Эйлер теңдеуі сияқты, ортаның сипаттамаларына қатысты сызықты емес.</w:t>
      </w:r>
    </w:p>
    <w:p w14:paraId="05E64ED2" w14:textId="77777777" w:rsidR="00DA618F" w:rsidRDefault="00AB00B9" w:rsidP="000A1712">
      <w:pPr>
        <w:spacing w:after="0" w:line="240" w:lineRule="auto"/>
        <w:ind w:firstLine="709"/>
        <w:contextualSpacing/>
        <w:jc w:val="both"/>
        <w:rPr>
          <w:rFonts w:ascii="Times New Roman" w:eastAsiaTheme="minorEastAsia" w:hAnsi="Times New Roman" w:cs="Times New Roman"/>
          <w:sz w:val="28"/>
          <w:szCs w:val="28"/>
          <w:lang w:val="kk-KZ"/>
        </w:rPr>
      </w:pPr>
      <w:r w:rsidRPr="0025047E">
        <w:rPr>
          <w:rFonts w:ascii="Times New Roman" w:eastAsiaTheme="minorEastAsia" w:hAnsi="Times New Roman" w:cs="Times New Roman"/>
          <w:sz w:val="28"/>
          <w:szCs w:val="28"/>
          <w:lang w:val="kk-KZ"/>
        </w:rPr>
        <w:t>Болашақта үздіксіздік теңдеуінің орнына қанағаттандыратын орта қозғалысының жағдайлары кездеседі:</w:t>
      </w:r>
    </w:p>
    <w:p w14:paraId="6F6A812A" w14:textId="77777777" w:rsidR="008E6CE1" w:rsidRP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63EA0EE8" w14:textId="77777777" w:rsidR="00AB00B9" w:rsidRPr="0025047E" w:rsidRDefault="00627FCD" w:rsidP="000A1712">
      <w:pPr>
        <w:spacing w:after="0" w:line="240" w:lineRule="auto"/>
        <w:ind w:firstLine="709"/>
        <w:jc w:val="right"/>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dρ</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ρv</m:t>
            </m:r>
          </m:e>
        </m:d>
        <m:r>
          <w:rPr>
            <w:rFonts w:ascii="Cambria Math" w:eastAsiaTheme="minorEastAsia" w:hAnsi="Cambria Math" w:cs="Times New Roman"/>
            <w:sz w:val="28"/>
            <w:szCs w:val="28"/>
            <w:lang w:val="kk-KZ"/>
          </w:rPr>
          <m:t>=ρV</m:t>
        </m:r>
      </m:oMath>
      <w:r w:rsidR="00CF2838" w:rsidRPr="0025047E">
        <w:rPr>
          <w:rFonts w:ascii="Times New Roman" w:eastAsiaTheme="minorEastAsia" w:hAnsi="Times New Roman" w:cs="Times New Roman"/>
          <w:sz w:val="28"/>
          <w:szCs w:val="28"/>
          <w:lang w:val="kk-KZ"/>
        </w:rPr>
        <w:t xml:space="preserve">   </w:t>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0A1712">
        <w:rPr>
          <w:rFonts w:ascii="Times New Roman" w:eastAsiaTheme="minorEastAsia" w:hAnsi="Times New Roman" w:cs="Times New Roman"/>
          <w:sz w:val="28"/>
          <w:szCs w:val="28"/>
          <w:lang w:val="kk-KZ"/>
        </w:rPr>
        <w:t xml:space="preserve">    </w:t>
      </w:r>
      <w:r w:rsidR="00A74012" w:rsidRPr="0025047E">
        <w:rPr>
          <w:rFonts w:ascii="Times New Roman" w:eastAsiaTheme="minorEastAsia" w:hAnsi="Times New Roman" w:cs="Times New Roman"/>
          <w:sz w:val="28"/>
          <w:szCs w:val="28"/>
          <w:lang w:val="kk-KZ"/>
        </w:rPr>
        <w:t>(</w:t>
      </w:r>
      <w:r w:rsidR="00AB00B9" w:rsidRPr="0025047E">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18</w:t>
      </w:r>
      <w:r w:rsidR="00AB00B9" w:rsidRPr="0025047E">
        <w:rPr>
          <w:rFonts w:ascii="Times New Roman" w:eastAsiaTheme="minorEastAsia" w:hAnsi="Times New Roman" w:cs="Times New Roman"/>
          <w:sz w:val="28"/>
          <w:szCs w:val="28"/>
          <w:lang w:val="kk-KZ"/>
        </w:rPr>
        <w:t>)</w:t>
      </w:r>
    </w:p>
    <w:p w14:paraId="254AD4CA" w14:textId="77777777" w:rsid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42D2228C" w14:textId="77777777" w:rsidR="00AB00B9" w:rsidRPr="0025047E" w:rsidRDefault="00AB00B9" w:rsidP="000A1712">
      <w:pPr>
        <w:spacing w:after="0" w:line="240" w:lineRule="auto"/>
        <w:ind w:firstLine="709"/>
        <w:contextualSpacing/>
        <w:jc w:val="both"/>
        <w:rPr>
          <w:rFonts w:ascii="Times New Roman" w:eastAsiaTheme="minorEastAsia" w:hAnsi="Times New Roman" w:cs="Times New Roman"/>
          <w:sz w:val="28"/>
          <w:szCs w:val="28"/>
          <w:lang w:val="kk-KZ"/>
        </w:rPr>
      </w:pPr>
      <w:r w:rsidRPr="008E6CE1">
        <w:rPr>
          <w:rFonts w:ascii="Times New Roman" w:eastAsiaTheme="minorEastAsia" w:hAnsi="Times New Roman" w:cs="Times New Roman"/>
          <w:sz w:val="28"/>
          <w:szCs w:val="28"/>
          <w:lang w:val="kk-KZ"/>
        </w:rPr>
        <w:t xml:space="preserve">Бұл теңдеуді үздіксіздік теңдеуі ретінде де түсіндіруге болады, бірақ қосымша "үшінші тарап" қоршаған орта </w:t>
      </w:r>
      <w:r w:rsidR="002A3CD3">
        <w:rPr>
          <w:rFonts w:ascii="Times New Roman" w:eastAsiaTheme="minorEastAsia" w:hAnsi="Times New Roman" w:cs="Times New Roman"/>
          <w:sz w:val="28"/>
          <w:szCs w:val="28"/>
          <w:lang w:val="kk-KZ"/>
        </w:rPr>
        <w:t xml:space="preserve">мөлшері </w:t>
      </w:r>
      <w:r w:rsidRPr="008E6CE1">
        <w:rPr>
          <w:rFonts w:ascii="Times New Roman" w:eastAsiaTheme="minorEastAsia" w:hAnsi="Times New Roman" w:cs="Times New Roman"/>
          <w:sz w:val="28"/>
          <w:szCs w:val="28"/>
          <w:lang w:val="kk-KZ"/>
        </w:rPr>
        <w:t xml:space="preserve"> түсетін ортаға қолданылады. </w:t>
      </w:r>
      <w:r w:rsidRPr="0025047E">
        <w:rPr>
          <w:rFonts w:ascii="Times New Roman" w:eastAsiaTheme="minorEastAsia" w:hAnsi="Times New Roman" w:cs="Times New Roman"/>
          <w:sz w:val="28"/>
          <w:szCs w:val="28"/>
          <w:lang w:val="kk-KZ"/>
        </w:rPr>
        <w:t>V мәні үшінші тараптың көлемдік жылдамдығының тығыздығы деп аталады: ол қосымша көлем береді.</w:t>
      </w:r>
    </w:p>
    <w:p w14:paraId="1284348C" w14:textId="77777777" w:rsidR="00AB00B9" w:rsidRDefault="00AB00B9" w:rsidP="000A1712">
      <w:pPr>
        <w:spacing w:after="0" w:line="240" w:lineRule="auto"/>
        <w:ind w:firstLine="709"/>
        <w:contextualSpacing/>
        <w:jc w:val="both"/>
        <w:rPr>
          <w:rFonts w:ascii="Times New Roman" w:eastAsiaTheme="minorEastAsia" w:hAnsi="Times New Roman" w:cs="Times New Roman"/>
          <w:sz w:val="28"/>
          <w:szCs w:val="28"/>
          <w:lang w:val="kk-KZ"/>
        </w:rPr>
      </w:pPr>
      <w:r w:rsidRPr="0025047E">
        <w:rPr>
          <w:rFonts w:ascii="Times New Roman" w:eastAsiaTheme="minorEastAsia" w:hAnsi="Times New Roman" w:cs="Times New Roman"/>
          <w:sz w:val="28"/>
          <w:szCs w:val="28"/>
          <w:lang w:val="kk-KZ"/>
        </w:rPr>
        <w:t>Соңында, күй теңдеуі қысым, тығыздық (немесе қысу) және орта температурасы. Эйлер теңдеуі немесе үздіксіздік теңдеуі сияқты барлық заттар үшін стандартты түрі жоқ. Сондықтан біз былай жазамыз:</w:t>
      </w:r>
    </w:p>
    <w:p w14:paraId="74E0909C" w14:textId="77777777" w:rsidR="008E6CE1" w:rsidRP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6618A1E3" w14:textId="77777777" w:rsidR="00AB00B9" w:rsidRPr="0025047E" w:rsidRDefault="00AB00B9"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P, ρ, T</m:t>
            </m:r>
          </m:e>
        </m:d>
        <m:r>
          <w:rPr>
            <w:rFonts w:ascii="Cambria Math" w:eastAsiaTheme="minorEastAsia" w:hAnsi="Cambria Math" w:cs="Times New Roman"/>
            <w:sz w:val="28"/>
            <w:szCs w:val="28"/>
            <w:lang w:val="kk-KZ"/>
          </w:rPr>
          <m:t xml:space="preserve">=0 </m:t>
        </m:r>
      </m:oMath>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25047E">
        <w:rPr>
          <w:rFonts w:ascii="Times New Roman" w:eastAsiaTheme="minorEastAsia" w:hAnsi="Times New Roman" w:cs="Times New Roman"/>
          <w:sz w:val="28"/>
          <w:szCs w:val="28"/>
          <w:lang w:val="kk-KZ"/>
        </w:rPr>
        <w:tab/>
      </w:r>
      <w:r w:rsidR="00CF2838" w:rsidRPr="000A1712">
        <w:rPr>
          <w:rFonts w:ascii="Times New Roman" w:eastAsiaTheme="minorEastAsia" w:hAnsi="Times New Roman" w:cs="Times New Roman"/>
          <w:sz w:val="28"/>
          <w:szCs w:val="28"/>
          <w:lang w:val="kk-KZ"/>
        </w:rPr>
        <w:t xml:space="preserve">   </w:t>
      </w:r>
      <w:r w:rsidR="00A74012" w:rsidRPr="0025047E">
        <w:rPr>
          <w:rFonts w:ascii="Times New Roman" w:eastAsiaTheme="minorEastAsia" w:hAnsi="Times New Roman" w:cs="Times New Roman"/>
          <w:sz w:val="28"/>
          <w:szCs w:val="28"/>
          <w:lang w:val="kk-KZ"/>
        </w:rPr>
        <w:t>(</w:t>
      </w:r>
      <w:r w:rsidRPr="0025047E">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19</w:t>
      </w:r>
      <w:r w:rsidRPr="0025047E">
        <w:rPr>
          <w:rFonts w:ascii="Times New Roman" w:eastAsiaTheme="minorEastAsia" w:hAnsi="Times New Roman" w:cs="Times New Roman"/>
          <w:sz w:val="28"/>
          <w:szCs w:val="28"/>
          <w:lang w:val="kk-KZ"/>
        </w:rPr>
        <w:t>)</w:t>
      </w:r>
    </w:p>
    <w:p w14:paraId="5A076CFC" w14:textId="77777777" w:rsidR="005362F4" w:rsidRPr="008E6CE1" w:rsidRDefault="005362F4" w:rsidP="000A1712">
      <w:pPr>
        <w:spacing w:after="0" w:line="240" w:lineRule="auto"/>
        <w:ind w:firstLine="709"/>
        <w:contextualSpacing/>
        <w:jc w:val="both"/>
        <w:rPr>
          <w:rFonts w:ascii="Times New Roman" w:eastAsiaTheme="minorEastAsia" w:hAnsi="Times New Roman" w:cs="Times New Roman"/>
          <w:sz w:val="28"/>
          <w:szCs w:val="28"/>
          <w:lang w:val="kk-KZ"/>
        </w:rPr>
      </w:pPr>
      <w:r w:rsidRPr="008E6CE1">
        <w:rPr>
          <w:rFonts w:ascii="Times New Roman" w:eastAsiaTheme="minorEastAsia" w:hAnsi="Times New Roman" w:cs="Times New Roman"/>
          <w:sz w:val="28"/>
          <w:szCs w:val="28"/>
          <w:lang w:val="kk-KZ"/>
        </w:rPr>
        <w:t>Күй теңдеуі де сызықты емес.</w:t>
      </w:r>
    </w:p>
    <w:p w14:paraId="69ECF27C" w14:textId="77777777" w:rsidR="00AB00B9" w:rsidRDefault="005362F4" w:rsidP="000A1712">
      <w:pPr>
        <w:spacing w:after="0" w:line="240" w:lineRule="auto"/>
        <w:ind w:firstLine="709"/>
        <w:contextualSpacing/>
        <w:jc w:val="both"/>
        <w:rPr>
          <w:rFonts w:ascii="Times New Roman" w:eastAsiaTheme="minorEastAsia" w:hAnsi="Times New Roman" w:cs="Times New Roman"/>
          <w:sz w:val="28"/>
          <w:szCs w:val="28"/>
          <w:lang w:val="kk-KZ"/>
        </w:rPr>
      </w:pPr>
      <w:r w:rsidRPr="0025047E">
        <w:rPr>
          <w:rFonts w:ascii="Times New Roman" w:eastAsiaTheme="minorEastAsia" w:hAnsi="Times New Roman" w:cs="Times New Roman"/>
          <w:sz w:val="28"/>
          <w:szCs w:val="28"/>
          <w:lang w:val="kk-KZ"/>
        </w:rPr>
        <w:t>Егер ортаның берілген қозғалысы кезінде тығыздық қысыммен бір мәнді байланысты болса (бұл әдетте акустикада болады), онда күй теңдеуін келесідей жазуға болады:</w:t>
      </w:r>
    </w:p>
    <w:p w14:paraId="421F7150" w14:textId="77777777" w:rsidR="008E6CE1" w:rsidRP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4B4AE3FA" w14:textId="77777777" w:rsidR="005362F4" w:rsidRPr="0025047E" w:rsidRDefault="005362F4" w:rsidP="000A1712">
      <w:pPr>
        <w:spacing w:after="0" w:line="240" w:lineRule="auto"/>
        <w:ind w:firstLine="709"/>
        <w:jc w:val="right"/>
        <w:rPr>
          <w:rFonts w:ascii="Times New Roman" w:eastAsiaTheme="minorEastAsia" w:hAnsi="Times New Roman" w:cs="Times New Roman"/>
          <w:i/>
          <w:sz w:val="28"/>
          <w:szCs w:val="28"/>
          <w:lang w:val="kk-KZ"/>
        </w:rPr>
      </w:pPr>
      <m:oMath>
        <m:r>
          <w:rPr>
            <w:rFonts w:ascii="Cambria Math" w:eastAsiaTheme="minorEastAsia" w:hAnsi="Cambria Math" w:cs="Times New Roman"/>
            <w:sz w:val="28"/>
            <w:szCs w:val="28"/>
            <w:lang w:val="kk-KZ"/>
          </w:rPr>
          <m:t>ρ=ρ</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Р</m:t>
            </m:r>
          </m:e>
        </m:d>
        <m:r>
          <w:rPr>
            <w:rFonts w:ascii="Cambria Math" w:eastAsiaTheme="minorEastAsia" w:hAnsi="Cambria Math" w:cs="Times New Roman"/>
            <w:sz w:val="28"/>
            <w:szCs w:val="28"/>
            <w:lang w:val="kk-KZ"/>
          </w:rPr>
          <m:t xml:space="preserve">  немесе s=s</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p</m:t>
            </m:r>
          </m:e>
        </m:d>
        <m:r>
          <w:rPr>
            <w:rFonts w:ascii="Cambria Math" w:eastAsiaTheme="minorEastAsia" w:hAnsi="Cambria Math" w:cs="Times New Roman"/>
            <w:sz w:val="28"/>
            <w:szCs w:val="28"/>
            <w:lang w:val="kk-KZ"/>
          </w:rPr>
          <m:t>.</m:t>
        </m:r>
      </m:oMath>
      <w:r w:rsidR="00A74012" w:rsidRPr="0025047E">
        <w:rPr>
          <w:rFonts w:ascii="Times New Roman" w:eastAsiaTheme="minorEastAsia" w:hAnsi="Times New Roman" w:cs="Times New Roman"/>
          <w:i/>
          <w:sz w:val="28"/>
          <w:szCs w:val="28"/>
          <w:lang w:val="kk-KZ"/>
        </w:rPr>
        <w:tab/>
      </w:r>
      <w:r w:rsidR="00A74012" w:rsidRPr="0025047E">
        <w:rPr>
          <w:rFonts w:ascii="Times New Roman" w:eastAsiaTheme="minorEastAsia" w:hAnsi="Times New Roman" w:cs="Times New Roman"/>
          <w:i/>
          <w:sz w:val="28"/>
          <w:szCs w:val="28"/>
          <w:lang w:val="kk-KZ"/>
        </w:rPr>
        <w:tab/>
      </w:r>
      <w:r w:rsidR="00CD152D" w:rsidRPr="0025047E">
        <w:rPr>
          <w:rFonts w:ascii="Times New Roman" w:eastAsiaTheme="minorEastAsia" w:hAnsi="Times New Roman" w:cs="Times New Roman"/>
          <w:i/>
          <w:sz w:val="28"/>
          <w:szCs w:val="28"/>
          <w:lang w:val="kk-KZ"/>
        </w:rPr>
        <w:t xml:space="preserve">    </w:t>
      </w:r>
      <w:r w:rsidR="00A74012" w:rsidRPr="0025047E">
        <w:rPr>
          <w:rFonts w:ascii="Times New Roman" w:eastAsiaTheme="minorEastAsia" w:hAnsi="Times New Roman" w:cs="Times New Roman"/>
          <w:i/>
          <w:sz w:val="28"/>
          <w:szCs w:val="28"/>
          <w:lang w:val="kk-KZ"/>
        </w:rPr>
        <w:tab/>
      </w:r>
      <w:r w:rsidR="00CF2838" w:rsidRPr="000A1712">
        <w:rPr>
          <w:rFonts w:ascii="Times New Roman" w:eastAsiaTheme="minorEastAsia" w:hAnsi="Times New Roman" w:cs="Times New Roman"/>
          <w:i/>
          <w:sz w:val="28"/>
          <w:szCs w:val="28"/>
          <w:lang w:val="kk-KZ"/>
        </w:rPr>
        <w:t xml:space="preserve">     </w:t>
      </w:r>
      <w:r w:rsidR="00A74012" w:rsidRPr="0025047E">
        <w:rPr>
          <w:rFonts w:ascii="Times New Roman" w:eastAsiaTheme="minorEastAsia" w:hAnsi="Times New Roman" w:cs="Times New Roman"/>
          <w:i/>
          <w:sz w:val="28"/>
          <w:szCs w:val="28"/>
          <w:lang w:val="kk-KZ"/>
        </w:rPr>
        <w:tab/>
      </w:r>
      <w:r w:rsidR="00A74012" w:rsidRPr="0025047E">
        <w:rPr>
          <w:rFonts w:ascii="Times New Roman" w:eastAsiaTheme="minorEastAsia" w:hAnsi="Times New Roman" w:cs="Times New Roman"/>
          <w:sz w:val="28"/>
          <w:szCs w:val="28"/>
          <w:lang w:val="kk-KZ"/>
        </w:rPr>
        <w:t>(</w:t>
      </w:r>
      <w:r w:rsidRPr="0025047E">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20</w:t>
      </w:r>
      <w:r w:rsidRPr="0025047E">
        <w:rPr>
          <w:rFonts w:ascii="Times New Roman" w:eastAsiaTheme="minorEastAsia" w:hAnsi="Times New Roman" w:cs="Times New Roman"/>
          <w:sz w:val="28"/>
          <w:szCs w:val="28"/>
          <w:lang w:val="kk-KZ"/>
        </w:rPr>
        <w:t>)</w:t>
      </w:r>
    </w:p>
    <w:p w14:paraId="1318C677" w14:textId="77777777" w:rsid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38827223" w14:textId="77777777" w:rsidR="005362F4" w:rsidRPr="008E6CE1" w:rsidRDefault="00A74012" w:rsidP="000A1712">
      <w:pPr>
        <w:spacing w:after="0" w:line="240" w:lineRule="auto"/>
        <w:ind w:firstLine="709"/>
        <w:contextualSpacing/>
        <w:jc w:val="both"/>
        <w:rPr>
          <w:rFonts w:ascii="Times New Roman" w:eastAsiaTheme="minorEastAsia" w:hAnsi="Times New Roman" w:cs="Times New Roman"/>
          <w:sz w:val="28"/>
          <w:szCs w:val="28"/>
          <w:lang w:val="kk-KZ"/>
        </w:rPr>
      </w:pPr>
      <w:r w:rsidRPr="008E6CE1">
        <w:rPr>
          <w:rFonts w:ascii="Times New Roman" w:eastAsiaTheme="minorEastAsia" w:hAnsi="Times New Roman" w:cs="Times New Roman"/>
          <w:sz w:val="28"/>
          <w:szCs w:val="28"/>
          <w:lang w:val="kk-KZ"/>
        </w:rPr>
        <w:t>(1.1</w:t>
      </w:r>
      <w:r w:rsidR="00CF2838" w:rsidRPr="000A1712">
        <w:rPr>
          <w:rFonts w:ascii="Times New Roman" w:eastAsiaTheme="minorEastAsia" w:hAnsi="Times New Roman" w:cs="Times New Roman"/>
          <w:sz w:val="28"/>
          <w:szCs w:val="28"/>
          <w:lang w:val="kk-KZ"/>
        </w:rPr>
        <w:t>3</w:t>
      </w:r>
      <w:r w:rsidR="00CF2838" w:rsidRPr="008E6CE1">
        <w:rPr>
          <w:rFonts w:ascii="Times New Roman" w:eastAsiaTheme="minorEastAsia" w:hAnsi="Times New Roman" w:cs="Times New Roman"/>
          <w:sz w:val="28"/>
          <w:szCs w:val="28"/>
          <w:lang w:val="kk-KZ"/>
        </w:rPr>
        <w:t>), (1.</w:t>
      </w:r>
      <w:r w:rsidR="00CF2838" w:rsidRPr="000A1712">
        <w:rPr>
          <w:rFonts w:ascii="Times New Roman" w:eastAsiaTheme="minorEastAsia" w:hAnsi="Times New Roman" w:cs="Times New Roman"/>
          <w:sz w:val="28"/>
          <w:szCs w:val="28"/>
          <w:lang w:val="kk-KZ"/>
        </w:rPr>
        <w:t>17</w:t>
      </w:r>
      <w:r w:rsidRPr="008E6CE1">
        <w:rPr>
          <w:rFonts w:ascii="Times New Roman" w:eastAsiaTheme="minorEastAsia" w:hAnsi="Times New Roman" w:cs="Times New Roman"/>
          <w:sz w:val="28"/>
          <w:szCs w:val="28"/>
          <w:lang w:val="kk-KZ"/>
        </w:rPr>
        <w:t>) және (1.</w:t>
      </w:r>
      <w:r w:rsidR="00CF2838" w:rsidRPr="000A1712">
        <w:rPr>
          <w:rFonts w:ascii="Times New Roman" w:eastAsiaTheme="minorEastAsia" w:hAnsi="Times New Roman" w:cs="Times New Roman"/>
          <w:sz w:val="28"/>
          <w:szCs w:val="28"/>
          <w:lang w:val="kk-KZ"/>
        </w:rPr>
        <w:t>19</w:t>
      </w:r>
      <w:r w:rsidRPr="008E6CE1">
        <w:rPr>
          <w:rFonts w:ascii="Times New Roman" w:eastAsiaTheme="minorEastAsia" w:hAnsi="Times New Roman" w:cs="Times New Roman"/>
          <w:sz w:val="28"/>
          <w:szCs w:val="28"/>
          <w:lang w:val="kk-KZ"/>
        </w:rPr>
        <w:t>) немесе (</w:t>
      </w:r>
      <w:r w:rsidR="005362F4" w:rsidRPr="008E6CE1">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20</w:t>
      </w:r>
      <w:r w:rsidR="005362F4" w:rsidRPr="008E6CE1">
        <w:rPr>
          <w:rFonts w:ascii="Times New Roman" w:eastAsiaTheme="minorEastAsia" w:hAnsi="Times New Roman" w:cs="Times New Roman"/>
          <w:sz w:val="28"/>
          <w:szCs w:val="28"/>
          <w:lang w:val="kk-KZ"/>
        </w:rPr>
        <w:t>) теңдеулер жүйесі гидродинамика теңдеулерінің толық жүйесі болып табылады.</w:t>
      </w:r>
    </w:p>
    <w:p w14:paraId="7F617750" w14:textId="77777777" w:rsidR="005362F4" w:rsidRDefault="005362F4" w:rsidP="000A1712">
      <w:pPr>
        <w:spacing w:after="0" w:line="240" w:lineRule="auto"/>
        <w:ind w:firstLine="709"/>
        <w:contextualSpacing/>
        <w:jc w:val="both"/>
        <w:rPr>
          <w:rFonts w:ascii="Times New Roman" w:eastAsiaTheme="minorEastAsia" w:hAnsi="Times New Roman" w:cs="Times New Roman"/>
          <w:sz w:val="28"/>
          <w:szCs w:val="28"/>
          <w:lang w:val="kk-KZ"/>
        </w:rPr>
      </w:pPr>
      <w:r w:rsidRPr="0025047E">
        <w:rPr>
          <w:rFonts w:ascii="Times New Roman" w:eastAsiaTheme="minorEastAsia" w:hAnsi="Times New Roman" w:cs="Times New Roman"/>
          <w:i/>
          <w:sz w:val="28"/>
          <w:szCs w:val="28"/>
          <w:lang w:val="kk-KZ"/>
        </w:rPr>
        <w:t>Шекаралық шарттар</w:t>
      </w:r>
      <w:r w:rsidRPr="0025047E">
        <w:rPr>
          <w:rFonts w:ascii="Times New Roman" w:eastAsiaTheme="minorEastAsia" w:hAnsi="Times New Roman" w:cs="Times New Roman"/>
          <w:sz w:val="28"/>
          <w:szCs w:val="28"/>
          <w:lang w:val="kk-KZ"/>
        </w:rPr>
        <w:t>. Сұйықтықтың басқа денелермен шекарасында сұйықтықтың қозғалысы белгілі бір шарттарға – шекаралық шарттарға бағынады. Мысалы, өте қатты бетінде бөлшектердің жылдамдығының қалыпты компоненті нөлге айналуы керек:</w:t>
      </w:r>
    </w:p>
    <w:p w14:paraId="592B26A8" w14:textId="77777777" w:rsidR="008E6CE1" w:rsidRPr="008E6CE1" w:rsidRDefault="008E6CE1" w:rsidP="000A1712">
      <w:pPr>
        <w:spacing w:after="0" w:line="240" w:lineRule="auto"/>
        <w:ind w:firstLine="709"/>
        <w:contextualSpacing/>
        <w:jc w:val="both"/>
        <w:rPr>
          <w:rFonts w:ascii="Times New Roman" w:eastAsiaTheme="minorEastAsia" w:hAnsi="Times New Roman" w:cs="Times New Roman"/>
          <w:sz w:val="28"/>
          <w:szCs w:val="28"/>
          <w:lang w:val="kk-KZ"/>
        </w:rPr>
      </w:pPr>
    </w:p>
    <w:p w14:paraId="6776D8C4" w14:textId="77777777" w:rsidR="005362F4" w:rsidRPr="000A1712" w:rsidRDefault="00107587" w:rsidP="008E6CE1">
      <w:pPr>
        <w:spacing w:after="0" w:line="240" w:lineRule="auto"/>
        <w:ind w:firstLine="3544"/>
        <w:jc w:val="center"/>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Nv=0</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8E6CE1">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w:t>
      </w:r>
      <w:r w:rsidR="005362F4"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21</w:t>
      </w:r>
      <w:r w:rsidR="005362F4" w:rsidRPr="000A1712">
        <w:rPr>
          <w:rFonts w:ascii="Times New Roman" w:eastAsiaTheme="minorEastAsia" w:hAnsi="Times New Roman" w:cs="Times New Roman"/>
          <w:sz w:val="28"/>
          <w:szCs w:val="28"/>
          <w:lang w:val="kk-KZ"/>
        </w:rPr>
        <w:t>)</w:t>
      </w:r>
    </w:p>
    <w:p w14:paraId="5566B9F5" w14:textId="77777777" w:rsidR="008E6CE1" w:rsidRDefault="008E6CE1" w:rsidP="000A1712">
      <w:pPr>
        <w:spacing w:after="0" w:line="240" w:lineRule="auto"/>
        <w:ind w:firstLine="709"/>
        <w:contextualSpacing/>
        <w:jc w:val="both"/>
        <w:rPr>
          <w:rFonts w:ascii="Times New Roman" w:hAnsi="Times New Roman" w:cs="Times New Roman"/>
          <w:sz w:val="28"/>
          <w:szCs w:val="28"/>
          <w:lang w:val="kk-KZ"/>
        </w:rPr>
      </w:pPr>
    </w:p>
    <w:p w14:paraId="60F8D547" w14:textId="77777777" w:rsidR="00441A1F" w:rsidRPr="000A1712" w:rsidRDefault="00441A1F"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Бұл қатынасты қатты беттің анықтамасы деп санауға болады. Мұндай шекараның нақты орындалуы тек газдар үшін жақсы дәлдікпен мүмкін: қалыпты </w:t>
      </w:r>
      <w:r w:rsidRPr="000A1712">
        <w:rPr>
          <w:rFonts w:ascii="Times New Roman" w:hAnsi="Times New Roman" w:cs="Times New Roman"/>
          <w:sz w:val="28"/>
          <w:szCs w:val="28"/>
          <w:lang w:val="kk-KZ"/>
        </w:rPr>
        <w:lastRenderedPageBreak/>
        <w:t>жағдайда қатты немесе сұйық беті (бірақ</w:t>
      </w:r>
      <w:r w:rsidR="00CD152D" w:rsidRPr="000A1712">
        <w:rPr>
          <w:rFonts w:ascii="Times New Roman" w:hAnsi="Times New Roman" w:cs="Times New Roman"/>
          <w:sz w:val="28"/>
          <w:szCs w:val="28"/>
          <w:lang w:val="kk-KZ"/>
        </w:rPr>
        <w:t xml:space="preserve"> тек дыбыстық толқындар үшін*)</w:t>
      </w:r>
      <w:r w:rsidRPr="000A1712">
        <w:rPr>
          <w:rFonts w:ascii="Times New Roman" w:hAnsi="Times New Roman" w:cs="Times New Roman"/>
          <w:sz w:val="28"/>
          <w:szCs w:val="28"/>
          <w:lang w:val="kk-KZ"/>
        </w:rPr>
        <w:t xml:space="preserve"> әрдайым дерлік қатаң деп санауға болады. Сұйықтықтар мен қатты заттар үшін мүлдем қатаң шекараны жүзеге асыру қиын, бірақ біз көретініміздей, кейбір жағдайларда мүлдем қатаң шекара ұғымы осы орта ү</w:t>
      </w:r>
      <w:r w:rsidR="002A05AE" w:rsidRPr="000A1712">
        <w:rPr>
          <w:rFonts w:ascii="Times New Roman" w:hAnsi="Times New Roman" w:cs="Times New Roman"/>
          <w:sz w:val="28"/>
          <w:szCs w:val="28"/>
          <w:lang w:val="kk-KZ"/>
        </w:rPr>
        <w:t>шін пайдалы болады</w:t>
      </w:r>
      <w:r w:rsidRPr="000A1712">
        <w:rPr>
          <w:rFonts w:ascii="Times New Roman" w:hAnsi="Times New Roman" w:cs="Times New Roman"/>
          <w:sz w:val="28"/>
          <w:szCs w:val="28"/>
          <w:lang w:val="kk-KZ"/>
        </w:rPr>
        <w:t>.</w:t>
      </w:r>
    </w:p>
    <w:p w14:paraId="451AE680" w14:textId="77777777" w:rsidR="00441A1F" w:rsidRPr="000A1712" w:rsidRDefault="00441A1F"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Егер сұйықтық өте жақсы болса, онда қатты бет </w:t>
      </w:r>
      <w:r w:rsidRPr="000A1712">
        <w:rPr>
          <w:rFonts w:ascii="Times New Roman" w:hAnsi="Times New Roman" w:cs="Times New Roman"/>
          <w:i/>
          <w:sz w:val="28"/>
          <w:szCs w:val="28"/>
          <w:lang w:val="kk-KZ"/>
        </w:rPr>
        <w:t>V</w:t>
      </w:r>
      <w:r w:rsidR="0020448F" w:rsidRPr="000A1712">
        <w:rPr>
          <w:rFonts w:ascii="Times New Roman" w:hAnsi="Times New Roman" w:cs="Times New Roman"/>
          <w:i/>
          <w:sz w:val="28"/>
          <w:szCs w:val="28"/>
          <w:lang w:val="kk-KZ"/>
        </w:rPr>
        <w:t>–</w:t>
      </w:r>
      <w:r w:rsidRPr="000A1712">
        <w:rPr>
          <w:rFonts w:ascii="Times New Roman" w:hAnsi="Times New Roman" w:cs="Times New Roman"/>
          <w:i/>
          <w:sz w:val="28"/>
          <w:szCs w:val="28"/>
          <w:lang w:val="kk-KZ"/>
        </w:rPr>
        <w:t>N(Nv)</w:t>
      </w:r>
      <w:r w:rsidR="008E6CE1">
        <w:rPr>
          <w:rFonts w:ascii="Times New Roman" w:hAnsi="Times New Roman" w:cs="Times New Roman"/>
          <w:i/>
          <w:sz w:val="28"/>
          <w:szCs w:val="28"/>
          <w:lang w:val="kk-KZ"/>
        </w:rPr>
        <w:t>-</w:t>
      </w:r>
      <w:r w:rsidRPr="000A1712">
        <w:rPr>
          <w:rFonts w:ascii="Times New Roman" w:hAnsi="Times New Roman" w:cs="Times New Roman"/>
          <w:sz w:val="28"/>
          <w:szCs w:val="28"/>
          <w:lang w:val="kk-KZ"/>
        </w:rPr>
        <w:t xml:space="preserve">ге тең бөлшектердің жылдамдығының тангенс компонентіне ешқандай шектеулер қоймайды: сұйықтық шекара бойымен еркін сырғып кетуі мүмкін. Шындығында, нақты сұйықтық шекараға жабысып, тангенс жылдамдығы да нөлге айналады: шекараның жанында сұйықтық тежеледі, ал тежеу әлі де байқалатын қашықтық сұйықтықтың тұтқырлығы мен тербеліс жиілігімен анықталады. Акустикалық шекара қабатының қалыңдығы барлық дерлік қызықты жағдайларда дыбыстық толқын ұзындығымен салыстырғанда аз, сондықтан жабысу әсерін әдетте елемеуге </w:t>
      </w:r>
      <w:r w:rsidR="002A05AE" w:rsidRPr="000A1712">
        <w:rPr>
          <w:rFonts w:ascii="Times New Roman" w:hAnsi="Times New Roman" w:cs="Times New Roman"/>
          <w:sz w:val="28"/>
          <w:szCs w:val="28"/>
          <w:lang w:val="kk-KZ"/>
        </w:rPr>
        <w:t>болады</w:t>
      </w:r>
      <w:r w:rsidRPr="000A1712">
        <w:rPr>
          <w:rFonts w:ascii="Times New Roman" w:hAnsi="Times New Roman" w:cs="Times New Roman"/>
          <w:sz w:val="28"/>
          <w:szCs w:val="28"/>
          <w:lang w:val="kk-KZ"/>
        </w:rPr>
        <w:t>.</w:t>
      </w:r>
    </w:p>
    <w:p w14:paraId="340990F2" w14:textId="77777777" w:rsidR="00227547" w:rsidRDefault="00441A1F"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Шекараның тағы бір маңызды түрі – мүлдем жұмсақ шекара. Мұндай шекарадағы шекаралық шарт (оны "абсолютті жұмсақтық" анықтамасы ретінде қабылдауға болады)</w:t>
      </w:r>
      <w:r w:rsidR="008E6CE1">
        <w:rPr>
          <w:rFonts w:ascii="Times New Roman" w:hAnsi="Times New Roman" w:cs="Times New Roman"/>
          <w:sz w:val="28"/>
          <w:szCs w:val="28"/>
          <w:lang w:val="kk-KZ"/>
        </w:rPr>
        <w:t>:</w:t>
      </w:r>
    </w:p>
    <w:p w14:paraId="6E0A6296" w14:textId="77777777" w:rsidR="008E6CE1" w:rsidRPr="000A1712" w:rsidRDefault="008E6CE1" w:rsidP="000A1712">
      <w:pPr>
        <w:spacing w:after="0" w:line="240" w:lineRule="auto"/>
        <w:ind w:firstLine="709"/>
        <w:contextualSpacing/>
        <w:jc w:val="both"/>
        <w:rPr>
          <w:rFonts w:ascii="Times New Roman" w:hAnsi="Times New Roman" w:cs="Times New Roman"/>
          <w:sz w:val="28"/>
          <w:szCs w:val="28"/>
          <w:lang w:val="kk-KZ"/>
        </w:rPr>
      </w:pPr>
    </w:p>
    <w:p w14:paraId="1F750A0F" w14:textId="77777777" w:rsidR="00441A1F" w:rsidRPr="000A1712" w:rsidRDefault="00441A1F"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i/>
          <w:sz w:val="28"/>
          <w:szCs w:val="28"/>
          <w:lang w:val="kk-KZ"/>
        </w:rPr>
        <w:t>p=0</w:t>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t xml:space="preserve">            </w:t>
      </w:r>
      <w:r w:rsidRPr="000A1712">
        <w:rPr>
          <w:rFonts w:ascii="Times New Roman" w:eastAsiaTheme="minorEastAsia" w:hAnsi="Times New Roman" w:cs="Times New Roman"/>
          <w:i/>
          <w:sz w:val="28"/>
          <w:szCs w:val="28"/>
          <w:lang w:val="kk-KZ"/>
        </w:rPr>
        <w:tab/>
      </w:r>
      <w:r w:rsidR="00CD152D" w:rsidRPr="000A1712">
        <w:rPr>
          <w:rFonts w:ascii="Times New Roman" w:eastAsiaTheme="minorEastAsia" w:hAnsi="Times New Roman" w:cs="Times New Roman"/>
          <w:i/>
          <w:sz w:val="28"/>
          <w:szCs w:val="28"/>
          <w:lang w:val="kk-KZ"/>
        </w:rPr>
        <w:t xml:space="preserve">   </w:t>
      </w:r>
      <w:r w:rsidR="001B4234" w:rsidRPr="000A1712">
        <w:rPr>
          <w:rFonts w:ascii="Times New Roman" w:eastAsiaTheme="minorEastAsia" w:hAnsi="Times New Roman" w:cs="Times New Roman"/>
          <w:sz w:val="28"/>
          <w:szCs w:val="28"/>
          <w:lang w:val="kk-KZ"/>
        </w:rPr>
        <w:t>(</w:t>
      </w:r>
      <w:r w:rsidR="00300934"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2</w:t>
      </w:r>
      <w:r w:rsidRPr="000A1712">
        <w:rPr>
          <w:rFonts w:ascii="Times New Roman" w:eastAsiaTheme="minorEastAsia" w:hAnsi="Times New Roman" w:cs="Times New Roman"/>
          <w:sz w:val="28"/>
          <w:szCs w:val="28"/>
          <w:lang w:val="kk-KZ"/>
        </w:rPr>
        <w:t>)</w:t>
      </w:r>
    </w:p>
    <w:p w14:paraId="680F94C6" w14:textId="77777777" w:rsidR="00441A1F" w:rsidRPr="000A1712" w:rsidRDefault="00441A1F" w:rsidP="000A1712">
      <w:pPr>
        <w:spacing w:after="0" w:line="240" w:lineRule="auto"/>
        <w:ind w:firstLine="709"/>
        <w:contextualSpacing/>
        <w:jc w:val="both"/>
        <w:rPr>
          <w:rFonts w:ascii="Times New Roman" w:hAnsi="Times New Roman" w:cs="Times New Roman"/>
          <w:sz w:val="28"/>
          <w:szCs w:val="28"/>
          <w:lang w:val="kk-KZ"/>
        </w:rPr>
      </w:pPr>
    </w:p>
    <w:p w14:paraId="38CB5A07" w14:textId="77777777" w:rsidR="00441A1F" w:rsidRPr="000A1712" w:rsidRDefault="00441A1F"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Бұл жағдайдың алдыңғы жағдаймен салыстырғанда ерекшелігі</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оны алдын</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ала белгілі бір бетке емес, сұйықтықтың белгілі бір бөлшектері үшін жасау керек, өйткені қысым нөлге тең болуы үшін беті кеңістікте қозғалуы керек. Бұл шекара жағдайы тамшы сұйықтығының немесе қатты дененің вакууммен шекарасында жүзеге асырылады. Газдар үшін вакуммен шекараны жүзеге асыру мүмкін е</w:t>
      </w:r>
      <w:r w:rsidR="001B4234" w:rsidRPr="000A1712">
        <w:rPr>
          <w:rFonts w:ascii="Times New Roman" w:hAnsi="Times New Roman" w:cs="Times New Roman"/>
          <w:sz w:val="28"/>
          <w:szCs w:val="28"/>
          <w:lang w:val="kk-KZ"/>
        </w:rPr>
        <w:t>мес, бірақ к</w:t>
      </w:r>
      <w:r w:rsidRPr="000A1712">
        <w:rPr>
          <w:rFonts w:ascii="Times New Roman" w:hAnsi="Times New Roman" w:cs="Times New Roman"/>
          <w:sz w:val="28"/>
          <w:szCs w:val="28"/>
          <w:lang w:val="kk-KZ"/>
        </w:rPr>
        <w:t>ейбір беттер газдар үшін мүлдем жұмсақ шекаралар рөлін атқаратын жағдайлар бар.</w:t>
      </w:r>
    </w:p>
    <w:p w14:paraId="6C49A02C" w14:textId="77777777" w:rsidR="00441A1F" w:rsidRPr="000A1712" w:rsidRDefault="00441A1F"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Шекаралық шарттардың басқа түрлерін қажет болмаған жағдайда қарастырамыз, олармен нақты міндеттерде кездесеміз.</w:t>
      </w:r>
    </w:p>
    <w:p w14:paraId="5F92ABD2" w14:textId="77777777" w:rsidR="00441A1F" w:rsidRPr="000A1712" w:rsidRDefault="00441A1F" w:rsidP="000A1712">
      <w:pPr>
        <w:spacing w:after="0" w:line="240" w:lineRule="auto"/>
        <w:ind w:firstLine="709"/>
        <w:contextualSpacing/>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Акустикалық теңдеулердің толық жүйесі және оны жеңілдету (сызықтық). Акустикадағы қатты орта суретінің ерекшелігі.</w:t>
      </w:r>
    </w:p>
    <w:p w14:paraId="18D6909A" w14:textId="77777777" w:rsidR="00BF4B88" w:rsidRPr="000A1712" w:rsidRDefault="00441A1F"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Гидродинамика теңдеулерінің толық жүйесі сұйықтықтың кез</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келген қозғалысында қанағаттандырылады; демек, дыбыстық толқындар да осы теңдеулерді қанағаттандырады. Бұл нақты теңдеулер. Бірақ акустика қоршаған ортаның аз ғана ауытқуларына қызығушылық танытады, сондықтан акустикадағы гидродинамикалық теңдеулердің дәлдігі артық емес, тіпті зиянды жағдай болып табылады, өйткені бұл теңдеулердің үлкен күрделілігімен, атап айтқанда олардың сызықтық еместігімен байланысты. Болашақта біз кішкентай амплитудалардың дыбыстық толқындарына ғана қызығушылық танытатындықтан, бұл теңдеулерді қарапайым жуық теңдеулермен алмастыруға болады, олардың шешімдері соған қарамастан болады</w:t>
      </w:r>
      <w:r w:rsidR="00BF4B88" w:rsidRPr="000A1712">
        <w:rPr>
          <w:rFonts w:ascii="Times New Roman" w:hAnsi="Times New Roman" w:cs="Times New Roman"/>
          <w:sz w:val="28"/>
          <w:szCs w:val="28"/>
          <w:lang w:val="kk-KZ"/>
        </w:rPr>
        <w:t xml:space="preserve"> дәл теңдеулерді шешуден аз айырмашылық бар. Жеңілдету сызықтық теңдеулерге қол жеткізуге мүмкіндік беретіні өте маңызды.</w:t>
      </w:r>
    </w:p>
    <w:p w14:paraId="7A761A57" w14:textId="223C42C1" w:rsidR="00441A1F" w:rsidRPr="000A1712" w:rsidRDefault="00A77345"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w:t>
      </w:r>
      <w:r w:rsidR="00BF4B88" w:rsidRPr="000A1712">
        <w:rPr>
          <w:rFonts w:ascii="Times New Roman" w:hAnsi="Times New Roman" w:cs="Times New Roman"/>
          <w:sz w:val="28"/>
          <w:szCs w:val="28"/>
          <w:lang w:val="kk-KZ"/>
        </w:rPr>
        <w:t xml:space="preserve">із осындай жеңілдетуді қолдандық, бұл пішінді өзгертпестен жұмыс істейтін </w:t>
      </w:r>
      <w:r w:rsidR="00000085">
        <w:rPr>
          <w:rFonts w:ascii="Times New Roman" w:hAnsi="Times New Roman" w:cs="Times New Roman"/>
          <w:sz w:val="28"/>
          <w:szCs w:val="28"/>
          <w:lang w:val="kk-KZ"/>
        </w:rPr>
        <w:t>кең</w:t>
      </w:r>
      <w:r w:rsidR="00BF4B88" w:rsidRPr="000A1712">
        <w:rPr>
          <w:rFonts w:ascii="Times New Roman" w:hAnsi="Times New Roman" w:cs="Times New Roman"/>
          <w:sz w:val="28"/>
          <w:szCs w:val="28"/>
          <w:lang w:val="kk-KZ"/>
        </w:rPr>
        <w:t xml:space="preserve"> толқындарды жуық шешім ретінде табуға және осындай </w:t>
      </w:r>
      <w:r w:rsidR="00BF4B88" w:rsidRPr="000A1712">
        <w:rPr>
          <w:rFonts w:ascii="Times New Roman" w:hAnsi="Times New Roman" w:cs="Times New Roman"/>
          <w:sz w:val="28"/>
          <w:szCs w:val="28"/>
          <w:lang w:val="kk-KZ"/>
        </w:rPr>
        <w:lastRenderedPageBreak/>
        <w:t>толқындардың жылдамдығын анықтауға мүмкіндік берді. Енді біз дәл гидродинамикалық теңдеулердің толық жүйесінде осындай жеңілдетулерді жасаймыз; дыбыстық толқындар үшін қалған мүшелермен салыстырғанда аз болатын мүшелерді алып тастаймыз. Әр түрлі мүшелерді осындай бөлуді жүзеге асыру үшін біз алдымен толқындарды сипаттайтын шамалардан (қысым, бөлшектердің жылдамдығы және т.б.) уақыт пен кеңістік бойынша гидродинамика теңдеулеріне кіретін туындыларды бағалаймыз. Бұл есептеулер туралы емес, туындыларды бағалау туралы болғандықтан, есептеуді шаманың реті бойынша өрескел жасауғ</w:t>
      </w:r>
      <w:r w:rsidR="001B4234" w:rsidRPr="000A1712">
        <w:rPr>
          <w:rFonts w:ascii="Times New Roman" w:hAnsi="Times New Roman" w:cs="Times New Roman"/>
          <w:sz w:val="28"/>
          <w:szCs w:val="28"/>
          <w:lang w:val="kk-KZ"/>
        </w:rPr>
        <w:t xml:space="preserve">а болады. Жол бойында біз </w:t>
      </w:r>
      <w:r w:rsidR="00BF4B88" w:rsidRPr="000A1712">
        <w:rPr>
          <w:rFonts w:ascii="Times New Roman" w:hAnsi="Times New Roman" w:cs="Times New Roman"/>
          <w:sz w:val="28"/>
          <w:szCs w:val="28"/>
          <w:lang w:val="kk-KZ"/>
        </w:rPr>
        <w:t>қолданылған "кіші амплитудалар" ұғымының қолданылуына бірдей өрескел баға аламыз, сонымен қатар теңдеулерге тасталған "кіші шамаларды" өрескел бағалаймыз.</w:t>
      </w:r>
    </w:p>
    <w:p w14:paraId="1FDD76DD" w14:textId="77777777" w:rsidR="00864F1D" w:rsidRPr="000A1712" w:rsidRDefault="00864F1D" w:rsidP="000A1712">
      <w:pPr>
        <w:spacing w:after="0" w:line="240" w:lineRule="auto"/>
        <w:ind w:firstLine="709"/>
        <w:contextualSpacing/>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Сонымен, Т</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берілген толқынға тән уақыт аралығы болсын, яғни толқындағы берілген мән (мысалы, қысым) оның тәртібінің мәніне өзгеретін уақыт аралығы. Содан кейін уақыт бойынша осы шаманың жартылай т</w:t>
      </w:r>
      <w:r w:rsidR="00CD152D" w:rsidRPr="000A1712">
        <w:rPr>
          <w:rFonts w:ascii="Times New Roman" w:hAnsi="Times New Roman" w:cs="Times New Roman"/>
          <w:sz w:val="28"/>
          <w:szCs w:val="28"/>
          <w:lang w:val="kk-KZ"/>
        </w:rPr>
        <w:t xml:space="preserve">уындысын оның ең үлкен мәнінің </w:t>
      </w:r>
      <w:r w:rsidR="00CD152D" w:rsidRPr="000A1712">
        <w:rPr>
          <w:rFonts w:ascii="Times New Roman" w:hAnsi="Times New Roman" w:cs="Times New Roman"/>
          <w:i/>
          <w:sz w:val="28"/>
          <w:szCs w:val="28"/>
          <w:lang w:val="kk-KZ"/>
        </w:rPr>
        <w:t>T</w:t>
      </w:r>
      <w:r w:rsidRPr="000A1712">
        <w:rPr>
          <w:rFonts w:ascii="Times New Roman" w:hAnsi="Times New Roman" w:cs="Times New Roman"/>
          <w:sz w:val="28"/>
          <w:szCs w:val="28"/>
          <w:lang w:val="kk-KZ"/>
        </w:rPr>
        <w:t xml:space="preserve"> уақыт аралығына қатынасы ретінде бағалауға болады</w:t>
      </w:r>
      <w:r w:rsidR="0030093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Гормондық жазық толқын үшін кез келген шаманың уақыт бойынша туындысының ең үлкен мәні </w:t>
      </w:r>
      <w:r w:rsidRPr="000A1712">
        <w:rPr>
          <w:rFonts w:ascii="Times New Roman" w:hAnsi="Times New Roman" w:cs="Times New Roman"/>
          <w:i/>
          <w:sz w:val="28"/>
          <w:szCs w:val="28"/>
          <w:lang w:val="kk-KZ"/>
        </w:rPr>
        <w:t>ω</w:t>
      </w:r>
      <w:r w:rsidRPr="000A1712">
        <w:rPr>
          <w:rFonts w:ascii="Times New Roman" w:hAnsi="Times New Roman" w:cs="Times New Roman"/>
          <w:sz w:val="28"/>
          <w:szCs w:val="28"/>
          <w:lang w:val="kk-KZ"/>
        </w:rPr>
        <w:t xml:space="preserve"> бұрыштық жиілігіне есептелген шаманың амплитудасына тең. Гормондық толқын үшін белгілі бір уақыт аралығында </w:t>
      </w:r>
      <w:r w:rsidRPr="000A1712">
        <w:rPr>
          <w:rFonts w:ascii="Times New Roman" w:hAnsi="Times New Roman" w:cs="Times New Roman"/>
          <w:i/>
          <w:sz w:val="28"/>
          <w:szCs w:val="28"/>
          <w:lang w:val="kk-KZ"/>
        </w:rPr>
        <w:t>1/ω=</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0</m:t>
            </m:r>
          </m:sub>
        </m:sSub>
      </m:oMath>
      <w:r w:rsidRPr="000A1712">
        <w:rPr>
          <w:rFonts w:ascii="Times New Roman" w:hAnsi="Times New Roman" w:cs="Times New Roman"/>
          <w:i/>
          <w:sz w:val="28"/>
          <w:szCs w:val="28"/>
          <w:lang w:val="kk-KZ"/>
        </w:rPr>
        <w:t>/2π</w:t>
      </w:r>
      <w:r w:rsidRPr="000A1712">
        <w:rPr>
          <w:rFonts w:ascii="Times New Roman" w:hAnsi="Times New Roman" w:cs="Times New Roman"/>
          <w:sz w:val="28"/>
          <w:szCs w:val="28"/>
          <w:lang w:val="kk-KZ"/>
        </w:rPr>
        <w:t xml:space="preserve"> </w:t>
      </w:r>
      <w:r w:rsidR="00A7734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қабылдау керек, мұндағы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0</m:t>
            </m:r>
          </m:sub>
        </m:sSub>
      </m:oMath>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толқын кезеңі.</w:t>
      </w:r>
    </w:p>
    <w:p w14:paraId="0E25CE7C" w14:textId="77777777" w:rsidR="00864F1D" w:rsidRPr="000A1712" w:rsidRDefault="00864F1D"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hAnsi="Times New Roman" w:cs="Times New Roman"/>
          <w:sz w:val="28"/>
          <w:szCs w:val="28"/>
          <w:lang w:val="kk-KZ"/>
        </w:rPr>
        <w:t>Сол сияқты</w:t>
      </w:r>
      <w:r w:rsidR="00107587" w:rsidRPr="000A1712">
        <w:rPr>
          <w:rFonts w:ascii="Times New Roman" w:hAnsi="Times New Roman" w:cs="Times New Roman"/>
          <w:sz w:val="28"/>
          <w:szCs w:val="28"/>
          <w:lang w:val="kk-KZ"/>
        </w:rPr>
        <w:t xml:space="preserve">, l – ұзындығы болсын, яғни </w:t>
      </w:r>
      <w:r w:rsidRPr="000A1712">
        <w:rPr>
          <w:rFonts w:ascii="Times New Roman" w:hAnsi="Times New Roman" w:cs="Times New Roman"/>
          <w:sz w:val="28"/>
          <w:szCs w:val="28"/>
          <w:lang w:val="kk-KZ"/>
        </w:rPr>
        <w:t>бұл мән (орташа) оның тәртібінің мәніне өзгеретін қашықтық. Координатадағы жартылай туынды дифференциалданатын шаманың ең үлкен мәнінің l ұзы</w:t>
      </w:r>
      <w:r w:rsidR="00107587" w:rsidRPr="000A1712">
        <w:rPr>
          <w:rFonts w:ascii="Times New Roman" w:hAnsi="Times New Roman" w:cs="Times New Roman"/>
          <w:sz w:val="28"/>
          <w:szCs w:val="28"/>
          <w:lang w:val="kk-KZ"/>
        </w:rPr>
        <w:t>ндығына қатынасына тең болады. Г</w:t>
      </w:r>
      <w:r w:rsidRPr="000A1712">
        <w:rPr>
          <w:rFonts w:ascii="Times New Roman" w:hAnsi="Times New Roman" w:cs="Times New Roman"/>
          <w:sz w:val="28"/>
          <w:szCs w:val="28"/>
          <w:lang w:val="kk-KZ"/>
        </w:rPr>
        <w:t xml:space="preserve">армоникалық жазықтық толқыны үшін сипаттамалық ұзындық ретінде шаманы қабылдау керек </w:t>
      </w:r>
      <w:r w:rsidR="00107587" w:rsidRPr="000A1712">
        <w:rPr>
          <w:rFonts w:ascii="Times New Roman" w:hAnsi="Times New Roman" w:cs="Times New Roman"/>
          <w:sz w:val="28"/>
          <w:szCs w:val="28"/>
          <w:lang w:val="kk-KZ"/>
        </w:rPr>
        <w:t xml:space="preserve"> </w:t>
      </w: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r</m:t>
            </m:r>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λ</m:t>
            </m:r>
          </m:num>
          <m:den>
            <m:r>
              <w:rPr>
                <w:rFonts w:ascii="Cambria Math" w:eastAsiaTheme="minorEastAsia" w:hAnsi="Cambria Math" w:cs="Times New Roman"/>
                <w:sz w:val="28"/>
                <w:szCs w:val="28"/>
                <w:lang w:val="kk-KZ"/>
              </w:rPr>
              <m:t>2π</m:t>
            </m:r>
          </m:den>
        </m:f>
        <m:r>
          <w:rPr>
            <w:rFonts w:ascii="Cambria Math" w:eastAsiaTheme="minorEastAsia" w:hAnsi="Cambria Math" w:cs="Times New Roman"/>
            <w:sz w:val="28"/>
            <w:szCs w:val="28"/>
            <w:lang w:val="kk-KZ"/>
          </w:rPr>
          <m:t xml:space="preserve">,   мұндағы  λ- </m:t>
        </m:r>
      </m:oMath>
      <w:r w:rsidRPr="000A1712">
        <w:rPr>
          <w:rFonts w:ascii="Times New Roman" w:eastAsiaTheme="minorEastAsia" w:hAnsi="Times New Roman" w:cs="Times New Roman"/>
          <w:sz w:val="28"/>
          <w:szCs w:val="28"/>
          <w:lang w:val="kk-KZ"/>
        </w:rPr>
        <w:t>толқын ұзындығы.</w:t>
      </w:r>
    </w:p>
    <w:p w14:paraId="5B6F287D" w14:textId="77777777" w:rsidR="0046776F" w:rsidRPr="000A1712" w:rsidRDefault="0046776F"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Осы бағалауларды қолдана отырып, біз дәл гидродинамика теңдеулеріндегі әртүрлі мүшелерді салыстыра аламыз және тек ең үлкен мүшелерді сақтай отырып, осы теңдеулерді жеңілдете аламыз.</w:t>
      </w:r>
    </w:p>
    <w:p w14:paraId="52711B26" w14:textId="77777777" w:rsidR="00864F1D" w:rsidRDefault="001B4234"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Эйлер теңдеуінен бастайық (</w:t>
      </w:r>
      <w:r w:rsidR="0046776F" w:rsidRPr="000A1712">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16</w:t>
      </w:r>
      <w:r w:rsidR="0046776F" w:rsidRPr="000A1712">
        <w:rPr>
          <w:rFonts w:ascii="Times New Roman" w:eastAsiaTheme="minorEastAsia" w:hAnsi="Times New Roman" w:cs="Times New Roman"/>
          <w:sz w:val="28"/>
          <w:szCs w:val="28"/>
          <w:lang w:val="kk-KZ"/>
        </w:rPr>
        <w:t>). Дыбыстық толқындар үшін р – бұл</w:t>
      </w:r>
      <w:r w:rsidR="00107587" w:rsidRPr="000A1712">
        <w:rPr>
          <w:rFonts w:ascii="Times New Roman" w:eastAsiaTheme="minorEastAsia" w:hAnsi="Times New Roman" w:cs="Times New Roman"/>
          <w:sz w:val="28"/>
          <w:szCs w:val="28"/>
          <w:lang w:val="kk-KZ"/>
        </w:rPr>
        <w:t>,</w:t>
      </w:r>
      <w:r w:rsidR="0046776F" w:rsidRPr="000A1712">
        <w:rPr>
          <w:rFonts w:ascii="Times New Roman" w:eastAsiaTheme="minorEastAsia" w:hAnsi="Times New Roman" w:cs="Times New Roman"/>
          <w:sz w:val="28"/>
          <w:szCs w:val="28"/>
          <w:lang w:val="kk-KZ"/>
        </w:rPr>
        <w:t xml:space="preserve"> р ортасының теңдеуіне анық енбеген қысымға қатысты а</w:t>
      </w:r>
      <w:r w:rsidRPr="000A1712">
        <w:rPr>
          <w:rFonts w:ascii="Times New Roman" w:eastAsiaTheme="minorEastAsia" w:hAnsi="Times New Roman" w:cs="Times New Roman"/>
          <w:sz w:val="28"/>
          <w:szCs w:val="28"/>
          <w:lang w:val="kk-KZ"/>
        </w:rPr>
        <w:t>ртық қысым</w:t>
      </w:r>
      <w:r w:rsidR="00107587"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бөлшектердің үдеуі (</w:t>
      </w:r>
      <w:r w:rsidR="0046776F" w:rsidRPr="000A1712">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16</w:t>
      </w:r>
      <w:r w:rsidR="0046776F" w:rsidRPr="000A1712">
        <w:rPr>
          <w:rFonts w:ascii="Times New Roman" w:eastAsiaTheme="minorEastAsia" w:hAnsi="Times New Roman" w:cs="Times New Roman"/>
          <w:sz w:val="28"/>
          <w:szCs w:val="28"/>
          <w:lang w:val="kk-KZ"/>
        </w:rPr>
        <w:t xml:space="preserve">) жергілікті және конвективті үдеулердің қосындысы ретінде ұсынылған. Жоғарыда айтылғандай, магнитудасы бойынша жергілікті үдеу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m:t>
            </m:r>
          </m:num>
          <m:den>
            <m:r>
              <w:rPr>
                <w:rFonts w:ascii="Cambria Math" w:eastAsiaTheme="minorEastAsia" w:hAnsi="Cambria Math" w:cs="Times New Roman"/>
                <w:sz w:val="28"/>
                <w:szCs w:val="28"/>
                <w:lang w:val="kk-KZ"/>
              </w:rPr>
              <m:t>t</m:t>
            </m:r>
          </m:den>
        </m:f>
      </m:oMath>
      <w:r w:rsidR="0046776F" w:rsidRPr="000A1712">
        <w:rPr>
          <w:rFonts w:ascii="Times New Roman" w:eastAsiaTheme="minorEastAsia" w:hAnsi="Times New Roman" w:cs="Times New Roman"/>
          <w:sz w:val="28"/>
          <w:szCs w:val="28"/>
          <w:lang w:val="kk-KZ"/>
        </w:rPr>
        <w:t>, мұндағы</w:t>
      </w:r>
      <w:r w:rsidR="0046776F" w:rsidRPr="000A1712">
        <w:rPr>
          <w:rFonts w:ascii="Times New Roman" w:eastAsiaTheme="minorEastAsia" w:hAnsi="Times New Roman" w:cs="Times New Roman"/>
          <w:i/>
          <w:sz w:val="28"/>
          <w:szCs w:val="28"/>
          <w:lang w:val="kk-KZ"/>
        </w:rPr>
        <w:t xml:space="preserve"> v</w:t>
      </w:r>
      <w:r w:rsidR="0020448F" w:rsidRPr="000A1712">
        <w:rPr>
          <w:rFonts w:ascii="Times New Roman" w:eastAsiaTheme="minorEastAsia" w:hAnsi="Times New Roman" w:cs="Times New Roman"/>
          <w:sz w:val="28"/>
          <w:szCs w:val="28"/>
          <w:lang w:val="kk-KZ"/>
        </w:rPr>
        <w:t>–</w:t>
      </w:r>
      <w:r w:rsidR="0046776F" w:rsidRPr="000A1712">
        <w:rPr>
          <w:rFonts w:ascii="Times New Roman" w:eastAsiaTheme="minorEastAsia" w:hAnsi="Times New Roman" w:cs="Times New Roman"/>
          <w:sz w:val="28"/>
          <w:szCs w:val="28"/>
          <w:lang w:val="kk-KZ"/>
        </w:rPr>
        <w:t xml:space="preserve">ең үлкен бөлшектердің жылдамдығының мәні, ал конвективті үдеу де шаманың реті бойынша </w:t>
      </w:r>
      <m:oMath>
        <m:f>
          <m:fPr>
            <m:ctrlPr>
              <w:rPr>
                <w:rFonts w:ascii="Cambria Math" w:eastAsiaTheme="minorEastAsia" w:hAnsi="Cambria Math" w:cs="Times New Roman"/>
                <w:i/>
                <w:sz w:val="28"/>
                <w:szCs w:val="28"/>
                <w:lang w:val="kk-KZ"/>
              </w:rPr>
            </m:ctrlPr>
          </m:fPr>
          <m:num>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v</m:t>
                </m:r>
              </m:e>
              <m:sup>
                <m:r>
                  <w:rPr>
                    <w:rFonts w:ascii="Cambria Math" w:eastAsiaTheme="minorEastAsia" w:hAnsi="Cambria Math" w:cs="Times New Roman"/>
                    <w:sz w:val="28"/>
                    <w:szCs w:val="28"/>
                    <w:lang w:val="kk-KZ"/>
                  </w:rPr>
                  <m:t>2</m:t>
                </m:r>
              </m:sup>
            </m:sSup>
          </m:num>
          <m:den>
            <m:r>
              <w:rPr>
                <w:rFonts w:ascii="Cambria Math" w:eastAsiaTheme="minorEastAsia" w:hAnsi="Cambria Math" w:cs="Times New Roman"/>
                <w:sz w:val="28"/>
                <w:szCs w:val="28"/>
                <w:lang w:val="kk-KZ"/>
              </w:rPr>
              <m:t>l</m:t>
            </m:r>
          </m:den>
        </m:f>
      </m:oMath>
      <w:r w:rsidR="0046776F" w:rsidRPr="000A1712">
        <w:rPr>
          <w:rFonts w:ascii="Times New Roman" w:eastAsiaTheme="minorEastAsia" w:hAnsi="Times New Roman" w:cs="Times New Roman"/>
          <w:sz w:val="28"/>
          <w:szCs w:val="28"/>
          <w:lang w:val="kk-KZ"/>
        </w:rPr>
        <w:t xml:space="preserve"> демек, конвективті үдеудің жергілікті үдеуге қатынасы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vT</m:t>
            </m:r>
          </m:num>
          <m:den>
            <m:r>
              <w:rPr>
                <w:rFonts w:ascii="Cambria Math" w:eastAsiaTheme="minorEastAsia" w:hAnsi="Cambria Math" w:cs="Times New Roman"/>
                <w:sz w:val="28"/>
                <w:szCs w:val="28"/>
                <w:lang w:val="kk-KZ"/>
              </w:rPr>
              <m:t>L</m:t>
            </m:r>
          </m:den>
        </m:f>
      </m:oMath>
      <w:r w:rsidR="0046776F" w:rsidRPr="000A1712">
        <w:rPr>
          <w:rFonts w:ascii="Times New Roman" w:eastAsiaTheme="minorEastAsia" w:hAnsi="Times New Roman" w:cs="Times New Roman"/>
          <w:sz w:val="28"/>
          <w:szCs w:val="28"/>
          <w:lang w:val="kk-KZ"/>
        </w:rPr>
        <w:t xml:space="preserve"> шамасының реті бойынша тең, бірақ </w:t>
      </w:r>
      <w:r w:rsidR="0046776F" w:rsidRPr="000A1712">
        <w:rPr>
          <w:rFonts w:ascii="Times New Roman" w:eastAsiaTheme="minorEastAsia" w:hAnsi="Times New Roman" w:cs="Times New Roman"/>
          <w:i/>
          <w:sz w:val="28"/>
          <w:szCs w:val="28"/>
          <w:lang w:val="kk-KZ"/>
        </w:rPr>
        <w:t>vT=u</w:t>
      </w:r>
      <w:r w:rsidR="0020448F" w:rsidRPr="000A1712">
        <w:rPr>
          <w:rFonts w:ascii="Times New Roman" w:eastAsiaTheme="minorEastAsia" w:hAnsi="Times New Roman" w:cs="Times New Roman"/>
          <w:i/>
          <w:sz w:val="28"/>
          <w:szCs w:val="28"/>
          <w:lang w:val="kk-KZ"/>
        </w:rPr>
        <w:t>–</w:t>
      </w:r>
      <w:r w:rsidR="0046776F" w:rsidRPr="000A1712">
        <w:rPr>
          <w:rFonts w:ascii="Times New Roman" w:eastAsiaTheme="minorEastAsia" w:hAnsi="Times New Roman" w:cs="Times New Roman"/>
          <w:sz w:val="28"/>
          <w:szCs w:val="28"/>
          <w:lang w:val="kk-KZ"/>
        </w:rPr>
        <w:t xml:space="preserve">бөлшектердің белгілі бір уақыт аралығында </w:t>
      </w:r>
      <w:r w:rsidR="0046776F" w:rsidRPr="000A1712">
        <w:rPr>
          <w:rFonts w:ascii="Times New Roman" w:eastAsiaTheme="minorEastAsia" w:hAnsi="Times New Roman" w:cs="Times New Roman"/>
          <w:i/>
          <w:sz w:val="28"/>
          <w:szCs w:val="28"/>
          <w:lang w:val="kk-KZ"/>
        </w:rPr>
        <w:t>V</w:t>
      </w:r>
      <w:r w:rsidR="0046776F" w:rsidRPr="000A1712">
        <w:rPr>
          <w:rFonts w:ascii="Times New Roman" w:eastAsiaTheme="minorEastAsia" w:hAnsi="Times New Roman" w:cs="Times New Roman"/>
          <w:sz w:val="28"/>
          <w:szCs w:val="28"/>
          <w:lang w:val="kk-KZ"/>
        </w:rPr>
        <w:t xml:space="preserve"> жылдамдығымен өтетін жол, яғни </w:t>
      </w:r>
      <w:r w:rsidR="0046776F" w:rsidRPr="000A1712">
        <w:rPr>
          <w:rFonts w:ascii="Times New Roman" w:eastAsiaTheme="minorEastAsia" w:hAnsi="Times New Roman" w:cs="Times New Roman"/>
          <w:i/>
          <w:sz w:val="28"/>
          <w:szCs w:val="28"/>
          <w:lang w:val="kk-KZ"/>
        </w:rPr>
        <w:t>u</w:t>
      </w:r>
      <w:r w:rsidR="0046776F" w:rsidRPr="000A1712">
        <w:rPr>
          <w:rFonts w:ascii="Times New Roman" w:eastAsiaTheme="minorEastAsia" w:hAnsi="Times New Roman" w:cs="Times New Roman"/>
          <w:sz w:val="28"/>
          <w:szCs w:val="28"/>
          <w:lang w:val="kk-KZ"/>
        </w:rPr>
        <w:t xml:space="preserve"> реті бойынша</w:t>
      </w:r>
      <w:r w:rsidR="0020448F" w:rsidRPr="000A1712">
        <w:rPr>
          <w:rFonts w:ascii="Times New Roman" w:eastAsiaTheme="minorEastAsia" w:hAnsi="Times New Roman" w:cs="Times New Roman"/>
          <w:sz w:val="28"/>
          <w:szCs w:val="28"/>
          <w:lang w:val="kk-KZ"/>
        </w:rPr>
        <w:t>–</w:t>
      </w:r>
      <w:r w:rsidR="0046776F" w:rsidRPr="000A1712">
        <w:rPr>
          <w:rFonts w:ascii="Times New Roman" w:eastAsiaTheme="minorEastAsia" w:hAnsi="Times New Roman" w:cs="Times New Roman"/>
          <w:sz w:val="28"/>
          <w:szCs w:val="28"/>
          <w:lang w:val="kk-KZ"/>
        </w:rPr>
        <w:t xml:space="preserve">бөлшектердің Толқынға ең үлкен ауысуы. Бұдан шығатыны, конвективті үдеудің жергілікті үдеуге қатынасы бөлшектердің ең үлкен ығысуының толқынның тән мөлшеріне </w:t>
      </w:r>
      <w:r w:rsidR="0046776F" w:rsidRPr="000A1712">
        <w:rPr>
          <w:rFonts w:ascii="Times New Roman" w:eastAsiaTheme="minorEastAsia" w:hAnsi="Times New Roman" w:cs="Times New Roman"/>
          <w:i/>
          <w:sz w:val="28"/>
          <w:szCs w:val="28"/>
          <w:lang w:val="kk-KZ"/>
        </w:rPr>
        <w:t>u/L</w:t>
      </w:r>
      <w:r w:rsidR="0046776F" w:rsidRPr="000A1712">
        <w:rPr>
          <w:rFonts w:ascii="Times New Roman" w:eastAsiaTheme="minorEastAsia" w:hAnsi="Times New Roman" w:cs="Times New Roman"/>
          <w:sz w:val="28"/>
          <w:szCs w:val="28"/>
          <w:lang w:val="kk-KZ"/>
        </w:rPr>
        <w:t xml:space="preserve"> қатынасына тең. Сонымен, егер бөлшектердің ығысуы толқынның тән мөлшерімен салыстырғанда аз болса, </w:t>
      </w:r>
      <w:r w:rsidR="0046776F" w:rsidRPr="000A1712">
        <w:rPr>
          <w:rFonts w:ascii="Times New Roman" w:eastAsiaTheme="minorEastAsia" w:hAnsi="Times New Roman" w:cs="Times New Roman"/>
          <w:i/>
          <w:sz w:val="28"/>
          <w:szCs w:val="28"/>
          <w:lang w:val="kk-KZ"/>
        </w:rPr>
        <w:t>u / L</w:t>
      </w:r>
      <w:r w:rsidR="0046776F" w:rsidRPr="000A1712">
        <w:rPr>
          <w:rFonts w:ascii="Cambria Math" w:eastAsiaTheme="minorEastAsia" w:hAnsi="Cambria Math" w:cs="Cambria Math"/>
          <w:i/>
          <w:sz w:val="28"/>
          <w:szCs w:val="28"/>
          <w:lang w:val="kk-KZ"/>
        </w:rPr>
        <w:t>≪</w:t>
      </w:r>
      <w:r w:rsidR="0046776F" w:rsidRPr="000A1712">
        <w:rPr>
          <w:rFonts w:ascii="Times New Roman" w:eastAsiaTheme="minorEastAsia" w:hAnsi="Times New Roman" w:cs="Times New Roman"/>
          <w:i/>
          <w:sz w:val="28"/>
          <w:szCs w:val="28"/>
          <w:lang w:val="kk-KZ"/>
        </w:rPr>
        <w:t>1,</w:t>
      </w:r>
      <w:r w:rsidR="0046776F" w:rsidRPr="000A1712">
        <w:rPr>
          <w:rFonts w:ascii="Times New Roman" w:eastAsiaTheme="minorEastAsia" w:hAnsi="Times New Roman" w:cs="Times New Roman"/>
          <w:sz w:val="28"/>
          <w:szCs w:val="28"/>
          <w:lang w:val="kk-KZ"/>
        </w:rPr>
        <w:t xml:space="preserve"> онда конвективті үдеу жергілікті үдеумен салыстырғанда аз болады. Содан кейін конвективті</w:t>
      </w:r>
      <w:r w:rsidRPr="000A1712">
        <w:rPr>
          <w:rFonts w:ascii="Times New Roman" w:eastAsiaTheme="minorEastAsia" w:hAnsi="Times New Roman" w:cs="Times New Roman"/>
          <w:sz w:val="28"/>
          <w:szCs w:val="28"/>
          <w:lang w:val="kk-KZ"/>
        </w:rPr>
        <w:t xml:space="preserve"> үдеуді елемеуге болады және (1</w:t>
      </w:r>
      <w:r w:rsidR="0046776F"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16</w:t>
      </w:r>
      <w:r w:rsidR="0046776F" w:rsidRPr="000A1712">
        <w:rPr>
          <w:rFonts w:ascii="Times New Roman" w:eastAsiaTheme="minorEastAsia" w:hAnsi="Times New Roman" w:cs="Times New Roman"/>
          <w:sz w:val="28"/>
          <w:szCs w:val="28"/>
          <w:lang w:val="kk-KZ"/>
        </w:rPr>
        <w:t>) теңдеу келесідей болады</w:t>
      </w:r>
      <w:r w:rsidR="008E6CE1">
        <w:rPr>
          <w:rFonts w:ascii="Times New Roman" w:eastAsiaTheme="minorEastAsia" w:hAnsi="Times New Roman" w:cs="Times New Roman"/>
          <w:sz w:val="28"/>
          <w:szCs w:val="28"/>
          <w:lang w:val="kk-KZ"/>
        </w:rPr>
        <w:t>:</w:t>
      </w:r>
    </w:p>
    <w:p w14:paraId="582B758B" w14:textId="77777777" w:rsidR="008E6CE1" w:rsidRPr="000A1712"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16492F30" w14:textId="77777777" w:rsidR="00855B65" w:rsidRPr="000A1712" w:rsidRDefault="00A77345"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lastRenderedPageBreak/>
        <w:t xml:space="preserve">                                   </w:t>
      </w:r>
      <m:oMath>
        <m:r>
          <w:rPr>
            <w:rFonts w:ascii="Cambria Math" w:eastAsiaTheme="minorEastAsia" w:hAnsi="Cambria Math" w:cs="Times New Roman"/>
            <w:sz w:val="28"/>
            <w:szCs w:val="28"/>
            <w:lang w:val="kk-KZ"/>
          </w:rPr>
          <m:t>ρ</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p=0</m:t>
        </m:r>
      </m:oMath>
      <w:r w:rsidR="001B4234" w:rsidRPr="000A1712">
        <w:rPr>
          <w:rFonts w:ascii="Times New Roman" w:eastAsiaTheme="minorEastAsia" w:hAnsi="Times New Roman" w:cs="Times New Roman"/>
          <w:sz w:val="28"/>
          <w:szCs w:val="28"/>
          <w:lang w:val="kk-KZ"/>
        </w:rPr>
        <w:tab/>
      </w:r>
      <w:r w:rsidR="00CD152D"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00855B65"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23</w:t>
      </w:r>
      <w:r w:rsidR="00855B65" w:rsidRPr="000A1712">
        <w:rPr>
          <w:rFonts w:ascii="Times New Roman" w:eastAsiaTheme="minorEastAsia" w:hAnsi="Times New Roman" w:cs="Times New Roman"/>
          <w:sz w:val="28"/>
          <w:szCs w:val="28"/>
          <w:lang w:val="kk-KZ"/>
        </w:rPr>
        <w:t>)</w:t>
      </w:r>
    </w:p>
    <w:p w14:paraId="10A4082D" w14:textId="77777777" w:rsidR="008E6CE1"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7FDA619D" w14:textId="77777777" w:rsidR="00855B65" w:rsidRDefault="00855B65"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Әрі қарай, бұл теңдеуде тығыздықты оны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0</m:t>
            </m:r>
          </m:sub>
        </m:sSub>
      </m:oMath>
      <w:r w:rsidRPr="000A1712">
        <w:rPr>
          <w:rFonts w:ascii="Times New Roman" w:eastAsiaTheme="minorEastAsia" w:hAnsi="Times New Roman" w:cs="Times New Roman"/>
          <w:sz w:val="28"/>
          <w:szCs w:val="28"/>
          <w:lang w:val="kk-KZ"/>
        </w:rPr>
        <w:t xml:space="preserve"> орта</w:t>
      </w:r>
      <w:r w:rsidR="00107587"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тығыздығынан бөліп:</w:t>
      </w:r>
    </w:p>
    <w:p w14:paraId="77DFB7DF" w14:textId="77777777" w:rsidR="008E6CE1" w:rsidRPr="000A1712"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5C9DDF52" w14:textId="77777777" w:rsidR="00855B65" w:rsidRPr="000A1712" w:rsidRDefault="00855B65" w:rsidP="000A1712">
      <w:pPr>
        <w:spacing w:after="0" w:line="240" w:lineRule="auto"/>
        <w:ind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rPr>
            <m:t>ρ=</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0</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1+s</m:t>
              </m:r>
            </m:e>
          </m:d>
        </m:oMath>
      </m:oMathPara>
    </w:p>
    <w:p w14:paraId="2F8D29A0" w14:textId="77777777" w:rsidR="008E6CE1"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5582BAFC" w14:textId="77777777" w:rsidR="00855B65" w:rsidRDefault="00855B65"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Бірақ </w:t>
      </w:r>
      <w:r w:rsidRPr="000A1712">
        <w:rPr>
          <w:rFonts w:ascii="Times New Roman" w:eastAsiaTheme="minorEastAsia" w:hAnsi="Times New Roman" w:cs="Times New Roman"/>
          <w:i/>
          <w:sz w:val="28"/>
          <w:szCs w:val="28"/>
          <w:lang w:val="kk-KZ"/>
        </w:rPr>
        <w:t>U / L</w:t>
      </w:r>
      <w:r w:rsidRPr="000A1712">
        <w:rPr>
          <w:rFonts w:ascii="Cambria Math" w:eastAsiaTheme="minorEastAsia" w:hAnsi="Cambria Math" w:cs="Cambria Math"/>
          <w:i/>
          <w:sz w:val="28"/>
          <w:szCs w:val="28"/>
          <w:lang w:val="kk-KZ"/>
        </w:rPr>
        <w:t>≪</w:t>
      </w:r>
      <w:r w:rsidRPr="000A1712">
        <w:rPr>
          <w:rFonts w:ascii="Times New Roman" w:eastAsiaTheme="minorEastAsia" w:hAnsi="Times New Roman" w:cs="Times New Roman"/>
          <w:i/>
          <w:sz w:val="28"/>
          <w:szCs w:val="28"/>
          <w:lang w:val="kk-KZ"/>
        </w:rPr>
        <w:t xml:space="preserve">1 </w:t>
      </w:r>
      <w:r w:rsidRPr="000A1712">
        <w:rPr>
          <w:rFonts w:ascii="Times New Roman" w:eastAsiaTheme="minorEastAsia" w:hAnsi="Times New Roman" w:cs="Times New Roman"/>
          <w:sz w:val="28"/>
          <w:szCs w:val="28"/>
          <w:lang w:val="kk-KZ"/>
        </w:rPr>
        <w:t>кезінде акустикалық сығылу магнитудасы бойынша u/L</w:t>
      </w:r>
      <w:r w:rsidR="0020448F" w:rsidRPr="000A1712">
        <w:rPr>
          <w:rFonts w:ascii="Times New Roman" w:eastAsiaTheme="minorEastAsia" w:hAnsi="Times New Roman" w:cs="Times New Roman"/>
          <w:sz w:val="28"/>
          <w:szCs w:val="28"/>
          <w:lang w:val="kk-KZ"/>
        </w:rPr>
        <w:t>–</w:t>
      </w:r>
      <w:r w:rsidR="00107587" w:rsidRPr="000A1712">
        <w:rPr>
          <w:rFonts w:ascii="Times New Roman" w:eastAsiaTheme="minorEastAsia" w:hAnsi="Times New Roman" w:cs="Times New Roman"/>
          <w:sz w:val="28"/>
          <w:szCs w:val="28"/>
          <w:lang w:val="kk-KZ"/>
        </w:rPr>
        <w:t>ден аспайды</w:t>
      </w:r>
      <w:r w:rsidRPr="000A1712">
        <w:rPr>
          <w:rFonts w:ascii="Times New Roman" w:eastAsiaTheme="minorEastAsia" w:hAnsi="Times New Roman" w:cs="Times New Roman"/>
          <w:sz w:val="28"/>
          <w:szCs w:val="28"/>
          <w:lang w:val="kk-KZ"/>
        </w:rPr>
        <w:t xml:space="preserve">. Сондықтан, жуықталған теңдеуде дәлдік дәрежесін өзгертпестен, нақты тығыздық пен қайтарылмаған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p</m:t>
            </m:r>
          </m:e>
          <m:sub>
            <m:r>
              <w:rPr>
                <w:rFonts w:ascii="Cambria Math" w:eastAsiaTheme="minorEastAsia" w:hAnsi="Cambria Math" w:cs="Times New Roman"/>
                <w:sz w:val="28"/>
                <w:szCs w:val="28"/>
                <w:lang w:val="kk-KZ"/>
              </w:rPr>
              <m:t>0</m:t>
            </m:r>
          </m:sub>
        </m:sSub>
      </m:oMath>
      <w:r w:rsidRPr="000A1712">
        <w:rPr>
          <w:rFonts w:ascii="Times New Roman" w:eastAsiaTheme="minorEastAsia" w:hAnsi="Times New Roman" w:cs="Times New Roman"/>
          <w:sz w:val="28"/>
          <w:szCs w:val="28"/>
          <w:lang w:val="kk-KZ"/>
        </w:rPr>
        <w:t xml:space="preserve"> мәнінің айырмашы</w:t>
      </w:r>
      <w:r w:rsidR="00107587" w:rsidRPr="000A1712">
        <w:rPr>
          <w:rFonts w:ascii="Times New Roman" w:eastAsiaTheme="minorEastAsia" w:hAnsi="Times New Roman" w:cs="Times New Roman"/>
          <w:sz w:val="28"/>
          <w:szCs w:val="28"/>
          <w:lang w:val="kk-KZ"/>
        </w:rPr>
        <w:t>лығын елемеуге болады,</w:t>
      </w:r>
      <w:r w:rsidR="001B4234" w:rsidRPr="000A1712">
        <w:rPr>
          <w:rFonts w:ascii="Times New Roman" w:eastAsiaTheme="minorEastAsia" w:hAnsi="Times New Roman" w:cs="Times New Roman"/>
          <w:sz w:val="28"/>
          <w:szCs w:val="28"/>
          <w:lang w:val="kk-KZ"/>
        </w:rPr>
        <w:t xml:space="preserve"> теңдеу (</w:t>
      </w:r>
      <w:r w:rsidRPr="000A1712">
        <w:rPr>
          <w:rFonts w:ascii="Times New Roman" w:eastAsiaTheme="minorEastAsia" w:hAnsi="Times New Roman" w:cs="Times New Roman"/>
          <w:sz w:val="28"/>
          <w:szCs w:val="28"/>
          <w:lang w:val="kk-KZ"/>
        </w:rPr>
        <w:t>3.1) содан кейін форманы алады</w:t>
      </w:r>
      <w:r w:rsidR="008E6CE1">
        <w:rPr>
          <w:rFonts w:ascii="Times New Roman" w:eastAsiaTheme="minorEastAsia" w:hAnsi="Times New Roman" w:cs="Times New Roman"/>
          <w:sz w:val="28"/>
          <w:szCs w:val="28"/>
          <w:lang w:val="kk-KZ"/>
        </w:rPr>
        <w:t>:</w:t>
      </w:r>
    </w:p>
    <w:p w14:paraId="134C49EA" w14:textId="77777777" w:rsidR="008E6CE1" w:rsidRPr="000A1712"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70BC4CDA" w14:textId="77777777" w:rsidR="00855B65" w:rsidRPr="000A1712" w:rsidRDefault="00A77345"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ρ</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dv</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p=0</m:t>
        </m:r>
      </m:oMath>
      <w:r w:rsidR="001B4234" w:rsidRPr="000A1712">
        <w:rPr>
          <w:rFonts w:ascii="Times New Roman" w:eastAsiaTheme="minorEastAsia" w:hAnsi="Times New Roman" w:cs="Times New Roman"/>
          <w:sz w:val="28"/>
          <w:szCs w:val="28"/>
          <w:lang w:val="kk-KZ"/>
        </w:rPr>
        <w:tab/>
      </w:r>
      <w:r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Pr="000A1712">
        <w:rPr>
          <w:rFonts w:ascii="Times New Roman" w:eastAsiaTheme="minorEastAsia" w:hAnsi="Times New Roman" w:cs="Times New Roman"/>
          <w:sz w:val="28"/>
          <w:szCs w:val="28"/>
          <w:lang w:val="kk-KZ"/>
        </w:rPr>
        <w:t xml:space="preserve">   </w:t>
      </w:r>
      <w:r w:rsidR="00CD152D"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w:t>
      </w:r>
      <w:r w:rsidR="00855B65"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4</w:t>
      </w:r>
      <w:r w:rsidR="00855B65" w:rsidRPr="000A1712">
        <w:rPr>
          <w:rFonts w:ascii="Times New Roman" w:eastAsiaTheme="minorEastAsia" w:hAnsi="Times New Roman" w:cs="Times New Roman"/>
          <w:sz w:val="28"/>
          <w:szCs w:val="28"/>
          <w:lang w:val="kk-KZ"/>
        </w:rPr>
        <w:t>)</w:t>
      </w:r>
    </w:p>
    <w:p w14:paraId="02DD45E7" w14:textId="77777777" w:rsidR="008E6CE1"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7DCF6862" w14:textId="77777777" w:rsidR="00404586" w:rsidRPr="000A1712" w:rsidRDefault="00855B65"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Сызықтық теңдеуге қатысты </w:t>
      </w:r>
      <w:r w:rsidRPr="000A1712">
        <w:rPr>
          <w:rFonts w:ascii="Times New Roman" w:eastAsiaTheme="minorEastAsia" w:hAnsi="Times New Roman" w:cs="Times New Roman"/>
          <w:i/>
          <w:sz w:val="28"/>
          <w:szCs w:val="28"/>
          <w:lang w:val="kk-KZ"/>
        </w:rPr>
        <w:t>p,v.</w:t>
      </w:r>
      <w:r w:rsidR="00040116"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Мұны жеңілдету үшін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u</m:t>
            </m:r>
          </m:num>
          <m:den>
            <m:r>
              <w:rPr>
                <w:rFonts w:ascii="Cambria Math" w:eastAsiaTheme="minorEastAsia" w:hAnsi="Cambria Math" w:cs="Times New Roman"/>
                <w:sz w:val="28"/>
                <w:szCs w:val="28"/>
                <w:lang w:val="kk-KZ"/>
              </w:rPr>
              <m:t>l</m:t>
            </m:r>
          </m:den>
        </m:f>
      </m:oMath>
      <w:r w:rsidR="00F673CF" w:rsidRPr="000A1712">
        <w:rPr>
          <w:rFonts w:ascii="Times New Roman" w:eastAsiaTheme="minorEastAsia" w:hAnsi="Times New Roman" w:cs="Times New Roman"/>
          <w:sz w:val="28"/>
          <w:szCs w:val="28"/>
          <w:lang w:val="kk-KZ"/>
        </w:rPr>
        <w:t xml:space="preserve"> мүшелерін алып тастаса жеткілікті.</w:t>
      </w:r>
      <w:r w:rsidR="00404586" w:rsidRPr="000A1712">
        <w:rPr>
          <w:rFonts w:ascii="Times New Roman"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w:t>
      </w:r>
      <w:r w:rsidR="00404586"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4</w:t>
      </w:r>
      <w:r w:rsidR="00404586" w:rsidRPr="000A1712">
        <w:rPr>
          <w:rFonts w:ascii="Times New Roman" w:eastAsiaTheme="minorEastAsia" w:hAnsi="Times New Roman" w:cs="Times New Roman"/>
          <w:sz w:val="28"/>
          <w:szCs w:val="28"/>
          <w:lang w:val="kk-KZ"/>
        </w:rPr>
        <w:t xml:space="preserve">) теңдеу біртекті және гетерогенді орта үшін көрсетілген дәлдікке сәйкес келеді. Соңғы жағдайда тығыздықтың ашылмаған мәні нүктенің координаталық </w:t>
      </w:r>
      <w:r w:rsidR="001B4234" w:rsidRPr="000A1712">
        <w:rPr>
          <w:rFonts w:ascii="Times New Roman" w:eastAsiaTheme="minorEastAsia" w:hAnsi="Times New Roman" w:cs="Times New Roman"/>
          <w:sz w:val="28"/>
          <w:szCs w:val="28"/>
          <w:lang w:val="kk-KZ"/>
        </w:rPr>
        <w:t>функциясы болып табылады және (</w:t>
      </w:r>
      <w:r w:rsidR="00CF2838" w:rsidRPr="000A1712">
        <w:rPr>
          <w:rFonts w:ascii="Times New Roman" w:eastAsiaTheme="minorEastAsia" w:hAnsi="Times New Roman" w:cs="Times New Roman"/>
          <w:sz w:val="28"/>
          <w:szCs w:val="28"/>
          <w:lang w:val="kk-KZ"/>
        </w:rPr>
        <w:t>1</w:t>
      </w:r>
      <w:r w:rsidR="00404586"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4</w:t>
      </w:r>
      <w:r w:rsidR="00404586" w:rsidRPr="000A1712">
        <w:rPr>
          <w:rFonts w:ascii="Times New Roman" w:eastAsiaTheme="minorEastAsia" w:hAnsi="Times New Roman" w:cs="Times New Roman"/>
          <w:sz w:val="28"/>
          <w:szCs w:val="28"/>
          <w:lang w:val="kk-KZ"/>
        </w:rPr>
        <w:t>) координаталарға байланысты коэффициенттері бар теңдеу.</w:t>
      </w:r>
    </w:p>
    <w:p w14:paraId="18E48406" w14:textId="77777777" w:rsidR="00855B65" w:rsidRDefault="00404586"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Әлбетте, </w:t>
      </w:r>
      <m:oMath>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u</m:t>
            </m:r>
          </m:num>
          <m:den>
            <m:r>
              <w:rPr>
                <w:rFonts w:ascii="Cambria Math" w:eastAsiaTheme="minorEastAsia" w:hAnsi="Cambria Math" w:cs="Times New Roman"/>
                <w:sz w:val="28"/>
                <w:szCs w:val="28"/>
                <w:lang w:val="kk-KZ"/>
              </w:rPr>
              <m:t>L</m:t>
            </m:r>
          </m:den>
        </m:f>
        <m:r>
          <w:rPr>
            <w:rFonts w:ascii="Cambria Math" w:eastAsiaTheme="minorEastAsia" w:hAnsi="Cambria Math" w:cs="Times New Roman"/>
            <w:sz w:val="28"/>
            <w:szCs w:val="28"/>
            <w:lang w:val="kk-KZ"/>
          </w:rPr>
          <m:t>≪1-</m:t>
        </m:r>
      </m:oMath>
      <w:r w:rsidRPr="000A1712">
        <w:rPr>
          <w:rFonts w:ascii="Times New Roman" w:eastAsiaTheme="minorEastAsia" w:hAnsi="Times New Roman" w:cs="Times New Roman"/>
          <w:sz w:val="28"/>
          <w:szCs w:val="28"/>
          <w:lang w:val="kk-KZ"/>
        </w:rPr>
        <w:t>де сұйық бөлшекті сипаттайтын кез</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келген шаманың толық туындысын жергілікті туынды</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уақыт бойынша жарт</w:t>
      </w:r>
      <w:r w:rsidR="00107587" w:rsidRPr="000A1712">
        <w:rPr>
          <w:rFonts w:ascii="Times New Roman" w:eastAsiaTheme="minorEastAsia" w:hAnsi="Times New Roman" w:cs="Times New Roman"/>
          <w:sz w:val="28"/>
          <w:szCs w:val="28"/>
          <w:lang w:val="kk-KZ"/>
        </w:rPr>
        <w:t>ылай туындыға ауыстыруға болады,</w:t>
      </w:r>
      <w:r w:rsidRPr="000A1712">
        <w:rPr>
          <w:rFonts w:ascii="Times New Roman" w:eastAsiaTheme="minorEastAsia" w:hAnsi="Times New Roman" w:cs="Times New Roman"/>
          <w:sz w:val="28"/>
          <w:szCs w:val="28"/>
          <w:lang w:val="kk-KZ"/>
        </w:rPr>
        <w:t xml:space="preserve"> бұл бөлшектердің жылдамдығы үшін жасалды. Бұл жуықтауда бөлшекті сипаттайтын шамалар бойынша дифференциалдық және интегралдық (уақыт пен координаталар бойынша) операциялар тәуелсіз, атап айтқанда уақыт пен координаталар бойынша дифференциалдау мен интегралдау ретін өзгертуге б</w:t>
      </w:r>
      <w:r w:rsidR="001B4234" w:rsidRPr="000A1712">
        <w:rPr>
          <w:rFonts w:ascii="Times New Roman" w:eastAsiaTheme="minorEastAsia" w:hAnsi="Times New Roman" w:cs="Times New Roman"/>
          <w:sz w:val="28"/>
          <w:szCs w:val="28"/>
          <w:lang w:val="kk-KZ"/>
        </w:rPr>
        <w:t>олады. Уақыт бойынша теңдеуді (</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4</w:t>
      </w:r>
      <w:r w:rsidRPr="000A1712">
        <w:rPr>
          <w:rFonts w:ascii="Times New Roman" w:eastAsiaTheme="minorEastAsia" w:hAnsi="Times New Roman" w:cs="Times New Roman"/>
          <w:sz w:val="28"/>
          <w:szCs w:val="28"/>
          <w:lang w:val="kk-KZ"/>
        </w:rPr>
        <w:t>) біріктіреміз және интегралдау (уақыт бойынша) және дифференциалдау (координаттар бойынша)</w:t>
      </w:r>
      <w:r w:rsidR="00107587"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ретін ауыстырамыз:</w:t>
      </w:r>
    </w:p>
    <w:p w14:paraId="11A98D82" w14:textId="77777777" w:rsidR="008E6CE1" w:rsidRPr="000A1712"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30A677F7" w14:textId="77777777" w:rsidR="00404586" w:rsidRPr="000A1712" w:rsidRDefault="00404586"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v-</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ρ</m:t>
                </m:r>
              </m:e>
              <m:sub>
                <m:r>
                  <w:rPr>
                    <w:rFonts w:ascii="Cambria Math" w:eastAsiaTheme="minorEastAsia" w:hAnsi="Cambria Math" w:cs="Times New Roman"/>
                    <w:sz w:val="28"/>
                    <w:szCs w:val="28"/>
                    <w:lang w:val="kk-KZ"/>
                  </w:rPr>
                  <m:t>0</m:t>
                </m:r>
              </m:sub>
            </m:sSub>
          </m:den>
        </m:f>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sub>
          <m:sup>
            <m:r>
              <w:rPr>
                <w:rFonts w:ascii="Cambria Math" w:eastAsiaTheme="minorEastAsia" w:hAnsi="Cambria Math" w:cs="Times New Roman"/>
                <w:sz w:val="28"/>
                <w:szCs w:val="28"/>
                <w:lang w:val="kk-KZ"/>
              </w:rPr>
              <m:t>t</m:t>
            </m:r>
          </m:sup>
          <m:e>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pdt=-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ρ</m:t>
                    </m:r>
                  </m:e>
                  <m:sub>
                    <m:r>
                      <w:rPr>
                        <w:rFonts w:ascii="Cambria Math" w:eastAsiaTheme="minorEastAsia" w:hAnsi="Cambria Math" w:cs="Times New Roman"/>
                        <w:sz w:val="28"/>
                        <w:szCs w:val="28"/>
                        <w:lang w:val="kk-KZ"/>
                      </w:rPr>
                      <m:t>0</m:t>
                    </m:r>
                  </m:sub>
                </m:sSub>
              </m:den>
            </m:f>
          </m:e>
        </m:nary>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pdt.</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25</w:t>
      </w:r>
      <w:r w:rsidRPr="000A1712">
        <w:rPr>
          <w:rFonts w:ascii="Times New Roman" w:eastAsiaTheme="minorEastAsia" w:hAnsi="Times New Roman" w:cs="Times New Roman"/>
          <w:sz w:val="28"/>
          <w:szCs w:val="28"/>
          <w:lang w:val="kk-KZ"/>
        </w:rPr>
        <w:t>)</w:t>
      </w:r>
    </w:p>
    <w:p w14:paraId="7D54F9FF" w14:textId="77777777" w:rsidR="008E6CE1" w:rsidRDefault="008E6CE1" w:rsidP="000A1712">
      <w:pPr>
        <w:spacing w:after="0" w:line="240" w:lineRule="auto"/>
        <w:ind w:firstLine="709"/>
        <w:jc w:val="both"/>
        <w:rPr>
          <w:rFonts w:ascii="Times New Roman" w:eastAsiaTheme="minorEastAsia" w:hAnsi="Times New Roman" w:cs="Times New Roman"/>
          <w:sz w:val="28"/>
          <w:szCs w:val="28"/>
          <w:lang w:val="kk-KZ"/>
        </w:rPr>
      </w:pPr>
    </w:p>
    <w:p w14:paraId="40079F7A" w14:textId="77777777" w:rsidR="00404586" w:rsidRDefault="008E6CE1" w:rsidP="00CB6AF1">
      <w:pPr>
        <w:spacing w:after="0" w:line="240" w:lineRule="auto"/>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м</w:t>
      </w:r>
      <w:r w:rsidR="00404586" w:rsidRPr="000A1712">
        <w:rPr>
          <w:rFonts w:ascii="Times New Roman" w:eastAsiaTheme="minorEastAsia" w:hAnsi="Times New Roman" w:cs="Times New Roman"/>
          <w:sz w:val="28"/>
          <w:szCs w:val="28"/>
          <w:lang w:val="kk-KZ"/>
        </w:rPr>
        <w:t xml:space="preserve">ұнда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oMath>
      <w:r w:rsidR="00107587" w:rsidRPr="000A1712">
        <w:rPr>
          <w:rFonts w:ascii="Times New Roman" w:eastAsiaTheme="minorEastAsia" w:hAnsi="Times New Roman" w:cs="Times New Roman"/>
          <w:sz w:val="28"/>
          <w:szCs w:val="28"/>
          <w:lang w:val="kk-KZ"/>
        </w:rPr>
        <w:t xml:space="preserve"> </w:t>
      </w:r>
      <w:r w:rsidR="00404586" w:rsidRPr="000A1712">
        <w:rPr>
          <w:rFonts w:ascii="Times New Roman" w:eastAsiaTheme="minorEastAsia" w:hAnsi="Times New Roman" w:cs="Times New Roman"/>
          <w:sz w:val="28"/>
          <w:szCs w:val="28"/>
          <w:lang w:val="kk-KZ"/>
        </w:rPr>
        <w:t xml:space="preserve">уақытының бастапқы сәтіндегі бөлшектің жылдамдығы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0</m:t>
            </m:r>
          </m:sub>
        </m:sSub>
      </m:oMath>
      <w:r w:rsidR="00404586" w:rsidRPr="000A1712">
        <w:rPr>
          <w:rFonts w:ascii="Times New Roman" w:eastAsiaTheme="minorEastAsia" w:hAnsi="Times New Roman" w:cs="Times New Roman"/>
          <w:sz w:val="28"/>
          <w:szCs w:val="28"/>
          <w:lang w:val="kk-KZ"/>
        </w:rPr>
        <w:t>. Біз үдеуден айырмашылығын, бөлшектің жылдамдығы қазіргі уақытта ортадағы қысымның таралуына ғана емес, сонымен бірге бөлшектің бүкіл тарихына да байланысты екенін көреміз. Егер бастапқы сәтте бөлшек тыныштықта болса, онда</w:t>
      </w:r>
      <w:r w:rsidR="00CB6AF1">
        <w:rPr>
          <w:rFonts w:ascii="Times New Roman" w:eastAsiaTheme="minorEastAsia" w:hAnsi="Times New Roman" w:cs="Times New Roman"/>
          <w:sz w:val="28"/>
          <w:szCs w:val="28"/>
          <w:lang w:val="kk-KZ"/>
        </w:rPr>
        <w:t>:</w:t>
      </w:r>
    </w:p>
    <w:p w14:paraId="7F7DDE43" w14:textId="77777777" w:rsidR="00CB6AF1" w:rsidRPr="000A1712" w:rsidRDefault="00CB6AF1" w:rsidP="00CB6AF1">
      <w:pPr>
        <w:spacing w:after="0" w:line="240" w:lineRule="auto"/>
        <w:jc w:val="both"/>
        <w:rPr>
          <w:rFonts w:ascii="Times New Roman" w:eastAsiaTheme="minorEastAsia" w:hAnsi="Times New Roman" w:cs="Times New Roman"/>
          <w:sz w:val="28"/>
          <w:szCs w:val="28"/>
          <w:lang w:val="kk-KZ"/>
        </w:rPr>
      </w:pPr>
    </w:p>
    <w:p w14:paraId="1AC4B378" w14:textId="77777777" w:rsidR="00404586" w:rsidRPr="000A1712" w:rsidRDefault="00404586"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ρ</m:t>
                </m:r>
              </m:e>
              <m:sub>
                <m:r>
                  <w:rPr>
                    <w:rFonts w:ascii="Cambria Math" w:eastAsiaTheme="minorEastAsia" w:hAnsi="Cambria Math" w:cs="Times New Roman"/>
                    <w:sz w:val="28"/>
                    <w:szCs w:val="28"/>
                    <w:lang w:val="kk-KZ"/>
                  </w:rPr>
                  <m:t>0</m:t>
                </m:r>
              </m:sub>
            </m:sSub>
          </m:den>
        </m:f>
        <m:r>
          <m:rPr>
            <m:sty m:val="p"/>
          </m:rPr>
          <w:rPr>
            <w:rFonts w:ascii="Cambria Math" w:eastAsiaTheme="minorEastAsia" w:hAnsi="Cambria Math" w:cs="Times New Roman"/>
            <w:sz w:val="28"/>
            <w:szCs w:val="28"/>
            <w:lang w:val="kk-KZ"/>
          </w:rPr>
          <m:t>∇</m:t>
        </m:r>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sub>
          <m:sup>
            <m:r>
              <w:rPr>
                <w:rFonts w:ascii="Cambria Math" w:eastAsiaTheme="minorEastAsia" w:hAnsi="Cambria Math" w:cs="Times New Roman"/>
                <w:sz w:val="28"/>
                <w:szCs w:val="28"/>
                <w:lang w:val="kk-KZ"/>
              </w:rPr>
              <m:t>t</m:t>
            </m:r>
          </m:sup>
          <m:e>
            <m:r>
              <w:rPr>
                <w:rFonts w:ascii="Cambria Math" w:eastAsiaTheme="minorEastAsia" w:hAnsi="Cambria Math" w:cs="Times New Roman"/>
                <w:sz w:val="28"/>
                <w:szCs w:val="28"/>
                <w:lang w:val="kk-KZ"/>
              </w:rPr>
              <m:t>pdt.</m:t>
            </m:r>
          </m:e>
        </m:nary>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25а</w:t>
      </w:r>
      <w:r w:rsidRPr="000A1712">
        <w:rPr>
          <w:rFonts w:ascii="Times New Roman" w:eastAsiaTheme="minorEastAsia" w:hAnsi="Times New Roman" w:cs="Times New Roman"/>
          <w:sz w:val="28"/>
          <w:szCs w:val="28"/>
          <w:lang w:val="kk-KZ"/>
        </w:rPr>
        <w:t>)</w:t>
      </w:r>
    </w:p>
    <w:p w14:paraId="0725B147"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4C0EAA7D" w14:textId="77777777" w:rsidR="00404586" w:rsidRDefault="00404586"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Бірқалыпты қозғалыс үшін</w:t>
      </w:r>
      <w:r w:rsidR="00CB6AF1">
        <w:rPr>
          <w:rFonts w:ascii="Times New Roman" w:eastAsiaTheme="minorEastAsia" w:hAnsi="Times New Roman" w:cs="Times New Roman"/>
          <w:sz w:val="28"/>
          <w:szCs w:val="28"/>
          <w:lang w:val="kk-KZ"/>
        </w:rPr>
        <w:t>:</w:t>
      </w:r>
    </w:p>
    <w:p w14:paraId="69AF5201"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05E9CCFB" w14:textId="77777777" w:rsidR="00404586" w:rsidRPr="000A1712" w:rsidRDefault="00404586" w:rsidP="000A1712">
      <w:pPr>
        <w:spacing w:after="0" w:line="240" w:lineRule="auto"/>
        <w:ind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lang w:val="kk-KZ"/>
            </w:rPr>
            <w:lastRenderedPageBreak/>
            <m:t>v=-</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0</m:t>
                  </m:r>
                </m:sub>
              </m:sSub>
            </m:den>
          </m:f>
          <m:f>
            <m:fPr>
              <m:ctrlPr>
                <w:rPr>
                  <w:rFonts w:ascii="Cambria Math" w:eastAsiaTheme="minorEastAsia" w:hAnsi="Cambria Math" w:cs="Times New Roman"/>
                  <w:sz w:val="28"/>
                  <w:szCs w:val="28"/>
                </w:rPr>
              </m:ctrlPr>
            </m:fPr>
            <m:num>
              <m:r>
                <w:rPr>
                  <w:rFonts w:ascii="Cambria Math" w:eastAsiaTheme="minorEastAsia" w:hAnsi="Cambria Math" w:cs="Times New Roman"/>
                  <w:sz w:val="28"/>
                  <w:szCs w:val="28"/>
                </w:rPr>
                <m:t>d</m:t>
              </m:r>
            </m:num>
            <m:den>
              <m:r>
                <w:rPr>
                  <w:rFonts w:ascii="Cambria Math" w:eastAsiaTheme="minorEastAsia" w:hAnsi="Cambria Math" w:cs="Times New Roman"/>
                  <w:sz w:val="28"/>
                  <w:szCs w:val="28"/>
                </w:rPr>
                <m:t>dx</m:t>
              </m:r>
            </m:den>
          </m:f>
          <m:r>
            <m:rPr>
              <m:sty m:val="p"/>
            </m:rPr>
            <w:rPr>
              <w:rFonts w:ascii="Cambria Math" w:eastAsiaTheme="minorEastAsia" w:hAnsi="Cambria Math" w:cs="Times New Roman"/>
              <w:sz w:val="28"/>
              <w:szCs w:val="28"/>
            </w:rPr>
            <m:t>∇</m:t>
          </m:r>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0</m:t>
                  </m:r>
                </m:sub>
              </m:sSub>
            </m:sub>
            <m:sup>
              <m:r>
                <w:rPr>
                  <w:rFonts w:ascii="Cambria Math" w:eastAsiaTheme="minorEastAsia" w:hAnsi="Cambria Math" w:cs="Times New Roman"/>
                  <w:sz w:val="28"/>
                  <w:szCs w:val="28"/>
                </w:rPr>
                <m:t>t</m:t>
              </m:r>
            </m:sup>
            <m:e>
              <m:r>
                <w:rPr>
                  <w:rFonts w:ascii="Cambria Math" w:eastAsiaTheme="minorEastAsia" w:hAnsi="Cambria Math" w:cs="Times New Roman"/>
                  <w:sz w:val="28"/>
                  <w:szCs w:val="28"/>
                </w:rPr>
                <m:t>pdt.</m:t>
              </m:r>
            </m:e>
          </m:nary>
        </m:oMath>
      </m:oMathPara>
    </w:p>
    <w:p w14:paraId="756959C6"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5A601A8" w14:textId="77777777" w:rsidR="00404586" w:rsidRDefault="00404586"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Ег</w:t>
      </w:r>
      <w:r w:rsidR="00CF2838" w:rsidRPr="000A1712">
        <w:rPr>
          <w:rFonts w:ascii="Times New Roman" w:eastAsiaTheme="minorEastAsia" w:hAnsi="Times New Roman" w:cs="Times New Roman"/>
          <w:sz w:val="28"/>
          <w:szCs w:val="28"/>
          <w:lang w:val="kk-KZ"/>
        </w:rPr>
        <w:t>ер орта біртекті болса, онда (1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25</w:t>
      </w:r>
      <w:r w:rsidRPr="000A1712">
        <w:rPr>
          <w:rFonts w:ascii="Times New Roman" w:eastAsiaTheme="minorEastAsia" w:hAnsi="Times New Roman" w:cs="Times New Roman"/>
          <w:sz w:val="28"/>
          <w:szCs w:val="28"/>
          <w:lang w:val="kk-KZ"/>
        </w:rPr>
        <w:t>) түрінде жазуға болады</w:t>
      </w:r>
      <w:r w:rsidR="00CB6AF1">
        <w:rPr>
          <w:rFonts w:ascii="Times New Roman" w:eastAsiaTheme="minorEastAsia" w:hAnsi="Times New Roman" w:cs="Times New Roman"/>
          <w:sz w:val="28"/>
          <w:szCs w:val="28"/>
          <w:lang w:val="kk-KZ"/>
        </w:rPr>
        <w:t>:</w:t>
      </w:r>
    </w:p>
    <w:p w14:paraId="2C9A6645"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3A522F8C" w14:textId="77777777" w:rsidR="00404586" w:rsidRPr="000A1712" w:rsidRDefault="00404586" w:rsidP="000A1712">
      <w:pPr>
        <w:spacing w:after="0" w:line="240" w:lineRule="auto"/>
        <w:ind w:firstLine="709"/>
        <w:jc w:val="both"/>
        <w:rPr>
          <w:rFonts w:ascii="Times New Roman" w:eastAsiaTheme="minorEastAsia" w:hAnsi="Times New Roman" w:cs="Times New Roman"/>
          <w:i/>
          <w:sz w:val="28"/>
          <w:szCs w:val="28"/>
        </w:rPr>
      </w:pPr>
      <m:oMathPara>
        <m:oMath>
          <m:r>
            <w:rPr>
              <w:rFonts w:ascii="Cambria Math" w:eastAsiaTheme="minorEastAsia" w:hAnsi="Cambria Math" w:cs="Times New Roman"/>
              <w:sz w:val="28"/>
              <w:szCs w:val="28"/>
              <w:lang w:val="kk-KZ"/>
            </w:rPr>
            <m:t>v=-</m:t>
          </m:r>
          <m:r>
            <m:rPr>
              <m:sty m:val="p"/>
            </m:rP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rPr>
                        <m:t>0</m:t>
                      </m:r>
                    </m:sub>
                  </m:sSub>
                </m:den>
              </m:f>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t</m:t>
                      </m:r>
                    </m:e>
                    <m:sub>
                      <m:r>
                        <w:rPr>
                          <w:rFonts w:ascii="Cambria Math" w:eastAsiaTheme="minorEastAsia" w:hAnsi="Cambria Math" w:cs="Times New Roman"/>
                          <w:sz w:val="28"/>
                          <w:szCs w:val="28"/>
                        </w:rPr>
                        <m:t>0</m:t>
                      </m:r>
                    </m:sub>
                  </m:sSub>
                </m:sub>
                <m:sup>
                  <m:r>
                    <w:rPr>
                      <w:rFonts w:ascii="Cambria Math" w:eastAsiaTheme="minorEastAsia" w:hAnsi="Cambria Math" w:cs="Times New Roman"/>
                      <w:sz w:val="28"/>
                      <w:szCs w:val="28"/>
                    </w:rPr>
                    <m:t>t</m:t>
                  </m:r>
                </m:sup>
                <m:e>
                  <m:r>
                    <w:rPr>
                      <w:rFonts w:ascii="Cambria Math" w:eastAsiaTheme="minorEastAsia" w:hAnsi="Cambria Math" w:cs="Times New Roman"/>
                      <w:sz w:val="28"/>
                      <w:szCs w:val="28"/>
                    </w:rPr>
                    <m:t>pdt</m:t>
                  </m:r>
                </m:e>
              </m:nary>
            </m:e>
          </m:d>
        </m:oMath>
      </m:oMathPara>
    </w:p>
    <w:p w14:paraId="7DF6D676"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018E6D73" w14:textId="77777777" w:rsidR="00404586" w:rsidRDefault="00404586"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демек, ықтимал қозғалыс және жылдамдықтын потенциалы бар</w:t>
      </w:r>
      <w:r w:rsidR="00CB6AF1">
        <w:rPr>
          <w:rFonts w:ascii="Times New Roman" w:eastAsiaTheme="minorEastAsia" w:hAnsi="Times New Roman" w:cs="Times New Roman"/>
          <w:sz w:val="28"/>
          <w:szCs w:val="28"/>
          <w:lang w:val="kk-KZ"/>
        </w:rPr>
        <w:t>:</w:t>
      </w:r>
    </w:p>
    <w:p w14:paraId="50097C90"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6FC8B77" w14:textId="77777777" w:rsidR="00404586" w:rsidRPr="000A1712" w:rsidRDefault="00A77345"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φ=-</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ρ</m:t>
                </m:r>
              </m:e>
              <m:sub>
                <m:r>
                  <w:rPr>
                    <w:rFonts w:ascii="Cambria Math" w:eastAsiaTheme="minorEastAsia" w:hAnsi="Cambria Math" w:cs="Times New Roman"/>
                    <w:sz w:val="28"/>
                    <w:szCs w:val="28"/>
                    <w:lang w:val="kk-KZ"/>
                  </w:rPr>
                  <m:t>0</m:t>
                </m:r>
              </m:sub>
            </m:sSub>
          </m:den>
        </m:f>
        <m:nary>
          <m:naryPr>
            <m:limLoc m:val="undOvr"/>
            <m:ctrlPr>
              <w:rPr>
                <w:rFonts w:ascii="Cambria Math" w:eastAsiaTheme="minorEastAsia" w:hAnsi="Cambria Math" w:cs="Times New Roman"/>
                <w:i/>
                <w:sz w:val="28"/>
                <w:szCs w:val="28"/>
              </w:rPr>
            </m:ctrlPr>
          </m:naryPr>
          <m:sub>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t</m:t>
                </m:r>
              </m:e>
              <m:sub>
                <m:r>
                  <w:rPr>
                    <w:rFonts w:ascii="Cambria Math" w:eastAsiaTheme="minorEastAsia" w:hAnsi="Cambria Math" w:cs="Times New Roman"/>
                    <w:sz w:val="28"/>
                    <w:szCs w:val="28"/>
                    <w:lang w:val="kk-KZ"/>
                  </w:rPr>
                  <m:t>0</m:t>
                </m:r>
              </m:sub>
            </m:sSub>
          </m:sub>
          <m:sup>
            <m:r>
              <w:rPr>
                <w:rFonts w:ascii="Cambria Math" w:eastAsiaTheme="minorEastAsia" w:hAnsi="Cambria Math" w:cs="Times New Roman"/>
                <w:sz w:val="28"/>
                <w:szCs w:val="28"/>
                <w:lang w:val="kk-KZ"/>
              </w:rPr>
              <m:t>t</m:t>
            </m:r>
          </m:sup>
          <m:e>
            <m:r>
              <w:rPr>
                <w:rFonts w:ascii="Cambria Math" w:eastAsiaTheme="minorEastAsia" w:hAnsi="Cambria Math" w:cs="Times New Roman"/>
                <w:sz w:val="28"/>
                <w:szCs w:val="28"/>
                <w:lang w:val="kk-KZ"/>
              </w:rPr>
              <m:t>pdt</m:t>
            </m:r>
          </m:e>
        </m:nary>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00404586"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26</w:t>
      </w:r>
      <w:r w:rsidR="00404586" w:rsidRPr="000A1712">
        <w:rPr>
          <w:rFonts w:ascii="Times New Roman" w:eastAsiaTheme="minorEastAsia" w:hAnsi="Times New Roman" w:cs="Times New Roman"/>
          <w:sz w:val="28"/>
          <w:szCs w:val="28"/>
          <w:lang w:val="kk-KZ"/>
        </w:rPr>
        <w:t>)</w:t>
      </w:r>
    </w:p>
    <w:p w14:paraId="717F096D"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31999974" w14:textId="77777777" w:rsidR="00404586" w:rsidRDefault="0092562E"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Өз кезегінде бөлшектердің қысымы мен жылдамдығы </w:t>
      </w:r>
      <w:r w:rsidR="00414901">
        <w:rPr>
          <w:rFonts w:ascii="Times New Roman" w:eastAsiaTheme="minorEastAsia" w:hAnsi="Times New Roman" w:cs="Times New Roman"/>
          <w:sz w:val="28"/>
          <w:szCs w:val="28"/>
          <w:lang w:val="kk-KZ"/>
        </w:rPr>
        <w:t xml:space="preserve">(1.27) </w:t>
      </w:r>
      <w:r w:rsidRPr="000A1712">
        <w:rPr>
          <w:rFonts w:ascii="Times New Roman" w:eastAsiaTheme="minorEastAsia" w:hAnsi="Times New Roman" w:cs="Times New Roman"/>
          <w:sz w:val="28"/>
          <w:szCs w:val="28"/>
          <w:lang w:val="kk-KZ"/>
        </w:rPr>
        <w:t>формулалардың потенциалы арқылы көрінеді</w:t>
      </w:r>
      <w:r w:rsidR="00CB6AF1">
        <w:rPr>
          <w:rFonts w:ascii="Times New Roman" w:eastAsiaTheme="minorEastAsia" w:hAnsi="Times New Roman" w:cs="Times New Roman"/>
          <w:sz w:val="28"/>
          <w:szCs w:val="28"/>
          <w:lang w:val="kk-KZ"/>
        </w:rPr>
        <w:t>:</w:t>
      </w:r>
    </w:p>
    <w:p w14:paraId="6CA0BE8B"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DBADEAB" w14:textId="77777777" w:rsidR="0092562E" w:rsidRPr="000A1712" w:rsidRDefault="00A77345"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p-=</m:t>
        </m:r>
        <m:sSub>
          <m:sSubPr>
            <m:ctrlPr>
              <w:rPr>
                <w:rFonts w:ascii="Cambria Math" w:hAnsi="Cambria Math" w:cs="Times New Roman"/>
                <w:i/>
                <w:sz w:val="28"/>
                <w:szCs w:val="28"/>
                <w:lang w:val="en-US"/>
              </w:rPr>
            </m:ctrlPr>
          </m:sSubPr>
          <m:e>
            <m:r>
              <w:rPr>
                <w:rFonts w:ascii="Cambria Math" w:hAnsi="Cambria Math" w:cs="Times New Roman"/>
                <w:sz w:val="28"/>
                <w:szCs w:val="28"/>
                <w:lang w:val="kk-KZ"/>
              </w:rPr>
              <m:t>ρ</m:t>
            </m:r>
          </m:e>
          <m:sub>
            <m:r>
              <w:rPr>
                <w:rFonts w:ascii="Cambria Math" w:hAnsi="Cambria Math" w:cs="Times New Roman"/>
                <w:sz w:val="28"/>
                <w:szCs w:val="28"/>
                <w:lang w:val="kk-KZ"/>
              </w:rPr>
              <m:t>0</m:t>
            </m:r>
          </m:sub>
        </m:sSub>
        <m:f>
          <m:fPr>
            <m:ctrlPr>
              <w:rPr>
                <w:rFonts w:ascii="Cambria Math" w:hAnsi="Cambria Math" w:cs="Times New Roman"/>
                <w:i/>
                <w:sz w:val="28"/>
                <w:szCs w:val="28"/>
                <w:lang w:val="en-US"/>
              </w:rPr>
            </m:ctrlPr>
          </m:fPr>
          <m:num>
            <m:r>
              <w:rPr>
                <w:rFonts w:ascii="Cambria Math" w:hAnsi="Cambria Math" w:cs="Times New Roman"/>
                <w:sz w:val="28"/>
                <w:szCs w:val="28"/>
                <w:lang w:val="kk-KZ"/>
              </w:rPr>
              <m:t>dφ</m:t>
            </m:r>
          </m:num>
          <m:den>
            <m:r>
              <w:rPr>
                <w:rFonts w:ascii="Cambria Math" w:hAnsi="Cambria Math" w:cs="Times New Roman"/>
                <w:sz w:val="28"/>
                <w:szCs w:val="28"/>
                <w:lang w:val="kk-KZ"/>
              </w:rPr>
              <m:t>dt</m:t>
            </m:r>
          </m:den>
        </m:f>
        <m:r>
          <w:rPr>
            <w:rFonts w:ascii="Cambria Math" w:hAnsi="Cambria Math" w:cs="Times New Roman"/>
            <w:sz w:val="28"/>
            <w:szCs w:val="28"/>
            <w:lang w:val="kk-KZ"/>
          </w:rPr>
          <m:t>,    v=</m:t>
        </m:r>
        <m:r>
          <m:rPr>
            <m:sty m:val="p"/>
          </m:rPr>
          <w:rPr>
            <w:rFonts w:ascii="Cambria Math" w:hAnsi="Cambria Math" w:cs="Times New Roman"/>
            <w:sz w:val="28"/>
            <w:szCs w:val="28"/>
            <w:lang w:val="kk-KZ"/>
          </w:rPr>
          <m:t>∇</m:t>
        </m:r>
        <m:r>
          <w:rPr>
            <w:rFonts w:ascii="Cambria Math" w:hAnsi="Cambria Math" w:cs="Times New Roman"/>
            <w:sz w:val="28"/>
            <w:szCs w:val="28"/>
            <w:lang w:val="kk-KZ"/>
          </w:rPr>
          <m:t>φ</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w:t>
      </w:r>
      <w:r w:rsidR="0092562E"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27</w:t>
      </w:r>
      <w:r w:rsidR="0092562E" w:rsidRPr="000A1712">
        <w:rPr>
          <w:rFonts w:ascii="Times New Roman" w:eastAsiaTheme="minorEastAsia" w:hAnsi="Times New Roman" w:cs="Times New Roman"/>
          <w:sz w:val="28"/>
          <w:szCs w:val="28"/>
          <w:lang w:val="kk-KZ"/>
        </w:rPr>
        <w:t>)</w:t>
      </w:r>
    </w:p>
    <w:p w14:paraId="34FD2FD9"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702156B2" w14:textId="77777777" w:rsidR="0092562E" w:rsidRDefault="0092562E"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Толық жазбада бізде</w:t>
      </w:r>
      <w:r w:rsidR="00CB6AF1">
        <w:rPr>
          <w:rFonts w:ascii="Times New Roman" w:eastAsiaTheme="minorEastAsia" w:hAnsi="Times New Roman" w:cs="Times New Roman"/>
          <w:sz w:val="28"/>
          <w:szCs w:val="28"/>
          <w:lang w:val="kk-KZ"/>
        </w:rPr>
        <w:t>:</w:t>
      </w:r>
    </w:p>
    <w:p w14:paraId="4A07D3B7"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rPr>
      </w:pPr>
    </w:p>
    <w:p w14:paraId="2951E06F" w14:textId="77777777" w:rsidR="0092562E" w:rsidRPr="000A1712" w:rsidRDefault="0092562E" w:rsidP="000A1712">
      <w:pPr>
        <w:spacing w:after="0" w:line="240" w:lineRule="auto"/>
        <w:ind w:firstLine="709"/>
        <w:jc w:val="both"/>
        <w:rPr>
          <w:rFonts w:ascii="Times New Roman" w:eastAsiaTheme="minorEastAsia" w:hAnsi="Times New Roman" w:cs="Times New Roman"/>
          <w:i/>
          <w:sz w:val="28"/>
          <w:szCs w:val="28"/>
          <w:lang w:val="en-US"/>
        </w:rPr>
      </w:pPr>
      <m:oMathPara>
        <m:oMath>
          <m:r>
            <m:rPr>
              <m:sty m:val="p"/>
            </m:rPr>
            <w:rPr>
              <w:rFonts w:ascii="Cambria Math" w:eastAsiaTheme="minorEastAsia" w:hAnsi="Cambria Math" w:cs="Times New Roman"/>
              <w:sz w:val="28"/>
              <w:szCs w:val="28"/>
            </w:rPr>
            <m:t>∇</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ρ</m:t>
              </m:r>
              <m:r>
                <w:rPr>
                  <w:rFonts w:ascii="Cambria Math" w:eastAsiaTheme="minorEastAsia" w:hAnsi="Cambria Math" w:cs="Times New Roman"/>
                  <w:sz w:val="28"/>
                  <w:szCs w:val="28"/>
                  <w:lang w:val="en-US"/>
                </w:rPr>
                <m:t>v</m:t>
              </m:r>
              <m:ctrlPr>
                <w:rPr>
                  <w:rFonts w:ascii="Cambria Math" w:eastAsiaTheme="minorEastAsia" w:hAnsi="Cambria Math" w:cs="Times New Roman"/>
                  <w:i/>
                  <w:sz w:val="28"/>
                  <w:szCs w:val="28"/>
                  <w:lang w:val="en-US"/>
                </w:rPr>
              </m:ctrlPr>
            </m:e>
          </m:d>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m:t>
          </m:r>
          <m:d>
            <m:dPr>
              <m:begChr m:val="{"/>
              <m:endChr m:val="}"/>
              <m:ctrlPr>
                <w:rPr>
                  <w:rFonts w:ascii="Cambria Math" w:eastAsiaTheme="minorEastAsia" w:hAnsi="Cambria Math" w:cs="Times New Roman"/>
                  <w:i/>
                  <w:sz w:val="28"/>
                  <w:szCs w:val="28"/>
                  <w:lang w:val="en-US"/>
                </w:rPr>
              </m:ctrlPr>
            </m:dPr>
            <m:e>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(1+s)v</m:t>
              </m:r>
            </m:e>
          </m:d>
          <m:r>
            <w:rPr>
              <w:rFonts w:ascii="Cambria Math" w:eastAsiaTheme="minorEastAsia" w:hAnsi="Cambria Math" w:cs="Times New Roman"/>
              <w:sz w:val="28"/>
              <w:szCs w:val="28"/>
              <w:lang w:val="en-US"/>
            </w:rPr>
            <m:t>=</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v)+=</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(ρ</m:t>
              </m:r>
            </m:e>
            <m:sub>
              <m:r>
                <w:rPr>
                  <w:rFonts w:ascii="Cambria Math" w:eastAsiaTheme="minorEastAsia" w:hAnsi="Cambria Math" w:cs="Times New Roman"/>
                  <w:sz w:val="28"/>
                  <w:szCs w:val="28"/>
                  <w:lang w:val="en-US"/>
                </w:rPr>
                <m:t>0</m:t>
              </m:r>
            </m:sub>
          </m:sSub>
          <m:r>
            <w:rPr>
              <w:rFonts w:ascii="Cambria Math" w:eastAsiaTheme="minorEastAsia" w:hAnsi="Cambria Math" w:cs="Times New Roman"/>
              <w:sz w:val="28"/>
              <w:szCs w:val="28"/>
              <w:lang w:val="en-US"/>
            </w:rPr>
            <m:t>sv)</m:t>
          </m:r>
        </m:oMath>
      </m:oMathPara>
    </w:p>
    <w:p w14:paraId="451BCAB4" w14:textId="77777777" w:rsidR="0092562E" w:rsidRDefault="0092562E" w:rsidP="000A1712">
      <w:pPr>
        <w:spacing w:after="0" w:line="240" w:lineRule="auto"/>
        <w:ind w:firstLine="709"/>
        <w:jc w:val="both"/>
        <w:rPr>
          <w:rFonts w:ascii="Times New Roman" w:eastAsiaTheme="minorEastAsia" w:hAnsi="Times New Roman" w:cs="Times New Roman"/>
          <w:sz w:val="28"/>
          <w:szCs w:val="28"/>
          <w:lang w:val="kk-KZ"/>
        </w:rPr>
      </w:pPr>
      <w:r w:rsidRPr="002A3CD3">
        <w:rPr>
          <w:rFonts w:ascii="Times New Roman" w:eastAsiaTheme="minorEastAsia" w:hAnsi="Times New Roman" w:cs="Times New Roman"/>
          <w:i/>
          <w:sz w:val="28"/>
          <w:szCs w:val="28"/>
          <w:lang w:val="en-US"/>
        </w:rPr>
        <w:t>S</w:t>
      </w:r>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реті</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бойынша</w:t>
      </w:r>
      <w:proofErr w:type="spellEnd"/>
      <w:r w:rsidRPr="000A1712">
        <w:rPr>
          <w:rFonts w:ascii="Times New Roman" w:eastAsiaTheme="minorEastAsia" w:hAnsi="Times New Roman" w:cs="Times New Roman"/>
          <w:sz w:val="28"/>
          <w:szCs w:val="28"/>
          <w:lang w:val="en-US"/>
        </w:rPr>
        <w:t xml:space="preserve"> </w:t>
      </w:r>
      <w:r w:rsidRPr="002A3CD3">
        <w:rPr>
          <w:rFonts w:ascii="Times New Roman" w:eastAsiaTheme="minorEastAsia" w:hAnsi="Times New Roman" w:cs="Times New Roman"/>
          <w:i/>
          <w:sz w:val="28"/>
          <w:szCs w:val="28"/>
          <w:lang w:val="en-US"/>
        </w:rPr>
        <w:t>U/L</w:t>
      </w:r>
      <w:r w:rsidR="0020448F" w:rsidRPr="000A1712">
        <w:rPr>
          <w:rFonts w:ascii="Times New Roman" w:eastAsiaTheme="minorEastAsia" w:hAnsi="Times New Roman" w:cs="Times New Roman"/>
          <w:sz w:val="28"/>
          <w:szCs w:val="28"/>
          <w:lang w:val="en-US"/>
        </w:rPr>
        <w:t>–</w:t>
      </w:r>
      <w:proofErr w:type="spellStart"/>
      <w:r w:rsidRPr="000A1712">
        <w:rPr>
          <w:rFonts w:ascii="Times New Roman" w:eastAsiaTheme="minorEastAsia" w:hAnsi="Times New Roman" w:cs="Times New Roman"/>
          <w:sz w:val="28"/>
          <w:szCs w:val="28"/>
          <w:lang w:val="en-US"/>
        </w:rPr>
        <w:t>ден</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аспайтындықтан</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оң</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жақтағы</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екінші</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мүшені</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бірінші</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мүшемен</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салыстырғанда</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елемеуге</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болады</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Содан</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кейін</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жеңілдетілген</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теңдеуге</w:t>
      </w:r>
      <w:proofErr w:type="spellEnd"/>
      <w:r w:rsidRPr="000A1712">
        <w:rPr>
          <w:rFonts w:ascii="Times New Roman" w:eastAsiaTheme="minorEastAsia" w:hAnsi="Times New Roman" w:cs="Times New Roman"/>
          <w:sz w:val="28"/>
          <w:szCs w:val="28"/>
          <w:lang w:val="en-US"/>
        </w:rPr>
        <w:t xml:space="preserve"> </w:t>
      </w:r>
      <w:proofErr w:type="spellStart"/>
      <w:r w:rsidRPr="000A1712">
        <w:rPr>
          <w:rFonts w:ascii="Times New Roman" w:eastAsiaTheme="minorEastAsia" w:hAnsi="Times New Roman" w:cs="Times New Roman"/>
          <w:sz w:val="28"/>
          <w:szCs w:val="28"/>
          <w:lang w:val="en-US"/>
        </w:rPr>
        <w:t>ке</w:t>
      </w:r>
      <w:proofErr w:type="spellEnd"/>
      <w:r w:rsidRPr="000A1712">
        <w:rPr>
          <w:rFonts w:ascii="Times New Roman" w:eastAsiaTheme="minorEastAsia" w:hAnsi="Times New Roman" w:cs="Times New Roman"/>
          <w:sz w:val="28"/>
          <w:szCs w:val="28"/>
          <w:lang w:val="kk-KZ"/>
        </w:rPr>
        <w:t>леміз:</w:t>
      </w:r>
    </w:p>
    <w:p w14:paraId="563C4710"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17F0B53" w14:textId="77777777" w:rsidR="0092562E" w:rsidRPr="000A1712" w:rsidRDefault="00627FCD" w:rsidP="000A1712">
      <w:pPr>
        <w:spacing w:after="0" w:line="240" w:lineRule="auto"/>
        <w:ind w:firstLine="709"/>
        <w:jc w:val="center"/>
        <w:rPr>
          <w:rFonts w:ascii="Times New Roman" w:eastAsiaTheme="minorEastAsia" w:hAnsi="Times New Roman" w:cs="Times New Roman"/>
          <w:sz w:val="28"/>
          <w:szCs w:val="28"/>
          <w:lang w:val="en-US"/>
        </w:rPr>
      </w:pPr>
      <m:oMath>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dρ</m:t>
            </m:r>
          </m:num>
          <m:den>
            <m:r>
              <w:rPr>
                <w:rFonts w:ascii="Cambria Math" w:eastAsiaTheme="minorEastAsia" w:hAnsi="Cambria Math" w:cs="Times New Roman"/>
                <w:sz w:val="28"/>
                <w:szCs w:val="28"/>
              </w:rPr>
              <m:t>dt</m:t>
            </m:r>
          </m:den>
        </m:f>
        <m: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0</m:t>
            </m:r>
          </m:sub>
        </m:sSub>
        <m:r>
          <m:rPr>
            <m:sty m:val="p"/>
          </m:rP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v</m:t>
        </m:r>
        <m:r>
          <w:rPr>
            <w:rFonts w:ascii="Cambria Math" w:eastAsiaTheme="minorEastAsia" w:hAnsi="Cambria Math" w:cs="Times New Roman"/>
            <w:sz w:val="28"/>
            <w:szCs w:val="28"/>
            <w:lang w:val="en-US"/>
          </w:rPr>
          <m:t>+</m:t>
        </m:r>
        <m:r>
          <w:rPr>
            <w:rFonts w:ascii="Cambria Math" w:eastAsiaTheme="minorEastAsia" w:hAnsi="Cambria Math" w:cs="Times New Roman"/>
            <w:sz w:val="28"/>
            <w:szCs w:val="28"/>
          </w:rPr>
          <m:t>v</m:t>
        </m:r>
        <m:r>
          <m:rPr>
            <m:sty m:val="p"/>
          </m:rPr>
          <w:rPr>
            <w:rFonts w:ascii="Cambria Math" w:eastAsiaTheme="minorEastAsia" w:hAnsi="Cambria Math" w:cs="Times New Roman"/>
            <w:sz w:val="28"/>
            <w:szCs w:val="28"/>
            <w:lang w:val="en-US"/>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ρ</m:t>
            </m:r>
          </m:e>
          <m:sub>
            <m:r>
              <w:rPr>
                <w:rFonts w:ascii="Cambria Math" w:eastAsiaTheme="minorEastAsia" w:hAnsi="Cambria Math" w:cs="Times New Roman"/>
                <w:sz w:val="28"/>
                <w:szCs w:val="28"/>
                <w:lang w:val="en-US"/>
              </w:rPr>
              <m:t>0</m:t>
            </m:r>
          </m:sub>
        </m:sSub>
      </m:oMath>
      <w:r w:rsidR="0092562E" w:rsidRPr="000A1712">
        <w:rPr>
          <w:rFonts w:ascii="Times New Roman" w:eastAsiaTheme="minorEastAsia" w:hAnsi="Times New Roman" w:cs="Times New Roman"/>
          <w:sz w:val="28"/>
          <w:szCs w:val="28"/>
          <w:lang w:val="en-US"/>
        </w:rPr>
        <w:t>=0</w:t>
      </w:r>
    </w:p>
    <w:p w14:paraId="61E2592D"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4383EE03" w14:textId="77777777" w:rsidR="0092562E" w:rsidRDefault="0092562E" w:rsidP="000A1712">
      <w:pPr>
        <w:spacing w:after="0" w:line="240" w:lineRule="auto"/>
        <w:ind w:firstLine="709"/>
        <w:jc w:val="both"/>
        <w:rPr>
          <w:rFonts w:ascii="Times New Roman" w:eastAsiaTheme="minorEastAsia" w:hAnsi="Times New Roman" w:cs="Times New Roman"/>
          <w:sz w:val="28"/>
          <w:szCs w:val="28"/>
          <w:lang w:val="kk-KZ"/>
        </w:rPr>
      </w:pPr>
      <w:r w:rsidRPr="00CB6AF1">
        <w:rPr>
          <w:rFonts w:ascii="Times New Roman" w:eastAsiaTheme="minorEastAsia" w:hAnsi="Times New Roman" w:cs="Times New Roman"/>
          <w:sz w:val="28"/>
          <w:szCs w:val="28"/>
          <w:lang w:val="kk-KZ"/>
        </w:rPr>
        <w:t>Тұрақты еме</w:t>
      </w:r>
      <w:r w:rsidR="009E7BF9" w:rsidRPr="00CB6AF1">
        <w:rPr>
          <w:rFonts w:ascii="Times New Roman" w:eastAsiaTheme="minorEastAsia" w:hAnsi="Times New Roman" w:cs="Times New Roman"/>
          <w:sz w:val="28"/>
          <w:szCs w:val="28"/>
          <w:lang w:val="kk-KZ"/>
        </w:rPr>
        <w:t xml:space="preserve">с тығыздығы бар ортада ол </w:t>
      </w:r>
      <w:r w:rsidR="009E7BF9" w:rsidRPr="000A1712">
        <w:rPr>
          <w:rFonts w:ascii="Times New Roman" w:eastAsiaTheme="minorEastAsia" w:hAnsi="Times New Roman" w:cs="Times New Roman"/>
          <w:sz w:val="28"/>
          <w:szCs w:val="28"/>
          <w:lang w:val="kk-KZ"/>
        </w:rPr>
        <w:t>бізге мына теңдеуді береді:</w:t>
      </w:r>
    </w:p>
    <w:p w14:paraId="374EBAB0"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25CC45B" w14:textId="77777777" w:rsidR="009E7BF9"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dρ</m:t>
            </m:r>
          </m:num>
          <m:den>
            <m:r>
              <w:rPr>
                <w:rFonts w:ascii="Cambria Math" w:eastAsiaTheme="minorEastAsia" w:hAnsi="Cambria Math" w:cs="Times New Roman"/>
                <w:sz w:val="28"/>
                <w:szCs w:val="28"/>
                <w:lang w:val="kk-KZ"/>
              </w:rPr>
              <m:t xml:space="preserve"> dt</m:t>
            </m:r>
          </m:den>
        </m:f>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ρ</m:t>
            </m:r>
          </m:e>
          <m:sub>
            <m:r>
              <w:rPr>
                <w:rFonts w:ascii="Cambria Math" w:eastAsiaTheme="minorEastAsia" w:hAnsi="Cambria Math" w:cs="Times New Roman"/>
                <w:sz w:val="28"/>
                <w:szCs w:val="28"/>
                <w:lang w:val="kk-KZ"/>
              </w:rPr>
              <m:t>0</m:t>
            </m:r>
          </m:sub>
        </m:sSub>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v=0.</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CD152D" w:rsidRPr="000A1712">
        <w:rPr>
          <w:rFonts w:ascii="Times New Roman" w:eastAsiaTheme="minorEastAsia" w:hAnsi="Times New Roman" w:cs="Times New Roman"/>
          <w:sz w:val="28"/>
          <w:szCs w:val="28"/>
          <w:lang w:val="kk-KZ"/>
        </w:rPr>
        <w:t xml:space="preserve">     </w:t>
      </w:r>
      <w:r w:rsidR="00CD152D"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009E7BF9"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28</w:t>
      </w:r>
      <w:r w:rsidR="009E7BF9" w:rsidRPr="000A1712">
        <w:rPr>
          <w:rFonts w:ascii="Times New Roman" w:eastAsiaTheme="minorEastAsia" w:hAnsi="Times New Roman" w:cs="Times New Roman"/>
          <w:sz w:val="28"/>
          <w:szCs w:val="28"/>
          <w:lang w:val="kk-KZ"/>
        </w:rPr>
        <w:t>)</w:t>
      </w:r>
    </w:p>
    <w:p w14:paraId="1BE5CFC5"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A6083F1" w14:textId="77777777" w:rsidR="009E7BF9"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Болашақта біз көбінесе қоршаған ортаның өзгеретін күйін тығыздықпен емес,</w:t>
      </w:r>
      <w:r w:rsidR="001B4234" w:rsidRPr="000A1712">
        <w:rPr>
          <w:rFonts w:ascii="Times New Roman" w:eastAsiaTheme="minorEastAsia" w:hAnsi="Times New Roman" w:cs="Times New Roman"/>
          <w:sz w:val="28"/>
          <w:szCs w:val="28"/>
          <w:lang w:val="kk-KZ"/>
        </w:rPr>
        <w:t xml:space="preserve"> қысумен сипаттаймыз: мысалы, (</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28</w:t>
      </w:r>
      <w:r w:rsidRPr="000A1712">
        <w:rPr>
          <w:rFonts w:ascii="Times New Roman" w:eastAsiaTheme="minorEastAsia" w:hAnsi="Times New Roman" w:cs="Times New Roman"/>
          <w:sz w:val="28"/>
          <w:szCs w:val="28"/>
          <w:lang w:val="kk-KZ"/>
        </w:rPr>
        <w:t>) түрінде жазуға болады</w:t>
      </w:r>
      <w:r w:rsidR="00CB6AF1">
        <w:rPr>
          <w:rFonts w:ascii="Times New Roman" w:eastAsiaTheme="minorEastAsia" w:hAnsi="Times New Roman" w:cs="Times New Roman"/>
          <w:sz w:val="28"/>
          <w:szCs w:val="28"/>
          <w:lang w:val="kk-KZ"/>
        </w:rPr>
        <w:t>:</w:t>
      </w:r>
    </w:p>
    <w:p w14:paraId="43B2AA6A"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384073A2" w14:textId="77777777" w:rsidR="00CD152D" w:rsidRPr="000A1712" w:rsidRDefault="00040116" w:rsidP="000A1712">
      <w:pPr>
        <w:tabs>
          <w:tab w:val="left" w:pos="9638"/>
        </w:tabs>
        <w:spacing w:after="0" w:line="240" w:lineRule="auto"/>
        <w:ind w:right="-1"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ds</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v=0.</m:t>
        </m:r>
      </m:oMath>
      <w:r w:rsidR="00CD152D" w:rsidRPr="000A1712">
        <w:rPr>
          <w:rFonts w:ascii="Times New Roman" w:eastAsiaTheme="minorEastAsia" w:hAnsi="Times New Roman" w:cs="Times New Roman"/>
          <w:sz w:val="28"/>
          <w:szCs w:val="28"/>
          <w:lang w:val="kk-KZ"/>
        </w:rPr>
        <w:t xml:space="preserve"> </w:t>
      </w:r>
      <w:r w:rsidR="00A77345" w:rsidRPr="000A1712">
        <w:rPr>
          <w:rFonts w:ascii="Times New Roman" w:eastAsiaTheme="minorEastAsia" w:hAnsi="Times New Roman" w:cs="Times New Roman"/>
          <w:sz w:val="28"/>
          <w:szCs w:val="28"/>
          <w:lang w:val="kk-KZ"/>
        </w:rPr>
        <w:t xml:space="preserve"> </w:t>
      </w:r>
      <w:r w:rsidR="00CD152D" w:rsidRPr="000A1712">
        <w:rPr>
          <w:rFonts w:ascii="Times New Roman" w:eastAsiaTheme="minorEastAsia" w:hAnsi="Times New Roman" w:cs="Times New Roman"/>
          <w:sz w:val="28"/>
          <w:szCs w:val="28"/>
          <w:lang w:val="kk-KZ"/>
        </w:rPr>
        <w:t xml:space="preserve">                                              </w:t>
      </w:r>
      <w:r w:rsidR="00A77345" w:rsidRPr="000A1712">
        <w:rPr>
          <w:rFonts w:ascii="Times New Roman" w:eastAsiaTheme="minorEastAsia" w:hAnsi="Times New Roman" w:cs="Times New Roman"/>
          <w:sz w:val="28"/>
          <w:szCs w:val="28"/>
          <w:lang w:val="kk-KZ"/>
        </w:rPr>
        <w:t xml:space="preserve"> </w:t>
      </w:r>
      <w:r w:rsidR="00CD152D"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w:t>
      </w:r>
      <w:r w:rsidR="009E7BF9"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29</w:t>
      </w:r>
      <w:r w:rsidR="009E7BF9" w:rsidRPr="000A1712">
        <w:rPr>
          <w:rFonts w:ascii="Times New Roman" w:eastAsiaTheme="minorEastAsia" w:hAnsi="Times New Roman" w:cs="Times New Roman"/>
          <w:sz w:val="28"/>
          <w:szCs w:val="28"/>
          <w:lang w:val="kk-KZ"/>
        </w:rPr>
        <w:t>)</w:t>
      </w:r>
    </w:p>
    <w:p w14:paraId="1BA0E080" w14:textId="77777777" w:rsidR="00CD152D" w:rsidRPr="000A1712" w:rsidRDefault="00CD152D" w:rsidP="000A1712">
      <w:pPr>
        <w:spacing w:after="0" w:line="240" w:lineRule="auto"/>
        <w:ind w:right="566" w:firstLine="709"/>
        <w:jc w:val="right"/>
        <w:rPr>
          <w:rFonts w:ascii="Times New Roman" w:eastAsiaTheme="minorEastAsia" w:hAnsi="Times New Roman" w:cs="Times New Roman"/>
          <w:sz w:val="28"/>
          <w:szCs w:val="28"/>
          <w:lang w:val="kk-KZ"/>
        </w:rPr>
      </w:pPr>
    </w:p>
    <w:p w14:paraId="05D14F64" w14:textId="77777777" w:rsidR="00CB6AF1" w:rsidRDefault="009E7BF9" w:rsidP="00CB6AF1">
      <w:pPr>
        <w:spacing w:after="0" w:line="240" w:lineRule="auto"/>
        <w:ind w:right="-1"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Күй теңдеуі, яғни қысым мен сығымдау арасындағы байланыс, сонымен қатар, біз айтқандай, ұнтақ түріндегі ортадан басқа кез</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келген орта үшін сызықты болуы мүмкін</w:t>
      </w:r>
      <w:r w:rsidR="00CB6AF1">
        <w:rPr>
          <w:rFonts w:ascii="Times New Roman" w:eastAsiaTheme="minorEastAsia" w:hAnsi="Times New Roman" w:cs="Times New Roman"/>
          <w:sz w:val="28"/>
          <w:szCs w:val="28"/>
          <w:lang w:val="kk-KZ"/>
        </w:rPr>
        <w:t>:</w:t>
      </w:r>
    </w:p>
    <w:p w14:paraId="49DF6E58" w14:textId="77777777" w:rsidR="009E7BF9" w:rsidRPr="000A1712" w:rsidRDefault="009E7BF9" w:rsidP="00CB6AF1">
      <w:pPr>
        <w:spacing w:after="0" w:line="240" w:lineRule="auto"/>
        <w:ind w:right="-1"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w:p>
    <w:p w14:paraId="1B98F698" w14:textId="77777777" w:rsidR="009E7BF9" w:rsidRDefault="00CD152D"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lastRenderedPageBreak/>
        <w:t xml:space="preserve">         </w:t>
      </w:r>
      <w:r w:rsidR="00A77345"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s=βp.</m:t>
        </m:r>
      </m:oMath>
      <w:r w:rsidR="001B4234" w:rsidRPr="000A1712">
        <w:rPr>
          <w:rFonts w:ascii="Times New Roman" w:eastAsiaTheme="minorEastAsia" w:hAnsi="Times New Roman" w:cs="Times New Roman"/>
          <w:sz w:val="28"/>
          <w:szCs w:val="28"/>
          <w:lang w:val="kk-KZ"/>
        </w:rPr>
        <w:tab/>
      </w:r>
      <w:r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ab/>
      </w:r>
      <w:r w:rsidR="00A77345"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ab/>
      </w:r>
      <w:r w:rsidR="00A77345" w:rsidRPr="000A1712">
        <w:rPr>
          <w:rFonts w:ascii="Times New Roman" w:eastAsiaTheme="minorEastAsia" w:hAnsi="Times New Roman" w:cs="Times New Roman"/>
          <w:sz w:val="28"/>
          <w:szCs w:val="28"/>
          <w:lang w:val="kk-KZ"/>
        </w:rPr>
        <w:t xml:space="preserve">              </w:t>
      </w:r>
      <w:r w:rsidR="001B4234"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1</w:t>
      </w:r>
      <w:r w:rsidR="009E7BF9"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30</w:t>
      </w:r>
      <w:r w:rsidR="009E7BF9" w:rsidRPr="000A1712">
        <w:rPr>
          <w:rFonts w:ascii="Times New Roman" w:eastAsiaTheme="minorEastAsia" w:hAnsi="Times New Roman" w:cs="Times New Roman"/>
          <w:sz w:val="28"/>
          <w:szCs w:val="28"/>
          <w:lang w:val="kk-KZ"/>
        </w:rPr>
        <w:t>)</w:t>
      </w:r>
    </w:p>
    <w:p w14:paraId="5638E9C7" w14:textId="77777777" w:rsidR="00CB6AF1" w:rsidRPr="000A1712" w:rsidRDefault="00CB6AF1" w:rsidP="000A1712">
      <w:pPr>
        <w:spacing w:after="0" w:line="240" w:lineRule="auto"/>
        <w:ind w:firstLine="709"/>
        <w:jc w:val="right"/>
        <w:rPr>
          <w:rFonts w:ascii="Times New Roman" w:eastAsiaTheme="minorEastAsia" w:hAnsi="Times New Roman" w:cs="Times New Roman"/>
          <w:sz w:val="28"/>
          <w:szCs w:val="28"/>
          <w:lang w:val="kk-KZ"/>
        </w:rPr>
      </w:pPr>
    </w:p>
    <w:p w14:paraId="606D58D9" w14:textId="77777777" w:rsidR="009E7BF9" w:rsidRPr="000A1712" w:rsidRDefault="009E7BF9"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β=</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ρ</m:t>
            </m:r>
          </m:den>
        </m:f>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dρ</m:t>
            </m:r>
          </m:num>
          <m:den>
            <m:r>
              <w:rPr>
                <w:rFonts w:ascii="Cambria Math" w:eastAsiaTheme="minorEastAsia" w:hAnsi="Cambria Math" w:cs="Times New Roman"/>
                <w:sz w:val="28"/>
                <w:szCs w:val="28"/>
                <w:lang w:val="kk-KZ"/>
              </w:rPr>
              <m:t>dρ</m:t>
            </m:r>
          </m:den>
        </m:f>
        <m:r>
          <w:rPr>
            <w:rFonts w:ascii="Cambria Math" w:eastAsiaTheme="minorEastAsia" w:hAnsi="Cambria Math" w:cs="Times New Roman"/>
            <w:sz w:val="28"/>
            <w:szCs w:val="28"/>
            <w:lang w:val="kk-KZ"/>
          </w:rPr>
          <m:t>,</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31</w:t>
      </w:r>
      <w:r w:rsidRPr="000A1712">
        <w:rPr>
          <w:rFonts w:ascii="Times New Roman" w:eastAsiaTheme="minorEastAsia" w:hAnsi="Times New Roman" w:cs="Times New Roman"/>
          <w:sz w:val="28"/>
          <w:szCs w:val="28"/>
          <w:lang w:val="kk-KZ"/>
        </w:rPr>
        <w:t>)</w:t>
      </w:r>
    </w:p>
    <w:p w14:paraId="5DF669B4"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141F54F" w14:textId="77777777" w:rsidR="009E7BF9"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Сонымен қатар, туынды ортаның қайтымсыз күйі үшін алынады. Біз сығылу ортадағы жазықтық толқынының жылдамдығына қатынасы арқылы байланысты екенін көрдік</w:t>
      </w:r>
      <w:r w:rsidR="00CB6AF1">
        <w:rPr>
          <w:rFonts w:ascii="Times New Roman" w:eastAsiaTheme="minorEastAsia" w:hAnsi="Times New Roman" w:cs="Times New Roman"/>
          <w:sz w:val="28"/>
          <w:szCs w:val="28"/>
          <w:lang w:val="kk-KZ"/>
        </w:rPr>
        <w:t>:</w:t>
      </w:r>
    </w:p>
    <w:p w14:paraId="6A6CA626"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52EE076" w14:textId="77777777" w:rsidR="009E7BF9" w:rsidRPr="000A1712" w:rsidRDefault="009E7BF9"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β=</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ρ</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den>
        </m:f>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32</w:t>
      </w:r>
      <w:r w:rsidRPr="000A1712">
        <w:rPr>
          <w:rFonts w:ascii="Times New Roman" w:eastAsiaTheme="minorEastAsia" w:hAnsi="Times New Roman" w:cs="Times New Roman"/>
          <w:sz w:val="28"/>
          <w:szCs w:val="28"/>
          <w:lang w:val="kk-KZ"/>
        </w:rPr>
        <w:t>)</w:t>
      </w:r>
    </w:p>
    <w:p w14:paraId="5265F4D8"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C6EE47A" w14:textId="77777777" w:rsidR="009E7BF9"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Осылайша (13,8) теңдеуді келесі түрде қайта жазуға болады</w:t>
      </w:r>
      <w:r w:rsidR="00CB6AF1">
        <w:rPr>
          <w:rFonts w:ascii="Times New Roman" w:eastAsiaTheme="minorEastAsia" w:hAnsi="Times New Roman" w:cs="Times New Roman"/>
          <w:sz w:val="28"/>
          <w:szCs w:val="28"/>
          <w:lang w:val="kk-KZ"/>
        </w:rPr>
        <w:t>:</w:t>
      </w:r>
    </w:p>
    <w:p w14:paraId="353FE647"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F71EFFB" w14:textId="77777777" w:rsidR="009E7BF9" w:rsidRPr="000A1712" w:rsidRDefault="009E7BF9"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s=</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ρ</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p.</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 xml:space="preserve"> </w:t>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w:t>
      </w:r>
      <w:r w:rsidR="00CF2838" w:rsidRPr="000A1712">
        <w:rPr>
          <w:rFonts w:ascii="Times New Roman" w:eastAsiaTheme="minorEastAsia" w:hAnsi="Times New Roman" w:cs="Times New Roman"/>
          <w:sz w:val="28"/>
          <w:szCs w:val="28"/>
          <w:lang w:val="kk-KZ"/>
        </w:rPr>
        <w:t>33</w:t>
      </w:r>
      <w:r w:rsidRPr="000A1712">
        <w:rPr>
          <w:rFonts w:ascii="Times New Roman" w:eastAsiaTheme="minorEastAsia" w:hAnsi="Times New Roman" w:cs="Times New Roman"/>
          <w:sz w:val="28"/>
          <w:szCs w:val="28"/>
          <w:lang w:val="kk-KZ"/>
        </w:rPr>
        <w:t>)</w:t>
      </w:r>
    </w:p>
    <w:p w14:paraId="01106740" w14:textId="77777777" w:rsidR="00CB6AF1" w:rsidRDefault="00CB6AF1" w:rsidP="000A1712">
      <w:pPr>
        <w:spacing w:after="0" w:line="240" w:lineRule="auto"/>
        <w:ind w:firstLine="709"/>
        <w:rPr>
          <w:rFonts w:ascii="Times New Roman" w:eastAsiaTheme="minorEastAsia" w:hAnsi="Times New Roman" w:cs="Times New Roman"/>
          <w:sz w:val="28"/>
          <w:szCs w:val="28"/>
          <w:lang w:val="kk-KZ"/>
        </w:rPr>
      </w:pPr>
    </w:p>
    <w:p w14:paraId="6D55A77D" w14:textId="77777777" w:rsidR="00CF2838" w:rsidRDefault="009E7BF9" w:rsidP="000A1712">
      <w:pPr>
        <w:spacing w:after="0" w:line="240" w:lineRule="auto"/>
        <w:ind w:firstLine="709"/>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Ол</w:t>
      </w:r>
      <w:r w:rsidR="001B4234" w:rsidRPr="000A1712">
        <w:rPr>
          <w:rFonts w:ascii="Times New Roman" w:eastAsiaTheme="minorEastAsia" w:hAnsi="Times New Roman" w:cs="Times New Roman"/>
          <w:sz w:val="28"/>
          <w:szCs w:val="28"/>
          <w:lang w:val="kk-KZ"/>
        </w:rPr>
        <w:t>ардың біріншісі әлі де теңдеу (</w:t>
      </w:r>
      <w:r w:rsidR="00CF2838" w:rsidRPr="000A1712">
        <w:rPr>
          <w:rFonts w:ascii="Times New Roman" w:eastAsiaTheme="minorEastAsia" w:hAnsi="Times New Roman" w:cs="Times New Roman"/>
          <w:sz w:val="28"/>
          <w:szCs w:val="28"/>
          <w:lang w:val="kk-KZ"/>
        </w:rPr>
        <w:t>1</w:t>
      </w:r>
      <w:r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4</w:t>
      </w:r>
      <w:r w:rsidRPr="000A1712">
        <w:rPr>
          <w:rFonts w:ascii="Times New Roman" w:eastAsiaTheme="minorEastAsia" w:hAnsi="Times New Roman" w:cs="Times New Roman"/>
          <w:sz w:val="28"/>
          <w:szCs w:val="28"/>
          <w:lang w:val="kk-KZ"/>
        </w:rPr>
        <w:t>), ал екіншісі</w:t>
      </w:r>
      <w:r w:rsidR="00CB6AF1">
        <w:rPr>
          <w:rFonts w:ascii="Times New Roman" w:eastAsiaTheme="minorEastAsia" w:hAnsi="Times New Roman" w:cs="Times New Roman"/>
          <w:sz w:val="28"/>
          <w:szCs w:val="28"/>
          <w:lang w:val="kk-KZ"/>
        </w:rPr>
        <w:t>:</w:t>
      </w:r>
    </w:p>
    <w:p w14:paraId="0A074AD2" w14:textId="77777777" w:rsidR="00CB6AF1" w:rsidRPr="000A1712" w:rsidRDefault="00CB6AF1" w:rsidP="000A1712">
      <w:pPr>
        <w:spacing w:after="0" w:line="240" w:lineRule="auto"/>
        <w:ind w:firstLine="709"/>
        <w:rPr>
          <w:rFonts w:ascii="Times New Roman" w:eastAsiaTheme="minorEastAsia" w:hAnsi="Times New Roman" w:cs="Times New Roman"/>
          <w:sz w:val="28"/>
          <w:szCs w:val="28"/>
          <w:lang w:val="kk-KZ"/>
        </w:rPr>
      </w:pPr>
    </w:p>
    <w:p w14:paraId="54CE023A" w14:textId="77777777" w:rsidR="009E7BF9" w:rsidRPr="000A1712" w:rsidRDefault="009E7BF9"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β</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dp</m:t>
            </m:r>
          </m:num>
          <m:den>
            <m:r>
              <w:rPr>
                <w:rFonts w:ascii="Cambria Math" w:eastAsiaTheme="minorEastAsia" w:hAnsi="Cambria Math" w:cs="Times New Roman"/>
                <w:sz w:val="28"/>
                <w:szCs w:val="28"/>
                <w:lang w:val="kk-KZ"/>
              </w:rPr>
              <m:t>dt</m:t>
            </m:r>
          </m:den>
        </m:f>
        <m:r>
          <w:rPr>
            <w:rFonts w:ascii="Cambria Math" w:eastAsiaTheme="minorEastAsia" w:hAnsi="Cambria Math" w:cs="Times New Roman"/>
            <w:sz w:val="28"/>
            <w:szCs w:val="28"/>
            <w:lang w:val="kk-KZ"/>
          </w:rPr>
          <m:t>+</m:t>
        </m:r>
        <m:r>
          <m:rPr>
            <m:sty m:val="p"/>
          </m:rPr>
          <w:rPr>
            <w:rFonts w:ascii="Cambria Math" w:eastAsiaTheme="minorEastAsia" w:hAnsi="Cambria Math" w:cs="Times New Roman"/>
            <w:sz w:val="28"/>
            <w:szCs w:val="28"/>
            <w:lang w:val="kk-KZ"/>
          </w:rPr>
          <m:t>∇</m:t>
        </m:r>
        <m:r>
          <w:rPr>
            <w:rFonts w:ascii="Cambria Math" w:eastAsiaTheme="minorEastAsia" w:hAnsi="Cambria Math" w:cs="Times New Roman"/>
            <w:sz w:val="28"/>
            <w:szCs w:val="28"/>
            <w:lang w:val="kk-KZ"/>
          </w:rPr>
          <m:t>v=0.</m:t>
        </m:r>
      </m:oMath>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r>
      <w:r w:rsidR="001B4234" w:rsidRPr="000A1712">
        <w:rPr>
          <w:rFonts w:ascii="Times New Roman" w:eastAsiaTheme="minorEastAsia" w:hAnsi="Times New Roman" w:cs="Times New Roman"/>
          <w:sz w:val="28"/>
          <w:szCs w:val="28"/>
          <w:lang w:val="kk-KZ"/>
        </w:rPr>
        <w:tab/>
        <w:t>(</w:t>
      </w:r>
      <w:r w:rsidR="00CF2838" w:rsidRPr="000A1712">
        <w:rPr>
          <w:rFonts w:ascii="Times New Roman" w:eastAsiaTheme="minorEastAsia" w:hAnsi="Times New Roman" w:cs="Times New Roman"/>
          <w:sz w:val="28"/>
          <w:szCs w:val="28"/>
          <w:lang w:val="kk-KZ"/>
        </w:rPr>
        <w:t>1.34</w:t>
      </w:r>
      <w:r w:rsidRPr="000A1712">
        <w:rPr>
          <w:rFonts w:ascii="Times New Roman" w:eastAsiaTheme="minorEastAsia" w:hAnsi="Times New Roman" w:cs="Times New Roman"/>
          <w:sz w:val="28"/>
          <w:szCs w:val="28"/>
          <w:lang w:val="kk-KZ"/>
        </w:rPr>
        <w:t>)</w:t>
      </w:r>
    </w:p>
    <w:p w14:paraId="7E383DCA"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4EA75C9A" w14:textId="77777777" w:rsidR="009E7BF9" w:rsidRPr="000A1712"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осы күйге енеді.</w:t>
      </w:r>
    </w:p>
    <w:p w14:paraId="05986148" w14:textId="77777777" w:rsidR="009E7BF9" w:rsidRPr="000A1712"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Теңдеу</w:t>
      </w:r>
      <w:r w:rsidR="001B4234" w:rsidRPr="000A1712">
        <w:rPr>
          <w:rFonts w:ascii="Times New Roman" w:eastAsiaTheme="minorEastAsia" w:hAnsi="Times New Roman" w:cs="Times New Roman"/>
          <w:sz w:val="28"/>
          <w:szCs w:val="28"/>
          <w:lang w:val="kk-KZ"/>
        </w:rPr>
        <w:t>лердің кез</w:t>
      </w:r>
      <w:r w:rsidR="0020448F" w:rsidRPr="000A1712">
        <w:rPr>
          <w:rFonts w:ascii="Times New Roman" w:eastAsiaTheme="minorEastAsia" w:hAnsi="Times New Roman" w:cs="Times New Roman"/>
          <w:sz w:val="28"/>
          <w:szCs w:val="28"/>
          <w:lang w:val="kk-KZ"/>
        </w:rPr>
        <w:t>–</w:t>
      </w:r>
      <w:r w:rsidR="001B4234" w:rsidRPr="000A1712">
        <w:rPr>
          <w:rFonts w:ascii="Times New Roman" w:eastAsiaTheme="minorEastAsia" w:hAnsi="Times New Roman" w:cs="Times New Roman"/>
          <w:sz w:val="28"/>
          <w:szCs w:val="28"/>
          <w:lang w:val="kk-KZ"/>
        </w:rPr>
        <w:t>келген жеке шешімі (</w:t>
      </w:r>
      <w:r w:rsidR="00CF2838" w:rsidRPr="000A1712">
        <w:rPr>
          <w:rFonts w:ascii="Times New Roman" w:eastAsiaTheme="minorEastAsia" w:hAnsi="Times New Roman" w:cs="Times New Roman"/>
          <w:sz w:val="28"/>
          <w:szCs w:val="28"/>
          <w:lang w:val="kk-KZ"/>
        </w:rPr>
        <w:t>1</w:t>
      </w:r>
      <w:r w:rsidR="001B4234" w:rsidRPr="000A1712">
        <w:rPr>
          <w:rFonts w:ascii="Times New Roman" w:eastAsiaTheme="minorEastAsia" w:hAnsi="Times New Roman" w:cs="Times New Roman"/>
          <w:sz w:val="28"/>
          <w:szCs w:val="28"/>
          <w:lang w:val="kk-KZ"/>
        </w:rPr>
        <w:t>.2</w:t>
      </w:r>
      <w:r w:rsidR="00CF2838" w:rsidRPr="000A1712">
        <w:rPr>
          <w:rFonts w:ascii="Times New Roman" w:eastAsiaTheme="minorEastAsia" w:hAnsi="Times New Roman" w:cs="Times New Roman"/>
          <w:sz w:val="28"/>
          <w:szCs w:val="28"/>
          <w:lang w:val="kk-KZ"/>
        </w:rPr>
        <w:t>4</w:t>
      </w:r>
      <w:r w:rsidR="001B4234" w:rsidRPr="000A1712">
        <w:rPr>
          <w:rFonts w:ascii="Times New Roman" w:eastAsiaTheme="minorEastAsia" w:hAnsi="Times New Roman" w:cs="Times New Roman"/>
          <w:sz w:val="28"/>
          <w:szCs w:val="28"/>
          <w:lang w:val="kk-KZ"/>
        </w:rPr>
        <w:t>) және (</w:t>
      </w:r>
      <w:r w:rsidR="00CF2838" w:rsidRPr="000A1712">
        <w:rPr>
          <w:rFonts w:ascii="Times New Roman" w:eastAsiaTheme="minorEastAsia" w:hAnsi="Times New Roman" w:cs="Times New Roman"/>
          <w:sz w:val="28"/>
          <w:szCs w:val="28"/>
          <w:lang w:val="kk-KZ"/>
        </w:rPr>
        <w:t>1.34</w:t>
      </w:r>
      <w:r w:rsidRPr="000A1712">
        <w:rPr>
          <w:rFonts w:ascii="Times New Roman" w:eastAsiaTheme="minorEastAsia" w:hAnsi="Times New Roman" w:cs="Times New Roman"/>
          <w:sz w:val="28"/>
          <w:szCs w:val="28"/>
          <w:lang w:val="kk-KZ"/>
        </w:rPr>
        <w:t>) ортада еркін толқын болады.</w:t>
      </w:r>
    </w:p>
    <w:p w14:paraId="41D8B8C2" w14:textId="77777777" w:rsidR="009E7BF9" w:rsidRPr="000A1712" w:rsidRDefault="00CF2838"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(1.24</w:t>
      </w:r>
      <w:r w:rsidR="001B4234" w:rsidRPr="000A1712">
        <w:rPr>
          <w:rFonts w:ascii="Times New Roman" w:eastAsiaTheme="minorEastAsia" w:hAnsi="Times New Roman" w:cs="Times New Roman"/>
          <w:sz w:val="28"/>
          <w:szCs w:val="28"/>
          <w:lang w:val="kk-KZ"/>
        </w:rPr>
        <w:t>) және (</w:t>
      </w:r>
      <w:r w:rsidRPr="000A1712">
        <w:rPr>
          <w:rFonts w:ascii="Times New Roman" w:eastAsiaTheme="minorEastAsia" w:hAnsi="Times New Roman" w:cs="Times New Roman"/>
          <w:sz w:val="28"/>
          <w:szCs w:val="28"/>
          <w:lang w:val="kk-KZ"/>
        </w:rPr>
        <w:t>1</w:t>
      </w:r>
      <w:r w:rsidR="009E7BF9"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34</w:t>
      </w:r>
      <w:r w:rsidR="009E7BF9" w:rsidRPr="000A1712">
        <w:rPr>
          <w:rFonts w:ascii="Times New Roman" w:eastAsiaTheme="minorEastAsia" w:hAnsi="Times New Roman" w:cs="Times New Roman"/>
          <w:sz w:val="28"/>
          <w:szCs w:val="28"/>
          <w:lang w:val="kk-KZ"/>
        </w:rPr>
        <w:t>) теңдеулер – бөлшектердің қысымы мен жылдамдығына арналған сызықтық жалпы акустика теңдеулерінің толық жүйесі. Біз қоршаған ортаны бір</w:t>
      </w:r>
      <w:r w:rsidR="0020448F" w:rsidRPr="000A1712">
        <w:rPr>
          <w:rFonts w:ascii="Times New Roman" w:eastAsiaTheme="minorEastAsia" w:hAnsi="Times New Roman" w:cs="Times New Roman"/>
          <w:sz w:val="28"/>
          <w:szCs w:val="28"/>
          <w:lang w:val="kk-KZ"/>
        </w:rPr>
        <w:t>–</w:t>
      </w:r>
      <w:r w:rsidR="009E7BF9" w:rsidRPr="000A1712">
        <w:rPr>
          <w:rFonts w:ascii="Times New Roman" w:eastAsiaTheme="minorEastAsia" w:hAnsi="Times New Roman" w:cs="Times New Roman"/>
          <w:sz w:val="28"/>
          <w:szCs w:val="28"/>
          <w:lang w:val="kk-KZ"/>
        </w:rPr>
        <w:t>бірінен акустикалық түрде ажыратуға болатындығын көреміз, егер олардың тығыздығы немесе сығылуы бірдей болмаса.</w:t>
      </w:r>
    </w:p>
    <w:p w14:paraId="3234CDC2" w14:textId="77777777" w:rsidR="009E7BF9" w:rsidRPr="000A1712"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Бұдан әрі біз осы толық жүйені қолданамыз, оның шешімдері гидродинамиканың дәл теңдеулерінің тиісті шешімдерінен аз е</w:t>
      </w:r>
      <w:r w:rsidR="00A57019" w:rsidRPr="000A1712">
        <w:rPr>
          <w:rFonts w:ascii="Times New Roman" w:eastAsiaTheme="minorEastAsia" w:hAnsi="Times New Roman" w:cs="Times New Roman"/>
          <w:sz w:val="28"/>
          <w:szCs w:val="28"/>
          <w:lang w:val="kk-KZ"/>
        </w:rPr>
        <w:t xml:space="preserve">рекшеленеді, </w:t>
      </w:r>
      <w:r w:rsidR="00A57019" w:rsidRPr="002A3CD3">
        <w:rPr>
          <w:rFonts w:ascii="Times New Roman" w:eastAsiaTheme="minorEastAsia" w:hAnsi="Times New Roman" w:cs="Times New Roman"/>
          <w:i/>
          <w:sz w:val="28"/>
          <w:szCs w:val="28"/>
          <w:lang w:val="kk-KZ"/>
        </w:rPr>
        <w:t>U/L</w:t>
      </w:r>
      <w:r w:rsidR="00A57019" w:rsidRPr="000A1712">
        <w:rPr>
          <w:rFonts w:ascii="Times New Roman" w:eastAsiaTheme="minorEastAsia" w:hAnsi="Times New Roman" w:cs="Times New Roman"/>
          <w:sz w:val="28"/>
          <w:szCs w:val="28"/>
          <w:lang w:val="kk-KZ"/>
        </w:rPr>
        <w:t xml:space="preserve"> мәні аз болады, </w:t>
      </w:r>
      <w:r w:rsidRPr="000A1712">
        <w:rPr>
          <w:rFonts w:ascii="Times New Roman" w:eastAsiaTheme="minorEastAsia" w:hAnsi="Times New Roman" w:cs="Times New Roman"/>
          <w:sz w:val="28"/>
          <w:szCs w:val="28"/>
          <w:lang w:val="kk-KZ"/>
        </w:rPr>
        <w:t xml:space="preserve">жазық толқынның </w:t>
      </w:r>
      <w:r w:rsidRPr="002A3CD3">
        <w:rPr>
          <w:rFonts w:ascii="Times New Roman" w:eastAsiaTheme="minorEastAsia" w:hAnsi="Times New Roman" w:cs="Times New Roman"/>
          <w:i/>
          <w:sz w:val="28"/>
          <w:szCs w:val="28"/>
          <w:lang w:val="kk-KZ"/>
        </w:rPr>
        <w:t>U/L &lt;&lt;1</w:t>
      </w:r>
      <w:r w:rsidRPr="000A1712">
        <w:rPr>
          <w:rFonts w:ascii="Times New Roman" w:eastAsiaTheme="minorEastAsia" w:hAnsi="Times New Roman" w:cs="Times New Roman"/>
          <w:sz w:val="28"/>
          <w:szCs w:val="28"/>
          <w:lang w:val="kk-KZ"/>
        </w:rPr>
        <w:t xml:space="preserve"> критерийі сығудың аз өлшемімен (s&lt;&lt;1) және Mach санының аздығы өлшемімен (</w:t>
      </w:r>
      <w:r w:rsidRPr="002A3CD3">
        <w:rPr>
          <w:rFonts w:ascii="Times New Roman" w:eastAsiaTheme="minorEastAsia" w:hAnsi="Times New Roman" w:cs="Times New Roman"/>
          <w:i/>
          <w:sz w:val="28"/>
          <w:szCs w:val="28"/>
          <w:lang w:val="kk-KZ"/>
        </w:rPr>
        <w:t>M=v/c</w:t>
      </w:r>
      <w:r w:rsidRPr="002A3CD3">
        <w:rPr>
          <w:rFonts w:ascii="Cambria Math" w:eastAsiaTheme="minorEastAsia" w:hAnsi="Cambria Math" w:cs="Cambria Math"/>
          <w:i/>
          <w:sz w:val="28"/>
          <w:szCs w:val="28"/>
          <w:lang w:val="kk-KZ"/>
        </w:rPr>
        <w:t>≪</w:t>
      </w:r>
      <w:r w:rsidRPr="002A3CD3">
        <w:rPr>
          <w:rFonts w:ascii="Times New Roman" w:eastAsiaTheme="minorEastAsia" w:hAnsi="Times New Roman" w:cs="Times New Roman"/>
          <w:i/>
          <w:sz w:val="28"/>
          <w:szCs w:val="28"/>
          <w:lang w:val="kk-KZ"/>
        </w:rPr>
        <w:t>1</w:t>
      </w:r>
      <w:r w:rsidRPr="000A1712">
        <w:rPr>
          <w:rFonts w:ascii="Times New Roman" w:eastAsiaTheme="minorEastAsia" w:hAnsi="Times New Roman" w:cs="Times New Roman"/>
          <w:sz w:val="28"/>
          <w:szCs w:val="28"/>
          <w:lang w:val="kk-KZ"/>
        </w:rPr>
        <w:t xml:space="preserve">) сәйкес келеді. Шынында да, тегіс жүгіру толқынында </w:t>
      </w:r>
      <w:r w:rsidRPr="002A3CD3">
        <w:rPr>
          <w:rFonts w:ascii="Times New Roman" w:eastAsiaTheme="minorEastAsia" w:hAnsi="Times New Roman" w:cs="Times New Roman"/>
          <w:i/>
          <w:sz w:val="28"/>
          <w:szCs w:val="28"/>
          <w:lang w:val="kk-KZ"/>
        </w:rPr>
        <w:t>L/T</w:t>
      </w:r>
      <w:r w:rsidRPr="000A1712">
        <w:rPr>
          <w:rFonts w:ascii="Times New Roman" w:eastAsiaTheme="minorEastAsia" w:hAnsi="Times New Roman" w:cs="Times New Roman"/>
          <w:sz w:val="28"/>
          <w:szCs w:val="28"/>
          <w:lang w:val="kk-KZ"/>
        </w:rPr>
        <w:t xml:space="preserve"> қатынасы дыбыс жылдамдығы</w:t>
      </w:r>
      <w:r w:rsidR="00A57019" w:rsidRPr="000A1712">
        <w:rPr>
          <w:rFonts w:ascii="Times New Roman" w:eastAsiaTheme="minorEastAsia" w:hAnsi="Times New Roman" w:cs="Times New Roman"/>
          <w:sz w:val="28"/>
          <w:szCs w:val="28"/>
          <w:lang w:val="kk-KZ"/>
        </w:rPr>
        <w:t xml:space="preserve">на тең, сондықтан </w:t>
      </w:r>
      <w:r w:rsidR="00A57019" w:rsidRPr="002A3CD3">
        <w:rPr>
          <w:rFonts w:ascii="Times New Roman" w:eastAsiaTheme="minorEastAsia" w:hAnsi="Times New Roman" w:cs="Times New Roman"/>
          <w:i/>
          <w:sz w:val="28"/>
          <w:szCs w:val="28"/>
          <w:lang w:val="kk-KZ"/>
        </w:rPr>
        <w:t>u/L=v/c=s=M</w:t>
      </w:r>
      <w:r w:rsidR="00A57019" w:rsidRPr="000A1712">
        <w:rPr>
          <w:rFonts w:ascii="Times New Roman" w:eastAsiaTheme="minorEastAsia" w:hAnsi="Times New Roman" w:cs="Times New Roman"/>
          <w:sz w:val="28"/>
          <w:szCs w:val="28"/>
          <w:lang w:val="kk-KZ"/>
        </w:rPr>
        <w:t>. Дыбыс өрісі жазық т</w:t>
      </w:r>
      <w:r w:rsidRPr="000A1712">
        <w:rPr>
          <w:rFonts w:ascii="Times New Roman" w:eastAsiaTheme="minorEastAsia" w:hAnsi="Times New Roman" w:cs="Times New Roman"/>
          <w:sz w:val="28"/>
          <w:szCs w:val="28"/>
          <w:lang w:val="kk-KZ"/>
        </w:rPr>
        <w:t>олқынға ұқсайтын барлық жағдайларда екі өлшем де сәйкес келеді.</w:t>
      </w:r>
    </w:p>
    <w:p w14:paraId="2EC658CE" w14:textId="77777777" w:rsidR="009E7BF9" w:rsidRPr="000A1712" w:rsidRDefault="00CF2838"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(1.24) және (1.34) </w:t>
      </w:r>
      <w:r w:rsidR="009E7BF9" w:rsidRPr="000A1712">
        <w:rPr>
          <w:rFonts w:ascii="Times New Roman" w:eastAsiaTheme="minorEastAsia" w:hAnsi="Times New Roman" w:cs="Times New Roman"/>
          <w:sz w:val="28"/>
          <w:szCs w:val="28"/>
          <w:lang w:val="kk-KZ"/>
        </w:rPr>
        <w:t>теңдеулер біртекті ортаға ғана емес, сонымен қатар қасиеттері нүктеден үздіксіз өзгеретін барлық ортаға қолдан</w:t>
      </w:r>
      <w:r w:rsidR="001B4234" w:rsidRPr="000A1712">
        <w:rPr>
          <w:rFonts w:ascii="Times New Roman" w:eastAsiaTheme="minorEastAsia" w:hAnsi="Times New Roman" w:cs="Times New Roman"/>
          <w:sz w:val="28"/>
          <w:szCs w:val="28"/>
          <w:lang w:val="kk-KZ"/>
        </w:rPr>
        <w:t>ылады. Қозғалыс теңдеулерінде (</w:t>
      </w:r>
      <w:r w:rsidRPr="000A1712">
        <w:rPr>
          <w:rFonts w:ascii="Times New Roman" w:eastAsiaTheme="minorEastAsia" w:hAnsi="Times New Roman" w:cs="Times New Roman"/>
          <w:sz w:val="28"/>
          <w:szCs w:val="28"/>
          <w:lang w:val="kk-KZ"/>
        </w:rPr>
        <w:t>1</w:t>
      </w:r>
      <w:r w:rsidR="009E7BF9" w:rsidRPr="000A1712">
        <w:rPr>
          <w:rFonts w:ascii="Times New Roman" w:eastAsiaTheme="minorEastAsia" w:hAnsi="Times New Roman" w:cs="Times New Roman"/>
          <w:sz w:val="28"/>
          <w:szCs w:val="28"/>
          <w:lang w:val="kk-KZ"/>
        </w:rPr>
        <w:t>.2</w:t>
      </w:r>
      <w:r w:rsidRPr="000A1712">
        <w:rPr>
          <w:rFonts w:ascii="Times New Roman" w:eastAsiaTheme="minorEastAsia" w:hAnsi="Times New Roman" w:cs="Times New Roman"/>
          <w:sz w:val="28"/>
          <w:szCs w:val="28"/>
          <w:lang w:val="kk-KZ"/>
        </w:rPr>
        <w:t>4</w:t>
      </w:r>
      <w:r w:rsidR="009E7BF9" w:rsidRPr="000A1712">
        <w:rPr>
          <w:rFonts w:ascii="Times New Roman" w:eastAsiaTheme="minorEastAsia" w:hAnsi="Times New Roman" w:cs="Times New Roman"/>
          <w:sz w:val="28"/>
          <w:szCs w:val="28"/>
          <w:lang w:val="kk-KZ"/>
        </w:rPr>
        <w:t>) берілген бөлшектің тығыздығы қандай екендігі маңызды, ал басқа бөлшектердің тығыздығы маңызды</w:t>
      </w:r>
      <w:r w:rsidR="001B4234" w:rsidRPr="000A1712">
        <w:rPr>
          <w:rFonts w:ascii="Times New Roman" w:eastAsiaTheme="minorEastAsia" w:hAnsi="Times New Roman" w:cs="Times New Roman"/>
          <w:sz w:val="28"/>
          <w:szCs w:val="28"/>
          <w:lang w:val="kk-KZ"/>
        </w:rPr>
        <w:t xml:space="preserve"> емес. Сол сияқты теңдеулерде (</w:t>
      </w:r>
      <w:r w:rsidRPr="000A1712">
        <w:rPr>
          <w:rFonts w:ascii="Times New Roman" w:eastAsiaTheme="minorEastAsia" w:hAnsi="Times New Roman" w:cs="Times New Roman"/>
          <w:sz w:val="28"/>
          <w:szCs w:val="28"/>
          <w:lang w:val="kk-KZ"/>
        </w:rPr>
        <w:t>1.34</w:t>
      </w:r>
      <w:r w:rsidR="009E7BF9" w:rsidRPr="000A1712">
        <w:rPr>
          <w:rFonts w:ascii="Times New Roman" w:eastAsiaTheme="minorEastAsia" w:hAnsi="Times New Roman" w:cs="Times New Roman"/>
          <w:sz w:val="28"/>
          <w:szCs w:val="28"/>
          <w:lang w:val="kk-KZ"/>
        </w:rPr>
        <w:t>) ортаның сығылуы тек берілген нүктеде маңызды.</w:t>
      </w:r>
    </w:p>
    <w:p w14:paraId="0A499BB3" w14:textId="77777777" w:rsidR="009E7BF9"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Молекулалық қозғалыстың ретсіз болуына байланысты, белгілі болғандай, газдың кез</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келген көлемінің броундық ығысуы молекулалар санының квадрат түбіріне бөлінетін бірлік ретінде оны құрайтын молекулалар санының ұлғаюымен азаяды және өткен уақыттың квадрат түбірі ретінде өседі. Бір молекуланың бос жүгірісінің ұзындығы l, ал соқтығысулар арасындағы орташа уақыт τ болсын. Содан кейін τ уақытындағы Ω көлемінің орташа ығысуы l/√ΩN </w:t>
      </w:r>
      <w:r w:rsidRPr="000A1712">
        <w:rPr>
          <w:rFonts w:ascii="Times New Roman" w:eastAsiaTheme="minorEastAsia" w:hAnsi="Times New Roman" w:cs="Times New Roman"/>
          <w:sz w:val="28"/>
          <w:szCs w:val="28"/>
          <w:lang w:val="kk-KZ"/>
        </w:rPr>
        <w:lastRenderedPageBreak/>
        <w:t xml:space="preserve">болады, мұндағы N </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көлем бірлігіндегі молекулалардың саны. Бізді бір тербеліс кезеңіндегі көлемнің жылжуы қызықтырады: ол алынған мәннен үлкен болады √(t/τωn) рет және құрамы L√(T/τΩN). Бірақ орта есеппен соқтығысулар арасындағы уақыт молекулалардың жылдамдығына бөлінген бос жүгірістің ұзындығына тең, оны шамамен </w:t>
      </w:r>
      <w:r w:rsidRPr="000A1712">
        <w:rPr>
          <w:rFonts w:ascii="Times New Roman" w:eastAsiaTheme="minorEastAsia" w:hAnsi="Times New Roman" w:cs="Times New Roman"/>
          <w:i/>
          <w:sz w:val="28"/>
          <w:szCs w:val="28"/>
          <w:lang w:val="kk-KZ"/>
        </w:rPr>
        <w:t>с</w:t>
      </w:r>
      <w:r w:rsidRPr="000A1712">
        <w:rPr>
          <w:rFonts w:ascii="Times New Roman" w:eastAsiaTheme="minorEastAsia" w:hAnsi="Times New Roman" w:cs="Times New Roman"/>
          <w:sz w:val="28"/>
          <w:szCs w:val="28"/>
          <w:lang w:val="kk-KZ"/>
        </w:rPr>
        <w:t xml:space="preserve"> газындағы дыбыс жылдамдығына тең қоюға болады</w:t>
      </w:r>
      <w:r w:rsidR="00CB6AF1">
        <w:rPr>
          <w:rFonts w:ascii="Times New Roman" w:eastAsiaTheme="minorEastAsia" w:hAnsi="Times New Roman" w:cs="Times New Roman"/>
          <w:sz w:val="28"/>
          <w:szCs w:val="28"/>
          <w:lang w:val="kk-KZ"/>
        </w:rPr>
        <w:t>:</w:t>
      </w:r>
    </w:p>
    <w:p w14:paraId="44E6D2BB"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62F2C51" w14:textId="77777777" w:rsidR="009E7BF9" w:rsidRPr="000A1712" w:rsidRDefault="009E7BF9" w:rsidP="000A1712">
      <w:pPr>
        <w:spacing w:after="0" w:line="240" w:lineRule="auto"/>
        <w:ind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L=</m:t>
          </m:r>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rPr>
                <m:t>lcT/</m:t>
              </m:r>
              <m:r>
                <m:rPr>
                  <m:sty m:val="p"/>
                </m:rPr>
                <w:rPr>
                  <w:rFonts w:ascii="Cambria Math" w:eastAsiaTheme="minorEastAsia" w:hAnsi="Cambria Math" w:cs="Times New Roman"/>
                  <w:sz w:val="28"/>
                  <w:szCs w:val="28"/>
                </w:rPr>
                <m:t>Ω</m:t>
              </m:r>
              <m:r>
                <w:rPr>
                  <w:rFonts w:ascii="Cambria Math" w:eastAsiaTheme="minorEastAsia" w:hAnsi="Cambria Math" w:cs="Times New Roman"/>
                  <w:sz w:val="28"/>
                  <w:szCs w:val="28"/>
                </w:rPr>
                <m:t>N</m:t>
              </m:r>
            </m:e>
          </m:rad>
          <m:r>
            <w:rPr>
              <w:rFonts w:ascii="Cambria Math" w:eastAsiaTheme="minorEastAsia" w:hAnsi="Cambria Math" w:cs="Times New Roman"/>
              <w:sz w:val="28"/>
              <w:szCs w:val="28"/>
            </w:rPr>
            <m:t>.</m:t>
          </m:r>
        </m:oMath>
      </m:oMathPara>
    </w:p>
    <w:p w14:paraId="3AC41E35"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0C7979F" w14:textId="77777777" w:rsidR="00A8641F" w:rsidRPr="000A1712" w:rsidRDefault="009E7BF9"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Жуықталған шаманы көрсете отыра </w:t>
      </w:r>
      <m:oMath>
        <m:r>
          <w:rPr>
            <w:rFonts w:ascii="Cambria Math" w:eastAsiaTheme="minorEastAsia" w:hAnsi="Cambria Math" w:cs="Times New Roman"/>
            <w:sz w:val="28"/>
            <w:szCs w:val="28"/>
            <w:lang w:val="kk-KZ"/>
          </w:rPr>
          <m:t>N=2,7∙</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13</m:t>
            </m:r>
          </m:sup>
        </m:sSup>
        <m:r>
          <w:rPr>
            <w:rFonts w:ascii="Cambria Math" w:eastAsiaTheme="minorEastAsia" w:hAnsi="Cambria Math" w:cs="Times New Roman"/>
            <w:sz w:val="28"/>
            <w:szCs w:val="28"/>
            <w:lang w:val="kk-KZ"/>
          </w:rPr>
          <m:t>, c=3∙</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4</m:t>
                </m:r>
              </m:sup>
            </m:sSup>
            <m:r>
              <w:rPr>
                <w:rFonts w:ascii="Cambria Math" w:eastAsiaTheme="minorEastAsia" w:hAnsi="Cambria Math" w:cs="Times New Roman"/>
                <w:sz w:val="28"/>
                <w:szCs w:val="28"/>
                <w:lang w:val="kk-KZ"/>
              </w:rPr>
              <m:t>см</m:t>
            </m:r>
          </m:num>
          <m:den>
            <m:r>
              <w:rPr>
                <w:rFonts w:ascii="Cambria Math" w:eastAsiaTheme="minorEastAsia" w:hAnsi="Cambria Math" w:cs="Times New Roman"/>
                <w:sz w:val="28"/>
                <w:szCs w:val="28"/>
                <w:lang w:val="kk-KZ"/>
              </w:rPr>
              <m:t>сек</m:t>
            </m:r>
          </m:den>
        </m:f>
        <m:r>
          <w:rPr>
            <w:rFonts w:ascii="Cambria Math" w:eastAsiaTheme="minorEastAsia" w:hAnsi="Cambria Math" w:cs="Times New Roman"/>
            <w:sz w:val="28"/>
            <w:szCs w:val="28"/>
            <w:lang w:val="kk-KZ"/>
          </w:rPr>
          <m:t xml:space="preserve">,  </m:t>
        </m:r>
        <m:r>
          <m:rPr>
            <m:sty m:val="p"/>
          </m:rPr>
          <w:rPr>
            <w:rFonts w:ascii="Cambria Math" w:eastAsiaTheme="minorEastAsia" w:hAnsi="Cambria Math" w:cs="Times New Roman"/>
            <w:sz w:val="28"/>
            <w:szCs w:val="28"/>
          </w:rPr>
          <m:t>Ω</m:t>
        </m:r>
        <m:r>
          <w:rPr>
            <w:rFonts w:ascii="Cambria Math" w:eastAsiaTheme="minorEastAsia" w:hAnsi="Cambria Math" w:cs="Times New Roman"/>
            <w:sz w:val="28"/>
            <w:szCs w:val="28"/>
            <w:lang w:val="kk-KZ"/>
          </w:rPr>
          <m:t>=1</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см</m:t>
            </m:r>
          </m:e>
          <m:sup>
            <m:r>
              <w:rPr>
                <w:rFonts w:ascii="Cambria Math" w:eastAsiaTheme="minorEastAsia" w:hAnsi="Cambria Math" w:cs="Times New Roman"/>
                <w:sz w:val="28"/>
                <w:szCs w:val="28"/>
                <w:lang w:val="kk-KZ"/>
              </w:rPr>
              <m:t>3</m:t>
            </m:r>
          </m:sup>
        </m:sSup>
        <m:r>
          <w:rPr>
            <w:rFonts w:ascii="Cambria Math" w:eastAsiaTheme="minorEastAsia" w:hAnsi="Cambria Math" w:cs="Times New Roman"/>
            <w:sz w:val="28"/>
            <w:szCs w:val="28"/>
            <w:lang w:val="kk-KZ"/>
          </w:rPr>
          <m:t xml:space="preserve">, </m:t>
        </m:r>
      </m:oMath>
      <w:r w:rsidRPr="00CB6AF1">
        <w:rPr>
          <w:rFonts w:ascii="Times New Roman" w:eastAsiaTheme="minorEastAsia" w:hAnsi="Times New Roman" w:cs="Times New Roman"/>
          <w:i/>
          <w:sz w:val="28"/>
          <w:szCs w:val="28"/>
          <w:lang w:val="kk-KZ"/>
        </w:rPr>
        <w:t>l=10</w:t>
      </w:r>
      <w:r w:rsidR="0020448F" w:rsidRPr="00CB6AF1">
        <w:rPr>
          <w:rFonts w:ascii="Times New Roman" w:eastAsiaTheme="minorEastAsia" w:hAnsi="Times New Roman" w:cs="Times New Roman"/>
          <w:i/>
          <w:sz w:val="28"/>
          <w:szCs w:val="28"/>
          <w:vertAlign w:val="superscript"/>
          <w:lang w:val="kk-KZ"/>
        </w:rPr>
        <w:t>–</w:t>
      </w:r>
      <w:r w:rsidRPr="00CB6AF1">
        <w:rPr>
          <w:rFonts w:ascii="Times New Roman" w:eastAsiaTheme="minorEastAsia" w:hAnsi="Times New Roman" w:cs="Times New Roman"/>
          <w:i/>
          <w:sz w:val="28"/>
          <w:szCs w:val="28"/>
          <w:vertAlign w:val="superscript"/>
          <w:lang w:val="kk-KZ"/>
        </w:rPr>
        <w:t>5</w:t>
      </w:r>
      <w:r w:rsidRPr="00CB6AF1">
        <w:rPr>
          <w:rFonts w:ascii="Times New Roman" w:eastAsiaTheme="minorEastAsia" w:hAnsi="Times New Roman" w:cs="Times New Roman"/>
          <w:sz w:val="28"/>
          <w:szCs w:val="28"/>
          <w:lang w:val="kk-KZ"/>
        </w:rPr>
        <w:t>cм</w:t>
      </w:r>
      <w:r w:rsidR="00A8641F" w:rsidRPr="000A1712">
        <w:rPr>
          <w:rFonts w:ascii="Times New Roman" w:eastAsiaTheme="minorEastAsia" w:hAnsi="Times New Roman" w:cs="Times New Roman"/>
          <w:sz w:val="28"/>
          <w:szCs w:val="28"/>
          <w:lang w:val="kk-KZ"/>
        </w:rPr>
        <w:t xml:space="preserve"> мына мәнді аламыз </w:t>
      </w:r>
      <m:oMath>
        <m:r>
          <w:rPr>
            <w:rFonts w:ascii="Cambria Math" w:eastAsiaTheme="minorEastAsia" w:hAnsi="Cambria Math" w:cs="Times New Roman"/>
            <w:sz w:val="28"/>
            <w:szCs w:val="28"/>
            <w:lang w:val="kk-KZ"/>
          </w:rPr>
          <m:t>L≈</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-10</m:t>
            </m:r>
          </m:sup>
        </m:sSup>
        <m:rad>
          <m:radPr>
            <m:degHide m:val="1"/>
            <m:ctrlPr>
              <w:rPr>
                <w:rFonts w:ascii="Cambria Math" w:eastAsiaTheme="minorEastAsia" w:hAnsi="Cambria Math" w:cs="Times New Roman"/>
                <w:i/>
                <w:sz w:val="28"/>
                <w:szCs w:val="28"/>
              </w:rPr>
            </m:ctrlPr>
          </m:radPr>
          <m:deg/>
          <m:e>
            <m:r>
              <w:rPr>
                <w:rFonts w:ascii="Cambria Math" w:eastAsiaTheme="minorEastAsia" w:hAnsi="Cambria Math" w:cs="Times New Roman"/>
                <w:sz w:val="28"/>
                <w:szCs w:val="28"/>
                <w:lang w:val="kk-KZ"/>
              </w:rPr>
              <m:t>T</m:t>
            </m:r>
          </m:e>
        </m:rad>
      </m:oMath>
      <w:r w:rsidR="00A8641F" w:rsidRPr="000A1712">
        <w:rPr>
          <w:rFonts w:ascii="Times New Roman" w:eastAsiaTheme="minorEastAsia" w:hAnsi="Times New Roman" w:cs="Times New Roman"/>
          <w:sz w:val="28"/>
          <w:szCs w:val="28"/>
          <w:lang w:val="kk-KZ"/>
        </w:rPr>
        <w:t>.</w:t>
      </w:r>
      <w:r w:rsidR="00A8641F" w:rsidRPr="00CB6AF1">
        <w:rPr>
          <w:rFonts w:ascii="Times New Roman" w:hAnsi="Times New Roman" w:cs="Times New Roman"/>
          <w:sz w:val="28"/>
          <w:szCs w:val="28"/>
          <w:lang w:val="kk-KZ"/>
        </w:rPr>
        <w:t xml:space="preserve"> </w:t>
      </w:r>
      <w:r w:rsidR="00A8641F" w:rsidRPr="000A1712">
        <w:rPr>
          <w:rFonts w:ascii="Times New Roman" w:eastAsiaTheme="minorEastAsia" w:hAnsi="Times New Roman" w:cs="Times New Roman"/>
          <w:sz w:val="28"/>
          <w:szCs w:val="28"/>
          <w:lang w:val="kk-KZ"/>
        </w:rPr>
        <w:t>қараңыз, 2</w:t>
      </w:r>
      <w:r w:rsidR="0020448F" w:rsidRPr="000A1712">
        <w:rPr>
          <w:rFonts w:ascii="Times New Roman" w:eastAsiaTheme="minorEastAsia" w:hAnsi="Times New Roman" w:cs="Times New Roman"/>
          <w:sz w:val="28"/>
          <w:szCs w:val="28"/>
          <w:lang w:val="kk-KZ"/>
        </w:rPr>
        <w:t>–</w:t>
      </w:r>
      <w:r w:rsidR="00A8641F" w:rsidRPr="000A1712">
        <w:rPr>
          <w:rFonts w:ascii="Times New Roman" w:eastAsiaTheme="minorEastAsia" w:hAnsi="Times New Roman" w:cs="Times New Roman"/>
          <w:sz w:val="28"/>
          <w:szCs w:val="28"/>
          <w:lang w:val="kk-KZ"/>
        </w:rPr>
        <w:t>3 кгц жиілігі шамамен 2∙</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10</m:t>
            </m:r>
          </m:e>
          <m:sup>
            <m:r>
              <w:rPr>
                <w:rFonts w:ascii="Cambria Math" w:eastAsiaTheme="minorEastAsia" w:hAnsi="Cambria Math" w:cs="Times New Roman"/>
                <w:sz w:val="28"/>
                <w:szCs w:val="28"/>
                <w:lang w:val="kk-KZ"/>
              </w:rPr>
              <m:t>-12</m:t>
            </m:r>
          </m:sup>
        </m:sSup>
      </m:oMath>
      <w:r w:rsidR="00A8641F" w:rsidRPr="000A1712">
        <w:rPr>
          <w:rFonts w:ascii="Times New Roman" w:eastAsiaTheme="minorEastAsia" w:hAnsi="Times New Roman" w:cs="Times New Roman"/>
          <w:sz w:val="28"/>
          <w:szCs w:val="28"/>
          <w:lang w:val="kk-KZ"/>
        </w:rPr>
        <w:t xml:space="preserve"> см құрайды, сондықтан броундық қозғалыс дыбысты тіпті есту табалдырығында да жасырмайды. </w:t>
      </w:r>
    </w:p>
    <w:p w14:paraId="5410635C"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imes New Roman" w:hAnsi="Times New Roman" w:cs="Times New Roman"/>
          <w:i/>
          <w:color w:val="000000"/>
          <w:sz w:val="28"/>
          <w:szCs w:val="28"/>
          <w:lang w:val="kk-KZ"/>
        </w:rPr>
        <w:t>Дискретті қабатты ортадағы жазық толқындар</w:t>
      </w:r>
      <w:r w:rsidR="001B4234" w:rsidRPr="000A1712">
        <w:rPr>
          <w:rFonts w:ascii="Times New Roman" w:eastAsia="Times New Roman" w:hAnsi="Times New Roman" w:cs="Times New Roman"/>
          <w:i/>
          <w:color w:val="000000"/>
          <w:sz w:val="28"/>
          <w:szCs w:val="28"/>
          <w:lang w:val="kk-KZ"/>
        </w:rPr>
        <w:t>.</w:t>
      </w:r>
      <w:r w:rsidR="001B4234" w:rsidRPr="000A1712">
        <w:rPr>
          <w:rFonts w:ascii="Times New Roman" w:eastAsia="Times New Roman" w:hAnsi="Times New Roman" w:cs="Times New Roman"/>
          <w:color w:val="000000"/>
          <w:sz w:val="28"/>
          <w:szCs w:val="28"/>
          <w:lang w:val="kk-KZ"/>
        </w:rPr>
        <w:t xml:space="preserve"> </w:t>
      </w:r>
      <w:r w:rsidRPr="000A1712">
        <w:rPr>
          <w:rFonts w:ascii="Times New Roman" w:eastAsiaTheme="minorEastAsia" w:hAnsi="Times New Roman" w:cs="Times New Roman"/>
          <w:sz w:val="28"/>
          <w:szCs w:val="28"/>
          <w:lang w:val="kk-KZ"/>
        </w:rPr>
        <w:t>Жазық гармоникалық толқын</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толқындық процестің қарапайым түрі. Бұл тарауда біз осындай толқындардың шағылысуын және орта бөлігінің жазық шекараларындағы сынуын қарастырамыз.</w:t>
      </w:r>
    </w:p>
    <w:p w14:paraId="13C0ADE5"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Өте жалпы типтегі толқындық өрістерді жалпақ гармоникалық толқындардың суперпозициясы түрінде ұсынуға болады. Бұл өрістің уақытша және кеңістіктік өзгеруін сипаттайтын функциялар тиісті Фурье интегралдары түрінде көріністерге мүмкіндік беруін талап етеді. Сондықтан, осы тарауда алынған нәтижелерді біз болашақта кеңінен қолданамыз, атап айтқанда шектеулі толқындық сәулелер мен сфералық толқындардың шағылысуын талдауда.</w:t>
      </w:r>
    </w:p>
    <w:p w14:paraId="61DBEC20" w14:textId="77777777" w:rsidR="00A77345"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1. Негізгі ұғымдар мен анықтамалар. Жазық толқын</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толқын қозғалысының қарапайым түрі. Оның ең көп таралған аналитикалық өрнегі</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бұл функция</w:t>
      </w:r>
      <w:r w:rsidR="00CB6AF1">
        <w:rPr>
          <w:rFonts w:ascii="Times New Roman" w:eastAsiaTheme="minorEastAsia" w:hAnsi="Times New Roman" w:cs="Times New Roman"/>
          <w:sz w:val="28"/>
          <w:szCs w:val="28"/>
          <w:lang w:val="kk-KZ"/>
        </w:rPr>
        <w:t>:</w:t>
      </w:r>
    </w:p>
    <w:p w14:paraId="4CFE81D5"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AC7AC08" w14:textId="77777777" w:rsidR="00C70A6C" w:rsidRPr="000A1712" w:rsidRDefault="00A77345"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lang w:val="kk-KZ"/>
                  </w:rPr>
                </m:ctrlPr>
              </m:fPr>
              <m:num>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x+</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y+</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z</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-t</m:t>
            </m:r>
          </m:e>
        </m:d>
        <m:r>
          <w:rPr>
            <w:rFonts w:ascii="Cambria Math" w:eastAsiaTheme="minorEastAsia" w:hAnsi="Cambria Math" w:cs="Times New Roman"/>
            <w:sz w:val="28"/>
            <w:szCs w:val="28"/>
            <w:lang w:val="kk-KZ"/>
          </w:rPr>
          <m:t>,</m:t>
        </m:r>
      </m:oMath>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t>(1.</w:t>
      </w:r>
      <w:r w:rsidR="00CF2838" w:rsidRPr="000A1712">
        <w:rPr>
          <w:rFonts w:ascii="Times New Roman" w:eastAsiaTheme="minorEastAsia" w:hAnsi="Times New Roman" w:cs="Times New Roman"/>
          <w:sz w:val="28"/>
          <w:szCs w:val="28"/>
          <w:lang w:val="kk-KZ"/>
        </w:rPr>
        <w:t>35</w:t>
      </w:r>
      <w:r w:rsidR="00C70A6C" w:rsidRPr="000A1712">
        <w:rPr>
          <w:rFonts w:ascii="Times New Roman" w:eastAsiaTheme="minorEastAsia" w:hAnsi="Times New Roman" w:cs="Times New Roman"/>
          <w:sz w:val="28"/>
          <w:szCs w:val="28"/>
          <w:lang w:val="kk-KZ"/>
        </w:rPr>
        <w:t>)</w:t>
      </w:r>
    </w:p>
    <w:p w14:paraId="391F9F13"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0D267286" w14:textId="77777777" w:rsidR="00C70A6C" w:rsidRPr="000A1712" w:rsidRDefault="00CB6AF1" w:rsidP="00CB6AF1">
      <w:pPr>
        <w:spacing w:after="0" w:line="240" w:lineRule="auto"/>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м</w:t>
      </w:r>
      <w:r w:rsidR="00C70A6C" w:rsidRPr="000A1712">
        <w:rPr>
          <w:rFonts w:ascii="Times New Roman" w:eastAsiaTheme="minorEastAsia" w:hAnsi="Times New Roman" w:cs="Times New Roman"/>
          <w:sz w:val="28"/>
          <w:szCs w:val="28"/>
          <w:lang w:val="kk-KZ"/>
        </w:rPr>
        <w:t xml:space="preserve">ұнда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z</m:t>
            </m:r>
          </m:sub>
        </m:sSub>
      </m:oMath>
      <w:r w:rsidR="00C70A6C" w:rsidRPr="000A1712">
        <w:rPr>
          <w:rFonts w:ascii="Times New Roman" w:eastAsiaTheme="minorEastAsia" w:hAnsi="Times New Roman" w:cs="Times New Roman"/>
          <w:sz w:val="28"/>
          <w:szCs w:val="28"/>
          <w:lang w:val="kk-KZ"/>
        </w:rPr>
        <w:t xml:space="preserve">, </w:t>
      </w:r>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=1</m:t>
        </m:r>
      </m:oMath>
      <w:r w:rsidR="00C70A6C" w:rsidRPr="000A1712">
        <w:rPr>
          <w:rFonts w:ascii="Times New Roman" w:eastAsiaTheme="minorEastAsia" w:hAnsi="Times New Roman" w:cs="Times New Roman"/>
          <w:sz w:val="28"/>
          <w:szCs w:val="28"/>
          <w:lang w:val="kk-KZ"/>
        </w:rPr>
        <w:t xml:space="preserve"> шартын қанағаттандыратын және бірлік векторының координаталық осіндегі проекциялар толқынның алдыңғы жағына, яғни (1.1) функциясының дәлелі тұрақты болатын жазықтыққа</w:t>
      </w:r>
      <w:r w:rsidR="00A57019" w:rsidRPr="000A1712">
        <w:rPr>
          <w:rFonts w:ascii="Times New Roman" w:eastAsiaTheme="minorEastAsia" w:hAnsi="Times New Roman" w:cs="Times New Roman"/>
          <w:sz w:val="28"/>
          <w:szCs w:val="28"/>
          <w:lang w:val="kk-KZ"/>
        </w:rPr>
        <w:t xml:space="preserve"> тиеселі</w:t>
      </w:r>
      <w:r w:rsidR="00C70A6C" w:rsidRPr="000A1712">
        <w:rPr>
          <w:rFonts w:ascii="Times New Roman" w:eastAsiaTheme="minorEastAsia" w:hAnsi="Times New Roman" w:cs="Times New Roman"/>
          <w:sz w:val="28"/>
          <w:szCs w:val="28"/>
          <w:lang w:val="kk-KZ"/>
        </w:rPr>
        <w:t>.</w:t>
      </w:r>
    </w:p>
    <w:p w14:paraId="17043142" w14:textId="77777777" w:rsidR="00C70A6C" w:rsidRDefault="00C70A6C" w:rsidP="000A1712">
      <w:pPr>
        <w:spacing w:after="0" w:line="240" w:lineRule="auto"/>
        <w:ind w:firstLine="709"/>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(1.1) функциясы толқындық теңдеудің шешімі болып табылады</w:t>
      </w:r>
      <w:r w:rsidR="00CB6AF1">
        <w:rPr>
          <w:rFonts w:ascii="Times New Roman" w:eastAsiaTheme="minorEastAsia" w:hAnsi="Times New Roman" w:cs="Times New Roman"/>
          <w:sz w:val="28"/>
          <w:szCs w:val="28"/>
          <w:lang w:val="kk-KZ"/>
        </w:rPr>
        <w:t>:</w:t>
      </w:r>
    </w:p>
    <w:p w14:paraId="16E27BC2" w14:textId="77777777" w:rsidR="00CB6AF1" w:rsidRPr="000A1712" w:rsidRDefault="00CB6AF1" w:rsidP="000A1712">
      <w:pPr>
        <w:spacing w:after="0" w:line="240" w:lineRule="auto"/>
        <w:ind w:firstLine="709"/>
        <w:rPr>
          <w:rFonts w:ascii="Times New Roman" w:eastAsiaTheme="minorEastAsia" w:hAnsi="Times New Roman" w:cs="Times New Roman"/>
          <w:sz w:val="28"/>
          <w:szCs w:val="28"/>
          <w:lang w:val="kk-KZ"/>
        </w:rPr>
      </w:pPr>
    </w:p>
    <w:p w14:paraId="09B27F99" w14:textId="77777777" w:rsidR="00C70A6C" w:rsidRPr="000A1712" w:rsidRDefault="008E686B"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∆F-</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c</m:t>
                </m:r>
              </m:e>
              <m:sup>
                <m:r>
                  <w:rPr>
                    <w:rFonts w:ascii="Cambria Math" w:eastAsiaTheme="minorEastAsia" w:hAnsi="Cambria Math" w:cs="Times New Roman"/>
                    <w:sz w:val="28"/>
                    <w:szCs w:val="28"/>
                    <w:lang w:val="kk-KZ"/>
                  </w:rPr>
                  <m:t>2</m:t>
                </m:r>
              </m:sup>
            </m:sSup>
          </m:den>
        </m:f>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d</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F</m:t>
            </m:r>
          </m:num>
          <m:den>
            <m:r>
              <w:rPr>
                <w:rFonts w:ascii="Cambria Math" w:eastAsiaTheme="minorEastAsia" w:hAnsi="Cambria Math" w:cs="Times New Roman"/>
                <w:sz w:val="28"/>
                <w:szCs w:val="28"/>
                <w:lang w:val="kk-KZ"/>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t</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=0,   ∆≡</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d</m:t>
                </m:r>
              </m:e>
              <m:sup>
                <m:r>
                  <w:rPr>
                    <w:rFonts w:ascii="Cambria Math" w:eastAsiaTheme="minorEastAsia" w:hAnsi="Cambria Math" w:cs="Times New Roman"/>
                    <w:sz w:val="28"/>
                    <w:szCs w:val="28"/>
                    <w:lang w:val="kk-KZ"/>
                  </w:rPr>
                  <m:t>2</m:t>
                </m:r>
              </m:sup>
            </m:sSup>
          </m:num>
          <m:den>
            <m:r>
              <w:rPr>
                <w:rFonts w:ascii="Cambria Math" w:eastAsiaTheme="minorEastAsia" w:hAnsi="Cambria Math" w:cs="Times New Roman"/>
                <w:sz w:val="28"/>
                <w:szCs w:val="28"/>
                <w:lang w:val="kk-KZ"/>
              </w:rPr>
              <m:t>d</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x</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d</m:t>
                </m:r>
              </m:e>
              <m:sup>
                <m:r>
                  <w:rPr>
                    <w:rFonts w:ascii="Cambria Math" w:eastAsiaTheme="minorEastAsia" w:hAnsi="Cambria Math" w:cs="Times New Roman"/>
                    <w:sz w:val="28"/>
                    <w:szCs w:val="28"/>
                    <w:lang w:val="kk-KZ"/>
                  </w:rPr>
                  <m:t>2</m:t>
                </m:r>
              </m:sup>
            </m:sSup>
          </m:num>
          <m:den>
            <m:r>
              <w:rPr>
                <w:rFonts w:ascii="Cambria Math" w:eastAsiaTheme="minorEastAsia" w:hAnsi="Cambria Math" w:cs="Times New Roman"/>
                <w:sz w:val="28"/>
                <w:szCs w:val="28"/>
                <w:lang w:val="kk-KZ"/>
              </w:rPr>
              <m:t>d</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y</m:t>
                </m:r>
              </m:e>
              <m:sup>
                <m:r>
                  <w:rPr>
                    <w:rFonts w:ascii="Cambria Math" w:eastAsiaTheme="minorEastAsia" w:hAnsi="Cambria Math" w:cs="Times New Roman"/>
                    <w:sz w:val="28"/>
                    <w:szCs w:val="28"/>
                    <w:lang w:val="kk-KZ"/>
                  </w:rPr>
                  <m:t>2</m:t>
                </m:r>
              </m:sup>
            </m:sSup>
          </m:den>
        </m:f>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d</m:t>
                </m:r>
              </m:e>
              <m:sup>
                <m:r>
                  <w:rPr>
                    <w:rFonts w:ascii="Cambria Math" w:eastAsiaTheme="minorEastAsia" w:hAnsi="Cambria Math" w:cs="Times New Roman"/>
                    <w:sz w:val="28"/>
                    <w:szCs w:val="28"/>
                    <w:lang w:val="kk-KZ"/>
                  </w:rPr>
                  <m:t>2</m:t>
                </m:r>
              </m:sup>
            </m:sSup>
          </m:num>
          <m:den>
            <m:r>
              <w:rPr>
                <w:rFonts w:ascii="Cambria Math" w:eastAsiaTheme="minorEastAsia" w:hAnsi="Cambria Math" w:cs="Times New Roman"/>
                <w:sz w:val="28"/>
                <w:szCs w:val="28"/>
                <w:lang w:val="kk-KZ"/>
              </w:rPr>
              <m:t>d</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2</m:t>
                </m:r>
              </m:sup>
            </m:sSup>
          </m:den>
        </m:f>
      </m:oMath>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t>(1.</w:t>
      </w:r>
      <w:r w:rsidR="00CF2838" w:rsidRPr="000A1712">
        <w:rPr>
          <w:rFonts w:ascii="Times New Roman" w:eastAsiaTheme="minorEastAsia" w:hAnsi="Times New Roman" w:cs="Times New Roman"/>
          <w:sz w:val="28"/>
          <w:szCs w:val="28"/>
          <w:lang w:val="kk-KZ"/>
        </w:rPr>
        <w:t>36</w:t>
      </w:r>
      <w:r w:rsidR="00C70A6C" w:rsidRPr="000A1712">
        <w:rPr>
          <w:rFonts w:ascii="Times New Roman" w:eastAsiaTheme="minorEastAsia" w:hAnsi="Times New Roman" w:cs="Times New Roman"/>
          <w:sz w:val="28"/>
          <w:szCs w:val="28"/>
          <w:lang w:val="kk-KZ"/>
        </w:rPr>
        <w:t>)</w:t>
      </w:r>
    </w:p>
    <w:p w14:paraId="1FD5B3F3"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46540ED" w14:textId="77777777" w:rsidR="00FB2C90"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Ол ортада с жылдамдығымен таралаты</w:t>
      </w:r>
      <w:r w:rsidR="00FB2C90" w:rsidRPr="000A1712">
        <w:rPr>
          <w:rFonts w:ascii="Times New Roman" w:eastAsiaTheme="minorEastAsia" w:hAnsi="Times New Roman" w:cs="Times New Roman"/>
          <w:sz w:val="28"/>
          <w:szCs w:val="28"/>
          <w:lang w:val="kk-KZ"/>
        </w:rPr>
        <w:t>н кейбір бұзылуларды сипаттайды</w:t>
      </w:r>
      <w:r w:rsidRPr="000A1712">
        <w:rPr>
          <w:rFonts w:ascii="Times New Roman" w:eastAsiaTheme="minorEastAsia" w:hAnsi="Times New Roman" w:cs="Times New Roman"/>
          <w:sz w:val="28"/>
          <w:szCs w:val="28"/>
          <w:lang w:val="kk-KZ"/>
        </w:rPr>
        <w:t xml:space="preserve">. </w:t>
      </w:r>
    </w:p>
    <w:p w14:paraId="1B78A129"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F түрімен анықталған толқын пішіні таралу процесінде өзгеріссіз қалады.</w:t>
      </w:r>
    </w:p>
    <w:p w14:paraId="7DCB6C4B" w14:textId="5AD74686"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Физика мен техникада толқындық және тербелмелі құбылыстарды зерттеудің спектрлік әдісі өте кең таралған, оны болашақта біз де қолданамыз. Бұл әдіс суперпозиция принципі дұрыс болған жағдайда қарапайым, </w:t>
      </w:r>
      <w:r w:rsidRPr="000A1712">
        <w:rPr>
          <w:rFonts w:ascii="Times New Roman" w:eastAsiaTheme="minorEastAsia" w:hAnsi="Times New Roman" w:cs="Times New Roman"/>
          <w:sz w:val="28"/>
          <w:szCs w:val="28"/>
          <w:lang w:val="kk-KZ"/>
        </w:rPr>
        <w:lastRenderedPageBreak/>
        <w:t>"гармоникалық" толқындардың мінез</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құлқын талдауға өте ерікті түрдегі толқындардың </w:t>
      </w:r>
      <w:r w:rsidR="00D626CD">
        <w:rPr>
          <w:rFonts w:ascii="Times New Roman" w:eastAsiaTheme="minorEastAsia" w:hAnsi="Times New Roman" w:cs="Times New Roman"/>
          <w:sz w:val="28"/>
          <w:szCs w:val="28"/>
          <w:lang w:val="kk-KZ"/>
        </w:rPr>
        <w:t>жай күйін</w:t>
      </w:r>
      <w:r w:rsidRPr="000A1712">
        <w:rPr>
          <w:rFonts w:ascii="Times New Roman" w:eastAsiaTheme="minorEastAsia" w:hAnsi="Times New Roman" w:cs="Times New Roman"/>
          <w:sz w:val="28"/>
          <w:szCs w:val="28"/>
          <w:lang w:val="kk-KZ"/>
        </w:rPr>
        <w:t xml:space="preserve"> талдауға мүмкіндік береді.</w:t>
      </w:r>
    </w:p>
    <w:p w14:paraId="0006879D"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proofErr w:type="spellStart"/>
      <w:r w:rsidRPr="000A1712">
        <w:rPr>
          <w:rFonts w:ascii="Times New Roman" w:eastAsiaTheme="minorEastAsia" w:hAnsi="Times New Roman" w:cs="Times New Roman"/>
          <w:sz w:val="28"/>
          <w:szCs w:val="28"/>
        </w:rPr>
        <w:t>Өрнекте</w:t>
      </w:r>
      <w:proofErr w:type="spellEnd"/>
      <w:r w:rsidRPr="000A1712">
        <w:rPr>
          <w:rFonts w:ascii="Times New Roman" w:eastAsiaTheme="minorEastAsia" w:hAnsi="Times New Roman" w:cs="Times New Roman"/>
          <w:sz w:val="28"/>
          <w:szCs w:val="28"/>
        </w:rPr>
        <w:t xml:space="preserve"> (1.1) </w:t>
      </w:r>
      <w:proofErr w:type="spellStart"/>
      <w:r w:rsidRPr="000A1712">
        <w:rPr>
          <w:rFonts w:ascii="Times New Roman" w:eastAsiaTheme="minorEastAsia" w:hAnsi="Times New Roman" w:cs="Times New Roman"/>
          <w:sz w:val="28"/>
          <w:szCs w:val="28"/>
        </w:rPr>
        <w:t>белгілейміз</w:t>
      </w:r>
      <w:proofErr w:type="spellEnd"/>
      <w:r w:rsidR="00CB6AF1">
        <w:rPr>
          <w:rFonts w:ascii="Times New Roman" w:eastAsiaTheme="minorEastAsia" w:hAnsi="Times New Roman" w:cs="Times New Roman"/>
          <w:sz w:val="28"/>
          <w:szCs w:val="28"/>
          <w:lang w:val="kk-KZ"/>
        </w:rPr>
        <w:t>:</w:t>
      </w:r>
    </w:p>
    <w:p w14:paraId="158D4A02" w14:textId="77777777" w:rsidR="00CB6AF1" w:rsidRP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85CFC80"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en-US"/>
        </w:rPr>
      </w:pPr>
      <m:oMathPara>
        <m:oMath>
          <m:r>
            <w:rPr>
              <w:rFonts w:ascii="Cambria Math" w:eastAsiaTheme="minorEastAsia" w:hAnsi="Cambria Math" w:cs="Times New Roman"/>
              <w:sz w:val="28"/>
              <w:szCs w:val="28"/>
            </w:rPr>
            <m:t>ξ=</m:t>
          </m:r>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x</m:t>
                  </m:r>
                </m:sub>
              </m:sSub>
              <m:r>
                <w:rPr>
                  <w:rFonts w:ascii="Cambria Math" w:eastAsiaTheme="minorEastAsia" w:hAnsi="Cambria Math" w:cs="Times New Roman"/>
                  <w:sz w:val="28"/>
                  <w:szCs w:val="28"/>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y</m:t>
                  </m:r>
                </m:sub>
              </m:sSub>
              <m:r>
                <w:rPr>
                  <w:rFonts w:ascii="Cambria Math" w:eastAsiaTheme="minorEastAsia" w:hAnsi="Cambria Math" w:cs="Times New Roman"/>
                  <w:sz w:val="28"/>
                  <w:szCs w:val="28"/>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rPr>
                    <m:t>z</m:t>
                  </m:r>
                </m:sub>
              </m:sSub>
              <m:r>
                <w:rPr>
                  <w:rFonts w:ascii="Cambria Math" w:eastAsiaTheme="minorEastAsia" w:hAnsi="Cambria Math" w:cs="Times New Roman"/>
                  <w:sz w:val="28"/>
                  <w:szCs w:val="28"/>
                </w:rPr>
                <m:t>z</m:t>
              </m:r>
            </m:num>
            <m:den>
              <m:r>
                <w:rPr>
                  <w:rFonts w:ascii="Cambria Math" w:eastAsiaTheme="minorEastAsia" w:hAnsi="Cambria Math" w:cs="Times New Roman"/>
                  <w:sz w:val="28"/>
                  <w:szCs w:val="28"/>
                </w:rPr>
                <m:t>c</m:t>
              </m:r>
            </m:den>
          </m:f>
          <m:r>
            <w:rPr>
              <w:rFonts w:ascii="Cambria Math" w:eastAsiaTheme="minorEastAsia" w:hAnsi="Cambria Math" w:cs="Times New Roman"/>
              <w:sz w:val="28"/>
              <w:szCs w:val="28"/>
            </w:rPr>
            <m:t>-t</m:t>
          </m:r>
        </m:oMath>
      </m:oMathPara>
    </w:p>
    <w:p w14:paraId="524FB6D3"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7259BBC" w14:textId="77777777" w:rsidR="008E686B"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CB6AF1">
        <w:rPr>
          <w:rFonts w:ascii="Times New Roman" w:eastAsiaTheme="minorEastAsia" w:hAnsi="Times New Roman" w:cs="Times New Roman"/>
          <w:sz w:val="28"/>
          <w:szCs w:val="28"/>
          <w:lang w:val="kk-KZ"/>
        </w:rPr>
        <w:t>және Фурье интегралының нақты бөлігі түрінде</w:t>
      </w: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F(ξ)</m:t>
        </m:r>
      </m:oMath>
      <w:r w:rsidRPr="00CB6AF1">
        <w:rPr>
          <w:rFonts w:ascii="Times New Roman" w:eastAsiaTheme="minorEastAsia" w:hAnsi="Times New Roman" w:cs="Times New Roman"/>
          <w:sz w:val="28"/>
          <w:szCs w:val="28"/>
          <w:lang w:val="kk-KZ"/>
        </w:rPr>
        <w:t xml:space="preserve"> функциясын ұсынамыз</w:t>
      </w:r>
      <w:r w:rsidR="00CB6AF1">
        <w:rPr>
          <w:rFonts w:ascii="Times New Roman" w:eastAsiaTheme="minorEastAsia" w:hAnsi="Times New Roman" w:cs="Times New Roman"/>
          <w:sz w:val="28"/>
          <w:szCs w:val="28"/>
          <w:lang w:val="kk-KZ"/>
        </w:rPr>
        <w:t>:</w:t>
      </w:r>
    </w:p>
    <w:p w14:paraId="58D46864" w14:textId="77777777" w:rsidR="00CB6AF1" w:rsidRP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7B5B026" w14:textId="77777777" w:rsidR="00C70A6C" w:rsidRPr="000A1712" w:rsidRDefault="00C70A6C" w:rsidP="000A1712">
      <w:pPr>
        <w:spacing w:after="0" w:line="240" w:lineRule="auto"/>
        <w:ind w:left="708"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ξ</m:t>
            </m:r>
          </m:e>
        </m:d>
        <m:r>
          <w:rPr>
            <w:rFonts w:ascii="Cambria Math" w:eastAsiaTheme="minorEastAsia" w:hAnsi="Cambria Math" w:cs="Times New Roman"/>
            <w:sz w:val="28"/>
            <w:szCs w:val="28"/>
            <w:lang w:val="kk-KZ"/>
          </w:rPr>
          <m:t>=Re</m:t>
        </m:r>
        <m:nary>
          <m:naryPr>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m:t>
            </m:r>
          </m:sup>
          <m:e>
            <m:r>
              <w:rPr>
                <w:rFonts w:ascii="Cambria Math" w:eastAsiaTheme="minorEastAsia" w:hAnsi="Cambria Math" w:cs="Times New Roman"/>
                <w:sz w:val="28"/>
                <w:szCs w:val="28"/>
                <w:lang w:val="kk-KZ"/>
              </w:rPr>
              <m:t>Ф</m:t>
            </m:r>
          </m:e>
        </m:nary>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iωξ</m:t>
            </m:r>
          </m:sup>
        </m:sSup>
        <m:r>
          <w:rPr>
            <w:rFonts w:ascii="Cambria Math" w:eastAsiaTheme="minorEastAsia" w:hAnsi="Cambria Math" w:cs="Times New Roman"/>
            <w:sz w:val="28"/>
            <w:szCs w:val="28"/>
            <w:lang w:val="kk-KZ"/>
          </w:rPr>
          <m:t>dω.</m:t>
        </m:r>
      </m:oMath>
      <w:r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008E686B"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37</w:t>
      </w:r>
      <w:r w:rsidRPr="000A1712">
        <w:rPr>
          <w:rFonts w:ascii="Times New Roman" w:eastAsiaTheme="minorEastAsia" w:hAnsi="Times New Roman" w:cs="Times New Roman"/>
          <w:sz w:val="28"/>
          <w:szCs w:val="28"/>
          <w:lang w:val="kk-KZ"/>
        </w:rPr>
        <w:t>)</w:t>
      </w:r>
    </w:p>
    <w:p w14:paraId="40338A41"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44BC166" w14:textId="77777777" w:rsidR="00CB6AF1"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Себебі кез</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келген күрделі санның нақты бөлігі келесі түрде жазылуы мүмкін</w:t>
      </w:r>
      <w:r w:rsidR="00CB6AF1">
        <w:rPr>
          <w:rFonts w:ascii="Times New Roman" w:eastAsiaTheme="minorEastAsia" w:hAnsi="Times New Roman" w:cs="Times New Roman"/>
          <w:sz w:val="28"/>
          <w:szCs w:val="28"/>
          <w:lang w:val="kk-KZ"/>
        </w:rPr>
        <w:t>:</w:t>
      </w:r>
    </w:p>
    <w:p w14:paraId="39471B1B" w14:textId="77777777" w:rsidR="008E686B"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w:r w:rsidR="008E686B" w:rsidRPr="000A1712">
        <w:rPr>
          <w:rFonts w:ascii="Times New Roman" w:eastAsiaTheme="minorEastAsia" w:hAnsi="Times New Roman" w:cs="Times New Roman"/>
          <w:sz w:val="28"/>
          <w:szCs w:val="28"/>
          <w:lang w:val="kk-KZ"/>
        </w:rPr>
        <w:t xml:space="preserve"> </w:t>
      </w:r>
    </w:p>
    <w:p w14:paraId="77E7A55C" w14:textId="77777777" w:rsidR="00C70A6C" w:rsidRPr="000A1712" w:rsidRDefault="008E686B"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Re a=(a+</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a</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 xml:space="preserve">)/2, </m:t>
        </m:r>
      </m:oMath>
      <w:r w:rsidR="00C70A6C"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 </w:t>
      </w:r>
      <w:r w:rsidR="00C70A6C" w:rsidRPr="000A1712">
        <w:rPr>
          <w:rFonts w:ascii="Times New Roman" w:eastAsiaTheme="minorEastAsia" w:hAnsi="Times New Roman" w:cs="Times New Roman"/>
          <w:sz w:val="28"/>
          <w:szCs w:val="28"/>
          <w:lang w:val="kk-KZ"/>
        </w:rPr>
        <w:t>онда</w:t>
      </w:r>
    </w:p>
    <w:p w14:paraId="0CBFB05D" w14:textId="77777777" w:rsidR="00C70A6C" w:rsidRPr="000A1712" w:rsidRDefault="008E686B" w:rsidP="00CB6AF1">
      <w:pPr>
        <w:spacing w:after="0" w:line="240" w:lineRule="auto"/>
        <w:ind w:right="-1"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ξ</m:t>
            </m:r>
          </m:e>
        </m:d>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nary>
          <m:naryPr>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m:t>
            </m:r>
          </m:sup>
          <m:e>
            <m:r>
              <w:rPr>
                <w:rFonts w:ascii="Cambria Math" w:eastAsiaTheme="minorEastAsia" w:hAnsi="Cambria Math" w:cs="Times New Roman"/>
                <w:sz w:val="28"/>
                <w:szCs w:val="28"/>
                <w:lang w:val="kk-KZ"/>
              </w:rPr>
              <m:t>Ф</m:t>
            </m:r>
          </m:e>
        </m:nary>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iωξ</m:t>
            </m:r>
          </m:sup>
        </m:sSup>
        <m:r>
          <w:rPr>
            <w:rFonts w:ascii="Cambria Math" w:eastAsiaTheme="minorEastAsia" w:hAnsi="Cambria Math" w:cs="Times New Roman"/>
            <w:sz w:val="28"/>
            <w:szCs w:val="28"/>
            <w:lang w:val="kk-KZ"/>
          </w:rPr>
          <m:t>dω+</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2</m:t>
            </m:r>
          </m:den>
        </m:f>
        <m:nary>
          <m:naryPr>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m:t>
            </m:r>
          </m:sup>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Ф</m:t>
                </m:r>
              </m:e>
              <m:sup>
                <m:r>
                  <w:rPr>
                    <w:rFonts w:ascii="Cambria Math" w:eastAsiaTheme="minorEastAsia" w:hAnsi="Cambria Math" w:cs="Times New Roman"/>
                    <w:sz w:val="28"/>
                    <w:szCs w:val="28"/>
                    <w:lang w:val="kk-KZ"/>
                  </w:rPr>
                  <m:t>*</m:t>
                </m:r>
              </m:sup>
            </m:sSup>
          </m:e>
        </m:nary>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-iωξ</m:t>
            </m:r>
          </m:sup>
        </m:sSup>
        <m:r>
          <w:rPr>
            <w:rFonts w:ascii="Cambria Math" w:eastAsiaTheme="minorEastAsia" w:hAnsi="Cambria Math" w:cs="Times New Roman"/>
            <w:sz w:val="28"/>
            <w:szCs w:val="28"/>
            <w:lang w:val="kk-KZ"/>
          </w:rPr>
          <m:t>dω</m:t>
        </m:r>
      </m:oMath>
      <w:r w:rsidRPr="000A1712">
        <w:rPr>
          <w:rFonts w:ascii="Times New Roman" w:eastAsiaTheme="minorEastAsia" w:hAnsi="Times New Roman" w:cs="Times New Roman"/>
          <w:sz w:val="28"/>
          <w:szCs w:val="28"/>
          <w:lang w:val="kk-KZ"/>
        </w:rPr>
        <w:t xml:space="preserve">        </w:t>
      </w:r>
      <w:r w:rsidR="00FB2C90"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 </w:t>
      </w:r>
      <w:r w:rsidR="00C70A6C" w:rsidRPr="000A1712">
        <w:rPr>
          <w:rFonts w:ascii="Times New Roman" w:eastAsiaTheme="minorEastAsia" w:hAnsi="Times New Roman" w:cs="Times New Roman"/>
          <w:sz w:val="28"/>
          <w:szCs w:val="28"/>
          <w:lang w:val="kk-KZ"/>
        </w:rPr>
        <w:t>(1.3</w:t>
      </w:r>
      <w:r w:rsidR="001D7C0E" w:rsidRPr="000A1712">
        <w:rPr>
          <w:rFonts w:ascii="Times New Roman" w:eastAsiaTheme="minorEastAsia" w:hAnsi="Times New Roman" w:cs="Times New Roman"/>
          <w:sz w:val="28"/>
          <w:szCs w:val="28"/>
          <w:lang w:val="kk-KZ"/>
        </w:rPr>
        <w:t>8</w:t>
      </w:r>
      <w:r w:rsidR="00C70A6C" w:rsidRPr="000A1712">
        <w:rPr>
          <w:rFonts w:ascii="Times New Roman" w:eastAsiaTheme="minorEastAsia" w:hAnsi="Times New Roman" w:cs="Times New Roman"/>
          <w:sz w:val="28"/>
          <w:szCs w:val="28"/>
          <w:lang w:val="kk-KZ"/>
        </w:rPr>
        <w:t>)</w:t>
      </w:r>
    </w:p>
    <w:p w14:paraId="30DD8FAA"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3EDD4938"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Біз бұл өрнекті </w:t>
      </w:r>
      <m:oMath>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ω</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ξ</m:t>
            </m:r>
          </m:sup>
        </m:sSup>
        <m:r>
          <w:rPr>
            <w:rFonts w:ascii="Cambria Math" w:eastAsiaTheme="minorEastAsia" w:hAnsi="Cambria Math" w:cs="Times New Roman"/>
            <w:sz w:val="28"/>
            <w:szCs w:val="28"/>
            <w:lang w:val="kk-KZ"/>
          </w:rPr>
          <m:t>dξ</m:t>
        </m:r>
      </m:oMath>
      <w:r w:rsidRPr="000A1712">
        <w:rPr>
          <w:rFonts w:ascii="Times New Roman" w:eastAsiaTheme="minorEastAsia" w:hAnsi="Times New Roman" w:cs="Times New Roman"/>
          <w:sz w:val="28"/>
          <w:szCs w:val="28"/>
          <w:lang w:val="kk-KZ"/>
        </w:rPr>
        <w:tab/>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ге көбейтеміз және </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 </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ден +∞ </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ге дейін біріктіреміз. Содан кейін спектрлік тығыздық функциясы үшін оны алу қиын емес *</w:t>
      </w:r>
    </w:p>
    <w:p w14:paraId="4A4EC8BA" w14:textId="77777777" w:rsidR="00C70A6C" w:rsidRPr="000A1712" w:rsidRDefault="008E686B"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π</m:t>
            </m:r>
          </m:den>
        </m:f>
        <m:nary>
          <m:naryPr>
            <m:limLoc m:val="undOvr"/>
            <m:ctrlPr>
              <w:rPr>
                <w:rFonts w:ascii="Cambria Math" w:eastAsiaTheme="minorEastAsia" w:hAnsi="Cambria Math" w:cs="Times New Roman"/>
                <w:i/>
                <w:sz w:val="28"/>
                <w:szCs w:val="28"/>
                <w:lang w:val="kk-KZ"/>
              </w:rPr>
            </m:ctrlPr>
          </m:naryPr>
          <m:sub>
            <m:r>
              <w:rPr>
                <w:rFonts w:ascii="Cambria Math" w:eastAsiaTheme="minorEastAsia" w:hAnsi="Cambria Math" w:cs="Times New Roman"/>
                <w:sz w:val="28"/>
                <w:szCs w:val="28"/>
                <w:lang w:val="kk-KZ"/>
              </w:rPr>
              <m:t>-∞</m:t>
            </m:r>
          </m:sub>
          <m:sup>
            <m:r>
              <w:rPr>
                <w:rFonts w:ascii="Cambria Math" w:eastAsiaTheme="minorEastAsia" w:hAnsi="Cambria Math" w:cs="Times New Roman"/>
                <w:sz w:val="28"/>
                <w:szCs w:val="28"/>
                <w:lang w:val="kk-KZ"/>
              </w:rPr>
              <m:t>+∞</m:t>
            </m:r>
          </m:sup>
          <m:e>
            <m:r>
              <w:rPr>
                <w:rFonts w:ascii="Cambria Math" w:eastAsiaTheme="minorEastAsia" w:hAnsi="Cambria Math" w:cs="Times New Roman"/>
                <w:sz w:val="28"/>
                <w:szCs w:val="28"/>
                <w:lang w:val="kk-KZ"/>
              </w:rPr>
              <m:t>F</m:t>
            </m:r>
          </m:e>
        </m:nary>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ξ</m:t>
            </m:r>
          </m:e>
        </m:d>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-iωξ</m:t>
            </m:r>
          </m:sup>
        </m:sSup>
        <m:r>
          <w:rPr>
            <w:rFonts w:ascii="Cambria Math" w:eastAsiaTheme="minorEastAsia" w:hAnsi="Cambria Math" w:cs="Times New Roman"/>
            <w:sz w:val="28"/>
            <w:szCs w:val="28"/>
            <w:lang w:val="kk-KZ"/>
          </w:rPr>
          <m:t>dξ</m:t>
        </m:r>
      </m:oMath>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38</w:t>
      </w:r>
      <w:r w:rsidR="00C70A6C" w:rsidRPr="000A1712">
        <w:rPr>
          <w:rFonts w:ascii="Times New Roman" w:eastAsiaTheme="minorEastAsia" w:hAnsi="Times New Roman" w:cs="Times New Roman"/>
          <w:sz w:val="28"/>
          <w:szCs w:val="28"/>
          <w:lang w:val="kk-KZ"/>
        </w:rPr>
        <w:t>)</w:t>
      </w:r>
    </w:p>
    <w:p w14:paraId="4B776A2D" w14:textId="77777777" w:rsidR="00CB6AF1" w:rsidRDefault="00CB6AF1" w:rsidP="000A1712">
      <w:pPr>
        <w:spacing w:after="0" w:line="240" w:lineRule="auto"/>
        <w:ind w:firstLine="709"/>
        <w:jc w:val="center"/>
        <w:rPr>
          <w:rFonts w:ascii="Times New Roman" w:eastAsiaTheme="minorEastAsia" w:hAnsi="Times New Roman" w:cs="Times New Roman"/>
          <w:sz w:val="28"/>
          <w:szCs w:val="28"/>
          <w:lang w:val="kk-KZ"/>
        </w:rPr>
      </w:pPr>
    </w:p>
    <w:p w14:paraId="3F311BB0" w14:textId="77777777" w:rsidR="00C70A6C" w:rsidRDefault="00C70A6C" w:rsidP="000A1712">
      <w:pPr>
        <w:spacing w:after="0" w:line="240" w:lineRule="auto"/>
        <w:ind w:firstLine="709"/>
        <w:jc w:val="center"/>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Белгілі бір </w:t>
      </w:r>
      <w:r w:rsidR="008E686B" w:rsidRPr="000A1712">
        <w:rPr>
          <w:rFonts w:ascii="Times New Roman" w:eastAsiaTheme="minorEastAsia" w:hAnsi="Times New Roman" w:cs="Times New Roman"/>
          <w:sz w:val="28"/>
          <w:szCs w:val="28"/>
          <w:lang w:val="kk-KZ"/>
        </w:rPr>
        <w:t xml:space="preserve">ω  </w:t>
      </w:r>
      <w:r w:rsidRPr="000A1712">
        <w:rPr>
          <w:rFonts w:ascii="Times New Roman" w:eastAsiaTheme="minorEastAsia" w:hAnsi="Times New Roman" w:cs="Times New Roman"/>
          <w:sz w:val="28"/>
          <w:szCs w:val="28"/>
          <w:lang w:val="kk-KZ"/>
        </w:rPr>
        <w:t>мәнге сәйкес келетін интегралдық функция (1.3</w:t>
      </w:r>
      <w:r w:rsidR="00CF2838" w:rsidRPr="000A1712">
        <w:rPr>
          <w:rFonts w:ascii="Times New Roman" w:eastAsiaTheme="minorEastAsia" w:hAnsi="Times New Roman" w:cs="Times New Roman"/>
          <w:sz w:val="28"/>
          <w:szCs w:val="28"/>
          <w:lang w:val="kk-KZ"/>
        </w:rPr>
        <w:t>9</w:t>
      </w:r>
      <w:r w:rsidRPr="000A1712">
        <w:rPr>
          <w:rFonts w:ascii="Times New Roman" w:eastAsiaTheme="minorEastAsia" w:hAnsi="Times New Roman" w:cs="Times New Roman"/>
          <w:sz w:val="28"/>
          <w:szCs w:val="28"/>
          <w:lang w:val="kk-KZ"/>
        </w:rPr>
        <w:t>)</w:t>
      </w:r>
      <w:r w:rsidR="00CB6AF1">
        <w:rPr>
          <w:rFonts w:ascii="Times New Roman" w:eastAsiaTheme="minorEastAsia" w:hAnsi="Times New Roman" w:cs="Times New Roman"/>
          <w:sz w:val="28"/>
          <w:szCs w:val="28"/>
          <w:lang w:val="kk-KZ"/>
        </w:rPr>
        <w:t>:</w:t>
      </w:r>
    </w:p>
    <w:p w14:paraId="59FFF286" w14:textId="77777777" w:rsidR="00CB6AF1" w:rsidRPr="000A1712" w:rsidRDefault="00CB6AF1" w:rsidP="000A1712">
      <w:pPr>
        <w:spacing w:after="0" w:line="240" w:lineRule="auto"/>
        <w:ind w:firstLine="709"/>
        <w:jc w:val="center"/>
        <w:rPr>
          <w:rFonts w:ascii="Times New Roman" w:eastAsiaTheme="minorEastAsia" w:hAnsi="Times New Roman" w:cs="Times New Roman"/>
          <w:sz w:val="28"/>
          <w:szCs w:val="28"/>
          <w:lang w:val="kk-KZ"/>
        </w:rPr>
      </w:pPr>
    </w:p>
    <w:p w14:paraId="4B07D260" w14:textId="77777777" w:rsidR="00C70A6C" w:rsidRPr="000A1712" w:rsidRDefault="00C70A6C"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ω,x,y,z</m:t>
            </m:r>
          </m:e>
        </m:d>
        <m:r>
          <w:rPr>
            <w:rFonts w:ascii="Cambria Math" w:eastAsiaTheme="minorEastAsia" w:hAnsi="Cambria Math" w:cs="Times New Roman"/>
            <w:sz w:val="28"/>
            <w:szCs w:val="28"/>
            <w:lang w:val="kk-KZ"/>
          </w:rPr>
          <m:t>=Ф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iωξ</m:t>
            </m:r>
          </m:sup>
        </m:sSup>
        <m:r>
          <w:rPr>
            <w:rFonts w:ascii="Cambria Math" w:eastAsiaTheme="minorEastAsia" w:hAnsi="Cambria Math" w:cs="Times New Roman"/>
            <w:sz w:val="28"/>
            <w:szCs w:val="28"/>
            <w:lang w:val="kk-KZ"/>
          </w:rPr>
          <m:t>=Ф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r>
          <w:rPr>
            <w:rFonts w:ascii="Cambria Math" w:eastAsiaTheme="minorEastAsia" w:hAnsi="Cambria Math" w:cs="Times New Roman"/>
            <w:sz w:val="28"/>
            <w:szCs w:val="28"/>
            <w:lang w:val="kk-KZ"/>
          </w:rPr>
          <m:t>exp</m:t>
        </m:r>
        <m:d>
          <m:dPr>
            <m:begChr m:val="["/>
            <m:endChr m:val="]"/>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iω</m:t>
            </m:r>
            <m:d>
              <m:dPr>
                <m:ctrlPr>
                  <w:rPr>
                    <w:rFonts w:ascii="Cambria Math" w:eastAsiaTheme="minorEastAsia" w:hAnsi="Cambria Math" w:cs="Times New Roman"/>
                    <w:i/>
                    <w:sz w:val="28"/>
                    <w:szCs w:val="28"/>
                    <w:lang w:val="kk-KZ"/>
                  </w:rPr>
                </m:ctrlPr>
              </m:dPr>
              <m:e>
                <m:f>
                  <m:fPr>
                    <m:ctrlPr>
                      <w:rPr>
                        <w:rFonts w:ascii="Cambria Math" w:eastAsiaTheme="minorEastAsia" w:hAnsi="Cambria Math" w:cs="Times New Roman"/>
                        <w:i/>
                        <w:sz w:val="28"/>
                        <w:szCs w:val="28"/>
                      </w:rPr>
                    </m:ctrlPr>
                  </m:fPr>
                  <m:num>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z</m:t>
                    </m:r>
                  </m:num>
                  <m:den>
                    <m:r>
                      <w:rPr>
                        <w:rFonts w:ascii="Cambria Math" w:eastAsiaTheme="minorEastAsia" w:hAnsi="Cambria Math" w:cs="Times New Roman"/>
                        <w:sz w:val="28"/>
                        <w:szCs w:val="28"/>
                        <w:lang w:val="kk-KZ"/>
                      </w:rPr>
                      <m:t>c</m:t>
                    </m:r>
                  </m:den>
                </m:f>
                <m:r>
                  <w:rPr>
                    <w:rFonts w:ascii="Cambria Math" w:eastAsiaTheme="minorEastAsia" w:hAnsi="Cambria Math" w:cs="Times New Roman"/>
                    <w:sz w:val="28"/>
                    <w:szCs w:val="28"/>
                    <w:lang w:val="kk-KZ"/>
                  </w:rPr>
                  <m:t>-t</m:t>
                </m:r>
              </m:e>
            </m:d>
          </m:e>
        </m:d>
      </m:oMath>
      <w:r w:rsidRPr="000A1712">
        <w:rPr>
          <w:rFonts w:ascii="Times New Roman" w:eastAsiaTheme="minorEastAsia" w:hAnsi="Times New Roman" w:cs="Times New Roman"/>
          <w:i/>
          <w:sz w:val="28"/>
          <w:szCs w:val="28"/>
          <w:lang w:val="kk-KZ"/>
        </w:rPr>
        <w:t xml:space="preserve">         </w:t>
      </w:r>
      <w:r w:rsidR="00CB6AF1">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sz w:val="28"/>
          <w:szCs w:val="28"/>
          <w:lang w:val="kk-KZ"/>
        </w:rPr>
        <w:t>(1.</w:t>
      </w:r>
      <w:r w:rsidR="00CF2838" w:rsidRPr="000A1712">
        <w:rPr>
          <w:rFonts w:ascii="Times New Roman" w:eastAsiaTheme="minorEastAsia" w:hAnsi="Times New Roman" w:cs="Times New Roman"/>
          <w:sz w:val="28"/>
          <w:szCs w:val="28"/>
          <w:lang w:val="kk-KZ"/>
        </w:rPr>
        <w:t>40</w:t>
      </w:r>
      <w:r w:rsidRPr="000A1712">
        <w:rPr>
          <w:rFonts w:ascii="Times New Roman" w:eastAsiaTheme="minorEastAsia" w:hAnsi="Times New Roman" w:cs="Times New Roman"/>
          <w:sz w:val="28"/>
          <w:szCs w:val="28"/>
          <w:lang w:val="kk-KZ"/>
        </w:rPr>
        <w:t>)</w:t>
      </w:r>
    </w:p>
    <w:p w14:paraId="061E8299"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B84D344" w14:textId="77777777" w:rsidR="00C70A6C" w:rsidRPr="000A1712" w:rsidRDefault="00C70A6C" w:rsidP="00CB6AF1">
      <w:pPr>
        <w:spacing w:after="0" w:line="240" w:lineRule="auto"/>
        <w:jc w:val="both"/>
        <w:rPr>
          <w:rFonts w:ascii="Times New Roman" w:eastAsiaTheme="minorEastAsia" w:hAnsi="Times New Roman" w:cs="Times New Roman"/>
          <w:sz w:val="28"/>
          <w:szCs w:val="28"/>
        </w:rPr>
      </w:pPr>
      <w:proofErr w:type="spellStart"/>
      <w:r w:rsidRPr="000A1712">
        <w:rPr>
          <w:rFonts w:ascii="Times New Roman" w:eastAsiaTheme="minorEastAsia" w:hAnsi="Times New Roman" w:cs="Times New Roman"/>
          <w:sz w:val="28"/>
          <w:szCs w:val="28"/>
        </w:rPr>
        <w:t>жазық</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гармоникалық</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толқын</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болып</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табылады</w:t>
      </w:r>
      <w:proofErr w:type="spellEnd"/>
      <w:r w:rsidRPr="000A1712">
        <w:rPr>
          <w:rFonts w:ascii="Times New Roman" w:eastAsiaTheme="minorEastAsia" w:hAnsi="Times New Roman" w:cs="Times New Roman"/>
          <w:sz w:val="28"/>
          <w:szCs w:val="28"/>
        </w:rPr>
        <w:t>.</w:t>
      </w:r>
    </w:p>
    <w:p w14:paraId="11A9AD93"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Мұнда біз Фурье интегралы мен жеке гармоникалық толқын үшін өрнектерді жазудың күрделі түрін қолданамыз. Физикалық мағына тиісті өрнектердің нақты бөлігіне ғана берілуі керек. Сондықтан, сайып келгенде, гармоникалық жазықтық толқыны өрнектің нақты бөлігі ретінде жазылуы керек (1.</w:t>
      </w:r>
      <w:r w:rsidR="00CF2838" w:rsidRPr="000A1712">
        <w:rPr>
          <w:rFonts w:ascii="Times New Roman" w:eastAsiaTheme="minorEastAsia" w:hAnsi="Times New Roman" w:cs="Times New Roman"/>
          <w:sz w:val="28"/>
          <w:szCs w:val="28"/>
          <w:lang w:val="kk-KZ"/>
        </w:rPr>
        <w:t>40</w:t>
      </w:r>
      <w:r w:rsidRPr="000A1712">
        <w:rPr>
          <w:rFonts w:ascii="Times New Roman" w:eastAsiaTheme="minorEastAsia" w:hAnsi="Times New Roman" w:cs="Times New Roman"/>
          <w:sz w:val="28"/>
          <w:szCs w:val="28"/>
          <w:lang w:val="kk-KZ"/>
        </w:rPr>
        <w:t>), яғни</w:t>
      </w:r>
      <w:r w:rsidR="00CB6AF1">
        <w:rPr>
          <w:rFonts w:ascii="Times New Roman" w:eastAsiaTheme="minorEastAsia" w:hAnsi="Times New Roman" w:cs="Times New Roman"/>
          <w:sz w:val="28"/>
          <w:szCs w:val="28"/>
          <w:lang w:val="kk-KZ"/>
        </w:rPr>
        <w:t>:</w:t>
      </w:r>
    </w:p>
    <w:p w14:paraId="35749A06"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545A5CE" w14:textId="77777777" w:rsidR="00C70A6C" w:rsidRPr="000A1712" w:rsidRDefault="008E686B" w:rsidP="000A1712">
      <w:pPr>
        <w:spacing w:after="0" w:line="240" w:lineRule="auto"/>
        <w:ind w:firstLine="709"/>
        <w:jc w:val="right"/>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ω</m:t>
            </m:r>
          </m:e>
        </m:d>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lang w:val="kk-KZ"/>
              </w:rPr>
              <m:t>cos</m:t>
            </m:r>
          </m:fName>
          <m:e>
            <m:d>
              <m:dPr>
                <m:begChr m:val="["/>
                <m:endChr m:val="]"/>
                <m:ctrlPr>
                  <w:rPr>
                    <w:rFonts w:ascii="Cambria Math" w:eastAsiaTheme="minorEastAsia" w:hAnsi="Cambria Math" w:cs="Times New Roman"/>
                    <w:i/>
                    <w:sz w:val="28"/>
                    <w:szCs w:val="28"/>
                  </w:rPr>
                </m:ctrlPr>
              </m:dPr>
              <m:e>
                <m:d>
                  <m:dPr>
                    <m:ctrlPr>
                      <w:rPr>
                        <w:rFonts w:ascii="Cambria Math" w:eastAsiaTheme="minorEastAsia" w:hAnsi="Cambria Math" w:cs="Times New Roman"/>
                        <w:i/>
                        <w:sz w:val="28"/>
                        <w:szCs w:val="28"/>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n</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z</m:t>
                    </m:r>
                  </m:e>
                </m:d>
              </m:e>
            </m:d>
          </m:e>
        </m:func>
        <m:r>
          <w:rPr>
            <w:rFonts w:ascii="Cambria Math" w:eastAsiaTheme="minorEastAsia" w:hAnsi="Cambria Math" w:cs="Times New Roman"/>
            <w:sz w:val="28"/>
            <w:szCs w:val="28"/>
            <w:lang w:val="kk-KZ"/>
          </w:rPr>
          <m:t>ω/c-ωt+φ(ω)],</m:t>
        </m:r>
      </m:oMath>
      <w:r w:rsidR="00C70A6C" w:rsidRPr="000A1712">
        <w:rPr>
          <w:rFonts w:ascii="Times New Roman" w:eastAsiaTheme="minorEastAsia" w:hAnsi="Times New Roman" w:cs="Times New Roman"/>
          <w:sz w:val="28"/>
          <w:szCs w:val="28"/>
          <w:lang w:val="kk-KZ"/>
        </w:rPr>
        <w:t xml:space="preserve">  </w:t>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t>(1.</w:t>
      </w:r>
      <w:r w:rsidR="00CF2838" w:rsidRPr="000A1712">
        <w:rPr>
          <w:rFonts w:ascii="Times New Roman" w:eastAsiaTheme="minorEastAsia" w:hAnsi="Times New Roman" w:cs="Times New Roman"/>
          <w:sz w:val="28"/>
          <w:szCs w:val="28"/>
          <w:lang w:val="kk-KZ"/>
        </w:rPr>
        <w:t>41</w:t>
      </w:r>
      <w:r w:rsidR="00C70A6C" w:rsidRPr="000A1712">
        <w:rPr>
          <w:rFonts w:ascii="Times New Roman" w:eastAsiaTheme="minorEastAsia" w:hAnsi="Times New Roman" w:cs="Times New Roman"/>
          <w:sz w:val="28"/>
          <w:szCs w:val="28"/>
          <w:lang w:val="kk-KZ"/>
        </w:rPr>
        <w:t>)</w:t>
      </w:r>
    </w:p>
    <w:p w14:paraId="6BF6B091"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71E0979E" w14:textId="77777777" w:rsidR="00CB6AF1"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бұл жағдайда біз (1.</w:t>
      </w:r>
      <w:r w:rsidR="00FA5EF7" w:rsidRPr="000A1712">
        <w:rPr>
          <w:rFonts w:ascii="Times New Roman" w:eastAsiaTheme="minorEastAsia" w:hAnsi="Times New Roman" w:cs="Times New Roman"/>
          <w:sz w:val="28"/>
          <w:szCs w:val="28"/>
          <w:lang w:val="kk-KZ"/>
        </w:rPr>
        <w:t>40</w:t>
      </w:r>
      <w:r w:rsidRPr="000A1712">
        <w:rPr>
          <w:rFonts w:ascii="Times New Roman" w:eastAsiaTheme="minorEastAsia" w:hAnsi="Times New Roman" w:cs="Times New Roman"/>
          <w:sz w:val="28"/>
          <w:szCs w:val="28"/>
          <w:lang w:val="kk-KZ"/>
        </w:rPr>
        <w:t xml:space="preserve">) </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ден (1.</w:t>
      </w:r>
      <w:r w:rsidR="00FA5EF7" w:rsidRPr="000A1712">
        <w:rPr>
          <w:rFonts w:ascii="Times New Roman" w:eastAsiaTheme="minorEastAsia" w:hAnsi="Times New Roman" w:cs="Times New Roman"/>
          <w:sz w:val="28"/>
          <w:szCs w:val="28"/>
          <w:lang w:val="kk-KZ"/>
        </w:rPr>
        <w:t>41</w:t>
      </w:r>
      <w:r w:rsidRPr="000A1712">
        <w:rPr>
          <w:rFonts w:ascii="Times New Roman" w:eastAsiaTheme="minorEastAsia" w:hAnsi="Times New Roman" w:cs="Times New Roman"/>
          <w:sz w:val="28"/>
          <w:szCs w:val="28"/>
          <w:lang w:val="kk-KZ"/>
        </w:rPr>
        <w:t xml:space="preserve">) </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ге ауысу кезінде жалпы жағдайда күрделі Ф(</w:t>
      </w:r>
      <w:r w:rsidRPr="000A1712">
        <w:rPr>
          <w:rFonts w:ascii="Times New Roman" w:eastAsiaTheme="minorEastAsia" w:hAnsi="Times New Roman" w:cs="Times New Roman"/>
          <w:sz w:val="28"/>
          <w:szCs w:val="28"/>
        </w:rPr>
        <w:t>ω</w:t>
      </w:r>
      <w:r w:rsidRPr="000A1712">
        <w:rPr>
          <w:rFonts w:ascii="Times New Roman" w:eastAsiaTheme="minorEastAsia" w:hAnsi="Times New Roman" w:cs="Times New Roman"/>
          <w:sz w:val="28"/>
          <w:szCs w:val="28"/>
          <w:lang w:val="kk-KZ"/>
        </w:rPr>
        <w:t>) функциясын ұсындық</w:t>
      </w:r>
      <w:r w:rsidR="00CB6AF1">
        <w:rPr>
          <w:rFonts w:ascii="Times New Roman" w:eastAsiaTheme="minorEastAsia" w:hAnsi="Times New Roman" w:cs="Times New Roman"/>
          <w:sz w:val="28"/>
          <w:szCs w:val="28"/>
          <w:lang w:val="kk-KZ"/>
        </w:rPr>
        <w:t>:</w:t>
      </w:r>
    </w:p>
    <w:p w14:paraId="50258CCC"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 </w:t>
      </w:r>
    </w:p>
    <w:p w14:paraId="4B974673"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r>
            <w:rPr>
              <w:rFonts w:ascii="Cambria Math" w:eastAsiaTheme="minorEastAsia" w:hAnsi="Cambria Math" w:cs="Times New Roman"/>
              <w:sz w:val="28"/>
              <w:szCs w:val="28"/>
              <w:lang w:val="kk-KZ"/>
            </w:rPr>
            <m:t>=</m:t>
          </m:r>
          <m:r>
            <w:rPr>
              <w:rFonts w:ascii="Cambria Math" w:eastAsiaTheme="minorEastAsia" w:hAnsi="Cambria Math" w:cs="Times New Roman"/>
              <w:sz w:val="28"/>
              <w:szCs w:val="28"/>
            </w:rPr>
            <m:t xml:space="preserve"> 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ω</m:t>
              </m:r>
            </m:e>
          </m:d>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e</m:t>
              </m:r>
            </m:e>
            <m:sup>
              <m:r>
                <w:rPr>
                  <w:rFonts w:ascii="Cambria Math" w:eastAsiaTheme="minorEastAsia" w:hAnsi="Cambria Math" w:cs="Times New Roman"/>
                  <w:sz w:val="28"/>
                  <w:szCs w:val="28"/>
                  <w:lang w:val="kk-KZ"/>
                </w:rPr>
                <m:t>iφ(ω)</m:t>
              </m:r>
            </m:sup>
          </m:sSup>
        </m:oMath>
      </m:oMathPara>
    </w:p>
    <w:p w14:paraId="0576898A"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F872BDB"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Әдетте белгіленеді</w:t>
      </w:r>
      <w:r w:rsidR="00CB6AF1">
        <w:rPr>
          <w:rFonts w:ascii="Times New Roman" w:eastAsiaTheme="minorEastAsia" w:hAnsi="Times New Roman" w:cs="Times New Roman"/>
          <w:sz w:val="28"/>
          <w:szCs w:val="28"/>
          <w:lang w:val="kk-KZ"/>
        </w:rPr>
        <w:t>:</w:t>
      </w:r>
    </w:p>
    <w:p w14:paraId="6FAA374A"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7017FDB4" w14:textId="77777777" w:rsidR="00C70A6C" w:rsidRPr="000A1712" w:rsidRDefault="00627FCD" w:rsidP="000A1712">
      <w:pPr>
        <w:spacing w:after="0" w:line="240" w:lineRule="auto"/>
        <w:ind w:firstLine="709"/>
        <w:jc w:val="both"/>
        <w:rPr>
          <w:rFonts w:ascii="Times New Roman" w:eastAsiaTheme="minorEastAsia" w:hAnsi="Times New Roman" w:cs="Times New Roman"/>
          <w:sz w:val="28"/>
          <w:szCs w:val="28"/>
        </w:rPr>
      </w:pPr>
      <m:oMathPara>
        <m:oMath>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rPr>
                <m:t>ω</m:t>
              </m:r>
            </m:num>
            <m:den>
              <m:r>
                <w:rPr>
                  <w:rFonts w:ascii="Cambria Math" w:eastAsiaTheme="minorEastAsia" w:hAnsi="Cambria Math" w:cs="Times New Roman"/>
                  <w:sz w:val="28"/>
                  <w:szCs w:val="28"/>
                </w:rPr>
                <m:t>с=</m:t>
              </m:r>
              <m:r>
                <w:rPr>
                  <w:rFonts w:ascii="Cambria Math" w:eastAsiaTheme="minorEastAsia" w:hAnsi="Cambria Math" w:cs="Times New Roman"/>
                  <w:sz w:val="28"/>
                  <w:szCs w:val="28"/>
                  <w:lang w:val="en-US"/>
                </w:rPr>
                <m:t>k</m:t>
              </m:r>
              <m:r>
                <w:rPr>
                  <w:rFonts w:ascii="Cambria Math" w:eastAsiaTheme="minorEastAsia" w:hAnsi="Cambria Math" w:cs="Times New Roman"/>
                  <w:sz w:val="28"/>
                  <w:szCs w:val="28"/>
                </w:rPr>
                <m:t>=</m:t>
              </m:r>
              <m:f>
                <m:fPr>
                  <m:type m:val="lin"/>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π</m:t>
                  </m:r>
                </m:num>
                <m:den>
                  <m:r>
                    <w:rPr>
                      <w:rFonts w:ascii="Cambria Math" w:eastAsiaTheme="minorEastAsia" w:hAnsi="Cambria Math" w:cs="Times New Roman"/>
                      <w:sz w:val="28"/>
                      <w:szCs w:val="28"/>
                      <w:lang w:val="en-US"/>
                    </w:rPr>
                    <m:t>λ</m:t>
                  </m:r>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k</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x</m:t>
                      </m:r>
                    </m:sub>
                  </m:sSub>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k</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y</m:t>
                      </m:r>
                    </m:sub>
                  </m:sSub>
                  <m:r>
                    <w:rPr>
                      <w:rFonts w:ascii="Cambria Math" w:eastAsiaTheme="minorEastAsia" w:hAnsi="Cambria Math" w:cs="Times New Roman"/>
                      <w:sz w:val="28"/>
                      <w:szCs w:val="28"/>
                    </w:rPr>
                    <m:t xml:space="preserve">,   </m:t>
                  </m:r>
                  <m:r>
                    <w:rPr>
                      <w:rFonts w:ascii="Cambria Math" w:eastAsiaTheme="minorEastAsia" w:hAnsi="Cambria Math" w:cs="Times New Roman"/>
                      <w:sz w:val="28"/>
                      <w:szCs w:val="28"/>
                      <w:lang w:val="en-US"/>
                    </w:rPr>
                    <m:t>k</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n</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en-US"/>
                        </w:rPr>
                        <m:t>k</m:t>
                      </m:r>
                    </m:e>
                    <m:sub>
                      <m:r>
                        <w:rPr>
                          <w:rFonts w:ascii="Cambria Math" w:eastAsiaTheme="minorEastAsia" w:hAnsi="Cambria Math" w:cs="Times New Roman"/>
                          <w:sz w:val="28"/>
                          <w:szCs w:val="28"/>
                          <w:lang w:val="en-US"/>
                        </w:rPr>
                        <m:t>z</m:t>
                      </m:r>
                    </m:sub>
                  </m:sSub>
                  <m:r>
                    <w:rPr>
                      <w:rFonts w:ascii="Cambria Math" w:eastAsiaTheme="minorEastAsia" w:hAnsi="Cambria Math" w:cs="Times New Roman"/>
                      <w:sz w:val="28"/>
                      <w:szCs w:val="28"/>
                    </w:rPr>
                    <m:t xml:space="preserve">, </m:t>
                  </m:r>
                </m:den>
              </m:f>
            </m:den>
          </m:f>
        </m:oMath>
      </m:oMathPara>
    </w:p>
    <w:p w14:paraId="636CCAEA"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FB15BD5" w14:textId="77777777" w:rsidR="00C70A6C" w:rsidRPr="00CB6AF1" w:rsidRDefault="00CB6AF1" w:rsidP="00CB6AF1">
      <w:pPr>
        <w:spacing w:after="0" w:line="240" w:lineRule="auto"/>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мұнда</w:t>
      </w:r>
      <w:r w:rsidRPr="00CB6AF1">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k</m:t>
        </m:r>
      </m:oMath>
      <w:r w:rsidR="00C70A6C" w:rsidRPr="00CB6AF1">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m:t>
        </m:r>
      </m:oMath>
      <w:r w:rsidR="00C70A6C" w:rsidRPr="00CB6AF1">
        <w:rPr>
          <w:rFonts w:ascii="Times New Roman" w:eastAsiaTheme="minorEastAsia" w:hAnsi="Times New Roman" w:cs="Times New Roman"/>
          <w:sz w:val="28"/>
          <w:szCs w:val="28"/>
          <w:lang w:val="kk-KZ"/>
        </w:rPr>
        <w:t xml:space="preserve"> сәйкесінше толқын векторының модулі (толқын саны) және оның координаталық осьтер бойымен құраушысы, </w:t>
      </w:r>
      <w:r w:rsidR="00C70A6C" w:rsidRPr="000A1712">
        <w:rPr>
          <w:rFonts w:ascii="Times New Roman" w:eastAsiaTheme="minorEastAsia" w:hAnsi="Times New Roman" w:cs="Times New Roman"/>
          <w:sz w:val="28"/>
          <w:szCs w:val="28"/>
        </w:rPr>
        <w:t>λ</w:t>
      </w:r>
      <w:r w:rsidR="0020448F" w:rsidRPr="00CB6AF1">
        <w:rPr>
          <w:rFonts w:ascii="Times New Roman" w:eastAsiaTheme="minorEastAsia" w:hAnsi="Times New Roman" w:cs="Times New Roman"/>
          <w:sz w:val="28"/>
          <w:szCs w:val="28"/>
          <w:lang w:val="kk-KZ"/>
        </w:rPr>
        <w:t>–</w:t>
      </w:r>
      <w:r w:rsidR="00C70A6C" w:rsidRPr="00CB6AF1">
        <w:rPr>
          <w:rFonts w:ascii="Times New Roman" w:eastAsiaTheme="minorEastAsia" w:hAnsi="Times New Roman" w:cs="Times New Roman"/>
          <w:sz w:val="28"/>
          <w:szCs w:val="28"/>
          <w:lang w:val="kk-KZ"/>
        </w:rPr>
        <w:t xml:space="preserve">толқындардың ұзындығы. </w:t>
      </w:r>
      <w:r w:rsidR="00C70A6C" w:rsidRPr="0025047E">
        <w:rPr>
          <w:rFonts w:ascii="Times New Roman" w:eastAsiaTheme="minorEastAsia" w:hAnsi="Times New Roman" w:cs="Times New Roman"/>
          <w:sz w:val="28"/>
          <w:szCs w:val="28"/>
          <w:lang w:val="kk-KZ"/>
        </w:rPr>
        <w:t>Содан кейін өрнек (1.</w:t>
      </w:r>
      <w:r w:rsidR="00FA5EF7" w:rsidRPr="000A1712">
        <w:rPr>
          <w:rFonts w:ascii="Times New Roman" w:eastAsiaTheme="minorEastAsia" w:hAnsi="Times New Roman" w:cs="Times New Roman"/>
          <w:sz w:val="28"/>
          <w:szCs w:val="28"/>
          <w:lang w:val="kk-KZ"/>
        </w:rPr>
        <w:t>40</w:t>
      </w:r>
      <w:r w:rsidR="00C70A6C" w:rsidRPr="0025047E">
        <w:rPr>
          <w:rFonts w:ascii="Times New Roman" w:eastAsiaTheme="minorEastAsia" w:hAnsi="Times New Roman" w:cs="Times New Roman"/>
          <w:sz w:val="28"/>
          <w:szCs w:val="28"/>
          <w:lang w:val="kk-KZ"/>
        </w:rPr>
        <w:t>) түрінде жазылады **</w:t>
      </w:r>
      <w:r>
        <w:rPr>
          <w:rFonts w:ascii="Times New Roman" w:eastAsiaTheme="minorEastAsia" w:hAnsi="Times New Roman" w:cs="Times New Roman"/>
          <w:sz w:val="28"/>
          <w:szCs w:val="28"/>
          <w:lang w:val="kk-KZ"/>
        </w:rPr>
        <w:t>:</w:t>
      </w:r>
    </w:p>
    <w:p w14:paraId="321CD8A4" w14:textId="77777777" w:rsidR="00CB6AF1" w:rsidRPr="00CB6AF1" w:rsidRDefault="00CB6AF1" w:rsidP="00CB6AF1">
      <w:pPr>
        <w:spacing w:after="0" w:line="240" w:lineRule="auto"/>
        <w:jc w:val="both"/>
        <w:rPr>
          <w:rFonts w:ascii="Times New Roman" w:eastAsiaTheme="minorEastAsia" w:hAnsi="Times New Roman" w:cs="Times New Roman"/>
          <w:sz w:val="28"/>
          <w:szCs w:val="28"/>
          <w:lang w:val="kk-KZ"/>
        </w:rPr>
      </w:pPr>
    </w:p>
    <w:p w14:paraId="17AFD263" w14:textId="77777777" w:rsidR="00C70A6C" w:rsidRPr="0025047E" w:rsidRDefault="00C70A6C" w:rsidP="00CB6AF1">
      <w:pPr>
        <w:spacing w:after="0" w:line="240" w:lineRule="auto"/>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 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func>
          <m:funcPr>
            <m:ctrlPr>
              <w:rPr>
                <w:rFonts w:ascii="Cambria Math" w:eastAsiaTheme="minorEastAsia" w:hAnsi="Cambria Math" w:cs="Times New Roman"/>
                <w:i/>
                <w:sz w:val="28"/>
                <w:szCs w:val="28"/>
                <w:lang w:val="kk-KZ"/>
              </w:rPr>
            </m:ctrlPr>
          </m:funcPr>
          <m:fName>
            <m:r>
              <m:rPr>
                <m:sty m:val="p"/>
              </m:rPr>
              <w:rPr>
                <w:rFonts w:ascii="Cambria Math" w:eastAsiaTheme="minorEastAsia" w:hAnsi="Cambria Math" w:cs="Times New Roman"/>
                <w:sz w:val="28"/>
                <w:szCs w:val="28"/>
                <w:lang w:val="kk-KZ"/>
              </w:rPr>
              <m:t>exp</m:t>
            </m:r>
          </m:fName>
          <m:e>
            <m:r>
              <w:rPr>
                <w:rFonts w:ascii="Cambria Math" w:eastAsiaTheme="minorEastAsia" w:hAnsi="Cambria Math" w:cs="Times New Roman"/>
                <w:sz w:val="28"/>
                <w:szCs w:val="28"/>
                <w:lang w:val="kk-KZ"/>
              </w:rPr>
              <m:t>i</m:t>
            </m:r>
          </m:e>
        </m:func>
        <m:d>
          <m:dPr>
            <m:ctrlPr>
              <w:rPr>
                <w:rFonts w:ascii="Cambria Math" w:eastAsiaTheme="minorEastAsia" w:hAnsi="Cambria Math" w:cs="Times New Roman"/>
                <w:i/>
                <w:sz w:val="28"/>
                <w:szCs w:val="28"/>
                <w:lang w:val="kk-KZ"/>
              </w:rPr>
            </m:ctrlPr>
          </m:dPr>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x+</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y+</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z-ωt</m:t>
            </m:r>
          </m:e>
        </m:d>
        <m:r>
          <w:rPr>
            <w:rFonts w:ascii="Cambria Math" w:eastAsiaTheme="minorEastAsia" w:hAnsi="Cambria Math" w:cs="Times New Roman"/>
            <w:sz w:val="28"/>
            <w:szCs w:val="28"/>
            <w:lang w:val="kk-KZ"/>
          </w:rPr>
          <m:t>=Ф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func>
          <m:funcPr>
            <m:ctrlPr>
              <w:rPr>
                <w:rFonts w:ascii="Cambria Math" w:eastAsiaTheme="minorEastAsia" w:hAnsi="Cambria Math" w:cs="Times New Roman"/>
                <w:i/>
                <w:sz w:val="28"/>
                <w:szCs w:val="28"/>
                <w:lang w:val="kk-KZ"/>
              </w:rPr>
            </m:ctrlPr>
          </m:funcPr>
          <m:fName>
            <m:r>
              <m:rPr>
                <m:sty m:val="p"/>
              </m:rPr>
              <w:rPr>
                <w:rFonts w:ascii="Cambria Math" w:eastAsiaTheme="minorEastAsia" w:hAnsi="Cambria Math" w:cs="Times New Roman"/>
                <w:sz w:val="28"/>
                <w:szCs w:val="28"/>
                <w:lang w:val="kk-KZ"/>
              </w:rPr>
              <m:t>exp</m:t>
            </m:r>
          </m:fName>
          <m:e>
            <m:r>
              <w:rPr>
                <w:rFonts w:ascii="Cambria Math" w:eastAsiaTheme="minorEastAsia" w:hAnsi="Cambria Math" w:cs="Times New Roman"/>
                <w:sz w:val="28"/>
                <w:szCs w:val="28"/>
                <w:lang w:val="kk-KZ"/>
              </w:rPr>
              <m:t>i</m:t>
            </m:r>
          </m:e>
        </m:func>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kr-ωt</m:t>
            </m:r>
          </m:e>
        </m:d>
        <m:r>
          <w:rPr>
            <w:rFonts w:ascii="Cambria Math" w:eastAsiaTheme="minorEastAsia" w:hAnsi="Cambria Math" w:cs="Times New Roman"/>
            <w:sz w:val="28"/>
            <w:szCs w:val="28"/>
            <w:lang w:val="kk-KZ"/>
          </w:rPr>
          <m:t>.</m:t>
        </m:r>
      </m:oMath>
      <w:r w:rsidRPr="0025047E">
        <w:rPr>
          <w:rFonts w:ascii="Times New Roman" w:eastAsiaTheme="minorEastAsia" w:hAnsi="Times New Roman" w:cs="Times New Roman"/>
          <w:i/>
          <w:sz w:val="28"/>
          <w:szCs w:val="28"/>
          <w:lang w:val="kk-KZ"/>
        </w:rPr>
        <w:t xml:space="preserve">   </w:t>
      </w:r>
      <w:r w:rsidRPr="0025047E">
        <w:rPr>
          <w:rFonts w:ascii="Times New Roman" w:eastAsiaTheme="minorEastAsia" w:hAnsi="Times New Roman" w:cs="Times New Roman"/>
          <w:i/>
          <w:sz w:val="28"/>
          <w:szCs w:val="28"/>
          <w:lang w:val="kk-KZ"/>
        </w:rPr>
        <w:tab/>
      </w:r>
      <w:r w:rsidRPr="0025047E">
        <w:rPr>
          <w:rFonts w:ascii="Times New Roman" w:eastAsiaTheme="minorEastAsia" w:hAnsi="Times New Roman" w:cs="Times New Roman"/>
          <w:sz w:val="28"/>
          <w:szCs w:val="28"/>
          <w:lang w:val="kk-KZ"/>
        </w:rPr>
        <w:t>(1.</w:t>
      </w:r>
      <w:r w:rsidR="00FA5EF7" w:rsidRPr="000A1712">
        <w:rPr>
          <w:rFonts w:ascii="Times New Roman" w:eastAsiaTheme="minorEastAsia" w:hAnsi="Times New Roman" w:cs="Times New Roman"/>
          <w:sz w:val="28"/>
          <w:szCs w:val="28"/>
          <w:lang w:val="kk-KZ"/>
        </w:rPr>
        <w:t>42</w:t>
      </w:r>
      <w:r w:rsidRPr="0025047E">
        <w:rPr>
          <w:rFonts w:ascii="Times New Roman" w:eastAsiaTheme="minorEastAsia" w:hAnsi="Times New Roman" w:cs="Times New Roman"/>
          <w:sz w:val="28"/>
          <w:szCs w:val="28"/>
          <w:lang w:val="kk-KZ"/>
        </w:rPr>
        <w:t>)</w:t>
      </w:r>
    </w:p>
    <w:p w14:paraId="4F26EC64"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3479CA9"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Осы типтегі функцияның </w:t>
      </w:r>
      <w:r w:rsidR="00A57019" w:rsidRPr="00CB6AF1">
        <w:rPr>
          <w:rFonts w:ascii="Times New Roman" w:eastAsiaTheme="minorEastAsia" w:hAnsi="Times New Roman" w:cs="Times New Roman"/>
          <w:i/>
          <w:sz w:val="28"/>
          <w:szCs w:val="28"/>
          <w:lang w:val="kk-KZ"/>
        </w:rPr>
        <w:t>t</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ға сәйкес саралануы оның ақылдылығына байланысты болады</w:t>
      </w:r>
      <w:r w:rsidR="0020448F" w:rsidRPr="000A1712">
        <w:rPr>
          <w:rFonts w:ascii="Times New Roman" w:eastAsiaTheme="minorEastAsia" w:hAnsi="Times New Roman" w:cs="Times New Roman"/>
          <w:sz w:val="28"/>
          <w:szCs w:val="28"/>
          <w:lang w:val="kk-KZ"/>
        </w:rPr>
        <w:t>–</w:t>
      </w:r>
      <w:r w:rsidR="00A57019" w:rsidRPr="00CB6AF1">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iω, </w:t>
      </w:r>
      <w:r w:rsidRPr="000A1712">
        <w:rPr>
          <w:rFonts w:ascii="Times New Roman" w:eastAsiaTheme="minorEastAsia" w:hAnsi="Times New Roman" w:cs="Times New Roman"/>
          <w:i/>
          <w:sz w:val="28"/>
          <w:szCs w:val="28"/>
          <w:lang w:val="kk-KZ"/>
        </w:rPr>
        <w:t xml:space="preserve">f </w:t>
      </w:r>
      <w:r w:rsidR="00A57019" w:rsidRPr="00CB6AF1">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sz w:val="28"/>
          <w:szCs w:val="28"/>
          <w:lang w:val="kk-KZ"/>
        </w:rPr>
        <w:t>үшін толқындық теңдеу келесі түрде жазылады</w:t>
      </w:r>
      <w:r w:rsidR="00CB6AF1">
        <w:rPr>
          <w:rFonts w:ascii="Times New Roman" w:eastAsiaTheme="minorEastAsia" w:hAnsi="Times New Roman" w:cs="Times New Roman"/>
          <w:sz w:val="28"/>
          <w:szCs w:val="28"/>
          <w:lang w:val="kk-KZ"/>
        </w:rPr>
        <w:t>:</w:t>
      </w:r>
    </w:p>
    <w:p w14:paraId="0D51BB31"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386F855" w14:textId="77777777" w:rsidR="00C70A6C" w:rsidRPr="000A1712" w:rsidRDefault="00C70A6C"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m:t>
        </m:r>
        <m:sSup>
          <m:sSupPr>
            <m:ctrlPr>
              <w:rPr>
                <w:rFonts w:ascii="Cambria Math" w:eastAsiaTheme="minorEastAsia" w:hAnsi="Cambria Math" w:cs="Times New Roman"/>
                <w:i/>
                <w:sz w:val="28"/>
                <w:szCs w:val="28"/>
                <w:lang w:val="kk-KZ"/>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f=0.</m:t>
        </m:r>
      </m:oMath>
      <w:r w:rsidRPr="000A1712">
        <w:rPr>
          <w:rFonts w:ascii="Times New Roman" w:eastAsiaTheme="minorEastAsia" w:hAnsi="Times New Roman" w:cs="Times New Roman"/>
          <w:i/>
          <w:sz w:val="28"/>
          <w:szCs w:val="28"/>
          <w:lang w:val="kk-KZ"/>
        </w:rPr>
        <w:tab/>
      </w:r>
      <w:r w:rsidR="00FB2C90"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sz w:val="28"/>
          <w:szCs w:val="28"/>
          <w:lang w:val="kk-KZ"/>
        </w:rPr>
        <w:t>(1.</w:t>
      </w:r>
      <w:r w:rsidR="00FA5EF7" w:rsidRPr="000A1712">
        <w:rPr>
          <w:rFonts w:ascii="Times New Roman" w:eastAsiaTheme="minorEastAsia" w:hAnsi="Times New Roman" w:cs="Times New Roman"/>
          <w:sz w:val="28"/>
          <w:szCs w:val="28"/>
          <w:lang w:val="kk-KZ"/>
        </w:rPr>
        <w:t>43</w:t>
      </w:r>
      <w:r w:rsidRPr="000A1712">
        <w:rPr>
          <w:rFonts w:ascii="Times New Roman" w:eastAsiaTheme="minorEastAsia" w:hAnsi="Times New Roman" w:cs="Times New Roman"/>
          <w:sz w:val="28"/>
          <w:szCs w:val="28"/>
          <w:lang w:val="kk-KZ"/>
        </w:rPr>
        <w:t>)</w:t>
      </w:r>
    </w:p>
    <w:p w14:paraId="3BF18AD4"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3C67B877"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Толқындық құбылыстарға спектрлік көзқарастың кең таралуына оның келесі ерекшеліктері себеп болды:</w:t>
      </w:r>
    </w:p>
    <w:p w14:paraId="721C71B6" w14:textId="77777777" w:rsidR="00C70A6C" w:rsidRPr="00CB6AF1" w:rsidRDefault="00CB6AF1" w:rsidP="00CB6AF1">
      <w:pPr>
        <w:pStyle w:val="a8"/>
        <w:numPr>
          <w:ilvl w:val="0"/>
          <w:numId w:val="1"/>
        </w:numPr>
        <w:tabs>
          <w:tab w:val="left" w:pos="1134"/>
        </w:tabs>
        <w:spacing w:after="0" w:line="240" w:lineRule="auto"/>
        <w:ind w:left="0" w:firstLine="709"/>
        <w:jc w:val="both"/>
        <w:rPr>
          <w:rFonts w:ascii="Times New Roman" w:eastAsiaTheme="minorEastAsia" w:hAnsi="Times New Roman" w:cs="Times New Roman"/>
          <w:i/>
          <w:sz w:val="28"/>
          <w:szCs w:val="28"/>
          <w:lang w:val="kk-KZ"/>
        </w:rPr>
      </w:pPr>
      <w:r w:rsidRPr="00CB6AF1">
        <w:rPr>
          <w:rFonts w:ascii="Times New Roman" w:eastAsiaTheme="minorEastAsia" w:hAnsi="Times New Roman" w:cs="Times New Roman"/>
          <w:sz w:val="28"/>
          <w:szCs w:val="28"/>
          <w:lang w:val="kk-KZ"/>
        </w:rPr>
        <w:t>г</w:t>
      </w:r>
      <w:r w:rsidR="00C70A6C" w:rsidRPr="00CB6AF1">
        <w:rPr>
          <w:rFonts w:ascii="Times New Roman" w:eastAsiaTheme="minorEastAsia" w:hAnsi="Times New Roman" w:cs="Times New Roman"/>
          <w:sz w:val="28"/>
          <w:szCs w:val="28"/>
          <w:lang w:val="kk-KZ"/>
        </w:rPr>
        <w:t>армоникалық толқындардың әрқайсысын талдаудың салыстырмалы</w:t>
      </w:r>
      <w:r>
        <w:rPr>
          <w:rFonts w:ascii="Times New Roman" w:eastAsiaTheme="minorEastAsia" w:hAnsi="Times New Roman" w:cs="Times New Roman"/>
          <w:sz w:val="28"/>
          <w:szCs w:val="28"/>
          <w:lang w:val="kk-KZ"/>
        </w:rPr>
        <w:t xml:space="preserve"> </w:t>
      </w:r>
      <w:r w:rsidR="00C70A6C" w:rsidRPr="00CB6AF1">
        <w:rPr>
          <w:rFonts w:ascii="Times New Roman" w:eastAsiaTheme="minorEastAsia" w:hAnsi="Times New Roman" w:cs="Times New Roman"/>
          <w:sz w:val="28"/>
          <w:szCs w:val="28"/>
          <w:lang w:val="kk-KZ"/>
        </w:rPr>
        <w:t>қарапайымдылығы;</w:t>
      </w:r>
    </w:p>
    <w:p w14:paraId="48435412" w14:textId="77777777" w:rsidR="00C70A6C" w:rsidRPr="00CB6AF1" w:rsidRDefault="00CB6AF1" w:rsidP="00CB6AF1">
      <w:pPr>
        <w:pStyle w:val="a8"/>
        <w:numPr>
          <w:ilvl w:val="0"/>
          <w:numId w:val="1"/>
        </w:numPr>
        <w:tabs>
          <w:tab w:val="left" w:pos="1134"/>
        </w:tabs>
        <w:spacing w:after="0" w:line="240" w:lineRule="auto"/>
        <w:ind w:left="0" w:firstLine="709"/>
        <w:jc w:val="both"/>
        <w:rPr>
          <w:rFonts w:ascii="Times New Roman" w:eastAsiaTheme="minorEastAsia" w:hAnsi="Times New Roman" w:cs="Times New Roman"/>
          <w:i/>
          <w:sz w:val="28"/>
          <w:szCs w:val="28"/>
          <w:lang w:val="kk-KZ"/>
        </w:rPr>
      </w:pPr>
      <w:r w:rsidRPr="00CB6AF1">
        <w:rPr>
          <w:rFonts w:ascii="Times New Roman" w:eastAsiaTheme="minorEastAsia" w:hAnsi="Times New Roman" w:cs="Times New Roman"/>
          <w:sz w:val="28"/>
          <w:szCs w:val="28"/>
          <w:lang w:val="kk-KZ"/>
        </w:rPr>
        <w:t>c</w:t>
      </w:r>
      <w:r w:rsidR="00C70A6C" w:rsidRPr="00CB6AF1">
        <w:rPr>
          <w:rFonts w:ascii="Times New Roman" w:eastAsiaTheme="minorEastAsia" w:hAnsi="Times New Roman" w:cs="Times New Roman"/>
          <w:sz w:val="28"/>
          <w:szCs w:val="28"/>
          <w:lang w:val="kk-KZ"/>
        </w:rPr>
        <w:t>уперпозиция принципі дұрыс болған жағдайда кез келген толқындық</w:t>
      </w:r>
      <w:r>
        <w:rPr>
          <w:rFonts w:ascii="Times New Roman" w:eastAsiaTheme="minorEastAsia" w:hAnsi="Times New Roman" w:cs="Times New Roman"/>
          <w:sz w:val="28"/>
          <w:szCs w:val="28"/>
          <w:lang w:val="kk-KZ"/>
        </w:rPr>
        <w:t xml:space="preserve"> </w:t>
      </w:r>
      <w:r w:rsidR="00C70A6C" w:rsidRPr="00CB6AF1">
        <w:rPr>
          <w:rFonts w:ascii="Times New Roman" w:eastAsiaTheme="minorEastAsia" w:hAnsi="Times New Roman" w:cs="Times New Roman"/>
          <w:sz w:val="28"/>
          <w:szCs w:val="28"/>
          <w:lang w:val="kk-KZ"/>
        </w:rPr>
        <w:t>процестің гармоникалық толқындарға ыдырау мүмкіндігі;</w:t>
      </w:r>
    </w:p>
    <w:p w14:paraId="59FD013E" w14:textId="7CD64C31" w:rsidR="00C70A6C" w:rsidRPr="00CB6AF1" w:rsidRDefault="00CB6AF1" w:rsidP="000A1712">
      <w:pPr>
        <w:pStyle w:val="a8"/>
        <w:numPr>
          <w:ilvl w:val="0"/>
          <w:numId w:val="1"/>
        </w:numPr>
        <w:tabs>
          <w:tab w:val="left" w:pos="1134"/>
        </w:tabs>
        <w:spacing w:after="0" w:line="240" w:lineRule="auto"/>
        <w:ind w:left="0" w:firstLine="709"/>
        <w:jc w:val="both"/>
        <w:rPr>
          <w:rFonts w:ascii="Times New Roman" w:eastAsiaTheme="minorEastAsia" w:hAnsi="Times New Roman" w:cs="Times New Roman"/>
          <w:sz w:val="28"/>
          <w:szCs w:val="28"/>
          <w:lang w:val="kk-KZ"/>
        </w:rPr>
      </w:pPr>
      <w:r w:rsidRPr="00CB6AF1">
        <w:rPr>
          <w:rFonts w:ascii="Times New Roman" w:eastAsiaTheme="minorEastAsia" w:hAnsi="Times New Roman" w:cs="Times New Roman"/>
          <w:sz w:val="28"/>
          <w:szCs w:val="28"/>
          <w:lang w:val="kk-KZ"/>
        </w:rPr>
        <w:t>т</w:t>
      </w:r>
      <w:r w:rsidR="00C70A6C" w:rsidRPr="00CB6AF1">
        <w:rPr>
          <w:rFonts w:ascii="Times New Roman" w:eastAsiaTheme="minorEastAsia" w:hAnsi="Times New Roman" w:cs="Times New Roman"/>
          <w:sz w:val="28"/>
          <w:szCs w:val="28"/>
          <w:lang w:val="kk-KZ"/>
        </w:rPr>
        <w:t>әжірибеде қолданылатын көптеген эмитенттердің өте жоғары</w:t>
      </w:r>
      <w:r>
        <w:rPr>
          <w:rFonts w:ascii="Times New Roman" w:eastAsiaTheme="minorEastAsia" w:hAnsi="Times New Roman" w:cs="Times New Roman"/>
          <w:sz w:val="28"/>
          <w:szCs w:val="28"/>
          <w:lang w:val="kk-KZ"/>
        </w:rPr>
        <w:t xml:space="preserve"> </w:t>
      </w:r>
      <w:r w:rsidR="00C70A6C" w:rsidRPr="00CB6AF1">
        <w:rPr>
          <w:rFonts w:ascii="Times New Roman" w:eastAsiaTheme="minorEastAsia" w:hAnsi="Times New Roman" w:cs="Times New Roman"/>
          <w:sz w:val="28"/>
          <w:szCs w:val="28"/>
          <w:lang w:val="kk-KZ"/>
        </w:rPr>
        <w:t>монохром</w:t>
      </w:r>
      <w:r w:rsidR="00D626CD">
        <w:rPr>
          <w:rFonts w:ascii="Times New Roman" w:eastAsiaTheme="minorEastAsia" w:hAnsi="Times New Roman" w:cs="Times New Roman"/>
          <w:sz w:val="28"/>
          <w:szCs w:val="28"/>
          <w:lang w:val="kk-KZ"/>
        </w:rPr>
        <w:t>дылығы</w:t>
      </w:r>
      <w:r w:rsidR="00C70A6C" w:rsidRPr="00CB6AF1">
        <w:rPr>
          <w:rFonts w:ascii="Times New Roman" w:eastAsiaTheme="minorEastAsia" w:hAnsi="Times New Roman" w:cs="Times New Roman"/>
          <w:sz w:val="28"/>
          <w:szCs w:val="28"/>
          <w:lang w:val="kk-KZ"/>
        </w:rPr>
        <w:t>, нәтижесінде олар зерттейтін толқындар гармоникалыққа жақын.</w:t>
      </w:r>
    </w:p>
    <w:p w14:paraId="5A258508" w14:textId="77777777" w:rsidR="00C70A6C" w:rsidRPr="0025047E" w:rsidRDefault="00C70A6C" w:rsidP="000A1712">
      <w:pPr>
        <w:spacing w:after="0" w:line="240" w:lineRule="auto"/>
        <w:ind w:firstLine="709"/>
        <w:jc w:val="both"/>
        <w:rPr>
          <w:rFonts w:ascii="Times New Roman" w:hAnsi="Times New Roman" w:cs="Times New Roman"/>
          <w:sz w:val="28"/>
          <w:szCs w:val="28"/>
          <w:lang w:val="kk-KZ"/>
        </w:rPr>
      </w:pPr>
      <w:r w:rsidRPr="0025047E">
        <w:rPr>
          <w:rFonts w:ascii="Times New Roman" w:eastAsiaTheme="minorEastAsia" w:hAnsi="Times New Roman" w:cs="Times New Roman"/>
          <w:sz w:val="28"/>
          <w:szCs w:val="28"/>
          <w:lang w:val="kk-KZ"/>
        </w:rPr>
        <w:t xml:space="preserve">Күрделі толқындық процестің гармоникалық толқындарға ыдырауы және есепті теңдеуге азайту (1.8), онда жиілік берілген деп саналады, дисперсия болған жағдайда талдаудың ең ыңғайлы әдісі болып табылады (c жылдамдығы </w:t>
      </w:r>
      <w:r w:rsidRPr="000A1712">
        <w:rPr>
          <w:rFonts w:ascii="Times New Roman" w:eastAsiaTheme="minorEastAsia" w:hAnsi="Times New Roman" w:cs="Times New Roman"/>
          <w:sz w:val="28"/>
          <w:szCs w:val="28"/>
        </w:rPr>
        <w:t>ω</w:t>
      </w:r>
      <w:r w:rsidRPr="0025047E">
        <w:rPr>
          <w:rFonts w:ascii="Times New Roman" w:eastAsiaTheme="minorEastAsia" w:hAnsi="Times New Roman" w:cs="Times New Roman"/>
          <w:sz w:val="28"/>
          <w:szCs w:val="28"/>
          <w:lang w:val="kk-KZ"/>
        </w:rPr>
        <w:t xml:space="preserve"> функциясы). Бұл жағдайда (1.</w:t>
      </w:r>
      <w:r w:rsidR="00FA5EF7" w:rsidRPr="000A1712">
        <w:rPr>
          <w:rFonts w:ascii="Times New Roman" w:eastAsiaTheme="minorEastAsia" w:hAnsi="Times New Roman" w:cs="Times New Roman"/>
          <w:sz w:val="28"/>
          <w:szCs w:val="28"/>
          <w:lang w:val="kk-KZ"/>
        </w:rPr>
        <w:t>36</w:t>
      </w:r>
      <w:r w:rsidRPr="0025047E">
        <w:rPr>
          <w:rFonts w:ascii="Times New Roman" w:eastAsiaTheme="minorEastAsia" w:hAnsi="Times New Roman" w:cs="Times New Roman"/>
          <w:sz w:val="28"/>
          <w:szCs w:val="28"/>
          <w:lang w:val="kk-KZ"/>
        </w:rPr>
        <w:t>) теңдеу с шамасының мағынасының түсініксіздігіне байланысты мағынасы жоқ.</w:t>
      </w:r>
      <w:r w:rsidRPr="0025047E">
        <w:rPr>
          <w:rFonts w:ascii="Times New Roman" w:hAnsi="Times New Roman" w:cs="Times New Roman"/>
          <w:sz w:val="28"/>
          <w:szCs w:val="28"/>
          <w:lang w:val="kk-KZ"/>
        </w:rPr>
        <w:t xml:space="preserve"> </w:t>
      </w:r>
    </w:p>
    <w:p w14:paraId="6C6D781E" w14:textId="77777777" w:rsidR="00631C13"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25047E">
        <w:rPr>
          <w:rFonts w:ascii="Times New Roman" w:eastAsiaTheme="minorEastAsia" w:hAnsi="Times New Roman" w:cs="Times New Roman"/>
          <w:sz w:val="28"/>
          <w:szCs w:val="28"/>
          <w:lang w:val="kk-KZ"/>
        </w:rPr>
        <w:t>Болашақта біз тек гармоникалық толқындарды (1.</w:t>
      </w:r>
      <w:r w:rsidR="00FA5EF7" w:rsidRPr="000A1712">
        <w:rPr>
          <w:rFonts w:ascii="Times New Roman" w:eastAsiaTheme="minorEastAsia" w:hAnsi="Times New Roman" w:cs="Times New Roman"/>
          <w:sz w:val="28"/>
          <w:szCs w:val="28"/>
          <w:lang w:val="kk-KZ"/>
        </w:rPr>
        <w:t>42</w:t>
      </w:r>
      <w:r w:rsidRPr="0025047E">
        <w:rPr>
          <w:rFonts w:ascii="Times New Roman" w:eastAsiaTheme="minorEastAsia" w:hAnsi="Times New Roman" w:cs="Times New Roman"/>
          <w:sz w:val="28"/>
          <w:szCs w:val="28"/>
          <w:lang w:val="kk-KZ"/>
        </w:rPr>
        <w:t>) қарастырамыз, олар қажет болған жағдайда неғұрлым күрделі түрлердің толқындық бұзылыстарын құрайды.</w:t>
      </w:r>
    </w:p>
    <w:p w14:paraId="3EA60C89" w14:textId="182780E8"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i/>
          <w:sz w:val="28"/>
          <w:szCs w:val="28"/>
          <w:lang w:val="kk-KZ"/>
        </w:rPr>
        <w:t>Біртекті емес жазық толқындар.</w:t>
      </w:r>
      <w:r w:rsidR="00176A5B" w:rsidRPr="000A1712">
        <w:rPr>
          <w:rFonts w:ascii="Times New Roman" w:eastAsiaTheme="minorEastAsia" w:hAnsi="Times New Roman" w:cs="Times New Roman"/>
          <w:b/>
          <w:sz w:val="28"/>
          <w:szCs w:val="28"/>
          <w:lang w:val="kk-KZ"/>
        </w:rPr>
        <w:t xml:space="preserve"> </w:t>
      </w:r>
      <w:r w:rsidRPr="000A1712">
        <w:rPr>
          <w:rFonts w:ascii="Times New Roman" w:eastAsiaTheme="minorEastAsia" w:hAnsi="Times New Roman" w:cs="Times New Roman"/>
          <w:sz w:val="28"/>
          <w:szCs w:val="28"/>
          <w:lang w:val="kk-KZ"/>
        </w:rPr>
        <w:t>Тегіс гармоникалық толқын үшін өрнектің қызықты жалпылауы бар (1.</w:t>
      </w:r>
      <w:r w:rsidR="00FA5EF7" w:rsidRPr="000A1712">
        <w:rPr>
          <w:rFonts w:ascii="Times New Roman" w:eastAsiaTheme="minorEastAsia" w:hAnsi="Times New Roman" w:cs="Times New Roman"/>
          <w:sz w:val="28"/>
          <w:szCs w:val="28"/>
          <w:lang w:val="kk-KZ"/>
        </w:rPr>
        <w:t>42</w:t>
      </w:r>
      <w:r w:rsidRPr="000A1712">
        <w:rPr>
          <w:rFonts w:ascii="Times New Roman" w:eastAsiaTheme="minorEastAsia" w:hAnsi="Times New Roman" w:cs="Times New Roman"/>
          <w:sz w:val="28"/>
          <w:szCs w:val="28"/>
          <w:lang w:val="kk-KZ"/>
        </w:rPr>
        <w:t xml:space="preserve">), әрі қарай ұсыну үшін маңызды. Жоғарыда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oMath>
      <w:r w:rsidRPr="000A1712">
        <w:rPr>
          <w:rFonts w:ascii="Times New Roman" w:eastAsiaTheme="minorEastAsia" w:hAnsi="Times New Roman" w:cs="Times New Roman"/>
          <w:sz w:val="28"/>
          <w:szCs w:val="28"/>
          <w:lang w:val="kk-KZ"/>
        </w:rPr>
        <w:t xml:space="preserve"> координаталық осьтер бойымен толқын векторының компоненттері екендігі айтылды. Сонымен қатар, осындай шамалар ретінде арақатынасты қанағаттандыратын кез</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келген нақты сандарды алуға болады деп болжа</w:t>
      </w:r>
      <w:r w:rsidR="00D626CD">
        <w:rPr>
          <w:rFonts w:ascii="Times New Roman" w:eastAsiaTheme="minorEastAsia" w:hAnsi="Times New Roman" w:cs="Times New Roman"/>
          <w:sz w:val="28"/>
          <w:szCs w:val="28"/>
          <w:lang w:val="kk-KZ"/>
        </w:rPr>
        <w:t>н</w:t>
      </w:r>
      <w:r w:rsidRPr="000A1712">
        <w:rPr>
          <w:rFonts w:ascii="Times New Roman" w:eastAsiaTheme="minorEastAsia" w:hAnsi="Times New Roman" w:cs="Times New Roman"/>
          <w:sz w:val="28"/>
          <w:szCs w:val="28"/>
          <w:lang w:val="kk-KZ"/>
        </w:rPr>
        <w:t>ды</w:t>
      </w:r>
      <w:r w:rsidR="00CB6AF1">
        <w:rPr>
          <w:rFonts w:ascii="Times New Roman" w:eastAsiaTheme="minorEastAsia" w:hAnsi="Times New Roman" w:cs="Times New Roman"/>
          <w:sz w:val="28"/>
          <w:szCs w:val="28"/>
          <w:lang w:val="kk-KZ"/>
        </w:rPr>
        <w:t>:</w:t>
      </w:r>
    </w:p>
    <w:p w14:paraId="033BC482"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6EE4F73" w14:textId="77777777" w:rsidR="00C70A6C"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r>
          <w:rPr>
            <w:rFonts w:ascii="Cambria Math" w:eastAsiaTheme="minorEastAsia" w:hAnsi="Cambria Math" w:cs="Times New Roman"/>
            <w:sz w:val="28"/>
            <w:szCs w:val="28"/>
            <w:lang w:val="kk-KZ"/>
          </w:rPr>
          <m:t>.</m:t>
        </m:r>
      </m:oMath>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t>(1.</w:t>
      </w:r>
      <w:r w:rsidR="00FA5EF7" w:rsidRPr="000A1712">
        <w:rPr>
          <w:rFonts w:ascii="Times New Roman" w:eastAsiaTheme="minorEastAsia" w:hAnsi="Times New Roman" w:cs="Times New Roman"/>
          <w:sz w:val="28"/>
          <w:szCs w:val="28"/>
          <w:lang w:val="kk-KZ"/>
        </w:rPr>
        <w:t>43</w:t>
      </w:r>
      <w:r w:rsidR="00C70A6C" w:rsidRPr="000A1712">
        <w:rPr>
          <w:rFonts w:ascii="Times New Roman" w:eastAsiaTheme="minorEastAsia" w:hAnsi="Times New Roman" w:cs="Times New Roman"/>
          <w:sz w:val="28"/>
          <w:szCs w:val="28"/>
          <w:lang w:val="kk-KZ"/>
        </w:rPr>
        <w:t>)</w:t>
      </w:r>
    </w:p>
    <w:p w14:paraId="1F6AA64E"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597AB94E"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Енді осы сандарды түсіндіруде көрнекіліктен бас тартайық және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2</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2</m:t>
            </m:r>
          </m:sup>
        </m:sSubSup>
      </m:oMath>
      <w:r w:rsidRPr="000A1712">
        <w:rPr>
          <w:rFonts w:ascii="Times New Roman" w:eastAsiaTheme="minorEastAsia" w:hAnsi="Times New Roman" w:cs="Times New Roman"/>
          <w:sz w:val="28"/>
          <w:szCs w:val="28"/>
          <w:lang w:val="kk-KZ"/>
        </w:rPr>
        <w:t xml:space="preserve"> жиынтығы күрделі сандардың үштігі деп есептейік</w:t>
      </w:r>
      <w:r w:rsidR="00CB6AF1">
        <w:rPr>
          <w:rFonts w:ascii="Times New Roman" w:eastAsiaTheme="minorEastAsia" w:hAnsi="Times New Roman" w:cs="Times New Roman"/>
          <w:sz w:val="28"/>
          <w:szCs w:val="28"/>
          <w:lang w:val="kk-KZ"/>
        </w:rPr>
        <w:t>:</w:t>
      </w:r>
    </w:p>
    <w:p w14:paraId="5423BD4D"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7A221640" w14:textId="77777777" w:rsidR="00C70A6C"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+i</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+i</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+i</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oMath>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sz w:val="28"/>
          <w:szCs w:val="28"/>
          <w:lang w:val="kk-KZ"/>
        </w:rPr>
        <w:t>(1.</w:t>
      </w:r>
      <w:r w:rsidR="00FA5EF7" w:rsidRPr="000A1712">
        <w:rPr>
          <w:rFonts w:ascii="Times New Roman" w:eastAsiaTheme="minorEastAsia" w:hAnsi="Times New Roman" w:cs="Times New Roman"/>
          <w:sz w:val="28"/>
          <w:szCs w:val="28"/>
          <w:lang w:val="kk-KZ"/>
        </w:rPr>
        <w:t>44</w:t>
      </w:r>
      <w:r w:rsidR="00C70A6C" w:rsidRPr="000A1712">
        <w:rPr>
          <w:rFonts w:ascii="Times New Roman" w:eastAsiaTheme="minorEastAsia" w:hAnsi="Times New Roman" w:cs="Times New Roman"/>
          <w:sz w:val="28"/>
          <w:szCs w:val="28"/>
          <w:lang w:val="kk-KZ"/>
        </w:rPr>
        <w:t>)</w:t>
      </w:r>
    </w:p>
    <w:p w14:paraId="08BC88F1"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43DE4A69"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Бұл жағдайда біз нақты </w:t>
      </w:r>
      <m:oMath>
        <m:r>
          <w:rPr>
            <w:rFonts w:ascii="Cambria Math" w:eastAsiaTheme="minorEastAsia" w:hAnsi="Cambria Math" w:cs="Times New Roman"/>
            <w:sz w:val="28"/>
            <w:szCs w:val="28"/>
            <w:lang w:val="kk-KZ"/>
          </w:rPr>
          <m:t xml:space="preserve">k=ω/c </m:t>
        </m:r>
      </m:oMath>
      <w:r w:rsidRPr="000A1712">
        <w:rPr>
          <w:rFonts w:ascii="Times New Roman" w:eastAsiaTheme="minorEastAsia" w:hAnsi="Times New Roman" w:cs="Times New Roman"/>
          <w:sz w:val="28"/>
          <w:szCs w:val="28"/>
          <w:lang w:val="kk-KZ"/>
        </w:rPr>
        <w:t xml:space="preserve"> мәні бар теңдікті (1.</w:t>
      </w:r>
      <w:r w:rsidR="00FA5EF7" w:rsidRPr="000A1712">
        <w:rPr>
          <w:rFonts w:ascii="Times New Roman" w:eastAsiaTheme="minorEastAsia" w:hAnsi="Times New Roman" w:cs="Times New Roman"/>
          <w:sz w:val="28"/>
          <w:szCs w:val="28"/>
          <w:lang w:val="kk-KZ"/>
        </w:rPr>
        <w:t>43</w:t>
      </w:r>
      <w:r w:rsidRPr="000A1712">
        <w:rPr>
          <w:rFonts w:ascii="Times New Roman" w:eastAsiaTheme="minorEastAsia" w:hAnsi="Times New Roman" w:cs="Times New Roman"/>
          <w:sz w:val="28"/>
          <w:szCs w:val="28"/>
          <w:lang w:val="kk-KZ"/>
        </w:rPr>
        <w:t>) қанағаттандыруды талап етеміз.  Сонда өрнек (1.</w:t>
      </w:r>
      <w:r w:rsidR="00FA5EF7" w:rsidRPr="000A1712">
        <w:rPr>
          <w:rFonts w:ascii="Times New Roman" w:eastAsiaTheme="minorEastAsia" w:hAnsi="Times New Roman" w:cs="Times New Roman"/>
          <w:sz w:val="28"/>
          <w:szCs w:val="28"/>
          <w:lang w:val="kk-KZ"/>
        </w:rPr>
        <w:t>42</w:t>
      </w:r>
      <w:r w:rsidRPr="000A1712">
        <w:rPr>
          <w:rFonts w:ascii="Times New Roman" w:eastAsiaTheme="minorEastAsia" w:hAnsi="Times New Roman" w:cs="Times New Roman"/>
          <w:sz w:val="28"/>
          <w:szCs w:val="28"/>
          <w:lang w:val="kk-KZ"/>
        </w:rPr>
        <w:t>) әлі де толқындық теңдеуді қанағаттандырады (1.</w:t>
      </w:r>
      <w:r w:rsidR="00FA5EF7" w:rsidRPr="000A1712">
        <w:rPr>
          <w:rFonts w:ascii="Times New Roman" w:eastAsiaTheme="minorEastAsia" w:hAnsi="Times New Roman" w:cs="Times New Roman"/>
          <w:sz w:val="28"/>
          <w:szCs w:val="28"/>
          <w:lang w:val="kk-KZ"/>
        </w:rPr>
        <w:t>43</w:t>
      </w:r>
      <w:r w:rsidRPr="000A1712">
        <w:rPr>
          <w:rFonts w:ascii="Times New Roman" w:eastAsiaTheme="minorEastAsia" w:hAnsi="Times New Roman" w:cs="Times New Roman"/>
          <w:sz w:val="28"/>
          <w:szCs w:val="28"/>
          <w:lang w:val="kk-KZ"/>
        </w:rPr>
        <w:t>).</w:t>
      </w:r>
    </w:p>
    <w:p w14:paraId="41D97536"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Күрделі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Sub>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oMath>
      <w:r w:rsidRPr="000A1712">
        <w:rPr>
          <w:rFonts w:ascii="Times New Roman" w:eastAsiaTheme="minorEastAsia" w:hAnsi="Times New Roman" w:cs="Times New Roman"/>
          <w:sz w:val="28"/>
          <w:szCs w:val="28"/>
          <w:lang w:val="kk-KZ"/>
        </w:rPr>
        <w:t xml:space="preserve"> өрнегімен (1.</w:t>
      </w:r>
      <w:r w:rsidR="00FA5EF7" w:rsidRPr="000A1712">
        <w:rPr>
          <w:rFonts w:ascii="Times New Roman" w:eastAsiaTheme="minorEastAsia" w:hAnsi="Times New Roman" w:cs="Times New Roman"/>
          <w:sz w:val="28"/>
          <w:szCs w:val="28"/>
          <w:lang w:val="kk-KZ"/>
        </w:rPr>
        <w:t>37</w:t>
      </w:r>
      <w:r w:rsidRPr="000A1712">
        <w:rPr>
          <w:rFonts w:ascii="Times New Roman" w:eastAsiaTheme="minorEastAsia" w:hAnsi="Times New Roman" w:cs="Times New Roman"/>
          <w:sz w:val="28"/>
          <w:szCs w:val="28"/>
          <w:lang w:val="kk-KZ"/>
        </w:rPr>
        <w:t>) сипатталған толқын қандай болатынын көрейік. (1.10) (1.7) ауыстыру арқылы біз аламыз</w:t>
      </w:r>
      <w:r w:rsidR="00CB6AF1">
        <w:rPr>
          <w:rFonts w:ascii="Times New Roman" w:eastAsiaTheme="minorEastAsia" w:hAnsi="Times New Roman" w:cs="Times New Roman"/>
          <w:sz w:val="28"/>
          <w:szCs w:val="28"/>
          <w:lang w:val="kk-KZ"/>
        </w:rPr>
        <w:t>:</w:t>
      </w:r>
    </w:p>
    <w:p w14:paraId="4E727501"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7FF7FC8" w14:textId="77777777" w:rsidR="00C70A6C" w:rsidRPr="000A1712" w:rsidRDefault="00C70A6C" w:rsidP="00CB6AF1">
      <w:pPr>
        <w:spacing w:after="0" w:line="240" w:lineRule="auto"/>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 Ф</m:t>
        </m:r>
        <m:d>
          <m:dPr>
            <m:ctrlPr>
              <w:rPr>
                <w:rFonts w:ascii="Cambria Math" w:eastAsiaTheme="minorEastAsia" w:hAnsi="Cambria Math" w:cs="Times New Roman"/>
                <w:i/>
                <w:sz w:val="28"/>
                <w:szCs w:val="28"/>
                <w:lang w:val="kk-KZ"/>
              </w:rPr>
            </m:ctrlPr>
          </m:dPr>
          <m:e>
            <m:r>
              <w:rPr>
                <w:rFonts w:ascii="Cambria Math" w:eastAsiaTheme="minorEastAsia" w:hAnsi="Cambria Math" w:cs="Times New Roman"/>
                <w:sz w:val="28"/>
                <w:szCs w:val="28"/>
                <w:lang w:val="kk-KZ"/>
              </w:rPr>
              <m:t>ω</m:t>
            </m:r>
          </m:e>
        </m:d>
        <m:func>
          <m:funcPr>
            <m:ctrlPr>
              <w:rPr>
                <w:rFonts w:ascii="Cambria Math" w:eastAsiaTheme="minorEastAsia" w:hAnsi="Cambria Math" w:cs="Times New Roman"/>
                <w:i/>
                <w:sz w:val="28"/>
                <w:szCs w:val="28"/>
                <w:lang w:val="kk-KZ"/>
              </w:rPr>
            </m:ctrlPr>
          </m:funcPr>
          <m:fName>
            <m:r>
              <m:rPr>
                <m:sty m:val="p"/>
              </m:rPr>
              <w:rPr>
                <w:rFonts w:ascii="Cambria Math" w:eastAsiaTheme="minorEastAsia" w:hAnsi="Cambria Math" w:cs="Times New Roman"/>
                <w:sz w:val="28"/>
                <w:szCs w:val="28"/>
                <w:lang w:val="kk-KZ"/>
              </w:rPr>
              <m:t>exp</m:t>
            </m:r>
          </m:fName>
          <m:e>
            <m:r>
              <w:rPr>
                <w:rFonts w:ascii="Cambria Math" w:eastAsiaTheme="minorEastAsia" w:hAnsi="Cambria Math" w:cs="Times New Roman"/>
                <w:sz w:val="28"/>
                <w:szCs w:val="28"/>
                <w:lang w:val="kk-KZ"/>
              </w:rPr>
              <m:t>[i</m:t>
            </m:r>
          </m:e>
        </m:func>
        <m:d>
          <m:dPr>
            <m:ctrlPr>
              <w:rPr>
                <w:rFonts w:ascii="Cambria Math" w:eastAsiaTheme="minorEastAsia" w:hAnsi="Cambria Math" w:cs="Times New Roman"/>
                <w:i/>
                <w:sz w:val="28"/>
                <w:szCs w:val="28"/>
                <w:lang w:val="kk-KZ"/>
              </w:rPr>
            </m:ctrlPr>
          </m:dPr>
          <m:e>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x+</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y+</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z-ωt</m:t>
            </m:r>
          </m:e>
        </m:d>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x+</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y+</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z)]</m:t>
        </m:r>
      </m:oMath>
      <w:r w:rsidRPr="000A1712">
        <w:rPr>
          <w:rFonts w:ascii="Times New Roman" w:eastAsiaTheme="minorEastAsia" w:hAnsi="Times New Roman" w:cs="Times New Roman"/>
          <w:i/>
          <w:sz w:val="28"/>
          <w:szCs w:val="28"/>
          <w:lang w:val="kk-KZ"/>
        </w:rPr>
        <w:t xml:space="preserve">   </w:t>
      </w:r>
      <w:r w:rsidR="008E686B"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sz w:val="28"/>
          <w:szCs w:val="28"/>
          <w:lang w:val="kk-KZ"/>
        </w:rPr>
        <w:t>(1.</w:t>
      </w:r>
      <w:r w:rsidR="00FA5EF7" w:rsidRPr="000A1712">
        <w:rPr>
          <w:rFonts w:ascii="Times New Roman" w:eastAsiaTheme="minorEastAsia" w:hAnsi="Times New Roman" w:cs="Times New Roman"/>
          <w:sz w:val="28"/>
          <w:szCs w:val="28"/>
          <w:lang w:val="kk-KZ"/>
        </w:rPr>
        <w:t>45</w:t>
      </w:r>
      <w:r w:rsidR="00300934" w:rsidRPr="000A1712">
        <w:rPr>
          <w:rFonts w:ascii="Times New Roman" w:eastAsiaTheme="minorEastAsia" w:hAnsi="Times New Roman" w:cs="Times New Roman"/>
          <w:sz w:val="28"/>
          <w:szCs w:val="28"/>
          <w:lang w:val="kk-KZ"/>
        </w:rPr>
        <w:t>)</w:t>
      </w:r>
    </w:p>
    <w:p w14:paraId="3FD5DC05"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0A6686C8" w14:textId="77777777" w:rsidR="008E686B"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Бұл өрнек өзгермелі амплитудасы бар толқынды сипаттайды. Тұрақты амплитудалық жазықтықтар теңдеумен берілген</w:t>
      </w:r>
      <w:r w:rsidR="00CB6AF1">
        <w:rPr>
          <w:rFonts w:ascii="Times New Roman" w:eastAsiaTheme="minorEastAsia" w:hAnsi="Times New Roman" w:cs="Times New Roman"/>
          <w:sz w:val="28"/>
          <w:szCs w:val="28"/>
          <w:lang w:val="kk-KZ"/>
        </w:rPr>
        <w:t>:</w:t>
      </w:r>
    </w:p>
    <w:p w14:paraId="1A4D6DC4"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778BA24" w14:textId="77777777" w:rsidR="00C70A6C"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x+</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y+</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z=</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oMath>
      <w:r w:rsidR="00C70A6C" w:rsidRPr="000A1712">
        <w:rPr>
          <w:rFonts w:ascii="Times New Roman" w:eastAsiaTheme="minorEastAsia" w:hAnsi="Times New Roman" w:cs="Times New Roman"/>
          <w:i/>
          <w:sz w:val="28"/>
          <w:szCs w:val="28"/>
          <w:lang w:val="kk-KZ"/>
        </w:rPr>
        <w:tab/>
      </w:r>
      <w:r w:rsidR="00FB2C90" w:rsidRPr="000A1712">
        <w:rPr>
          <w:rFonts w:ascii="Times New Roman" w:eastAsiaTheme="minorEastAsia" w:hAnsi="Times New Roman" w:cs="Times New Roman"/>
          <w:i/>
          <w:sz w:val="28"/>
          <w:szCs w:val="28"/>
          <w:lang w:val="kk-KZ"/>
        </w:rPr>
        <w:t xml:space="preserve">                       </w:t>
      </w:r>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i/>
          <w:sz w:val="28"/>
          <w:szCs w:val="28"/>
          <w:lang w:val="kk-KZ"/>
        </w:rPr>
        <w:tab/>
      </w:r>
      <w:r w:rsidR="008E686B" w:rsidRPr="000A1712">
        <w:rPr>
          <w:rFonts w:ascii="Times New Roman" w:eastAsiaTheme="minorEastAsia" w:hAnsi="Times New Roman" w:cs="Times New Roman"/>
          <w:i/>
          <w:sz w:val="28"/>
          <w:szCs w:val="28"/>
          <w:lang w:val="kk-KZ"/>
        </w:rPr>
        <w:t xml:space="preserve"> </w:t>
      </w:r>
      <w:r w:rsidR="00C70A6C" w:rsidRPr="000A1712">
        <w:rPr>
          <w:rFonts w:ascii="Times New Roman" w:eastAsiaTheme="minorEastAsia" w:hAnsi="Times New Roman" w:cs="Times New Roman"/>
          <w:i/>
          <w:sz w:val="28"/>
          <w:szCs w:val="28"/>
          <w:lang w:val="kk-KZ"/>
        </w:rPr>
        <w:tab/>
      </w:r>
      <w:r w:rsidR="00C70A6C" w:rsidRPr="000A1712">
        <w:rPr>
          <w:rFonts w:ascii="Times New Roman" w:eastAsiaTheme="minorEastAsia" w:hAnsi="Times New Roman" w:cs="Times New Roman"/>
          <w:sz w:val="28"/>
          <w:szCs w:val="28"/>
          <w:lang w:val="kk-KZ"/>
        </w:rPr>
        <w:t>(1.</w:t>
      </w:r>
      <w:r w:rsidR="00FA5EF7" w:rsidRPr="000A1712">
        <w:rPr>
          <w:rFonts w:ascii="Times New Roman" w:eastAsiaTheme="minorEastAsia" w:hAnsi="Times New Roman" w:cs="Times New Roman"/>
          <w:sz w:val="28"/>
          <w:szCs w:val="28"/>
          <w:lang w:val="kk-KZ"/>
        </w:rPr>
        <w:t>46</w:t>
      </w:r>
      <w:r w:rsidR="00C70A6C" w:rsidRPr="000A1712">
        <w:rPr>
          <w:rFonts w:ascii="Times New Roman" w:eastAsiaTheme="minorEastAsia" w:hAnsi="Times New Roman" w:cs="Times New Roman"/>
          <w:sz w:val="28"/>
          <w:szCs w:val="28"/>
          <w:lang w:val="kk-KZ"/>
        </w:rPr>
        <w:t>)</w:t>
      </w:r>
    </w:p>
    <w:p w14:paraId="5D89CAEC"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0A3AA365"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Ал тұрақты фазалардың жазықтықтары теңдеумен</w:t>
      </w:r>
      <w:r w:rsidR="00CB6AF1">
        <w:rPr>
          <w:rFonts w:ascii="Times New Roman" w:eastAsiaTheme="minorEastAsia" w:hAnsi="Times New Roman" w:cs="Times New Roman"/>
          <w:sz w:val="28"/>
          <w:szCs w:val="28"/>
          <w:lang w:val="kk-KZ"/>
        </w:rPr>
        <w:t>:</w:t>
      </w:r>
    </w:p>
    <w:p w14:paraId="069AFD23"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02EDD7F9" w14:textId="77777777" w:rsidR="00C70A6C"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x+</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y+</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z=</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oMath>
      <w:r w:rsidR="00C70A6C" w:rsidRPr="000A1712">
        <w:rPr>
          <w:rFonts w:ascii="Times New Roman" w:eastAsiaTheme="minorEastAsia" w:hAnsi="Times New Roman" w:cs="Times New Roman"/>
          <w:sz w:val="28"/>
          <w:szCs w:val="28"/>
          <w:lang w:val="kk-KZ"/>
        </w:rPr>
        <w:tab/>
      </w:r>
      <w:r w:rsidR="008E686B" w:rsidRPr="000A1712">
        <w:rPr>
          <w:rFonts w:ascii="Times New Roman" w:eastAsiaTheme="minorEastAsia" w:hAnsi="Times New Roman" w:cs="Times New Roman"/>
          <w:sz w:val="28"/>
          <w:szCs w:val="28"/>
          <w:lang w:val="kk-KZ"/>
        </w:rPr>
        <w:t xml:space="preserve"> </w:t>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t xml:space="preserve">                     </w:t>
      </w:r>
      <w:r w:rsidR="00C70A6C" w:rsidRPr="000A1712">
        <w:rPr>
          <w:rFonts w:ascii="Times New Roman" w:eastAsiaTheme="minorEastAsia" w:hAnsi="Times New Roman" w:cs="Times New Roman"/>
          <w:sz w:val="28"/>
          <w:szCs w:val="28"/>
          <w:lang w:val="kk-KZ"/>
        </w:rPr>
        <w:tab/>
        <w:t>(1.</w:t>
      </w:r>
      <w:r w:rsidR="00FA5EF7" w:rsidRPr="000A1712">
        <w:rPr>
          <w:rFonts w:ascii="Times New Roman" w:eastAsiaTheme="minorEastAsia" w:hAnsi="Times New Roman" w:cs="Times New Roman"/>
          <w:sz w:val="28"/>
          <w:szCs w:val="28"/>
          <w:lang w:val="kk-KZ"/>
        </w:rPr>
        <w:t>47</w:t>
      </w:r>
      <w:r w:rsidR="00C70A6C" w:rsidRPr="000A1712">
        <w:rPr>
          <w:rFonts w:ascii="Times New Roman" w:eastAsiaTheme="minorEastAsia" w:hAnsi="Times New Roman" w:cs="Times New Roman"/>
          <w:sz w:val="28"/>
          <w:szCs w:val="28"/>
          <w:lang w:val="kk-KZ"/>
        </w:rPr>
        <w:t>)</w:t>
      </w:r>
    </w:p>
    <w:p w14:paraId="79831E08"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36240A0D" w14:textId="77777777" w:rsidR="00C70A6C" w:rsidRDefault="00CB6AF1" w:rsidP="00CB6AF1">
      <w:pPr>
        <w:spacing w:after="0" w:line="240" w:lineRule="auto"/>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мұнда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C</m:t>
            </m:r>
          </m:e>
          <m:sub>
            <m:r>
              <w:rPr>
                <w:rFonts w:ascii="Cambria Math" w:eastAsiaTheme="minorEastAsia" w:hAnsi="Cambria Math" w:cs="Times New Roman"/>
                <w:sz w:val="28"/>
                <w:szCs w:val="28"/>
                <w:lang w:val="kk-KZ"/>
              </w:rPr>
              <m:t>2</m:t>
            </m:r>
          </m:sub>
        </m:sSub>
        <m:r>
          <w:rPr>
            <w:rFonts w:ascii="Cambria Math" w:eastAsiaTheme="minorEastAsia" w:hAnsi="Cambria Math" w:cs="Times New Roman"/>
            <w:sz w:val="28"/>
            <w:szCs w:val="28"/>
            <w:lang w:val="kk-KZ"/>
          </w:rPr>
          <m:t>-</m:t>
        </m:r>
      </m:oMath>
      <w:r w:rsidR="00C70A6C" w:rsidRPr="000A1712">
        <w:rPr>
          <w:rFonts w:ascii="Times New Roman" w:hAnsi="Times New Roman" w:cs="Times New Roman"/>
          <w:sz w:val="28"/>
          <w:szCs w:val="28"/>
          <w:lang w:val="kk-KZ"/>
        </w:rPr>
        <w:t xml:space="preserve"> </w:t>
      </w:r>
      <w:r w:rsidR="00C70A6C" w:rsidRPr="000A1712">
        <w:rPr>
          <w:rFonts w:ascii="Times New Roman" w:eastAsiaTheme="minorEastAsia" w:hAnsi="Times New Roman" w:cs="Times New Roman"/>
          <w:sz w:val="28"/>
          <w:szCs w:val="28"/>
          <w:lang w:val="kk-KZ"/>
        </w:rPr>
        <w:t>тұрақты мәндер. Тең фазалардың жазықтықтары тең амплитудалардың жазықтықтарымен ортогональды болатындығын көр</w:t>
      </w:r>
      <w:r w:rsidR="00FA5EF7" w:rsidRPr="000A1712">
        <w:rPr>
          <w:rFonts w:ascii="Times New Roman" w:eastAsiaTheme="minorEastAsia" w:hAnsi="Times New Roman" w:cs="Times New Roman"/>
          <w:sz w:val="28"/>
          <w:szCs w:val="28"/>
          <w:lang w:val="kk-KZ"/>
        </w:rPr>
        <w:t>сетуге болады. Шынында да, (1.44)</w:t>
      </w:r>
      <w:r w:rsidR="002A3CD3">
        <w:rPr>
          <w:rFonts w:ascii="Times New Roman" w:eastAsiaTheme="minorEastAsia" w:hAnsi="Times New Roman" w:cs="Times New Roman"/>
          <w:sz w:val="28"/>
          <w:szCs w:val="28"/>
          <w:lang w:val="kk-KZ"/>
        </w:rPr>
        <w:t xml:space="preserve">, </w:t>
      </w:r>
      <w:r w:rsidR="00FA5EF7" w:rsidRPr="000A1712">
        <w:rPr>
          <w:rFonts w:ascii="Times New Roman" w:eastAsiaTheme="minorEastAsia" w:hAnsi="Times New Roman" w:cs="Times New Roman"/>
          <w:sz w:val="28"/>
          <w:szCs w:val="28"/>
          <w:lang w:val="kk-KZ"/>
        </w:rPr>
        <w:t>(1.43</w:t>
      </w:r>
      <w:r w:rsidR="00C70A6C" w:rsidRPr="000A1712">
        <w:rPr>
          <w:rFonts w:ascii="Times New Roman" w:eastAsiaTheme="minorEastAsia" w:hAnsi="Times New Roman" w:cs="Times New Roman"/>
          <w:sz w:val="28"/>
          <w:szCs w:val="28"/>
          <w:lang w:val="kk-KZ"/>
        </w:rPr>
        <w:t>) ауыстыру және теңдіктің екі бөлігінің бөліктерін теңестіру арқылы біз аламыз</w:t>
      </w:r>
      <w:r>
        <w:rPr>
          <w:rFonts w:ascii="Times New Roman" w:eastAsiaTheme="minorEastAsia" w:hAnsi="Times New Roman" w:cs="Times New Roman"/>
          <w:sz w:val="28"/>
          <w:szCs w:val="28"/>
          <w:lang w:val="kk-KZ"/>
        </w:rPr>
        <w:t>:</w:t>
      </w:r>
    </w:p>
    <w:p w14:paraId="1FA269EB" w14:textId="77777777" w:rsidR="00CB6AF1" w:rsidRPr="000A1712" w:rsidRDefault="00CB6AF1" w:rsidP="00CB6AF1">
      <w:pPr>
        <w:spacing w:after="0" w:line="240" w:lineRule="auto"/>
        <w:jc w:val="both"/>
        <w:rPr>
          <w:rFonts w:ascii="Times New Roman" w:eastAsiaTheme="minorEastAsia" w:hAnsi="Times New Roman" w:cs="Times New Roman"/>
          <w:sz w:val="28"/>
          <w:szCs w:val="28"/>
          <w:lang w:val="kk-KZ"/>
        </w:rPr>
      </w:pPr>
    </w:p>
    <w:p w14:paraId="34C62401" w14:textId="77777777" w:rsidR="00C70A6C" w:rsidRPr="000A1712" w:rsidRDefault="00627FCD" w:rsidP="000A1712">
      <w:pPr>
        <w:spacing w:after="0" w:line="240" w:lineRule="auto"/>
        <w:ind w:firstLine="709"/>
        <w:jc w:val="center"/>
        <w:rPr>
          <w:rFonts w:ascii="Times New Roman" w:eastAsiaTheme="minorEastAsia" w:hAnsi="Times New Roman" w:cs="Times New Roman"/>
          <w:sz w:val="28"/>
          <w:szCs w:val="28"/>
          <w:lang w:val="kk-KZ"/>
        </w:rPr>
      </w:pPr>
      <m:oMath>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=0.</m:t>
        </m:r>
      </m:oMath>
      <w:r w:rsidR="00FB2C90" w:rsidRPr="000A1712">
        <w:rPr>
          <w:rFonts w:ascii="Times New Roman" w:eastAsiaTheme="minorEastAsia" w:hAnsi="Times New Roman" w:cs="Times New Roman"/>
          <w:sz w:val="28"/>
          <w:szCs w:val="28"/>
          <w:lang w:val="kk-KZ"/>
        </w:rPr>
        <w:t xml:space="preserve">  </w:t>
      </w:r>
    </w:p>
    <w:p w14:paraId="306006B7"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6EEE77D7" w14:textId="31024064"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Бұл теңдік жазықтықтар </w:t>
      </w:r>
      <w:r w:rsidR="006839C7">
        <w:rPr>
          <w:rFonts w:ascii="Times New Roman" w:eastAsiaTheme="minorEastAsia" w:hAnsi="Times New Roman" w:cs="Times New Roman"/>
          <w:sz w:val="28"/>
          <w:szCs w:val="28"/>
          <w:lang w:val="kk-KZ"/>
        </w:rPr>
        <w:t>жиынының</w:t>
      </w:r>
      <w:r w:rsidR="00FA5EF7" w:rsidRPr="000A1712">
        <w:rPr>
          <w:rFonts w:ascii="Times New Roman" w:eastAsiaTheme="minorEastAsia" w:hAnsi="Times New Roman" w:cs="Times New Roman"/>
          <w:sz w:val="28"/>
          <w:szCs w:val="28"/>
          <w:lang w:val="kk-KZ"/>
        </w:rPr>
        <w:t xml:space="preserve"> (1.46</w:t>
      </w:r>
      <w:r w:rsidRPr="000A1712">
        <w:rPr>
          <w:rFonts w:ascii="Times New Roman" w:eastAsiaTheme="minorEastAsia" w:hAnsi="Times New Roman" w:cs="Times New Roman"/>
          <w:sz w:val="28"/>
          <w:szCs w:val="28"/>
          <w:lang w:val="kk-KZ"/>
        </w:rPr>
        <w:t>) және</w:t>
      </w:r>
      <w:r w:rsidR="00FA5EF7" w:rsidRPr="000A1712">
        <w:rPr>
          <w:rFonts w:ascii="Times New Roman" w:eastAsiaTheme="minorEastAsia" w:hAnsi="Times New Roman" w:cs="Times New Roman"/>
          <w:sz w:val="28"/>
          <w:szCs w:val="28"/>
          <w:lang w:val="kk-KZ"/>
        </w:rPr>
        <w:t xml:space="preserve"> (1.47</w:t>
      </w:r>
      <w:r w:rsidRPr="000A1712">
        <w:rPr>
          <w:rFonts w:ascii="Times New Roman" w:eastAsiaTheme="minorEastAsia" w:hAnsi="Times New Roman" w:cs="Times New Roman"/>
          <w:sz w:val="28"/>
          <w:szCs w:val="28"/>
          <w:lang w:val="kk-KZ"/>
        </w:rPr>
        <w:t>) ортогоналдылық жағдайын білдіреді.</w:t>
      </w:r>
    </w:p>
    <w:p w14:paraId="4D785962"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Түр толқыны</w:t>
      </w:r>
      <w:r w:rsidR="00FA5EF7" w:rsidRPr="000A1712">
        <w:rPr>
          <w:rFonts w:ascii="Times New Roman" w:eastAsiaTheme="minorEastAsia" w:hAnsi="Times New Roman" w:cs="Times New Roman"/>
          <w:sz w:val="28"/>
          <w:szCs w:val="28"/>
          <w:lang w:val="kk-KZ"/>
        </w:rPr>
        <w:t xml:space="preserve"> (1.45</w:t>
      </w:r>
      <w:r w:rsidRPr="000A1712">
        <w:rPr>
          <w:rFonts w:ascii="Times New Roman" w:eastAsiaTheme="minorEastAsia" w:hAnsi="Times New Roman" w:cs="Times New Roman"/>
          <w:sz w:val="28"/>
          <w:szCs w:val="28"/>
          <w:lang w:val="kk-KZ"/>
        </w:rPr>
        <w:t xml:space="preserve">) әдетте гетерогенді жазық толқын деп аталады. Бұл толқын </w:t>
      </w:r>
      <m:oMath>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m:t>
        </m:r>
      </m:oMath>
      <w:r w:rsidRPr="000A1712">
        <w:rPr>
          <w:rFonts w:ascii="Times New Roman" w:eastAsiaTheme="minorEastAsia" w:hAnsi="Times New Roman" w:cs="Times New Roman"/>
          <w:sz w:val="28"/>
          <w:szCs w:val="28"/>
          <w:lang w:val="kk-KZ"/>
        </w:rPr>
        <w:t xml:space="preserve"> векторымен анықталған бағытта таралады және перпендикуляр бағыттардың бірінде амплитудасы бар.</w:t>
      </w:r>
    </w:p>
    <w:p w14:paraId="1D09DC32"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Координаталар жүйесін тиісті таңдау әрқашан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y</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=0</m:t>
        </m:r>
      </m:oMath>
      <w:r w:rsidRPr="000A1712">
        <w:rPr>
          <w:rFonts w:ascii="Times New Roman" w:eastAsiaTheme="minorEastAsia" w:hAnsi="Times New Roman" w:cs="Times New Roman"/>
          <w:sz w:val="28"/>
          <w:szCs w:val="28"/>
          <w:lang w:val="kk-KZ"/>
        </w:rPr>
        <w:t xml:space="preserve">  болуына қол жеткізуге болады. Содан кейін, әдеттегі жазық толқындар сияқты, v бұрышын енгізіп, оны қоюға болады</w:t>
      </w:r>
      <w:r w:rsidR="00CB6AF1">
        <w:rPr>
          <w:rFonts w:ascii="Times New Roman" w:eastAsiaTheme="minorEastAsia" w:hAnsi="Times New Roman" w:cs="Times New Roman"/>
          <w:sz w:val="28"/>
          <w:szCs w:val="28"/>
          <w:lang w:val="kk-KZ"/>
        </w:rPr>
        <w:t>:</w:t>
      </w:r>
    </w:p>
    <w:p w14:paraId="1E512A9B"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ADC37E1" w14:textId="77777777" w:rsidR="00C70A6C" w:rsidRPr="000A1712" w:rsidRDefault="00627FCD" w:rsidP="000A1712">
      <w:pPr>
        <w:spacing w:after="0" w:line="240" w:lineRule="auto"/>
        <w:ind w:firstLine="709"/>
        <w:jc w:val="right"/>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=k sin v,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=k cos v.</m:t>
        </m:r>
      </m:oMath>
      <w:r w:rsidR="00FA5EF7" w:rsidRPr="000A1712">
        <w:rPr>
          <w:rFonts w:ascii="Times New Roman" w:eastAsiaTheme="minorEastAsia" w:hAnsi="Times New Roman" w:cs="Times New Roman"/>
          <w:sz w:val="28"/>
          <w:szCs w:val="28"/>
          <w:lang w:val="kk-KZ"/>
        </w:rPr>
        <w:tab/>
      </w:r>
      <w:r w:rsidR="00FA5EF7" w:rsidRPr="000A1712">
        <w:rPr>
          <w:rFonts w:ascii="Times New Roman" w:eastAsiaTheme="minorEastAsia" w:hAnsi="Times New Roman" w:cs="Times New Roman"/>
          <w:sz w:val="28"/>
          <w:szCs w:val="28"/>
          <w:lang w:val="kk-KZ"/>
        </w:rPr>
        <w:tab/>
      </w:r>
      <w:r w:rsidR="00FB2C90" w:rsidRPr="000A1712">
        <w:rPr>
          <w:rFonts w:ascii="Times New Roman" w:eastAsiaTheme="minorEastAsia" w:hAnsi="Times New Roman" w:cs="Times New Roman"/>
          <w:sz w:val="28"/>
          <w:szCs w:val="28"/>
          <w:lang w:val="kk-KZ"/>
        </w:rPr>
        <w:t xml:space="preserve">                   </w:t>
      </w:r>
      <w:r w:rsidR="00FA5EF7" w:rsidRPr="000A1712">
        <w:rPr>
          <w:rFonts w:ascii="Times New Roman" w:eastAsiaTheme="minorEastAsia" w:hAnsi="Times New Roman" w:cs="Times New Roman"/>
          <w:sz w:val="28"/>
          <w:szCs w:val="28"/>
          <w:lang w:val="kk-KZ"/>
        </w:rPr>
        <w:t>(1.48</w:t>
      </w:r>
      <w:r w:rsidR="00C70A6C" w:rsidRPr="000A1712">
        <w:rPr>
          <w:rFonts w:ascii="Times New Roman" w:eastAsiaTheme="minorEastAsia" w:hAnsi="Times New Roman" w:cs="Times New Roman"/>
          <w:sz w:val="28"/>
          <w:szCs w:val="28"/>
          <w:lang w:val="kk-KZ"/>
        </w:rPr>
        <w:t>)</w:t>
      </w:r>
    </w:p>
    <w:p w14:paraId="5D5875B9"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25A922E2"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Күрделі </w:t>
      </w:r>
      <m:oMath>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 и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 xml:space="preserve"> </m:t>
        </m:r>
      </m:oMath>
      <w:r w:rsidRPr="000A1712">
        <w:rPr>
          <w:rFonts w:ascii="Times New Roman" w:eastAsiaTheme="minorEastAsia" w:hAnsi="Times New Roman" w:cs="Times New Roman"/>
          <w:sz w:val="28"/>
          <w:szCs w:val="28"/>
          <w:lang w:val="kk-KZ"/>
        </w:rPr>
        <w:t xml:space="preserve"> кезінде </w:t>
      </w:r>
      <m:oMath>
        <m:r>
          <w:rPr>
            <w:rFonts w:ascii="Cambria Math" w:eastAsiaTheme="minorEastAsia" w:hAnsi="Cambria Math" w:cs="Times New Roman"/>
            <w:sz w:val="28"/>
            <w:szCs w:val="28"/>
            <w:lang w:val="kk-KZ"/>
          </w:rPr>
          <m:t>v</m:t>
        </m:r>
      </m:oMath>
      <w:r w:rsidRPr="000A1712">
        <w:rPr>
          <w:rFonts w:ascii="Times New Roman" w:eastAsiaTheme="minorEastAsia" w:hAnsi="Times New Roman" w:cs="Times New Roman"/>
          <w:sz w:val="28"/>
          <w:szCs w:val="28"/>
          <w:lang w:val="kk-KZ"/>
        </w:rPr>
        <w:t xml:space="preserve">  бұрышы да күрделі болады.</w:t>
      </w:r>
    </w:p>
    <w:p w14:paraId="64AC086C" w14:textId="77777777" w:rsidR="00C70A6C"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Мысалы, </w:t>
      </w:r>
      <m:oMath>
        <m:r>
          <w:rPr>
            <w:rFonts w:ascii="Cambria Math" w:eastAsiaTheme="minorEastAsia" w:hAnsi="Cambria Math" w:cs="Times New Roman"/>
            <w:sz w:val="28"/>
            <w:szCs w:val="28"/>
            <w:lang w:val="kk-KZ"/>
          </w:rPr>
          <m:t>v=</m:t>
        </m:r>
        <m:f>
          <m:fPr>
            <m:type m:val="lin"/>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lang w:val="kk-KZ"/>
              </w:rPr>
              <m:t>π</m:t>
            </m:r>
          </m:num>
          <m:den>
            <m:r>
              <w:rPr>
                <w:rFonts w:ascii="Cambria Math" w:eastAsiaTheme="minorEastAsia" w:hAnsi="Cambria Math" w:cs="Times New Roman"/>
                <w:sz w:val="28"/>
                <w:szCs w:val="28"/>
                <w:lang w:val="kk-KZ"/>
              </w:rPr>
              <m:t>2-iα</m:t>
            </m:r>
          </m:den>
        </m:f>
        <m:r>
          <w:rPr>
            <w:rFonts w:ascii="Cambria Math" w:eastAsiaTheme="minorEastAsia" w:hAnsi="Cambria Math" w:cs="Times New Roman"/>
            <w:sz w:val="28"/>
            <w:szCs w:val="28"/>
            <w:lang w:val="kk-KZ"/>
          </w:rPr>
          <m:t>жағдайын қарастырайық, мұндағы α нақты.</m:t>
        </m:r>
      </m:oMath>
      <w:r w:rsidRPr="000A1712">
        <w:rPr>
          <w:rFonts w:ascii="Times New Roman" w:eastAsiaTheme="minorEastAsia" w:hAnsi="Times New Roman" w:cs="Times New Roman"/>
          <w:sz w:val="28"/>
          <w:szCs w:val="28"/>
          <w:lang w:val="kk-KZ"/>
        </w:rPr>
        <w:t xml:space="preserve"> </w:t>
      </w:r>
      <w:r w:rsidR="00FA5EF7" w:rsidRPr="000A1712">
        <w:rPr>
          <w:rFonts w:ascii="Times New Roman" w:eastAsiaTheme="minorEastAsia" w:hAnsi="Times New Roman" w:cs="Times New Roman"/>
          <w:sz w:val="28"/>
          <w:szCs w:val="28"/>
          <w:lang w:val="kk-KZ"/>
        </w:rPr>
        <w:t>(1.48</w:t>
      </w:r>
      <w:r w:rsidRPr="000A1712">
        <w:rPr>
          <w:rFonts w:ascii="Times New Roman" w:eastAsiaTheme="minorEastAsia" w:hAnsi="Times New Roman" w:cs="Times New Roman"/>
          <w:sz w:val="28"/>
          <w:szCs w:val="28"/>
          <w:lang w:val="kk-KZ"/>
        </w:rPr>
        <w:t xml:space="preserve">) біз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 xml:space="preserve">=k ch α,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z</m:t>
            </m:r>
          </m:sub>
        </m:sSub>
        <m:r>
          <w:rPr>
            <w:rFonts w:ascii="Cambria Math" w:eastAsiaTheme="minorEastAsia" w:hAnsi="Cambria Math" w:cs="Times New Roman"/>
            <w:sz w:val="28"/>
            <w:szCs w:val="28"/>
            <w:lang w:val="kk-KZ"/>
          </w:rPr>
          <m:t xml:space="preserve">=ik sh α, </m:t>
        </m:r>
      </m:oMath>
      <w:r w:rsidRPr="000A1712">
        <w:rPr>
          <w:rFonts w:ascii="Times New Roman" w:eastAsiaTheme="minorEastAsia" w:hAnsi="Times New Roman" w:cs="Times New Roman"/>
          <w:sz w:val="28"/>
          <w:szCs w:val="28"/>
          <w:lang w:val="kk-KZ"/>
        </w:rPr>
        <w:t xml:space="preserve"> аламыз және жазық толқын үш</w:t>
      </w:r>
      <w:r w:rsidR="00FA5EF7" w:rsidRPr="000A1712">
        <w:rPr>
          <w:rFonts w:ascii="Times New Roman" w:eastAsiaTheme="minorEastAsia" w:hAnsi="Times New Roman" w:cs="Times New Roman"/>
          <w:sz w:val="28"/>
          <w:szCs w:val="28"/>
          <w:lang w:val="kk-KZ"/>
        </w:rPr>
        <w:t>ін өрнек (1.42</w:t>
      </w:r>
      <w:r w:rsidRPr="000A1712">
        <w:rPr>
          <w:rFonts w:ascii="Times New Roman" w:eastAsiaTheme="minorEastAsia" w:hAnsi="Times New Roman" w:cs="Times New Roman"/>
          <w:sz w:val="28"/>
          <w:szCs w:val="28"/>
          <w:lang w:val="kk-KZ"/>
        </w:rPr>
        <w:t>) жазылады</w:t>
      </w:r>
      <w:r w:rsidR="00CB6AF1">
        <w:rPr>
          <w:rFonts w:ascii="Times New Roman" w:eastAsiaTheme="minorEastAsia" w:hAnsi="Times New Roman" w:cs="Times New Roman"/>
          <w:sz w:val="28"/>
          <w:szCs w:val="28"/>
          <w:lang w:val="kk-KZ"/>
        </w:rPr>
        <w:t>:</w:t>
      </w:r>
    </w:p>
    <w:p w14:paraId="36CC0CA6"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4D0E07FB" w14:textId="77777777" w:rsidR="00C70A6C" w:rsidRPr="000A1712" w:rsidRDefault="00C70A6C"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f=Ф</m:t>
        </m:r>
        <m:d>
          <m:dPr>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ω</m:t>
            </m:r>
          </m:e>
        </m:d>
        <m:func>
          <m:funcPr>
            <m:ctrlPr>
              <w:rPr>
                <w:rFonts w:ascii="Cambria Math" w:eastAsiaTheme="minorEastAsia" w:hAnsi="Cambria Math" w:cs="Times New Roman"/>
                <w:sz w:val="28"/>
                <w:szCs w:val="28"/>
                <w:lang w:val="en-US"/>
              </w:rPr>
            </m:ctrlPr>
          </m:funcPr>
          <m:fName>
            <m:r>
              <m:rPr>
                <m:sty m:val="p"/>
              </m:rPr>
              <w:rPr>
                <w:rFonts w:ascii="Cambria Math" w:eastAsiaTheme="minorEastAsia" w:hAnsi="Cambria Math" w:cs="Times New Roman"/>
                <w:sz w:val="28"/>
                <w:szCs w:val="28"/>
                <w:lang w:val="kk-KZ"/>
              </w:rPr>
              <m:t>exp</m:t>
            </m:r>
          </m:fName>
          <m:e>
            <m:d>
              <m:dPr>
                <m:begChr m:val="["/>
                <m:endChr m:val="]"/>
                <m:ctrlPr>
                  <w:rPr>
                    <w:rFonts w:ascii="Cambria Math" w:eastAsiaTheme="minorEastAsia" w:hAnsi="Cambria Math" w:cs="Times New Roman"/>
                    <w:i/>
                    <w:sz w:val="28"/>
                    <w:szCs w:val="28"/>
                    <w:lang w:val="en-US"/>
                  </w:rPr>
                </m:ctrlPr>
              </m:dPr>
              <m:e>
                <m:r>
                  <w:rPr>
                    <w:rFonts w:ascii="Cambria Math" w:eastAsiaTheme="minorEastAsia" w:hAnsi="Cambria Math" w:cs="Times New Roman"/>
                    <w:sz w:val="28"/>
                    <w:szCs w:val="28"/>
                    <w:lang w:val="kk-KZ"/>
                  </w:rPr>
                  <m:t>ik ch α∙x-k sh α∙z-iωt</m:t>
                </m:r>
              </m:e>
            </m:d>
          </m:e>
        </m:func>
        <m:r>
          <w:rPr>
            <w:rFonts w:ascii="Cambria Math" w:eastAsiaTheme="minorEastAsia" w:hAnsi="Cambria Math" w:cs="Times New Roman"/>
            <w:sz w:val="28"/>
            <w:szCs w:val="28"/>
            <w:lang w:val="kk-KZ"/>
          </w:rPr>
          <m:t>.</m:t>
        </m:r>
      </m:oMath>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00FA5EF7" w:rsidRPr="000A1712">
        <w:rPr>
          <w:rFonts w:ascii="Times New Roman" w:eastAsiaTheme="minorEastAsia" w:hAnsi="Times New Roman" w:cs="Times New Roman"/>
          <w:sz w:val="28"/>
          <w:szCs w:val="28"/>
          <w:lang w:val="kk-KZ"/>
        </w:rPr>
        <w:t>(1.49</w:t>
      </w:r>
      <w:r w:rsidRPr="000A1712">
        <w:rPr>
          <w:rFonts w:ascii="Times New Roman" w:eastAsiaTheme="minorEastAsia" w:hAnsi="Times New Roman" w:cs="Times New Roman"/>
          <w:sz w:val="28"/>
          <w:szCs w:val="28"/>
          <w:lang w:val="kk-KZ"/>
        </w:rPr>
        <w:t>)</w:t>
      </w:r>
    </w:p>
    <w:p w14:paraId="2E55138F"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0DC1398" w14:textId="3E6CFCD8"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Бұл толқын </w:t>
      </w:r>
      <w:r w:rsidRPr="000A1712">
        <w:rPr>
          <w:rFonts w:ascii="Times New Roman" w:eastAsiaTheme="minorEastAsia" w:hAnsi="Times New Roman" w:cs="Times New Roman"/>
          <w:i/>
          <w:sz w:val="28"/>
          <w:szCs w:val="28"/>
          <w:lang w:val="kk-KZ"/>
        </w:rPr>
        <w:t>x</w:t>
      </w:r>
      <w:r w:rsidRPr="000A1712">
        <w:rPr>
          <w:rFonts w:ascii="Times New Roman" w:eastAsiaTheme="minorEastAsia" w:hAnsi="Times New Roman" w:cs="Times New Roman"/>
          <w:sz w:val="28"/>
          <w:szCs w:val="28"/>
          <w:lang w:val="kk-KZ"/>
        </w:rPr>
        <w:t xml:space="preserve"> бағытында таралады және экспоненциалды түрде </w:t>
      </w:r>
      <w:r w:rsidRPr="000A1712">
        <w:rPr>
          <w:rFonts w:ascii="Times New Roman" w:eastAsiaTheme="minorEastAsia" w:hAnsi="Times New Roman" w:cs="Times New Roman"/>
          <w:i/>
          <w:sz w:val="28"/>
          <w:szCs w:val="28"/>
          <w:lang w:val="kk-KZ"/>
        </w:rPr>
        <w:t>z</w:t>
      </w:r>
      <w:r w:rsidRPr="000A1712">
        <w:rPr>
          <w:rFonts w:ascii="Times New Roman" w:eastAsiaTheme="minorEastAsia" w:hAnsi="Times New Roman" w:cs="Times New Roman"/>
          <w:sz w:val="28"/>
          <w:szCs w:val="28"/>
          <w:lang w:val="kk-KZ"/>
        </w:rPr>
        <w:t xml:space="preserve"> бағытында азаяды. Толқынның таралу жылдамдығы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с</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≡ω/</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x</m:t>
            </m:r>
          </m:sub>
        </m:sSub>
        <m:r>
          <w:rPr>
            <w:rFonts w:ascii="Cambria Math" w:eastAsiaTheme="minorEastAsia" w:hAnsi="Cambria Math" w:cs="Times New Roman"/>
            <w:sz w:val="28"/>
            <w:szCs w:val="28"/>
            <w:lang w:val="kk-KZ"/>
          </w:rPr>
          <m:t>=c/ch α,</m:t>
        </m:r>
      </m:oMath>
      <w:r w:rsidRPr="000A1712">
        <w:rPr>
          <w:rFonts w:ascii="Times New Roman" w:eastAsiaTheme="minorEastAsia" w:hAnsi="Times New Roman" w:cs="Times New Roman"/>
          <w:sz w:val="28"/>
          <w:szCs w:val="28"/>
          <w:lang w:val="kk-KZ"/>
        </w:rPr>
        <w:t xml:space="preserve"> яғни жазық толқынның таралу жылдамдығынан аз болады. Толқын ұзындығы сәйкесінше </w:t>
      </w:r>
      <m:oMath>
        <m:r>
          <w:rPr>
            <w:rFonts w:ascii="Cambria Math" w:eastAsiaTheme="minorEastAsia" w:hAnsi="Cambria Math" w:cs="Times New Roman"/>
            <w:sz w:val="28"/>
            <w:szCs w:val="28"/>
            <w:lang w:val="kk-KZ"/>
          </w:rPr>
          <m:t xml:space="preserve">2 </m:t>
        </m:r>
        <m:f>
          <m:fPr>
            <m:type m:val="lin"/>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π</m:t>
            </m:r>
          </m:num>
          <m:den>
            <m:r>
              <w:rPr>
                <w:rFonts w:ascii="Cambria Math" w:eastAsiaTheme="minorEastAsia" w:hAnsi="Cambria Math" w:cs="Times New Roman"/>
                <w:sz w:val="28"/>
                <w:szCs w:val="28"/>
                <w:lang w:val="kk-KZ"/>
              </w:rPr>
              <m:t>k</m:t>
            </m:r>
          </m:den>
        </m:f>
        <m:r>
          <w:rPr>
            <w:rFonts w:ascii="Cambria Math" w:eastAsiaTheme="minorEastAsia" w:hAnsi="Cambria Math" w:cs="Times New Roman"/>
            <w:sz w:val="28"/>
            <w:szCs w:val="28"/>
            <w:lang w:val="kk-KZ"/>
          </w:rPr>
          <m:t xml:space="preserve"> ch α=λ/ch α,</m:t>
        </m:r>
      </m:oMath>
      <w:r w:rsidRPr="000A1712">
        <w:rPr>
          <w:rFonts w:ascii="Times New Roman" w:eastAsiaTheme="minorEastAsia" w:hAnsi="Times New Roman" w:cs="Times New Roman"/>
          <w:sz w:val="28"/>
          <w:szCs w:val="28"/>
          <w:lang w:val="kk-KZ"/>
        </w:rPr>
        <w:t xml:space="preserve"> яғни бірдей жиілікте әрқашан қарапайым толқын ұзындығынан аз болады. </w:t>
      </w:r>
      <m:oMath>
        <m:r>
          <w:rPr>
            <w:rFonts w:ascii="Cambria Math" w:eastAsiaTheme="minorEastAsia" w:hAnsi="Cambria Math" w:cs="Times New Roman"/>
            <w:sz w:val="28"/>
            <w:szCs w:val="28"/>
            <w:lang w:val="kk-KZ"/>
          </w:rPr>
          <m:t xml:space="preserve">  α</m:t>
        </m:r>
      </m:oMath>
      <w:r w:rsidRPr="000A1712">
        <w:rPr>
          <w:rFonts w:ascii="Times New Roman" w:eastAsiaTheme="minorEastAsia" w:hAnsi="Times New Roman" w:cs="Times New Roman"/>
          <w:sz w:val="28"/>
          <w:szCs w:val="28"/>
          <w:lang w:val="kk-KZ"/>
        </w:rPr>
        <w:t xml:space="preserve"> неғұрлым үлкен болса, толқын ұзындығы соғұрлым аз болады және </w:t>
      </w:r>
      <w:r w:rsidRPr="000A1712">
        <w:rPr>
          <w:rFonts w:ascii="Times New Roman" w:eastAsiaTheme="minorEastAsia" w:hAnsi="Times New Roman" w:cs="Times New Roman"/>
          <w:i/>
          <w:sz w:val="28"/>
          <w:szCs w:val="28"/>
          <w:lang w:val="kk-KZ"/>
        </w:rPr>
        <w:t>z</w:t>
      </w:r>
      <w:r w:rsidRPr="000A1712">
        <w:rPr>
          <w:rFonts w:ascii="Times New Roman" w:eastAsiaTheme="minorEastAsia" w:hAnsi="Times New Roman" w:cs="Times New Roman"/>
          <w:sz w:val="28"/>
          <w:szCs w:val="28"/>
          <w:lang w:val="kk-KZ"/>
        </w:rPr>
        <w:t xml:space="preserve"> осіне қарай толқынның түсу коэффициенті соғұрлым жоғары болады.</w:t>
      </w:r>
    </w:p>
    <w:p w14:paraId="65E85BFF" w14:textId="73385C51"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Айтылғанның бәрі ортада толқынның </w:t>
      </w:r>
      <w:r w:rsidR="006839C7">
        <w:rPr>
          <w:rFonts w:ascii="Times New Roman" w:eastAsiaTheme="minorEastAsia" w:hAnsi="Times New Roman" w:cs="Times New Roman"/>
          <w:sz w:val="28"/>
          <w:szCs w:val="28"/>
          <w:lang w:val="kk-KZ"/>
        </w:rPr>
        <w:t>сіңіретін</w:t>
      </w:r>
      <w:r w:rsidRPr="000A1712">
        <w:rPr>
          <w:rFonts w:ascii="Times New Roman" w:eastAsiaTheme="minorEastAsia" w:hAnsi="Times New Roman" w:cs="Times New Roman"/>
          <w:sz w:val="28"/>
          <w:szCs w:val="28"/>
          <w:lang w:val="kk-KZ"/>
        </w:rPr>
        <w:t xml:space="preserve"> жағдайына қатысты болды (нақты </w:t>
      </w:r>
      <w:r w:rsidRPr="000A1712">
        <w:rPr>
          <w:rFonts w:ascii="Times New Roman" w:eastAsiaTheme="minorEastAsia" w:hAnsi="Times New Roman" w:cs="Times New Roman"/>
          <w:i/>
          <w:sz w:val="28"/>
          <w:szCs w:val="28"/>
          <w:lang w:val="kk-KZ"/>
        </w:rPr>
        <w:t>k</w:t>
      </w:r>
      <w:r w:rsidRPr="000A1712">
        <w:rPr>
          <w:rFonts w:ascii="Times New Roman" w:eastAsiaTheme="minorEastAsia" w:hAnsi="Times New Roman" w:cs="Times New Roman"/>
          <w:sz w:val="28"/>
          <w:szCs w:val="28"/>
          <w:lang w:val="kk-KZ"/>
        </w:rPr>
        <w:t>). Абсорбция болған кезде гетерогенді толқындар туралы ұғымды енгізу іргелі қиындықтар тудырмайды. Бұл жағдайда тең фазалар мен тең амплитудалардың жазықтықтары енді бір</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біріне перпендикуляр болмайды.</w:t>
      </w:r>
    </w:p>
    <w:p w14:paraId="1E1E452B"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Сондай</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ақ, шексіз кеңістік үшін гетерогенді жалпақ толқындар ұғымын енгізу заңды емес екенін ескеріңіз, өйткені жартылай шексіз орта жағдайында шектеу талабы бұзылады.</w:t>
      </w:r>
    </w:p>
    <w:p w14:paraId="0A503BF2" w14:textId="5FC77F83" w:rsidR="00C70A6C" w:rsidRDefault="006839C7" w:rsidP="000A1712">
      <w:pPr>
        <w:spacing w:after="0" w:line="240" w:lineRule="auto"/>
        <w:ind w:firstLine="709"/>
        <w:jc w:val="both"/>
        <w:rPr>
          <w:rFonts w:ascii="Times New Roman" w:eastAsiaTheme="minorEastAsia" w:hAnsi="Times New Roman" w:cs="Times New Roman"/>
          <w:sz w:val="28"/>
          <w:szCs w:val="28"/>
          <w:lang w:val="kk-KZ"/>
        </w:rPr>
      </w:pPr>
      <w:r>
        <w:rPr>
          <w:rFonts w:ascii="Times New Roman" w:eastAsiaTheme="minorEastAsia" w:hAnsi="Times New Roman" w:cs="Times New Roman"/>
          <w:sz w:val="28"/>
          <w:szCs w:val="28"/>
          <w:lang w:val="kk-KZ"/>
        </w:rPr>
        <w:t>Ж</w:t>
      </w:r>
      <w:r w:rsidR="00C70A6C" w:rsidRPr="000A1712">
        <w:rPr>
          <w:rFonts w:ascii="Times New Roman" w:eastAsiaTheme="minorEastAsia" w:hAnsi="Times New Roman" w:cs="Times New Roman"/>
          <w:sz w:val="28"/>
          <w:szCs w:val="28"/>
          <w:lang w:val="kk-KZ"/>
        </w:rPr>
        <w:t xml:space="preserve">азық толқындардың медианалық шекараларда сынуы кезінде гетерогенді жазық толқындар қарапайым жазық толқындарға айналуы мүмкін </w:t>
      </w:r>
      <w:r>
        <w:rPr>
          <w:rFonts w:ascii="Times New Roman" w:eastAsiaTheme="minorEastAsia" w:hAnsi="Times New Roman" w:cs="Times New Roman"/>
          <w:sz w:val="28"/>
          <w:szCs w:val="28"/>
          <w:lang w:val="kk-KZ"/>
        </w:rPr>
        <w:t>немесе</w:t>
      </w:r>
      <w:r w:rsidR="00C70A6C" w:rsidRPr="000A1712">
        <w:rPr>
          <w:rFonts w:ascii="Times New Roman" w:eastAsiaTheme="minorEastAsia" w:hAnsi="Times New Roman" w:cs="Times New Roman"/>
          <w:sz w:val="28"/>
          <w:szCs w:val="28"/>
          <w:lang w:val="kk-KZ"/>
        </w:rPr>
        <w:t xml:space="preserve"> керісінше</w:t>
      </w:r>
      <w:r>
        <w:rPr>
          <w:rFonts w:ascii="Times New Roman" w:eastAsiaTheme="minorEastAsia" w:hAnsi="Times New Roman" w:cs="Times New Roman"/>
          <w:sz w:val="28"/>
          <w:szCs w:val="28"/>
          <w:lang w:val="kk-KZ"/>
        </w:rPr>
        <w:t xml:space="preserve"> жағдай</w:t>
      </w:r>
      <w:r w:rsidR="00C70A6C" w:rsidRPr="000A1712">
        <w:rPr>
          <w:rFonts w:ascii="Times New Roman" w:eastAsiaTheme="minorEastAsia" w:hAnsi="Times New Roman" w:cs="Times New Roman"/>
          <w:sz w:val="28"/>
          <w:szCs w:val="28"/>
          <w:lang w:val="kk-KZ"/>
        </w:rPr>
        <w:t>. Бұл сыну заңынан тікелей көрінеді</w:t>
      </w:r>
      <w:r w:rsidR="00CB6AF1">
        <w:rPr>
          <w:rFonts w:ascii="Times New Roman" w:eastAsiaTheme="minorEastAsia" w:hAnsi="Times New Roman" w:cs="Times New Roman"/>
          <w:sz w:val="28"/>
          <w:szCs w:val="28"/>
          <w:lang w:val="kk-KZ"/>
        </w:rPr>
        <w:t>:</w:t>
      </w:r>
    </w:p>
    <w:p w14:paraId="431864AB" w14:textId="77777777" w:rsidR="00CB6AF1" w:rsidRPr="000A1712"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19DABEFA" w14:textId="77777777" w:rsidR="00C70A6C" w:rsidRPr="000A1712" w:rsidRDefault="00C70A6C" w:rsidP="000A1712">
      <w:pPr>
        <w:spacing w:after="0" w:line="240" w:lineRule="auto"/>
        <w:ind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n</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kk-KZ"/>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kk-KZ"/>
                  </w:rPr>
                  <m:t>sin</m:t>
                </m:r>
              </m:fName>
              <m:e>
                <m:r>
                  <w:rPr>
                    <w:rFonts w:ascii="Cambria Math" w:eastAsiaTheme="minorEastAsia" w:hAnsi="Cambria Math" w:cs="Times New Roman"/>
                    <w:sz w:val="28"/>
                    <w:szCs w:val="28"/>
                    <w:lang w:val="kk-KZ"/>
                  </w:rPr>
                  <m:t>v</m:t>
                </m:r>
              </m:e>
            </m:func>
            <m:r>
              <w:rPr>
                <w:rFonts w:ascii="Cambria Math" w:eastAsiaTheme="minorEastAsia" w:hAnsi="Cambria Math" w:cs="Times New Roman"/>
                <w:sz w:val="28"/>
                <w:szCs w:val="28"/>
                <w:lang w:val="kk-KZ"/>
              </w:rPr>
              <m:t>,</m:t>
            </m:r>
          </m:e>
        </m:func>
      </m:oMath>
      <w:r w:rsidR="00FA5EF7" w:rsidRPr="000A1712">
        <w:rPr>
          <w:rFonts w:ascii="Times New Roman" w:eastAsiaTheme="minorEastAsia" w:hAnsi="Times New Roman" w:cs="Times New Roman"/>
          <w:sz w:val="28"/>
          <w:szCs w:val="28"/>
          <w:lang w:val="kk-KZ"/>
        </w:rPr>
        <w:tab/>
      </w:r>
      <w:r w:rsidR="00FA5EF7" w:rsidRPr="000A1712">
        <w:rPr>
          <w:rFonts w:ascii="Times New Roman" w:eastAsiaTheme="minorEastAsia" w:hAnsi="Times New Roman" w:cs="Times New Roman"/>
          <w:sz w:val="28"/>
          <w:szCs w:val="28"/>
          <w:lang w:val="kk-KZ"/>
        </w:rPr>
        <w:tab/>
      </w:r>
      <w:r w:rsidR="00FA5EF7" w:rsidRPr="000A1712">
        <w:rPr>
          <w:rFonts w:ascii="Times New Roman" w:eastAsiaTheme="minorEastAsia" w:hAnsi="Times New Roman" w:cs="Times New Roman"/>
          <w:sz w:val="28"/>
          <w:szCs w:val="28"/>
          <w:lang w:val="kk-KZ"/>
        </w:rPr>
        <w:tab/>
      </w:r>
      <w:r w:rsidR="00FA5EF7" w:rsidRPr="000A1712">
        <w:rPr>
          <w:rFonts w:ascii="Times New Roman" w:eastAsiaTheme="minorEastAsia" w:hAnsi="Times New Roman" w:cs="Times New Roman"/>
          <w:sz w:val="28"/>
          <w:szCs w:val="28"/>
          <w:lang w:val="kk-KZ"/>
        </w:rPr>
        <w:tab/>
      </w:r>
      <w:r w:rsidR="00FA5EF7" w:rsidRPr="000A1712">
        <w:rPr>
          <w:rFonts w:ascii="Times New Roman" w:eastAsiaTheme="minorEastAsia" w:hAnsi="Times New Roman" w:cs="Times New Roman"/>
          <w:sz w:val="28"/>
          <w:szCs w:val="28"/>
          <w:lang w:val="kk-KZ"/>
        </w:rPr>
        <w:tab/>
      </w:r>
      <w:r w:rsidR="00FA5EF7" w:rsidRPr="000A1712">
        <w:rPr>
          <w:rFonts w:ascii="Times New Roman" w:eastAsiaTheme="minorEastAsia" w:hAnsi="Times New Roman" w:cs="Times New Roman"/>
          <w:sz w:val="28"/>
          <w:szCs w:val="28"/>
          <w:lang w:val="kk-KZ"/>
        </w:rPr>
        <w:tab/>
        <w:t>(1.50</w:t>
      </w:r>
      <w:r w:rsidRPr="000A1712">
        <w:rPr>
          <w:rFonts w:ascii="Times New Roman" w:eastAsiaTheme="minorEastAsia" w:hAnsi="Times New Roman" w:cs="Times New Roman"/>
          <w:sz w:val="28"/>
          <w:szCs w:val="28"/>
          <w:lang w:val="kk-KZ"/>
        </w:rPr>
        <w:t>)</w:t>
      </w:r>
    </w:p>
    <w:p w14:paraId="77DD41E7" w14:textId="77777777" w:rsidR="00CB6AF1" w:rsidRDefault="00CB6AF1" w:rsidP="000A1712">
      <w:pPr>
        <w:spacing w:after="0" w:line="240" w:lineRule="auto"/>
        <w:ind w:firstLine="709"/>
        <w:jc w:val="both"/>
        <w:rPr>
          <w:rFonts w:ascii="Times New Roman" w:eastAsiaTheme="minorEastAsia" w:hAnsi="Times New Roman" w:cs="Times New Roman"/>
          <w:sz w:val="28"/>
          <w:szCs w:val="28"/>
          <w:lang w:val="kk-KZ"/>
        </w:rPr>
      </w:pPr>
    </w:p>
    <w:p w14:paraId="7E3626E3" w14:textId="77777777" w:rsidR="00CB6AF1" w:rsidRDefault="00CB6AF1" w:rsidP="00CB6AF1">
      <w:pPr>
        <w:spacing w:after="0" w:line="240" w:lineRule="auto"/>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мұнда </w:t>
      </w:r>
      <m:oMath>
        <m:r>
          <w:rPr>
            <w:rFonts w:ascii="Cambria Math" w:eastAsiaTheme="minorEastAsia" w:hAnsi="Cambria Math" w:cs="Times New Roman"/>
            <w:sz w:val="28"/>
            <w:szCs w:val="28"/>
            <w:lang w:val="kk-KZ"/>
          </w:rPr>
          <m:t>n-</m:t>
        </m:r>
      </m:oMath>
      <w:r w:rsidR="00C70A6C" w:rsidRPr="000A1712">
        <w:rPr>
          <w:rFonts w:ascii="Times New Roman" w:eastAsiaTheme="minorEastAsia" w:hAnsi="Times New Roman" w:cs="Times New Roman"/>
          <w:sz w:val="28"/>
          <w:szCs w:val="28"/>
          <w:lang w:val="kk-KZ"/>
        </w:rPr>
        <w:t xml:space="preserve"> сыну көрсеткіші</w:t>
      </w:r>
      <w:r>
        <w:rPr>
          <w:rFonts w:ascii="Times New Roman" w:eastAsiaTheme="minorEastAsia" w:hAnsi="Times New Roman" w:cs="Times New Roman"/>
          <w:sz w:val="28"/>
          <w:szCs w:val="28"/>
          <w:lang w:val="kk-KZ"/>
        </w:rPr>
        <w:t>;</w:t>
      </w:r>
    </w:p>
    <w:p w14:paraId="7E7EC8EC" w14:textId="77777777" w:rsidR="00CB6AF1" w:rsidRDefault="00C70A6C" w:rsidP="00CB6AF1">
      <w:pPr>
        <w:spacing w:after="0" w:line="240" w:lineRule="auto"/>
        <w:ind w:firstLine="784"/>
        <w:jc w:val="both"/>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v-</m:t>
        </m:r>
      </m:oMath>
      <w:r w:rsidRPr="000A1712">
        <w:rPr>
          <w:rFonts w:ascii="Times New Roman" w:eastAsiaTheme="minorEastAsia" w:hAnsi="Times New Roman" w:cs="Times New Roman"/>
          <w:sz w:val="28"/>
          <w:szCs w:val="28"/>
          <w:lang w:val="kk-KZ"/>
        </w:rPr>
        <w:t xml:space="preserve"> құлау бұрышы</w:t>
      </w:r>
      <w:r w:rsidR="00CB6AF1">
        <w:rPr>
          <w:rFonts w:ascii="Times New Roman" w:eastAsiaTheme="minorEastAsia" w:hAnsi="Times New Roman" w:cs="Times New Roman"/>
          <w:sz w:val="28"/>
          <w:szCs w:val="28"/>
          <w:lang w:val="kk-KZ"/>
        </w:rPr>
        <w:t>;</w:t>
      </w:r>
    </w:p>
    <w:p w14:paraId="60EF0CAE" w14:textId="77777777" w:rsidR="00C70A6C" w:rsidRPr="000A1712" w:rsidRDefault="00627FCD" w:rsidP="00CB6AF1">
      <w:pPr>
        <w:spacing w:after="0" w:line="240" w:lineRule="auto"/>
        <w:ind w:firstLine="784"/>
        <w:jc w:val="both"/>
        <w:rPr>
          <w:rFonts w:ascii="Times New Roman" w:eastAsiaTheme="minorEastAsia" w:hAnsi="Times New Roman" w:cs="Times New Roman"/>
          <w:sz w:val="28"/>
          <w:szCs w:val="28"/>
          <w:lang w:val="kk-KZ"/>
        </w:rPr>
      </w:pPr>
      <m:oMath>
        <m:sSub>
          <m:sSubPr>
            <m:ctrlPr>
              <w:rPr>
                <w:rFonts w:ascii="Cambria Math" w:eastAsiaTheme="minorEastAsia" w:hAnsi="Cambria Math" w:cs="Times New Roman"/>
                <w:i/>
                <w:sz w:val="28"/>
                <w:szCs w:val="28"/>
                <w:lang w:val="en-US"/>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m:t>
        </m:r>
      </m:oMath>
      <w:r w:rsidR="00C70A6C" w:rsidRPr="000A1712">
        <w:rPr>
          <w:rFonts w:ascii="Times New Roman" w:eastAsiaTheme="minorEastAsia" w:hAnsi="Times New Roman" w:cs="Times New Roman"/>
          <w:sz w:val="28"/>
          <w:szCs w:val="28"/>
          <w:lang w:val="kk-KZ"/>
        </w:rPr>
        <w:t xml:space="preserve"> сыну бұрышы.</w:t>
      </w:r>
    </w:p>
    <w:p w14:paraId="4DC64E4B"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Егер </w:t>
      </w:r>
      <m:oMath>
        <m:r>
          <w:rPr>
            <w:rFonts w:ascii="Cambria Math" w:eastAsiaTheme="minorEastAsia" w:hAnsi="Cambria Math" w:cs="Times New Roman"/>
            <w:sz w:val="28"/>
            <w:szCs w:val="28"/>
            <w:lang w:val="kk-KZ"/>
          </w:rPr>
          <m:t>n&lt;1 и sin v&gt;n</m:t>
        </m:r>
      </m:oMath>
      <w:r w:rsidRPr="000A1712">
        <w:rPr>
          <w:rFonts w:ascii="Times New Roman" w:eastAsiaTheme="minorEastAsia" w:hAnsi="Times New Roman" w:cs="Times New Roman"/>
          <w:sz w:val="28"/>
          <w:szCs w:val="28"/>
          <w:lang w:val="kk-KZ"/>
        </w:rPr>
        <w:t xml:space="preserve"> болса, онда (1.16)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kk-KZ"/>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&gt;1,</m:t>
            </m:r>
          </m:e>
        </m:func>
      </m:oMath>
      <w:r w:rsidRPr="000A1712">
        <w:rPr>
          <w:rFonts w:ascii="Times New Roman" w:eastAsiaTheme="minorEastAsia" w:hAnsi="Times New Roman" w:cs="Times New Roman"/>
          <w:sz w:val="28"/>
          <w:szCs w:val="28"/>
          <w:lang w:val="kk-KZ"/>
        </w:rPr>
        <w:t xml:space="preserve"> яғни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1</m:t>
            </m:r>
          </m:sub>
        </m:sSub>
      </m:oMath>
      <w:r w:rsidRPr="000A1712">
        <w:rPr>
          <w:rFonts w:ascii="Times New Roman" w:eastAsiaTheme="minorEastAsia" w:hAnsi="Times New Roman" w:cs="Times New Roman"/>
          <w:sz w:val="28"/>
          <w:szCs w:val="28"/>
          <w:lang w:val="kk-KZ"/>
        </w:rPr>
        <w:t xml:space="preserve"> күрделі және сынған толқын гетерогенді болады. Бұл жағдай толқындардың толық ішкі шағылысуымен жүзеге асырылады.</w:t>
      </w:r>
    </w:p>
    <w:p w14:paraId="4BB68057" w14:textId="77777777" w:rsidR="00C70A6C" w:rsidRPr="000A1712" w:rsidRDefault="00C70A6C" w:rsidP="000A1712">
      <w:pPr>
        <w:spacing w:after="0" w:line="240" w:lineRule="auto"/>
        <w:ind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Керісінше, егер</w:t>
      </w:r>
      <m:oMath>
        <m:r>
          <w:rPr>
            <w:rFonts w:ascii="Cambria Math" w:eastAsiaTheme="minorEastAsia" w:hAnsi="Cambria Math" w:cs="Times New Roman"/>
            <w:sz w:val="28"/>
            <w:szCs w:val="28"/>
            <w:lang w:val="kk-KZ"/>
          </w:rPr>
          <m:t xml:space="preserve"> sin v&gt;1,</m:t>
        </m:r>
      </m:oMath>
      <w:r w:rsidRPr="000A1712">
        <w:rPr>
          <w:rFonts w:ascii="Times New Roman" w:eastAsiaTheme="minorEastAsia" w:hAnsi="Times New Roman" w:cs="Times New Roman"/>
          <w:sz w:val="28"/>
          <w:szCs w:val="28"/>
          <w:lang w:val="kk-KZ"/>
        </w:rPr>
        <w:t xml:space="preserve"> яғни құлаған толқын гетерогенді болса, бірақ </w:t>
      </w:r>
      <m:oMath>
        <m:r>
          <w:rPr>
            <w:rFonts w:ascii="Cambria Math" w:eastAsiaTheme="minorEastAsia" w:hAnsi="Cambria Math" w:cs="Times New Roman"/>
            <w:sz w:val="28"/>
            <w:szCs w:val="28"/>
            <w:lang w:val="kk-KZ"/>
          </w:rPr>
          <m:t>sin v&lt;n</m:t>
        </m:r>
      </m:oMath>
      <w:r w:rsidRPr="000A1712">
        <w:rPr>
          <w:rFonts w:ascii="Times New Roman" w:eastAsiaTheme="minorEastAsia" w:hAnsi="Times New Roman" w:cs="Times New Roman"/>
          <w:sz w:val="28"/>
          <w:szCs w:val="28"/>
          <w:lang w:val="kk-KZ"/>
        </w:rPr>
        <w:t xml:space="preserve"> (бұл жағдайда, әрине,  </w:t>
      </w:r>
      <m:oMath>
        <m:r>
          <w:rPr>
            <w:rFonts w:ascii="Cambria Math" w:eastAsiaTheme="minorEastAsia" w:hAnsi="Cambria Math" w:cs="Times New Roman"/>
            <w:sz w:val="28"/>
            <w:szCs w:val="28"/>
            <w:lang w:val="kk-KZ"/>
          </w:rPr>
          <m:t>n&gt;1</m:t>
        </m:r>
      </m:oMath>
      <w:r w:rsidRPr="000A1712">
        <w:rPr>
          <w:rFonts w:ascii="Times New Roman" w:eastAsiaTheme="minorEastAsia" w:hAnsi="Times New Roman" w:cs="Times New Roman"/>
          <w:sz w:val="28"/>
          <w:szCs w:val="28"/>
          <w:lang w:val="kk-KZ"/>
        </w:rPr>
        <w:t xml:space="preserve">), онда біз аламыз </w:t>
      </w:r>
      <m:oMath>
        <m:func>
          <m:funcPr>
            <m:ctrlPr>
              <w:rPr>
                <w:rFonts w:ascii="Cambria Math" w:eastAsiaTheme="minorEastAsia" w:hAnsi="Cambria Math" w:cs="Times New Roman"/>
                <w:i/>
                <w:sz w:val="28"/>
                <w:szCs w:val="28"/>
              </w:rPr>
            </m:ctrlPr>
          </m:funcPr>
          <m:fName>
            <m:r>
              <m:rPr>
                <m:sty m:val="p"/>
              </m:rPr>
              <w:rPr>
                <w:rFonts w:ascii="Cambria Math" w:eastAsiaTheme="minorEastAsia" w:hAnsi="Cambria Math" w:cs="Times New Roman"/>
                <w:sz w:val="28"/>
                <w:szCs w:val="28"/>
                <w:lang w:val="kk-KZ"/>
              </w:rPr>
              <m:t>sin</m:t>
            </m:r>
          </m:fName>
          <m:e>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v</m:t>
                </m:r>
              </m:e>
              <m:sub>
                <m:r>
                  <w:rPr>
                    <w:rFonts w:ascii="Cambria Math" w:eastAsiaTheme="minorEastAsia" w:hAnsi="Cambria Math" w:cs="Times New Roman"/>
                    <w:sz w:val="28"/>
                    <w:szCs w:val="28"/>
                    <w:lang w:val="kk-KZ"/>
                  </w:rPr>
                  <m:t>1</m:t>
                </m:r>
              </m:sub>
            </m:sSub>
            <m:r>
              <w:rPr>
                <w:rFonts w:ascii="Cambria Math" w:eastAsiaTheme="minorEastAsia" w:hAnsi="Cambria Math" w:cs="Times New Roman"/>
                <w:sz w:val="28"/>
                <w:szCs w:val="28"/>
                <w:lang w:val="kk-KZ"/>
              </w:rPr>
              <m:t>&lt;1,</m:t>
            </m:r>
          </m:e>
        </m:func>
      </m:oMath>
      <w:r w:rsidRPr="000A1712">
        <w:rPr>
          <w:rFonts w:ascii="Times New Roman" w:eastAsiaTheme="minorEastAsia" w:hAnsi="Times New Roman" w:cs="Times New Roman"/>
          <w:sz w:val="28"/>
          <w:szCs w:val="28"/>
          <w:lang w:val="kk-KZ"/>
        </w:rPr>
        <w:t xml:space="preserve"> яғни сынған толқын әдеттегі біртекті болады. Төменде осы екі жағдай да кездеседі, онда сфералық толқындардың сынуы қарастырылады. Сфералық толқын біртекті емес жазық толқындарды қоса алғанда, жазық толқындар жиынтығына ыдырауы мүмкін.</w:t>
      </w:r>
    </w:p>
    <w:p w14:paraId="3366756E" w14:textId="77777777" w:rsidR="00631C13" w:rsidRPr="000A1712" w:rsidRDefault="00631C13" w:rsidP="000A1712">
      <w:pPr>
        <w:spacing w:after="0" w:line="240" w:lineRule="auto"/>
        <w:ind w:firstLine="709"/>
        <w:jc w:val="both"/>
        <w:rPr>
          <w:rFonts w:ascii="Times New Roman" w:eastAsiaTheme="minorEastAsia" w:hAnsi="Times New Roman" w:cs="Times New Roman"/>
          <w:sz w:val="28"/>
          <w:szCs w:val="28"/>
          <w:lang w:val="kk-KZ"/>
        </w:rPr>
      </w:pPr>
    </w:p>
    <w:p w14:paraId="7CB3BF0B" w14:textId="77777777" w:rsidR="00631C13" w:rsidRPr="000A1712" w:rsidRDefault="00DE226E" w:rsidP="00CB6AF1">
      <w:pPr>
        <w:spacing w:after="0" w:line="240" w:lineRule="auto"/>
        <w:ind w:firstLine="709"/>
        <w:jc w:val="both"/>
        <w:rPr>
          <w:rFonts w:ascii="Times New Roman" w:eastAsia="Times New Roman" w:hAnsi="Times New Roman" w:cs="Times New Roman"/>
          <w:b/>
          <w:sz w:val="28"/>
          <w:szCs w:val="28"/>
          <w:lang w:val="kk-KZ"/>
        </w:rPr>
      </w:pPr>
      <w:r w:rsidRPr="000A1712">
        <w:rPr>
          <w:rFonts w:ascii="Times New Roman" w:eastAsia="Times New Roman" w:hAnsi="Times New Roman" w:cs="Times New Roman"/>
          <w:b/>
          <w:sz w:val="28"/>
          <w:szCs w:val="28"/>
          <w:lang w:val="kk-KZ"/>
        </w:rPr>
        <w:t xml:space="preserve">1.3 </w:t>
      </w:r>
      <w:r w:rsidR="00AB5AD5" w:rsidRPr="000A1712">
        <w:rPr>
          <w:rFonts w:ascii="Times New Roman" w:eastAsia="Times New Roman" w:hAnsi="Times New Roman" w:cs="Times New Roman"/>
          <w:b/>
          <w:sz w:val="28"/>
          <w:szCs w:val="28"/>
          <w:lang w:val="kk-KZ"/>
        </w:rPr>
        <w:t xml:space="preserve">Бір өлшемді периодты ортада толқындардың таралуы және түрленуі </w:t>
      </w:r>
    </w:p>
    <w:p w14:paraId="16B51125"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Бір өлшемді тапсырмалар физиктер арасында үнемі танымал. Әдетте, бір өлшемді жағдайда шешуге қажетті математикалық аппарат ең қарапайым болып шығады. Осының арқасында көбінесе күрделі физикалық жағдайларды сипаттайтын жуық әдістер үшін бастапқы нүкте және сынақ бола алатын мәселенің нақты шешімін алуға болады.</w:t>
      </w:r>
    </w:p>
    <w:p w14:paraId="3B5F6D91"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Бір өлшемді периодты ортадағы толқындардың таралу проблемасы оның дамуында екі айқын шыңнан өтті. Біріншісі Крониг пен Пеннидің белгілі жұмысымен басталған бір өлшемді кристалдардың энергетикалық </w:t>
      </w:r>
      <w:r w:rsidRPr="000A1712">
        <w:rPr>
          <w:rFonts w:ascii="Times New Roman" w:hAnsi="Times New Roman" w:cs="Times New Roman"/>
          <w:sz w:val="28"/>
          <w:szCs w:val="28"/>
          <w:lang w:val="kk-KZ"/>
        </w:rPr>
        <w:lastRenderedPageBreak/>
        <w:t>аймақтарының құрылымын зерттеумен байланысты [</w:t>
      </w:r>
      <w:r w:rsidR="00300B4B" w:rsidRPr="00391DAF">
        <w:rPr>
          <w:rFonts w:ascii="Times New Roman" w:hAnsi="Times New Roman" w:cs="Times New Roman"/>
          <w:color w:val="000000" w:themeColor="text1"/>
          <w:sz w:val="28"/>
          <w:szCs w:val="28"/>
          <w:lang w:val="kk-KZ"/>
        </w:rPr>
        <w:t>75</w:t>
      </w:r>
      <w:r w:rsidR="009551EC" w:rsidRPr="00391DAF">
        <w:rPr>
          <w:rFonts w:ascii="Times New Roman" w:hAnsi="Times New Roman" w:cs="Times New Roman"/>
          <w:color w:val="000000" w:themeColor="text1"/>
          <w:sz w:val="28"/>
          <w:szCs w:val="28"/>
          <w:lang w:val="kk-KZ"/>
        </w:rPr>
        <w:t xml:space="preserve">, </w:t>
      </w:r>
      <w:r w:rsidR="00603C4C">
        <w:rPr>
          <w:rFonts w:ascii="Times New Roman" w:hAnsi="Times New Roman" w:cs="Times New Roman"/>
          <w:color w:val="000000" w:themeColor="text1"/>
          <w:sz w:val="28"/>
          <w:szCs w:val="28"/>
          <w:lang w:val="kk-KZ"/>
        </w:rPr>
        <w:t xml:space="preserve">р. </w:t>
      </w:r>
      <w:r w:rsidR="002A3CD3">
        <w:rPr>
          <w:rFonts w:ascii="Times New Roman" w:hAnsi="Times New Roman" w:cs="Times New Roman"/>
          <w:color w:val="000000" w:themeColor="text1"/>
          <w:sz w:val="28"/>
          <w:szCs w:val="28"/>
          <w:lang w:val="kk-KZ"/>
        </w:rPr>
        <w:t>499</w:t>
      </w:r>
      <w:r w:rsidRPr="00391DAF">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Бастапқыда тек ыңғайлы физикалық модель бола отырып, бір өлшемді кристалдың электронды теориясы кейіннен жартылай өткізгіш супервайзерлер түрінде нақты тәжірибелік базаны тапты [</w:t>
      </w:r>
      <w:r w:rsidR="00300B4B" w:rsidRPr="000A1712">
        <w:rPr>
          <w:rFonts w:ascii="Times New Roman" w:hAnsi="Times New Roman" w:cs="Times New Roman"/>
          <w:sz w:val="28"/>
          <w:szCs w:val="28"/>
          <w:lang w:val="kk-KZ"/>
        </w:rPr>
        <w:t>76</w:t>
      </w:r>
      <w:r w:rsidRPr="000A1712">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77</w:t>
      </w:r>
      <w:r w:rsidRPr="000A1712">
        <w:rPr>
          <w:rFonts w:ascii="Times New Roman" w:hAnsi="Times New Roman" w:cs="Times New Roman"/>
          <w:sz w:val="28"/>
          <w:szCs w:val="28"/>
          <w:lang w:val="kk-KZ"/>
        </w:rPr>
        <w:t>]. Бір өлшемді периодты құрылымдардағы толқындардың таралуын зерттеуге деген қызығушылықтың тағы бір шыңы 60</w:t>
      </w:r>
      <w:r w:rsidR="009551EC">
        <w:rPr>
          <w:rFonts w:ascii="Times New Roman" w:hAnsi="Times New Roman" w:cs="Times New Roman"/>
          <w:sz w:val="28"/>
          <w:szCs w:val="28"/>
          <w:lang w:val="kk-KZ"/>
        </w:rPr>
        <w:t>-</w:t>
      </w:r>
      <w:r w:rsidRPr="000A1712">
        <w:rPr>
          <w:rFonts w:ascii="Times New Roman" w:hAnsi="Times New Roman" w:cs="Times New Roman"/>
          <w:sz w:val="28"/>
          <w:szCs w:val="28"/>
          <w:lang w:val="kk-KZ"/>
        </w:rPr>
        <w:t>жылдардың ортасында және 70</w:t>
      </w:r>
      <w:r w:rsidR="009551EC">
        <w:rPr>
          <w:rFonts w:ascii="Times New Roman" w:hAnsi="Times New Roman" w:cs="Times New Roman"/>
          <w:sz w:val="28"/>
          <w:szCs w:val="28"/>
          <w:lang w:val="kk-KZ"/>
        </w:rPr>
        <w:t>-</w:t>
      </w:r>
      <w:r w:rsidRPr="000A1712">
        <w:rPr>
          <w:rFonts w:ascii="Times New Roman" w:hAnsi="Times New Roman" w:cs="Times New Roman"/>
          <w:sz w:val="28"/>
          <w:szCs w:val="28"/>
          <w:lang w:val="kk-KZ"/>
        </w:rPr>
        <w:t>жылдардың</w:t>
      </w:r>
      <w:r w:rsidR="00300B4B" w:rsidRPr="000A1712">
        <w:rPr>
          <w:rFonts w:ascii="Times New Roman" w:hAnsi="Times New Roman" w:cs="Times New Roman"/>
          <w:sz w:val="28"/>
          <w:szCs w:val="28"/>
          <w:lang w:val="kk-KZ"/>
        </w:rPr>
        <w:t xml:space="preserve"> басында оптикалық голография [78,</w:t>
      </w:r>
      <w:r w:rsidR="009551EC">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79], акустикалық оптика [80,</w:t>
      </w:r>
      <w:r w:rsidR="009551EC">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81</w:t>
      </w:r>
      <w:r w:rsidRPr="000A1712">
        <w:rPr>
          <w:rFonts w:ascii="Times New Roman" w:hAnsi="Times New Roman" w:cs="Times New Roman"/>
          <w:sz w:val="28"/>
          <w:szCs w:val="28"/>
          <w:lang w:val="kk-KZ"/>
        </w:rPr>
        <w:t>], интегралды және оптикалық электроника</w:t>
      </w:r>
      <w:r w:rsidR="00300B4B" w:rsidRPr="000A1712">
        <w:rPr>
          <w:rFonts w:ascii="Times New Roman" w:hAnsi="Times New Roman" w:cs="Times New Roman"/>
          <w:sz w:val="28"/>
          <w:szCs w:val="28"/>
          <w:lang w:val="kk-KZ"/>
        </w:rPr>
        <w:t>, рентгендік дифрактометрия [82, 83</w:t>
      </w:r>
      <w:r w:rsidRPr="000A1712">
        <w:rPr>
          <w:rFonts w:ascii="Times New Roman" w:hAnsi="Times New Roman" w:cs="Times New Roman"/>
          <w:sz w:val="28"/>
          <w:szCs w:val="28"/>
          <w:lang w:val="kk-KZ"/>
        </w:rPr>
        <w:t>] және т.б. сияқты қолданбалы физика салаларының қарқынды дамуымен ынталандырылды. Бұл жағдайда қайтадан бір өлшемді міндеттерге жүгіну жаңа деңгейде (туындаған міндеттермен анықталған) және жаңа мүмкіндіктермен (атап айтқанда, есептеу техникасымен) толқындардың бір өлшемді құрылымдарда таралу және таралу ерекшеліктерін оларды практикалық қолдану мақсатында зерттеуге деген ұмтылыспен туындады. Бір өлшемді периодтық орта моделі көбінесе нақты нысандарға қолданылмаса да, оның негізінде алынған нәтижелер сапалы талдау және процестердің физикасын шамамен сипаттау үшін пайдалы болды. Осылайша, бір өлшемді міндет, бір жағынан, мерзімді құрылымда болып жатқан процестер туралы түсінігімізді байытуға, екінші жағынан, оларды талдаудың сандық әдістерін жасауға және тестілеуге арналған негізгі немесе негізгі модельдің сипатына ие болды.</w:t>
      </w:r>
    </w:p>
    <w:p w14:paraId="56FB2532" w14:textId="77777777" w:rsidR="00C70A6C" w:rsidRPr="000A1712" w:rsidRDefault="00C70A6C" w:rsidP="000A1712">
      <w:pPr>
        <w:pStyle w:val="a0"/>
        <w:ind w:firstLine="709"/>
        <w:jc w:val="both"/>
        <w:rPr>
          <w:rFonts w:eastAsiaTheme="minorHAnsi"/>
          <w:sz w:val="28"/>
          <w:szCs w:val="28"/>
          <w:lang w:val="kk-KZ"/>
        </w:rPr>
      </w:pPr>
      <w:r w:rsidRPr="000A1712">
        <w:rPr>
          <w:rFonts w:eastAsiaTheme="minorHAnsi"/>
          <w:sz w:val="28"/>
          <w:szCs w:val="28"/>
          <w:lang w:val="kk-KZ"/>
        </w:rPr>
        <w:t>Бұл жұмыстың мақсаты бір өлшемді периодты құрылымдардағы толқындық процестерді талдаудың қазіргі кездегі дамыған әдістерін бір позициядан қарастыру, осы әдістердің жалпы белгілері мен айырмашылықтарын анықтау, олардың қолданылу аясын салыстыру, сондай</w:t>
      </w:r>
      <w:r w:rsidR="0020448F" w:rsidRPr="000A1712">
        <w:rPr>
          <w:rFonts w:eastAsiaTheme="minorHAnsi"/>
          <w:sz w:val="28"/>
          <w:szCs w:val="28"/>
          <w:lang w:val="kk-KZ"/>
        </w:rPr>
        <w:t>–</w:t>
      </w:r>
      <w:r w:rsidRPr="000A1712">
        <w:rPr>
          <w:rFonts w:eastAsiaTheme="minorHAnsi"/>
          <w:sz w:val="28"/>
          <w:szCs w:val="28"/>
          <w:lang w:val="kk-KZ"/>
        </w:rPr>
        <w:t>ақ периодты ортада көрінетін негізгі физикалық әсерлерді әлсіз кезеңділікті және құрылым параметрлерінің аз сызықтық еместігін ескере отырып қысқаша сипаттау болып табылады.</w:t>
      </w:r>
    </w:p>
    <w:p w14:paraId="7BCEE0FA" w14:textId="77777777" w:rsidR="00536CD5" w:rsidRPr="000A1712" w:rsidRDefault="00C70A6C" w:rsidP="000A1712">
      <w:pPr>
        <w:widowControl w:val="0"/>
        <w:tabs>
          <w:tab w:val="left" w:pos="873"/>
          <w:tab w:val="left" w:pos="3503"/>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i/>
          <w:sz w:val="28"/>
          <w:szCs w:val="28"/>
          <w:lang w:val="kk-KZ"/>
        </w:rPr>
        <w:t>Бір өлшемді мерзімді орта.</w:t>
      </w:r>
      <w:r w:rsidRPr="000A1712">
        <w:rPr>
          <w:rFonts w:ascii="Times New Roman" w:hAnsi="Times New Roman" w:cs="Times New Roman"/>
          <w:sz w:val="28"/>
          <w:szCs w:val="28"/>
          <w:lang w:val="kk-KZ"/>
        </w:rPr>
        <w:t xml:space="preserve"> Жалпы жағдайда, бір өлшемді периоды орта қалыңдығы </w:t>
      </w:r>
      <w:r w:rsidRPr="000A1712">
        <w:rPr>
          <w:rFonts w:ascii="Times New Roman" w:hAnsi="Times New Roman" w:cs="Times New Roman"/>
          <w:i/>
          <w:sz w:val="28"/>
          <w:szCs w:val="28"/>
          <w:lang w:val="kk-KZ"/>
        </w:rPr>
        <w:t>L</w:t>
      </w:r>
      <w:r w:rsidRPr="000A1712">
        <w:rPr>
          <w:rFonts w:ascii="Times New Roman" w:hAnsi="Times New Roman" w:cs="Times New Roman"/>
          <w:sz w:val="28"/>
          <w:szCs w:val="28"/>
          <w:lang w:val="kk-KZ"/>
        </w:rPr>
        <w:t xml:space="preserve"> қабаты болып табылады (</w:t>
      </w:r>
      <w:r w:rsidR="00603C4C">
        <w:rPr>
          <w:rFonts w:ascii="Times New Roman" w:hAnsi="Times New Roman" w:cs="Times New Roman"/>
          <w:sz w:val="28"/>
          <w:szCs w:val="28"/>
          <w:lang w:val="kk-KZ"/>
        </w:rPr>
        <w:t>1.1</w:t>
      </w:r>
      <w:r w:rsidR="001F4E0C">
        <w:rPr>
          <w:rFonts w:ascii="Times New Roman" w:hAnsi="Times New Roman" w:cs="Times New Roman"/>
          <w:sz w:val="28"/>
          <w:szCs w:val="28"/>
          <w:lang w:val="kk-KZ"/>
        </w:rPr>
        <w:t>2</w:t>
      </w:r>
      <w:r w:rsidR="00603C4C">
        <w:rPr>
          <w:rFonts w:ascii="Times New Roman" w:hAnsi="Times New Roman" w:cs="Times New Roman"/>
          <w:sz w:val="28"/>
          <w:szCs w:val="28"/>
          <w:lang w:val="kk-KZ"/>
        </w:rPr>
        <w:t>-</w:t>
      </w:r>
      <w:r w:rsidR="00603C4C" w:rsidRPr="000A1712">
        <w:rPr>
          <w:rFonts w:ascii="Times New Roman" w:hAnsi="Times New Roman" w:cs="Times New Roman"/>
          <w:sz w:val="28"/>
          <w:szCs w:val="28"/>
          <w:lang w:val="kk-KZ"/>
        </w:rPr>
        <w:t>сурет</w:t>
      </w:r>
      <w:r w:rsidRPr="000A1712">
        <w:rPr>
          <w:rFonts w:ascii="Times New Roman" w:hAnsi="Times New Roman" w:cs="Times New Roman"/>
          <w:sz w:val="28"/>
          <w:szCs w:val="28"/>
          <w:lang w:val="kk-KZ"/>
        </w:rPr>
        <w:t>), z осі бойымен мезгіл</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мезгіл өзгеретін диэлектрлік өткізгіштігі бар ортаға толтырылғын </w:t>
      </w:r>
      <m:oMath>
        <m:r>
          <m:rPr>
            <m:sty m:val="p"/>
          </m:rPr>
          <w:rPr>
            <w:rFonts w:ascii="Cambria Math" w:hAnsi="Cambria Math" w:cs="Times New Roman"/>
            <w:sz w:val="28"/>
            <w:szCs w:val="28"/>
            <w:lang w:val="kk-KZ"/>
          </w:rPr>
          <m:t>ε</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z</m:t>
            </m:r>
          </m:e>
        </m:d>
        <m:r>
          <m:rPr>
            <m:sty m:val="p"/>
          </m:rPr>
          <w:rPr>
            <w:rFonts w:ascii="Cambria Math" w:hAnsi="Cambria Math" w:cs="Times New Roman"/>
            <w:sz w:val="28"/>
            <w:szCs w:val="28"/>
            <w:lang w:val="kk-KZ"/>
          </w:rPr>
          <m:t>=ε</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z+a</m:t>
            </m:r>
          </m:e>
        </m:d>
        <m:r>
          <m:rPr>
            <m:sty m:val="p"/>
          </m:rPr>
          <w:rPr>
            <w:rFonts w:ascii="Cambria Math" w:hAnsi="Cambria Math" w:cs="Times New Roman"/>
            <w:sz w:val="28"/>
            <w:szCs w:val="28"/>
            <w:lang w:val="kk-KZ"/>
          </w:rPr>
          <m:t xml:space="preserve"> (a-құрылым кезеңі)</m:t>
        </m:r>
      </m:oMath>
      <w:r w:rsidRPr="000A1712">
        <w:rPr>
          <w:rFonts w:ascii="Times New Roman" w:hAnsi="Times New Roman" w:cs="Times New Roman"/>
          <w:sz w:val="28"/>
          <w:szCs w:val="28"/>
          <w:lang w:val="kk-KZ"/>
        </w:rPr>
        <w:t>. Егер орта сіңіру(немесе күшейту)</w:t>
      </w:r>
      <w:r w:rsidR="00536CD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болса, онда оның диэлектрлік тұрақтысы күрделі болады: </w:t>
      </w:r>
      <m:oMath>
        <m:r>
          <m:rPr>
            <m:sty m:val="p"/>
          </m:rPr>
          <w:rPr>
            <w:rFonts w:ascii="Cambria Math" w:hAnsi="Cambria Math" w:cs="Times New Roman"/>
            <w:sz w:val="28"/>
            <w:szCs w:val="28"/>
            <w:lang w:val="kk-KZ"/>
          </w:rPr>
          <m:t>ε=</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+i</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m:t>
        </m:r>
      </m:oMath>
      <w:r w:rsidRPr="000A1712">
        <w:rPr>
          <w:rFonts w:ascii="Times New Roman" w:hAnsi="Times New Roman" w:cs="Times New Roman"/>
          <w:sz w:val="28"/>
          <w:szCs w:val="28"/>
          <w:lang w:val="kk-KZ"/>
        </w:rPr>
        <w:t xml:space="preserve"> </w:t>
      </w:r>
    </w:p>
    <w:p w14:paraId="4A99D3A7" w14:textId="04EE5A09" w:rsidR="00C70A6C" w:rsidRDefault="00C70A6C" w:rsidP="000A1712">
      <w:pPr>
        <w:widowControl w:val="0"/>
        <w:tabs>
          <w:tab w:val="left" w:pos="873"/>
          <w:tab w:val="left" w:pos="3503"/>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Белгілі орталардың көпшілігі үшін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oMath>
      <w:r w:rsidRPr="000A1712">
        <w:rPr>
          <w:rFonts w:ascii="Times New Roman" w:hAnsi="Times New Roman" w:cs="Times New Roman"/>
          <w:sz w:val="28"/>
          <w:szCs w:val="28"/>
          <w:lang w:val="kk-KZ"/>
        </w:rPr>
        <w:t xml:space="preserve">, бұл жағдайда нақты бөлігі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 xml:space="preserve"> </m:t>
        </m:r>
      </m:oMath>
      <w:r w:rsidRPr="000A1712">
        <w:rPr>
          <w:rFonts w:ascii="Times New Roman" w:hAnsi="Times New Roman" w:cs="Times New Roman"/>
          <w:sz w:val="28"/>
          <w:szCs w:val="28"/>
          <w:lang w:val="kk-KZ"/>
        </w:rPr>
        <w:t xml:space="preserve">сыну көрсеткішімен байланысты </w:t>
      </w:r>
      <m:oMath>
        <m:r>
          <m:rPr>
            <m:sty m:val="p"/>
          </m:rPr>
          <w:rPr>
            <w:rFonts w:ascii="Cambria Math" w:hAnsi="Cambria Math" w:cs="Times New Roman"/>
            <w:sz w:val="28"/>
            <w:szCs w:val="28"/>
            <w:lang w:val="kk-KZ"/>
          </w:rPr>
          <m:t>n=</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m:t>
            </m:r>
          </m:e>
          <m:sup>
            <m:r>
              <m:rPr>
                <m:sty m:val="p"/>
              </m:rPr>
              <w:rPr>
                <w:rFonts w:ascii="Cambria Math" w:hAnsi="Cambria Math" w:cs="Times New Roman"/>
                <w:sz w:val="28"/>
                <w:szCs w:val="28"/>
                <w:lang w:val="kk-KZ"/>
              </w:rPr>
              <m:t>1/2</m:t>
            </m:r>
          </m:sup>
        </m:sSup>
      </m:oMath>
      <w:r w:rsidRPr="000A1712">
        <w:rPr>
          <w:rFonts w:ascii="Times New Roman" w:hAnsi="Times New Roman" w:cs="Times New Roman"/>
          <w:sz w:val="28"/>
          <w:szCs w:val="28"/>
          <w:lang w:val="kk-KZ"/>
        </w:rPr>
        <w:t xml:space="preserve">, ал </w:t>
      </w:r>
      <w:r w:rsidR="00700E56">
        <w:rPr>
          <w:rFonts w:ascii="Times New Roman" w:hAnsi="Times New Roman" w:cs="Times New Roman"/>
          <w:sz w:val="28"/>
          <w:szCs w:val="28"/>
          <w:lang w:val="kk-KZ"/>
        </w:rPr>
        <w:t>ойдан шығарылған</w:t>
      </w:r>
      <w:r w:rsidRPr="000A1712">
        <w:rPr>
          <w:rFonts w:ascii="Times New Roman" w:hAnsi="Times New Roman" w:cs="Times New Roman"/>
          <w:sz w:val="28"/>
          <w:szCs w:val="28"/>
          <w:lang w:val="kk-KZ"/>
        </w:rPr>
        <w:t xml:space="preserve"> бөлігі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oMath>
      <w:r w:rsidRPr="000A1712">
        <w:rPr>
          <w:rFonts w:ascii="Times New Roman" w:hAnsi="Times New Roman" w:cs="Times New Roman"/>
          <w:sz w:val="28"/>
          <w:szCs w:val="28"/>
          <w:lang w:val="kk-KZ"/>
        </w:rPr>
        <w:t xml:space="preserve"> қарқындылығы бойынша сіңіру коэффициентімен </w:t>
      </w:r>
      <m:oMath>
        <m:r>
          <m:rPr>
            <m:sty m:val="p"/>
          </m:rPr>
          <w:rPr>
            <w:rFonts w:ascii="Cambria Math" w:hAnsi="Cambria Math" w:cs="Times New Roman"/>
            <w:sz w:val="28"/>
            <w:szCs w:val="28"/>
            <w:lang w:val="kk-KZ"/>
          </w:rPr>
          <m:t>α</m:t>
        </m:r>
      </m:oMath>
      <w:r w:rsidRPr="000A1712">
        <w:rPr>
          <w:rFonts w:ascii="Times New Roman" w:hAnsi="Times New Roman" w:cs="Times New Roman"/>
          <w:sz w:val="28"/>
          <w:szCs w:val="28"/>
          <w:lang w:val="kk-KZ"/>
        </w:rPr>
        <w:t xml:space="preserve"> байланысты </w:t>
      </w:r>
      <m:oMath>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=α</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k</m:t>
            </m:r>
          </m:e>
          <m:sup>
            <m:r>
              <m:rPr>
                <m:sty m:val="p"/>
              </m:rPr>
              <w:rPr>
                <w:rFonts w:ascii="Cambria Math" w:hAnsi="Cambria Math" w:cs="Times New Roman"/>
                <w:sz w:val="28"/>
                <w:szCs w:val="28"/>
                <w:lang w:val="kk-KZ"/>
              </w:rPr>
              <m:t>-1</m:t>
            </m:r>
          </m:sup>
        </m:sSup>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ε</m:t>
                </m:r>
              </m:e>
              <m:sup>
                <m:r>
                  <m:rPr>
                    <m:sty m:val="p"/>
                  </m:rPr>
                  <w:rPr>
                    <w:rFonts w:ascii="Cambria Math" w:hAnsi="Cambria Math" w:cs="Times New Roman"/>
                    <w:sz w:val="28"/>
                    <w:szCs w:val="28"/>
                    <w:lang w:val="kk-KZ"/>
                  </w:rPr>
                  <m:t>'</m:t>
                </m:r>
              </m:sup>
            </m:sSup>
            <m:r>
              <m:rPr>
                <m:sty m:val="p"/>
              </m:rPr>
              <w:rPr>
                <w:rFonts w:ascii="Cambria Math" w:hAnsi="Cambria Math" w:cs="Times New Roman"/>
                <w:sz w:val="28"/>
                <w:szCs w:val="28"/>
                <w:lang w:val="kk-KZ"/>
              </w:rPr>
              <m:t>)</m:t>
            </m:r>
          </m:e>
          <m:sup>
            <m:r>
              <m:rPr>
                <m:sty m:val="p"/>
              </m:rPr>
              <w:rPr>
                <w:rFonts w:ascii="Cambria Math" w:hAnsi="Cambria Math" w:cs="Times New Roman"/>
                <w:sz w:val="28"/>
                <w:szCs w:val="28"/>
                <w:lang w:val="kk-KZ"/>
              </w:rPr>
              <m:t>1/2</m:t>
            </m:r>
          </m:sup>
        </m:sSup>
        <m:r>
          <m:rPr>
            <m:sty m:val="p"/>
          </m:rPr>
          <w:rPr>
            <w:rFonts w:ascii="Cambria Math" w:hAnsi="Cambria Math" w:cs="Times New Roman"/>
            <w:sz w:val="28"/>
            <w:szCs w:val="28"/>
            <w:lang w:val="kk-KZ"/>
          </w:rPr>
          <m:t xml:space="preserve">,  мұндағы k=ω/c=2π/λ, λ- </m:t>
        </m:r>
      </m:oMath>
      <w:r w:rsidRPr="000A1712">
        <w:rPr>
          <w:rFonts w:ascii="Times New Roman" w:hAnsi="Times New Roman" w:cs="Times New Roman"/>
          <w:sz w:val="28"/>
          <w:szCs w:val="28"/>
          <w:lang w:val="kk-KZ"/>
        </w:rPr>
        <w:t>вакуумдағы жарықтың толқын ұзындығы. Қарапайым болу үшін жазық жарық толқынының бір ө</w:t>
      </w:r>
      <w:r w:rsidR="00FA5EF7" w:rsidRPr="000A1712">
        <w:rPr>
          <w:rFonts w:ascii="Times New Roman" w:hAnsi="Times New Roman" w:cs="Times New Roman"/>
          <w:sz w:val="28"/>
          <w:szCs w:val="28"/>
          <w:lang w:val="kk-KZ"/>
        </w:rPr>
        <w:t xml:space="preserve">лшемді периодты құрылымға </w:t>
      </w:r>
      <w:r w:rsidRPr="000A1712">
        <w:rPr>
          <w:rFonts w:ascii="Times New Roman" w:hAnsi="Times New Roman" w:cs="Times New Roman"/>
          <w:sz w:val="28"/>
          <w:szCs w:val="28"/>
          <w:lang w:val="kk-KZ"/>
        </w:rPr>
        <w:t xml:space="preserve"> қалыпты түсуін қарастырыңыз. Бұл жағдайда жарықтың поляризациясына тәуелсіз теңдеу</w:t>
      </w:r>
      <w:r w:rsidR="00CB6AF1">
        <w:rPr>
          <w:rFonts w:ascii="Times New Roman" w:hAnsi="Times New Roman" w:cs="Times New Roman"/>
          <w:sz w:val="28"/>
          <w:szCs w:val="28"/>
          <w:lang w:val="kk-KZ"/>
        </w:rPr>
        <w:t>.</w:t>
      </w:r>
    </w:p>
    <w:p w14:paraId="0A5978D3" w14:textId="77777777" w:rsidR="00CB6AF1" w:rsidRPr="000A1712" w:rsidRDefault="00CB6AF1" w:rsidP="000A1712">
      <w:pPr>
        <w:widowControl w:val="0"/>
        <w:tabs>
          <w:tab w:val="left" w:pos="873"/>
          <w:tab w:val="left" w:pos="3503"/>
        </w:tabs>
        <w:autoSpaceDE w:val="0"/>
        <w:autoSpaceDN w:val="0"/>
        <w:spacing w:after="0" w:line="240" w:lineRule="auto"/>
        <w:ind w:firstLine="709"/>
        <w:jc w:val="both"/>
        <w:rPr>
          <w:rFonts w:ascii="Times New Roman" w:hAnsi="Times New Roman" w:cs="Times New Roman"/>
          <w:sz w:val="28"/>
          <w:szCs w:val="28"/>
          <w:lang w:val="kk-KZ"/>
        </w:rPr>
      </w:pPr>
      <w:r w:rsidRPr="00CB6AF1">
        <w:rPr>
          <w:rFonts w:ascii="Times New Roman" w:hAnsi="Times New Roman" w:cs="Times New Roman"/>
          <w:noProof/>
          <w:sz w:val="16"/>
          <w:szCs w:val="16"/>
          <w:lang w:eastAsia="ru-RU"/>
        </w:rPr>
        <w:lastRenderedPageBreak/>
        <w:drawing>
          <wp:anchor distT="0" distB="0" distL="0" distR="0" simplePos="0" relativeHeight="251659264" behindDoc="0" locked="0" layoutInCell="1" allowOverlap="1" wp14:anchorId="3A5297F3" wp14:editId="0D9C099E">
            <wp:simplePos x="0" y="0"/>
            <wp:positionH relativeFrom="page">
              <wp:posOffset>2959735</wp:posOffset>
            </wp:positionH>
            <wp:positionV relativeFrom="paragraph">
              <wp:posOffset>287655</wp:posOffset>
            </wp:positionV>
            <wp:extent cx="2136140" cy="1313180"/>
            <wp:effectExtent l="0" t="0" r="0" b="1270"/>
            <wp:wrapTopAndBottom/>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3.png"/>
                    <pic:cNvPicPr/>
                  </pic:nvPicPr>
                  <pic:blipFill>
                    <a:blip r:embed="rId228" cstate="print"/>
                    <a:stretch>
                      <a:fillRect/>
                    </a:stretch>
                  </pic:blipFill>
                  <pic:spPr>
                    <a:xfrm>
                      <a:off x="0" y="0"/>
                      <a:ext cx="2136140" cy="1313180"/>
                    </a:xfrm>
                    <a:prstGeom prst="rect">
                      <a:avLst/>
                    </a:prstGeom>
                  </pic:spPr>
                </pic:pic>
              </a:graphicData>
            </a:graphic>
          </wp:anchor>
        </w:drawing>
      </w:r>
    </w:p>
    <w:p w14:paraId="257CF140" w14:textId="77777777" w:rsidR="00C70A6C" w:rsidRPr="00CB6AF1" w:rsidRDefault="00C70A6C" w:rsidP="00CB6AF1">
      <w:pPr>
        <w:pStyle w:val="a8"/>
        <w:spacing w:after="0" w:line="240" w:lineRule="auto"/>
        <w:ind w:left="0"/>
        <w:jc w:val="both"/>
        <w:rPr>
          <w:rFonts w:ascii="Times New Roman" w:hAnsi="Times New Roman" w:cs="Times New Roman"/>
          <w:sz w:val="16"/>
          <w:szCs w:val="16"/>
          <w:lang w:val="kk-KZ"/>
        </w:rPr>
      </w:pPr>
    </w:p>
    <w:p w14:paraId="453FD960" w14:textId="77777777" w:rsidR="00CB6AF1" w:rsidRPr="00CB6AF1" w:rsidRDefault="00CB6AF1" w:rsidP="000A1712">
      <w:pPr>
        <w:pStyle w:val="a8"/>
        <w:spacing w:after="0" w:line="240" w:lineRule="auto"/>
        <w:ind w:left="0" w:firstLine="709"/>
        <w:jc w:val="both"/>
        <w:rPr>
          <w:rFonts w:ascii="Times New Roman" w:hAnsi="Times New Roman" w:cs="Times New Roman"/>
          <w:sz w:val="24"/>
          <w:szCs w:val="24"/>
          <w:lang w:val="kk-KZ"/>
        </w:rPr>
      </w:pPr>
      <w:r w:rsidRPr="00CB6AF1">
        <w:rPr>
          <w:rFonts w:ascii="Times New Roman" w:hAnsi="Times New Roman" w:cs="Times New Roman"/>
          <w:i/>
          <w:sz w:val="24"/>
          <w:szCs w:val="24"/>
          <w:lang w:val="kk-KZ"/>
        </w:rPr>
        <w:t xml:space="preserve">L </w:t>
      </w:r>
      <w:r>
        <w:rPr>
          <w:rFonts w:ascii="Times New Roman" w:hAnsi="Times New Roman" w:cs="Times New Roman"/>
          <w:sz w:val="24"/>
          <w:szCs w:val="24"/>
          <w:lang w:val="kk-KZ"/>
        </w:rPr>
        <w:t>–</w:t>
      </w:r>
      <w:r w:rsidRPr="00CB6AF1">
        <w:rPr>
          <w:rFonts w:ascii="Times New Roman" w:hAnsi="Times New Roman" w:cs="Times New Roman"/>
          <w:i/>
          <w:sz w:val="24"/>
          <w:szCs w:val="24"/>
          <w:lang w:val="kk-KZ"/>
        </w:rPr>
        <w:t xml:space="preserve"> </w:t>
      </w:r>
      <w:r w:rsidRPr="00CB6AF1">
        <w:rPr>
          <w:rFonts w:ascii="Times New Roman" w:hAnsi="Times New Roman" w:cs="Times New Roman"/>
          <w:sz w:val="24"/>
          <w:szCs w:val="24"/>
          <w:lang w:val="kk-KZ"/>
        </w:rPr>
        <w:t>қабат қалыңдығы</w:t>
      </w:r>
      <w:r>
        <w:rPr>
          <w:rFonts w:ascii="Times New Roman" w:hAnsi="Times New Roman" w:cs="Times New Roman"/>
          <w:sz w:val="24"/>
          <w:szCs w:val="24"/>
          <w:lang w:val="kk-KZ"/>
        </w:rPr>
        <w:t>;</w:t>
      </w:r>
      <m:oMath>
        <m:r>
          <w:rPr>
            <w:rFonts w:ascii="Cambria Math" w:hAnsi="Cambria Math" w:cs="Times New Roman"/>
            <w:sz w:val="24"/>
            <w:szCs w:val="24"/>
            <w:lang w:val="kk-KZ"/>
          </w:rPr>
          <m:t xml:space="preserve"> </m:t>
        </m:r>
        <m:sSub>
          <m:sSubPr>
            <m:ctrlPr>
              <w:rPr>
                <w:rFonts w:ascii="Cambria Math" w:hAnsi="Cambria Math" w:cs="Times New Roman"/>
                <w:i/>
                <w:sz w:val="24"/>
                <w:szCs w:val="24"/>
              </w:rPr>
            </m:ctrlPr>
          </m:sSubPr>
          <m:e>
            <m:r>
              <w:rPr>
                <w:rFonts w:ascii="Cambria Math" w:hAnsi="Cambria Math" w:cs="Times New Roman"/>
                <w:sz w:val="24"/>
                <w:szCs w:val="24"/>
                <w:lang w:val="kk-KZ"/>
              </w:rPr>
              <m:t>ε</m:t>
            </m:r>
          </m:e>
          <m:sub>
            <m:r>
              <w:rPr>
                <w:rFonts w:ascii="Cambria Math" w:hAnsi="Cambria Math" w:cs="Times New Roman"/>
                <w:sz w:val="24"/>
                <w:szCs w:val="24"/>
                <w:lang w:val="kk-KZ"/>
              </w:rPr>
              <m:t>1</m:t>
            </m:r>
          </m:sub>
        </m:sSub>
        <m:r>
          <w:rPr>
            <w:rFonts w:ascii="Cambria Math" w:hAnsi="Cambria Math" w:cs="Times New Roman"/>
            <w:sz w:val="24"/>
            <w:szCs w:val="24"/>
            <w:lang w:val="kk-KZ"/>
          </w:rPr>
          <m:t xml:space="preserve"> и </m:t>
        </m:r>
        <m:sSub>
          <m:sSubPr>
            <m:ctrlPr>
              <w:rPr>
                <w:rFonts w:ascii="Cambria Math" w:hAnsi="Cambria Math" w:cs="Times New Roman"/>
                <w:i/>
                <w:sz w:val="24"/>
                <w:szCs w:val="24"/>
              </w:rPr>
            </m:ctrlPr>
          </m:sSubPr>
          <m:e>
            <m:r>
              <w:rPr>
                <w:rFonts w:ascii="Cambria Math" w:hAnsi="Cambria Math" w:cs="Times New Roman"/>
                <w:sz w:val="24"/>
                <w:szCs w:val="24"/>
                <w:lang w:val="kk-KZ"/>
              </w:rPr>
              <m:t>ε</m:t>
            </m:r>
          </m:e>
          <m:sub>
            <m:r>
              <w:rPr>
                <w:rFonts w:ascii="Cambria Math" w:hAnsi="Cambria Math" w:cs="Times New Roman"/>
                <w:sz w:val="24"/>
                <w:szCs w:val="24"/>
                <w:lang w:val="kk-KZ"/>
              </w:rPr>
              <m:t>2</m:t>
            </m:r>
          </m:sub>
        </m:sSub>
      </m:oMath>
      <w:r w:rsidRPr="00CB6AF1">
        <w:rPr>
          <w:rFonts w:ascii="Times New Roman" w:hAnsi="Times New Roman" w:cs="Times New Roman"/>
          <w:sz w:val="24"/>
          <w:szCs w:val="24"/>
          <w:lang w:val="kk-KZ"/>
        </w:rPr>
        <w:t xml:space="preserve"> –</w:t>
      </w:r>
      <w:r w:rsidRPr="00CB6AF1">
        <w:rPr>
          <w:rFonts w:ascii="Times New Roman" w:hAnsi="Times New Roman" w:cs="Times New Roman"/>
          <w:position w:val="-7"/>
          <w:sz w:val="24"/>
          <w:szCs w:val="24"/>
          <w:lang w:val="kk-KZ"/>
        </w:rPr>
        <w:t xml:space="preserve"> </w:t>
      </w:r>
      <w:r w:rsidRPr="00CB6AF1">
        <w:rPr>
          <w:rFonts w:ascii="Times New Roman" w:hAnsi="Times New Roman" w:cs="Times New Roman"/>
          <w:sz w:val="24"/>
          <w:szCs w:val="24"/>
          <w:lang w:val="kk-KZ"/>
        </w:rPr>
        <w:t>біртекті орта қабатының айналасындағы диэлектрлік тұрақты</w:t>
      </w:r>
      <w:r>
        <w:rPr>
          <w:rFonts w:ascii="Times New Roman" w:hAnsi="Times New Roman" w:cs="Times New Roman"/>
          <w:sz w:val="24"/>
          <w:szCs w:val="24"/>
          <w:lang w:val="kk-KZ"/>
        </w:rPr>
        <w:t>;</w:t>
      </w:r>
      <w:r w:rsidRPr="00CB6AF1">
        <w:rPr>
          <w:rFonts w:ascii="Times New Roman" w:hAnsi="Times New Roman" w:cs="Times New Roman"/>
          <w:sz w:val="24"/>
          <w:szCs w:val="24"/>
          <w:lang w:val="kk-KZ"/>
        </w:rPr>
        <w:t xml:space="preserve"> </w:t>
      </w:r>
      <w:r w:rsidRPr="00CB6AF1">
        <w:rPr>
          <w:rFonts w:ascii="Times New Roman" w:hAnsi="Times New Roman" w:cs="Times New Roman"/>
          <w:i/>
          <w:sz w:val="24"/>
          <w:szCs w:val="24"/>
          <w:lang w:val="kk-KZ"/>
        </w:rPr>
        <w:t xml:space="preserve">а </w:t>
      </w:r>
      <w:r>
        <w:rPr>
          <w:rFonts w:ascii="Times New Roman" w:hAnsi="Times New Roman" w:cs="Times New Roman"/>
          <w:i/>
          <w:sz w:val="24"/>
          <w:szCs w:val="24"/>
          <w:lang w:val="kk-KZ"/>
        </w:rPr>
        <w:t>–</w:t>
      </w:r>
      <w:r w:rsidRPr="00CB6AF1">
        <w:rPr>
          <w:rFonts w:ascii="Times New Roman" w:hAnsi="Times New Roman" w:cs="Times New Roman"/>
          <w:i/>
          <w:sz w:val="24"/>
          <w:szCs w:val="24"/>
          <w:lang w:val="kk-KZ"/>
        </w:rPr>
        <w:t xml:space="preserve"> </w:t>
      </w:r>
      <w:r w:rsidRPr="00CB6AF1">
        <w:rPr>
          <w:rFonts w:ascii="Times New Roman" w:hAnsi="Times New Roman" w:cs="Times New Roman"/>
          <w:sz w:val="24"/>
          <w:szCs w:val="24"/>
          <w:lang w:val="kk-KZ"/>
        </w:rPr>
        <w:t xml:space="preserve">функция кезеңі </w:t>
      </w:r>
      <m:oMath>
        <m:r>
          <w:rPr>
            <w:rFonts w:ascii="Cambria Math" w:hAnsi="Cambria Math" w:cs="Times New Roman"/>
            <w:sz w:val="24"/>
            <w:szCs w:val="24"/>
            <w:lang w:val="kk-KZ"/>
          </w:rPr>
          <m:t>ε(z)</m:t>
        </m:r>
      </m:oMath>
    </w:p>
    <w:p w14:paraId="3D830966" w14:textId="77777777" w:rsidR="00CB6AF1" w:rsidRPr="00CB6AF1" w:rsidRDefault="00CB6AF1" w:rsidP="000A1712">
      <w:pPr>
        <w:pStyle w:val="a8"/>
        <w:spacing w:after="0" w:line="240" w:lineRule="auto"/>
        <w:ind w:left="0" w:firstLine="709"/>
        <w:jc w:val="both"/>
        <w:rPr>
          <w:rFonts w:ascii="Times New Roman" w:hAnsi="Times New Roman" w:cs="Times New Roman"/>
          <w:sz w:val="16"/>
          <w:szCs w:val="16"/>
          <w:lang w:val="kk-KZ"/>
        </w:rPr>
      </w:pPr>
    </w:p>
    <w:p w14:paraId="670C5981" w14:textId="77777777" w:rsidR="00C70A6C" w:rsidRPr="000A1712" w:rsidRDefault="00C70A6C" w:rsidP="00CB6AF1">
      <w:pPr>
        <w:pStyle w:val="a8"/>
        <w:spacing w:after="0" w:line="240" w:lineRule="auto"/>
        <w:ind w:left="0"/>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Сурет</w:t>
      </w:r>
      <w:r w:rsidR="00A24181" w:rsidRPr="000A1712">
        <w:rPr>
          <w:rFonts w:ascii="Times New Roman" w:hAnsi="Times New Roman" w:cs="Times New Roman"/>
          <w:sz w:val="28"/>
          <w:szCs w:val="28"/>
          <w:lang w:val="kk-KZ"/>
        </w:rPr>
        <w:t xml:space="preserve"> 1.1</w:t>
      </w:r>
      <w:r w:rsidR="001F4E0C">
        <w:rPr>
          <w:rFonts w:ascii="Times New Roman" w:hAnsi="Times New Roman" w:cs="Times New Roman"/>
          <w:sz w:val="28"/>
          <w:szCs w:val="28"/>
          <w:lang w:val="kk-KZ"/>
        </w:rPr>
        <w:t>2</w:t>
      </w:r>
      <w:r w:rsidR="00A24181"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A24181"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Бір өлшемді</w:t>
      </w:r>
      <w:r w:rsidR="00CB6AF1">
        <w:rPr>
          <w:rFonts w:ascii="Times New Roman" w:hAnsi="Times New Roman" w:cs="Times New Roman"/>
          <w:sz w:val="28"/>
          <w:szCs w:val="28"/>
          <w:lang w:val="kk-KZ"/>
        </w:rPr>
        <w:t xml:space="preserve"> жиілігі бар орта қабаты</w:t>
      </w:r>
    </w:p>
    <w:p w14:paraId="5FD2A6B1" w14:textId="77777777" w:rsidR="00A24181" w:rsidRPr="000A1712" w:rsidRDefault="00A24181" w:rsidP="000A1712">
      <w:pPr>
        <w:pStyle w:val="a8"/>
        <w:spacing w:after="0" w:line="240" w:lineRule="auto"/>
        <w:ind w:left="0" w:firstLine="709"/>
        <w:jc w:val="both"/>
        <w:rPr>
          <w:rFonts w:ascii="Times New Roman" w:hAnsi="Times New Roman" w:cs="Times New Roman"/>
          <w:sz w:val="28"/>
          <w:szCs w:val="28"/>
          <w:lang w:val="kk-KZ"/>
        </w:rPr>
      </w:pPr>
    </w:p>
    <w:p w14:paraId="2F51C5AB" w14:textId="77777777" w:rsidR="00CB6AF1" w:rsidRDefault="00A24181"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lang w:val="kk-KZ"/>
        </w:rPr>
        <w:t>Э</w:t>
      </w:r>
      <w:r w:rsidR="00C70A6C" w:rsidRPr="000A1712">
        <w:rPr>
          <w:rFonts w:ascii="Times New Roman" w:eastAsiaTheme="minorEastAsia" w:hAnsi="Times New Roman" w:cs="Times New Roman"/>
          <w:noProof/>
          <w:sz w:val="28"/>
          <w:szCs w:val="28"/>
          <w:lang w:val="kk-KZ"/>
        </w:rPr>
        <w:t xml:space="preserve">лектр өрісінің күші үшін </w:t>
      </w:r>
      <w:r w:rsidR="00C70A6C" w:rsidRPr="000A1712">
        <w:rPr>
          <w:rFonts w:ascii="Times New Roman" w:eastAsiaTheme="minorEastAsia" w:hAnsi="Times New Roman" w:cs="Times New Roman"/>
          <w:i/>
          <w:noProof/>
          <w:sz w:val="28"/>
          <w:szCs w:val="28"/>
          <w:lang w:val="kk-KZ"/>
        </w:rPr>
        <w:t xml:space="preserve">E(z) </w:t>
      </w:r>
      <w:r w:rsidR="00C70A6C" w:rsidRPr="000A1712">
        <w:rPr>
          <w:rFonts w:ascii="Times New Roman" w:eastAsiaTheme="minorEastAsia" w:hAnsi="Times New Roman" w:cs="Times New Roman"/>
          <w:noProof/>
          <w:sz w:val="28"/>
          <w:szCs w:val="28"/>
          <w:lang w:val="kk-KZ"/>
        </w:rPr>
        <w:t>қабат ішінде пайда болады</w:t>
      </w:r>
      <w:r w:rsidR="00CB6AF1">
        <w:rPr>
          <w:rFonts w:ascii="Times New Roman" w:eastAsiaTheme="minorEastAsia" w:hAnsi="Times New Roman" w:cs="Times New Roman"/>
          <w:noProof/>
          <w:sz w:val="28"/>
          <w:szCs w:val="28"/>
          <w:lang w:val="kk-KZ"/>
        </w:rPr>
        <w:t>:</w:t>
      </w:r>
    </w:p>
    <w:p w14:paraId="6F190424" w14:textId="77777777" w:rsidR="00C70A6C" w:rsidRPr="000A1712" w:rsidRDefault="00C70A6C"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lang w:val="kk-KZ"/>
        </w:rPr>
        <w:t xml:space="preserve"> </w:t>
      </w:r>
    </w:p>
    <w:p w14:paraId="2DC0BCCF" w14:textId="77777777" w:rsidR="00C70A6C" w:rsidRPr="000A1712" w:rsidRDefault="00627FCD" w:rsidP="000A1712">
      <w:pPr>
        <w:tabs>
          <w:tab w:val="left" w:pos="873"/>
          <w:tab w:val="left" w:pos="3503"/>
        </w:tabs>
        <w:spacing w:after="0" w:line="240" w:lineRule="auto"/>
        <w:ind w:firstLine="709"/>
        <w:jc w:val="right"/>
        <w:rPr>
          <w:rFonts w:ascii="Times New Roman" w:eastAsiaTheme="minorEastAsia" w:hAnsi="Times New Roman" w:cs="Times New Roman"/>
          <w:noProof/>
          <w:sz w:val="28"/>
          <w:szCs w:val="28"/>
          <w:lang w:val="kk-KZ"/>
        </w:rPr>
      </w:pPr>
      <m:oMath>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d</m:t>
            </m:r>
          </m:e>
          <m:sup>
            <m:r>
              <w:rPr>
                <w:rFonts w:ascii="Cambria Math" w:eastAsiaTheme="minorEastAsia" w:hAnsi="Cambria Math" w:cs="Times New Roman"/>
                <w:noProof/>
                <w:sz w:val="28"/>
                <w:szCs w:val="28"/>
                <w:lang w:val="kk-KZ"/>
              </w:rPr>
              <m:t>2</m:t>
            </m:r>
          </m:sup>
        </m:sSup>
        <m:r>
          <w:rPr>
            <w:rFonts w:ascii="Cambria Math" w:eastAsiaTheme="minorEastAsia" w:hAnsi="Cambria Math" w:cs="Times New Roman"/>
            <w:noProof/>
            <w:sz w:val="28"/>
            <w:szCs w:val="28"/>
            <w:lang w:val="kk-KZ"/>
          </w:rPr>
          <m:t>E</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z</m:t>
            </m:r>
          </m:e>
        </m:d>
        <m:r>
          <w:rPr>
            <w:rFonts w:ascii="Cambria Math" w:eastAsiaTheme="minorEastAsia" w:hAnsi="Cambria Math" w:cs="Times New Roman"/>
            <w:noProof/>
            <w:sz w:val="28"/>
            <w:szCs w:val="28"/>
            <w:lang w:val="kk-KZ"/>
          </w:rPr>
          <m:t>/d</m:t>
        </m:r>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kk-KZ"/>
              </w:rPr>
              <m:t>z</m:t>
            </m:r>
          </m:e>
          <m:sup>
            <m:r>
              <w:rPr>
                <w:rFonts w:ascii="Cambria Math" w:eastAsiaTheme="minorEastAsia" w:hAnsi="Cambria Math" w:cs="Times New Roman"/>
                <w:noProof/>
                <w:sz w:val="28"/>
                <w:szCs w:val="28"/>
                <w:lang w:val="kk-KZ"/>
              </w:rPr>
              <m:t>2</m:t>
            </m:r>
          </m:sup>
        </m:sSup>
        <m:r>
          <w:rPr>
            <w:rFonts w:ascii="Cambria Math" w:eastAsiaTheme="minorEastAsia" w:hAnsi="Cambria Math" w:cs="Times New Roman"/>
            <w:noProof/>
            <w:sz w:val="28"/>
            <w:szCs w:val="28"/>
            <w:lang w:val="kk-KZ"/>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k</m:t>
            </m:r>
          </m:e>
          <m:sup>
            <m:r>
              <w:rPr>
                <w:rFonts w:ascii="Cambria Math" w:eastAsiaTheme="minorEastAsia" w:hAnsi="Cambria Math" w:cs="Times New Roman"/>
                <w:noProof/>
                <w:sz w:val="28"/>
                <w:szCs w:val="28"/>
                <w:lang w:val="kk-KZ"/>
              </w:rPr>
              <m:t>2</m:t>
            </m:r>
          </m:sup>
        </m:sSup>
        <m:r>
          <w:rPr>
            <w:rFonts w:ascii="Cambria Math" w:eastAsiaTheme="minorEastAsia" w:hAnsi="Cambria Math" w:cs="Times New Roman"/>
            <w:noProof/>
            <w:sz w:val="28"/>
            <w:szCs w:val="28"/>
            <w:lang w:val="kk-KZ"/>
          </w:rPr>
          <m:t>ε(z)E(z)=0,</m:t>
        </m:r>
      </m:oMath>
      <w:r w:rsidR="00C70A6C" w:rsidRPr="000A1712">
        <w:rPr>
          <w:rFonts w:ascii="Times New Roman" w:eastAsiaTheme="minorEastAsia" w:hAnsi="Times New Roman" w:cs="Times New Roman"/>
          <w:i/>
          <w:noProof/>
          <w:sz w:val="28"/>
          <w:szCs w:val="28"/>
          <w:lang w:val="kk-KZ"/>
        </w:rPr>
        <w:t xml:space="preserve">          </w:t>
      </w:r>
      <w:r w:rsidR="00C70A6C" w:rsidRPr="000A1712">
        <w:rPr>
          <w:rFonts w:ascii="Times New Roman" w:eastAsiaTheme="minorEastAsia" w:hAnsi="Times New Roman" w:cs="Times New Roman"/>
          <w:i/>
          <w:noProof/>
          <w:sz w:val="28"/>
          <w:szCs w:val="28"/>
          <w:lang w:val="kk-KZ"/>
        </w:rPr>
        <w:tab/>
      </w:r>
      <w:r w:rsidR="00C70A6C" w:rsidRPr="000A1712">
        <w:rPr>
          <w:rFonts w:ascii="Times New Roman" w:eastAsiaTheme="minorEastAsia" w:hAnsi="Times New Roman" w:cs="Times New Roman"/>
          <w:i/>
          <w:noProof/>
          <w:sz w:val="28"/>
          <w:szCs w:val="28"/>
          <w:lang w:val="kk-KZ"/>
        </w:rPr>
        <w:tab/>
      </w:r>
      <w:r w:rsidR="00C70A6C" w:rsidRPr="000A1712">
        <w:rPr>
          <w:rFonts w:ascii="Times New Roman" w:eastAsiaTheme="minorEastAsia" w:hAnsi="Times New Roman" w:cs="Times New Roman"/>
          <w:i/>
          <w:noProof/>
          <w:sz w:val="28"/>
          <w:szCs w:val="28"/>
          <w:lang w:val="kk-KZ"/>
        </w:rPr>
        <w:tab/>
      </w:r>
      <w:r w:rsidR="00C70A6C" w:rsidRPr="000A1712">
        <w:rPr>
          <w:rFonts w:ascii="Times New Roman" w:eastAsiaTheme="minorEastAsia" w:hAnsi="Times New Roman" w:cs="Times New Roman"/>
          <w:noProof/>
          <w:sz w:val="28"/>
          <w:szCs w:val="28"/>
          <w:lang w:val="kk-KZ"/>
        </w:rPr>
        <w:t>(1</w:t>
      </w:r>
      <w:r w:rsidR="00FA5EF7" w:rsidRPr="000A1712">
        <w:rPr>
          <w:rFonts w:ascii="Times New Roman" w:eastAsiaTheme="minorEastAsia" w:hAnsi="Times New Roman" w:cs="Times New Roman"/>
          <w:noProof/>
          <w:sz w:val="28"/>
          <w:szCs w:val="28"/>
          <w:lang w:val="kk-KZ"/>
        </w:rPr>
        <w:t>.</w:t>
      </w:r>
      <w:r w:rsidR="001D7C0E" w:rsidRPr="000A1712">
        <w:rPr>
          <w:rFonts w:ascii="Times New Roman" w:eastAsiaTheme="minorEastAsia" w:hAnsi="Times New Roman" w:cs="Times New Roman"/>
          <w:noProof/>
          <w:sz w:val="28"/>
          <w:szCs w:val="28"/>
          <w:lang w:val="kk-KZ"/>
        </w:rPr>
        <w:t>5</w:t>
      </w:r>
      <w:r w:rsidR="00AE513E" w:rsidRPr="000A1712">
        <w:rPr>
          <w:rFonts w:ascii="Times New Roman" w:eastAsiaTheme="minorEastAsia" w:hAnsi="Times New Roman" w:cs="Times New Roman"/>
          <w:noProof/>
          <w:sz w:val="28"/>
          <w:szCs w:val="28"/>
          <w:lang w:val="kk-KZ"/>
        </w:rPr>
        <w:t>1</w:t>
      </w:r>
      <w:r w:rsidR="00C70A6C" w:rsidRPr="000A1712">
        <w:rPr>
          <w:rFonts w:ascii="Times New Roman" w:eastAsiaTheme="minorEastAsia" w:hAnsi="Times New Roman" w:cs="Times New Roman"/>
          <w:noProof/>
          <w:sz w:val="28"/>
          <w:szCs w:val="28"/>
          <w:lang w:val="kk-KZ"/>
        </w:rPr>
        <w:t>)</w:t>
      </w:r>
    </w:p>
    <w:p w14:paraId="5618220C" w14:textId="77777777" w:rsidR="00CB6AF1" w:rsidRDefault="00CB6AF1"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p>
    <w:p w14:paraId="76DEFFD2" w14:textId="77777777" w:rsidR="00C70A6C" w:rsidRDefault="00CB6AF1"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lang w:val="kk-KZ"/>
        </w:rPr>
        <w:t>a</w:t>
      </w:r>
      <w:r w:rsidR="00FA5EF7" w:rsidRPr="000A1712">
        <w:rPr>
          <w:rFonts w:ascii="Times New Roman" w:eastAsiaTheme="minorEastAsia" w:hAnsi="Times New Roman" w:cs="Times New Roman"/>
          <w:noProof/>
          <w:sz w:val="28"/>
          <w:szCs w:val="28"/>
          <w:lang w:val="kk-KZ"/>
        </w:rPr>
        <w:t>л</w:t>
      </w:r>
    </w:p>
    <w:p w14:paraId="640916D8" w14:textId="77777777" w:rsidR="00CB6AF1" w:rsidRPr="000A1712" w:rsidRDefault="00CB6AF1"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p>
    <w:p w14:paraId="4BBE4A8A" w14:textId="77777777" w:rsidR="00C70A6C" w:rsidRPr="000A1712" w:rsidRDefault="00C70A6C" w:rsidP="00CB6AF1">
      <w:pPr>
        <w:tabs>
          <w:tab w:val="left" w:pos="873"/>
          <w:tab w:val="left" w:pos="3503"/>
        </w:tabs>
        <w:spacing w:after="0" w:line="240" w:lineRule="auto"/>
        <w:jc w:val="center"/>
        <w:rPr>
          <w:rFonts w:ascii="Times New Roman" w:eastAsiaTheme="minorEastAsia" w:hAnsi="Times New Roman" w:cs="Times New Roman"/>
          <w:noProof/>
          <w:sz w:val="28"/>
          <w:szCs w:val="28"/>
          <w:lang w:val="kk-KZ"/>
        </w:rPr>
      </w:pPr>
      <m:oMathPara>
        <m:oMath>
          <m:r>
            <w:rPr>
              <w:rFonts w:ascii="Cambria Math" w:eastAsiaTheme="minorEastAsia" w:hAnsi="Cambria Math" w:cs="Times New Roman"/>
              <w:noProof/>
              <w:sz w:val="28"/>
              <w:szCs w:val="28"/>
              <w:lang w:val="kk-KZ"/>
            </w:rPr>
            <m:t>E</m:t>
          </m:r>
          <m:d>
            <m:dPr>
              <m:ctrlPr>
                <w:rPr>
                  <w:rFonts w:ascii="Cambria Math" w:eastAsiaTheme="minorEastAsia" w:hAnsi="Cambria Math" w:cs="Times New Roman"/>
                  <w:i/>
                  <w:noProof/>
                  <w:sz w:val="28"/>
                  <w:szCs w:val="28"/>
                  <w:lang w:val="en-US"/>
                </w:rPr>
              </m:ctrlPr>
            </m:dPr>
            <m:e>
              <m:r>
                <w:rPr>
                  <w:rFonts w:ascii="Cambria Math" w:eastAsiaTheme="minorEastAsia" w:hAnsi="Cambria Math" w:cs="Times New Roman"/>
                  <w:noProof/>
                  <w:sz w:val="28"/>
                  <w:szCs w:val="28"/>
                  <w:lang w:val="kk-KZ"/>
                </w:rPr>
                <m:t>z,t</m:t>
              </m:r>
            </m:e>
          </m:d>
          <m:r>
            <w:rPr>
              <w:rFonts w:ascii="Cambria Math" w:eastAsiaTheme="minorEastAsia" w:hAnsi="Cambria Math" w:cs="Times New Roman"/>
              <w:noProof/>
              <w:sz w:val="28"/>
              <w:szCs w:val="28"/>
              <w:lang w:val="kk-KZ"/>
            </w:rPr>
            <m:t>=E</m:t>
          </m:r>
          <m:d>
            <m:dPr>
              <m:ctrlPr>
                <w:rPr>
                  <w:rFonts w:ascii="Cambria Math" w:eastAsiaTheme="minorEastAsia" w:hAnsi="Cambria Math" w:cs="Times New Roman"/>
                  <w:i/>
                  <w:noProof/>
                  <w:sz w:val="28"/>
                  <w:szCs w:val="28"/>
                  <w:lang w:val="en-US"/>
                </w:rPr>
              </m:ctrlPr>
            </m:dPr>
            <m:e>
              <m:r>
                <w:rPr>
                  <w:rFonts w:ascii="Cambria Math" w:eastAsiaTheme="minorEastAsia" w:hAnsi="Cambria Math" w:cs="Times New Roman"/>
                  <w:noProof/>
                  <w:sz w:val="28"/>
                  <w:szCs w:val="28"/>
                  <w:lang w:val="kk-KZ"/>
                </w:rPr>
                <m:t>z</m:t>
              </m:r>
            </m:e>
          </m:d>
          <m:func>
            <m:funcPr>
              <m:ctrlPr>
                <w:rPr>
                  <w:rFonts w:ascii="Cambria Math" w:eastAsiaTheme="minorEastAsia" w:hAnsi="Cambria Math" w:cs="Times New Roman"/>
                  <w:noProof/>
                  <w:sz w:val="28"/>
                  <w:szCs w:val="28"/>
                  <w:lang w:val="en-US"/>
                </w:rPr>
              </m:ctrlPr>
            </m:funcPr>
            <m:fName>
              <m:r>
                <m:rPr>
                  <m:sty m:val="p"/>
                </m:rPr>
                <w:rPr>
                  <w:rFonts w:ascii="Cambria Math" w:eastAsiaTheme="minorEastAsia" w:hAnsi="Cambria Math" w:cs="Times New Roman"/>
                  <w:noProof/>
                  <w:sz w:val="28"/>
                  <w:szCs w:val="28"/>
                  <w:lang w:val="kk-KZ"/>
                </w:rPr>
                <m:t>exp</m:t>
              </m:r>
            </m:fName>
            <m:e>
              <m:d>
                <m:dPr>
                  <m:ctrlPr>
                    <w:rPr>
                      <w:rFonts w:ascii="Cambria Math" w:eastAsiaTheme="minorEastAsia" w:hAnsi="Cambria Math" w:cs="Times New Roman"/>
                      <w:i/>
                      <w:noProof/>
                      <w:sz w:val="28"/>
                      <w:szCs w:val="28"/>
                      <w:lang w:val="en-US"/>
                    </w:rPr>
                  </m:ctrlPr>
                </m:dPr>
                <m:e>
                  <m:r>
                    <w:rPr>
                      <w:rFonts w:ascii="Cambria Math" w:eastAsiaTheme="minorEastAsia" w:hAnsi="Cambria Math" w:cs="Times New Roman"/>
                      <w:noProof/>
                      <w:sz w:val="28"/>
                      <w:szCs w:val="28"/>
                      <w:lang w:val="kk-KZ"/>
                    </w:rPr>
                    <m:t>-iωt</m:t>
                  </m:r>
                </m:e>
              </m:d>
            </m:e>
          </m:func>
        </m:oMath>
      </m:oMathPara>
    </w:p>
    <w:p w14:paraId="5E3E6374" w14:textId="77777777" w:rsidR="00CB6AF1" w:rsidRDefault="00CB6AF1" w:rsidP="000A1712">
      <w:pPr>
        <w:pStyle w:val="a0"/>
        <w:ind w:firstLine="709"/>
        <w:jc w:val="both"/>
        <w:rPr>
          <w:sz w:val="28"/>
          <w:szCs w:val="28"/>
          <w:lang w:val="kk-KZ"/>
        </w:rPr>
      </w:pPr>
    </w:p>
    <w:p w14:paraId="1A7A3262" w14:textId="77777777" w:rsidR="00C70A6C" w:rsidRPr="000A1712" w:rsidRDefault="00C70A6C" w:rsidP="000A1712">
      <w:pPr>
        <w:pStyle w:val="a0"/>
        <w:ind w:firstLine="709"/>
        <w:jc w:val="both"/>
        <w:rPr>
          <w:sz w:val="28"/>
          <w:szCs w:val="28"/>
          <w:lang w:val="kk-KZ"/>
        </w:rPr>
      </w:pPr>
      <w:r w:rsidRPr="000A1712">
        <w:rPr>
          <w:sz w:val="28"/>
          <w:szCs w:val="28"/>
          <w:lang w:val="kk-KZ"/>
        </w:rPr>
        <w:t>Периодтық тәуелділігі бар (1</w:t>
      </w:r>
      <w:r w:rsidR="001D7C0E" w:rsidRPr="000A1712">
        <w:rPr>
          <w:sz w:val="28"/>
          <w:szCs w:val="28"/>
          <w:lang w:val="kk-KZ"/>
        </w:rPr>
        <w:t>.5</w:t>
      </w:r>
      <w:r w:rsidR="00AE513E" w:rsidRPr="000A1712">
        <w:rPr>
          <w:sz w:val="28"/>
          <w:szCs w:val="28"/>
          <w:lang w:val="kk-KZ"/>
        </w:rPr>
        <w:t>1</w:t>
      </w:r>
      <w:r w:rsidRPr="000A1712">
        <w:rPr>
          <w:sz w:val="28"/>
          <w:szCs w:val="28"/>
          <w:lang w:val="kk-KZ"/>
        </w:rPr>
        <w:t xml:space="preserve">) теңдеу </w:t>
      </w:r>
      <m:oMath>
        <m:r>
          <w:rPr>
            <w:rFonts w:ascii="Cambria Math" w:eastAsiaTheme="minorEastAsia" w:hAnsi="Cambria Math"/>
            <w:noProof/>
            <w:sz w:val="28"/>
            <w:szCs w:val="28"/>
            <w:lang w:val="kk-KZ"/>
          </w:rPr>
          <m:t>ε</m:t>
        </m:r>
        <m:d>
          <m:dPr>
            <m:ctrlPr>
              <w:rPr>
                <w:rFonts w:ascii="Cambria Math" w:eastAsiaTheme="minorEastAsia" w:hAnsi="Cambria Math"/>
                <w:i/>
                <w:noProof/>
                <w:sz w:val="28"/>
                <w:szCs w:val="28"/>
              </w:rPr>
            </m:ctrlPr>
          </m:dPr>
          <m:e>
            <m:r>
              <w:rPr>
                <w:rFonts w:ascii="Cambria Math" w:eastAsiaTheme="minorEastAsia" w:hAnsi="Cambria Math"/>
                <w:noProof/>
                <w:sz w:val="28"/>
                <w:szCs w:val="28"/>
                <w:lang w:val="kk-KZ"/>
              </w:rPr>
              <m:t>z</m:t>
            </m:r>
          </m:e>
        </m:d>
      </m:oMath>
      <w:r w:rsidRPr="000A1712">
        <w:rPr>
          <w:sz w:val="28"/>
          <w:szCs w:val="28"/>
          <w:lang w:val="kk-KZ"/>
        </w:rPr>
        <w:t xml:space="preserve">  Хилл теңдеуі деп аталады. Біз оны жарықтың таралуын сипаттайтын негізгі теңдеу ретінде аламыз.</w:t>
      </w:r>
    </w:p>
    <w:p w14:paraId="5CEB99E3" w14:textId="77777777" w:rsidR="00C70A6C" w:rsidRDefault="00C70A6C" w:rsidP="000A1712">
      <w:pPr>
        <w:pStyle w:val="a0"/>
        <w:ind w:firstLine="709"/>
        <w:jc w:val="both"/>
        <w:rPr>
          <w:sz w:val="28"/>
          <w:szCs w:val="28"/>
          <w:lang w:val="kk-KZ"/>
        </w:rPr>
      </w:pPr>
      <w:r w:rsidRPr="000A1712">
        <w:rPr>
          <w:sz w:val="28"/>
          <w:szCs w:val="28"/>
          <w:lang w:val="kk-KZ"/>
        </w:rPr>
        <w:t xml:space="preserve">Хилл теңдеуінің сызықтығына байланысты оның жалпы шешімі екі тәуелсіз жеке шешімнің суперпозициясы болып табылады </w:t>
      </w:r>
      <w:r w:rsidRPr="000A1712">
        <w:rPr>
          <w:i/>
          <w:sz w:val="28"/>
          <w:szCs w:val="28"/>
          <w:lang w:val="kk-KZ"/>
        </w:rPr>
        <w:t>E</w:t>
      </w:r>
      <w:r w:rsidRPr="000A1712">
        <w:rPr>
          <w:i/>
          <w:sz w:val="28"/>
          <w:szCs w:val="28"/>
          <w:vertAlign w:val="subscript"/>
          <w:lang w:val="kk-KZ"/>
        </w:rPr>
        <w:t>1</w:t>
      </w:r>
      <w:r w:rsidRPr="000A1712">
        <w:rPr>
          <w:i/>
          <w:sz w:val="28"/>
          <w:szCs w:val="28"/>
          <w:lang w:val="kk-KZ"/>
        </w:rPr>
        <w:t xml:space="preserve"> </w:t>
      </w:r>
      <w:r w:rsidRPr="000A1712">
        <w:rPr>
          <w:sz w:val="28"/>
          <w:szCs w:val="28"/>
          <w:lang w:val="kk-KZ"/>
        </w:rPr>
        <w:t>(</w:t>
      </w:r>
      <w:r w:rsidRPr="000A1712">
        <w:rPr>
          <w:i/>
          <w:sz w:val="28"/>
          <w:szCs w:val="28"/>
          <w:lang w:val="kk-KZ"/>
        </w:rPr>
        <w:t>z</w:t>
      </w:r>
      <w:r w:rsidRPr="000A1712">
        <w:rPr>
          <w:sz w:val="28"/>
          <w:szCs w:val="28"/>
          <w:lang w:val="kk-KZ"/>
        </w:rPr>
        <w:t xml:space="preserve">) и </w:t>
      </w:r>
      <w:r w:rsidRPr="000A1712">
        <w:rPr>
          <w:i/>
          <w:sz w:val="28"/>
          <w:szCs w:val="28"/>
          <w:lang w:val="kk-KZ"/>
        </w:rPr>
        <w:t>Е</w:t>
      </w:r>
      <w:r w:rsidRPr="000A1712">
        <w:rPr>
          <w:i/>
          <w:sz w:val="28"/>
          <w:szCs w:val="28"/>
          <w:vertAlign w:val="subscript"/>
          <w:lang w:val="kk-KZ"/>
        </w:rPr>
        <w:t>2</w:t>
      </w:r>
      <w:r w:rsidRPr="000A1712">
        <w:rPr>
          <w:i/>
          <w:sz w:val="28"/>
          <w:szCs w:val="28"/>
          <w:lang w:val="kk-KZ"/>
        </w:rPr>
        <w:t xml:space="preserve"> </w:t>
      </w:r>
      <w:r w:rsidRPr="000A1712">
        <w:rPr>
          <w:sz w:val="28"/>
          <w:szCs w:val="28"/>
          <w:lang w:val="kk-KZ"/>
        </w:rPr>
        <w:t>(</w:t>
      </w:r>
      <w:r w:rsidRPr="000A1712">
        <w:rPr>
          <w:i/>
          <w:sz w:val="28"/>
          <w:szCs w:val="28"/>
          <w:lang w:val="kk-KZ"/>
        </w:rPr>
        <w:t>z</w:t>
      </w:r>
      <w:r w:rsidRPr="000A1712">
        <w:rPr>
          <w:sz w:val="28"/>
          <w:szCs w:val="28"/>
          <w:lang w:val="kk-KZ"/>
        </w:rPr>
        <w:t>):</w:t>
      </w:r>
    </w:p>
    <w:p w14:paraId="557B93D2" w14:textId="77777777" w:rsidR="00CB6AF1" w:rsidRPr="000A1712" w:rsidRDefault="00CB6AF1" w:rsidP="000A1712">
      <w:pPr>
        <w:pStyle w:val="a0"/>
        <w:ind w:firstLine="709"/>
        <w:jc w:val="both"/>
        <w:rPr>
          <w:sz w:val="28"/>
          <w:szCs w:val="28"/>
          <w:lang w:val="kk-KZ"/>
        </w:rPr>
      </w:pPr>
    </w:p>
    <w:p w14:paraId="00E2D0E2" w14:textId="77777777" w:rsidR="00C70A6C" w:rsidRPr="000A1712" w:rsidRDefault="00C70A6C" w:rsidP="000A1712">
      <w:pPr>
        <w:pStyle w:val="a0"/>
        <w:ind w:firstLine="709"/>
        <w:jc w:val="right"/>
        <w:rPr>
          <w:sz w:val="28"/>
          <w:szCs w:val="28"/>
        </w:rPr>
      </w:pPr>
      <m:oMath>
        <m:r>
          <w:rPr>
            <w:rFonts w:ascii="Cambria Math" w:eastAsiaTheme="minorEastAsia" w:hAnsi="Cambria Math"/>
            <w:noProof/>
            <w:sz w:val="28"/>
            <w:szCs w:val="28"/>
            <w:lang w:val="en-US"/>
          </w:rPr>
          <m:t>E</m:t>
        </m:r>
        <m:d>
          <m:dPr>
            <m:ctrlPr>
              <w:rPr>
                <w:rFonts w:ascii="Cambria Math" w:eastAsiaTheme="minorEastAsia" w:hAnsi="Cambria Math"/>
                <w:i/>
                <w:noProof/>
                <w:sz w:val="28"/>
                <w:szCs w:val="28"/>
                <w:lang w:val="en-US"/>
              </w:rPr>
            </m:ctrlPr>
          </m:dPr>
          <m:e>
            <m:r>
              <w:rPr>
                <w:rFonts w:ascii="Cambria Math" w:eastAsiaTheme="minorEastAsia" w:hAnsi="Cambria Math"/>
                <w:noProof/>
                <w:sz w:val="28"/>
                <w:szCs w:val="28"/>
                <w:lang w:val="en-US"/>
              </w:rPr>
              <m:t>z</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rPr>
              <m:t>С</m:t>
            </m:r>
          </m:e>
          <m:sub>
            <m:r>
              <w:rPr>
                <w:rFonts w:ascii="Cambria Math" w:hAnsi="Cambria Math"/>
                <w:sz w:val="28"/>
                <w:szCs w:val="28"/>
              </w:rPr>
              <m:t>1</m:t>
            </m:r>
          </m:sub>
        </m:sSub>
        <m:sSub>
          <m:sSubPr>
            <m:ctrlPr>
              <w:rPr>
                <w:rFonts w:ascii="Cambria Math" w:hAnsi="Cambria Math"/>
                <w:i/>
                <w:sz w:val="28"/>
                <w:szCs w:val="28"/>
                <w:lang w:val="en-US"/>
              </w:rPr>
            </m:ctrlPr>
          </m:sSubPr>
          <m:e>
            <m:r>
              <w:rPr>
                <w:rFonts w:ascii="Cambria Math" w:hAnsi="Cambria Math"/>
                <w:sz w:val="28"/>
                <w:szCs w:val="28"/>
              </w:rPr>
              <m:t>Е</m:t>
            </m:r>
          </m:e>
          <m:sub>
            <m:r>
              <w:rPr>
                <w:rFonts w:ascii="Cambria Math" w:hAnsi="Cambria Math"/>
                <w:sz w:val="28"/>
                <w:szCs w:val="28"/>
              </w:rPr>
              <m:t>1</m:t>
            </m:r>
          </m:sub>
        </m:sSub>
        <m:d>
          <m:dPr>
            <m:ctrlPr>
              <w:rPr>
                <w:rFonts w:ascii="Cambria Math" w:hAnsi="Cambria Math"/>
                <w:i/>
                <w:sz w:val="28"/>
                <w:szCs w:val="28"/>
                <w:lang w:val="en-US"/>
              </w:rPr>
            </m:ctrlPr>
          </m:dPr>
          <m:e>
            <m:r>
              <w:rPr>
                <w:rFonts w:ascii="Cambria Math" w:hAnsi="Cambria Math"/>
                <w:sz w:val="28"/>
                <w:szCs w:val="28"/>
                <w:lang w:val="en-US"/>
              </w:rPr>
              <m:t>z</m:t>
            </m:r>
          </m:e>
        </m:d>
        <m:r>
          <w:rPr>
            <w:rFonts w:ascii="Cambria Math" w:hAnsi="Cambria Math"/>
            <w:sz w:val="28"/>
            <w:szCs w:val="28"/>
          </w:rPr>
          <m:t>+</m:t>
        </m:r>
        <m:sSub>
          <m:sSubPr>
            <m:ctrlPr>
              <w:rPr>
                <w:rFonts w:ascii="Cambria Math" w:hAnsi="Cambria Math"/>
                <w:i/>
                <w:sz w:val="28"/>
                <w:szCs w:val="28"/>
                <w:lang w:val="en-US"/>
              </w:rPr>
            </m:ctrlPr>
          </m:sSubPr>
          <m:e>
            <m:r>
              <w:rPr>
                <w:rFonts w:ascii="Cambria Math" w:hAnsi="Cambria Math"/>
                <w:sz w:val="28"/>
                <w:szCs w:val="28"/>
                <w:lang w:val="en-US"/>
              </w:rPr>
              <m:t>C</m:t>
            </m:r>
          </m:e>
          <m:sub>
            <m:r>
              <w:rPr>
                <w:rFonts w:ascii="Cambria Math" w:hAnsi="Cambria Math"/>
                <w:sz w:val="28"/>
                <w:szCs w:val="28"/>
              </w:rPr>
              <m:t>2</m:t>
            </m:r>
          </m:sub>
        </m:sSub>
        <m:sSub>
          <m:sSubPr>
            <m:ctrlPr>
              <w:rPr>
                <w:rFonts w:ascii="Cambria Math" w:hAnsi="Cambria Math"/>
                <w:i/>
                <w:sz w:val="28"/>
                <w:szCs w:val="28"/>
                <w:lang w:val="en-US"/>
              </w:rPr>
            </m:ctrlPr>
          </m:sSubPr>
          <m:e>
            <m:r>
              <w:rPr>
                <w:rFonts w:ascii="Cambria Math" w:hAnsi="Cambria Math"/>
                <w:sz w:val="28"/>
                <w:szCs w:val="28"/>
                <w:lang w:val="en-US"/>
              </w:rPr>
              <m:t>E</m:t>
            </m:r>
          </m:e>
          <m:sub>
            <m:r>
              <w:rPr>
                <w:rFonts w:ascii="Cambria Math" w:hAnsi="Cambria Math"/>
                <w:sz w:val="28"/>
                <w:szCs w:val="28"/>
              </w:rPr>
              <m:t>2</m:t>
            </m:r>
          </m:sub>
        </m:sSub>
        <m:r>
          <w:rPr>
            <w:rFonts w:ascii="Cambria Math" w:hAnsi="Cambria Math"/>
            <w:sz w:val="28"/>
            <w:szCs w:val="28"/>
          </w:rPr>
          <m:t>(</m:t>
        </m:r>
        <m:r>
          <w:rPr>
            <w:rFonts w:ascii="Cambria Math" w:hAnsi="Cambria Math"/>
            <w:sz w:val="28"/>
            <w:szCs w:val="28"/>
            <w:lang w:val="en-US"/>
          </w:rPr>
          <m:t>z</m:t>
        </m:r>
        <m:r>
          <w:rPr>
            <w:rFonts w:ascii="Cambria Math" w:hAnsi="Cambria Math"/>
            <w:sz w:val="28"/>
            <w:szCs w:val="28"/>
          </w:rPr>
          <m:t>)</m:t>
        </m:r>
      </m:oMath>
      <w:proofErr w:type="gramStart"/>
      <w:r w:rsidRPr="000A1712">
        <w:rPr>
          <w:i/>
          <w:sz w:val="28"/>
          <w:szCs w:val="28"/>
        </w:rPr>
        <w:t xml:space="preserve">,   </w:t>
      </w:r>
      <w:proofErr w:type="gramEnd"/>
      <w:r w:rsidRPr="000A1712">
        <w:rPr>
          <w:i/>
          <w:sz w:val="28"/>
          <w:szCs w:val="28"/>
        </w:rPr>
        <w:t xml:space="preserve">                           </w:t>
      </w:r>
      <w:r w:rsidRPr="000A1712">
        <w:rPr>
          <w:i/>
          <w:sz w:val="28"/>
          <w:szCs w:val="28"/>
        </w:rPr>
        <w:tab/>
      </w:r>
      <w:r w:rsidRPr="000A1712">
        <w:rPr>
          <w:sz w:val="28"/>
          <w:szCs w:val="28"/>
        </w:rPr>
        <w:t>(</w:t>
      </w:r>
      <w:r w:rsidR="001D7C0E" w:rsidRPr="000A1712">
        <w:rPr>
          <w:sz w:val="28"/>
          <w:szCs w:val="28"/>
        </w:rPr>
        <w:t>1.5</w:t>
      </w:r>
      <w:r w:rsidR="00AE513E" w:rsidRPr="000A1712">
        <w:rPr>
          <w:sz w:val="28"/>
          <w:szCs w:val="28"/>
          <w:lang w:val="kk-KZ"/>
        </w:rPr>
        <w:t>2</w:t>
      </w:r>
      <w:r w:rsidRPr="000A1712">
        <w:rPr>
          <w:sz w:val="28"/>
          <w:szCs w:val="28"/>
        </w:rPr>
        <w:t>)</w:t>
      </w:r>
    </w:p>
    <w:p w14:paraId="18742FAB" w14:textId="77777777" w:rsidR="00C70A6C" w:rsidRPr="000A1712" w:rsidRDefault="00C70A6C" w:rsidP="000A1712">
      <w:pPr>
        <w:pStyle w:val="a0"/>
        <w:ind w:firstLine="709"/>
        <w:jc w:val="both"/>
        <w:rPr>
          <w:i/>
          <w:sz w:val="28"/>
          <w:szCs w:val="28"/>
        </w:rPr>
      </w:pPr>
    </w:p>
    <w:p w14:paraId="3C556420" w14:textId="77777777" w:rsidR="00CB6AF1" w:rsidRDefault="00CB6AF1" w:rsidP="00CB6AF1">
      <w:pPr>
        <w:tabs>
          <w:tab w:val="left" w:pos="873"/>
          <w:tab w:val="left" w:pos="3503"/>
        </w:tabs>
        <w:spacing w:after="0" w:line="240" w:lineRule="auto"/>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rPr>
        <w:t>м</w:t>
      </w:r>
      <w:r w:rsidR="00C70A6C" w:rsidRPr="000A1712">
        <w:rPr>
          <w:rFonts w:ascii="Times New Roman" w:eastAsiaTheme="minorEastAsia" w:hAnsi="Times New Roman" w:cs="Times New Roman"/>
          <w:noProof/>
          <w:sz w:val="28"/>
          <w:szCs w:val="28"/>
        </w:rPr>
        <w:t>ұнда С</w:t>
      </w:r>
      <w:r w:rsidR="00C70A6C" w:rsidRPr="000A1712">
        <w:rPr>
          <w:rFonts w:ascii="Times New Roman" w:eastAsiaTheme="minorEastAsia" w:hAnsi="Times New Roman" w:cs="Times New Roman"/>
          <w:noProof/>
          <w:sz w:val="28"/>
          <w:szCs w:val="28"/>
          <w:vertAlign w:val="subscript"/>
        </w:rPr>
        <w:t>1</w:t>
      </w:r>
      <w:r w:rsidR="00C70A6C" w:rsidRPr="000A1712">
        <w:rPr>
          <w:rFonts w:ascii="Times New Roman" w:eastAsiaTheme="minorEastAsia" w:hAnsi="Times New Roman" w:cs="Times New Roman"/>
          <w:noProof/>
          <w:sz w:val="28"/>
          <w:szCs w:val="28"/>
        </w:rPr>
        <w:t xml:space="preserve"> және С</w:t>
      </w:r>
      <w:r w:rsidR="00C70A6C" w:rsidRPr="000A1712">
        <w:rPr>
          <w:rFonts w:ascii="Times New Roman" w:eastAsiaTheme="minorEastAsia" w:hAnsi="Times New Roman" w:cs="Times New Roman"/>
          <w:noProof/>
          <w:sz w:val="28"/>
          <w:szCs w:val="28"/>
          <w:vertAlign w:val="subscript"/>
        </w:rPr>
        <w:t>2</w:t>
      </w:r>
      <w:r w:rsidR="00C70A6C" w:rsidRPr="000A1712">
        <w:rPr>
          <w:rFonts w:ascii="Times New Roman" w:eastAsiaTheme="minorEastAsia" w:hAnsi="Times New Roman" w:cs="Times New Roman"/>
          <w:noProof/>
          <w:sz w:val="28"/>
          <w:szCs w:val="28"/>
        </w:rPr>
        <w:t xml:space="preserve"> –</w:t>
      </w:r>
      <w:r w:rsidR="00C70A6C" w:rsidRPr="000A1712">
        <w:rPr>
          <w:rFonts w:ascii="Times New Roman" w:eastAsiaTheme="minorEastAsia" w:hAnsi="Times New Roman" w:cs="Times New Roman"/>
          <w:noProof/>
          <w:sz w:val="28"/>
          <w:szCs w:val="28"/>
          <w:lang w:val="kk-KZ"/>
        </w:rPr>
        <w:t xml:space="preserve"> </w:t>
      </w:r>
      <w:r w:rsidR="00C70A6C" w:rsidRPr="000A1712">
        <w:rPr>
          <w:rFonts w:ascii="Times New Roman" w:eastAsiaTheme="minorEastAsia" w:hAnsi="Times New Roman" w:cs="Times New Roman"/>
          <w:noProof/>
          <w:sz w:val="28"/>
          <w:szCs w:val="28"/>
        </w:rPr>
        <w:t>ерікті тұрақты. Периодтық орта үшін Флох теоремасына сәйкес (1</w:t>
      </w:r>
      <w:r w:rsidR="00AE513E" w:rsidRPr="000A1712">
        <w:rPr>
          <w:rFonts w:ascii="Times New Roman" w:eastAsiaTheme="minorEastAsia" w:hAnsi="Times New Roman" w:cs="Times New Roman"/>
          <w:noProof/>
          <w:sz w:val="28"/>
          <w:szCs w:val="28"/>
          <w:lang w:val="kk-KZ"/>
        </w:rPr>
        <w:t>.51</w:t>
      </w:r>
      <w:r w:rsidR="00C70A6C" w:rsidRPr="000A1712">
        <w:rPr>
          <w:rFonts w:ascii="Times New Roman" w:eastAsiaTheme="minorEastAsia" w:hAnsi="Times New Roman" w:cs="Times New Roman"/>
          <w:noProof/>
          <w:sz w:val="28"/>
          <w:szCs w:val="28"/>
        </w:rPr>
        <w:t>) теңдеудің жеке шешімі келесі түрде ұсынылуы мүмкін</w:t>
      </w:r>
      <w:r>
        <w:rPr>
          <w:rFonts w:ascii="Times New Roman" w:eastAsiaTheme="minorEastAsia" w:hAnsi="Times New Roman" w:cs="Times New Roman"/>
          <w:noProof/>
          <w:sz w:val="28"/>
          <w:szCs w:val="28"/>
          <w:lang w:val="kk-KZ"/>
        </w:rPr>
        <w:t>:</w:t>
      </w:r>
    </w:p>
    <w:p w14:paraId="32EEFD06" w14:textId="77777777" w:rsidR="00C70A6C" w:rsidRPr="000A1712" w:rsidRDefault="00C70A6C" w:rsidP="00CB6AF1">
      <w:pPr>
        <w:tabs>
          <w:tab w:val="left" w:pos="873"/>
          <w:tab w:val="left" w:pos="3503"/>
        </w:tabs>
        <w:spacing w:after="0" w:line="240" w:lineRule="auto"/>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lang w:val="kk-KZ"/>
        </w:rPr>
        <w:t xml:space="preserve"> </w:t>
      </w:r>
    </w:p>
    <w:p w14:paraId="156DA5CD" w14:textId="77777777" w:rsidR="00C70A6C" w:rsidRPr="000A1712" w:rsidRDefault="00627FCD" w:rsidP="000A1712">
      <w:pPr>
        <w:tabs>
          <w:tab w:val="left" w:pos="873"/>
          <w:tab w:val="left" w:pos="3503"/>
        </w:tabs>
        <w:spacing w:after="0" w:line="240" w:lineRule="auto"/>
        <w:ind w:firstLine="709"/>
        <w:jc w:val="right"/>
        <w:rPr>
          <w:rFonts w:ascii="Times New Roman" w:eastAsiaTheme="minorEastAsia" w:hAnsi="Times New Roman" w:cs="Times New Roman"/>
          <w:noProof/>
          <w:sz w:val="28"/>
          <w:szCs w:val="28"/>
          <w:lang w:val="kk-KZ"/>
        </w:rPr>
      </w:pP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E</m:t>
            </m:r>
          </m:e>
          <m:sub>
            <m:r>
              <w:rPr>
                <w:rFonts w:ascii="Cambria Math" w:eastAsiaTheme="minorEastAsia" w:hAnsi="Cambria Math" w:cs="Times New Roman"/>
                <w:noProof/>
                <w:sz w:val="28"/>
                <w:szCs w:val="28"/>
                <w:lang w:val="kk-KZ"/>
              </w:rPr>
              <m:t>1</m:t>
            </m:r>
          </m:sub>
        </m:sSub>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z</m:t>
            </m:r>
          </m:e>
        </m:d>
        <m:r>
          <w:rPr>
            <w:rFonts w:ascii="Cambria Math" w:eastAsiaTheme="minorEastAsia" w:hAnsi="Cambria Math" w:cs="Times New Roman"/>
            <w:noProof/>
            <w:sz w:val="28"/>
            <w:szCs w:val="28"/>
            <w:lang w:val="kk-KZ"/>
          </w:rPr>
          <m:t>=</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Ф</m:t>
            </m:r>
          </m:e>
          <m:sub>
            <m:r>
              <w:rPr>
                <w:rFonts w:ascii="Cambria Math" w:eastAsiaTheme="minorEastAsia" w:hAnsi="Cambria Math" w:cs="Times New Roman"/>
                <w:noProof/>
                <w:sz w:val="28"/>
                <w:szCs w:val="28"/>
                <w:lang w:val="kk-KZ"/>
              </w:rPr>
              <m:t>1</m:t>
            </m:r>
          </m:sub>
        </m:sSub>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z</m:t>
            </m:r>
          </m:e>
        </m:d>
        <m:func>
          <m:funcPr>
            <m:ctrlPr>
              <w:rPr>
                <w:rFonts w:ascii="Cambria Math" w:eastAsiaTheme="minorEastAsia" w:hAnsi="Cambria Math" w:cs="Times New Roman"/>
                <w:noProof/>
                <w:sz w:val="28"/>
                <w:szCs w:val="28"/>
              </w:rPr>
            </m:ctrlPr>
          </m:funcPr>
          <m:fName>
            <m:r>
              <m:rPr>
                <m:sty m:val="p"/>
              </m:rPr>
              <w:rPr>
                <w:rFonts w:ascii="Cambria Math" w:eastAsiaTheme="minorEastAsia" w:hAnsi="Cambria Math" w:cs="Times New Roman"/>
                <w:noProof/>
                <w:sz w:val="28"/>
                <w:szCs w:val="28"/>
                <w:lang w:val="kk-KZ"/>
              </w:rPr>
              <m:t>exp</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iμz</m:t>
                </m:r>
              </m:e>
            </m:d>
          </m:e>
        </m:func>
        <m:r>
          <w:rPr>
            <w:rFonts w:ascii="Cambria Math" w:eastAsiaTheme="minorEastAsia" w:hAnsi="Cambria Math" w:cs="Times New Roman"/>
            <w:noProof/>
            <w:sz w:val="28"/>
            <w:szCs w:val="28"/>
            <w:lang w:val="kk-KZ"/>
          </w:rPr>
          <m:t>,</m:t>
        </m:r>
      </m:oMath>
      <w:r w:rsidR="00C51EFB" w:rsidRPr="000A1712">
        <w:rPr>
          <w:rFonts w:ascii="Times New Roman" w:eastAsiaTheme="minorEastAsia" w:hAnsi="Times New Roman" w:cs="Times New Roman"/>
          <w:noProof/>
          <w:sz w:val="28"/>
          <w:szCs w:val="28"/>
          <w:lang w:val="kk-KZ"/>
        </w:rPr>
        <w:tab/>
      </w:r>
      <w:r w:rsidR="00C51EFB" w:rsidRPr="000A1712">
        <w:rPr>
          <w:rFonts w:ascii="Times New Roman" w:eastAsiaTheme="minorEastAsia" w:hAnsi="Times New Roman" w:cs="Times New Roman"/>
          <w:noProof/>
          <w:sz w:val="28"/>
          <w:szCs w:val="28"/>
          <w:lang w:val="kk-KZ"/>
        </w:rPr>
        <w:tab/>
      </w:r>
      <w:r w:rsidR="00C51EFB" w:rsidRPr="000A1712">
        <w:rPr>
          <w:rFonts w:ascii="Times New Roman" w:eastAsiaTheme="minorEastAsia" w:hAnsi="Times New Roman" w:cs="Times New Roman"/>
          <w:noProof/>
          <w:sz w:val="28"/>
          <w:szCs w:val="28"/>
          <w:lang w:val="kk-KZ"/>
        </w:rPr>
        <w:tab/>
      </w:r>
      <w:r w:rsidR="00C51EFB" w:rsidRPr="000A1712">
        <w:rPr>
          <w:rFonts w:ascii="Times New Roman" w:eastAsiaTheme="minorEastAsia" w:hAnsi="Times New Roman" w:cs="Times New Roman"/>
          <w:noProof/>
          <w:sz w:val="28"/>
          <w:szCs w:val="28"/>
          <w:lang w:val="kk-KZ"/>
        </w:rPr>
        <w:tab/>
      </w:r>
      <w:r w:rsidR="00C51EFB" w:rsidRPr="000A1712">
        <w:rPr>
          <w:rFonts w:ascii="Times New Roman" w:eastAsiaTheme="minorEastAsia" w:hAnsi="Times New Roman" w:cs="Times New Roman"/>
          <w:noProof/>
          <w:sz w:val="28"/>
          <w:szCs w:val="28"/>
          <w:lang w:val="kk-KZ"/>
        </w:rPr>
        <w:tab/>
      </w:r>
      <w:r w:rsidR="00AE513E" w:rsidRPr="000A1712">
        <w:rPr>
          <w:rFonts w:ascii="Times New Roman" w:eastAsiaTheme="minorEastAsia" w:hAnsi="Times New Roman" w:cs="Times New Roman"/>
          <w:noProof/>
          <w:sz w:val="28"/>
          <w:szCs w:val="28"/>
          <w:lang w:val="kk-KZ"/>
        </w:rPr>
        <w:t>(1.53</w:t>
      </w:r>
      <w:r w:rsidR="00C70A6C" w:rsidRPr="000A1712">
        <w:rPr>
          <w:rFonts w:ascii="Times New Roman" w:eastAsiaTheme="minorEastAsia" w:hAnsi="Times New Roman" w:cs="Times New Roman"/>
          <w:noProof/>
          <w:sz w:val="28"/>
          <w:szCs w:val="28"/>
          <w:lang w:val="kk-KZ"/>
        </w:rPr>
        <w:t>)</w:t>
      </w:r>
    </w:p>
    <w:p w14:paraId="2A7E5C0D" w14:textId="77777777" w:rsidR="00CB6AF1" w:rsidRDefault="00CB6AF1"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p>
    <w:p w14:paraId="4C9E2980" w14:textId="77777777" w:rsidR="00C70A6C" w:rsidRDefault="00C70A6C" w:rsidP="00CB6AF1">
      <w:pPr>
        <w:tabs>
          <w:tab w:val="left" w:pos="873"/>
          <w:tab w:val="left" w:pos="3503"/>
        </w:tabs>
        <w:spacing w:after="0" w:line="240" w:lineRule="auto"/>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lang w:val="kk-KZ"/>
        </w:rPr>
        <w:t>мұнда µ</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 xml:space="preserve"> деп алатын (жалпы айтқанда, күрделі: </w:t>
      </w:r>
      <m:oMath>
        <m:r>
          <w:rPr>
            <w:rFonts w:ascii="Cambria Math" w:eastAsiaTheme="minorEastAsia" w:hAnsi="Cambria Math" w:cs="Times New Roman"/>
            <w:noProof/>
            <w:sz w:val="28"/>
            <w:szCs w:val="28"/>
            <w:lang w:val="kk-KZ"/>
          </w:rPr>
          <m:t>μ=</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r>
          <w:rPr>
            <w:rFonts w:ascii="Cambria Math" w:eastAsiaTheme="minorEastAsia" w:hAnsi="Cambria Math" w:cs="Times New Roman"/>
            <w:noProof/>
            <w:sz w:val="28"/>
            <w:szCs w:val="28"/>
            <w:lang w:val="kk-KZ"/>
          </w:rPr>
          <m:t>+i</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r>
          <w:rPr>
            <w:rFonts w:ascii="Cambria Math" w:eastAsiaTheme="minorEastAsia" w:hAnsi="Cambria Math" w:cs="Times New Roman"/>
            <w:noProof/>
            <w:sz w:val="28"/>
            <w:szCs w:val="28"/>
            <w:lang w:val="kk-KZ"/>
          </w:rPr>
          <m:t>)</m:t>
        </m:r>
      </m:oMath>
      <w:r w:rsidRPr="000A1712">
        <w:rPr>
          <w:rFonts w:ascii="Times New Roman" w:eastAsiaTheme="minorEastAsia" w:hAnsi="Times New Roman" w:cs="Times New Roman"/>
          <w:noProof/>
          <w:sz w:val="28"/>
          <w:szCs w:val="28"/>
          <w:lang w:val="kk-KZ"/>
        </w:rPr>
        <w:t xml:space="preserve"> сипаттамалық көрсеткіш, ал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Ф</m:t>
            </m:r>
          </m:e>
          <m:sub>
            <m:r>
              <w:rPr>
                <w:rFonts w:ascii="Cambria Math" w:eastAsiaTheme="minorEastAsia" w:hAnsi="Cambria Math" w:cs="Times New Roman"/>
                <w:noProof/>
                <w:sz w:val="28"/>
                <w:szCs w:val="28"/>
                <w:lang w:val="kk-KZ"/>
              </w:rPr>
              <m:t>1</m:t>
            </m:r>
          </m:sub>
        </m:sSub>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z</m:t>
            </m:r>
          </m:e>
        </m:d>
      </m:oMath>
      <w:r w:rsidR="00603C4C" w:rsidRPr="00603C4C">
        <w:rPr>
          <w:rFonts w:ascii="Times New Roman" w:eastAsiaTheme="minorEastAsia" w:hAnsi="Times New Roman" w:cs="Times New Roman"/>
          <w:noProof/>
          <w:sz w:val="28"/>
          <w:szCs w:val="28"/>
          <w:lang w:val="kk-KZ"/>
        </w:rPr>
        <w:t xml:space="preserve"> </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 xml:space="preserve"> периодтық функция </w:t>
      </w:r>
      <w:r w:rsidRPr="000A1712">
        <w:rPr>
          <w:rFonts w:ascii="Times New Roman" w:eastAsiaTheme="minorEastAsia" w:hAnsi="Times New Roman" w:cs="Times New Roman"/>
          <w:i/>
          <w:noProof/>
          <w:sz w:val="28"/>
          <w:szCs w:val="28"/>
          <w:lang w:val="kk-KZ"/>
        </w:rPr>
        <w:t>z.</w:t>
      </w:r>
      <w:r w:rsidRPr="000A1712">
        <w:rPr>
          <w:rFonts w:ascii="Times New Roman" w:eastAsiaTheme="minorEastAsia" w:hAnsi="Times New Roman" w:cs="Times New Roman"/>
          <w:noProof/>
          <w:sz w:val="28"/>
          <w:szCs w:val="28"/>
          <w:lang w:val="kk-KZ"/>
        </w:rPr>
        <w:t xml:space="preserve"> Түрдін шешімі </w:t>
      </w:r>
      <w:r w:rsidR="00AE513E" w:rsidRPr="000A1712">
        <w:rPr>
          <w:rFonts w:ascii="Times New Roman" w:eastAsiaTheme="minorEastAsia" w:hAnsi="Times New Roman" w:cs="Times New Roman"/>
          <w:noProof/>
          <w:sz w:val="28"/>
          <w:szCs w:val="28"/>
          <w:lang w:val="kk-KZ"/>
        </w:rPr>
        <w:t>(1.53</w:t>
      </w:r>
      <w:r w:rsidRPr="000A1712">
        <w:rPr>
          <w:rFonts w:ascii="Times New Roman" w:eastAsiaTheme="minorEastAsia" w:hAnsi="Times New Roman" w:cs="Times New Roman"/>
          <w:noProof/>
          <w:sz w:val="28"/>
          <w:szCs w:val="28"/>
          <w:lang w:val="kk-KZ"/>
        </w:rPr>
        <w:t xml:space="preserve">) толық өріс үшін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E</m:t>
            </m:r>
          </m:e>
          <m:sub>
            <m:r>
              <w:rPr>
                <w:rFonts w:ascii="Cambria Math" w:eastAsiaTheme="minorEastAsia" w:hAnsi="Cambria Math" w:cs="Times New Roman"/>
                <w:noProof/>
                <w:sz w:val="28"/>
                <w:szCs w:val="28"/>
                <w:lang w:val="kk-KZ"/>
              </w:rPr>
              <m:t>1</m:t>
            </m:r>
          </m:sub>
        </m:sSub>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z,t</m:t>
            </m:r>
          </m:e>
        </m:d>
      </m:oMath>
      <w:r w:rsidRPr="000A1712">
        <w:rPr>
          <w:rFonts w:ascii="Times New Roman" w:eastAsiaTheme="minorEastAsia" w:hAnsi="Times New Roman" w:cs="Times New Roman"/>
          <w:noProof/>
          <w:sz w:val="28"/>
          <w:szCs w:val="28"/>
          <w:lang w:val="kk-KZ"/>
        </w:rPr>
        <w:t xml:space="preserve"> өрнегін береді</w:t>
      </w:r>
      <w:r w:rsidR="00CB6AF1">
        <w:rPr>
          <w:rFonts w:ascii="Times New Roman" w:eastAsiaTheme="minorEastAsia" w:hAnsi="Times New Roman" w:cs="Times New Roman"/>
          <w:noProof/>
          <w:sz w:val="28"/>
          <w:szCs w:val="28"/>
          <w:lang w:val="kk-KZ"/>
        </w:rPr>
        <w:t>:</w:t>
      </w:r>
    </w:p>
    <w:p w14:paraId="6AAAF7FA" w14:textId="77777777" w:rsidR="00CB6AF1" w:rsidRPr="000A1712" w:rsidRDefault="00CB6AF1" w:rsidP="00CB6AF1">
      <w:pPr>
        <w:tabs>
          <w:tab w:val="left" w:pos="873"/>
          <w:tab w:val="left" w:pos="3503"/>
        </w:tabs>
        <w:spacing w:after="0" w:line="240" w:lineRule="auto"/>
        <w:jc w:val="both"/>
        <w:rPr>
          <w:rFonts w:ascii="Times New Roman" w:eastAsiaTheme="minorEastAsia" w:hAnsi="Times New Roman" w:cs="Times New Roman"/>
          <w:noProof/>
          <w:sz w:val="28"/>
          <w:szCs w:val="28"/>
          <w:lang w:val="kk-KZ"/>
        </w:rPr>
      </w:pPr>
    </w:p>
    <w:p w14:paraId="3BF821EA" w14:textId="77777777" w:rsidR="00C70A6C" w:rsidRPr="000A1712" w:rsidRDefault="00627FCD" w:rsidP="000A1712">
      <w:pPr>
        <w:tabs>
          <w:tab w:val="left" w:pos="873"/>
          <w:tab w:val="left" w:pos="3503"/>
        </w:tabs>
        <w:spacing w:after="0" w:line="240" w:lineRule="auto"/>
        <w:ind w:firstLine="709"/>
        <w:jc w:val="right"/>
        <w:rPr>
          <w:rFonts w:ascii="Times New Roman" w:eastAsiaTheme="minorEastAsia" w:hAnsi="Times New Roman" w:cs="Times New Roman"/>
          <w:noProof/>
          <w:sz w:val="28"/>
          <w:szCs w:val="28"/>
          <w:lang w:val="en-US"/>
        </w:rPr>
      </w:pPr>
      <m:oMath>
        <m:sSub>
          <m:sSubPr>
            <m:ctrlPr>
              <w:rPr>
                <w:rFonts w:ascii="Cambria Math" w:eastAsiaTheme="minorEastAsia" w:hAnsi="Cambria Math" w:cs="Times New Roman"/>
                <w:i/>
                <w:noProof/>
                <w:sz w:val="28"/>
                <w:szCs w:val="28"/>
                <w:lang w:val="kk-KZ"/>
              </w:rPr>
            </m:ctrlPr>
          </m:sSubPr>
          <m:e>
            <m:r>
              <w:rPr>
                <w:rFonts w:ascii="Cambria Math" w:eastAsiaTheme="minorEastAsia" w:hAnsi="Cambria Math" w:cs="Times New Roman"/>
                <w:noProof/>
                <w:sz w:val="28"/>
                <w:szCs w:val="28"/>
                <w:lang w:val="kk-KZ"/>
              </w:rPr>
              <m:t>Е</m:t>
            </m:r>
          </m:e>
          <m:sub>
            <m:r>
              <w:rPr>
                <w:rFonts w:ascii="Cambria Math" w:eastAsiaTheme="minorEastAsia" w:hAnsi="Cambria Math" w:cs="Times New Roman"/>
                <w:noProof/>
                <w:sz w:val="28"/>
                <w:szCs w:val="28"/>
                <w:lang w:val="kk-KZ"/>
              </w:rPr>
              <m:t>1</m:t>
            </m:r>
          </m:sub>
        </m:sSub>
        <m:d>
          <m:dPr>
            <m:ctrlPr>
              <w:rPr>
                <w:rFonts w:ascii="Cambria Math" w:eastAsiaTheme="minorEastAsia" w:hAnsi="Cambria Math" w:cs="Times New Roman"/>
                <w:i/>
                <w:noProof/>
                <w:sz w:val="28"/>
                <w:szCs w:val="28"/>
                <w:lang w:val="kk-KZ"/>
              </w:rPr>
            </m:ctrlPr>
          </m:dPr>
          <m:e>
            <m:r>
              <w:rPr>
                <w:rFonts w:ascii="Cambria Math" w:eastAsiaTheme="minorEastAsia" w:hAnsi="Cambria Math" w:cs="Times New Roman"/>
                <w:noProof/>
                <w:sz w:val="28"/>
                <w:szCs w:val="28"/>
                <w:lang w:val="kk-KZ"/>
              </w:rPr>
              <m:t>z,t</m:t>
            </m:r>
          </m:e>
        </m:d>
        <m:r>
          <w:rPr>
            <w:rFonts w:ascii="Cambria Math" w:eastAsiaTheme="minorEastAsia" w:hAnsi="Cambria Math" w:cs="Times New Roman"/>
            <w:noProof/>
            <w:sz w:val="28"/>
            <w:szCs w:val="28"/>
            <w:lang w:val="kk-KZ"/>
          </w:rPr>
          <m:t>=</m:t>
        </m:r>
        <m:sSub>
          <m:sSubPr>
            <m:ctrlPr>
              <w:rPr>
                <w:rFonts w:ascii="Cambria Math" w:eastAsiaTheme="minorEastAsia" w:hAnsi="Cambria Math" w:cs="Times New Roman"/>
                <w:i/>
                <w:noProof/>
                <w:sz w:val="28"/>
                <w:szCs w:val="28"/>
                <w:lang w:val="kk-KZ"/>
              </w:rPr>
            </m:ctrlPr>
          </m:sSubPr>
          <m:e>
            <m:r>
              <w:rPr>
                <w:rFonts w:ascii="Cambria Math" w:eastAsiaTheme="minorEastAsia" w:hAnsi="Cambria Math" w:cs="Times New Roman"/>
                <w:noProof/>
                <w:sz w:val="28"/>
                <w:szCs w:val="28"/>
                <w:lang w:val="kk-KZ"/>
              </w:rPr>
              <m:t>Ф</m:t>
            </m:r>
          </m:e>
          <m:sub>
            <m:r>
              <w:rPr>
                <w:rFonts w:ascii="Cambria Math" w:eastAsiaTheme="minorEastAsia" w:hAnsi="Cambria Math" w:cs="Times New Roman"/>
                <w:noProof/>
                <w:sz w:val="28"/>
                <w:szCs w:val="28"/>
                <w:lang w:val="kk-KZ"/>
              </w:rPr>
              <m:t>1</m:t>
            </m:r>
          </m:sub>
        </m:sSub>
        <m:r>
          <w:rPr>
            <w:rFonts w:ascii="Cambria Math" w:eastAsiaTheme="minorEastAsia" w:hAnsi="Cambria Math" w:cs="Times New Roman"/>
            <w:noProof/>
            <w:sz w:val="28"/>
            <w:szCs w:val="28"/>
            <w:lang w:val="kk-KZ"/>
          </w:rPr>
          <m:t>(z)exp</m:t>
        </m:r>
      </m:oMath>
      <w:r w:rsidR="00C70A6C" w:rsidRPr="000A1712">
        <w:rPr>
          <w:rFonts w:ascii="Times New Roman" w:eastAsiaTheme="minorEastAsia" w:hAnsi="Times New Roman" w:cs="Times New Roman"/>
          <w:noProof/>
          <w:sz w:val="28"/>
          <w:szCs w:val="28"/>
          <w:lang w:val="en-US"/>
        </w:rPr>
        <w:t>(</w:t>
      </w:r>
      <m:oMath>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-μ</m:t>
            </m:r>
          </m:e>
          <m:sup>
            <m:r>
              <w:rPr>
                <w:rFonts w:ascii="Cambria Math" w:eastAsiaTheme="minorEastAsia" w:hAnsi="Cambria Math" w:cs="Times New Roman"/>
                <w:noProof/>
                <w:sz w:val="28"/>
                <w:szCs w:val="28"/>
                <w:lang w:val="en-US"/>
              </w:rPr>
              <m:t>''</m:t>
            </m:r>
          </m:sup>
        </m:sSup>
        <m:r>
          <w:rPr>
            <w:rFonts w:ascii="Cambria Math" w:eastAsiaTheme="minorEastAsia" w:hAnsi="Cambria Math" w:cs="Times New Roman"/>
            <w:noProof/>
            <w:sz w:val="28"/>
            <w:szCs w:val="28"/>
            <w:lang w:val="en-US"/>
          </w:rPr>
          <m:t>z</m:t>
        </m:r>
      </m:oMath>
      <w:r w:rsidR="00C70A6C" w:rsidRPr="000A1712">
        <w:rPr>
          <w:rFonts w:ascii="Times New Roman" w:eastAsiaTheme="minorEastAsia" w:hAnsi="Times New Roman" w:cs="Times New Roman"/>
          <w:noProof/>
          <w:sz w:val="28"/>
          <w:szCs w:val="28"/>
          <w:lang w:val="en-US"/>
        </w:rPr>
        <w:t>) exp[i(</w:t>
      </w:r>
      <m:oMath>
        <m:sSup>
          <m:sSupPr>
            <m:ctrlPr>
              <w:rPr>
                <w:rFonts w:ascii="Cambria Math" w:eastAsiaTheme="minorEastAsia" w:hAnsi="Cambria Math" w:cs="Times New Roman"/>
                <w:i/>
                <w:noProof/>
                <w:sz w:val="28"/>
                <w:szCs w:val="28"/>
                <w:lang w:val="en-US"/>
              </w:rPr>
            </m:ctrlPr>
          </m:sSupPr>
          <m:e>
            <m:r>
              <w:rPr>
                <w:rFonts w:ascii="Cambria Math" w:eastAsiaTheme="minorEastAsia" w:hAnsi="Cambria Math" w:cs="Times New Roman"/>
                <w:noProof/>
                <w:sz w:val="28"/>
                <w:szCs w:val="28"/>
                <w:lang w:val="en-US"/>
              </w:rPr>
              <m:t>μ</m:t>
            </m:r>
          </m:e>
          <m:sup>
            <m:r>
              <w:rPr>
                <w:rFonts w:ascii="Cambria Math" w:eastAsiaTheme="minorEastAsia" w:hAnsi="Cambria Math" w:cs="Times New Roman"/>
                <w:noProof/>
                <w:sz w:val="28"/>
                <w:szCs w:val="28"/>
                <w:lang w:val="en-US"/>
              </w:rPr>
              <m:t>'</m:t>
            </m:r>
          </m:sup>
        </m:sSup>
        <m:r>
          <w:rPr>
            <w:rFonts w:ascii="Cambria Math" w:eastAsiaTheme="minorEastAsia" w:hAnsi="Cambria Math" w:cs="Times New Roman"/>
            <w:noProof/>
            <w:sz w:val="28"/>
            <w:szCs w:val="28"/>
            <w:lang w:val="en-US"/>
          </w:rPr>
          <m:t>z-ωt</m:t>
        </m:r>
      </m:oMath>
      <w:r w:rsidR="00C51EFB" w:rsidRPr="000A1712">
        <w:rPr>
          <w:rFonts w:ascii="Times New Roman" w:eastAsiaTheme="minorEastAsia" w:hAnsi="Times New Roman" w:cs="Times New Roman"/>
          <w:noProof/>
          <w:sz w:val="28"/>
          <w:szCs w:val="28"/>
          <w:lang w:val="en-US"/>
        </w:rPr>
        <w:t xml:space="preserve">)]. </w:t>
      </w:r>
      <w:r w:rsidR="00C51EFB" w:rsidRPr="000A1712">
        <w:rPr>
          <w:rFonts w:ascii="Times New Roman" w:eastAsiaTheme="minorEastAsia" w:hAnsi="Times New Roman" w:cs="Times New Roman"/>
          <w:noProof/>
          <w:sz w:val="28"/>
          <w:szCs w:val="28"/>
          <w:lang w:val="en-US"/>
        </w:rPr>
        <w:tab/>
      </w:r>
      <w:r w:rsidR="00C51EFB" w:rsidRPr="000A1712">
        <w:rPr>
          <w:rFonts w:ascii="Times New Roman" w:eastAsiaTheme="minorEastAsia" w:hAnsi="Times New Roman" w:cs="Times New Roman"/>
          <w:noProof/>
          <w:sz w:val="28"/>
          <w:szCs w:val="28"/>
          <w:lang w:val="en-US"/>
        </w:rPr>
        <w:tab/>
        <w:t xml:space="preserve">   </w:t>
      </w:r>
      <w:r w:rsidR="00C70A6C" w:rsidRPr="000A1712">
        <w:rPr>
          <w:rFonts w:ascii="Times New Roman" w:eastAsiaTheme="minorEastAsia" w:hAnsi="Times New Roman" w:cs="Times New Roman"/>
          <w:noProof/>
          <w:sz w:val="28"/>
          <w:szCs w:val="28"/>
          <w:lang w:val="en-US"/>
        </w:rPr>
        <w:t>(</w:t>
      </w:r>
      <w:r w:rsidR="00FA5EF7" w:rsidRPr="000A1712">
        <w:rPr>
          <w:rFonts w:ascii="Times New Roman" w:eastAsiaTheme="minorEastAsia" w:hAnsi="Times New Roman" w:cs="Times New Roman"/>
          <w:noProof/>
          <w:sz w:val="28"/>
          <w:szCs w:val="28"/>
          <w:lang w:val="en-US"/>
        </w:rPr>
        <w:t>1.</w:t>
      </w:r>
      <w:r w:rsidR="00AE513E" w:rsidRPr="000A1712">
        <w:rPr>
          <w:rFonts w:ascii="Times New Roman" w:eastAsiaTheme="minorEastAsia" w:hAnsi="Times New Roman" w:cs="Times New Roman"/>
          <w:noProof/>
          <w:sz w:val="28"/>
          <w:szCs w:val="28"/>
          <w:lang w:val="kk-KZ"/>
        </w:rPr>
        <w:t>54</w:t>
      </w:r>
      <w:r w:rsidR="00C70A6C" w:rsidRPr="000A1712">
        <w:rPr>
          <w:rFonts w:ascii="Times New Roman" w:eastAsiaTheme="minorEastAsia" w:hAnsi="Times New Roman" w:cs="Times New Roman"/>
          <w:noProof/>
          <w:sz w:val="28"/>
          <w:szCs w:val="28"/>
          <w:lang w:val="en-US"/>
        </w:rPr>
        <w:t>)</w:t>
      </w:r>
    </w:p>
    <w:p w14:paraId="3939DDA8" w14:textId="77777777" w:rsidR="00CB6AF1" w:rsidRDefault="00CB6AF1"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p>
    <w:p w14:paraId="7BF95317" w14:textId="77777777" w:rsidR="00C70A6C" w:rsidRPr="00CB6AF1" w:rsidRDefault="00C70A6C"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r w:rsidRPr="00CB6AF1">
        <w:rPr>
          <w:rFonts w:ascii="Times New Roman" w:eastAsiaTheme="minorEastAsia" w:hAnsi="Times New Roman" w:cs="Times New Roman"/>
          <w:noProof/>
          <w:sz w:val="28"/>
          <w:szCs w:val="28"/>
          <w:lang w:val="kk-KZ"/>
        </w:rPr>
        <w:t xml:space="preserve">Бұл </w:t>
      </w:r>
      <w:r w:rsidRPr="000A1712">
        <w:rPr>
          <w:rFonts w:ascii="Times New Roman" w:eastAsiaTheme="minorEastAsia" w:hAnsi="Times New Roman" w:cs="Times New Roman"/>
          <w:noProof/>
          <w:sz w:val="28"/>
          <w:szCs w:val="28"/>
          <w:lang w:val="kk-KZ"/>
        </w:rPr>
        <w:t>к</w:t>
      </w:r>
      <w:r w:rsidRPr="00CB6AF1">
        <w:rPr>
          <w:rFonts w:ascii="Times New Roman" w:eastAsiaTheme="minorEastAsia" w:hAnsi="Times New Roman" w:cs="Times New Roman"/>
          <w:noProof/>
          <w:sz w:val="28"/>
          <w:szCs w:val="28"/>
          <w:lang w:val="kk-KZ"/>
        </w:rPr>
        <w:t>еңістіктік модуляцияланған (Ф</w:t>
      </w:r>
      <w:r w:rsidRPr="00CB6AF1">
        <w:rPr>
          <w:rFonts w:ascii="Times New Roman" w:eastAsiaTheme="minorEastAsia" w:hAnsi="Times New Roman" w:cs="Times New Roman"/>
          <w:noProof/>
          <w:sz w:val="28"/>
          <w:szCs w:val="28"/>
          <w:vertAlign w:val="subscript"/>
          <w:lang w:val="kk-KZ"/>
        </w:rPr>
        <w:t>1</w:t>
      </w:r>
      <w:r w:rsidRPr="00CB6AF1">
        <w:rPr>
          <w:rFonts w:ascii="Times New Roman" w:eastAsiaTheme="minorEastAsia" w:hAnsi="Times New Roman" w:cs="Times New Roman"/>
          <w:noProof/>
          <w:sz w:val="28"/>
          <w:szCs w:val="28"/>
          <w:lang w:val="kk-KZ"/>
        </w:rPr>
        <w:t>(z) пери</w:t>
      </w:r>
      <w:r w:rsidRPr="000A1712">
        <w:rPr>
          <w:rFonts w:ascii="Times New Roman" w:eastAsiaTheme="minorEastAsia" w:hAnsi="Times New Roman" w:cs="Times New Roman"/>
          <w:noProof/>
          <w:sz w:val="28"/>
          <w:szCs w:val="28"/>
          <w:lang w:val="kk-KZ"/>
        </w:rPr>
        <w:t>одтық</w:t>
      </w:r>
      <w:r w:rsidRPr="00CB6AF1">
        <w:rPr>
          <w:rFonts w:ascii="Times New Roman" w:eastAsiaTheme="minorEastAsia" w:hAnsi="Times New Roman" w:cs="Times New Roman"/>
          <w:noProof/>
          <w:sz w:val="28"/>
          <w:szCs w:val="28"/>
          <w:lang w:val="kk-KZ"/>
        </w:rPr>
        <w:t xml:space="preserve">), </w:t>
      </w:r>
      <w:r w:rsidRPr="000A1712">
        <w:rPr>
          <w:rFonts w:ascii="Times New Roman" w:eastAsiaTheme="minorEastAsia" w:hAnsi="Times New Roman" w:cs="Times New Roman"/>
          <w:noProof/>
          <w:sz w:val="28"/>
          <w:szCs w:val="28"/>
          <w:lang w:val="kk-KZ"/>
        </w:rPr>
        <w:t xml:space="preserve">гетерогенді </w:t>
      </w:r>
      <m:oMath>
        <m:r>
          <w:rPr>
            <w:rFonts w:ascii="Cambria Math" w:eastAsiaTheme="minorEastAsia" w:hAnsi="Cambria Math" w:cs="Times New Roman"/>
            <w:noProof/>
            <w:sz w:val="28"/>
            <w:szCs w:val="28"/>
            <w:lang w:val="kk-KZ"/>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r>
          <w:rPr>
            <w:rFonts w:ascii="Cambria Math" w:eastAsiaTheme="minorEastAsia" w:hAnsi="Cambria Math" w:cs="Times New Roman"/>
            <w:noProof/>
            <w:sz w:val="28"/>
            <w:szCs w:val="28"/>
            <w:lang w:val="kk-KZ"/>
          </w:rPr>
          <m:t>≠0)</m:t>
        </m:r>
      </m:oMath>
      <w:r w:rsidRPr="000A1712">
        <w:rPr>
          <w:rFonts w:ascii="Times New Roman" w:eastAsiaTheme="minorEastAsia" w:hAnsi="Times New Roman" w:cs="Times New Roman"/>
          <w:noProof/>
          <w:sz w:val="28"/>
          <w:szCs w:val="28"/>
          <w:lang w:val="kk-KZ"/>
        </w:rPr>
        <w:t xml:space="preserve"> электромагниттік толқын</w:t>
      </w:r>
      <w:r w:rsidRPr="00CB6AF1">
        <w:rPr>
          <w:rFonts w:ascii="Times New Roman" w:eastAsiaTheme="minorEastAsia" w:hAnsi="Times New Roman" w:cs="Times New Roman"/>
          <w:noProof/>
          <w:sz w:val="28"/>
          <w:szCs w:val="28"/>
          <w:lang w:val="kk-KZ"/>
        </w:rPr>
        <w:t xml:space="preserve">, </w:t>
      </w:r>
      <w:r w:rsidRPr="00CB6AF1">
        <w:rPr>
          <w:rFonts w:ascii="Times New Roman" w:eastAsiaTheme="minorEastAsia" w:hAnsi="Times New Roman" w:cs="Times New Roman"/>
          <w:i/>
          <w:noProof/>
          <w:sz w:val="28"/>
          <w:szCs w:val="28"/>
          <w:lang w:val="kk-KZ"/>
        </w:rPr>
        <w:t>z</w:t>
      </w:r>
      <w:r w:rsidRPr="00CB6AF1">
        <w:rPr>
          <w:rFonts w:ascii="Times New Roman" w:eastAsiaTheme="minorEastAsia" w:hAnsi="Times New Roman" w:cs="Times New Roman"/>
          <w:noProof/>
          <w:sz w:val="28"/>
          <w:szCs w:val="28"/>
          <w:lang w:val="kk-KZ"/>
        </w:rPr>
        <w:t xml:space="preserve"> осі бойымен фазалық жылдамдықпен қозғалады</w:t>
      </w:r>
      <w:r w:rsidRPr="000A1712">
        <w:rPr>
          <w:rFonts w:ascii="Times New Roman" w:eastAsiaTheme="minorEastAsia" w:hAnsi="Times New Roman" w:cs="Times New Roman"/>
          <w:noProof/>
          <w:sz w:val="28"/>
          <w:szCs w:val="28"/>
          <w:lang w:val="kk-KZ"/>
        </w:rPr>
        <w:t xml:space="preserve"> </w:t>
      </w:r>
      <w:r w:rsidRPr="00CB6AF1">
        <w:rPr>
          <w:rFonts w:ascii="Times New Roman" w:eastAsiaTheme="minorEastAsia" w:hAnsi="Times New Roman" w:cs="Times New Roman"/>
          <w:noProof/>
          <w:sz w:val="28"/>
          <w:szCs w:val="28"/>
          <w:lang w:val="kk-KZ"/>
        </w:rPr>
        <w:t xml:space="preserve">(при </w:t>
      </w:r>
      <m:oMath>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r>
          <w:rPr>
            <w:rFonts w:ascii="Cambria Math" w:eastAsiaTheme="minorEastAsia" w:hAnsi="Cambria Math" w:cs="Times New Roman"/>
            <w:noProof/>
            <w:sz w:val="28"/>
            <w:szCs w:val="28"/>
            <w:lang w:val="kk-KZ"/>
          </w:rPr>
          <m:t>≠0</m:t>
        </m:r>
      </m:oMath>
      <w:r w:rsidRPr="00CB6AF1">
        <w:rPr>
          <w:rFonts w:ascii="Times New Roman" w:eastAsiaTheme="minorEastAsia" w:hAnsi="Times New Roman" w:cs="Times New Roman"/>
          <w:noProof/>
          <w:sz w:val="28"/>
          <w:szCs w:val="28"/>
          <w:lang w:val="kk-KZ"/>
        </w:rPr>
        <w:t xml:space="preserve"> )</w:t>
      </w:r>
      <w:r w:rsidRPr="000A1712">
        <w:rPr>
          <w:rFonts w:ascii="Times New Roman" w:eastAsiaTheme="minorEastAsia" w:hAnsi="Times New Roman" w:cs="Times New Roman"/>
          <w:noProof/>
          <w:sz w:val="28"/>
          <w:szCs w:val="28"/>
          <w:lang w:val="kk-KZ"/>
        </w:rPr>
        <w:t>,</w:t>
      </w:r>
      <w:r w:rsidRPr="00CB6AF1">
        <w:rPr>
          <w:rFonts w:ascii="Times New Roman" w:eastAsiaTheme="minorEastAsia" w:hAnsi="Times New Roman" w:cs="Times New Roman"/>
          <w:noProof/>
          <w:sz w:val="28"/>
          <w:szCs w:val="28"/>
          <w:lang w:val="kk-KZ"/>
        </w:rPr>
        <w:t xml:space="preserve"> </w:t>
      </w: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v</m:t>
            </m:r>
          </m:e>
          <m:sub>
            <m:r>
              <w:rPr>
                <w:rFonts w:ascii="Cambria Math" w:eastAsiaTheme="minorEastAsia" w:hAnsi="Cambria Math" w:cs="Times New Roman"/>
                <w:noProof/>
                <w:sz w:val="28"/>
                <w:szCs w:val="28"/>
                <w:lang w:val="kk-KZ"/>
              </w:rPr>
              <m:t>ф</m:t>
            </m:r>
          </m:sub>
        </m:sSub>
        <m:r>
          <w:rPr>
            <w:rFonts w:ascii="Cambria Math" w:eastAsiaTheme="minorEastAsia" w:hAnsi="Cambria Math" w:cs="Times New Roman"/>
            <w:noProof/>
            <w:sz w:val="28"/>
            <w:szCs w:val="28"/>
            <w:lang w:val="kk-KZ"/>
          </w:rPr>
          <m:t>=ω/1</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oMath>
      <w:r w:rsidRPr="00CB6AF1">
        <w:rPr>
          <w:rFonts w:ascii="Times New Roman" w:eastAsiaTheme="minorEastAsia" w:hAnsi="Times New Roman" w:cs="Times New Roman"/>
          <w:noProof/>
          <w:sz w:val="28"/>
          <w:szCs w:val="28"/>
          <w:lang w:val="kk-KZ"/>
        </w:rPr>
        <w:t>1.</w:t>
      </w:r>
    </w:p>
    <w:p w14:paraId="26F58A20" w14:textId="77777777" w:rsidR="00C70A6C" w:rsidRPr="000A1712" w:rsidRDefault="00C70A6C"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r w:rsidRPr="00CB6AF1">
        <w:rPr>
          <w:rFonts w:ascii="Times New Roman" w:eastAsiaTheme="minorEastAsia" w:hAnsi="Times New Roman" w:cs="Times New Roman"/>
          <w:noProof/>
          <w:sz w:val="28"/>
          <w:szCs w:val="28"/>
          <w:lang w:val="kk-KZ"/>
        </w:rPr>
        <w:t>Әдетте, екі стандартты электродинамикалық тапсырма қызығушылық тудырады.</w:t>
      </w:r>
      <w:r w:rsidRPr="000A1712">
        <w:rPr>
          <w:rFonts w:ascii="Times New Roman" w:eastAsiaTheme="minorEastAsia" w:hAnsi="Times New Roman" w:cs="Times New Roman"/>
          <w:noProof/>
          <w:sz w:val="28"/>
          <w:szCs w:val="28"/>
          <w:lang w:val="kk-KZ"/>
        </w:rPr>
        <w:t xml:space="preserve"> Біріншісінде дисперсия заңын анықтау қажет </w:t>
      </w:r>
      <m:oMath>
        <m:r>
          <w:rPr>
            <w:rFonts w:ascii="Cambria Math" w:eastAsiaTheme="minorEastAsia" w:hAnsi="Cambria Math" w:cs="Times New Roman"/>
            <w:noProof/>
            <w:sz w:val="28"/>
            <w:szCs w:val="28"/>
            <w:lang w:val="kk-KZ"/>
          </w:rPr>
          <m:t>μ=μ(k)</m:t>
        </m:r>
      </m:oMath>
      <w:r w:rsidRPr="000A1712">
        <w:rPr>
          <w:rFonts w:ascii="Times New Roman" w:eastAsiaTheme="minorEastAsia" w:hAnsi="Times New Roman" w:cs="Times New Roman"/>
          <w:noProof/>
          <w:sz w:val="28"/>
          <w:szCs w:val="28"/>
          <w:lang w:val="kk-KZ"/>
        </w:rPr>
        <w:t xml:space="preserve"> және оның </w:t>
      </w:r>
      <w:r w:rsidRPr="000A1712">
        <w:rPr>
          <w:rFonts w:ascii="Times New Roman" w:eastAsiaTheme="minorEastAsia" w:hAnsi="Times New Roman" w:cs="Times New Roman"/>
          <w:noProof/>
          <w:sz w:val="28"/>
          <w:szCs w:val="28"/>
          <w:lang w:val="kk-KZ"/>
        </w:rPr>
        <w:lastRenderedPageBreak/>
        <w:t xml:space="preserve">көмегімен нақты </w:t>
      </w:r>
      <w:r w:rsidRPr="000A1712">
        <w:rPr>
          <w:rFonts w:ascii="Times New Roman" w:eastAsiaTheme="minorEastAsia" w:hAnsi="Times New Roman" w:cs="Times New Roman"/>
          <w:i/>
          <w:noProof/>
          <w:sz w:val="28"/>
          <w:szCs w:val="28"/>
          <w:lang w:val="kk-KZ"/>
        </w:rPr>
        <w:t>(</w:t>
      </w:r>
      <m:oMath>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r>
          <w:rPr>
            <w:rFonts w:ascii="Cambria Math" w:eastAsiaTheme="minorEastAsia" w:hAnsi="Cambria Math" w:cs="Times New Roman"/>
            <w:noProof/>
            <w:sz w:val="28"/>
            <w:szCs w:val="28"/>
            <w:lang w:val="kk-KZ"/>
          </w:rPr>
          <m:t>=0</m:t>
        </m:r>
      </m:oMath>
      <w:r w:rsidRPr="000A1712">
        <w:rPr>
          <w:rFonts w:ascii="Times New Roman" w:eastAsiaTheme="minorEastAsia" w:hAnsi="Times New Roman" w:cs="Times New Roman"/>
          <w:i/>
          <w:noProof/>
          <w:sz w:val="28"/>
          <w:szCs w:val="28"/>
          <w:lang w:val="kk-KZ"/>
        </w:rPr>
        <w:t>)</w:t>
      </w:r>
      <w:r w:rsidRPr="000A1712">
        <w:rPr>
          <w:rFonts w:ascii="Times New Roman" w:eastAsiaTheme="minorEastAsia" w:hAnsi="Times New Roman" w:cs="Times New Roman"/>
          <w:noProof/>
          <w:sz w:val="28"/>
          <w:szCs w:val="28"/>
          <w:lang w:val="kk-KZ"/>
        </w:rPr>
        <w:t xml:space="preserve"> және күрделі мәндерге сәйкес келетін (</w:t>
      </w:r>
      <w:r w:rsidR="00FA5EF7" w:rsidRPr="000A1712">
        <w:rPr>
          <w:rFonts w:ascii="Times New Roman" w:eastAsiaTheme="minorEastAsia" w:hAnsi="Times New Roman" w:cs="Times New Roman"/>
          <w:noProof/>
          <w:sz w:val="28"/>
          <w:szCs w:val="28"/>
          <w:lang w:val="kk-KZ"/>
        </w:rPr>
        <w:t>1.5</w:t>
      </w:r>
      <w:r w:rsidR="00AE513E" w:rsidRPr="000A1712">
        <w:rPr>
          <w:rFonts w:ascii="Times New Roman" w:eastAsiaTheme="minorEastAsia" w:hAnsi="Times New Roman" w:cs="Times New Roman"/>
          <w:noProof/>
          <w:sz w:val="28"/>
          <w:szCs w:val="28"/>
          <w:lang w:val="kk-KZ"/>
        </w:rPr>
        <w:t>3</w:t>
      </w:r>
      <w:r w:rsidRPr="000A1712">
        <w:rPr>
          <w:rFonts w:ascii="Times New Roman" w:eastAsiaTheme="minorEastAsia" w:hAnsi="Times New Roman" w:cs="Times New Roman"/>
          <w:noProof/>
          <w:sz w:val="28"/>
          <w:szCs w:val="28"/>
          <w:lang w:val="kk-KZ"/>
        </w:rPr>
        <w:t xml:space="preserve">) типті шешімдердің тұрақтылығы мен тұрақсыздығын анықтаңыз </w:t>
      </w:r>
      <m:oMath>
        <m:r>
          <w:rPr>
            <w:rFonts w:ascii="Cambria Math" w:eastAsiaTheme="minorEastAsia" w:hAnsi="Cambria Math" w:cs="Times New Roman"/>
            <w:noProof/>
            <w:sz w:val="28"/>
            <w:szCs w:val="28"/>
            <w:lang w:val="kk-KZ"/>
          </w:rPr>
          <m:t>μ=</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k</m:t>
            </m:r>
          </m:e>
        </m:d>
        <m:r>
          <w:rPr>
            <w:rFonts w:ascii="Cambria Math" w:eastAsiaTheme="minorEastAsia" w:hAnsi="Cambria Math" w:cs="Times New Roman"/>
            <w:noProof/>
            <w:sz w:val="28"/>
            <w:szCs w:val="28"/>
            <w:lang w:val="kk-KZ"/>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μ</m:t>
            </m:r>
          </m:e>
          <m:sup>
            <m:r>
              <w:rPr>
                <w:rFonts w:ascii="Cambria Math" w:eastAsiaTheme="minorEastAsia" w:hAnsi="Cambria Math" w:cs="Times New Roman"/>
                <w:noProof/>
                <w:sz w:val="28"/>
                <w:szCs w:val="28"/>
                <w:lang w:val="kk-KZ"/>
              </w:rPr>
              <m:t>''</m:t>
            </m:r>
          </m:sup>
        </m:sSup>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k</m:t>
            </m:r>
          </m:e>
        </m:d>
        <m:r>
          <w:rPr>
            <w:rFonts w:ascii="Cambria Math" w:eastAsiaTheme="minorEastAsia" w:hAnsi="Cambria Math" w:cs="Times New Roman"/>
            <w:noProof/>
            <w:sz w:val="28"/>
            <w:szCs w:val="28"/>
            <w:lang w:val="kk-KZ"/>
          </w:rPr>
          <m:t>.</m:t>
        </m:r>
      </m:oMath>
      <w:r w:rsidRPr="000A1712">
        <w:rPr>
          <w:rFonts w:ascii="Times New Roman" w:eastAsiaTheme="minorEastAsia" w:hAnsi="Times New Roman" w:cs="Times New Roman"/>
          <w:noProof/>
          <w:sz w:val="28"/>
          <w:szCs w:val="28"/>
          <w:lang w:val="kk-KZ"/>
        </w:rPr>
        <w:t xml:space="preserve"> </w:t>
      </w:r>
    </w:p>
    <w:p w14:paraId="34C0AF57" w14:textId="77777777" w:rsidR="00C70A6C" w:rsidRPr="000A1712" w:rsidRDefault="00C70A6C" w:rsidP="000A1712">
      <w:pPr>
        <w:tabs>
          <w:tab w:val="left" w:pos="873"/>
          <w:tab w:val="left" w:pos="3503"/>
        </w:tabs>
        <w:spacing w:after="0" w:line="240" w:lineRule="auto"/>
        <w:ind w:firstLine="709"/>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lang w:val="kk-KZ"/>
        </w:rPr>
        <w:t xml:space="preserve">Осыдан кейін Фурье амплитудасы анықталады </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 xml:space="preserve"> шексіз периодтық орта үшін </w:t>
      </w:r>
      <w:r w:rsidRPr="000A1712">
        <w:rPr>
          <w:rFonts w:ascii="Times New Roman" w:eastAsiaTheme="minorEastAsia" w:hAnsi="Times New Roman" w:cs="Times New Roman"/>
          <w:i/>
          <w:noProof/>
          <w:sz w:val="28"/>
          <w:szCs w:val="28"/>
          <w:lang w:val="kk-KZ"/>
        </w:rPr>
        <w:t>Ф</w:t>
      </w:r>
      <w:r w:rsidRPr="000A1712">
        <w:rPr>
          <w:rFonts w:ascii="Times New Roman" w:eastAsiaTheme="minorEastAsia" w:hAnsi="Times New Roman" w:cs="Times New Roman"/>
          <w:i/>
          <w:noProof/>
          <w:sz w:val="28"/>
          <w:szCs w:val="28"/>
          <w:vertAlign w:val="subscript"/>
          <w:lang w:val="kk-KZ"/>
        </w:rPr>
        <w:t>1,2</w:t>
      </w:r>
      <w:r w:rsidRPr="000A1712">
        <w:rPr>
          <w:rFonts w:ascii="Times New Roman" w:eastAsiaTheme="minorEastAsia" w:hAnsi="Times New Roman" w:cs="Times New Roman"/>
          <w:i/>
          <w:noProof/>
          <w:sz w:val="28"/>
          <w:szCs w:val="28"/>
          <w:lang w:val="kk-KZ"/>
        </w:rPr>
        <w:t xml:space="preserve">(z) </w:t>
      </w:r>
      <w:r w:rsidRPr="000A1712">
        <w:rPr>
          <w:rFonts w:ascii="Times New Roman" w:eastAsiaTheme="minorEastAsia" w:hAnsi="Times New Roman" w:cs="Times New Roman"/>
          <w:noProof/>
          <w:sz w:val="28"/>
          <w:szCs w:val="28"/>
          <w:lang w:val="kk-KZ"/>
        </w:rPr>
        <w:t>функциясының компоненті. Екінші тапсырмада L қалыңдығының периодтық орта қабатынан жазық толқынның шағылысу коэффициентін және жарықтың ол арқылы өту коэффициентін табу керек. Осы екі коэффициент, сондай</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ақ тұрақты С</w:t>
      </w:r>
      <w:r w:rsidRPr="000A1712">
        <w:rPr>
          <w:rFonts w:ascii="Times New Roman" w:eastAsiaTheme="minorEastAsia" w:hAnsi="Times New Roman" w:cs="Times New Roman"/>
          <w:noProof/>
          <w:sz w:val="28"/>
          <w:szCs w:val="28"/>
          <w:vertAlign w:val="subscript"/>
          <w:lang w:val="kk-KZ"/>
        </w:rPr>
        <w:t>1</w:t>
      </w:r>
      <w:r w:rsidRPr="000A1712">
        <w:rPr>
          <w:rFonts w:ascii="Times New Roman" w:eastAsiaTheme="minorEastAsia" w:hAnsi="Times New Roman" w:cs="Times New Roman"/>
          <w:noProof/>
          <w:sz w:val="28"/>
          <w:szCs w:val="28"/>
          <w:lang w:val="kk-KZ"/>
        </w:rPr>
        <w:t xml:space="preserve"> және С</w:t>
      </w:r>
      <w:r w:rsidRPr="000A1712">
        <w:rPr>
          <w:rFonts w:ascii="Times New Roman" w:eastAsiaTheme="minorEastAsia" w:hAnsi="Times New Roman" w:cs="Times New Roman"/>
          <w:noProof/>
          <w:sz w:val="28"/>
          <w:szCs w:val="28"/>
          <w:vertAlign w:val="subscript"/>
          <w:lang w:val="kk-KZ"/>
        </w:rPr>
        <w:t>2</w:t>
      </w:r>
      <w:r w:rsidRPr="000A1712">
        <w:rPr>
          <w:rFonts w:ascii="Times New Roman" w:eastAsiaTheme="minorEastAsia" w:hAnsi="Times New Roman" w:cs="Times New Roman"/>
          <w:noProof/>
          <w:sz w:val="28"/>
          <w:szCs w:val="28"/>
          <w:lang w:val="kk-KZ"/>
        </w:rPr>
        <w:t xml:space="preserve"> қабат шекараларындағы өрістерді "тігу" жағдайынан анықталады, яғни </w:t>
      </w:r>
      <w:r w:rsidRPr="000A1712">
        <w:rPr>
          <w:rFonts w:ascii="Times New Roman" w:eastAsiaTheme="minorEastAsia" w:hAnsi="Times New Roman" w:cs="Times New Roman"/>
          <w:i/>
          <w:noProof/>
          <w:sz w:val="28"/>
          <w:szCs w:val="28"/>
          <w:lang w:val="kk-KZ"/>
        </w:rPr>
        <w:t>z =0</w:t>
      </w:r>
      <w:r w:rsidRPr="000A1712">
        <w:rPr>
          <w:rFonts w:ascii="Times New Roman" w:eastAsiaTheme="minorEastAsia" w:hAnsi="Times New Roman" w:cs="Times New Roman"/>
          <w:noProof/>
          <w:sz w:val="28"/>
          <w:szCs w:val="28"/>
          <w:lang w:val="kk-KZ"/>
        </w:rPr>
        <w:t xml:space="preserve"> және </w:t>
      </w:r>
      <w:r w:rsidRPr="000A1712">
        <w:rPr>
          <w:rFonts w:ascii="Times New Roman" w:eastAsiaTheme="minorEastAsia" w:hAnsi="Times New Roman" w:cs="Times New Roman"/>
          <w:i/>
          <w:noProof/>
          <w:sz w:val="28"/>
          <w:szCs w:val="28"/>
          <w:lang w:val="kk-KZ"/>
        </w:rPr>
        <w:t>z=L</w:t>
      </w:r>
      <w:r w:rsidRPr="000A1712">
        <w:rPr>
          <w:rFonts w:ascii="Times New Roman" w:eastAsiaTheme="minorEastAsia" w:hAnsi="Times New Roman" w:cs="Times New Roman"/>
          <w:noProof/>
          <w:sz w:val="28"/>
          <w:szCs w:val="28"/>
          <w:lang w:val="kk-KZ"/>
        </w:rPr>
        <w:t xml:space="preserve">. Бұл жағдайда дисперсия заңы </w:t>
      </w:r>
      <m:oMath>
        <m:r>
          <w:rPr>
            <w:rFonts w:ascii="Cambria Math" w:eastAsiaTheme="minorEastAsia" w:hAnsi="Cambria Math" w:cs="Times New Roman"/>
            <w:noProof/>
            <w:sz w:val="28"/>
            <w:szCs w:val="28"/>
            <w:lang w:val="kk-KZ"/>
          </w:rPr>
          <m:t>μ(k)</m:t>
        </m:r>
      </m:oMath>
      <w:r w:rsidRPr="000A1712">
        <w:rPr>
          <w:rFonts w:ascii="Times New Roman" w:eastAsiaTheme="minorEastAsia" w:hAnsi="Times New Roman" w:cs="Times New Roman"/>
          <w:noProof/>
          <w:sz w:val="28"/>
          <w:szCs w:val="28"/>
          <w:lang w:val="kk-KZ"/>
        </w:rPr>
        <w:t xml:space="preserve"> және </w:t>
      </w:r>
      <w:r w:rsidRPr="000A1712">
        <w:rPr>
          <w:rFonts w:ascii="Times New Roman" w:eastAsiaTheme="minorEastAsia" w:hAnsi="Times New Roman" w:cs="Times New Roman"/>
          <w:i/>
          <w:noProof/>
          <w:sz w:val="28"/>
          <w:szCs w:val="28"/>
          <w:lang w:val="kk-KZ"/>
        </w:rPr>
        <w:t>E</w:t>
      </w:r>
      <w:r w:rsidRPr="000A1712">
        <w:rPr>
          <w:rFonts w:ascii="Times New Roman" w:eastAsiaTheme="minorEastAsia" w:hAnsi="Times New Roman" w:cs="Times New Roman"/>
          <w:i/>
          <w:noProof/>
          <w:sz w:val="28"/>
          <w:szCs w:val="28"/>
          <w:vertAlign w:val="subscript"/>
          <w:lang w:val="kk-KZ"/>
        </w:rPr>
        <w:t>1</w:t>
      </w:r>
      <w:r w:rsidRPr="000A1712">
        <w:rPr>
          <w:rFonts w:ascii="Times New Roman" w:eastAsiaTheme="minorEastAsia" w:hAnsi="Times New Roman" w:cs="Times New Roman"/>
          <w:i/>
          <w:noProof/>
          <w:sz w:val="28"/>
          <w:szCs w:val="28"/>
          <w:lang w:val="kk-KZ"/>
        </w:rPr>
        <w:t>(z)</w:t>
      </w:r>
      <w:r w:rsidRPr="000A1712">
        <w:rPr>
          <w:rFonts w:ascii="Times New Roman" w:eastAsiaTheme="minorEastAsia" w:hAnsi="Times New Roman" w:cs="Times New Roman"/>
          <w:noProof/>
          <w:sz w:val="28"/>
          <w:szCs w:val="28"/>
          <w:lang w:val="kk-KZ"/>
        </w:rPr>
        <w:t xml:space="preserve"> және </w:t>
      </w:r>
      <w:r w:rsidRPr="000A1712">
        <w:rPr>
          <w:rFonts w:ascii="Times New Roman" w:eastAsiaTheme="minorEastAsia" w:hAnsi="Times New Roman" w:cs="Times New Roman"/>
          <w:i/>
          <w:noProof/>
          <w:sz w:val="28"/>
          <w:szCs w:val="28"/>
          <w:lang w:val="kk-KZ"/>
        </w:rPr>
        <w:t>E</w:t>
      </w:r>
      <w:r w:rsidRPr="000A1712">
        <w:rPr>
          <w:rFonts w:ascii="Times New Roman" w:eastAsiaTheme="minorEastAsia" w:hAnsi="Times New Roman" w:cs="Times New Roman"/>
          <w:i/>
          <w:noProof/>
          <w:sz w:val="28"/>
          <w:szCs w:val="28"/>
          <w:vertAlign w:val="subscript"/>
          <w:lang w:val="kk-KZ"/>
        </w:rPr>
        <w:t>2</w:t>
      </w:r>
      <w:r w:rsidRPr="000A1712">
        <w:rPr>
          <w:rFonts w:ascii="Times New Roman" w:eastAsiaTheme="minorEastAsia" w:hAnsi="Times New Roman" w:cs="Times New Roman"/>
          <w:i/>
          <w:noProof/>
          <w:sz w:val="28"/>
          <w:szCs w:val="28"/>
          <w:lang w:val="kk-KZ"/>
        </w:rPr>
        <w:t xml:space="preserve">(z) </w:t>
      </w:r>
      <w:r w:rsidRPr="000A1712">
        <w:rPr>
          <w:rFonts w:ascii="Times New Roman" w:eastAsiaTheme="minorEastAsia" w:hAnsi="Times New Roman" w:cs="Times New Roman"/>
          <w:noProof/>
          <w:sz w:val="28"/>
          <w:szCs w:val="28"/>
          <w:lang w:val="kk-KZ"/>
        </w:rPr>
        <w:t>жеке шешімдерінің түрі белгілі болып саналады. Осылайша, аталған міндеттердің біріншісі екінші мәселені шешуге дайындық кезеңі болып табылады. Осы ретпен біз оларды әрі қарай қарастырамыз.</w:t>
      </w:r>
    </w:p>
    <w:p w14:paraId="5F135B8B" w14:textId="77777777" w:rsidR="00C70A6C" w:rsidRPr="009551EC" w:rsidRDefault="00C70A6C" w:rsidP="000A1712">
      <w:pPr>
        <w:pStyle w:val="a8"/>
        <w:widowControl w:val="0"/>
        <w:tabs>
          <w:tab w:val="left" w:pos="873"/>
          <w:tab w:val="left" w:pos="3503"/>
        </w:tabs>
        <w:autoSpaceDE w:val="0"/>
        <w:autoSpaceDN w:val="0"/>
        <w:spacing w:after="0" w:line="240" w:lineRule="auto"/>
        <w:ind w:left="0" w:firstLine="709"/>
        <w:contextualSpacing w:val="0"/>
        <w:jc w:val="both"/>
        <w:rPr>
          <w:rFonts w:ascii="Times New Roman" w:hAnsi="Times New Roman" w:cs="Times New Roman"/>
          <w:color w:val="FF0000"/>
          <w:sz w:val="28"/>
          <w:szCs w:val="28"/>
          <w:lang w:val="kk-KZ"/>
        </w:rPr>
      </w:pPr>
      <w:r w:rsidRPr="000A1712">
        <w:rPr>
          <w:rFonts w:ascii="Times New Roman" w:eastAsiaTheme="minorEastAsia" w:hAnsi="Times New Roman" w:cs="Times New Roman"/>
          <w:i/>
          <w:noProof/>
          <w:sz w:val="28"/>
          <w:szCs w:val="28"/>
          <w:lang w:val="kk-KZ"/>
        </w:rPr>
        <w:t>Шексіз мерзімді құрылымдар үшін шешімдерді құрудың классикалық әдістері.</w:t>
      </w:r>
      <w:r w:rsidRPr="000A1712">
        <w:rPr>
          <w:rFonts w:ascii="Times New Roman" w:eastAsiaTheme="minorEastAsia" w:hAnsi="Times New Roman" w:cs="Times New Roman"/>
          <w:noProof/>
          <w:sz w:val="28"/>
          <w:szCs w:val="28"/>
          <w:lang w:val="kk-KZ"/>
        </w:rPr>
        <w:t xml:space="preserve"> Іс жүзінде ең көп кездесетіні</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бір өлшемд</w:t>
      </w:r>
      <w:r w:rsidR="00536CD5" w:rsidRPr="000A1712">
        <w:rPr>
          <w:rFonts w:ascii="Times New Roman" w:eastAsiaTheme="minorEastAsia" w:hAnsi="Times New Roman" w:cs="Times New Roman"/>
          <w:noProof/>
          <w:sz w:val="28"/>
          <w:szCs w:val="28"/>
          <w:lang w:val="kk-KZ"/>
        </w:rPr>
        <w:t xml:space="preserve">і периодты құрылымдардың </w:t>
      </w:r>
      <w:r w:rsidRPr="000A1712">
        <w:rPr>
          <w:rFonts w:ascii="Times New Roman" w:eastAsiaTheme="minorEastAsia" w:hAnsi="Times New Roman" w:cs="Times New Roman"/>
          <w:noProof/>
          <w:sz w:val="28"/>
          <w:szCs w:val="28"/>
          <w:lang w:val="kk-KZ"/>
        </w:rPr>
        <w:t xml:space="preserve">екі түрі: гармоникалық заң бойынша өзгеретін диэлектрлік өткізгіштіктің өзгеруінің сатылы (тұрақты)заңы бар қабатты орта </w:t>
      </w:r>
      <m:oMath>
        <m:r>
          <w:rPr>
            <w:rFonts w:ascii="Cambria Math" w:eastAsiaTheme="minorEastAsia" w:hAnsi="Cambria Math" w:cs="Times New Roman"/>
            <w:noProof/>
            <w:sz w:val="28"/>
            <w:szCs w:val="28"/>
            <w:lang w:val="kk-KZ"/>
          </w:rPr>
          <m:t>ε(z)</m:t>
        </m:r>
      </m:oMath>
      <w:r w:rsidRPr="000A1712">
        <w:rPr>
          <w:rFonts w:ascii="Times New Roman" w:eastAsiaTheme="minorEastAsia" w:hAnsi="Times New Roman" w:cs="Times New Roman"/>
          <w:noProof/>
          <w:sz w:val="28"/>
          <w:szCs w:val="28"/>
          <w:lang w:val="kk-KZ"/>
        </w:rPr>
        <w:t xml:space="preserve"> және</w:t>
      </w:r>
      <m:oMath>
        <m:r>
          <w:rPr>
            <w:rFonts w:ascii="Cambria Math" w:eastAsiaTheme="minorEastAsia" w:hAnsi="Cambria Math" w:cs="Times New Roman"/>
            <w:noProof/>
            <w:sz w:val="28"/>
            <w:szCs w:val="28"/>
            <w:lang w:val="kk-KZ"/>
          </w:rPr>
          <m:t xml:space="preserve"> c ε(z)</m:t>
        </m:r>
      </m:oMath>
      <w:r w:rsidRPr="000A1712">
        <w:rPr>
          <w:rFonts w:ascii="Times New Roman" w:hAnsi="Times New Roman" w:cs="Times New Roman"/>
          <w:sz w:val="28"/>
          <w:szCs w:val="28"/>
          <w:lang w:val="kk-KZ"/>
        </w:rPr>
        <w:t>. Мұндай мерзімді медианың екі түрі де монографияларда егжей</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тегжейлі қарастырылған [</w:t>
      </w:r>
      <w:r w:rsidR="00300B4B" w:rsidRPr="000A1712">
        <w:rPr>
          <w:rFonts w:ascii="Times New Roman" w:hAnsi="Times New Roman" w:cs="Times New Roman"/>
          <w:sz w:val="28"/>
          <w:szCs w:val="28"/>
          <w:lang w:val="kk-KZ"/>
        </w:rPr>
        <w:t>84</w:t>
      </w:r>
      <w:r w:rsidR="009551EC">
        <w:rPr>
          <w:rFonts w:ascii="Times New Roman" w:hAnsi="Times New Roman" w:cs="Times New Roman"/>
          <w:sz w:val="28"/>
          <w:szCs w:val="28"/>
          <w:lang w:val="kk-KZ"/>
        </w:rPr>
        <w:t>-8</w:t>
      </w:r>
      <w:r w:rsidR="00300B4B" w:rsidRPr="000A1712">
        <w:rPr>
          <w:rFonts w:ascii="Times New Roman" w:hAnsi="Times New Roman" w:cs="Times New Roman"/>
          <w:sz w:val="28"/>
          <w:szCs w:val="28"/>
          <w:lang w:val="kk-KZ"/>
        </w:rPr>
        <w:t>6</w:t>
      </w:r>
      <w:r w:rsidRPr="000A1712">
        <w:rPr>
          <w:rFonts w:ascii="Times New Roman" w:hAnsi="Times New Roman" w:cs="Times New Roman"/>
          <w:sz w:val="28"/>
          <w:szCs w:val="28"/>
          <w:lang w:val="kk-KZ"/>
        </w:rPr>
        <w:t>], сондықтан біз оларды талдау әдістеріне қысқаша тоқталамыз. Қабатты орта үшін тиімді матрицалық әдістер [</w:t>
      </w:r>
      <w:r w:rsidR="00300B4B" w:rsidRPr="000A1712">
        <w:rPr>
          <w:rFonts w:ascii="Times New Roman" w:hAnsi="Times New Roman" w:cs="Times New Roman"/>
          <w:sz w:val="28"/>
          <w:szCs w:val="28"/>
          <w:lang w:val="kk-KZ"/>
        </w:rPr>
        <w:t>8</w:t>
      </w:r>
      <w:r w:rsidR="009551EC">
        <w:rPr>
          <w:rFonts w:ascii="Times New Roman" w:hAnsi="Times New Roman" w:cs="Times New Roman"/>
          <w:sz w:val="28"/>
          <w:szCs w:val="28"/>
          <w:lang w:val="kk-KZ"/>
        </w:rPr>
        <w:t>7-89</w:t>
      </w:r>
      <w:r w:rsidRPr="000A1712">
        <w:rPr>
          <w:rFonts w:ascii="Times New Roman" w:hAnsi="Times New Roman" w:cs="Times New Roman"/>
          <w:sz w:val="28"/>
          <w:szCs w:val="28"/>
          <w:lang w:val="kk-KZ"/>
        </w:rPr>
        <w:t>] әзірленді, бұл сипаттамалық көрсеткішке қатысты трансцендентті дисперсиялық теңдеуге әкеледі</w:t>
      </w:r>
      <w:r w:rsidR="00536CD5" w:rsidRPr="000A1712">
        <w:rPr>
          <w:rFonts w:ascii="Times New Roman" w:hAnsi="Times New Roman" w:cs="Times New Roman"/>
          <w:sz w:val="28"/>
          <w:szCs w:val="28"/>
          <w:lang w:val="kk-KZ"/>
        </w:rPr>
        <w:t xml:space="preserve"> </w:t>
      </w:r>
      <m:oMath>
        <m:r>
          <w:rPr>
            <w:rFonts w:ascii="Cambria Math" w:hAnsi="Cambria Math" w:cs="Times New Roman"/>
            <w:sz w:val="28"/>
            <w:szCs w:val="28"/>
            <w:lang w:val="kk-KZ"/>
          </w:rPr>
          <m:t>μ(k)</m:t>
        </m:r>
      </m:oMath>
      <w:r w:rsidR="00536CD5"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Қарапайым жағдайларда, мысал</w:t>
      </w:r>
      <w:r w:rsidR="00300B4B" w:rsidRPr="000A1712">
        <w:rPr>
          <w:rFonts w:ascii="Times New Roman" w:hAnsi="Times New Roman" w:cs="Times New Roman"/>
          <w:sz w:val="28"/>
          <w:szCs w:val="28"/>
          <w:lang w:val="kk-KZ"/>
        </w:rPr>
        <w:t xml:space="preserve">ы, Крониг </w:t>
      </w:r>
      <w:r w:rsidR="00CB6AF1">
        <w:rPr>
          <w:rFonts w:ascii="Times New Roman" w:hAnsi="Times New Roman" w:cs="Times New Roman"/>
          <w:sz w:val="28"/>
          <w:szCs w:val="28"/>
          <w:lang w:val="kk-KZ"/>
        </w:rPr>
        <w:t>–</w:t>
      </w:r>
      <w:r w:rsidR="00300B4B" w:rsidRPr="000A1712">
        <w:rPr>
          <w:rFonts w:ascii="Times New Roman" w:hAnsi="Times New Roman" w:cs="Times New Roman"/>
          <w:sz w:val="28"/>
          <w:szCs w:val="28"/>
          <w:lang w:val="kk-KZ"/>
        </w:rPr>
        <w:t xml:space="preserve"> Пенни моделі үшін [</w:t>
      </w:r>
      <w:r w:rsidR="009551EC">
        <w:rPr>
          <w:rFonts w:ascii="Times New Roman" w:hAnsi="Times New Roman" w:cs="Times New Roman"/>
          <w:sz w:val="28"/>
          <w:szCs w:val="28"/>
          <w:lang w:val="kk-KZ"/>
        </w:rPr>
        <w:t>90-</w:t>
      </w:r>
      <w:r w:rsidRPr="000A1712">
        <w:rPr>
          <w:rFonts w:ascii="Times New Roman" w:hAnsi="Times New Roman" w:cs="Times New Roman"/>
          <w:sz w:val="28"/>
          <w:szCs w:val="28"/>
          <w:lang w:val="kk-KZ"/>
        </w:rPr>
        <w:t>9</w:t>
      </w:r>
      <w:r w:rsidR="00300B4B" w:rsidRPr="000A1712">
        <w:rPr>
          <w:rFonts w:ascii="Times New Roman" w:hAnsi="Times New Roman" w:cs="Times New Roman"/>
          <w:sz w:val="28"/>
          <w:szCs w:val="28"/>
          <w:lang w:val="kk-KZ"/>
        </w:rPr>
        <w:t>3</w:t>
      </w:r>
      <w:r w:rsidRPr="000A1712">
        <w:rPr>
          <w:rFonts w:ascii="Times New Roman" w:hAnsi="Times New Roman" w:cs="Times New Roman"/>
          <w:sz w:val="28"/>
          <w:szCs w:val="28"/>
          <w:lang w:val="kk-KZ"/>
        </w:rPr>
        <w:t>] дисперсиялық теңдеу тригонометриялық функциялар арқылы өрнектеледі және оның шешімі шамамен графикалық түрде немесе қажетті дәлдікпен сандық түрде жүзеге асырылуы мүмкін. Диэлектрлік тұрақтылықтың гармоникалық модуляциясы жағдайында (1) теңдеудің шешімі Матье функциялары арқылы өрнектеледі [</w:t>
      </w:r>
      <w:r w:rsidR="00391DAF">
        <w:rPr>
          <w:rFonts w:ascii="Times New Roman" w:hAnsi="Times New Roman" w:cs="Times New Roman"/>
          <w:sz w:val="28"/>
          <w:szCs w:val="28"/>
          <w:lang w:val="kk-KZ"/>
        </w:rPr>
        <w:t>94</w:t>
      </w:r>
      <w:r w:rsidRPr="000A1712">
        <w:rPr>
          <w:rFonts w:ascii="Times New Roman" w:hAnsi="Times New Roman" w:cs="Times New Roman"/>
          <w:sz w:val="28"/>
          <w:szCs w:val="28"/>
          <w:lang w:val="kk-KZ"/>
        </w:rPr>
        <w:t>]. Дисперсиялық тәуелділікті есептеу</w:t>
      </w:r>
      <w:r w:rsidR="00536CD5" w:rsidRPr="000A1712">
        <w:rPr>
          <w:rFonts w:ascii="Times New Roman" w:hAnsi="Times New Roman" w:cs="Times New Roman"/>
          <w:sz w:val="28"/>
          <w:szCs w:val="28"/>
          <w:lang w:val="kk-KZ"/>
        </w:rPr>
        <w:t xml:space="preserve"> </w:t>
      </w:r>
      <m:oMath>
        <m:r>
          <w:rPr>
            <w:rFonts w:ascii="Cambria Math" w:hAnsi="Cambria Math" w:cs="Times New Roman"/>
            <w:sz w:val="28"/>
            <w:szCs w:val="28"/>
            <w:lang w:val="kk-KZ"/>
          </w:rPr>
          <m:t>μ(k)</m:t>
        </m:r>
      </m:oMath>
      <w:r w:rsidRPr="000A1712">
        <w:rPr>
          <w:rFonts w:ascii="Times New Roman" w:hAnsi="Times New Roman" w:cs="Times New Roman"/>
          <w:sz w:val="28"/>
          <w:szCs w:val="28"/>
          <w:lang w:val="kk-KZ"/>
        </w:rPr>
        <w:t xml:space="preserve"> және өріс конфигурациясы көбінесе жылдам конвергентті қатарлардың көмегімен жасалады. Осы қатарлардағы ескерілетін мүшелердің саны есептеулердің қажетті дәлдігімен анықталады. Осылайша, қарастырылған жағдайлардың әрқайсысында нақты есептеулер кез</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келген кезеңде сандық әдістерді қолдануды талап етеді. </w:t>
      </w:r>
    </w:p>
    <w:p w14:paraId="04ABD385" w14:textId="77777777" w:rsidR="00C70A6C" w:rsidRDefault="00C70A6C" w:rsidP="000A1712">
      <w:pPr>
        <w:widowControl w:val="0"/>
        <w:tabs>
          <w:tab w:val="left" w:pos="352"/>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Флох</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Бүрге </w:t>
      </w:r>
      <w:r w:rsidR="00536CD5" w:rsidRPr="000A1712">
        <w:rPr>
          <w:rFonts w:ascii="Times New Roman" w:hAnsi="Times New Roman" w:cs="Times New Roman"/>
          <w:sz w:val="28"/>
          <w:szCs w:val="28"/>
          <w:lang w:val="kk-KZ"/>
        </w:rPr>
        <w:t>ә</w:t>
      </w:r>
      <w:r w:rsidRPr="000A1712">
        <w:rPr>
          <w:rFonts w:ascii="Times New Roman" w:hAnsi="Times New Roman" w:cs="Times New Roman"/>
          <w:sz w:val="28"/>
          <w:szCs w:val="28"/>
          <w:lang w:val="kk-KZ"/>
        </w:rPr>
        <w:t>дісі. Бұл әдістің мәні келесідей</w:t>
      </w:r>
      <w:r w:rsidR="008E686B" w:rsidRPr="000A1712">
        <w:rPr>
          <w:rFonts w:ascii="Times New Roman" w:hAnsi="Times New Roman" w:cs="Times New Roman"/>
          <w:sz w:val="28"/>
          <w:szCs w:val="28"/>
          <w:lang w:val="kk-KZ"/>
        </w:rPr>
        <w:t xml:space="preserve"> </w:t>
      </w:r>
      <w:r w:rsidR="00376C50" w:rsidRPr="000A1712">
        <w:rPr>
          <w:rFonts w:ascii="Times New Roman" w:hAnsi="Times New Roman" w:cs="Times New Roman"/>
          <w:sz w:val="28"/>
          <w:szCs w:val="28"/>
          <w:lang w:val="kk-KZ"/>
        </w:rPr>
        <w:t>мысалы, [9</w:t>
      </w:r>
      <w:r w:rsidRPr="000A1712">
        <w:rPr>
          <w:rFonts w:ascii="Times New Roman" w:hAnsi="Times New Roman" w:cs="Times New Roman"/>
          <w:sz w:val="28"/>
          <w:szCs w:val="28"/>
          <w:lang w:val="kk-KZ"/>
        </w:rPr>
        <w:t>5] қараңыз). (</w:t>
      </w:r>
      <w:r w:rsidR="00AE513E" w:rsidRPr="000A1712">
        <w:rPr>
          <w:rFonts w:ascii="Times New Roman" w:hAnsi="Times New Roman" w:cs="Times New Roman"/>
          <w:sz w:val="28"/>
          <w:szCs w:val="28"/>
          <w:lang w:val="kk-KZ"/>
        </w:rPr>
        <w:t>1.53</w:t>
      </w:r>
      <w:r w:rsidRPr="000A1712">
        <w:rPr>
          <w:rFonts w:ascii="Times New Roman" w:hAnsi="Times New Roman" w:cs="Times New Roman"/>
          <w:sz w:val="28"/>
          <w:szCs w:val="28"/>
          <w:lang w:val="kk-KZ"/>
        </w:rPr>
        <w:t>) сәйкес (1</w:t>
      </w:r>
      <w:r w:rsidR="00AE513E" w:rsidRPr="000A1712">
        <w:rPr>
          <w:rFonts w:ascii="Times New Roman" w:hAnsi="Times New Roman" w:cs="Times New Roman"/>
          <w:sz w:val="28"/>
          <w:szCs w:val="28"/>
          <w:lang w:val="kk-KZ"/>
        </w:rPr>
        <w:t>.51</w:t>
      </w:r>
      <w:r w:rsidRPr="000A1712">
        <w:rPr>
          <w:rFonts w:ascii="Times New Roman" w:hAnsi="Times New Roman" w:cs="Times New Roman"/>
          <w:sz w:val="28"/>
          <w:szCs w:val="28"/>
          <w:lang w:val="kk-KZ"/>
        </w:rPr>
        <w:t>) теңдеудің шешімін келесі түрде ұсынамыз</w:t>
      </w:r>
      <w:r w:rsidR="00CB6AF1">
        <w:rPr>
          <w:rFonts w:ascii="Times New Roman" w:hAnsi="Times New Roman" w:cs="Times New Roman"/>
          <w:sz w:val="28"/>
          <w:szCs w:val="28"/>
          <w:lang w:val="kk-KZ"/>
        </w:rPr>
        <w:t>:</w:t>
      </w:r>
    </w:p>
    <w:p w14:paraId="4EDE37A2" w14:textId="77777777" w:rsidR="00CB6AF1" w:rsidRPr="000A1712" w:rsidRDefault="00CB6AF1" w:rsidP="000A1712">
      <w:pPr>
        <w:widowControl w:val="0"/>
        <w:tabs>
          <w:tab w:val="left" w:pos="352"/>
        </w:tabs>
        <w:autoSpaceDE w:val="0"/>
        <w:autoSpaceDN w:val="0"/>
        <w:spacing w:after="0" w:line="240" w:lineRule="auto"/>
        <w:ind w:firstLine="709"/>
        <w:jc w:val="both"/>
        <w:rPr>
          <w:rFonts w:ascii="Times New Roman" w:hAnsi="Times New Roman" w:cs="Times New Roman"/>
          <w:sz w:val="28"/>
          <w:szCs w:val="28"/>
          <w:lang w:val="kk-KZ"/>
        </w:rPr>
      </w:pPr>
    </w:p>
    <w:p w14:paraId="3E092309" w14:textId="77777777" w:rsidR="00C70A6C" w:rsidRPr="000A1712" w:rsidRDefault="00627FCD" w:rsidP="000A1712">
      <w:pPr>
        <w:pStyle w:val="a8"/>
        <w:tabs>
          <w:tab w:val="left" w:pos="352"/>
        </w:tabs>
        <w:spacing w:after="0" w:line="240" w:lineRule="auto"/>
        <w:ind w:left="0" w:firstLine="709"/>
        <w:jc w:val="right"/>
        <w:rPr>
          <w:rFonts w:ascii="Times New Roman" w:hAnsi="Times New Roman" w:cs="Times New Roman"/>
          <w:sz w:val="28"/>
          <w:szCs w:val="28"/>
          <w:lang w:val="kk-KZ"/>
        </w:rPr>
      </w:pP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Е</m:t>
            </m:r>
          </m:e>
          <m:sub>
            <m:r>
              <m:rPr>
                <m:sty m:val="p"/>
              </m:rPr>
              <w:rPr>
                <w:rFonts w:ascii="Cambria Math" w:hAnsi="Cambria Math" w:cs="Times New Roman"/>
                <w:sz w:val="28"/>
                <w:szCs w:val="28"/>
                <w:lang w:val="kk-KZ"/>
              </w:rPr>
              <m:t>1</m:t>
            </m:r>
          </m:sub>
        </m:sSub>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z</m:t>
            </m:r>
          </m:e>
        </m:d>
        <m:r>
          <m:rPr>
            <m:sty m:val="p"/>
          </m:rPr>
          <w:rPr>
            <w:rFonts w:ascii="Cambria Math" w:hAnsi="Cambria Math" w:cs="Times New Roman"/>
            <w:sz w:val="28"/>
            <w:szCs w:val="28"/>
            <w:lang w:val="kk-KZ"/>
          </w:rPr>
          <m:t>=exp⁡(iμz)</m:t>
        </m:r>
        <m:nary>
          <m:naryPr>
            <m:chr m:val="∑"/>
            <m:limLoc m:val="undOvr"/>
            <m:ctrlPr>
              <w:rPr>
                <w:rFonts w:ascii="Cambria Math" w:hAnsi="Cambria Math" w:cs="Times New Roman"/>
                <w:sz w:val="28"/>
                <w:szCs w:val="28"/>
                <w:lang w:val="kk-KZ"/>
              </w:rPr>
            </m:ctrlPr>
          </m:naryPr>
          <m:sub>
            <m:r>
              <m:rPr>
                <m:sty m:val="p"/>
              </m:rPr>
              <w:rPr>
                <w:rFonts w:ascii="Cambria Math" w:hAnsi="Cambria Math" w:cs="Times New Roman"/>
                <w:sz w:val="28"/>
                <w:szCs w:val="28"/>
                <w:lang w:val="kk-KZ"/>
              </w:rPr>
              <m:t>l=-∞</m:t>
            </m:r>
          </m:sub>
          <m:sup>
            <m:r>
              <m:rPr>
                <m:sty m:val="p"/>
              </m:rPr>
              <w:rPr>
                <w:rFonts w:ascii="Cambria Math" w:hAnsi="Cambria Math" w:cs="Times New Roman"/>
                <w:sz w:val="28"/>
                <w:szCs w:val="28"/>
                <w:lang w:val="kk-KZ"/>
              </w:rPr>
              <m:t>l=+∞</m:t>
            </m:r>
          </m:sup>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l</m:t>
                </m:r>
              </m:sub>
            </m:sSub>
            <m:func>
              <m:funcPr>
                <m:ctrlPr>
                  <w:rPr>
                    <w:rFonts w:ascii="Cambria Math" w:hAnsi="Cambria Math" w:cs="Times New Roman"/>
                    <w:sz w:val="28"/>
                    <w:szCs w:val="28"/>
                    <w:lang w:val="kk-KZ"/>
                  </w:rPr>
                </m:ctrlPr>
              </m:funcPr>
              <m:fName>
                <m:r>
                  <m:rPr>
                    <m:sty m:val="p"/>
                  </m:rPr>
                  <w:rPr>
                    <w:rFonts w:ascii="Cambria Math" w:hAnsi="Cambria Math" w:cs="Times New Roman"/>
                    <w:sz w:val="28"/>
                    <w:szCs w:val="28"/>
                    <w:lang w:val="kk-KZ"/>
                  </w:rPr>
                  <m:t>exp</m:t>
                </m:r>
              </m:fName>
              <m:e>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i</m:t>
                    </m:r>
                    <m:f>
                      <m:fPr>
                        <m:ctrlPr>
                          <w:rPr>
                            <w:rFonts w:ascii="Cambria Math" w:hAnsi="Cambria Math" w:cs="Times New Roman"/>
                            <w:sz w:val="28"/>
                            <w:szCs w:val="28"/>
                            <w:lang w:val="kk-KZ"/>
                          </w:rPr>
                        </m:ctrlPr>
                      </m:fPr>
                      <m:num>
                        <m:r>
                          <m:rPr>
                            <m:sty m:val="p"/>
                          </m:rPr>
                          <w:rPr>
                            <w:rFonts w:ascii="Cambria Math" w:hAnsi="Cambria Math" w:cs="Times New Roman"/>
                            <w:sz w:val="28"/>
                            <w:szCs w:val="28"/>
                            <w:lang w:val="kk-KZ"/>
                          </w:rPr>
                          <m:t>2π</m:t>
                        </m:r>
                      </m:num>
                      <m:den>
                        <m:r>
                          <m:rPr>
                            <m:sty m:val="p"/>
                          </m:rPr>
                          <w:rPr>
                            <w:rFonts w:ascii="Cambria Math" w:hAnsi="Cambria Math" w:cs="Times New Roman"/>
                            <w:sz w:val="28"/>
                            <w:szCs w:val="28"/>
                            <w:lang w:val="kk-KZ"/>
                          </w:rPr>
                          <m:t>a</m:t>
                        </m:r>
                      </m:den>
                    </m:f>
                    <m:r>
                      <m:rPr>
                        <m:sty m:val="p"/>
                      </m:rPr>
                      <w:rPr>
                        <w:rFonts w:ascii="Cambria Math" w:hAnsi="Cambria Math" w:cs="Times New Roman"/>
                        <w:sz w:val="28"/>
                        <w:szCs w:val="28"/>
                        <w:lang w:val="kk-KZ"/>
                      </w:rPr>
                      <m:t>lz</m:t>
                    </m:r>
                  </m:e>
                </m:d>
              </m:e>
            </m:func>
            <m:r>
              <m:rPr>
                <m:sty m:val="p"/>
              </m:rPr>
              <w:rPr>
                <w:rFonts w:ascii="Cambria Math" w:hAnsi="Cambria Math" w:cs="Times New Roman"/>
                <w:sz w:val="28"/>
                <w:szCs w:val="28"/>
                <w:lang w:val="kk-KZ"/>
              </w:rPr>
              <m:t>,</m:t>
            </m:r>
          </m:e>
        </m:nary>
      </m:oMath>
      <w:r w:rsidR="00C70A6C" w:rsidRPr="000A1712">
        <w:rPr>
          <w:rFonts w:ascii="Times New Roman" w:hAnsi="Times New Roman" w:cs="Times New Roman"/>
          <w:i/>
          <w:sz w:val="28"/>
          <w:szCs w:val="28"/>
          <w:lang w:val="kk-KZ"/>
        </w:rPr>
        <w:t xml:space="preserve">                                 </w:t>
      </w:r>
      <w:r w:rsidR="00C70A6C" w:rsidRPr="000A1712">
        <w:rPr>
          <w:rFonts w:ascii="Times New Roman" w:hAnsi="Times New Roman" w:cs="Times New Roman"/>
          <w:i/>
          <w:sz w:val="28"/>
          <w:szCs w:val="28"/>
          <w:lang w:val="kk-KZ"/>
        </w:rPr>
        <w:tab/>
        <w:t xml:space="preserve"> </w:t>
      </w:r>
      <w:r w:rsidR="00C70A6C" w:rsidRPr="000A1712">
        <w:rPr>
          <w:rFonts w:ascii="Times New Roman" w:hAnsi="Times New Roman" w:cs="Times New Roman"/>
          <w:i/>
          <w:sz w:val="28"/>
          <w:szCs w:val="28"/>
          <w:lang w:val="kk-KZ"/>
        </w:rPr>
        <w:tab/>
      </w:r>
      <w:r w:rsidR="00C70A6C" w:rsidRPr="000A1712">
        <w:rPr>
          <w:rFonts w:ascii="Times New Roman" w:hAnsi="Times New Roman" w:cs="Times New Roman"/>
          <w:sz w:val="28"/>
          <w:szCs w:val="28"/>
          <w:lang w:val="kk-KZ"/>
        </w:rPr>
        <w:t>(</w:t>
      </w:r>
      <w:r w:rsidR="001D7C0E" w:rsidRPr="000A1712">
        <w:rPr>
          <w:rFonts w:ascii="Times New Roman" w:hAnsi="Times New Roman" w:cs="Times New Roman"/>
          <w:sz w:val="28"/>
          <w:szCs w:val="28"/>
          <w:lang w:val="kk-KZ"/>
        </w:rPr>
        <w:t>1.61</w:t>
      </w:r>
      <w:r w:rsidR="00C70A6C" w:rsidRPr="000A1712">
        <w:rPr>
          <w:rFonts w:ascii="Times New Roman" w:hAnsi="Times New Roman" w:cs="Times New Roman"/>
          <w:sz w:val="28"/>
          <w:szCs w:val="28"/>
          <w:lang w:val="kk-KZ"/>
        </w:rPr>
        <w:t>)</w:t>
      </w:r>
    </w:p>
    <w:p w14:paraId="7F91DA4C" w14:textId="77777777" w:rsidR="00C70A6C" w:rsidRPr="000A1712" w:rsidRDefault="00C70A6C" w:rsidP="000A1712">
      <w:pPr>
        <w:pStyle w:val="a8"/>
        <w:tabs>
          <w:tab w:val="left" w:pos="352"/>
        </w:tabs>
        <w:spacing w:after="0" w:line="240" w:lineRule="auto"/>
        <w:ind w:left="0" w:firstLine="709"/>
        <w:jc w:val="both"/>
        <w:rPr>
          <w:rFonts w:ascii="Times New Roman" w:hAnsi="Times New Roman" w:cs="Times New Roman"/>
          <w:sz w:val="28"/>
          <w:szCs w:val="28"/>
          <w:lang w:val="kk-KZ"/>
        </w:rPr>
      </w:pPr>
    </w:p>
    <w:p w14:paraId="19708122" w14:textId="77777777" w:rsidR="00C70A6C" w:rsidRDefault="00C70A6C" w:rsidP="00CB6AF1">
      <w:pPr>
        <w:pStyle w:val="a8"/>
        <w:tabs>
          <w:tab w:val="left" w:pos="352"/>
        </w:tabs>
        <w:spacing w:after="0" w:line="240" w:lineRule="auto"/>
        <w:ind w:left="0"/>
        <w:jc w:val="both"/>
        <w:rPr>
          <w:rFonts w:ascii="Times New Roman" w:eastAsiaTheme="minorEastAsia" w:hAnsi="Times New Roman" w:cs="Times New Roman"/>
          <w:sz w:val="28"/>
          <w:szCs w:val="28"/>
          <w:lang w:val="kk-KZ"/>
        </w:rPr>
      </w:pPr>
      <w:r w:rsidRPr="000A1712">
        <w:rPr>
          <w:rFonts w:ascii="Times New Roman" w:hAnsi="Times New Roman" w:cs="Times New Roman"/>
          <w:sz w:val="28"/>
          <w:szCs w:val="28"/>
          <w:lang w:val="kk-KZ"/>
        </w:rPr>
        <w:t xml:space="preserve">мұнда </w:t>
      </w:r>
      <w:r w:rsidRPr="000A1712">
        <w:rPr>
          <w:rFonts w:ascii="Times New Roman" w:hAnsi="Times New Roman" w:cs="Times New Roman"/>
          <w:i/>
          <w:sz w:val="28"/>
          <w:szCs w:val="28"/>
          <w:lang w:val="kk-KZ"/>
        </w:rPr>
        <w:t>A</w:t>
      </w:r>
      <w:r w:rsidRPr="000A1712">
        <w:rPr>
          <w:rFonts w:ascii="Times New Roman" w:hAnsi="Times New Roman" w:cs="Times New Roman"/>
          <w:i/>
          <w:sz w:val="28"/>
          <w:szCs w:val="28"/>
          <w:vertAlign w:val="subscript"/>
          <w:lang w:val="kk-KZ"/>
        </w:rPr>
        <w:t>l</w:t>
      </w:r>
      <w:r w:rsidRPr="000A1712">
        <w:rPr>
          <w:rFonts w:ascii="Times New Roman" w:hAnsi="Times New Roman" w:cs="Times New Roman"/>
          <w:sz w:val="28"/>
          <w:szCs w:val="28"/>
          <w:lang w:val="kk-KZ"/>
        </w:rPr>
        <w:t xml:space="preserve"> – </w:t>
      </w:r>
      <w:r w:rsidRPr="000A1712">
        <w:rPr>
          <w:rFonts w:ascii="Times New Roman" w:eastAsiaTheme="minorEastAsia" w:hAnsi="Times New Roman" w:cs="Times New Roman"/>
          <w:i/>
          <w:sz w:val="28"/>
          <w:szCs w:val="28"/>
          <w:lang w:val="kk-KZ"/>
        </w:rPr>
        <w:t>Ф</w:t>
      </w:r>
      <w:r w:rsidRPr="000A1712">
        <w:rPr>
          <w:rFonts w:ascii="Times New Roman" w:eastAsiaTheme="minorEastAsia" w:hAnsi="Times New Roman" w:cs="Times New Roman"/>
          <w:i/>
          <w:sz w:val="28"/>
          <w:szCs w:val="28"/>
          <w:vertAlign w:val="subscript"/>
          <w:lang w:val="kk-KZ"/>
        </w:rPr>
        <w:t>1</w:t>
      </w:r>
      <w:r w:rsidRPr="000A1712">
        <w:rPr>
          <w:rFonts w:ascii="Times New Roman" w:eastAsiaTheme="minorEastAsia" w:hAnsi="Times New Roman" w:cs="Times New Roman"/>
          <w:i/>
          <w:sz w:val="28"/>
          <w:szCs w:val="28"/>
          <w:lang w:val="kk-KZ"/>
        </w:rPr>
        <w:t>(z)</w:t>
      </w:r>
      <w:r w:rsidRPr="000A1712">
        <w:rPr>
          <w:rFonts w:ascii="Times New Roman" w:eastAsiaTheme="minorEastAsia" w:hAnsi="Times New Roman" w:cs="Times New Roman"/>
          <w:sz w:val="28"/>
          <w:szCs w:val="28"/>
          <w:lang w:val="kk-KZ"/>
        </w:rPr>
        <w:t xml:space="preserve"> периодтық функциясының түрін анықтайтын белгісіз коэффициенттер</w:t>
      </w:r>
      <w:r w:rsidRPr="000A1712">
        <w:rPr>
          <w:rFonts w:ascii="Times New Roman" w:eastAsiaTheme="minorEastAsia" w:hAnsi="Times New Roman" w:cs="Times New Roman"/>
          <w:i/>
          <w:sz w:val="28"/>
          <w:szCs w:val="28"/>
          <w:lang w:val="kk-KZ"/>
        </w:rPr>
        <w:t xml:space="preserve">. </w:t>
      </w:r>
      <w:r w:rsidRPr="000A1712">
        <w:rPr>
          <w:rFonts w:ascii="Times New Roman" w:hAnsi="Times New Roman" w:cs="Times New Roman"/>
          <w:sz w:val="28"/>
          <w:szCs w:val="28"/>
          <w:lang w:val="kk-KZ"/>
        </w:rPr>
        <w:t xml:space="preserve">Фурье қатарына </w:t>
      </w:r>
      <m:oMath>
        <m:r>
          <w:rPr>
            <w:rFonts w:ascii="Cambria Math" w:hAnsi="Cambria Math" w:cs="Times New Roman"/>
            <w:sz w:val="28"/>
            <w:szCs w:val="28"/>
            <w:lang w:val="kk-KZ"/>
          </w:rPr>
          <m:t>ε(z)</m:t>
        </m:r>
      </m:oMath>
      <w:r w:rsidRPr="000A1712">
        <w:rPr>
          <w:rFonts w:ascii="Times New Roman" w:hAnsi="Times New Roman" w:cs="Times New Roman"/>
          <w:sz w:val="28"/>
          <w:szCs w:val="28"/>
          <w:lang w:val="kk-KZ"/>
        </w:rPr>
        <w:t xml:space="preserve"> ортасының периодты диэлектрлік өткізгіштігін де таратамыз</w:t>
      </w:r>
      <w:r w:rsidRPr="000A1712">
        <w:rPr>
          <w:rFonts w:ascii="Times New Roman" w:eastAsiaTheme="minorEastAsia" w:hAnsi="Times New Roman" w:cs="Times New Roman"/>
          <w:sz w:val="28"/>
          <w:szCs w:val="28"/>
          <w:lang w:val="kk-KZ"/>
        </w:rPr>
        <w:t xml:space="preserve"> </w:t>
      </w:r>
      <m:oMath>
        <m:r>
          <w:rPr>
            <w:rFonts w:ascii="Cambria Math" w:hAnsi="Cambria Math" w:cs="Times New Roman"/>
            <w:sz w:val="28"/>
            <w:szCs w:val="28"/>
            <w:lang w:val="kk-KZ"/>
          </w:rPr>
          <m:t xml:space="preserve"> (a-құрылым кезеңі)</m:t>
        </m:r>
      </m:oMath>
      <w:r w:rsidR="00CB6AF1">
        <w:rPr>
          <w:rFonts w:ascii="Times New Roman" w:eastAsiaTheme="minorEastAsia" w:hAnsi="Times New Roman" w:cs="Times New Roman"/>
          <w:sz w:val="28"/>
          <w:szCs w:val="28"/>
          <w:lang w:val="kk-KZ"/>
        </w:rPr>
        <w:t>:</w:t>
      </w:r>
    </w:p>
    <w:p w14:paraId="0C16C202" w14:textId="77777777" w:rsidR="00CB6AF1" w:rsidRPr="000A1712" w:rsidRDefault="00CB6AF1" w:rsidP="00CB6AF1">
      <w:pPr>
        <w:pStyle w:val="a8"/>
        <w:tabs>
          <w:tab w:val="left" w:pos="352"/>
        </w:tabs>
        <w:spacing w:after="0" w:line="240" w:lineRule="auto"/>
        <w:ind w:left="0"/>
        <w:jc w:val="both"/>
        <w:rPr>
          <w:rFonts w:ascii="Times New Roman" w:hAnsi="Times New Roman" w:cs="Times New Roman"/>
          <w:i/>
          <w:sz w:val="28"/>
          <w:szCs w:val="28"/>
          <w:lang w:val="kk-KZ"/>
        </w:rPr>
      </w:pPr>
    </w:p>
    <w:p w14:paraId="601D733B" w14:textId="77777777" w:rsidR="00C70A6C" w:rsidRPr="000A1712" w:rsidRDefault="00C70A6C" w:rsidP="000A1712">
      <w:pPr>
        <w:spacing w:after="0" w:line="240" w:lineRule="auto"/>
        <w:ind w:firstLine="709"/>
        <w:jc w:val="right"/>
        <w:rPr>
          <w:rFonts w:ascii="Times New Roman" w:hAnsi="Times New Roman" w:cs="Times New Roman"/>
          <w:sz w:val="28"/>
          <w:szCs w:val="28"/>
          <w:lang w:val="kk-KZ"/>
        </w:rPr>
      </w:pPr>
      <m:oMath>
        <m:r>
          <w:rPr>
            <w:rFonts w:ascii="Cambria Math" w:hAnsi="Cambria Math" w:cs="Times New Roman"/>
            <w:sz w:val="28"/>
            <w:szCs w:val="28"/>
            <w:lang w:val="kk-KZ"/>
          </w:rPr>
          <m:t>ε</m:t>
        </m:r>
        <m:d>
          <m:dPr>
            <m:ctrlPr>
              <w:rPr>
                <w:rFonts w:ascii="Cambria Math" w:hAnsi="Cambria Math" w:cs="Times New Roman"/>
                <w:i/>
                <w:sz w:val="28"/>
                <w:szCs w:val="28"/>
                <w:lang w:val="en-US"/>
              </w:rPr>
            </m:ctrlPr>
          </m:dPr>
          <m:e>
            <m:r>
              <w:rPr>
                <w:rFonts w:ascii="Cambria Math" w:hAnsi="Cambria Math" w:cs="Times New Roman"/>
                <w:sz w:val="28"/>
                <w:szCs w:val="28"/>
                <w:lang w:val="kk-KZ"/>
              </w:rPr>
              <m:t>z</m:t>
            </m:r>
          </m:e>
        </m:d>
        <m:r>
          <w:rPr>
            <w:rFonts w:ascii="Cambria Math" w:hAnsi="Cambria Math" w:cs="Times New Roman"/>
            <w:sz w:val="28"/>
            <w:szCs w:val="28"/>
            <w:lang w:val="kk-KZ"/>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kk-KZ"/>
              </w:rPr>
              <m:t>m=-∞</m:t>
            </m:r>
          </m:sub>
          <m:sup>
            <m:r>
              <w:rPr>
                <w:rFonts w:ascii="Cambria Math" w:hAnsi="Cambria Math" w:cs="Times New Roman"/>
                <w:sz w:val="28"/>
                <w:szCs w:val="28"/>
                <w:lang w:val="kk-KZ"/>
              </w:rPr>
              <m:t>m=+∞</m:t>
            </m:r>
          </m:sup>
          <m:e>
            <m:sSub>
              <m:sSubPr>
                <m:ctrlPr>
                  <w:rPr>
                    <w:rFonts w:ascii="Cambria Math" w:hAnsi="Cambria Math" w:cs="Times New Roman"/>
                    <w:i/>
                    <w:sz w:val="28"/>
                    <w:szCs w:val="28"/>
                    <w:lang w:val="en-US"/>
                  </w:rPr>
                </m:ctrlPr>
              </m:sSubPr>
              <m:e>
                <m:r>
                  <w:rPr>
                    <w:rFonts w:ascii="Cambria Math" w:hAnsi="Cambria Math" w:cs="Times New Roman"/>
                    <w:sz w:val="28"/>
                    <w:szCs w:val="28"/>
                    <w:lang w:val="kk-KZ"/>
                  </w:rPr>
                  <m:t>ε</m:t>
                </m:r>
              </m:e>
              <m:sub>
                <m:r>
                  <w:rPr>
                    <w:rFonts w:ascii="Cambria Math" w:hAnsi="Cambria Math" w:cs="Times New Roman"/>
                    <w:sz w:val="28"/>
                    <w:szCs w:val="28"/>
                    <w:lang w:val="kk-KZ"/>
                  </w:rPr>
                  <m:t>m</m:t>
                </m:r>
              </m:sub>
            </m:sSub>
            <m:r>
              <w:rPr>
                <w:rFonts w:ascii="Cambria Math" w:hAnsi="Cambria Math" w:cs="Times New Roman"/>
                <w:sz w:val="28"/>
                <w:szCs w:val="28"/>
                <w:lang w:val="kk-KZ"/>
              </w:rPr>
              <m:t>exp</m:t>
            </m:r>
            <m:d>
              <m:dPr>
                <m:ctrlPr>
                  <w:rPr>
                    <w:rFonts w:ascii="Cambria Math" w:hAnsi="Cambria Math" w:cs="Times New Roman"/>
                    <w:i/>
                    <w:sz w:val="28"/>
                    <w:szCs w:val="28"/>
                    <w:lang w:val="en-US"/>
                  </w:rPr>
                </m:ctrlPr>
              </m:dPr>
              <m:e>
                <m:r>
                  <w:rPr>
                    <w:rFonts w:ascii="Cambria Math" w:hAnsi="Cambria Math" w:cs="Times New Roman"/>
                    <w:sz w:val="28"/>
                    <w:szCs w:val="28"/>
                    <w:lang w:val="kk-KZ"/>
                  </w:rPr>
                  <m:t>i</m:t>
                </m:r>
                <m:f>
                  <m:fPr>
                    <m:ctrlPr>
                      <w:rPr>
                        <w:rFonts w:ascii="Cambria Math" w:hAnsi="Cambria Math" w:cs="Times New Roman"/>
                        <w:i/>
                        <w:sz w:val="28"/>
                        <w:szCs w:val="28"/>
                        <w:lang w:val="en-US"/>
                      </w:rPr>
                    </m:ctrlPr>
                  </m:fPr>
                  <m:num>
                    <m:r>
                      <w:rPr>
                        <w:rFonts w:ascii="Cambria Math" w:hAnsi="Cambria Math" w:cs="Times New Roman"/>
                        <w:sz w:val="28"/>
                        <w:szCs w:val="28"/>
                        <w:lang w:val="kk-KZ"/>
                      </w:rPr>
                      <m:t>2π</m:t>
                    </m:r>
                  </m:num>
                  <m:den>
                    <m:r>
                      <w:rPr>
                        <w:rFonts w:ascii="Cambria Math" w:hAnsi="Cambria Math" w:cs="Times New Roman"/>
                        <w:sz w:val="28"/>
                        <w:szCs w:val="28"/>
                        <w:lang w:val="kk-KZ"/>
                      </w:rPr>
                      <m:t>a</m:t>
                    </m:r>
                  </m:den>
                </m:f>
                <m:r>
                  <w:rPr>
                    <w:rFonts w:ascii="Cambria Math" w:hAnsi="Cambria Math" w:cs="Times New Roman"/>
                    <w:sz w:val="28"/>
                    <w:szCs w:val="28"/>
                    <w:lang w:val="kk-KZ"/>
                  </w:rPr>
                  <m:t>mz</m:t>
                </m:r>
              </m:e>
            </m:d>
            <m:r>
              <w:rPr>
                <w:rFonts w:ascii="Cambria Math" w:hAnsi="Cambria Math" w:cs="Times New Roman"/>
                <w:sz w:val="28"/>
                <w:szCs w:val="28"/>
                <w:lang w:val="kk-KZ"/>
              </w:rPr>
              <m:t>,</m:t>
            </m:r>
          </m:e>
        </m:nary>
        <m:r>
          <w:rPr>
            <w:rFonts w:ascii="Cambria Math" w:hAnsi="Cambria Math" w:cs="Times New Roman"/>
            <w:sz w:val="28"/>
            <w:szCs w:val="28"/>
            <w:lang w:val="kk-KZ"/>
          </w:rPr>
          <m:t xml:space="preserve">                                                         </m:t>
        </m:r>
      </m:oMath>
      <w:r w:rsidR="00C51EFB" w:rsidRPr="000A1712">
        <w:rPr>
          <w:rFonts w:ascii="Times New Roman" w:hAnsi="Times New Roman" w:cs="Times New Roman"/>
          <w:sz w:val="28"/>
          <w:szCs w:val="28"/>
          <w:lang w:val="kk-KZ"/>
        </w:rPr>
        <w:t xml:space="preserve"> (</w:t>
      </w:r>
      <w:r w:rsidR="00AE513E" w:rsidRPr="000A1712">
        <w:rPr>
          <w:rFonts w:ascii="Times New Roman" w:hAnsi="Times New Roman" w:cs="Times New Roman"/>
          <w:sz w:val="28"/>
          <w:szCs w:val="28"/>
          <w:lang w:val="kk-KZ"/>
        </w:rPr>
        <w:t>1.55</w:t>
      </w:r>
      <w:r w:rsidR="00C51EFB" w:rsidRPr="000A1712">
        <w:rPr>
          <w:rFonts w:ascii="Times New Roman" w:hAnsi="Times New Roman" w:cs="Times New Roman"/>
          <w:sz w:val="28"/>
          <w:szCs w:val="28"/>
          <w:lang w:val="kk-KZ"/>
        </w:rPr>
        <w:t>)</w:t>
      </w:r>
    </w:p>
    <w:p w14:paraId="64DA9A96" w14:textId="77777777" w:rsidR="00CB6AF1" w:rsidRDefault="00CB6AF1" w:rsidP="000A1712">
      <w:pPr>
        <w:pStyle w:val="a8"/>
        <w:tabs>
          <w:tab w:val="left" w:pos="873"/>
          <w:tab w:val="left" w:pos="3503"/>
        </w:tabs>
        <w:spacing w:after="0" w:line="240" w:lineRule="auto"/>
        <w:ind w:left="0" w:firstLine="709"/>
        <w:jc w:val="both"/>
        <w:rPr>
          <w:rFonts w:ascii="Times New Roman" w:eastAsiaTheme="minorEastAsia" w:hAnsi="Times New Roman" w:cs="Times New Roman"/>
          <w:noProof/>
          <w:sz w:val="28"/>
          <w:szCs w:val="28"/>
          <w:lang w:val="kk-KZ"/>
        </w:rPr>
      </w:pPr>
    </w:p>
    <w:p w14:paraId="31696BDF" w14:textId="77777777" w:rsidR="00C70A6C" w:rsidRDefault="00CB6AF1" w:rsidP="000A1712">
      <w:pPr>
        <w:pStyle w:val="a8"/>
        <w:tabs>
          <w:tab w:val="left" w:pos="873"/>
          <w:tab w:val="left" w:pos="3503"/>
        </w:tabs>
        <w:spacing w:after="0" w:line="240" w:lineRule="auto"/>
        <w:ind w:left="0" w:firstLine="709"/>
        <w:jc w:val="both"/>
        <w:rPr>
          <w:rFonts w:ascii="Times New Roman" w:eastAsiaTheme="minorEastAsia" w:hAnsi="Times New Roman" w:cs="Times New Roman"/>
          <w:noProof/>
          <w:sz w:val="28"/>
          <w:szCs w:val="28"/>
          <w:lang w:val="kk-KZ"/>
        </w:rPr>
      </w:pPr>
      <w:r w:rsidRPr="000A1712">
        <w:rPr>
          <w:rFonts w:ascii="Times New Roman" w:eastAsiaTheme="minorEastAsia" w:hAnsi="Times New Roman" w:cs="Times New Roman"/>
          <w:noProof/>
          <w:sz w:val="28"/>
          <w:szCs w:val="28"/>
        </w:rPr>
        <w:t>м</w:t>
      </w:r>
      <w:r w:rsidR="00C70A6C" w:rsidRPr="000A1712">
        <w:rPr>
          <w:rFonts w:ascii="Times New Roman" w:eastAsiaTheme="minorEastAsia" w:hAnsi="Times New Roman" w:cs="Times New Roman"/>
          <w:noProof/>
          <w:sz w:val="28"/>
          <w:szCs w:val="28"/>
        </w:rPr>
        <w:t>ұндағы</w:t>
      </w:r>
      <w:r>
        <w:rPr>
          <w:rFonts w:ascii="Times New Roman" w:eastAsiaTheme="minorEastAsia" w:hAnsi="Times New Roman" w:cs="Times New Roman"/>
          <w:noProof/>
          <w:sz w:val="28"/>
          <w:szCs w:val="28"/>
          <w:lang w:val="kk-KZ"/>
        </w:rPr>
        <w:t>:</w:t>
      </w:r>
      <w:r w:rsidR="00C70A6C" w:rsidRPr="000A1712">
        <w:rPr>
          <w:rFonts w:ascii="Times New Roman" w:eastAsiaTheme="minorEastAsia" w:hAnsi="Times New Roman" w:cs="Times New Roman"/>
          <w:noProof/>
          <w:sz w:val="28"/>
          <w:szCs w:val="28"/>
        </w:rPr>
        <w:t xml:space="preserve"> </w:t>
      </w:r>
    </w:p>
    <w:p w14:paraId="345C1BC2" w14:textId="77777777" w:rsidR="00CB6AF1" w:rsidRPr="00CB6AF1" w:rsidRDefault="00CB6AF1" w:rsidP="000A1712">
      <w:pPr>
        <w:pStyle w:val="a8"/>
        <w:tabs>
          <w:tab w:val="left" w:pos="873"/>
          <w:tab w:val="left" w:pos="3503"/>
        </w:tabs>
        <w:spacing w:after="0" w:line="240" w:lineRule="auto"/>
        <w:ind w:left="0" w:firstLine="709"/>
        <w:jc w:val="both"/>
        <w:rPr>
          <w:rFonts w:ascii="Times New Roman" w:eastAsiaTheme="minorEastAsia" w:hAnsi="Times New Roman" w:cs="Times New Roman"/>
          <w:noProof/>
          <w:sz w:val="28"/>
          <w:szCs w:val="28"/>
          <w:lang w:val="kk-KZ"/>
        </w:rPr>
      </w:pPr>
    </w:p>
    <w:p w14:paraId="4CA1C1D5" w14:textId="77777777" w:rsidR="00C70A6C" w:rsidRPr="000A1712" w:rsidRDefault="00627FCD" w:rsidP="000A1712">
      <w:pPr>
        <w:pStyle w:val="a8"/>
        <w:tabs>
          <w:tab w:val="left" w:pos="873"/>
          <w:tab w:val="left" w:pos="3503"/>
        </w:tabs>
        <w:spacing w:after="0" w:line="240" w:lineRule="auto"/>
        <w:ind w:left="0" w:firstLine="709"/>
        <w:jc w:val="right"/>
        <w:rPr>
          <w:rFonts w:ascii="Times New Roman" w:eastAsiaTheme="minorEastAsia" w:hAnsi="Times New Roman" w:cs="Times New Roman"/>
          <w:noProof/>
          <w:sz w:val="28"/>
          <w:szCs w:val="28"/>
        </w:rPr>
      </w:pPr>
      <m:oMath>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rPr>
              <m:t>ε</m:t>
            </m:r>
          </m:e>
          <m:sub>
            <m:r>
              <w:rPr>
                <w:rFonts w:ascii="Cambria Math" w:eastAsiaTheme="minorEastAsia" w:hAnsi="Cambria Math" w:cs="Times New Roman"/>
                <w:noProof/>
                <w:sz w:val="28"/>
                <w:szCs w:val="28"/>
                <w:lang w:val="en-US"/>
              </w:rPr>
              <m:t>m</m:t>
            </m:r>
          </m:sub>
        </m:sSub>
        <m:r>
          <w:rPr>
            <w:rFonts w:ascii="Cambria Math" w:eastAsiaTheme="minorEastAsia" w:hAnsi="Cambria Math" w:cs="Times New Roman"/>
            <w:noProof/>
            <w:sz w:val="28"/>
            <w:szCs w:val="28"/>
          </w:rPr>
          <m:t>=</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1</m:t>
            </m:r>
          </m:num>
          <m:den>
            <m:r>
              <w:rPr>
                <w:rFonts w:ascii="Cambria Math" w:eastAsiaTheme="minorEastAsia" w:hAnsi="Cambria Math" w:cs="Times New Roman"/>
                <w:noProof/>
                <w:sz w:val="28"/>
                <w:szCs w:val="28"/>
              </w:rPr>
              <m:t>a</m:t>
            </m:r>
          </m:den>
        </m:f>
        <m:nary>
          <m:naryPr>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rPr>
              <m:t>0</m:t>
            </m:r>
          </m:sub>
          <m:sup>
            <m:r>
              <w:rPr>
                <w:rFonts w:ascii="Cambria Math" w:eastAsiaTheme="minorEastAsia" w:hAnsi="Cambria Math" w:cs="Times New Roman"/>
                <w:noProof/>
                <w:sz w:val="28"/>
                <w:szCs w:val="28"/>
              </w:rPr>
              <m:t>a</m:t>
            </m:r>
          </m:sup>
          <m:e>
            <m:r>
              <w:rPr>
                <w:rFonts w:ascii="Cambria Math" w:eastAsiaTheme="minorEastAsia" w:hAnsi="Cambria Math" w:cs="Times New Roman"/>
                <w:noProof/>
                <w:sz w:val="28"/>
                <w:szCs w:val="28"/>
              </w:rPr>
              <m:t>ε</m:t>
            </m:r>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z</m:t>
                </m:r>
              </m:e>
            </m:d>
            <m:func>
              <m:funcPr>
                <m:ctrlPr>
                  <w:rPr>
                    <w:rFonts w:ascii="Cambria Math" w:eastAsiaTheme="minorEastAsia" w:hAnsi="Cambria Math" w:cs="Times New Roman"/>
                    <w:noProof/>
                    <w:sz w:val="28"/>
                    <w:szCs w:val="28"/>
                  </w:rPr>
                </m:ctrlPr>
              </m:funcPr>
              <m:fName>
                <m:r>
                  <m:rPr>
                    <m:sty m:val="p"/>
                  </m:rPr>
                  <w:rPr>
                    <w:rFonts w:ascii="Cambria Math" w:eastAsiaTheme="minorEastAsia" w:hAnsi="Cambria Math" w:cs="Times New Roman"/>
                    <w:noProof/>
                    <w:sz w:val="28"/>
                    <w:szCs w:val="28"/>
                  </w:rPr>
                  <m:t>exp</m:t>
                </m:r>
              </m:fName>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rPr>
                      <m:t>-i</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rPr>
                          <m:t>2π</m:t>
                        </m:r>
                      </m:num>
                      <m:den>
                        <m:r>
                          <w:rPr>
                            <w:rFonts w:ascii="Cambria Math" w:eastAsiaTheme="minorEastAsia" w:hAnsi="Cambria Math" w:cs="Times New Roman"/>
                            <w:noProof/>
                            <w:sz w:val="28"/>
                            <w:szCs w:val="28"/>
                          </w:rPr>
                          <m:t>a</m:t>
                        </m:r>
                      </m:den>
                    </m:f>
                    <m:r>
                      <w:rPr>
                        <w:rFonts w:ascii="Cambria Math" w:eastAsiaTheme="minorEastAsia" w:hAnsi="Cambria Math" w:cs="Times New Roman"/>
                        <w:noProof/>
                        <w:sz w:val="28"/>
                        <w:szCs w:val="28"/>
                      </w:rPr>
                      <m:t>mz</m:t>
                    </m:r>
                  </m:e>
                </m:d>
                <m:r>
                  <w:rPr>
                    <w:rFonts w:ascii="Cambria Math" w:eastAsiaTheme="minorEastAsia" w:hAnsi="Cambria Math" w:cs="Times New Roman"/>
                    <w:noProof/>
                    <w:sz w:val="28"/>
                    <w:szCs w:val="28"/>
                  </w:rPr>
                  <m:t>dz</m:t>
                </m:r>
              </m:e>
            </m:func>
            <m:r>
              <w:rPr>
                <w:rFonts w:ascii="Cambria Math" w:eastAsiaTheme="minorEastAsia" w:hAnsi="Cambria Math" w:cs="Times New Roman"/>
                <w:noProof/>
                <w:sz w:val="28"/>
                <w:szCs w:val="28"/>
              </w:rPr>
              <m:t>.</m:t>
            </m:r>
          </m:e>
        </m:nary>
        <m:r>
          <w:rPr>
            <w:rFonts w:ascii="Cambria Math" w:eastAsiaTheme="minorEastAsia" w:hAnsi="Cambria Math" w:cs="Times New Roman"/>
            <w:noProof/>
            <w:sz w:val="28"/>
            <w:szCs w:val="28"/>
          </w:rPr>
          <m:t xml:space="preserve">                                                    </m:t>
        </m:r>
      </m:oMath>
      <w:r w:rsidR="00C51EFB" w:rsidRPr="000A1712">
        <w:rPr>
          <w:rFonts w:ascii="Times New Roman" w:hAnsi="Times New Roman" w:cs="Times New Roman"/>
          <w:sz w:val="28"/>
          <w:szCs w:val="28"/>
          <w:lang w:val="kk-KZ"/>
        </w:rPr>
        <w:t xml:space="preserve"> (1.</w:t>
      </w:r>
      <w:r w:rsidR="00AE513E" w:rsidRPr="000A1712">
        <w:rPr>
          <w:rFonts w:ascii="Times New Roman" w:hAnsi="Times New Roman" w:cs="Times New Roman"/>
          <w:sz w:val="28"/>
          <w:szCs w:val="28"/>
          <w:lang w:val="kk-KZ"/>
        </w:rPr>
        <w:t>56</w:t>
      </w:r>
      <w:r w:rsidR="00C51EFB" w:rsidRPr="000A1712">
        <w:rPr>
          <w:rFonts w:ascii="Times New Roman" w:hAnsi="Times New Roman" w:cs="Times New Roman"/>
          <w:sz w:val="28"/>
          <w:szCs w:val="28"/>
          <w:lang w:val="kk-KZ"/>
        </w:rPr>
        <w:t>)</w:t>
      </w:r>
    </w:p>
    <w:p w14:paraId="7495F8D8" w14:textId="77777777" w:rsidR="00CB6AF1" w:rsidRDefault="00CB6AF1" w:rsidP="000A1712">
      <w:pPr>
        <w:pStyle w:val="a8"/>
        <w:tabs>
          <w:tab w:val="left" w:pos="873"/>
          <w:tab w:val="left" w:pos="3503"/>
        </w:tabs>
        <w:spacing w:after="0" w:line="240" w:lineRule="auto"/>
        <w:ind w:left="0" w:firstLine="709"/>
        <w:jc w:val="both"/>
        <w:rPr>
          <w:rFonts w:ascii="Times New Roman" w:eastAsiaTheme="minorEastAsia" w:hAnsi="Times New Roman" w:cs="Times New Roman"/>
          <w:noProof/>
          <w:sz w:val="28"/>
          <w:szCs w:val="28"/>
          <w:lang w:val="kk-KZ"/>
        </w:rPr>
      </w:pPr>
    </w:p>
    <w:p w14:paraId="387868F6" w14:textId="77777777" w:rsidR="00C70A6C" w:rsidRDefault="00C70A6C" w:rsidP="000A1712">
      <w:pPr>
        <w:pStyle w:val="a8"/>
        <w:tabs>
          <w:tab w:val="left" w:pos="873"/>
          <w:tab w:val="left" w:pos="3503"/>
        </w:tabs>
        <w:spacing w:after="0" w:line="240" w:lineRule="auto"/>
        <w:ind w:left="0" w:firstLine="709"/>
        <w:jc w:val="both"/>
        <w:rPr>
          <w:rFonts w:ascii="Times New Roman" w:eastAsiaTheme="minorEastAsia" w:hAnsi="Times New Roman" w:cs="Times New Roman"/>
          <w:noProof/>
          <w:sz w:val="28"/>
          <w:szCs w:val="28"/>
          <w:lang w:val="kk-KZ"/>
        </w:rPr>
      </w:pPr>
      <w:r w:rsidRPr="00CB6AF1">
        <w:rPr>
          <w:rFonts w:ascii="Times New Roman" w:eastAsiaTheme="minorEastAsia" w:hAnsi="Times New Roman" w:cs="Times New Roman"/>
          <w:noProof/>
          <w:sz w:val="28"/>
          <w:szCs w:val="28"/>
          <w:lang w:val="kk-KZ"/>
        </w:rPr>
        <w:t>(</w:t>
      </w:r>
      <w:r w:rsidR="00FB5D6A" w:rsidRPr="00CB6AF1">
        <w:rPr>
          <w:rFonts w:ascii="Times New Roman" w:eastAsiaTheme="minorEastAsia" w:hAnsi="Times New Roman" w:cs="Times New Roman"/>
          <w:noProof/>
          <w:sz w:val="28"/>
          <w:szCs w:val="28"/>
          <w:lang w:val="kk-KZ"/>
        </w:rPr>
        <w:t>1.5</w:t>
      </w:r>
      <w:r w:rsidRPr="00CB6AF1">
        <w:rPr>
          <w:rFonts w:ascii="Times New Roman" w:eastAsiaTheme="minorEastAsia" w:hAnsi="Times New Roman" w:cs="Times New Roman"/>
          <w:noProof/>
          <w:sz w:val="28"/>
          <w:szCs w:val="28"/>
          <w:lang w:val="kk-KZ"/>
        </w:rPr>
        <w:t>4) және (</w:t>
      </w:r>
      <w:r w:rsidR="00FB5D6A" w:rsidRPr="00CB6AF1">
        <w:rPr>
          <w:rFonts w:ascii="Times New Roman" w:eastAsiaTheme="minorEastAsia" w:hAnsi="Times New Roman" w:cs="Times New Roman"/>
          <w:noProof/>
          <w:sz w:val="28"/>
          <w:szCs w:val="28"/>
          <w:lang w:val="kk-KZ"/>
        </w:rPr>
        <w:t>1.55</w:t>
      </w:r>
      <w:r w:rsidRPr="00CB6AF1">
        <w:rPr>
          <w:rFonts w:ascii="Times New Roman" w:eastAsiaTheme="minorEastAsia" w:hAnsi="Times New Roman" w:cs="Times New Roman"/>
          <w:noProof/>
          <w:sz w:val="28"/>
          <w:szCs w:val="28"/>
          <w:lang w:val="kk-KZ"/>
        </w:rPr>
        <w:t>) теңдеуді (</w:t>
      </w:r>
      <w:r w:rsidR="00FB5D6A" w:rsidRPr="00CB6AF1">
        <w:rPr>
          <w:rFonts w:ascii="Times New Roman" w:eastAsiaTheme="minorEastAsia" w:hAnsi="Times New Roman" w:cs="Times New Roman"/>
          <w:noProof/>
          <w:sz w:val="28"/>
          <w:szCs w:val="28"/>
          <w:lang w:val="kk-KZ"/>
        </w:rPr>
        <w:t>1.5</w:t>
      </w:r>
      <w:r w:rsidRPr="00CB6AF1">
        <w:rPr>
          <w:rFonts w:ascii="Times New Roman" w:eastAsiaTheme="minorEastAsia" w:hAnsi="Times New Roman" w:cs="Times New Roman"/>
          <w:noProof/>
          <w:sz w:val="28"/>
          <w:szCs w:val="28"/>
          <w:lang w:val="kk-KZ"/>
        </w:rPr>
        <w:t xml:space="preserve">1) алмастыра отырып m=0 қосындысын бөліп, </w:t>
      </w:r>
      <w:r w:rsidRPr="00CB6AF1">
        <w:rPr>
          <w:rFonts w:ascii="Times New Roman" w:eastAsiaTheme="minorEastAsia" w:hAnsi="Times New Roman" w:cs="Times New Roman"/>
          <w:i/>
          <w:noProof/>
          <w:sz w:val="28"/>
          <w:szCs w:val="28"/>
          <w:lang w:val="kk-KZ"/>
        </w:rPr>
        <w:t xml:space="preserve">m </w:t>
      </w:r>
      <w:r w:rsidRPr="000A1712">
        <w:rPr>
          <w:rFonts w:ascii="Times New Roman" w:eastAsiaTheme="minorEastAsia" w:hAnsi="Times New Roman" w:cs="Times New Roman"/>
          <w:noProof/>
          <w:sz w:val="28"/>
          <w:szCs w:val="28"/>
          <w:lang w:val="kk-KZ"/>
        </w:rPr>
        <w:t>және</w:t>
      </w:r>
      <w:r w:rsidRPr="00CB6AF1">
        <w:rPr>
          <w:rFonts w:ascii="Times New Roman" w:eastAsiaTheme="minorEastAsia" w:hAnsi="Times New Roman" w:cs="Times New Roman"/>
          <w:i/>
          <w:noProof/>
          <w:sz w:val="28"/>
          <w:szCs w:val="28"/>
          <w:lang w:val="kk-KZ"/>
        </w:rPr>
        <w:t xml:space="preserve"> l</w:t>
      </w:r>
      <w:r w:rsidRPr="000A1712">
        <w:rPr>
          <w:rFonts w:ascii="Times New Roman" w:eastAsiaTheme="minorEastAsia" w:hAnsi="Times New Roman" w:cs="Times New Roman"/>
          <w:noProof/>
          <w:sz w:val="28"/>
          <w:szCs w:val="28"/>
          <w:lang w:val="kk-KZ"/>
        </w:rPr>
        <w:t xml:space="preserve"> қос шексіз сомаларда </w:t>
      </w:r>
      <w:r w:rsidRPr="00CB6AF1">
        <w:rPr>
          <w:rFonts w:ascii="Times New Roman" w:eastAsiaTheme="minorEastAsia" w:hAnsi="Times New Roman" w:cs="Times New Roman"/>
          <w:i/>
          <w:noProof/>
          <w:sz w:val="28"/>
          <w:szCs w:val="28"/>
          <w:lang w:val="kk-KZ"/>
        </w:rPr>
        <w:t xml:space="preserve">l+m </w:t>
      </w:r>
      <w:r w:rsidRPr="00CB6AF1">
        <w:rPr>
          <w:rFonts w:ascii="Times New Roman" w:eastAsiaTheme="minorEastAsia" w:hAnsi="Times New Roman" w:cs="Times New Roman"/>
          <w:noProof/>
          <w:sz w:val="28"/>
          <w:szCs w:val="28"/>
          <w:lang w:val="kk-KZ"/>
        </w:rPr>
        <w:t>қосу индексін</w:t>
      </w:r>
      <w:r w:rsidRPr="000A1712">
        <w:rPr>
          <w:rFonts w:ascii="Times New Roman" w:eastAsiaTheme="minorEastAsia" w:hAnsi="Times New Roman" w:cs="Times New Roman"/>
          <w:noProof/>
          <w:sz w:val="28"/>
          <w:szCs w:val="28"/>
          <w:lang w:val="kk-KZ"/>
        </w:rPr>
        <w:t xml:space="preserve"> </w:t>
      </w:r>
      <w:r w:rsidRPr="00CB6AF1">
        <w:rPr>
          <w:rFonts w:ascii="Times New Roman" w:eastAsiaTheme="minorEastAsia" w:hAnsi="Times New Roman" w:cs="Times New Roman"/>
          <w:i/>
          <w:noProof/>
          <w:sz w:val="28"/>
          <w:szCs w:val="28"/>
          <w:lang w:val="kk-KZ"/>
        </w:rPr>
        <w:t>l</w:t>
      </w:r>
      <w:r w:rsidR="0020448F" w:rsidRPr="00CB6AF1">
        <w:rPr>
          <w:rFonts w:ascii="Times New Roman" w:eastAsiaTheme="minorEastAsia" w:hAnsi="Times New Roman" w:cs="Times New Roman"/>
          <w:noProof/>
          <w:sz w:val="28"/>
          <w:szCs w:val="28"/>
          <w:lang w:val="kk-KZ"/>
        </w:rPr>
        <w:t>–</w:t>
      </w:r>
      <w:r w:rsidRPr="00CB6AF1">
        <w:rPr>
          <w:rFonts w:ascii="Times New Roman" w:eastAsiaTheme="minorEastAsia" w:hAnsi="Times New Roman" w:cs="Times New Roman"/>
          <w:noProof/>
          <w:sz w:val="28"/>
          <w:szCs w:val="28"/>
          <w:lang w:val="kk-KZ"/>
        </w:rPr>
        <w:t xml:space="preserve">ге, </w:t>
      </w:r>
      <w:r w:rsidRPr="000A1712">
        <w:rPr>
          <w:rFonts w:ascii="Times New Roman" w:eastAsiaTheme="minorEastAsia" w:hAnsi="Times New Roman" w:cs="Times New Roman"/>
          <w:noProof/>
          <w:sz w:val="28"/>
          <w:szCs w:val="28"/>
          <w:lang w:val="kk-KZ"/>
        </w:rPr>
        <w:t xml:space="preserve">содан кейін m қосындысында </w:t>
      </w:r>
      <w:r w:rsidRPr="000A1712">
        <w:rPr>
          <w:rFonts w:ascii="Times New Roman" w:eastAsiaTheme="minorEastAsia" w:hAnsi="Times New Roman" w:cs="Times New Roman"/>
          <w:i/>
          <w:noProof/>
          <w:sz w:val="28"/>
          <w:szCs w:val="28"/>
          <w:lang w:val="kk-KZ"/>
        </w:rPr>
        <w:t>m</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 xml:space="preserve">ге </w:t>
      </w:r>
      <w:r w:rsidRPr="000A1712">
        <w:rPr>
          <w:rFonts w:ascii="Times New Roman" w:eastAsiaTheme="minorEastAsia" w:hAnsi="Times New Roman" w:cs="Times New Roman"/>
          <w:i/>
          <w:noProof/>
          <w:sz w:val="28"/>
          <w:szCs w:val="28"/>
          <w:lang w:val="kk-KZ"/>
        </w:rPr>
        <w:t>m</w:t>
      </w:r>
      <w:r w:rsidRPr="000A1712">
        <w:rPr>
          <w:rFonts w:ascii="Times New Roman" w:eastAsiaTheme="minorEastAsia" w:hAnsi="Times New Roman" w:cs="Times New Roman"/>
          <w:noProof/>
          <w:sz w:val="28"/>
          <w:szCs w:val="28"/>
          <w:lang w:val="kk-KZ"/>
        </w:rPr>
        <w:t xml:space="preserve"> қосу индексін </w:t>
      </w:r>
      <w:r w:rsidRPr="000A1712">
        <w:rPr>
          <w:rFonts w:ascii="Times New Roman" w:eastAsiaTheme="minorEastAsia" w:hAnsi="Times New Roman" w:cs="Times New Roman"/>
          <w:i/>
          <w:noProof/>
          <w:sz w:val="28"/>
          <w:szCs w:val="28"/>
          <w:lang w:val="kk-KZ"/>
        </w:rPr>
        <w:t>L</w:t>
      </w:r>
      <w:r w:rsidR="0020448F" w:rsidRPr="000A1712">
        <w:rPr>
          <w:rFonts w:ascii="Times New Roman" w:eastAsiaTheme="minorEastAsia" w:hAnsi="Times New Roman" w:cs="Times New Roman"/>
          <w:i/>
          <w:noProof/>
          <w:sz w:val="28"/>
          <w:szCs w:val="28"/>
          <w:lang w:val="kk-KZ"/>
        </w:rPr>
        <w:t>–</w:t>
      </w:r>
      <w:r w:rsidRPr="000A1712">
        <w:rPr>
          <w:rFonts w:ascii="Times New Roman" w:eastAsiaTheme="minorEastAsia" w:hAnsi="Times New Roman" w:cs="Times New Roman"/>
          <w:i/>
          <w:noProof/>
          <w:sz w:val="28"/>
          <w:szCs w:val="28"/>
          <w:lang w:val="kk-KZ"/>
        </w:rPr>
        <w:t>m</w:t>
      </w:r>
      <w:r w:rsidR="0020448F" w:rsidRPr="000A1712">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 xml:space="preserve">ге ауыстыра отырып, біз  </w:t>
      </w:r>
      <w:r w:rsidRPr="00CB6AF1">
        <w:rPr>
          <w:rFonts w:ascii="Times New Roman" w:eastAsiaTheme="minorEastAsia" w:hAnsi="Times New Roman" w:cs="Times New Roman"/>
          <w:i/>
          <w:noProof/>
          <w:sz w:val="28"/>
          <w:szCs w:val="28"/>
          <w:lang w:val="kk-KZ"/>
        </w:rPr>
        <w:t>A</w:t>
      </w:r>
      <w:r w:rsidRPr="00CB6AF1">
        <w:rPr>
          <w:rFonts w:ascii="Times New Roman" w:eastAsiaTheme="minorEastAsia" w:hAnsi="Times New Roman" w:cs="Times New Roman"/>
          <w:i/>
          <w:noProof/>
          <w:sz w:val="28"/>
          <w:szCs w:val="28"/>
          <w:vertAlign w:val="subscript"/>
          <w:lang w:val="kk-KZ"/>
        </w:rPr>
        <w:t>l</w:t>
      </w:r>
      <w:r w:rsidRPr="00CB6AF1">
        <w:rPr>
          <w:rFonts w:ascii="Times New Roman" w:eastAsiaTheme="minorEastAsia" w:hAnsi="Times New Roman" w:cs="Times New Roman"/>
          <w:noProof/>
          <w:sz w:val="28"/>
          <w:szCs w:val="28"/>
          <w:lang w:val="kk-KZ"/>
        </w:rPr>
        <w:t xml:space="preserve"> </w:t>
      </w:r>
      <w:r w:rsidRPr="000A1712">
        <w:rPr>
          <w:rFonts w:ascii="Times New Roman" w:eastAsiaTheme="minorEastAsia" w:hAnsi="Times New Roman" w:cs="Times New Roman"/>
          <w:noProof/>
          <w:sz w:val="28"/>
          <w:szCs w:val="28"/>
          <w:lang w:val="kk-KZ"/>
        </w:rPr>
        <w:t>коэффициенттеріне қатысты шексіз теңдеулер жүйесін аламыз:</w:t>
      </w:r>
      <w:r w:rsidRPr="00CB6AF1">
        <w:rPr>
          <w:rFonts w:ascii="Times New Roman" w:eastAsiaTheme="minorEastAsia" w:hAnsi="Times New Roman" w:cs="Times New Roman"/>
          <w:noProof/>
          <w:sz w:val="28"/>
          <w:szCs w:val="28"/>
          <w:lang w:val="kk-KZ"/>
        </w:rPr>
        <w:t xml:space="preserve"> </w:t>
      </w:r>
    </w:p>
    <w:p w14:paraId="7E5F6DD2" w14:textId="77777777" w:rsidR="00CB6AF1" w:rsidRPr="00CB6AF1" w:rsidRDefault="00CB6AF1" w:rsidP="000A1712">
      <w:pPr>
        <w:pStyle w:val="a8"/>
        <w:tabs>
          <w:tab w:val="left" w:pos="873"/>
          <w:tab w:val="left" w:pos="3503"/>
        </w:tabs>
        <w:spacing w:after="0" w:line="240" w:lineRule="auto"/>
        <w:ind w:left="0" w:firstLine="709"/>
        <w:jc w:val="both"/>
        <w:rPr>
          <w:rFonts w:ascii="Times New Roman" w:eastAsiaTheme="minorEastAsia" w:hAnsi="Times New Roman" w:cs="Times New Roman"/>
          <w:noProof/>
          <w:sz w:val="28"/>
          <w:szCs w:val="28"/>
          <w:lang w:val="kk-KZ"/>
        </w:rPr>
      </w:pPr>
    </w:p>
    <w:p w14:paraId="2E0503EE" w14:textId="77777777" w:rsidR="00C70A6C" w:rsidRPr="0025047E" w:rsidRDefault="00627FCD" w:rsidP="000A1712">
      <w:pPr>
        <w:pStyle w:val="a8"/>
        <w:tabs>
          <w:tab w:val="left" w:pos="873"/>
          <w:tab w:val="left" w:pos="3503"/>
        </w:tabs>
        <w:spacing w:after="0" w:line="240" w:lineRule="auto"/>
        <w:ind w:left="0" w:firstLine="709"/>
        <w:jc w:val="right"/>
        <w:rPr>
          <w:rFonts w:ascii="Times New Roman" w:eastAsiaTheme="minorEastAsia" w:hAnsi="Times New Roman" w:cs="Times New Roman"/>
          <w:noProof/>
          <w:sz w:val="28"/>
          <w:szCs w:val="28"/>
          <w:lang w:val="kk-KZ"/>
        </w:rPr>
      </w:pPr>
      <m:oMath>
        <m:d>
          <m:dPr>
            <m:begChr m:val="["/>
            <m:endChr m:val="]"/>
            <m:ctrlPr>
              <w:rPr>
                <w:rFonts w:ascii="Cambria Math" w:eastAsiaTheme="minorEastAsia" w:hAnsi="Cambria Math" w:cs="Times New Roman"/>
                <w:i/>
                <w:noProof/>
                <w:sz w:val="28"/>
                <w:szCs w:val="28"/>
              </w:rPr>
            </m:ctrlPr>
          </m:dPr>
          <m:e>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k</m:t>
                </m:r>
              </m:e>
              <m:sup>
                <m:r>
                  <w:rPr>
                    <w:rFonts w:ascii="Cambria Math" w:eastAsiaTheme="minorEastAsia" w:hAnsi="Cambria Math" w:cs="Times New Roman"/>
                    <w:noProof/>
                    <w:sz w:val="28"/>
                    <w:szCs w:val="28"/>
                    <w:lang w:val="kk-KZ"/>
                  </w:rPr>
                  <m:t>2</m:t>
                </m:r>
              </m:sup>
            </m:sSup>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ε</m:t>
                </m:r>
              </m:e>
              <m:sub>
                <m:r>
                  <w:rPr>
                    <w:rFonts w:ascii="Cambria Math" w:eastAsiaTheme="minorEastAsia" w:hAnsi="Cambria Math" w:cs="Times New Roman"/>
                    <w:noProof/>
                    <w:sz w:val="28"/>
                    <w:szCs w:val="28"/>
                    <w:lang w:val="kk-KZ"/>
                  </w:rPr>
                  <m:t>0</m:t>
                </m:r>
              </m:sub>
            </m:sSub>
            <m:r>
              <w:rPr>
                <w:rFonts w:ascii="Cambria Math" w:eastAsiaTheme="minorEastAsia" w:hAnsi="Cambria Math" w:cs="Times New Roman"/>
                <w:noProof/>
                <w:sz w:val="28"/>
                <w:szCs w:val="28"/>
                <w:lang w:val="kk-KZ"/>
              </w:rPr>
              <m:t>-</m:t>
            </m:r>
            <m:sSup>
              <m:sSupPr>
                <m:ctrlPr>
                  <w:rPr>
                    <w:rFonts w:ascii="Cambria Math" w:eastAsiaTheme="minorEastAsia" w:hAnsi="Cambria Math" w:cs="Times New Roman"/>
                    <w:i/>
                    <w:noProof/>
                    <w:sz w:val="28"/>
                    <w:szCs w:val="28"/>
                  </w:rPr>
                </m:ctrlPr>
              </m:sSupPr>
              <m:e>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μ+</m:t>
                    </m:r>
                    <m:f>
                      <m:fPr>
                        <m:ctrlPr>
                          <w:rPr>
                            <w:rFonts w:ascii="Cambria Math" w:eastAsiaTheme="minorEastAsia" w:hAnsi="Cambria Math" w:cs="Times New Roman"/>
                            <w:i/>
                            <w:noProof/>
                            <w:sz w:val="28"/>
                            <w:szCs w:val="28"/>
                          </w:rPr>
                        </m:ctrlPr>
                      </m:fPr>
                      <m:num>
                        <m:r>
                          <w:rPr>
                            <w:rFonts w:ascii="Cambria Math" w:eastAsiaTheme="minorEastAsia" w:hAnsi="Cambria Math" w:cs="Times New Roman"/>
                            <w:noProof/>
                            <w:sz w:val="28"/>
                            <w:szCs w:val="28"/>
                            <w:lang w:val="kk-KZ"/>
                          </w:rPr>
                          <m:t>2π</m:t>
                        </m:r>
                      </m:num>
                      <m:den>
                        <m:r>
                          <w:rPr>
                            <w:rFonts w:ascii="Cambria Math" w:eastAsiaTheme="minorEastAsia" w:hAnsi="Cambria Math" w:cs="Times New Roman"/>
                            <w:noProof/>
                            <w:sz w:val="28"/>
                            <w:szCs w:val="28"/>
                            <w:lang w:val="kk-KZ"/>
                          </w:rPr>
                          <m:t>a</m:t>
                        </m:r>
                      </m:den>
                    </m:f>
                    <m:r>
                      <w:rPr>
                        <w:rFonts w:ascii="Cambria Math" w:eastAsiaTheme="minorEastAsia" w:hAnsi="Cambria Math" w:cs="Times New Roman"/>
                        <w:noProof/>
                        <w:sz w:val="28"/>
                        <w:szCs w:val="28"/>
                        <w:lang w:val="kk-KZ"/>
                      </w:rPr>
                      <m:t>l</m:t>
                    </m:r>
                  </m:e>
                </m:d>
              </m:e>
              <m:sup>
                <m:r>
                  <w:rPr>
                    <w:rFonts w:ascii="Cambria Math" w:eastAsiaTheme="minorEastAsia" w:hAnsi="Cambria Math" w:cs="Times New Roman"/>
                    <w:noProof/>
                    <w:sz w:val="28"/>
                    <w:szCs w:val="28"/>
                    <w:lang w:val="kk-KZ"/>
                  </w:rPr>
                  <m:t>2</m:t>
                </m:r>
              </m:sup>
            </m:sSup>
          </m:e>
        </m:d>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A</m:t>
            </m:r>
          </m:e>
          <m:sub>
            <m:r>
              <w:rPr>
                <w:rFonts w:ascii="Cambria Math" w:eastAsiaTheme="minorEastAsia" w:hAnsi="Cambria Math" w:cs="Times New Roman"/>
                <w:noProof/>
                <w:sz w:val="28"/>
                <w:szCs w:val="28"/>
                <w:lang w:val="kk-KZ"/>
              </w:rPr>
              <m:t>l</m:t>
            </m:r>
          </m:sub>
        </m:sSub>
        <m:r>
          <w:rPr>
            <w:rFonts w:ascii="Cambria Math" w:eastAsiaTheme="minorEastAsia" w:hAnsi="Cambria Math" w:cs="Times New Roman"/>
            <w:noProof/>
            <w:sz w:val="28"/>
            <w:szCs w:val="28"/>
            <w:lang w:val="kk-KZ"/>
          </w:rPr>
          <m:t>=-</m:t>
        </m:r>
        <m:sSup>
          <m:sSupPr>
            <m:ctrlPr>
              <w:rPr>
                <w:rFonts w:ascii="Cambria Math" w:eastAsiaTheme="minorEastAsia" w:hAnsi="Cambria Math" w:cs="Times New Roman"/>
                <w:i/>
                <w:noProof/>
                <w:sz w:val="28"/>
                <w:szCs w:val="28"/>
              </w:rPr>
            </m:ctrlPr>
          </m:sSupPr>
          <m:e>
            <m:r>
              <w:rPr>
                <w:rFonts w:ascii="Cambria Math" w:eastAsiaTheme="minorEastAsia" w:hAnsi="Cambria Math" w:cs="Times New Roman"/>
                <w:noProof/>
                <w:sz w:val="28"/>
                <w:szCs w:val="28"/>
                <w:lang w:val="kk-KZ"/>
              </w:rPr>
              <m:t>k</m:t>
            </m:r>
          </m:e>
          <m:sup>
            <m:r>
              <w:rPr>
                <w:rFonts w:ascii="Cambria Math" w:eastAsiaTheme="minorEastAsia" w:hAnsi="Cambria Math" w:cs="Times New Roman"/>
                <w:noProof/>
                <w:sz w:val="28"/>
                <w:szCs w:val="28"/>
                <w:lang w:val="kk-KZ"/>
              </w:rPr>
              <m:t>2</m:t>
            </m:r>
          </m:sup>
        </m:sSup>
        <m:nary>
          <m:naryPr>
            <m:chr m:val="∑"/>
            <m:limLoc m:val="undOvr"/>
            <m:ctrlPr>
              <w:rPr>
                <w:rFonts w:ascii="Cambria Math" w:eastAsiaTheme="minorEastAsia" w:hAnsi="Cambria Math" w:cs="Times New Roman"/>
                <w:i/>
                <w:noProof/>
                <w:sz w:val="28"/>
                <w:szCs w:val="28"/>
              </w:rPr>
            </m:ctrlPr>
          </m:naryPr>
          <m:sub>
            <m:r>
              <w:rPr>
                <w:rFonts w:ascii="Cambria Math" w:eastAsiaTheme="minorEastAsia" w:hAnsi="Cambria Math" w:cs="Times New Roman"/>
                <w:noProof/>
                <w:sz w:val="28"/>
                <w:szCs w:val="28"/>
                <w:lang w:val="kk-KZ"/>
              </w:rPr>
              <m:t>m=-∞</m:t>
            </m:r>
          </m:sub>
          <m:sup>
            <m:r>
              <w:rPr>
                <w:rFonts w:ascii="Cambria Math" w:eastAsiaTheme="minorEastAsia" w:hAnsi="Cambria Math" w:cs="Times New Roman"/>
                <w:noProof/>
                <w:sz w:val="28"/>
                <w:szCs w:val="28"/>
                <w:lang w:val="kk-KZ"/>
              </w:rPr>
              <m:t>m=+∞</m:t>
            </m:r>
          </m:sup>
          <m:e>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ε</m:t>
                </m:r>
              </m:e>
              <m:sub>
                <m:r>
                  <w:rPr>
                    <w:rFonts w:ascii="Cambria Math" w:eastAsiaTheme="minorEastAsia" w:hAnsi="Cambria Math" w:cs="Times New Roman"/>
                    <w:noProof/>
                    <w:sz w:val="28"/>
                    <w:szCs w:val="28"/>
                    <w:lang w:val="kk-KZ"/>
                  </w:rPr>
                  <m:t>l-m</m:t>
                </m:r>
              </m:sub>
            </m:sSub>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A</m:t>
                </m:r>
              </m:e>
              <m:sub>
                <m:r>
                  <w:rPr>
                    <w:rFonts w:ascii="Cambria Math" w:eastAsiaTheme="minorEastAsia" w:hAnsi="Cambria Math" w:cs="Times New Roman"/>
                    <w:noProof/>
                    <w:sz w:val="28"/>
                    <w:szCs w:val="28"/>
                    <w:lang w:val="kk-KZ"/>
                  </w:rPr>
                  <m:t>m</m:t>
                </m:r>
              </m:sub>
            </m:sSub>
            <m:d>
              <m:dPr>
                <m:ctrlPr>
                  <w:rPr>
                    <w:rFonts w:ascii="Cambria Math" w:eastAsiaTheme="minorEastAsia" w:hAnsi="Cambria Math" w:cs="Times New Roman"/>
                    <w:i/>
                    <w:noProof/>
                    <w:sz w:val="28"/>
                    <w:szCs w:val="28"/>
                  </w:rPr>
                </m:ctrlPr>
              </m:dPr>
              <m:e>
                <m:r>
                  <w:rPr>
                    <w:rFonts w:ascii="Cambria Math" w:eastAsiaTheme="minorEastAsia" w:hAnsi="Cambria Math" w:cs="Times New Roman"/>
                    <w:noProof/>
                    <w:sz w:val="28"/>
                    <w:szCs w:val="28"/>
                    <w:lang w:val="kk-KZ"/>
                  </w:rPr>
                  <m:t>1-</m:t>
                </m:r>
                <m:sSub>
                  <m:sSubPr>
                    <m:ctrlPr>
                      <w:rPr>
                        <w:rFonts w:ascii="Cambria Math" w:eastAsiaTheme="minorEastAsia" w:hAnsi="Cambria Math" w:cs="Times New Roman"/>
                        <w:i/>
                        <w:noProof/>
                        <w:sz w:val="28"/>
                        <w:szCs w:val="28"/>
                      </w:rPr>
                    </m:ctrlPr>
                  </m:sSubPr>
                  <m:e>
                    <m:r>
                      <w:rPr>
                        <w:rFonts w:ascii="Cambria Math" w:eastAsiaTheme="minorEastAsia" w:hAnsi="Cambria Math" w:cs="Times New Roman"/>
                        <w:noProof/>
                        <w:sz w:val="28"/>
                        <w:szCs w:val="28"/>
                        <w:lang w:val="kk-KZ"/>
                      </w:rPr>
                      <m:t>δ</m:t>
                    </m:r>
                  </m:e>
                  <m:sub>
                    <m:r>
                      <w:rPr>
                        <w:rFonts w:ascii="Cambria Math" w:eastAsiaTheme="minorEastAsia" w:hAnsi="Cambria Math" w:cs="Times New Roman"/>
                        <w:noProof/>
                        <w:sz w:val="28"/>
                        <w:szCs w:val="28"/>
                        <w:lang w:val="kk-KZ"/>
                      </w:rPr>
                      <m:t>lm</m:t>
                    </m:r>
                  </m:sub>
                </m:sSub>
              </m:e>
            </m:d>
            <m:r>
              <w:rPr>
                <w:rFonts w:ascii="Cambria Math" w:eastAsiaTheme="minorEastAsia" w:hAnsi="Cambria Math" w:cs="Times New Roman"/>
                <w:noProof/>
                <w:sz w:val="28"/>
                <w:szCs w:val="28"/>
                <w:lang w:val="kk-KZ"/>
              </w:rPr>
              <m:t>,</m:t>
            </m:r>
          </m:e>
        </m:nary>
        <m:r>
          <w:rPr>
            <w:rFonts w:ascii="Cambria Math" w:eastAsiaTheme="minorEastAsia" w:hAnsi="Cambria Math" w:cs="Times New Roman"/>
            <w:noProof/>
            <w:sz w:val="28"/>
            <w:szCs w:val="28"/>
            <w:lang w:val="kk-KZ"/>
          </w:rPr>
          <m:t xml:space="preserve">                               </m:t>
        </m:r>
      </m:oMath>
      <w:r w:rsidR="00C51EFB" w:rsidRPr="000A1712">
        <w:rPr>
          <w:rFonts w:ascii="Times New Roman" w:hAnsi="Times New Roman" w:cs="Times New Roman"/>
          <w:sz w:val="28"/>
          <w:szCs w:val="28"/>
          <w:lang w:val="kk-KZ"/>
        </w:rPr>
        <w:t xml:space="preserve"> (</w:t>
      </w:r>
      <w:r w:rsidR="001D7C0E" w:rsidRPr="000A1712">
        <w:rPr>
          <w:rFonts w:ascii="Times New Roman" w:hAnsi="Times New Roman" w:cs="Times New Roman"/>
          <w:sz w:val="28"/>
          <w:szCs w:val="28"/>
          <w:lang w:val="kk-KZ"/>
        </w:rPr>
        <w:t>1.</w:t>
      </w:r>
      <w:r w:rsidR="00AE513E" w:rsidRPr="000A1712">
        <w:rPr>
          <w:rFonts w:ascii="Times New Roman" w:hAnsi="Times New Roman" w:cs="Times New Roman"/>
          <w:sz w:val="28"/>
          <w:szCs w:val="28"/>
          <w:lang w:val="kk-KZ"/>
        </w:rPr>
        <w:t>57</w:t>
      </w:r>
      <w:r w:rsidR="00C51EFB" w:rsidRPr="000A1712">
        <w:rPr>
          <w:rFonts w:ascii="Times New Roman" w:hAnsi="Times New Roman" w:cs="Times New Roman"/>
          <w:sz w:val="28"/>
          <w:szCs w:val="28"/>
          <w:lang w:val="kk-KZ"/>
        </w:rPr>
        <w:t>)</w:t>
      </w:r>
    </w:p>
    <w:p w14:paraId="11749802" w14:textId="77777777" w:rsidR="00CB6AF1" w:rsidRDefault="00CB6AF1" w:rsidP="000A1712">
      <w:pPr>
        <w:tabs>
          <w:tab w:val="left" w:pos="2355"/>
          <w:tab w:val="left" w:pos="2941"/>
          <w:tab w:val="left" w:pos="3174"/>
        </w:tabs>
        <w:spacing w:after="0" w:line="240" w:lineRule="auto"/>
        <w:ind w:firstLine="709"/>
        <w:jc w:val="both"/>
        <w:rPr>
          <w:rFonts w:ascii="Times New Roman" w:eastAsiaTheme="minorEastAsia" w:hAnsi="Times New Roman" w:cs="Times New Roman"/>
          <w:sz w:val="28"/>
          <w:szCs w:val="28"/>
          <w:lang w:val="kk-KZ"/>
        </w:rPr>
      </w:pPr>
    </w:p>
    <w:p w14:paraId="40F83056" w14:textId="77777777" w:rsidR="00C70A6C" w:rsidRPr="000A1712" w:rsidRDefault="00C70A6C" w:rsidP="00CB6AF1">
      <w:pPr>
        <w:tabs>
          <w:tab w:val="left" w:pos="2355"/>
          <w:tab w:val="left" w:pos="2941"/>
          <w:tab w:val="left" w:pos="3174"/>
        </w:tabs>
        <w:spacing w:after="0" w:line="240" w:lineRule="auto"/>
        <w:jc w:val="both"/>
        <w:rPr>
          <w:rFonts w:ascii="Times New Roman" w:hAnsi="Times New Roman" w:cs="Times New Roman"/>
          <w:sz w:val="28"/>
          <w:szCs w:val="28"/>
          <w:lang w:val="kk-KZ"/>
        </w:rPr>
      </w:pPr>
      <w:r w:rsidRPr="000A1712">
        <w:rPr>
          <w:rFonts w:ascii="Times New Roman" w:eastAsiaTheme="minorEastAsia" w:hAnsi="Times New Roman" w:cs="Times New Roman"/>
          <w:sz w:val="28"/>
          <w:szCs w:val="28"/>
          <w:lang w:val="kk-KZ"/>
        </w:rPr>
        <w:t>мұнда</w:t>
      </w:r>
      <w:r w:rsidRPr="000A171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 xml:space="preserve">l=0, ±1, ±2, …;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ml</m:t>
            </m:r>
          </m:sub>
        </m:sSub>
      </m:oMath>
      <w:r w:rsidR="0020448F" w:rsidRPr="000A1712">
        <w:rPr>
          <w:rFonts w:ascii="Times New Roman" w:eastAsiaTheme="minorEastAsia" w:hAnsi="Times New Roman" w:cs="Times New Roman"/>
          <w:sz w:val="28"/>
          <w:szCs w:val="28"/>
        </w:rPr>
        <w:t>–</w:t>
      </w:r>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Кронеккер</w:t>
      </w:r>
      <w:proofErr w:type="spellEnd"/>
      <w:r w:rsidRPr="000A1712">
        <w:rPr>
          <w:rFonts w:ascii="Times New Roman" w:eastAsiaTheme="minorEastAsia" w:hAnsi="Times New Roman" w:cs="Times New Roman"/>
          <w:sz w:val="28"/>
          <w:szCs w:val="28"/>
        </w:rPr>
        <w:t xml:space="preserve"> символы, ал мультипликатор</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δ</m:t>
                </m:r>
              </m:e>
              <m:sub>
                <m:r>
                  <w:rPr>
                    <w:rFonts w:ascii="Cambria Math" w:eastAsiaTheme="minorEastAsia" w:hAnsi="Cambria Math" w:cs="Times New Roman"/>
                    <w:sz w:val="28"/>
                    <w:szCs w:val="28"/>
                  </w:rPr>
                  <m:t>ml</m:t>
                </m:r>
              </m:sub>
            </m:sSub>
          </m:e>
        </m:d>
      </m:oMath>
      <w:r w:rsidRPr="000A1712">
        <w:rPr>
          <w:rFonts w:ascii="Times New Roman" w:eastAsiaTheme="minorEastAsia" w:hAnsi="Times New Roman" w:cs="Times New Roman"/>
          <w:sz w:val="28"/>
          <w:szCs w:val="28"/>
        </w:rPr>
        <w:t xml:space="preserve">  </w:t>
      </w:r>
      <w:r w:rsidRPr="000A1712">
        <w:rPr>
          <w:rFonts w:ascii="Times New Roman" w:eastAsiaTheme="minorEastAsia" w:hAnsi="Times New Roman" w:cs="Times New Roman"/>
          <w:i/>
          <w:sz w:val="28"/>
          <w:szCs w:val="28"/>
          <w:lang w:val="en-US"/>
        </w:rPr>
        <w:t>m</w:t>
      </w:r>
      <w:r w:rsidR="0020448F" w:rsidRPr="000A1712">
        <w:rPr>
          <w:rFonts w:ascii="Times New Roman" w:eastAsiaTheme="minorEastAsia" w:hAnsi="Times New Roman" w:cs="Times New Roman"/>
          <w:i/>
          <w:sz w:val="28"/>
          <w:szCs w:val="28"/>
        </w:rPr>
        <w:t>–</w:t>
      </w:r>
      <w:r w:rsidRPr="000A1712">
        <w:rPr>
          <w:rFonts w:ascii="Times New Roman" w:eastAsiaTheme="minorEastAsia" w:hAnsi="Times New Roman" w:cs="Times New Roman"/>
          <w:i/>
          <w:sz w:val="28"/>
          <w:szCs w:val="28"/>
          <w:lang w:val="en-US"/>
        </w:rPr>
        <w:t>l</w:t>
      </w:r>
      <w:r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sz w:val="28"/>
          <w:szCs w:val="28"/>
          <w:lang w:val="kk-KZ"/>
        </w:rPr>
        <w:t>терминімен нөлге айналады.</w:t>
      </w:r>
      <w:r w:rsidRPr="000A1712">
        <w:rPr>
          <w:rFonts w:ascii="Times New Roman" w:eastAsiaTheme="minorEastAsia" w:hAnsi="Times New Roman" w:cs="Times New Roman"/>
          <w:i/>
          <w:sz w:val="28"/>
          <w:szCs w:val="28"/>
        </w:rPr>
        <w:t xml:space="preserve"> </w:t>
      </w:r>
      <w:proofErr w:type="spellStart"/>
      <w:r w:rsidRPr="000A1712">
        <w:rPr>
          <w:rFonts w:ascii="Times New Roman" w:hAnsi="Times New Roman" w:cs="Times New Roman"/>
          <w:sz w:val="28"/>
          <w:szCs w:val="28"/>
        </w:rPr>
        <w:t>Теңдеулер</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жүйесі</w:t>
      </w:r>
      <w:proofErr w:type="spellEnd"/>
      <w:r w:rsidRPr="000A1712">
        <w:rPr>
          <w:rFonts w:ascii="Times New Roman" w:hAnsi="Times New Roman" w:cs="Times New Roman"/>
          <w:sz w:val="28"/>
          <w:szCs w:val="28"/>
        </w:rPr>
        <w:t xml:space="preserve"> (</w:t>
      </w:r>
      <w:r w:rsidR="00FA5EF7" w:rsidRPr="000A1712">
        <w:rPr>
          <w:rFonts w:ascii="Times New Roman" w:hAnsi="Times New Roman" w:cs="Times New Roman"/>
          <w:sz w:val="28"/>
          <w:szCs w:val="28"/>
        </w:rPr>
        <w:t>1.5</w:t>
      </w:r>
      <w:r w:rsidRPr="000A1712">
        <w:rPr>
          <w:rFonts w:ascii="Times New Roman" w:hAnsi="Times New Roman" w:cs="Times New Roman"/>
          <w:sz w:val="28"/>
          <w:szCs w:val="28"/>
        </w:rPr>
        <w:t xml:space="preserve">6) </w:t>
      </w:r>
      <w:proofErr w:type="spellStart"/>
      <w:r w:rsidRPr="000A1712">
        <w:rPr>
          <w:rFonts w:ascii="Times New Roman" w:hAnsi="Times New Roman" w:cs="Times New Roman"/>
          <w:sz w:val="28"/>
          <w:szCs w:val="28"/>
        </w:rPr>
        <w:t>дәл</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Оның</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детерминантын</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нөлге</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теңестіру</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сипаттамалық</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көрсеткіш</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үшін</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дисперсиялық</w:t>
      </w:r>
      <w:proofErr w:type="spellEnd"/>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kk-KZ"/>
        </w:rPr>
        <w:t xml:space="preserve">теңдеуді береді μ, ал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l</m:t>
            </m:r>
          </m:sub>
        </m:sSub>
      </m:oMath>
      <w:r w:rsidRPr="000A1712">
        <w:rPr>
          <w:rFonts w:ascii="Times New Roman" w:hAnsi="Times New Roman" w:cs="Times New Roman"/>
          <w:sz w:val="28"/>
          <w:szCs w:val="28"/>
          <w:lang w:val="kk-KZ"/>
        </w:rPr>
        <w:t xml:space="preserve"> белгісіз коэффициенттерін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0</m:t>
            </m:r>
          </m:sub>
        </m:sSub>
      </m:oMath>
      <w:r w:rsidRPr="000A1712">
        <w:rPr>
          <w:rFonts w:ascii="Times New Roman" w:hAnsi="Times New Roman" w:cs="Times New Roman"/>
          <w:sz w:val="28"/>
          <w:szCs w:val="28"/>
          <w:lang w:val="kk-KZ"/>
        </w:rPr>
        <w:t xml:space="preserve">  арқылы</w:t>
      </w:r>
      <w:r w:rsidR="00376C50" w:rsidRPr="000A1712">
        <w:rPr>
          <w:rFonts w:ascii="Times New Roman" w:hAnsi="Times New Roman" w:cs="Times New Roman"/>
          <w:sz w:val="28"/>
          <w:szCs w:val="28"/>
          <w:lang w:val="kk-KZ"/>
        </w:rPr>
        <w:t xml:space="preserve"> тізбекті бөлшек әдістерімен </w:t>
      </w:r>
      <w:r w:rsidR="00376C50" w:rsidRPr="00391DAF">
        <w:rPr>
          <w:rFonts w:ascii="Times New Roman" w:hAnsi="Times New Roman" w:cs="Times New Roman"/>
          <w:color w:val="000000" w:themeColor="text1"/>
          <w:sz w:val="28"/>
          <w:szCs w:val="28"/>
          <w:lang w:val="kk-KZ"/>
        </w:rPr>
        <w:t>[87</w:t>
      </w:r>
      <w:r w:rsidRPr="00391DAF">
        <w:rPr>
          <w:rFonts w:ascii="Times New Roman" w:hAnsi="Times New Roman" w:cs="Times New Roman"/>
          <w:color w:val="000000" w:themeColor="text1"/>
          <w:sz w:val="28"/>
          <w:szCs w:val="28"/>
          <w:lang w:val="kk-KZ"/>
        </w:rPr>
        <w:t xml:space="preserve">, </w:t>
      </w:r>
      <w:r w:rsidR="00603C4C">
        <w:rPr>
          <w:rFonts w:ascii="Times New Roman" w:hAnsi="Times New Roman" w:cs="Times New Roman"/>
          <w:color w:val="000000" w:themeColor="text1"/>
          <w:sz w:val="28"/>
          <w:szCs w:val="28"/>
          <w:lang w:val="kk-KZ"/>
        </w:rPr>
        <w:t xml:space="preserve">с. </w:t>
      </w:r>
      <w:r w:rsidR="002A3CD3">
        <w:rPr>
          <w:rFonts w:ascii="Times New Roman" w:hAnsi="Times New Roman" w:cs="Times New Roman"/>
          <w:color w:val="000000" w:themeColor="text1"/>
          <w:sz w:val="28"/>
          <w:szCs w:val="28"/>
          <w:lang w:val="kk-KZ"/>
        </w:rPr>
        <w:t>113</w:t>
      </w:r>
      <w:r w:rsidRPr="00391DAF">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немесе шексіз детерминанттарды есептеудің белгілі әдістерін қол</w:t>
      </w:r>
      <w:r w:rsidR="00376C50" w:rsidRPr="000A1712">
        <w:rPr>
          <w:rFonts w:ascii="Times New Roman" w:hAnsi="Times New Roman" w:cs="Times New Roman"/>
          <w:sz w:val="28"/>
          <w:szCs w:val="28"/>
          <w:lang w:val="kk-KZ"/>
        </w:rPr>
        <w:t>дана отырып білдіруге болады [</w:t>
      </w:r>
      <w:r w:rsidR="009551EC" w:rsidRPr="00391DAF">
        <w:rPr>
          <w:rFonts w:ascii="Times New Roman" w:hAnsi="Times New Roman" w:cs="Times New Roman"/>
          <w:color w:val="000000" w:themeColor="text1"/>
          <w:sz w:val="28"/>
          <w:szCs w:val="28"/>
          <w:lang w:val="kk-KZ"/>
        </w:rPr>
        <w:t xml:space="preserve">87, </w:t>
      </w:r>
      <w:r w:rsidR="00603C4C">
        <w:rPr>
          <w:rFonts w:ascii="Times New Roman" w:hAnsi="Times New Roman" w:cs="Times New Roman"/>
          <w:color w:val="000000" w:themeColor="text1"/>
          <w:sz w:val="28"/>
          <w:szCs w:val="28"/>
          <w:lang w:val="kk-KZ"/>
        </w:rPr>
        <w:t xml:space="preserve">с. </w:t>
      </w:r>
      <w:r w:rsidR="002A3CD3">
        <w:rPr>
          <w:rFonts w:ascii="Times New Roman" w:hAnsi="Times New Roman" w:cs="Times New Roman"/>
          <w:color w:val="000000" w:themeColor="text1"/>
          <w:sz w:val="28"/>
          <w:szCs w:val="28"/>
          <w:lang w:val="kk-KZ"/>
        </w:rPr>
        <w:t>113</w:t>
      </w:r>
      <w:r w:rsidRPr="00391DAF">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Іс жүзінде шексіз теңдеулер жүйесінің орнына (</w:t>
      </w:r>
      <w:r w:rsidR="00FA5EF7" w:rsidRPr="000A1712">
        <w:rPr>
          <w:rFonts w:ascii="Times New Roman" w:hAnsi="Times New Roman" w:cs="Times New Roman"/>
          <w:sz w:val="28"/>
          <w:szCs w:val="28"/>
          <w:lang w:val="kk-KZ"/>
        </w:rPr>
        <w:t>1.56</w:t>
      </w:r>
      <w:r w:rsidRPr="000A1712">
        <w:rPr>
          <w:rFonts w:ascii="Times New Roman" w:hAnsi="Times New Roman" w:cs="Times New Roman"/>
          <w:sz w:val="28"/>
          <w:szCs w:val="28"/>
          <w:lang w:val="kk-KZ"/>
        </w:rPr>
        <w:t xml:space="preserve">) жоғары гармониканы тастау арқылы алынған ақырғы ретті теңдеулер жүйесі шешіледі. Жуықтау жүйесінің тәртібі есептеулердің қажетті дәлдігімен анықталады. Барлық </w:t>
      </w: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ε</m:t>
            </m:r>
          </m:e>
          <m:sub>
            <m:r>
              <m:rPr>
                <m:sty m:val="p"/>
              </m:rPr>
              <w:rPr>
                <w:rFonts w:ascii="Cambria Math" w:hAnsi="Cambria Math" w:cs="Times New Roman"/>
                <w:sz w:val="28"/>
                <w:szCs w:val="28"/>
                <w:lang w:val="kk-KZ"/>
              </w:rPr>
              <m:t>m</m:t>
            </m:r>
          </m:sub>
        </m:sSub>
        <m:r>
          <m:rPr>
            <m:sty m:val="p"/>
          </m:rPr>
          <w:rPr>
            <w:rFonts w:ascii="Cambria Math" w:hAnsi="Cambria Math" w:cs="Times New Roman"/>
            <w:sz w:val="28"/>
            <w:szCs w:val="28"/>
            <w:lang w:val="kk-KZ"/>
          </w:rPr>
          <m:t>=0</m:t>
        </m:r>
      </m:oMath>
      <w:r w:rsidRPr="000A1712">
        <w:rPr>
          <w:rFonts w:ascii="Times New Roman" w:hAnsi="Times New Roman" w:cs="Times New Roman"/>
          <w:sz w:val="28"/>
          <w:szCs w:val="28"/>
          <w:lang w:val="kk-KZ"/>
        </w:rPr>
        <w:t>, болған кезде ортаның диэлектрлік өткізгіштігінің модуляциясы болмаған кезде, (</w:t>
      </w:r>
      <w:r w:rsidR="00FA5EF7" w:rsidRPr="000A1712">
        <w:rPr>
          <w:rFonts w:ascii="Times New Roman" w:hAnsi="Times New Roman" w:cs="Times New Roman"/>
          <w:sz w:val="28"/>
          <w:szCs w:val="28"/>
          <w:lang w:val="kk-KZ"/>
        </w:rPr>
        <w:t>1.5</w:t>
      </w:r>
      <w:r w:rsidRPr="000A1712">
        <w:rPr>
          <w:rFonts w:ascii="Times New Roman" w:hAnsi="Times New Roman" w:cs="Times New Roman"/>
          <w:sz w:val="28"/>
          <w:szCs w:val="28"/>
          <w:lang w:val="kk-KZ"/>
        </w:rPr>
        <w:t xml:space="preserve">6) теңдеудің нөлден өзгеше шешімдері бар,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A</m:t>
            </m:r>
          </m:e>
          <m:sub>
            <m:r>
              <m:rPr>
                <m:sty m:val="p"/>
              </m:rPr>
              <w:rPr>
                <w:rFonts w:ascii="Cambria Math" w:hAnsi="Cambria Math" w:cs="Times New Roman"/>
                <w:sz w:val="28"/>
                <w:szCs w:val="28"/>
                <w:lang w:val="kk-KZ"/>
              </w:rPr>
              <m:t>l</m:t>
            </m:r>
          </m:sub>
        </m:sSub>
        <m:r>
          <m:rPr>
            <m:sty m:val="p"/>
          </m:rPr>
          <w:rPr>
            <w:rFonts w:ascii="Cambria Math" w:hAnsi="Cambria Math" w:cs="Times New Roman"/>
            <w:sz w:val="28"/>
            <w:szCs w:val="28"/>
            <w:lang w:val="kk-KZ"/>
          </w:rPr>
          <m:t>≠0</m:t>
        </m:r>
      </m:oMath>
      <w:r w:rsidRPr="000A1712">
        <w:rPr>
          <w:rFonts w:ascii="Times New Roman" w:hAnsi="Times New Roman" w:cs="Times New Roman"/>
          <w:sz w:val="28"/>
          <w:szCs w:val="28"/>
          <w:lang w:val="kk-KZ"/>
        </w:rPr>
        <w:t xml:space="preserve">, тек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K</m:t>
            </m:r>
          </m:e>
          <m:sub>
            <m:r>
              <m:rPr>
                <m:sty m:val="p"/>
              </m:rPr>
              <w:rPr>
                <w:rFonts w:ascii="Cambria Math" w:hAnsi="Cambria Math" w:cs="Times New Roman"/>
                <w:sz w:val="28"/>
                <w:szCs w:val="28"/>
                <w:lang w:val="kk-KZ"/>
              </w:rPr>
              <m:t>l</m:t>
            </m:r>
          </m:sub>
        </m:sSub>
      </m:oMath>
      <w:r w:rsidRPr="000A1712">
        <w:rPr>
          <w:rFonts w:ascii="Times New Roman" w:hAnsi="Times New Roman" w:cs="Times New Roman"/>
          <w:sz w:val="28"/>
          <w:szCs w:val="28"/>
          <w:lang w:val="kk-KZ"/>
        </w:rPr>
        <w:t xml:space="preserve"> толқындық векторы тең болған жағдайда ғана</w:t>
      </w:r>
      <w:r w:rsidR="00B661FB">
        <w:rPr>
          <w:rFonts w:ascii="Times New Roman" w:hAnsi="Times New Roman" w:cs="Times New Roman"/>
          <w:sz w:val="28"/>
          <w:szCs w:val="28"/>
          <w:lang w:val="kk-KZ"/>
        </w:rPr>
        <w:t>:</w:t>
      </w:r>
    </w:p>
    <w:p w14:paraId="0C632225" w14:textId="77777777" w:rsidR="00C70A6C" w:rsidRPr="000A1712" w:rsidRDefault="00627FCD" w:rsidP="000A1712">
      <w:pPr>
        <w:tabs>
          <w:tab w:val="left" w:pos="2355"/>
          <w:tab w:val="left" w:pos="2941"/>
          <w:tab w:val="left" w:pos="3174"/>
        </w:tabs>
        <w:spacing w:after="0" w:line="240" w:lineRule="auto"/>
        <w:ind w:firstLine="709"/>
        <w:jc w:val="right"/>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l</m:t>
            </m:r>
          </m:sub>
          <m:sup>
            <m:d>
              <m:dPr>
                <m:ctrlPr>
                  <w:rPr>
                    <w:rFonts w:ascii="Cambria Math" w:hAnsi="Cambria Math" w:cs="Times New Roman"/>
                    <w:i/>
                    <w:sz w:val="28"/>
                    <w:szCs w:val="28"/>
                  </w:rPr>
                </m:ctrlPr>
              </m:dPr>
              <m:e>
                <m:r>
                  <w:rPr>
                    <w:rFonts w:ascii="Cambria Math" w:hAnsi="Cambria Math" w:cs="Times New Roman"/>
                    <w:sz w:val="28"/>
                    <w:szCs w:val="28"/>
                    <w:lang w:val="kk-KZ"/>
                  </w:rPr>
                  <m:t>±</m:t>
                </m:r>
              </m:e>
            </m:d>
          </m:sup>
        </m:sSubSup>
        <m:sSup>
          <m:sSupPr>
            <m:ctrlPr>
              <w:rPr>
                <w:rFonts w:ascii="Cambria Math" w:hAnsi="Cambria Math" w:cs="Times New Roman"/>
                <w:i/>
                <w:sz w:val="28"/>
                <w:szCs w:val="28"/>
              </w:rPr>
            </m:ctrlPr>
          </m:sSupPr>
          <m:e>
            <m:r>
              <w:rPr>
                <w:rFonts w:ascii="Cambria Math" w:hAnsi="Cambria Math" w:cs="Times New Roman"/>
                <w:sz w:val="28"/>
                <w:szCs w:val="28"/>
                <w:lang w:val="kk-KZ"/>
              </w:rPr>
              <m:t>(</m:t>
            </m:r>
            <m:sSubSup>
              <m:sSubSupPr>
                <m:ctrlPr>
                  <w:rPr>
                    <w:rFonts w:ascii="Cambria Math" w:hAnsi="Cambria Math" w:cs="Times New Roman"/>
                    <w:i/>
                    <w:sz w:val="28"/>
                    <w:szCs w:val="28"/>
                  </w:rPr>
                </m:ctrlPr>
              </m:sSubSupPr>
              <m:e>
                <m:r>
                  <w:rPr>
                    <w:rFonts w:ascii="Cambria Math" w:hAnsi="Cambria Math" w:cs="Times New Roman"/>
                    <w:sz w:val="28"/>
                    <w:szCs w:val="28"/>
                    <w:lang w:val="kk-KZ"/>
                  </w:rPr>
                  <m:t>ε</m:t>
                </m:r>
              </m:e>
              <m:sub>
                <m:r>
                  <w:rPr>
                    <w:rFonts w:ascii="Cambria Math" w:hAnsi="Cambria Math" w:cs="Times New Roman"/>
                    <w:sz w:val="28"/>
                    <w:szCs w:val="28"/>
                    <w:lang w:val="kk-KZ"/>
                  </w:rPr>
                  <m:t>0</m:t>
                </m:r>
              </m:sub>
              <m:sup>
                <m:r>
                  <w:rPr>
                    <w:rFonts w:ascii="Cambria Math" w:hAnsi="Cambria Math" w:cs="Times New Roman"/>
                    <w:sz w:val="28"/>
                    <w:szCs w:val="28"/>
                    <w:lang w:val="kk-KZ"/>
                  </w:rPr>
                  <m:t>'</m:t>
                </m:r>
              </m:sup>
            </m:sSubSup>
            <m:r>
              <w:rPr>
                <w:rFonts w:ascii="Cambria Math" w:hAnsi="Cambria Math" w:cs="Times New Roman"/>
                <w:sz w:val="28"/>
                <w:szCs w:val="28"/>
                <w:lang w:val="kk-KZ"/>
              </w:rPr>
              <m:t>)</m:t>
            </m:r>
          </m:e>
          <m:sup>
            <m:r>
              <w:rPr>
                <w:rFonts w:ascii="Cambria Math" w:hAnsi="Cambria Math" w:cs="Times New Roman"/>
                <w:sz w:val="28"/>
                <w:szCs w:val="28"/>
                <w:lang w:val="kk-KZ"/>
              </w:rPr>
              <m:t>1/2</m:t>
            </m:r>
          </m:sup>
        </m:sSup>
        <m:r>
          <w:rPr>
            <w:rFonts w:ascii="Cambria Math" w:hAnsi="Cambria Math" w:cs="Times New Roman"/>
            <w:sz w:val="28"/>
            <w:szCs w:val="28"/>
            <w:lang w:val="kk-KZ"/>
          </w:rPr>
          <m:t>=±</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lang w:val="kk-KZ"/>
                  </w:rPr>
                  <m:t>μ</m:t>
                </m:r>
              </m:e>
              <m:sup>
                <m:r>
                  <w:rPr>
                    <w:rFonts w:ascii="Cambria Math" w:hAnsi="Cambria Math" w:cs="Times New Roman"/>
                    <w:sz w:val="28"/>
                    <w:szCs w:val="28"/>
                    <w:lang w:val="kk-KZ"/>
                  </w:rPr>
                  <m:t>'</m:t>
                </m:r>
              </m:sup>
            </m:sSup>
            <m:r>
              <w:rPr>
                <w:rFonts w:ascii="Cambria Math" w:hAnsi="Cambria Math" w:cs="Times New Roman"/>
                <w:sz w:val="28"/>
                <w:szCs w:val="28"/>
                <w:lang w:val="kk-KZ"/>
              </w:rPr>
              <m:t>+</m:t>
            </m:r>
            <m:f>
              <m:fPr>
                <m:ctrlPr>
                  <w:rPr>
                    <w:rFonts w:ascii="Cambria Math" w:hAnsi="Cambria Math" w:cs="Times New Roman"/>
                    <w:i/>
                    <w:sz w:val="28"/>
                    <w:szCs w:val="28"/>
                  </w:rPr>
                </m:ctrlPr>
              </m:fPr>
              <m:num>
                <m:r>
                  <w:rPr>
                    <w:rFonts w:ascii="Cambria Math" w:hAnsi="Cambria Math" w:cs="Times New Roman"/>
                    <w:sz w:val="28"/>
                    <w:szCs w:val="28"/>
                    <w:lang w:val="kk-KZ"/>
                  </w:rPr>
                  <m:t>2π</m:t>
                </m:r>
              </m:num>
              <m:den>
                <m:r>
                  <w:rPr>
                    <w:rFonts w:ascii="Cambria Math" w:hAnsi="Cambria Math" w:cs="Times New Roman"/>
                    <w:sz w:val="28"/>
                    <w:szCs w:val="28"/>
                    <w:lang w:val="kk-KZ"/>
                  </w:rPr>
                  <m:t>a</m:t>
                </m:r>
              </m:den>
            </m:f>
            <m:r>
              <w:rPr>
                <w:rFonts w:ascii="Cambria Math" w:hAnsi="Cambria Math" w:cs="Times New Roman"/>
                <w:sz w:val="28"/>
                <w:szCs w:val="28"/>
                <w:lang w:val="kk-KZ"/>
              </w:rPr>
              <m:t>l</m:t>
            </m:r>
          </m:e>
        </m:d>
        <m:r>
          <w:rPr>
            <w:rFonts w:ascii="Cambria Math" w:hAnsi="Cambria Math" w:cs="Times New Roman"/>
            <w:sz w:val="28"/>
            <w:szCs w:val="28"/>
            <w:lang w:val="kk-KZ"/>
          </w:rPr>
          <m:t>,</m:t>
        </m:r>
      </m:oMath>
      <w:r w:rsidR="00C70A6C" w:rsidRPr="000A1712">
        <w:rPr>
          <w:rFonts w:ascii="Times New Roman" w:eastAsiaTheme="minorEastAsia" w:hAnsi="Times New Roman" w:cs="Times New Roman"/>
          <w:sz w:val="28"/>
          <w:szCs w:val="28"/>
          <w:lang w:val="kk-KZ"/>
        </w:rPr>
        <w:t xml:space="preserve">              </w:t>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70A6C" w:rsidRPr="000A1712">
        <w:rPr>
          <w:rFonts w:ascii="Times New Roman" w:eastAsiaTheme="minorEastAsia" w:hAnsi="Times New Roman" w:cs="Times New Roman"/>
          <w:sz w:val="28"/>
          <w:szCs w:val="28"/>
          <w:lang w:val="kk-KZ"/>
        </w:rPr>
        <w:tab/>
      </w:r>
      <w:r w:rsidR="00C51EFB" w:rsidRPr="000A1712">
        <w:rPr>
          <w:rFonts w:ascii="Times New Roman" w:hAnsi="Times New Roman" w:cs="Times New Roman"/>
          <w:sz w:val="28"/>
          <w:szCs w:val="28"/>
          <w:lang w:val="kk-KZ"/>
        </w:rPr>
        <w:t xml:space="preserve"> (1.</w:t>
      </w:r>
      <w:r w:rsidR="00AE513E" w:rsidRPr="000A1712">
        <w:rPr>
          <w:rFonts w:ascii="Times New Roman" w:hAnsi="Times New Roman" w:cs="Times New Roman"/>
          <w:sz w:val="28"/>
          <w:szCs w:val="28"/>
          <w:lang w:val="kk-KZ"/>
        </w:rPr>
        <w:t>58</w:t>
      </w:r>
      <w:r w:rsidR="00C51EFB" w:rsidRPr="000A1712">
        <w:rPr>
          <w:rFonts w:ascii="Times New Roman" w:hAnsi="Times New Roman" w:cs="Times New Roman"/>
          <w:sz w:val="28"/>
          <w:szCs w:val="28"/>
          <w:lang w:val="kk-KZ"/>
        </w:rPr>
        <w:t>)</w:t>
      </w:r>
    </w:p>
    <w:p w14:paraId="5221A32E" w14:textId="77777777" w:rsidR="00C51EFB" w:rsidRPr="000A1712" w:rsidRDefault="00C70A6C" w:rsidP="000A1712">
      <w:pPr>
        <w:tabs>
          <w:tab w:val="left" w:pos="2355"/>
          <w:tab w:val="left" w:pos="2941"/>
          <w:tab w:val="left" w:pos="3174"/>
        </w:tabs>
        <w:spacing w:after="0" w:line="240" w:lineRule="auto"/>
        <w:ind w:firstLine="709"/>
        <w:jc w:val="center"/>
        <w:rPr>
          <w:rFonts w:ascii="Times New Roman" w:eastAsiaTheme="minorEastAsia" w:hAnsi="Times New Roman" w:cs="Times New Roman"/>
          <w:i/>
          <w:sz w:val="28"/>
          <w:szCs w:val="28"/>
          <w:lang w:val="kk-KZ"/>
        </w:rPr>
      </w:pPr>
      <m:oMath>
        <m:r>
          <w:rPr>
            <w:rFonts w:ascii="Cambria Math" w:hAnsi="Cambria Math" w:cs="Times New Roman"/>
            <w:sz w:val="28"/>
            <w:szCs w:val="28"/>
            <w:lang w:val="kk-KZ"/>
          </w:rPr>
          <m:t>l=0, ±1, ±2, …,</m:t>
        </m:r>
      </m:oMath>
      <w:r w:rsidR="00C51EFB" w:rsidRPr="000A1712">
        <w:rPr>
          <w:rFonts w:ascii="Times New Roman" w:eastAsiaTheme="minorEastAsia" w:hAnsi="Times New Roman" w:cs="Times New Roman"/>
          <w:i/>
          <w:sz w:val="28"/>
          <w:szCs w:val="28"/>
          <w:lang w:val="kk-KZ"/>
        </w:rPr>
        <w:t xml:space="preserve">   </w:t>
      </w:r>
    </w:p>
    <w:p w14:paraId="6F7E0F53" w14:textId="77777777" w:rsidR="00B661FB" w:rsidRDefault="00B661FB" w:rsidP="000A1712">
      <w:pPr>
        <w:tabs>
          <w:tab w:val="left" w:pos="2355"/>
          <w:tab w:val="left" w:pos="2941"/>
          <w:tab w:val="left" w:pos="3174"/>
        </w:tabs>
        <w:spacing w:after="0" w:line="240" w:lineRule="auto"/>
        <w:ind w:firstLine="709"/>
        <w:jc w:val="both"/>
        <w:rPr>
          <w:rFonts w:ascii="Times New Roman" w:eastAsiaTheme="minorEastAsia" w:hAnsi="Times New Roman" w:cs="Times New Roman"/>
          <w:sz w:val="28"/>
          <w:szCs w:val="28"/>
          <w:lang w:val="kk-KZ"/>
        </w:rPr>
      </w:pPr>
    </w:p>
    <w:p w14:paraId="521EC768" w14:textId="77777777" w:rsidR="00C70A6C" w:rsidRPr="000A1712" w:rsidRDefault="00C70A6C" w:rsidP="00B661FB">
      <w:pPr>
        <w:tabs>
          <w:tab w:val="left" w:pos="2355"/>
          <w:tab w:val="left" w:pos="2941"/>
          <w:tab w:val="left" w:pos="3174"/>
        </w:tabs>
        <w:spacing w:after="0" w:line="240" w:lineRule="auto"/>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 xml:space="preserve">мұнда </w:t>
      </w:r>
      <m:oMath>
        <m:sSubSup>
          <m:sSubSupPr>
            <m:ctrlPr>
              <w:rPr>
                <w:rFonts w:ascii="Cambria Math" w:hAnsi="Cambria Math" w:cs="Times New Roman"/>
                <w:i/>
                <w:sz w:val="28"/>
                <w:szCs w:val="28"/>
              </w:rPr>
            </m:ctrlPr>
          </m:sSubSupPr>
          <m:e>
            <m:r>
              <w:rPr>
                <w:rFonts w:ascii="Cambria Math" w:hAnsi="Cambria Math" w:cs="Times New Roman"/>
                <w:sz w:val="28"/>
                <w:szCs w:val="28"/>
                <w:lang w:val="kk-KZ"/>
              </w:rPr>
              <m:t>k</m:t>
            </m:r>
          </m:e>
          <m:sub>
            <m:r>
              <w:rPr>
                <w:rFonts w:ascii="Cambria Math" w:hAnsi="Cambria Math" w:cs="Times New Roman"/>
                <w:sz w:val="28"/>
                <w:szCs w:val="28"/>
                <w:lang w:val="kk-KZ"/>
              </w:rPr>
              <m:t>l</m:t>
            </m:r>
          </m:sub>
          <m:sup>
            <m:d>
              <m:dPr>
                <m:ctrlPr>
                  <w:rPr>
                    <w:rFonts w:ascii="Cambria Math" w:hAnsi="Cambria Math" w:cs="Times New Roman"/>
                    <w:i/>
                    <w:sz w:val="28"/>
                    <w:szCs w:val="28"/>
                  </w:rPr>
                </m:ctrlPr>
              </m:dPr>
              <m:e>
                <m:r>
                  <w:rPr>
                    <w:rFonts w:ascii="Cambria Math" w:hAnsi="Cambria Math" w:cs="Times New Roman"/>
                    <w:sz w:val="28"/>
                    <w:szCs w:val="28"/>
                    <w:lang w:val="kk-KZ"/>
                  </w:rPr>
                  <m:t>±</m:t>
                </m:r>
              </m:e>
            </m:d>
          </m:sup>
        </m:sSubSup>
      </m:oMath>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z</m:t>
        </m:r>
      </m:oMath>
      <w:r w:rsidRPr="000A1712">
        <w:rPr>
          <w:rFonts w:ascii="Times New Roman" w:eastAsiaTheme="minorEastAsia" w:hAnsi="Times New Roman" w:cs="Times New Roman"/>
          <w:sz w:val="28"/>
          <w:szCs w:val="28"/>
          <w:lang w:val="kk-KZ"/>
        </w:rPr>
        <w:t xml:space="preserve"> осінің оң бағытында жұмыс істейтін толқынға қатысты (қараңыз (3а)), </w:t>
      </w:r>
      <m:oMath>
        <m:r>
          <w:rPr>
            <w:rFonts w:ascii="Cambria Math" w:eastAsiaTheme="minorEastAsia" w:hAnsi="Cambria Math" w:cs="Times New Roman"/>
            <w:sz w:val="28"/>
            <w:szCs w:val="28"/>
            <w:lang w:val="kk-KZ"/>
          </w:rPr>
          <m:t>a</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k</m:t>
            </m:r>
          </m:e>
          <m:sub>
            <m:r>
              <w:rPr>
                <w:rFonts w:ascii="Cambria Math" w:eastAsiaTheme="minorEastAsia" w:hAnsi="Cambria Math" w:cs="Times New Roman"/>
                <w:sz w:val="28"/>
                <w:szCs w:val="28"/>
                <w:lang w:val="kk-KZ"/>
              </w:rPr>
              <m:t>l</m:t>
            </m:r>
          </m:sub>
          <m:sup>
            <m:r>
              <w:rPr>
                <w:rFonts w:ascii="Cambria Math" w:eastAsiaTheme="minorEastAsia" w:hAnsi="Cambria Math" w:cs="Times New Roman"/>
                <w:sz w:val="28"/>
                <w:szCs w:val="28"/>
                <w:lang w:val="kk-KZ"/>
              </w:rPr>
              <m:t>(-)</m:t>
            </m:r>
          </m:sup>
        </m:sSubSup>
      </m:oMath>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қарама</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қарсы бағытта жұмыс істейтін толқын.</w:t>
      </w:r>
    </w:p>
    <w:p w14:paraId="01D4BC1F" w14:textId="77777777" w:rsidR="00C70A6C" w:rsidRPr="000A1712" w:rsidRDefault="00C70A6C" w:rsidP="000A1712">
      <w:pPr>
        <w:pStyle w:val="a8"/>
        <w:tabs>
          <w:tab w:val="left" w:pos="873"/>
          <w:tab w:val="left" w:pos="3503"/>
        </w:tabs>
        <w:spacing w:after="0" w:line="240" w:lineRule="auto"/>
        <w:ind w:left="0"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t>Жүйеден (</w:t>
      </w:r>
      <w:r w:rsidR="00AE513E" w:rsidRPr="000A1712">
        <w:rPr>
          <w:rFonts w:ascii="Times New Roman" w:eastAsiaTheme="minorEastAsia" w:hAnsi="Times New Roman" w:cs="Times New Roman"/>
          <w:sz w:val="28"/>
          <w:szCs w:val="28"/>
          <w:lang w:val="kk-KZ"/>
        </w:rPr>
        <w:t>1.57</w:t>
      </w:r>
      <w:r w:rsidRPr="000A1712">
        <w:rPr>
          <w:rFonts w:ascii="Times New Roman" w:eastAsiaTheme="minorEastAsia" w:hAnsi="Times New Roman" w:cs="Times New Roman"/>
          <w:sz w:val="28"/>
          <w:szCs w:val="28"/>
          <w:lang w:val="kk-KZ"/>
        </w:rPr>
        <w:t>) және шешімдерден (</w:t>
      </w:r>
      <w:r w:rsidR="00AE513E" w:rsidRPr="000A1712">
        <w:rPr>
          <w:rFonts w:ascii="Times New Roman" w:eastAsiaTheme="minorEastAsia" w:hAnsi="Times New Roman" w:cs="Times New Roman"/>
          <w:sz w:val="28"/>
          <w:szCs w:val="28"/>
          <w:lang w:val="kk-KZ"/>
        </w:rPr>
        <w:t>1.55</w:t>
      </w:r>
      <w:r w:rsidRPr="000A1712">
        <w:rPr>
          <w:rFonts w:ascii="Times New Roman" w:eastAsiaTheme="minorEastAsia" w:hAnsi="Times New Roman" w:cs="Times New Roman"/>
          <w:sz w:val="28"/>
          <w:szCs w:val="28"/>
          <w:lang w:val="kk-KZ"/>
        </w:rPr>
        <w:t>) көріп отырғанымыздай, Флок</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бүрге әдісі компьютерді қолдануға барынша бағытталған: мұнда сандық есеп тікелей мәселенің қойылуына сәйкес келеді. Сондықтан бір өлшемді периодтық ортадағы толқындардың өзгеруінің жалпы заңдылықтарын анықтаудан гөрі Флох</w:t>
      </w:r>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бүрге әдісін қолдана отырып нақты есептеулер жүргізу әлдеқайда оңай. Соңғы міндет, әдетте, шамамен аналитикалық әдістерді қолдану арқылы шешіледі.</w:t>
      </w:r>
    </w:p>
    <w:p w14:paraId="5941B4D9" w14:textId="77777777" w:rsidR="00C70A6C" w:rsidRDefault="00C70A6C" w:rsidP="000A1712">
      <w:pPr>
        <w:pStyle w:val="a8"/>
        <w:widowControl w:val="0"/>
        <w:tabs>
          <w:tab w:val="left" w:pos="873"/>
          <w:tab w:val="left" w:pos="3503"/>
        </w:tabs>
        <w:autoSpaceDE w:val="0"/>
        <w:autoSpaceDN w:val="0"/>
        <w:spacing w:after="0" w:line="240" w:lineRule="auto"/>
        <w:ind w:left="0" w:firstLine="709"/>
        <w:contextualSpacing w:val="0"/>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i/>
          <w:sz w:val="28"/>
          <w:szCs w:val="28"/>
          <w:lang w:val="kk-KZ"/>
        </w:rPr>
        <w:t>Интегралдық теңдеу әдісі.</w:t>
      </w:r>
      <w:r w:rsidRPr="000A1712">
        <w:rPr>
          <w:rFonts w:ascii="Times New Roman" w:eastAsiaTheme="minorEastAsia" w:hAnsi="Times New Roman" w:cs="Times New Roman"/>
          <w:sz w:val="28"/>
          <w:szCs w:val="28"/>
          <w:lang w:val="kk-KZ"/>
        </w:rPr>
        <w:t xml:space="preserve"> Шамамен аналитикалық шешімдер тапқан кезде (1</w:t>
      </w:r>
      <w:r w:rsidR="00FA5EF7" w:rsidRPr="000A1712">
        <w:rPr>
          <w:rFonts w:ascii="Times New Roman" w:eastAsiaTheme="minorEastAsia" w:hAnsi="Times New Roman" w:cs="Times New Roman"/>
          <w:sz w:val="28"/>
          <w:szCs w:val="28"/>
          <w:lang w:val="kk-KZ"/>
        </w:rPr>
        <w:t>.50</w:t>
      </w:r>
      <w:r w:rsidRPr="000A1712">
        <w:rPr>
          <w:rFonts w:ascii="Times New Roman" w:eastAsiaTheme="minorEastAsia" w:hAnsi="Times New Roman" w:cs="Times New Roman"/>
          <w:sz w:val="28"/>
          <w:szCs w:val="28"/>
          <w:lang w:val="kk-KZ"/>
        </w:rPr>
        <w:t>) теңдеулерді оған балама интегралдық теңдеуден алуға болады</w:t>
      </w:r>
      <w:r w:rsidR="00536CD5" w:rsidRPr="000A1712">
        <w:rPr>
          <w:rFonts w:ascii="Times New Roman" w:eastAsiaTheme="minorEastAsia"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(мысалы, [</w:t>
      </w:r>
      <w:r w:rsidRPr="00391DAF">
        <w:rPr>
          <w:rFonts w:ascii="Times New Roman" w:eastAsiaTheme="minorEastAsia" w:hAnsi="Times New Roman" w:cs="Times New Roman"/>
          <w:color w:val="000000" w:themeColor="text1"/>
          <w:sz w:val="28"/>
          <w:szCs w:val="28"/>
          <w:lang w:val="kk-KZ"/>
        </w:rPr>
        <w:t>27</w:t>
      </w:r>
      <w:r w:rsidR="009551EC" w:rsidRPr="00391DAF">
        <w:rPr>
          <w:rFonts w:ascii="Times New Roman" w:eastAsiaTheme="minorEastAsia" w:hAnsi="Times New Roman" w:cs="Times New Roman"/>
          <w:color w:val="000000" w:themeColor="text1"/>
          <w:sz w:val="28"/>
          <w:szCs w:val="28"/>
          <w:lang w:val="kk-KZ"/>
        </w:rPr>
        <w:t xml:space="preserve">, </w:t>
      </w:r>
      <w:r w:rsidR="00603C4C">
        <w:rPr>
          <w:rFonts w:ascii="Times New Roman" w:eastAsiaTheme="minorEastAsia" w:hAnsi="Times New Roman" w:cs="Times New Roman"/>
          <w:color w:val="000000" w:themeColor="text1"/>
          <w:sz w:val="28"/>
          <w:szCs w:val="28"/>
          <w:lang w:val="kk-KZ"/>
        </w:rPr>
        <w:t xml:space="preserve">р. </w:t>
      </w:r>
      <w:r w:rsidR="00391DAF" w:rsidRPr="00391DAF">
        <w:rPr>
          <w:rFonts w:ascii="Times New Roman" w:eastAsiaTheme="minorEastAsia" w:hAnsi="Times New Roman" w:cs="Times New Roman"/>
          <w:color w:val="000000" w:themeColor="text1"/>
          <w:sz w:val="28"/>
          <w:szCs w:val="28"/>
          <w:lang w:val="kk-KZ"/>
        </w:rPr>
        <w:t>4</w:t>
      </w:r>
      <w:r w:rsidR="002A3CD3">
        <w:rPr>
          <w:rFonts w:ascii="Times New Roman" w:eastAsiaTheme="minorEastAsia" w:hAnsi="Times New Roman" w:cs="Times New Roman"/>
          <w:color w:val="000000" w:themeColor="text1"/>
          <w:sz w:val="28"/>
          <w:szCs w:val="28"/>
          <w:lang w:val="kk-KZ"/>
        </w:rPr>
        <w:t>76</w:t>
      </w:r>
      <w:r w:rsidRPr="00391DAF">
        <w:rPr>
          <w:rFonts w:ascii="Times New Roman" w:eastAsiaTheme="minorEastAsia" w:hAnsi="Times New Roman" w:cs="Times New Roman"/>
          <w:color w:val="000000" w:themeColor="text1"/>
          <w:sz w:val="28"/>
          <w:szCs w:val="28"/>
          <w:lang w:val="kk-KZ"/>
        </w:rPr>
        <w:t xml:space="preserve">] </w:t>
      </w:r>
      <w:r w:rsidR="002A3CD3">
        <w:rPr>
          <w:rFonts w:ascii="Times New Roman" w:eastAsiaTheme="minorEastAsia" w:hAnsi="Times New Roman" w:cs="Times New Roman"/>
          <w:sz w:val="28"/>
          <w:szCs w:val="28"/>
          <w:lang w:val="kk-KZ"/>
        </w:rPr>
        <w:t>қараң</w:t>
      </w:r>
      <w:r w:rsidRPr="000A1712">
        <w:rPr>
          <w:rFonts w:ascii="Times New Roman" w:eastAsiaTheme="minorEastAsia" w:hAnsi="Times New Roman" w:cs="Times New Roman"/>
          <w:sz w:val="28"/>
          <w:szCs w:val="28"/>
          <w:lang w:val="kk-KZ"/>
        </w:rPr>
        <w:t>ыз)</w:t>
      </w:r>
      <w:r w:rsidR="00B661FB">
        <w:rPr>
          <w:rFonts w:ascii="Times New Roman" w:eastAsiaTheme="minorEastAsia" w:hAnsi="Times New Roman" w:cs="Times New Roman"/>
          <w:sz w:val="28"/>
          <w:szCs w:val="28"/>
          <w:lang w:val="kk-KZ"/>
        </w:rPr>
        <w:t>:</w:t>
      </w:r>
    </w:p>
    <w:p w14:paraId="48C3BC87" w14:textId="77777777" w:rsidR="00B661FB" w:rsidRPr="000A1712" w:rsidRDefault="00B661FB" w:rsidP="000A1712">
      <w:pPr>
        <w:pStyle w:val="a8"/>
        <w:widowControl w:val="0"/>
        <w:tabs>
          <w:tab w:val="left" w:pos="873"/>
          <w:tab w:val="left" w:pos="3503"/>
        </w:tabs>
        <w:autoSpaceDE w:val="0"/>
        <w:autoSpaceDN w:val="0"/>
        <w:spacing w:after="0" w:line="240" w:lineRule="auto"/>
        <w:ind w:left="0" w:firstLine="709"/>
        <w:contextualSpacing w:val="0"/>
        <w:jc w:val="both"/>
        <w:rPr>
          <w:rFonts w:ascii="Times New Roman" w:eastAsiaTheme="minorEastAsia" w:hAnsi="Times New Roman" w:cs="Times New Roman"/>
          <w:i/>
          <w:sz w:val="28"/>
          <w:szCs w:val="28"/>
          <w:lang w:val="kk-KZ"/>
        </w:rPr>
      </w:pPr>
    </w:p>
    <w:p w14:paraId="182473C4" w14:textId="77777777" w:rsidR="00C70A6C" w:rsidRPr="000A1712" w:rsidRDefault="00C70A6C" w:rsidP="000A1712">
      <w:pPr>
        <w:pStyle w:val="a8"/>
        <w:tabs>
          <w:tab w:val="left" w:pos="873"/>
          <w:tab w:val="left" w:pos="3503"/>
        </w:tabs>
        <w:spacing w:after="0" w:line="240" w:lineRule="auto"/>
        <w:ind w:left="0" w:firstLine="709"/>
        <w:jc w:val="right"/>
        <w:rPr>
          <w:rFonts w:ascii="Times New Roman" w:eastAsiaTheme="minorEastAsia" w:hAnsi="Times New Roman" w:cs="Times New Roman"/>
          <w:i/>
          <w:sz w:val="28"/>
          <w:szCs w:val="28"/>
          <w:lang w:val="kk-KZ"/>
        </w:rPr>
      </w:pPr>
      <m:oMath>
        <m:r>
          <w:rPr>
            <w:rFonts w:ascii="Cambria Math" w:eastAsiaTheme="minorEastAsia" w:hAnsi="Cambria Math" w:cs="Times New Roman"/>
            <w:sz w:val="28"/>
            <w:szCs w:val="28"/>
            <w:lang w:val="kk-KZ"/>
          </w:rPr>
          <m:t>Е</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kk-KZ"/>
              </w:rPr>
              <m:t>-∞</m:t>
            </m:r>
          </m:sub>
          <m:sup>
            <m:r>
              <w:rPr>
                <w:rFonts w:ascii="Cambria Math" w:eastAsiaTheme="minorEastAsia" w:hAnsi="Cambria Math" w:cs="Times New Roman"/>
                <w:sz w:val="28"/>
                <w:szCs w:val="28"/>
                <w:lang w:val="kk-KZ"/>
              </w:rPr>
              <m:t>+∞</m:t>
            </m:r>
          </m:sup>
          <m:e>
            <m:r>
              <w:rPr>
                <w:rFonts w:ascii="Cambria Math" w:eastAsiaTheme="minorEastAsia" w:hAnsi="Cambria Math" w:cs="Times New Roman"/>
                <w:sz w:val="28"/>
                <w:szCs w:val="28"/>
                <w:lang w:val="kk-KZ"/>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p</m:t>
                </m:r>
              </m:sub>
            </m:sSub>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E</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m:t>
            </m:r>
          </m:e>
        </m:nary>
        <m:r>
          <w:rPr>
            <w:rFonts w:ascii="Cambria Math" w:eastAsiaTheme="minorEastAsia" w:hAnsi="Cambria Math" w:cs="Times New Roman"/>
            <w:sz w:val="28"/>
            <w:szCs w:val="28"/>
            <w:lang w:val="kk-KZ"/>
          </w:rPr>
          <m:t xml:space="preserve">                                             </m:t>
        </m:r>
      </m:oMath>
      <w:r w:rsidR="00C51EFB" w:rsidRPr="000A1712">
        <w:rPr>
          <w:rFonts w:ascii="Times New Roman" w:hAnsi="Times New Roman" w:cs="Times New Roman"/>
          <w:sz w:val="28"/>
          <w:szCs w:val="28"/>
          <w:lang w:val="kk-KZ"/>
        </w:rPr>
        <w:t>(</w:t>
      </w:r>
      <w:r w:rsidR="00AE513E" w:rsidRPr="000A1712">
        <w:rPr>
          <w:rFonts w:ascii="Times New Roman" w:hAnsi="Times New Roman" w:cs="Times New Roman"/>
          <w:sz w:val="28"/>
          <w:szCs w:val="28"/>
          <w:lang w:val="kk-KZ"/>
        </w:rPr>
        <w:t>1.59</w:t>
      </w:r>
      <w:r w:rsidR="00C51EFB" w:rsidRPr="000A1712">
        <w:rPr>
          <w:rFonts w:ascii="Times New Roman" w:hAnsi="Times New Roman" w:cs="Times New Roman"/>
          <w:sz w:val="28"/>
          <w:szCs w:val="28"/>
          <w:lang w:val="kk-KZ"/>
        </w:rPr>
        <w:t>)</w:t>
      </w:r>
    </w:p>
    <w:p w14:paraId="4979EF2F" w14:textId="77777777" w:rsidR="00B661FB" w:rsidRDefault="00B661FB" w:rsidP="000A1712">
      <w:pPr>
        <w:pStyle w:val="a8"/>
        <w:tabs>
          <w:tab w:val="left" w:pos="873"/>
          <w:tab w:val="left" w:pos="3503"/>
        </w:tabs>
        <w:spacing w:after="0" w:line="240" w:lineRule="auto"/>
        <w:ind w:left="0" w:firstLine="709"/>
        <w:jc w:val="both"/>
        <w:rPr>
          <w:rFonts w:ascii="Times New Roman" w:eastAsiaTheme="minorEastAsia" w:hAnsi="Times New Roman" w:cs="Times New Roman"/>
          <w:sz w:val="28"/>
          <w:szCs w:val="28"/>
          <w:lang w:val="kk-KZ"/>
        </w:rPr>
      </w:pPr>
    </w:p>
    <w:p w14:paraId="65D9B4C4" w14:textId="77777777" w:rsidR="00C70A6C" w:rsidRDefault="00C70A6C" w:rsidP="000A1712">
      <w:pPr>
        <w:pStyle w:val="a8"/>
        <w:tabs>
          <w:tab w:val="left" w:pos="873"/>
          <w:tab w:val="left" w:pos="3503"/>
        </w:tabs>
        <w:spacing w:after="0" w:line="240" w:lineRule="auto"/>
        <w:ind w:left="0" w:firstLine="709"/>
        <w:jc w:val="both"/>
        <w:rPr>
          <w:rFonts w:ascii="Times New Roman" w:eastAsiaTheme="minorEastAsia" w:hAnsi="Times New Roman" w:cs="Times New Roman"/>
          <w:sz w:val="28"/>
          <w:szCs w:val="28"/>
          <w:lang w:val="kk-KZ"/>
        </w:rPr>
      </w:pPr>
      <w:r w:rsidRPr="000A1712">
        <w:rPr>
          <w:rFonts w:ascii="Times New Roman" w:eastAsiaTheme="minorEastAsia" w:hAnsi="Times New Roman" w:cs="Times New Roman"/>
          <w:sz w:val="28"/>
          <w:szCs w:val="28"/>
          <w:lang w:val="kk-KZ"/>
        </w:rPr>
        <w:lastRenderedPageBreak/>
        <w:t xml:space="preserve">онда периодтық ауытқу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p</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e>
        </m:d>
        <m:r>
          <w:rPr>
            <w:rFonts w:ascii="Cambria Math" w:eastAsiaTheme="minorEastAsia" w:hAnsi="Cambria Math" w:cs="Times New Roman"/>
            <w:sz w:val="28"/>
            <w:szCs w:val="28"/>
            <w:lang w:val="kk-KZ"/>
          </w:rPr>
          <m:t>=ε</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e>
        </m:d>
        <m:r>
          <w:rPr>
            <w:rFonts w:ascii="Cambria Math" w:eastAsiaTheme="minorEastAsia" w:hAnsi="Cambria Math" w:cs="Times New Roman"/>
            <w:sz w:val="28"/>
            <w:szCs w:val="28"/>
            <w:lang w:val="kk-KZ"/>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oMath>
      <w:r w:rsidRPr="000A1712">
        <w:rPr>
          <w:rFonts w:ascii="Times New Roman" w:eastAsiaTheme="minorEastAsia" w:hAnsi="Times New Roman" w:cs="Times New Roman"/>
          <w:sz w:val="28"/>
          <w:szCs w:val="28"/>
          <w:lang w:val="kk-KZ"/>
        </w:rPr>
        <w:t xml:space="preserve"> нөлдік орташа мәнге ие, ал </w:t>
      </w:r>
      <m:oMath>
        <m:r>
          <w:rPr>
            <w:rFonts w:ascii="Cambria Math" w:eastAsiaTheme="minorEastAsia" w:hAnsi="Cambria Math" w:cs="Times New Roman"/>
            <w:sz w:val="28"/>
            <w:szCs w:val="28"/>
            <w:lang w:val="kk-KZ"/>
          </w:rPr>
          <m:t>G(z-</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m:t>
        </m:r>
      </m:oMath>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еңдеудің Грин функциясы (1</w:t>
      </w:r>
      <w:r w:rsidR="00FA5EF7" w:rsidRPr="000A1712">
        <w:rPr>
          <w:rFonts w:ascii="Times New Roman" w:eastAsiaTheme="minorEastAsia" w:hAnsi="Times New Roman" w:cs="Times New Roman"/>
          <w:sz w:val="28"/>
          <w:szCs w:val="28"/>
          <w:lang w:val="kk-KZ"/>
        </w:rPr>
        <w:t>.50</w:t>
      </w:r>
      <w:r w:rsidRPr="000A1712">
        <w:rPr>
          <w:rFonts w:ascii="Times New Roman" w:eastAsiaTheme="minorEastAsia" w:hAnsi="Times New Roman" w:cs="Times New Roman"/>
          <w:sz w:val="28"/>
          <w:szCs w:val="28"/>
          <w:lang w:val="kk-KZ"/>
        </w:rPr>
        <w:t xml:space="preserve">) </w:t>
      </w:r>
      <m:oMath>
        <m:r>
          <w:rPr>
            <w:rFonts w:ascii="Cambria Math" w:eastAsiaTheme="minorEastAsia" w:hAnsi="Cambria Math" w:cs="Times New Roman"/>
            <w:sz w:val="28"/>
            <w:szCs w:val="28"/>
            <w:lang w:val="kk-KZ"/>
          </w:rPr>
          <m:t>ε(z)</m:t>
        </m:r>
      </m:oMath>
      <w:r w:rsidR="0020448F" w:rsidRPr="000A1712">
        <w:rPr>
          <w:rFonts w:ascii="Times New Roman" w:eastAsiaTheme="minorEastAsia" w:hAnsi="Times New Roman" w:cs="Times New Roman"/>
          <w:sz w:val="28"/>
          <w:szCs w:val="28"/>
          <w:lang w:val="kk-KZ"/>
        </w:rPr>
        <w:t>–</w:t>
      </w:r>
      <w:r w:rsidRPr="000A1712">
        <w:rPr>
          <w:rFonts w:ascii="Times New Roman" w:eastAsiaTheme="minorEastAsia" w:hAnsi="Times New Roman" w:cs="Times New Roman"/>
          <w:sz w:val="28"/>
          <w:szCs w:val="28"/>
          <w:lang w:val="kk-KZ"/>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oMath>
      <w:r w:rsidRPr="000A1712">
        <w:rPr>
          <w:rFonts w:ascii="Times New Roman" w:eastAsiaTheme="minorEastAsia" w:hAnsi="Times New Roman" w:cs="Times New Roman"/>
          <w:sz w:val="28"/>
          <w:szCs w:val="28"/>
          <w:lang w:val="kk-KZ"/>
        </w:rPr>
        <w:t xml:space="preserve">  және оң бөлігі </w:t>
      </w:r>
      <w:r w:rsidR="0020448F" w:rsidRPr="000A1712">
        <w:rPr>
          <w:rFonts w:ascii="Times New Roman" w:eastAsiaTheme="minorEastAsia" w:hAnsi="Times New Roman" w:cs="Times New Roman"/>
          <w:sz w:val="28"/>
          <w:szCs w:val="28"/>
          <w:lang w:val="kk-KZ"/>
        </w:rPr>
        <w:t>–</w:t>
      </w:r>
      <m:oMath>
        <m:r>
          <w:rPr>
            <w:rFonts w:ascii="Cambria Math" w:eastAsiaTheme="minorEastAsia" w:hAnsi="Cambria Math" w:cs="Times New Roman"/>
            <w:sz w:val="28"/>
            <w:szCs w:val="28"/>
            <w:lang w:val="kk-KZ"/>
          </w:rPr>
          <m:t>δ(z-</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m:t>
        </m:r>
      </m:oMath>
      <w:r w:rsidRPr="000A1712">
        <w:rPr>
          <w:rFonts w:ascii="Times New Roman" w:eastAsiaTheme="minorEastAsia" w:hAnsi="Times New Roman" w:cs="Times New Roman"/>
          <w:sz w:val="28"/>
          <w:szCs w:val="28"/>
          <w:lang w:val="kk-KZ"/>
        </w:rPr>
        <w:t>. [</w:t>
      </w:r>
      <w:r w:rsidR="00376C50" w:rsidRPr="000A1712">
        <w:rPr>
          <w:rFonts w:ascii="Times New Roman" w:eastAsiaTheme="minorEastAsia" w:hAnsi="Times New Roman" w:cs="Times New Roman"/>
          <w:sz w:val="28"/>
          <w:szCs w:val="28"/>
          <w:lang w:val="kk-KZ"/>
        </w:rPr>
        <w:t>96</w:t>
      </w:r>
      <w:r w:rsidRPr="000A1712">
        <w:rPr>
          <w:rFonts w:ascii="Times New Roman" w:eastAsiaTheme="minorEastAsia" w:hAnsi="Times New Roman" w:cs="Times New Roman"/>
          <w:sz w:val="28"/>
          <w:szCs w:val="28"/>
          <w:lang w:val="kk-KZ"/>
        </w:rPr>
        <w:t>]  G</w:t>
      </w:r>
      <m:oMath>
        <m:r>
          <w:rPr>
            <w:rFonts w:ascii="Cambria Math" w:eastAsiaTheme="minorEastAsia" w:hAnsi="Cambria Math" w:cs="Times New Roman"/>
            <w:sz w:val="28"/>
            <w:szCs w:val="28"/>
            <w:lang w:val="kk-KZ"/>
          </w:rPr>
          <m:t>(z-</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m:t>
        </m:r>
      </m:oMath>
      <w:r w:rsidR="0020448F" w:rsidRPr="000A1712">
        <w:rPr>
          <w:rFonts w:ascii="Times New Roman" w:eastAsiaTheme="minorEastAsia" w:hAnsi="Times New Roman" w:cs="Times New Roman"/>
          <w:sz w:val="28"/>
          <w:szCs w:val="28"/>
          <w:lang w:val="kk-KZ"/>
        </w:rPr>
        <w:t>–</w:t>
      </w:r>
      <w:r w:rsidRPr="000A1712">
        <w:rPr>
          <w:rFonts w:ascii="Times New Roman" w:hAnsi="Times New Roman" w:cs="Times New Roman"/>
          <w:sz w:val="28"/>
          <w:szCs w:val="28"/>
          <w:lang w:val="kk-KZ"/>
        </w:rPr>
        <w:t xml:space="preserve"> </w:t>
      </w:r>
      <w:r w:rsidRPr="000A1712">
        <w:rPr>
          <w:rFonts w:ascii="Times New Roman" w:eastAsiaTheme="minorEastAsia" w:hAnsi="Times New Roman" w:cs="Times New Roman"/>
          <w:sz w:val="28"/>
          <w:szCs w:val="28"/>
          <w:lang w:val="kk-KZ"/>
        </w:rPr>
        <w:t xml:space="preserve">сыртқы түрі бар </w:t>
      </w:r>
      <w:r w:rsidRPr="00F4773D">
        <w:rPr>
          <w:rFonts w:ascii="Times New Roman" w:eastAsiaTheme="minorEastAsia" w:hAnsi="Times New Roman" w:cs="Times New Roman"/>
          <w:sz w:val="28"/>
          <w:szCs w:val="28"/>
          <w:lang w:val="kk-KZ"/>
        </w:rPr>
        <w:t>(</w:t>
      </w:r>
      <w:r w:rsidR="00EB5948">
        <w:rPr>
          <w:rFonts w:ascii="Times New Roman" w:eastAsiaTheme="minorEastAsia" w:hAnsi="Times New Roman" w:cs="Times New Roman"/>
          <w:sz w:val="28"/>
          <w:szCs w:val="28"/>
          <w:lang w:val="kk-KZ"/>
        </w:rPr>
        <w:t>1-</w:t>
      </w:r>
      <w:r w:rsidRPr="00F4773D">
        <w:rPr>
          <w:rFonts w:ascii="Times New Roman" w:eastAsiaTheme="minorEastAsia" w:hAnsi="Times New Roman" w:cs="Times New Roman"/>
          <w:sz w:val="28"/>
          <w:szCs w:val="28"/>
          <w:lang w:val="kk-KZ"/>
        </w:rPr>
        <w:t>қосымшаны қараңыз</w:t>
      </w:r>
      <w:r w:rsidRPr="000A1712">
        <w:rPr>
          <w:rFonts w:ascii="Times New Roman" w:eastAsiaTheme="minorEastAsia" w:hAnsi="Times New Roman" w:cs="Times New Roman"/>
          <w:sz w:val="28"/>
          <w:szCs w:val="28"/>
          <w:lang w:val="kk-KZ"/>
        </w:rPr>
        <w:t>)</w:t>
      </w:r>
      <w:r w:rsidR="00B661FB">
        <w:rPr>
          <w:rFonts w:ascii="Times New Roman" w:eastAsiaTheme="minorEastAsia" w:hAnsi="Times New Roman" w:cs="Times New Roman"/>
          <w:sz w:val="28"/>
          <w:szCs w:val="28"/>
          <w:lang w:val="kk-KZ"/>
        </w:rPr>
        <w:t>:</w:t>
      </w:r>
    </w:p>
    <w:p w14:paraId="6BF8A31C" w14:textId="77777777" w:rsidR="00B661FB" w:rsidRPr="000A1712" w:rsidRDefault="00B661FB" w:rsidP="000A1712">
      <w:pPr>
        <w:pStyle w:val="a8"/>
        <w:tabs>
          <w:tab w:val="left" w:pos="873"/>
          <w:tab w:val="left" w:pos="3503"/>
        </w:tabs>
        <w:spacing w:after="0" w:line="240" w:lineRule="auto"/>
        <w:ind w:left="0" w:firstLine="709"/>
        <w:jc w:val="both"/>
        <w:rPr>
          <w:rFonts w:ascii="Times New Roman" w:eastAsiaTheme="minorEastAsia" w:hAnsi="Times New Roman" w:cs="Times New Roman"/>
          <w:sz w:val="28"/>
          <w:szCs w:val="28"/>
          <w:lang w:val="kk-KZ"/>
        </w:rPr>
      </w:pPr>
    </w:p>
    <w:p w14:paraId="3C965631" w14:textId="77777777" w:rsidR="00C70A6C" w:rsidRPr="000A1712" w:rsidRDefault="00C70A6C" w:rsidP="000A1712">
      <w:pPr>
        <w:pStyle w:val="a8"/>
        <w:tabs>
          <w:tab w:val="left" w:pos="873"/>
          <w:tab w:val="left" w:pos="3503"/>
        </w:tabs>
        <w:spacing w:after="0" w:line="240" w:lineRule="auto"/>
        <w:ind w:left="0" w:firstLine="709"/>
        <w:jc w:val="right"/>
        <w:rPr>
          <w:rFonts w:ascii="Times New Roman" w:eastAsiaTheme="minorEastAsia" w:hAnsi="Times New Roman" w:cs="Times New Roman"/>
          <w:sz w:val="28"/>
          <w:szCs w:val="28"/>
          <w:lang w:val="kk-KZ"/>
        </w:rPr>
      </w:pPr>
      <m:oMath>
        <m:r>
          <w:rPr>
            <w:rFonts w:ascii="Cambria Math" w:eastAsiaTheme="minorEastAsia" w:hAnsi="Cambria Math" w:cs="Times New Roman"/>
            <w:sz w:val="28"/>
            <w:szCs w:val="28"/>
            <w:lang w:val="kk-KZ"/>
          </w:rPr>
          <m:t>G(z-</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kk-KZ"/>
              </w:rPr>
              <m:t>i</m:t>
            </m:r>
          </m:num>
          <m:den>
            <m:r>
              <w:rPr>
                <w:rFonts w:ascii="Cambria Math" w:eastAsiaTheme="minorEastAsia" w:hAnsi="Cambria Math" w:cs="Times New Roman"/>
                <w:sz w:val="28"/>
                <w:szCs w:val="28"/>
                <w:lang w:val="kk-KZ"/>
              </w:rPr>
              <m:t>2k</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1/2</m:t>
                </m:r>
              </m:sup>
            </m:sSubSup>
          </m:den>
        </m:f>
        <m:r>
          <m:rPr>
            <m:sty m:val="p"/>
          </m:rPr>
          <w:rPr>
            <w:rFonts w:ascii="Cambria Math" w:eastAsiaTheme="minorEastAsia" w:hAnsi="Cambria Math" w:cs="Times New Roman"/>
            <w:sz w:val="28"/>
            <w:szCs w:val="28"/>
            <w:lang w:val="kk-KZ"/>
          </w:rPr>
          <m:t>exp⁡</m:t>
        </m:r>
        <m:r>
          <w:rPr>
            <w:rFonts w:ascii="Cambria Math" w:eastAsiaTheme="minorEastAsia" w:hAnsi="Cambria Math" w:cs="Times New Roman"/>
            <w:sz w:val="28"/>
            <w:szCs w:val="28"/>
            <w:lang w:val="kk-KZ"/>
          </w:rPr>
          <m:t>(ik</m:t>
        </m:r>
        <m:sSubSup>
          <m:sSubSupPr>
            <m:ctrlPr>
              <w:rPr>
                <w:rFonts w:ascii="Cambria Math" w:eastAsiaTheme="minorEastAsia" w:hAnsi="Cambria Math" w:cs="Times New Roman"/>
                <w:i/>
                <w:sz w:val="28"/>
                <w:szCs w:val="28"/>
                <w:lang w:val="en-US"/>
              </w:rPr>
            </m:ctrlPr>
          </m:sSubSup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1/2</m:t>
            </m:r>
          </m:sup>
        </m:sSubSup>
        <m:r>
          <w:rPr>
            <w:rFonts w:ascii="Cambria Math" w:eastAsiaTheme="minorEastAsia" w:hAnsi="Cambria Math" w:cs="Times New Roman"/>
            <w:sz w:val="28"/>
            <w:szCs w:val="28"/>
            <w:lang w:val="kk-KZ"/>
          </w:rPr>
          <m:t>|z-</m:t>
        </m:r>
        <m:sSup>
          <m:sSupPr>
            <m:ctrlPr>
              <w:rPr>
                <w:rFonts w:ascii="Cambria Math" w:eastAsiaTheme="minorEastAsia" w:hAnsi="Cambria Math" w:cs="Times New Roman"/>
                <w:i/>
                <w:sz w:val="28"/>
                <w:szCs w:val="28"/>
                <w:lang w:val="en-US"/>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r>
          <w:rPr>
            <w:rFonts w:ascii="Cambria Math" w:eastAsiaTheme="minorEastAsia" w:hAnsi="Cambria Math" w:cs="Times New Roman"/>
            <w:sz w:val="28"/>
            <w:szCs w:val="28"/>
            <w:lang w:val="kk-KZ"/>
          </w:rPr>
          <m:t xml:space="preserve">|), </m:t>
        </m:r>
      </m:oMath>
      <w:r w:rsidRPr="000A1712">
        <w:rPr>
          <w:rFonts w:ascii="Times New Roman" w:eastAsiaTheme="minorEastAsia" w:hAnsi="Times New Roman" w:cs="Times New Roman"/>
          <w:i/>
          <w:sz w:val="28"/>
          <w:szCs w:val="28"/>
          <w:lang w:val="kk-KZ"/>
        </w:rPr>
        <w:t xml:space="preserve">                 </w:t>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i/>
          <w:sz w:val="28"/>
          <w:szCs w:val="28"/>
          <w:lang w:val="kk-KZ"/>
        </w:rPr>
        <w:tab/>
      </w:r>
      <w:r w:rsidRPr="000A1712">
        <w:rPr>
          <w:rFonts w:ascii="Times New Roman" w:eastAsiaTheme="minorEastAsia" w:hAnsi="Times New Roman" w:cs="Times New Roman"/>
          <w:sz w:val="28"/>
          <w:szCs w:val="28"/>
          <w:lang w:val="kk-KZ"/>
        </w:rPr>
        <w:t>(</w:t>
      </w:r>
      <w:r w:rsidR="00FB5D6A" w:rsidRPr="000A1712">
        <w:rPr>
          <w:rFonts w:ascii="Times New Roman" w:eastAsiaTheme="minorEastAsia" w:hAnsi="Times New Roman" w:cs="Times New Roman"/>
          <w:sz w:val="28"/>
          <w:szCs w:val="28"/>
          <w:lang w:val="kk-KZ"/>
        </w:rPr>
        <w:t>1.6</w:t>
      </w:r>
      <w:r w:rsidR="00AE513E" w:rsidRPr="000A1712">
        <w:rPr>
          <w:rFonts w:ascii="Times New Roman" w:eastAsiaTheme="minorEastAsia" w:hAnsi="Times New Roman" w:cs="Times New Roman"/>
          <w:sz w:val="28"/>
          <w:szCs w:val="28"/>
          <w:lang w:val="kk-KZ"/>
        </w:rPr>
        <w:t>0</w:t>
      </w:r>
      <w:r w:rsidRPr="000A1712">
        <w:rPr>
          <w:rFonts w:ascii="Times New Roman" w:eastAsiaTheme="minorEastAsia" w:hAnsi="Times New Roman" w:cs="Times New Roman"/>
          <w:sz w:val="28"/>
          <w:szCs w:val="28"/>
          <w:lang w:val="kk-KZ"/>
        </w:rPr>
        <w:t>)</w:t>
      </w:r>
    </w:p>
    <w:p w14:paraId="6E757ABA" w14:textId="77777777" w:rsidR="00B661FB" w:rsidRDefault="00B661FB" w:rsidP="000A1712">
      <w:pPr>
        <w:pStyle w:val="a8"/>
        <w:tabs>
          <w:tab w:val="left" w:pos="873"/>
          <w:tab w:val="left" w:pos="3503"/>
        </w:tabs>
        <w:spacing w:after="0" w:line="240" w:lineRule="auto"/>
        <w:ind w:left="0" w:firstLine="709"/>
        <w:jc w:val="both"/>
        <w:rPr>
          <w:rFonts w:ascii="Times New Roman" w:eastAsiaTheme="minorEastAsia" w:hAnsi="Times New Roman" w:cs="Times New Roman"/>
          <w:sz w:val="28"/>
          <w:szCs w:val="28"/>
          <w:lang w:val="kk-KZ"/>
        </w:rPr>
      </w:pPr>
    </w:p>
    <w:p w14:paraId="2BF2251C" w14:textId="77777777" w:rsidR="00C70A6C" w:rsidRDefault="00C70A6C" w:rsidP="00B661FB">
      <w:pPr>
        <w:pStyle w:val="a8"/>
        <w:tabs>
          <w:tab w:val="left" w:pos="873"/>
          <w:tab w:val="left" w:pos="3503"/>
        </w:tabs>
        <w:spacing w:after="0" w:line="240" w:lineRule="auto"/>
        <w:ind w:left="0"/>
        <w:jc w:val="both"/>
        <w:rPr>
          <w:rFonts w:ascii="Times New Roman" w:eastAsiaTheme="minorEastAsia" w:hAnsi="Times New Roman" w:cs="Times New Roman"/>
          <w:sz w:val="28"/>
          <w:szCs w:val="28"/>
          <w:lang w:val="kk-KZ"/>
        </w:rPr>
      </w:pPr>
      <w:proofErr w:type="spellStart"/>
      <w:r w:rsidRPr="000A1712">
        <w:rPr>
          <w:rFonts w:ascii="Times New Roman" w:eastAsiaTheme="minorEastAsia" w:hAnsi="Times New Roman" w:cs="Times New Roman"/>
          <w:sz w:val="28"/>
          <w:szCs w:val="28"/>
        </w:rPr>
        <w:t>мұнда</w:t>
      </w:r>
      <w:proofErr w:type="spellEnd"/>
      <w:r w:rsidRPr="000A171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k=</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rPr>
              <m:t>ω</m:t>
            </m:r>
            <m:ctrlPr>
              <w:rPr>
                <w:rFonts w:ascii="Cambria Math" w:eastAsiaTheme="minorEastAsia" w:hAnsi="Cambria Math" w:cs="Times New Roman"/>
                <w:i/>
                <w:sz w:val="28"/>
                <w:szCs w:val="28"/>
              </w:rPr>
            </m:ctrlPr>
          </m:num>
          <m:den>
            <m:r>
              <w:rPr>
                <w:rFonts w:ascii="Cambria Math" w:eastAsiaTheme="minorEastAsia" w:hAnsi="Cambria Math" w:cs="Times New Roman"/>
                <w:sz w:val="28"/>
                <w:szCs w:val="28"/>
                <w:lang w:val="kk-KZ"/>
              </w:rPr>
              <m:t>с</m:t>
            </m:r>
          </m:den>
        </m:f>
        <m:r>
          <w:rPr>
            <w:rFonts w:ascii="Cambria Math" w:eastAsiaTheme="minorEastAsia" w:hAnsi="Cambria Math" w:cs="Times New Roman"/>
            <w:sz w:val="28"/>
            <w:szCs w:val="28"/>
          </w:rPr>
          <m:t>=</m:t>
        </m:r>
        <m:f>
          <m:fPr>
            <m:ctrlPr>
              <w:rPr>
                <w:rFonts w:ascii="Cambria Math" w:eastAsiaTheme="minorEastAsia" w:hAnsi="Cambria Math" w:cs="Times New Roman"/>
                <w:i/>
                <w:sz w:val="28"/>
                <w:szCs w:val="28"/>
                <w:lang w:val="kk-KZ"/>
              </w:rPr>
            </m:ctrlPr>
          </m:fPr>
          <m:num>
            <m:r>
              <w:rPr>
                <w:rFonts w:ascii="Cambria Math" w:eastAsiaTheme="minorEastAsia" w:hAnsi="Cambria Math" w:cs="Times New Roman"/>
                <w:sz w:val="28"/>
                <w:szCs w:val="28"/>
              </w:rPr>
              <m:t>2</m:t>
            </m:r>
            <m:r>
              <w:rPr>
                <w:rFonts w:ascii="Cambria Math" w:eastAsiaTheme="minorEastAsia" w:hAnsi="Cambria Math" w:cs="Times New Roman"/>
                <w:sz w:val="28"/>
                <w:szCs w:val="28"/>
                <w:lang w:val="en-US"/>
              </w:rPr>
              <m:t>π</m:t>
            </m:r>
            <m:ctrlPr>
              <w:rPr>
                <w:rFonts w:ascii="Cambria Math" w:eastAsiaTheme="minorEastAsia" w:hAnsi="Cambria Math" w:cs="Times New Roman"/>
                <w:i/>
                <w:sz w:val="28"/>
                <w:szCs w:val="28"/>
                <w:lang w:val="en-US"/>
              </w:rPr>
            </m:ctrlPr>
          </m:num>
          <m:den>
            <m:r>
              <w:rPr>
                <w:rFonts w:ascii="Cambria Math" w:eastAsiaTheme="minorEastAsia" w:hAnsi="Cambria Math" w:cs="Times New Roman"/>
                <w:sz w:val="28"/>
                <w:szCs w:val="28"/>
                <w:lang w:val="kk-KZ"/>
              </w:rPr>
              <m:t>λ</m:t>
            </m:r>
          </m:den>
        </m:f>
        <m:r>
          <w:rPr>
            <w:rFonts w:ascii="Cambria Math" w:eastAsiaTheme="minorEastAsia" w:hAnsi="Cambria Math" w:cs="Times New Roman"/>
            <w:sz w:val="28"/>
            <w:szCs w:val="28"/>
            <w:lang w:val="kk-KZ"/>
          </w:rPr>
          <m:t xml:space="preserve">,  а </m:t>
        </m:r>
        <m:sSub>
          <m:sSubPr>
            <m:ctrlPr>
              <w:rPr>
                <w:rFonts w:ascii="Cambria Math" w:eastAsiaTheme="minorEastAsia" w:hAnsi="Cambria Math" w:cs="Times New Roman"/>
                <w:i/>
                <w:sz w:val="28"/>
                <w:szCs w:val="28"/>
                <w:lang w:val="kk-KZ"/>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m:t>
            </m:r>
          </m:sup>
        </m:sSubSup>
        <m:r>
          <w:rPr>
            <w:rFonts w:ascii="Cambria Math" w:eastAsiaTheme="minorEastAsia" w:hAnsi="Cambria Math" w:cs="Times New Roman"/>
            <w:sz w:val="28"/>
            <w:szCs w:val="28"/>
            <w:lang w:val="kk-KZ"/>
          </w:rPr>
          <m:t>+i</m:t>
        </m:r>
        <m:sSubSup>
          <m:sSubSupPr>
            <m:ctrlPr>
              <w:rPr>
                <w:rFonts w:ascii="Cambria Math" w:eastAsiaTheme="minorEastAsia" w:hAnsi="Cambria Math" w:cs="Times New Roman"/>
                <w:i/>
                <w:sz w:val="28"/>
                <w:szCs w:val="28"/>
                <w:lang w:val="kk-KZ"/>
              </w:rPr>
            </m:ctrlPr>
          </m:sSubSup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m:t>
            </m:r>
          </m:sup>
        </m:sSubSup>
      </m:oMath>
      <w:r w:rsidRPr="000A1712">
        <w:rPr>
          <w:rFonts w:ascii="Times New Roman" w:eastAsiaTheme="minorEastAsia" w:hAnsi="Times New Roman" w:cs="Times New Roman"/>
          <w:sz w:val="28"/>
          <w:szCs w:val="28"/>
        </w:rPr>
        <w:t>. Формуладағы шексіз периодтық құрылым үшін (</w:t>
      </w:r>
      <w:r w:rsidR="00FB5D6A" w:rsidRPr="000A1712">
        <w:rPr>
          <w:rFonts w:ascii="Times New Roman" w:eastAsiaTheme="minorEastAsia" w:hAnsi="Times New Roman" w:cs="Times New Roman"/>
          <w:sz w:val="28"/>
          <w:szCs w:val="28"/>
        </w:rPr>
        <w:t>1.5</w:t>
      </w:r>
      <w:r w:rsidRPr="000A1712">
        <w:rPr>
          <w:rFonts w:ascii="Times New Roman" w:eastAsiaTheme="minorEastAsia" w:hAnsi="Times New Roman" w:cs="Times New Roman"/>
          <w:sz w:val="28"/>
          <w:szCs w:val="28"/>
        </w:rPr>
        <w:t xml:space="preserve">7) z </w:t>
      </w:r>
      <w:proofErr w:type="spellStart"/>
      <w:r w:rsidRPr="000A1712">
        <w:rPr>
          <w:rFonts w:ascii="Times New Roman" w:eastAsiaTheme="minorEastAsia" w:hAnsi="Times New Roman" w:cs="Times New Roman"/>
          <w:sz w:val="28"/>
          <w:szCs w:val="28"/>
        </w:rPr>
        <w:t>осі</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бойынша</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интегралданудан</w:t>
      </w:r>
      <w:proofErr w:type="spellEnd"/>
      <w:r w:rsidRPr="000A1712">
        <w:rPr>
          <w:rFonts w:ascii="Times New Roman" w:eastAsiaTheme="minorEastAsia" w:hAnsi="Times New Roman" w:cs="Times New Roman"/>
          <w:sz w:val="28"/>
          <w:szCs w:val="28"/>
        </w:rPr>
        <w:t xml:space="preserve"> а </w:t>
      </w:r>
      <w:proofErr w:type="spellStart"/>
      <w:r w:rsidRPr="000A1712">
        <w:rPr>
          <w:rFonts w:ascii="Times New Roman" w:eastAsiaTheme="minorEastAsia" w:hAnsi="Times New Roman" w:cs="Times New Roman"/>
          <w:sz w:val="28"/>
          <w:szCs w:val="28"/>
        </w:rPr>
        <w:t>кезеңі</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бойынша</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интегралдануға</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өту</w:t>
      </w:r>
      <w:proofErr w:type="spellEnd"/>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ыңғайлы</w:t>
      </w:r>
      <w:proofErr w:type="spellEnd"/>
      <w:r w:rsidRPr="000A1712">
        <w:rPr>
          <w:rFonts w:ascii="Times New Roman" w:eastAsiaTheme="minorEastAsia" w:hAnsi="Times New Roman" w:cs="Times New Roman"/>
          <w:sz w:val="28"/>
          <w:szCs w:val="28"/>
        </w:rPr>
        <w:t xml:space="preserve">.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lang w:val="en-US"/>
              </w:rPr>
              <m:t>p</m:t>
            </m:r>
          </m:sub>
        </m:sSub>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z±ma</m:t>
            </m:r>
          </m:e>
        </m:d>
        <m:r>
          <w:rPr>
            <w:rFonts w:ascii="Cambria Math" w:eastAsiaTheme="minorEastAsia" w:hAnsi="Cambria Math" w:cs="Times New Roman"/>
            <w:sz w:val="28"/>
            <w:szCs w:val="28"/>
          </w:rPr>
          <m:t>=</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ε</m:t>
            </m:r>
          </m:e>
          <m:sub>
            <m:r>
              <w:rPr>
                <w:rFonts w:ascii="Cambria Math" w:eastAsiaTheme="minorEastAsia" w:hAnsi="Cambria Math" w:cs="Times New Roman"/>
                <w:sz w:val="28"/>
                <w:szCs w:val="28"/>
              </w:rPr>
              <m:t>p</m:t>
            </m:r>
          </m:sub>
        </m:sSub>
        <m:r>
          <w:rPr>
            <w:rFonts w:ascii="Cambria Math" w:eastAsiaTheme="minorEastAsia" w:hAnsi="Cambria Math" w:cs="Times New Roman"/>
            <w:sz w:val="28"/>
            <w:szCs w:val="28"/>
          </w:rPr>
          <m:t>(z)</m:t>
        </m:r>
      </m:oMath>
      <w:r w:rsidRPr="000A1712">
        <w:rPr>
          <w:rFonts w:ascii="Times New Roman" w:eastAsiaTheme="minorEastAsia" w:hAnsi="Times New Roman" w:cs="Times New Roman"/>
          <w:sz w:val="28"/>
          <w:szCs w:val="28"/>
        </w:rPr>
        <w:t xml:space="preserve"> ж</w:t>
      </w:r>
      <w:r w:rsidRPr="000A1712">
        <w:rPr>
          <w:rFonts w:ascii="Times New Roman" w:eastAsiaTheme="minorEastAsia" w:hAnsi="Times New Roman" w:cs="Times New Roman"/>
          <w:sz w:val="28"/>
          <w:szCs w:val="28"/>
          <w:lang w:val="kk-KZ"/>
        </w:rPr>
        <w:t>әне</w:t>
      </w:r>
      <w:r w:rsidRPr="000A1712">
        <w:rPr>
          <w:rFonts w:ascii="Times New Roman" w:eastAsiaTheme="minorEastAsia" w:hAnsi="Times New Roman" w:cs="Times New Roman"/>
          <w:sz w:val="28"/>
          <w:szCs w:val="28"/>
        </w:rPr>
        <w:t xml:space="preserve"> </w:t>
      </w:r>
      <m:oMath>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z±ma</m:t>
            </m:r>
          </m:e>
        </m:d>
        <m:r>
          <w:rPr>
            <w:rFonts w:ascii="Cambria Math" w:eastAsiaTheme="minorEastAsia" w:hAnsi="Cambria Math" w:cs="Times New Roman"/>
            <w:sz w:val="28"/>
            <w:szCs w:val="28"/>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z</m:t>
            </m:r>
          </m:e>
        </m:d>
        <m:r>
          <m:rPr>
            <m:sty m:val="p"/>
          </m:rPr>
          <w:rPr>
            <w:rFonts w:ascii="Cambria Math" w:eastAsiaTheme="minorEastAsia" w:hAnsi="Cambria Math" w:cs="Times New Roman"/>
            <w:sz w:val="28"/>
            <w:szCs w:val="28"/>
          </w:rPr>
          <m:t>exp⁡</m:t>
        </m:r>
        <m:r>
          <w:rPr>
            <w:rFonts w:ascii="Cambria Math" w:eastAsiaTheme="minorEastAsia" w:hAnsi="Cambria Math" w:cs="Times New Roman"/>
            <w:sz w:val="28"/>
            <w:szCs w:val="28"/>
          </w:rPr>
          <m:t>(±iμma)</m:t>
        </m:r>
      </m:oMath>
      <w:r w:rsidRPr="000A1712">
        <w:rPr>
          <w:rFonts w:ascii="Times New Roman" w:eastAsiaTheme="minorEastAsia" w:hAnsi="Times New Roman" w:cs="Times New Roman"/>
          <w:sz w:val="28"/>
          <w:szCs w:val="28"/>
        </w:rPr>
        <w:t xml:space="preserve"> жиілігінің арақатынасын пайдаланып, (</w:t>
      </w:r>
      <w:r w:rsidR="00FA5EF7" w:rsidRPr="000A1712">
        <w:rPr>
          <w:rFonts w:ascii="Times New Roman" w:eastAsiaTheme="minorEastAsia" w:hAnsi="Times New Roman" w:cs="Times New Roman"/>
          <w:sz w:val="28"/>
          <w:szCs w:val="28"/>
        </w:rPr>
        <w:t>1.5</w:t>
      </w:r>
      <w:r w:rsidR="00FB5D6A" w:rsidRPr="000A1712">
        <w:rPr>
          <w:rFonts w:ascii="Times New Roman" w:eastAsiaTheme="minorEastAsia" w:hAnsi="Times New Roman" w:cs="Times New Roman"/>
          <w:sz w:val="28"/>
          <w:szCs w:val="28"/>
        </w:rPr>
        <w:t>9</w:t>
      </w:r>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және</w:t>
      </w:r>
      <w:proofErr w:type="spellEnd"/>
      <w:r w:rsidRPr="000A1712">
        <w:rPr>
          <w:rFonts w:ascii="Times New Roman" w:eastAsiaTheme="minorEastAsia" w:hAnsi="Times New Roman" w:cs="Times New Roman"/>
          <w:sz w:val="28"/>
          <w:szCs w:val="28"/>
        </w:rPr>
        <w:t xml:space="preserve"> (</w:t>
      </w:r>
      <w:r w:rsidR="00FB5D6A" w:rsidRPr="000A1712">
        <w:rPr>
          <w:rFonts w:ascii="Times New Roman" w:eastAsiaTheme="minorEastAsia" w:hAnsi="Times New Roman" w:cs="Times New Roman"/>
          <w:sz w:val="28"/>
          <w:szCs w:val="28"/>
        </w:rPr>
        <w:t>1.61</w:t>
      </w:r>
      <w:r w:rsidRPr="000A1712">
        <w:rPr>
          <w:rFonts w:ascii="Times New Roman" w:eastAsiaTheme="minorEastAsia" w:hAnsi="Times New Roman" w:cs="Times New Roman"/>
          <w:sz w:val="28"/>
          <w:szCs w:val="28"/>
        </w:rPr>
        <w:t xml:space="preserve">) </w:t>
      </w:r>
      <w:proofErr w:type="spellStart"/>
      <w:r w:rsidRPr="000A1712">
        <w:rPr>
          <w:rFonts w:ascii="Times New Roman" w:eastAsiaTheme="minorEastAsia" w:hAnsi="Times New Roman" w:cs="Times New Roman"/>
          <w:sz w:val="28"/>
          <w:szCs w:val="28"/>
        </w:rPr>
        <w:t>орнына</w:t>
      </w:r>
      <w:proofErr w:type="spellEnd"/>
      <w:r w:rsidRPr="000A1712">
        <w:rPr>
          <w:rFonts w:ascii="Times New Roman" w:eastAsiaTheme="minorEastAsia" w:hAnsi="Times New Roman" w:cs="Times New Roman"/>
          <w:sz w:val="28"/>
          <w:szCs w:val="28"/>
        </w:rPr>
        <w:t xml:space="preserve"> (</w:t>
      </w:r>
      <w:r w:rsidR="00FA5EF7" w:rsidRPr="000A1712">
        <w:rPr>
          <w:rFonts w:ascii="Times New Roman" w:eastAsiaTheme="minorEastAsia" w:hAnsi="Times New Roman" w:cs="Times New Roman"/>
          <w:sz w:val="28"/>
          <w:szCs w:val="28"/>
        </w:rPr>
        <w:t>1.5</w:t>
      </w:r>
      <w:r w:rsidRPr="000A1712">
        <w:rPr>
          <w:rFonts w:ascii="Times New Roman" w:eastAsiaTheme="minorEastAsia" w:hAnsi="Times New Roman" w:cs="Times New Roman"/>
          <w:sz w:val="28"/>
          <w:szCs w:val="28"/>
        </w:rPr>
        <w:t xml:space="preserve">7) </w:t>
      </w:r>
      <w:proofErr w:type="spellStart"/>
      <w:r w:rsidRPr="000A1712">
        <w:rPr>
          <w:rFonts w:ascii="Times New Roman" w:eastAsiaTheme="minorEastAsia" w:hAnsi="Times New Roman" w:cs="Times New Roman"/>
          <w:sz w:val="28"/>
          <w:szCs w:val="28"/>
        </w:rPr>
        <w:t>аламыз</w:t>
      </w:r>
      <w:proofErr w:type="spellEnd"/>
      <w:r w:rsidR="00B661FB">
        <w:rPr>
          <w:rFonts w:ascii="Times New Roman" w:eastAsiaTheme="minorEastAsia" w:hAnsi="Times New Roman" w:cs="Times New Roman"/>
          <w:sz w:val="28"/>
          <w:szCs w:val="28"/>
          <w:lang w:val="kk-KZ"/>
        </w:rPr>
        <w:t>;</w:t>
      </w:r>
    </w:p>
    <w:p w14:paraId="0386809D" w14:textId="77777777" w:rsidR="00B661FB" w:rsidRPr="00B661FB" w:rsidRDefault="00B661FB" w:rsidP="00B661FB">
      <w:pPr>
        <w:pStyle w:val="a8"/>
        <w:tabs>
          <w:tab w:val="left" w:pos="873"/>
          <w:tab w:val="left" w:pos="3503"/>
        </w:tabs>
        <w:spacing w:after="0" w:line="240" w:lineRule="auto"/>
        <w:ind w:left="0"/>
        <w:jc w:val="both"/>
        <w:rPr>
          <w:rFonts w:ascii="Times New Roman" w:eastAsiaTheme="minorEastAsia" w:hAnsi="Times New Roman" w:cs="Times New Roman"/>
          <w:sz w:val="28"/>
          <w:szCs w:val="28"/>
          <w:lang w:val="kk-KZ"/>
        </w:rPr>
      </w:pPr>
    </w:p>
    <w:p w14:paraId="5A00A78E" w14:textId="77777777" w:rsidR="00C70A6C" w:rsidRPr="000A1712" w:rsidRDefault="00C70A6C" w:rsidP="000A1712">
      <w:pPr>
        <w:pStyle w:val="a8"/>
        <w:tabs>
          <w:tab w:val="left" w:pos="873"/>
          <w:tab w:val="left" w:pos="3503"/>
        </w:tabs>
        <w:spacing w:after="0" w:line="240" w:lineRule="auto"/>
        <w:ind w:left="0" w:firstLine="709"/>
        <w:jc w:val="right"/>
        <w:rPr>
          <w:rFonts w:ascii="Times New Roman" w:eastAsiaTheme="minorEastAsia" w:hAnsi="Times New Roman" w:cs="Times New Roman"/>
          <w:i/>
          <w:sz w:val="28"/>
          <w:szCs w:val="28"/>
          <w:lang w:val="kk-KZ"/>
        </w:rPr>
      </w:pPr>
      <m:oMath>
        <m:r>
          <w:rPr>
            <w:rFonts w:ascii="Cambria Math" w:eastAsiaTheme="minorEastAsia" w:hAnsi="Cambria Math" w:cs="Times New Roman"/>
            <w:sz w:val="28"/>
            <w:szCs w:val="28"/>
            <w:lang w:val="kk-KZ"/>
          </w:rPr>
          <m:t>E</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e>
        </m:d>
        <m:r>
          <w:rPr>
            <w:rFonts w:ascii="Cambria Math" w:eastAsiaTheme="minorEastAsia" w:hAnsi="Cambria Math" w:cs="Times New Roman"/>
            <w:sz w:val="28"/>
            <w:szCs w:val="28"/>
            <w:lang w:val="kk-KZ"/>
          </w:rPr>
          <m:t>=</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nary>
          <m:naryPr>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kk-KZ"/>
              </w:rPr>
              <m:t>0</m:t>
            </m:r>
          </m:sub>
          <m:sup>
            <m:r>
              <w:rPr>
                <w:rFonts w:ascii="Cambria Math" w:eastAsiaTheme="minorEastAsia" w:hAnsi="Cambria Math" w:cs="Times New Roman"/>
                <w:sz w:val="28"/>
                <w:szCs w:val="28"/>
                <w:lang w:val="kk-KZ"/>
              </w:rPr>
              <m:t>a</m:t>
            </m:r>
          </m:sup>
          <m:e>
            <m:r>
              <w:rPr>
                <w:rFonts w:ascii="Cambria Math" w:eastAsiaTheme="minorEastAsia" w:hAnsi="Cambria Math" w:cs="Times New Roman"/>
                <w:sz w:val="28"/>
                <w:szCs w:val="28"/>
                <w:lang w:val="kk-KZ"/>
              </w:rPr>
              <m:t>d</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p</m:t>
                </m:r>
              </m:sub>
            </m:sSub>
            <m:r>
              <w:rPr>
                <w:rFonts w:ascii="Cambria Math" w:eastAsiaTheme="minorEastAsia" w:hAnsi="Cambria Math" w:cs="Times New Roman"/>
                <w:sz w:val="28"/>
                <w:szCs w:val="28"/>
                <w:lang w:val="kk-KZ"/>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E</m:t>
            </m:r>
            <m:d>
              <m:dPr>
                <m:ctrlPr>
                  <w:rPr>
                    <w:rFonts w:ascii="Cambria Math" w:eastAsiaTheme="minorEastAsia" w:hAnsi="Cambria Math" w:cs="Times New Roman"/>
                    <w:i/>
                    <w:sz w:val="28"/>
                    <w:szCs w:val="28"/>
                  </w:rPr>
                </m:ctrlPr>
              </m:dPr>
              <m:e>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z</m:t>
                    </m:r>
                  </m:e>
                  <m:sup>
                    <m:r>
                      <w:rPr>
                        <w:rFonts w:ascii="Cambria Math" w:eastAsiaTheme="minorEastAsia" w:hAnsi="Cambria Math" w:cs="Times New Roman"/>
                        <w:sz w:val="28"/>
                        <w:szCs w:val="28"/>
                        <w:lang w:val="kk-KZ"/>
                      </w:rPr>
                      <m:t>'</m:t>
                    </m:r>
                  </m:sup>
                </m:sSup>
              </m:e>
            </m:d>
            <m:r>
              <w:rPr>
                <w:rFonts w:ascii="Cambria Math" w:eastAsiaTheme="minorEastAsia" w:hAnsi="Cambria Math" w:cs="Times New Roman"/>
                <w:sz w:val="28"/>
                <w:szCs w:val="28"/>
                <w:lang w:val="kk-KZ"/>
              </w:rPr>
              <m:t>,</m:t>
            </m:r>
          </m:e>
        </m:nary>
        <m:r>
          <w:rPr>
            <w:rFonts w:ascii="Cambria Math" w:eastAsiaTheme="minorEastAsia" w:hAnsi="Cambria Math" w:cs="Times New Roman"/>
            <w:sz w:val="28"/>
            <w:szCs w:val="28"/>
            <w:lang w:val="kk-KZ"/>
          </w:rPr>
          <m:t xml:space="preserve">                                 </m:t>
        </m:r>
      </m:oMath>
      <w:r w:rsidR="00C51EFB" w:rsidRPr="000A1712">
        <w:rPr>
          <w:rFonts w:ascii="Times New Roman" w:hAnsi="Times New Roman" w:cs="Times New Roman"/>
          <w:sz w:val="28"/>
          <w:szCs w:val="28"/>
          <w:lang w:val="kk-KZ"/>
        </w:rPr>
        <w:t xml:space="preserve"> </w:t>
      </w:r>
      <w:r w:rsidR="002515CB">
        <w:rPr>
          <w:rFonts w:ascii="Times New Roman" w:hAnsi="Times New Roman" w:cs="Times New Roman"/>
          <w:sz w:val="28"/>
          <w:szCs w:val="28"/>
          <w:lang w:val="kk-KZ"/>
        </w:rPr>
        <w:t xml:space="preserve">     </w:t>
      </w:r>
      <w:r w:rsidR="00C51EFB" w:rsidRPr="000A1712">
        <w:rPr>
          <w:rFonts w:ascii="Times New Roman" w:hAnsi="Times New Roman" w:cs="Times New Roman"/>
          <w:sz w:val="28"/>
          <w:szCs w:val="28"/>
          <w:lang w:val="kk-KZ"/>
        </w:rPr>
        <w:t>(1.</w:t>
      </w:r>
      <w:r w:rsidR="00FB5D6A" w:rsidRPr="000A1712">
        <w:rPr>
          <w:rFonts w:ascii="Times New Roman" w:hAnsi="Times New Roman" w:cs="Times New Roman"/>
          <w:sz w:val="28"/>
          <w:szCs w:val="28"/>
          <w:lang w:val="kk-KZ"/>
        </w:rPr>
        <w:t>6</w:t>
      </w:r>
      <w:r w:rsidR="00AE513E" w:rsidRPr="000A1712">
        <w:rPr>
          <w:rFonts w:ascii="Times New Roman" w:hAnsi="Times New Roman" w:cs="Times New Roman"/>
          <w:sz w:val="28"/>
          <w:szCs w:val="28"/>
          <w:lang w:val="kk-KZ"/>
        </w:rPr>
        <w:t>1</w:t>
      </w:r>
      <w:r w:rsidR="00C51EFB" w:rsidRPr="000A1712">
        <w:rPr>
          <w:rFonts w:ascii="Times New Roman" w:hAnsi="Times New Roman" w:cs="Times New Roman"/>
          <w:sz w:val="28"/>
          <w:szCs w:val="28"/>
          <w:lang w:val="kk-KZ"/>
        </w:rPr>
        <w:t>)</w:t>
      </w:r>
    </w:p>
    <w:p w14:paraId="6628C5FB" w14:textId="77777777" w:rsidR="00B661FB" w:rsidRDefault="00B661FB" w:rsidP="00B661FB">
      <w:pPr>
        <w:pStyle w:val="a8"/>
        <w:tabs>
          <w:tab w:val="left" w:pos="873"/>
          <w:tab w:val="left" w:pos="3503"/>
        </w:tabs>
        <w:spacing w:after="0" w:line="240" w:lineRule="auto"/>
        <w:ind w:left="0"/>
        <w:jc w:val="both"/>
        <w:rPr>
          <w:rFonts w:ascii="Times New Roman" w:eastAsiaTheme="minorEastAsia" w:hAnsi="Times New Roman" w:cs="Times New Roman"/>
          <w:sz w:val="28"/>
          <w:szCs w:val="28"/>
          <w:lang w:val="kk-KZ"/>
        </w:rPr>
      </w:pPr>
    </w:p>
    <w:p w14:paraId="45400E64" w14:textId="77777777" w:rsidR="00C70A6C" w:rsidRDefault="00C70A6C" w:rsidP="00B661FB">
      <w:pPr>
        <w:pStyle w:val="a8"/>
        <w:tabs>
          <w:tab w:val="left" w:pos="873"/>
          <w:tab w:val="left" w:pos="3503"/>
        </w:tabs>
        <w:spacing w:after="0" w:line="240" w:lineRule="auto"/>
        <w:ind w:left="0"/>
        <w:jc w:val="both"/>
        <w:rPr>
          <w:rFonts w:ascii="Times New Roman" w:eastAsiaTheme="minorEastAsia" w:hAnsi="Times New Roman" w:cs="Times New Roman"/>
          <w:sz w:val="28"/>
          <w:szCs w:val="28"/>
          <w:lang w:val="kk-KZ"/>
        </w:rPr>
      </w:pPr>
      <w:proofErr w:type="spellStart"/>
      <w:r w:rsidRPr="000A1712">
        <w:rPr>
          <w:rFonts w:ascii="Times New Roman" w:eastAsiaTheme="minorEastAsia" w:hAnsi="Times New Roman" w:cs="Times New Roman"/>
          <w:sz w:val="28"/>
          <w:szCs w:val="28"/>
        </w:rPr>
        <w:t>мұнда</w:t>
      </w:r>
      <w:proofErr w:type="spellEnd"/>
    </w:p>
    <w:p w14:paraId="4574F4DC" w14:textId="77777777" w:rsidR="00B661FB" w:rsidRPr="00B661FB" w:rsidRDefault="00B661FB" w:rsidP="00B661FB">
      <w:pPr>
        <w:pStyle w:val="a8"/>
        <w:tabs>
          <w:tab w:val="left" w:pos="873"/>
          <w:tab w:val="left" w:pos="3503"/>
        </w:tabs>
        <w:spacing w:after="0" w:line="240" w:lineRule="auto"/>
        <w:ind w:left="0"/>
        <w:jc w:val="both"/>
        <w:rPr>
          <w:rFonts w:ascii="Times New Roman" w:eastAsiaTheme="minorEastAsia" w:hAnsi="Times New Roman" w:cs="Times New Roman"/>
          <w:sz w:val="28"/>
          <w:szCs w:val="28"/>
          <w:lang w:val="kk-KZ"/>
        </w:rPr>
      </w:pPr>
    </w:p>
    <w:p w14:paraId="32E2704B" w14:textId="77777777" w:rsidR="00C70A6C" w:rsidRPr="000A1712" w:rsidRDefault="00C70A6C" w:rsidP="000A1712">
      <w:pPr>
        <w:pStyle w:val="a8"/>
        <w:tabs>
          <w:tab w:val="left" w:pos="873"/>
          <w:tab w:val="left" w:pos="3503"/>
        </w:tabs>
        <w:spacing w:after="0" w:line="240" w:lineRule="auto"/>
        <w:ind w:left="0" w:firstLine="709"/>
        <w:jc w:val="both"/>
        <w:rPr>
          <w:rFonts w:ascii="Times New Roman" w:eastAsiaTheme="minorEastAsia" w:hAnsi="Times New Roman" w:cs="Times New Roman"/>
          <w:sz w:val="28"/>
          <w:szCs w:val="28"/>
          <w:lang w:val="kk-KZ"/>
        </w:rPr>
      </w:pPr>
      <m:oMathPara>
        <m:oMath>
          <m:r>
            <w:rPr>
              <w:rFonts w:ascii="Cambria Math" w:eastAsiaTheme="minorEastAsia" w:hAnsi="Cambria Math" w:cs="Times New Roman"/>
              <w:sz w:val="28"/>
              <w:szCs w:val="28"/>
              <w:lang w:val="kk-KZ"/>
            </w:rPr>
            <m:t>g</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m:t>
              </m:r>
            </m:e>
          </m:d>
          <m:r>
            <w:rPr>
              <w:rFonts w:ascii="Cambria Math" w:eastAsiaTheme="minorEastAsia" w:hAnsi="Cambria Math" w:cs="Times New Roman"/>
              <w:sz w:val="28"/>
              <w:szCs w:val="28"/>
              <w:lang w:val="kk-KZ"/>
            </w:rPr>
            <m:t>=</m:t>
          </m:r>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kk-KZ"/>
                </w:rPr>
                <m:t>n=-∞</m:t>
              </m:r>
            </m:sub>
            <m:sup>
              <m:r>
                <w:rPr>
                  <w:rFonts w:ascii="Cambria Math" w:eastAsiaTheme="minorEastAsia" w:hAnsi="Cambria Math" w:cs="Times New Roman"/>
                  <w:sz w:val="28"/>
                  <w:szCs w:val="28"/>
                  <w:lang w:val="kk-KZ"/>
                </w:rPr>
                <m:t>n=+∞</m:t>
              </m:r>
            </m:sup>
            <m:e>
              <m:r>
                <w:rPr>
                  <w:rFonts w:ascii="Cambria Math" w:eastAsiaTheme="minorEastAsia" w:hAnsi="Cambria Math" w:cs="Times New Roman"/>
                  <w:sz w:val="28"/>
                  <w:szCs w:val="28"/>
                  <w:lang w:val="kk-KZ"/>
                </w:rPr>
                <m:t>G</m:t>
              </m:r>
            </m:e>
          </m:nary>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z-na</m:t>
              </m:r>
            </m:e>
          </m:d>
          <m:func>
            <m:funcPr>
              <m:ctrlPr>
                <w:rPr>
                  <w:rFonts w:ascii="Cambria Math" w:eastAsiaTheme="minorEastAsia" w:hAnsi="Cambria Math" w:cs="Times New Roman"/>
                  <w:sz w:val="28"/>
                  <w:szCs w:val="28"/>
                </w:rPr>
              </m:ctrlPr>
            </m:funcPr>
            <m:fName>
              <m:r>
                <m:rPr>
                  <m:sty m:val="p"/>
                </m:rPr>
                <w:rPr>
                  <w:rFonts w:ascii="Cambria Math" w:eastAsiaTheme="minorEastAsia" w:hAnsi="Cambria Math" w:cs="Times New Roman"/>
                  <w:sz w:val="28"/>
                  <w:szCs w:val="28"/>
                  <w:lang w:val="kk-KZ"/>
                </w:rPr>
                <m:t>exp</m:t>
              </m:r>
            </m:fName>
            <m:e>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kk-KZ"/>
                    </w:rPr>
                    <m:t>iμna</m:t>
                  </m:r>
                </m:e>
              </m:d>
            </m:e>
          </m:func>
          <m:r>
            <w:rPr>
              <w:rFonts w:ascii="Cambria Math" w:eastAsiaTheme="minorEastAsia" w:hAnsi="Cambria Math" w:cs="Times New Roman"/>
              <w:sz w:val="28"/>
              <w:szCs w:val="28"/>
              <w:lang w:val="kk-KZ"/>
            </w:rPr>
            <m:t>=-</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1</m:t>
              </m:r>
            </m:num>
            <m:den>
              <m:r>
                <w:rPr>
                  <w:rFonts w:ascii="Cambria Math" w:eastAsiaTheme="minorEastAsia" w:hAnsi="Cambria Math" w:cs="Times New Roman"/>
                  <w:sz w:val="28"/>
                  <w:szCs w:val="28"/>
                  <w:lang w:val="kk-KZ"/>
                </w:rPr>
                <m:t>a</m:t>
              </m:r>
            </m:den>
          </m:f>
          <m:nary>
            <m:naryPr>
              <m:chr m:val="∑"/>
              <m:limLoc m:val="undOvr"/>
              <m:ctrlPr>
                <w:rPr>
                  <w:rFonts w:ascii="Cambria Math" w:eastAsiaTheme="minorEastAsia" w:hAnsi="Cambria Math" w:cs="Times New Roman"/>
                  <w:i/>
                  <w:sz w:val="28"/>
                  <w:szCs w:val="28"/>
                </w:rPr>
              </m:ctrlPr>
            </m:naryPr>
            <m:sub>
              <m:r>
                <w:rPr>
                  <w:rFonts w:ascii="Cambria Math" w:eastAsiaTheme="minorEastAsia" w:hAnsi="Cambria Math" w:cs="Times New Roman"/>
                  <w:sz w:val="28"/>
                  <w:szCs w:val="28"/>
                  <w:lang w:val="kk-KZ"/>
                </w:rPr>
                <m:t>n=-∞</m:t>
              </m:r>
            </m:sub>
            <m:sup>
              <m:r>
                <w:rPr>
                  <w:rFonts w:ascii="Cambria Math" w:eastAsiaTheme="minorEastAsia" w:hAnsi="Cambria Math" w:cs="Times New Roman"/>
                  <w:sz w:val="28"/>
                  <w:szCs w:val="28"/>
                  <w:lang w:val="kk-KZ"/>
                </w:rPr>
                <m:t>n=+∞</m:t>
              </m:r>
            </m:sup>
            <m:e>
              <m:f>
                <m:fPr>
                  <m:ctrlPr>
                    <w:rPr>
                      <w:rFonts w:ascii="Cambria Math" w:eastAsiaTheme="minorEastAsia" w:hAnsi="Cambria Math" w:cs="Times New Roman"/>
                      <w:i/>
                      <w:sz w:val="28"/>
                      <w:szCs w:val="28"/>
                    </w:rPr>
                  </m:ctrlPr>
                </m:fPr>
                <m:num>
                  <m:r>
                    <m:rPr>
                      <m:sty m:val="p"/>
                    </m:rPr>
                    <w:rPr>
                      <w:rFonts w:ascii="Cambria Math" w:eastAsiaTheme="minorEastAsia" w:hAnsi="Cambria Math" w:cs="Times New Roman"/>
                      <w:sz w:val="28"/>
                      <w:szCs w:val="28"/>
                      <w:lang w:val="kk-KZ"/>
                    </w:rPr>
                    <m:t>exp⁡</m:t>
                  </m:r>
                  <m:r>
                    <w:rPr>
                      <w:rFonts w:ascii="Cambria Math" w:eastAsiaTheme="minorEastAsia" w:hAnsi="Cambria Math" w:cs="Times New Roman"/>
                      <w:sz w:val="28"/>
                      <w:szCs w:val="28"/>
                      <w:lang w:val="kk-KZ"/>
                    </w:rPr>
                    <m:t>(i</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β</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z)</m:t>
                  </m:r>
                </m:num>
                <m:den>
                  <m:sSup>
                    <m:sSupPr>
                      <m:ctrlPr>
                        <w:rPr>
                          <w:rFonts w:ascii="Cambria Math" w:eastAsiaTheme="minorEastAsia" w:hAnsi="Cambria Math" w:cs="Times New Roman"/>
                          <w:i/>
                          <w:sz w:val="28"/>
                          <w:szCs w:val="28"/>
                        </w:rPr>
                      </m:ctrlPr>
                    </m:sSupPr>
                    <m:e>
                      <m:r>
                        <w:rPr>
                          <w:rFonts w:ascii="Cambria Math" w:eastAsiaTheme="minorEastAsia" w:hAnsi="Cambria Math" w:cs="Times New Roman"/>
                          <w:sz w:val="28"/>
                          <w:szCs w:val="28"/>
                          <w:lang w:val="kk-KZ"/>
                        </w:rPr>
                        <m:t>k</m:t>
                      </m:r>
                    </m:e>
                    <m:sup>
                      <m:r>
                        <w:rPr>
                          <w:rFonts w:ascii="Cambria Math" w:eastAsiaTheme="minorEastAsia" w:hAnsi="Cambria Math" w:cs="Times New Roman"/>
                          <w:sz w:val="28"/>
                          <w:szCs w:val="28"/>
                          <w:lang w:val="kk-KZ"/>
                        </w:rPr>
                        <m:t>2</m:t>
                      </m:r>
                    </m:sup>
                  </m:sSup>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ε</m:t>
                      </m:r>
                    </m:e>
                    <m:sub>
                      <m:r>
                        <w:rPr>
                          <w:rFonts w:ascii="Cambria Math" w:eastAsiaTheme="minorEastAsia" w:hAnsi="Cambria Math" w:cs="Times New Roman"/>
                          <w:sz w:val="28"/>
                          <w:szCs w:val="28"/>
                          <w:lang w:val="kk-KZ"/>
                        </w:rPr>
                        <m:t>0</m:t>
                      </m:r>
                    </m:sub>
                  </m:sSub>
                  <m:r>
                    <w:rPr>
                      <w:rFonts w:ascii="Cambria Math" w:eastAsiaTheme="minorEastAsia" w:hAnsi="Cambria Math" w:cs="Times New Roman"/>
                      <w:sz w:val="28"/>
                      <w:szCs w:val="28"/>
                      <w:lang w:val="kk-KZ"/>
                    </w:rPr>
                    <m:t>-</m:t>
                  </m:r>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lang w:val="kk-KZ"/>
                        </w:rPr>
                        <m:t>β</m:t>
                      </m:r>
                    </m:e>
                    <m:sub>
                      <m:r>
                        <w:rPr>
                          <w:rFonts w:ascii="Cambria Math" w:eastAsiaTheme="minorEastAsia" w:hAnsi="Cambria Math" w:cs="Times New Roman"/>
                          <w:sz w:val="28"/>
                          <w:szCs w:val="28"/>
                          <w:lang w:val="kk-KZ"/>
                        </w:rPr>
                        <m:t>n</m:t>
                      </m:r>
                    </m:sub>
                    <m:sup>
                      <m:r>
                        <w:rPr>
                          <w:rFonts w:ascii="Cambria Math" w:eastAsiaTheme="minorEastAsia" w:hAnsi="Cambria Math" w:cs="Times New Roman"/>
                          <w:sz w:val="28"/>
                          <w:szCs w:val="28"/>
                          <w:lang w:val="kk-KZ"/>
                        </w:rPr>
                        <m:t>2</m:t>
                      </m:r>
                    </m:sup>
                  </m:sSubSup>
                </m:den>
              </m:f>
              <m:r>
                <w:rPr>
                  <w:rFonts w:ascii="Cambria Math" w:eastAsiaTheme="minorEastAsia" w:hAnsi="Cambria Math" w:cs="Times New Roman"/>
                  <w:sz w:val="28"/>
                  <w:szCs w:val="28"/>
                  <w:lang w:val="kk-KZ"/>
                </w:rPr>
                <m:t xml:space="preserve">,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lang w:val="kk-KZ"/>
                    </w:rPr>
                    <m:t>β</m:t>
                  </m:r>
                </m:e>
                <m:sub>
                  <m:r>
                    <w:rPr>
                      <w:rFonts w:ascii="Cambria Math" w:eastAsiaTheme="minorEastAsia" w:hAnsi="Cambria Math" w:cs="Times New Roman"/>
                      <w:sz w:val="28"/>
                      <w:szCs w:val="28"/>
                      <w:lang w:val="kk-KZ"/>
                    </w:rPr>
                    <m:t>n</m:t>
                  </m:r>
                </m:sub>
              </m:sSub>
              <m:r>
                <w:rPr>
                  <w:rFonts w:ascii="Cambria Math" w:eastAsiaTheme="minorEastAsia" w:hAnsi="Cambria Math" w:cs="Times New Roman"/>
                  <w:sz w:val="28"/>
                  <w:szCs w:val="28"/>
                  <w:lang w:val="kk-KZ"/>
                </w:rPr>
                <m:t>=μ+</m:t>
              </m:r>
              <m:f>
                <m:fPr>
                  <m:ctrlPr>
                    <w:rPr>
                      <w:rFonts w:ascii="Cambria Math" w:eastAsiaTheme="minorEastAsia" w:hAnsi="Cambria Math" w:cs="Times New Roman"/>
                      <w:i/>
                      <w:sz w:val="28"/>
                      <w:szCs w:val="28"/>
                    </w:rPr>
                  </m:ctrlPr>
                </m:fPr>
                <m:num>
                  <m:r>
                    <w:rPr>
                      <w:rFonts w:ascii="Cambria Math" w:eastAsiaTheme="minorEastAsia" w:hAnsi="Cambria Math" w:cs="Times New Roman"/>
                      <w:sz w:val="28"/>
                      <w:szCs w:val="28"/>
                      <w:lang w:val="kk-KZ"/>
                    </w:rPr>
                    <m:t>2π</m:t>
                  </m:r>
                </m:num>
                <m:den>
                  <m:r>
                    <w:rPr>
                      <w:rFonts w:ascii="Cambria Math" w:eastAsiaTheme="minorEastAsia" w:hAnsi="Cambria Math" w:cs="Times New Roman"/>
                      <w:sz w:val="28"/>
                      <w:szCs w:val="28"/>
                      <w:lang w:val="kk-KZ"/>
                    </w:rPr>
                    <m:t>a</m:t>
                  </m:r>
                </m:den>
              </m:f>
              <m:r>
                <w:rPr>
                  <w:rFonts w:ascii="Cambria Math" w:eastAsiaTheme="minorEastAsia" w:hAnsi="Cambria Math" w:cs="Times New Roman"/>
                  <w:sz w:val="28"/>
                  <w:szCs w:val="28"/>
                  <w:lang w:val="kk-KZ"/>
                </w:rPr>
                <m:t>n.                                            (1.62)</m:t>
              </m:r>
            </m:e>
          </m:nary>
        </m:oMath>
      </m:oMathPara>
    </w:p>
    <w:p w14:paraId="33FAB4F4" w14:textId="77777777" w:rsidR="00B661FB" w:rsidRDefault="00B661FB" w:rsidP="000A1712">
      <w:pPr>
        <w:spacing w:after="0" w:line="240" w:lineRule="auto"/>
        <w:ind w:firstLine="709"/>
        <w:jc w:val="both"/>
        <w:rPr>
          <w:rFonts w:ascii="Times New Roman" w:eastAsiaTheme="minorEastAsia" w:hAnsi="Times New Roman" w:cs="Times New Roman"/>
          <w:noProof/>
          <w:sz w:val="28"/>
          <w:szCs w:val="28"/>
          <w:lang w:val="kk-KZ"/>
        </w:rPr>
      </w:pPr>
    </w:p>
    <w:p w14:paraId="33FCC7F6"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eastAsiaTheme="minorEastAsia" w:hAnsi="Times New Roman" w:cs="Times New Roman"/>
          <w:noProof/>
          <w:sz w:val="28"/>
          <w:szCs w:val="28"/>
          <w:lang w:val="kk-KZ"/>
        </w:rPr>
        <w:t>(</w:t>
      </w:r>
      <w:r w:rsidR="00D7304D" w:rsidRPr="000A1712">
        <w:rPr>
          <w:rFonts w:ascii="Times New Roman" w:eastAsiaTheme="minorEastAsia" w:hAnsi="Times New Roman" w:cs="Times New Roman"/>
          <w:noProof/>
          <w:sz w:val="28"/>
          <w:szCs w:val="28"/>
          <w:lang w:val="kk-KZ"/>
        </w:rPr>
        <w:t>1.</w:t>
      </w:r>
      <w:r w:rsidR="00FB5D6A" w:rsidRPr="000A1712">
        <w:rPr>
          <w:rFonts w:ascii="Times New Roman" w:eastAsiaTheme="minorEastAsia" w:hAnsi="Times New Roman" w:cs="Times New Roman"/>
          <w:noProof/>
          <w:sz w:val="28"/>
          <w:szCs w:val="28"/>
          <w:lang w:val="kk-KZ"/>
        </w:rPr>
        <w:t>65</w:t>
      </w:r>
      <w:r w:rsidRPr="000A1712">
        <w:rPr>
          <w:rFonts w:ascii="Times New Roman" w:eastAsiaTheme="minorEastAsia" w:hAnsi="Times New Roman" w:cs="Times New Roman"/>
          <w:noProof/>
          <w:sz w:val="28"/>
          <w:szCs w:val="28"/>
          <w:lang w:val="kk-KZ"/>
        </w:rPr>
        <w:t>), (</w:t>
      </w:r>
      <w:r w:rsidR="00D7304D" w:rsidRPr="000A1712">
        <w:rPr>
          <w:rFonts w:ascii="Times New Roman" w:eastAsiaTheme="minorEastAsia" w:hAnsi="Times New Roman" w:cs="Times New Roman"/>
          <w:noProof/>
          <w:sz w:val="28"/>
          <w:szCs w:val="28"/>
          <w:lang w:val="kk-KZ"/>
        </w:rPr>
        <w:t>1.</w:t>
      </w:r>
      <w:r w:rsidR="00FB5D6A" w:rsidRPr="000A1712">
        <w:rPr>
          <w:rFonts w:ascii="Times New Roman" w:eastAsiaTheme="minorEastAsia" w:hAnsi="Times New Roman" w:cs="Times New Roman"/>
          <w:noProof/>
          <w:sz w:val="28"/>
          <w:szCs w:val="28"/>
          <w:lang w:val="kk-KZ"/>
        </w:rPr>
        <w:t>54</w:t>
      </w:r>
      <w:r w:rsidRPr="000A1712">
        <w:rPr>
          <w:rFonts w:ascii="Times New Roman" w:eastAsiaTheme="minorEastAsia" w:hAnsi="Times New Roman" w:cs="Times New Roman"/>
          <w:noProof/>
          <w:sz w:val="28"/>
          <w:szCs w:val="28"/>
          <w:lang w:val="kk-KZ"/>
        </w:rPr>
        <w:t>) формулалардың егжей</w:t>
      </w:r>
      <w:r w:rsidR="009551EC">
        <w:rPr>
          <w:rFonts w:ascii="Times New Roman" w:eastAsiaTheme="minorEastAsia" w:hAnsi="Times New Roman" w:cs="Times New Roman"/>
          <w:noProof/>
          <w:sz w:val="28"/>
          <w:szCs w:val="28"/>
          <w:lang w:val="kk-KZ"/>
        </w:rPr>
        <w:t>-</w:t>
      </w:r>
      <w:r w:rsidRPr="000A1712">
        <w:rPr>
          <w:rFonts w:ascii="Times New Roman" w:eastAsiaTheme="minorEastAsia" w:hAnsi="Times New Roman" w:cs="Times New Roman"/>
          <w:noProof/>
          <w:sz w:val="28"/>
          <w:szCs w:val="28"/>
          <w:lang w:val="kk-KZ"/>
        </w:rPr>
        <w:t>тегжейлі тұжырымы және (</w:t>
      </w:r>
      <w:r w:rsidR="00FB5D6A" w:rsidRPr="000A1712">
        <w:rPr>
          <w:rFonts w:ascii="Times New Roman" w:eastAsiaTheme="minorEastAsia" w:hAnsi="Times New Roman" w:cs="Times New Roman"/>
          <w:noProof/>
          <w:sz w:val="28"/>
          <w:szCs w:val="28"/>
          <w:lang w:val="kk-KZ"/>
        </w:rPr>
        <w:t>1.65</w:t>
      </w:r>
      <w:r w:rsidRPr="000A1712">
        <w:rPr>
          <w:rFonts w:ascii="Times New Roman" w:eastAsiaTheme="minorEastAsia" w:hAnsi="Times New Roman" w:cs="Times New Roman"/>
          <w:noProof/>
          <w:sz w:val="28"/>
          <w:szCs w:val="28"/>
          <w:lang w:val="kk-KZ"/>
        </w:rPr>
        <w:t>) Интегралдық теңдеудің жүйеге (</w:t>
      </w:r>
      <w:r w:rsidR="00D7304D" w:rsidRPr="000A1712">
        <w:rPr>
          <w:rFonts w:ascii="Times New Roman" w:eastAsiaTheme="minorEastAsia" w:hAnsi="Times New Roman" w:cs="Times New Roman"/>
          <w:noProof/>
          <w:sz w:val="28"/>
          <w:szCs w:val="28"/>
          <w:lang w:val="kk-KZ"/>
        </w:rPr>
        <w:t>1.</w:t>
      </w:r>
      <w:r w:rsidR="00FB5D6A" w:rsidRPr="000A1712">
        <w:rPr>
          <w:rFonts w:ascii="Times New Roman" w:eastAsiaTheme="minorEastAsia" w:hAnsi="Times New Roman" w:cs="Times New Roman"/>
          <w:noProof/>
          <w:sz w:val="28"/>
          <w:szCs w:val="28"/>
          <w:lang w:val="kk-KZ"/>
        </w:rPr>
        <w:t>54</w:t>
      </w:r>
      <w:r w:rsidR="00AE513E" w:rsidRPr="000A1712">
        <w:rPr>
          <w:rFonts w:ascii="Times New Roman" w:eastAsiaTheme="minorEastAsia" w:hAnsi="Times New Roman" w:cs="Times New Roman"/>
          <w:noProof/>
          <w:sz w:val="28"/>
          <w:szCs w:val="28"/>
          <w:lang w:val="kk-KZ"/>
        </w:rPr>
        <w:t>) э</w:t>
      </w:r>
      <w:r w:rsidRPr="000A1712">
        <w:rPr>
          <w:rFonts w:ascii="Times New Roman" w:eastAsiaTheme="minorEastAsia" w:hAnsi="Times New Roman" w:cs="Times New Roman"/>
          <w:noProof/>
          <w:sz w:val="28"/>
          <w:szCs w:val="28"/>
          <w:lang w:val="kk-KZ"/>
        </w:rPr>
        <w:t>квиваленттілігінің дәлелі келтірілген.</w:t>
      </w:r>
    </w:p>
    <w:p w14:paraId="0390019C" w14:textId="77777777" w:rsidR="00300934" w:rsidRPr="000A1712" w:rsidRDefault="00300934" w:rsidP="000A1712">
      <w:pPr>
        <w:spacing w:after="0" w:line="240" w:lineRule="auto"/>
        <w:ind w:firstLine="709"/>
        <w:jc w:val="both"/>
        <w:rPr>
          <w:rFonts w:ascii="Times New Roman" w:hAnsi="Times New Roman" w:cs="Times New Roman"/>
          <w:bCs/>
          <w:i/>
          <w:sz w:val="28"/>
          <w:szCs w:val="28"/>
          <w:lang w:val="kk-KZ"/>
        </w:rPr>
      </w:pPr>
    </w:p>
    <w:p w14:paraId="469A7DF6" w14:textId="77777777" w:rsidR="00FE0C37" w:rsidRPr="000A1712" w:rsidRDefault="00FE0C37" w:rsidP="000A1712">
      <w:pPr>
        <w:spacing w:after="0" w:line="240" w:lineRule="auto"/>
        <w:ind w:firstLine="709"/>
        <w:jc w:val="both"/>
        <w:rPr>
          <w:rFonts w:ascii="Times New Roman" w:hAnsi="Times New Roman" w:cs="Times New Roman"/>
          <w:b/>
          <w:bCs/>
          <w:i/>
          <w:sz w:val="28"/>
          <w:szCs w:val="28"/>
          <w:lang w:val="kk-KZ"/>
        </w:rPr>
      </w:pPr>
      <w:r w:rsidRPr="000A1712">
        <w:rPr>
          <w:rFonts w:ascii="Times New Roman" w:hAnsi="Times New Roman" w:cs="Times New Roman"/>
          <w:b/>
          <w:sz w:val="28"/>
          <w:szCs w:val="28"/>
          <w:lang w:val="kk-KZ"/>
        </w:rPr>
        <w:t>1</w:t>
      </w:r>
      <w:r w:rsidR="00B661FB">
        <w:rPr>
          <w:rFonts w:ascii="Times New Roman" w:hAnsi="Times New Roman" w:cs="Times New Roman"/>
          <w:b/>
          <w:sz w:val="28"/>
          <w:szCs w:val="28"/>
          <w:lang w:val="kk-KZ"/>
        </w:rPr>
        <w:t>-</w:t>
      </w:r>
      <w:r w:rsidRPr="000A1712">
        <w:rPr>
          <w:rFonts w:ascii="Times New Roman" w:hAnsi="Times New Roman" w:cs="Times New Roman"/>
          <w:b/>
          <w:sz w:val="28"/>
          <w:szCs w:val="28"/>
          <w:lang w:val="kk-KZ"/>
        </w:rPr>
        <w:t>бөлім бойынша тұжырымдар</w:t>
      </w:r>
    </w:p>
    <w:p w14:paraId="2FDF1A5D" w14:textId="77777777" w:rsidR="00300AC1" w:rsidRDefault="00FE0C37" w:rsidP="00300AC1">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bCs/>
          <w:i/>
          <w:sz w:val="28"/>
          <w:szCs w:val="28"/>
          <w:lang w:val="kk-KZ"/>
        </w:rPr>
        <w:t xml:space="preserve">Бірінші тараудың тұжырымдары </w:t>
      </w:r>
      <w:r w:rsidRPr="000A1712">
        <w:rPr>
          <w:rFonts w:ascii="Times New Roman" w:hAnsi="Times New Roman" w:cs="Times New Roman"/>
          <w:sz w:val="28"/>
          <w:szCs w:val="28"/>
          <w:lang w:val="kk-KZ"/>
        </w:rPr>
        <w:t>бойынша</w:t>
      </w:r>
      <w:r w:rsidR="00AE513E" w:rsidRPr="000A1712">
        <w:rPr>
          <w:rFonts w:ascii="Times New Roman" w:hAnsi="Times New Roman" w:cs="Times New Roman"/>
          <w:sz w:val="28"/>
          <w:szCs w:val="28"/>
          <w:lang w:val="kk-KZ"/>
        </w:rPr>
        <w:t xml:space="preserve"> ұсынылған </w:t>
      </w:r>
      <w:r w:rsidR="00300AC1">
        <w:rPr>
          <w:rFonts w:ascii="Times New Roman" w:hAnsi="Times New Roman" w:cs="Times New Roman"/>
          <w:sz w:val="28"/>
          <w:szCs w:val="28"/>
          <w:lang w:val="kk-KZ"/>
        </w:rPr>
        <w:t>қабатты гетерогенді екі компонентті</w:t>
      </w:r>
      <w:r w:rsidR="00300AC1" w:rsidRPr="005E7EAA">
        <w:rPr>
          <w:rFonts w:ascii="Times New Roman" w:hAnsi="Times New Roman" w:cs="Times New Roman"/>
          <w:sz w:val="28"/>
          <w:szCs w:val="28"/>
          <w:lang w:val="kk-KZ"/>
        </w:rPr>
        <w:t xml:space="preserve"> </w:t>
      </w:r>
      <w:r w:rsidR="00300AC1" w:rsidRPr="008933E0">
        <w:rPr>
          <w:rFonts w:ascii="Times New Roman" w:hAnsi="Times New Roman" w:cs="Times New Roman"/>
          <w:sz w:val="28"/>
          <w:szCs w:val="28"/>
          <w:lang w:val="kk-KZ"/>
        </w:rPr>
        <w:t>біртекті</w:t>
      </w:r>
      <w:r w:rsidR="00300AC1">
        <w:rPr>
          <w:rFonts w:ascii="Times New Roman" w:hAnsi="Times New Roman" w:cs="Times New Roman"/>
          <w:sz w:val="28"/>
          <w:szCs w:val="28"/>
          <w:lang w:val="kk-KZ"/>
        </w:rPr>
        <w:t>–</w:t>
      </w:r>
      <w:r w:rsidR="00300AC1" w:rsidRPr="00844FC1">
        <w:rPr>
          <w:rFonts w:ascii="Times New Roman" w:hAnsi="Times New Roman" w:cs="Times New Roman"/>
          <w:sz w:val="28"/>
          <w:szCs w:val="28"/>
          <w:lang w:val="kk-KZ"/>
        </w:rPr>
        <w:t>мезг</w:t>
      </w:r>
      <w:r w:rsidR="00300AC1">
        <w:rPr>
          <w:rFonts w:ascii="Times New Roman" w:hAnsi="Times New Roman" w:cs="Times New Roman"/>
          <w:sz w:val="28"/>
          <w:szCs w:val="28"/>
          <w:lang w:val="kk-KZ"/>
        </w:rPr>
        <w:t>ілді</w:t>
      </w:r>
      <w:r w:rsidR="00300AC1" w:rsidRPr="008933E0">
        <w:rPr>
          <w:rFonts w:ascii="Times New Roman" w:hAnsi="Times New Roman" w:cs="Times New Roman"/>
          <w:sz w:val="28"/>
          <w:szCs w:val="28"/>
          <w:lang w:val="kk-KZ"/>
        </w:rPr>
        <w:t xml:space="preserve"> ортамен толтырылған</w:t>
      </w:r>
      <w:r w:rsidR="00300AC1">
        <w:rPr>
          <w:rFonts w:ascii="Times New Roman" w:hAnsi="Times New Roman" w:cs="Times New Roman"/>
          <w:sz w:val="28"/>
          <w:szCs w:val="28"/>
          <w:lang w:val="kk-KZ"/>
        </w:rPr>
        <w:t>,</w:t>
      </w:r>
      <w:r w:rsidR="00300AC1" w:rsidRPr="008933E0">
        <w:rPr>
          <w:rFonts w:ascii="Times New Roman" w:hAnsi="Times New Roman" w:cs="Times New Roman"/>
          <w:sz w:val="28"/>
          <w:szCs w:val="28"/>
          <w:lang w:val="kk-KZ"/>
        </w:rPr>
        <w:t xml:space="preserve"> жартылай кеңістіктен </w:t>
      </w:r>
      <w:r w:rsidR="00300AC1">
        <w:rPr>
          <w:rFonts w:ascii="Times New Roman" w:hAnsi="Times New Roman" w:cs="Times New Roman"/>
          <w:sz w:val="28"/>
          <w:szCs w:val="28"/>
          <w:lang w:val="kk-KZ"/>
        </w:rPr>
        <w:t>бөлімнің байланыс</w:t>
      </w:r>
      <w:r w:rsidR="00300AC1" w:rsidRPr="008933E0">
        <w:rPr>
          <w:rFonts w:ascii="Times New Roman" w:hAnsi="Times New Roman" w:cs="Times New Roman"/>
          <w:sz w:val="28"/>
          <w:szCs w:val="28"/>
          <w:lang w:val="kk-KZ"/>
        </w:rPr>
        <w:t xml:space="preserve"> шекарасына </w:t>
      </w:r>
      <w:r w:rsidR="00300AC1">
        <w:rPr>
          <w:rFonts w:ascii="Times New Roman" w:hAnsi="Times New Roman" w:cs="Times New Roman"/>
          <w:sz w:val="28"/>
          <w:szCs w:val="28"/>
          <w:lang w:val="kk-KZ"/>
        </w:rPr>
        <w:t xml:space="preserve">біртекті ортамен толтырылған жартылай кеңістікке құлаған акустикалық толқындардың шағылысу және өту процесінің белгілі </w:t>
      </w:r>
      <w:r w:rsidR="00300AC1" w:rsidRPr="008933E0">
        <w:rPr>
          <w:rFonts w:ascii="Times New Roman" w:hAnsi="Times New Roman" w:cs="Times New Roman"/>
          <w:sz w:val="28"/>
          <w:szCs w:val="28"/>
          <w:lang w:val="kk-KZ"/>
        </w:rPr>
        <w:t>қалыпты құлау</w:t>
      </w:r>
      <w:r w:rsidR="00300AC1">
        <w:rPr>
          <w:rFonts w:ascii="Times New Roman" w:hAnsi="Times New Roman" w:cs="Times New Roman"/>
          <w:sz w:val="28"/>
          <w:szCs w:val="28"/>
          <w:lang w:val="kk-KZ"/>
        </w:rPr>
        <w:t>ы</w:t>
      </w:r>
      <w:r w:rsidR="00300AC1" w:rsidRPr="008933E0">
        <w:rPr>
          <w:rFonts w:ascii="Times New Roman" w:hAnsi="Times New Roman" w:cs="Times New Roman"/>
          <w:sz w:val="28"/>
          <w:szCs w:val="28"/>
          <w:lang w:val="kk-KZ"/>
        </w:rPr>
        <w:t xml:space="preserve"> зерттелді.</w:t>
      </w:r>
      <w:r w:rsidR="00300AC1">
        <w:rPr>
          <w:rFonts w:ascii="Times New Roman" w:hAnsi="Times New Roman" w:cs="Times New Roman"/>
          <w:sz w:val="28"/>
          <w:szCs w:val="28"/>
          <w:lang w:val="kk-KZ"/>
        </w:rPr>
        <w:t xml:space="preserve"> </w:t>
      </w:r>
      <w:r w:rsidR="00300AC1" w:rsidRPr="008933E0">
        <w:rPr>
          <w:rFonts w:ascii="Times New Roman" w:hAnsi="Times New Roman" w:cs="Times New Roman"/>
          <w:sz w:val="28"/>
          <w:szCs w:val="28"/>
          <w:lang w:val="kk-KZ"/>
        </w:rPr>
        <w:t>Геометриялық параметрлердің (</w:t>
      </w:r>
      <w:r w:rsidR="00300AC1">
        <w:rPr>
          <w:rFonts w:ascii="Times New Roman" w:eastAsia="Times New Roman" w:hAnsi="Times New Roman" w:cs="Times New Roman"/>
          <w:color w:val="000000"/>
          <w:sz w:val="28"/>
          <w:szCs w:val="28"/>
          <w:lang w:val="kk-KZ" w:eastAsia="ru-RU"/>
        </w:rPr>
        <w:t>біртекті емес мөлшер</w:t>
      </w:r>
      <w:r w:rsidR="00300AC1" w:rsidRPr="008933E0">
        <w:rPr>
          <w:rFonts w:ascii="Times New Roman" w:hAnsi="Times New Roman" w:cs="Times New Roman"/>
          <w:sz w:val="28"/>
          <w:szCs w:val="28"/>
          <w:lang w:val="kk-KZ"/>
        </w:rPr>
        <w:t>) және барлық ортаның физикалық параметрлерінің (тығыздық, дыбыс жылдамдығы) өту және шағылысу коэффициенттеріне әсері зерттелді.</w:t>
      </w:r>
    </w:p>
    <w:p w14:paraId="1D032D04" w14:textId="77777777" w:rsidR="00965004" w:rsidRPr="0048245C" w:rsidRDefault="00965004" w:rsidP="00391DAF">
      <w:pPr>
        <w:tabs>
          <w:tab w:val="left" w:pos="993"/>
        </w:tabs>
        <w:spacing w:after="0" w:line="240" w:lineRule="auto"/>
        <w:jc w:val="both"/>
        <w:rPr>
          <w:rFonts w:ascii="Times New Roman" w:hAnsi="Times New Roman" w:cs="Times New Roman"/>
          <w:i/>
          <w:color w:val="FF0000"/>
          <w:sz w:val="28"/>
          <w:szCs w:val="28"/>
          <w:highlight w:val="green"/>
          <w:lang w:val="kk-KZ"/>
        </w:rPr>
      </w:pPr>
    </w:p>
    <w:p w14:paraId="1DE2B405" w14:textId="77777777" w:rsidR="00A24181" w:rsidRPr="009551EC" w:rsidRDefault="00A24181" w:rsidP="000A1712">
      <w:pPr>
        <w:spacing w:after="0" w:line="240" w:lineRule="auto"/>
        <w:ind w:firstLine="709"/>
        <w:jc w:val="both"/>
        <w:rPr>
          <w:rFonts w:ascii="Times New Roman" w:hAnsi="Times New Roman" w:cs="Times New Roman"/>
          <w:i/>
          <w:color w:val="FF0000"/>
          <w:sz w:val="28"/>
          <w:szCs w:val="28"/>
          <w:lang w:val="kk-KZ"/>
        </w:rPr>
      </w:pPr>
    </w:p>
    <w:p w14:paraId="1D20D4D2" w14:textId="77777777" w:rsidR="00A24181" w:rsidRPr="000A1712" w:rsidRDefault="00A24181" w:rsidP="000A1712">
      <w:pPr>
        <w:spacing w:after="0" w:line="240" w:lineRule="auto"/>
        <w:ind w:firstLine="709"/>
        <w:jc w:val="both"/>
        <w:rPr>
          <w:rFonts w:ascii="Times New Roman" w:hAnsi="Times New Roman" w:cs="Times New Roman"/>
          <w:i/>
          <w:sz w:val="28"/>
          <w:szCs w:val="28"/>
          <w:lang w:val="kk-KZ"/>
        </w:rPr>
      </w:pPr>
    </w:p>
    <w:p w14:paraId="0F914E30" w14:textId="77777777" w:rsidR="00A24181" w:rsidRPr="000A1712" w:rsidRDefault="00A24181" w:rsidP="000A1712">
      <w:pPr>
        <w:spacing w:after="0" w:line="240" w:lineRule="auto"/>
        <w:ind w:firstLine="709"/>
        <w:jc w:val="both"/>
        <w:rPr>
          <w:rFonts w:ascii="Times New Roman" w:hAnsi="Times New Roman" w:cs="Times New Roman"/>
          <w:i/>
          <w:sz w:val="28"/>
          <w:szCs w:val="28"/>
          <w:lang w:val="kk-KZ"/>
        </w:rPr>
      </w:pPr>
    </w:p>
    <w:p w14:paraId="54714F5E" w14:textId="77777777" w:rsidR="00A24181" w:rsidRPr="000A1712" w:rsidRDefault="00A24181" w:rsidP="000A1712">
      <w:pPr>
        <w:spacing w:after="0" w:line="240" w:lineRule="auto"/>
        <w:ind w:firstLine="709"/>
        <w:jc w:val="both"/>
        <w:rPr>
          <w:rFonts w:ascii="Times New Roman" w:hAnsi="Times New Roman" w:cs="Times New Roman"/>
          <w:i/>
          <w:sz w:val="28"/>
          <w:szCs w:val="28"/>
          <w:lang w:val="kk-KZ"/>
        </w:rPr>
      </w:pPr>
    </w:p>
    <w:p w14:paraId="19FEB160" w14:textId="77777777" w:rsidR="00A24181" w:rsidRDefault="00A24181" w:rsidP="000A1712">
      <w:pPr>
        <w:spacing w:after="0" w:line="240" w:lineRule="auto"/>
        <w:ind w:firstLine="709"/>
        <w:jc w:val="both"/>
        <w:rPr>
          <w:rFonts w:ascii="Times New Roman" w:hAnsi="Times New Roman" w:cs="Times New Roman"/>
          <w:i/>
          <w:sz w:val="28"/>
          <w:szCs w:val="28"/>
          <w:lang w:val="kk-KZ"/>
        </w:rPr>
      </w:pPr>
    </w:p>
    <w:p w14:paraId="733F3978" w14:textId="77777777" w:rsidR="00965004" w:rsidRPr="000A1712" w:rsidRDefault="00965004" w:rsidP="00B661FB">
      <w:pPr>
        <w:pStyle w:val="a8"/>
        <w:numPr>
          <w:ilvl w:val="0"/>
          <w:numId w:val="6"/>
        </w:numPr>
        <w:tabs>
          <w:tab w:val="left" w:pos="993"/>
        </w:tabs>
        <w:spacing w:after="0" w:line="240" w:lineRule="auto"/>
        <w:ind w:left="0" w:firstLine="709"/>
        <w:jc w:val="both"/>
        <w:rPr>
          <w:rFonts w:ascii="Times New Roman" w:hAnsi="Times New Roman" w:cs="Times New Roman"/>
          <w:b/>
          <w:sz w:val="28"/>
          <w:szCs w:val="28"/>
          <w:lang w:val="kk-KZ"/>
        </w:rPr>
      </w:pPr>
      <w:r w:rsidRPr="000A1712">
        <w:rPr>
          <w:rFonts w:ascii="Times New Roman" w:hAnsi="Times New Roman" w:cs="Times New Roman"/>
          <w:b/>
          <w:bCs/>
          <w:sz w:val="28"/>
          <w:szCs w:val="28"/>
          <w:lang w:val="kk-KZ"/>
        </w:rPr>
        <w:lastRenderedPageBreak/>
        <w:t>ҚАБАТТЫ ГИДРООҚШАУЛАҒЫШ ОРТАДАҒЫ АКУСТИКАЛЫҚ ТОЛҚЫНДАРДЫ ЗЕРТТЕУ</w:t>
      </w:r>
      <w:r w:rsidR="006639BF" w:rsidRPr="000A1712">
        <w:rPr>
          <w:rFonts w:ascii="Times New Roman" w:hAnsi="Times New Roman" w:cs="Times New Roman"/>
          <w:b/>
          <w:bCs/>
          <w:sz w:val="28"/>
          <w:szCs w:val="28"/>
          <w:lang w:val="kk-KZ"/>
        </w:rPr>
        <w:t xml:space="preserve"> </w:t>
      </w:r>
    </w:p>
    <w:p w14:paraId="5B8CB118" w14:textId="77777777" w:rsidR="00B661FB" w:rsidRDefault="00B661FB" w:rsidP="000A1712">
      <w:pPr>
        <w:spacing w:after="0" w:line="240" w:lineRule="auto"/>
        <w:ind w:firstLine="709"/>
        <w:jc w:val="both"/>
        <w:rPr>
          <w:rFonts w:ascii="Times New Roman" w:hAnsi="Times New Roman" w:cs="Times New Roman"/>
          <w:sz w:val="28"/>
          <w:szCs w:val="28"/>
          <w:lang w:val="kk-KZ"/>
        </w:rPr>
      </w:pPr>
    </w:p>
    <w:p w14:paraId="3F72D357" w14:textId="77777777" w:rsidR="002515CB" w:rsidRDefault="002515CB" w:rsidP="002515CB">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Бұл</w:t>
      </w:r>
      <w:r w:rsidRPr="00A22B22">
        <w:rPr>
          <w:rFonts w:ascii="Times New Roman" w:hAnsi="Times New Roman" w:cs="Times New Roman"/>
          <w:sz w:val="28"/>
          <w:szCs w:val="28"/>
          <w:lang w:val="kk-KZ"/>
        </w:rPr>
        <w:t xml:space="preserve"> ұзын толқындар үшін дыбыс жылдамдығын өлшеу арқы</w:t>
      </w:r>
      <w:r>
        <w:rPr>
          <w:rFonts w:ascii="Times New Roman" w:hAnsi="Times New Roman" w:cs="Times New Roman"/>
          <w:sz w:val="28"/>
          <w:szCs w:val="28"/>
          <w:lang w:val="kk-KZ"/>
        </w:rPr>
        <w:t>лы екі компонентті композиттік</w:t>
      </w:r>
      <w:r w:rsidRPr="00A22B22">
        <w:rPr>
          <w:rFonts w:ascii="Times New Roman" w:hAnsi="Times New Roman" w:cs="Times New Roman"/>
          <w:sz w:val="28"/>
          <w:szCs w:val="28"/>
          <w:lang w:val="kk-KZ"/>
        </w:rPr>
        <w:t xml:space="preserve"> материалдардағы компоненттердің концентрациясын дәл анықтау үшін акустикалық есептеу әдістеріне шолу жасалады. Эксперименттік акустикалық өлшеулер арқылы расталған матрица материалының көлемдік концентрациясы және арматуралық</w:t>
      </w:r>
      <w:r>
        <w:rPr>
          <w:rFonts w:ascii="Times New Roman" w:hAnsi="Times New Roman" w:cs="Times New Roman"/>
          <w:sz w:val="28"/>
          <w:szCs w:val="28"/>
          <w:lang w:val="kk-KZ"/>
        </w:rPr>
        <w:t xml:space="preserve"> бөлшектер немесе композиттік</w:t>
      </w:r>
      <w:r w:rsidRPr="00A22B22">
        <w:rPr>
          <w:rFonts w:ascii="Times New Roman" w:hAnsi="Times New Roman" w:cs="Times New Roman"/>
          <w:sz w:val="28"/>
          <w:szCs w:val="28"/>
          <w:lang w:val="kk-KZ"/>
        </w:rPr>
        <w:t xml:space="preserve"> материалдар талшықтары үшін айқын өрнектер табыл</w:t>
      </w:r>
      <w:r w:rsidR="005C17FE">
        <w:rPr>
          <w:rFonts w:ascii="Times New Roman" w:hAnsi="Times New Roman" w:cs="Times New Roman"/>
          <w:sz w:val="28"/>
          <w:szCs w:val="28"/>
          <w:lang w:val="kk-KZ"/>
        </w:rPr>
        <w:t>а</w:t>
      </w:r>
      <w:r w:rsidRPr="00A22B22">
        <w:rPr>
          <w:rFonts w:ascii="Times New Roman" w:hAnsi="Times New Roman" w:cs="Times New Roman"/>
          <w:sz w:val="28"/>
          <w:szCs w:val="28"/>
          <w:lang w:val="kk-KZ"/>
        </w:rPr>
        <w:t>ды.</w:t>
      </w:r>
    </w:p>
    <w:p w14:paraId="3322807B" w14:textId="77777777" w:rsidR="002515CB" w:rsidRDefault="002515CB" w:rsidP="002515CB">
      <w:pPr>
        <w:spacing w:after="0" w:line="240" w:lineRule="auto"/>
        <w:ind w:firstLine="709"/>
        <w:jc w:val="both"/>
        <w:rPr>
          <w:rFonts w:ascii="Times New Roman" w:hAnsi="Times New Roman" w:cs="Times New Roman"/>
          <w:sz w:val="28"/>
          <w:szCs w:val="28"/>
          <w:lang w:val="kk-KZ"/>
        </w:rPr>
      </w:pPr>
    </w:p>
    <w:p w14:paraId="4DA7BA49" w14:textId="77777777" w:rsidR="00B41063" w:rsidRPr="002515CB" w:rsidRDefault="00DB45AF" w:rsidP="002515CB">
      <w:pPr>
        <w:spacing w:after="0" w:line="240" w:lineRule="auto"/>
        <w:ind w:firstLine="709"/>
        <w:jc w:val="both"/>
        <w:rPr>
          <w:rFonts w:ascii="Times New Roman" w:hAnsi="Times New Roman" w:cs="Times New Roman"/>
          <w:sz w:val="28"/>
          <w:szCs w:val="28"/>
          <w:lang w:val="kk-KZ"/>
        </w:rPr>
      </w:pPr>
      <w:r w:rsidRPr="002515CB">
        <w:rPr>
          <w:rFonts w:ascii="Times New Roman" w:hAnsi="Times New Roman" w:cs="Times New Roman"/>
          <w:b/>
          <w:sz w:val="28"/>
          <w:szCs w:val="28"/>
          <w:lang w:val="kk-KZ"/>
        </w:rPr>
        <w:t>2</w:t>
      </w:r>
      <w:r w:rsidR="00B41063" w:rsidRPr="002515CB">
        <w:rPr>
          <w:rFonts w:ascii="Times New Roman" w:hAnsi="Times New Roman" w:cs="Times New Roman"/>
          <w:b/>
          <w:sz w:val="28"/>
          <w:szCs w:val="28"/>
          <w:lang w:val="kk-KZ"/>
        </w:rPr>
        <w:t>.</w:t>
      </w:r>
      <w:r w:rsidR="00D7304D" w:rsidRPr="002515CB">
        <w:rPr>
          <w:rFonts w:ascii="Times New Roman" w:hAnsi="Times New Roman" w:cs="Times New Roman"/>
          <w:b/>
          <w:sz w:val="28"/>
          <w:szCs w:val="28"/>
          <w:lang w:val="kk-KZ"/>
        </w:rPr>
        <w:t>1</w:t>
      </w:r>
      <w:r w:rsidR="00B41063" w:rsidRPr="002515CB">
        <w:rPr>
          <w:rFonts w:ascii="Times New Roman" w:hAnsi="Times New Roman" w:cs="Times New Roman"/>
          <w:b/>
          <w:sz w:val="28"/>
          <w:szCs w:val="28"/>
          <w:lang w:val="kk-KZ"/>
        </w:rPr>
        <w:t xml:space="preserve"> </w:t>
      </w:r>
      <w:r w:rsidRPr="002515CB">
        <w:rPr>
          <w:rFonts w:ascii="Times New Roman" w:hAnsi="Times New Roman" w:cs="Times New Roman"/>
          <w:b/>
          <w:sz w:val="28"/>
          <w:szCs w:val="28"/>
          <w:lang w:val="kk-KZ"/>
        </w:rPr>
        <w:t xml:space="preserve">Гетерогенді екі компонентті </w:t>
      </w:r>
      <w:r w:rsidR="00FF727C" w:rsidRPr="002515CB">
        <w:rPr>
          <w:rFonts w:ascii="Times New Roman" w:hAnsi="Times New Roman" w:cs="Times New Roman"/>
          <w:b/>
          <w:sz w:val="28"/>
          <w:szCs w:val="28"/>
          <w:lang w:val="kk-KZ"/>
        </w:rPr>
        <w:t>композиттік материалдардың сапасын бақылаудың акустикалық әдісі</w:t>
      </w:r>
    </w:p>
    <w:p w14:paraId="36A266ED"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Композиттік материалдардағы ығысулар немесе бойлық кернеулер үшін кішігірім бұзылулардың таралу жылдамдығы туралы түсінік өте қарапайым емес және арнайы түсіндіруді қажет етеді. Жұмыста барлық жерде композиттік материалды мезгіл</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мезгіл қайталанып, бүкіл композитті құрайтын немесе сипаттайтын негізгі ұяшықтың көмегімен сипаттауға болады деп болжанады. Бұл жағдайда қарапайым толқын үшін әр фундаменталды жасушадағы тербеліс амплитудалық фактор деп санауға ыңғайлы, ал композиттік материалдың іргелес фундаменталды жасушаларындағы тербеліс фазасының ығысуы композиттегі қарапайым толқынның қозғалуын сипаттайды.</w:t>
      </w:r>
    </w:p>
    <w:p w14:paraId="0F5354DD"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Бұл жұмыста екі компонентті гетерогенді композициялық материалдағы компоненттердің (матрица және арматуралық материал) концентрациясын анықтау үшін бұзылмайтын бақылаудың акустикалық әдістері сипатталған.</w:t>
      </w:r>
    </w:p>
    <w:p w14:paraId="0AEB4FB2" w14:textId="7ABFE7C4"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Бұз</w:t>
      </w:r>
      <w:r w:rsidR="006839C7">
        <w:rPr>
          <w:rFonts w:ascii="Times New Roman" w:hAnsi="Times New Roman" w:cs="Times New Roman"/>
          <w:sz w:val="28"/>
          <w:szCs w:val="28"/>
          <w:lang w:val="kk-KZ"/>
        </w:rPr>
        <w:t>ылмайтын</w:t>
      </w:r>
      <w:r w:rsidRPr="000A1712">
        <w:rPr>
          <w:rFonts w:ascii="Times New Roman" w:hAnsi="Times New Roman" w:cs="Times New Roman"/>
          <w:sz w:val="28"/>
          <w:szCs w:val="28"/>
          <w:lang w:val="kk-KZ"/>
        </w:rPr>
        <w:t xml:space="preserve"> бақылаудың акустикалық әдістерінің ерекшелігі</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арзан, тиімділік, өлшеулерді автоматтандыру мүмкіндігі. Акустикалық өлшеулер өте маңызды әдіс және  гетерогенді ортаның құрамын бұз</w:t>
      </w:r>
      <w:r w:rsidR="00700E56">
        <w:rPr>
          <w:rFonts w:ascii="Times New Roman" w:hAnsi="Times New Roman" w:cs="Times New Roman"/>
          <w:sz w:val="28"/>
          <w:szCs w:val="28"/>
          <w:lang w:val="kk-KZ"/>
        </w:rPr>
        <w:t>ылмайтын</w:t>
      </w:r>
      <w:r w:rsidRPr="000A1712">
        <w:rPr>
          <w:rFonts w:ascii="Times New Roman" w:hAnsi="Times New Roman" w:cs="Times New Roman"/>
          <w:sz w:val="28"/>
          <w:szCs w:val="28"/>
          <w:lang w:val="kk-KZ"/>
        </w:rPr>
        <w:t xml:space="preserve"> бақылау әдістерінің мысалы болып табылады.</w:t>
      </w:r>
      <w:r w:rsidR="009551EC">
        <w:rPr>
          <w:rFonts w:ascii="Times New Roman" w:hAnsi="Times New Roman" w:cs="Times New Roman"/>
          <w:sz w:val="28"/>
          <w:szCs w:val="28"/>
          <w:lang w:val="kk-KZ"/>
        </w:rPr>
        <w:t xml:space="preserve"> </w:t>
      </w:r>
    </w:p>
    <w:p w14:paraId="005D15FE" w14:textId="2E372FC2"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Бұл </w:t>
      </w:r>
      <w:r w:rsidR="00176A5B" w:rsidRPr="000A1712">
        <w:rPr>
          <w:rFonts w:ascii="Times New Roman" w:hAnsi="Times New Roman" w:cs="Times New Roman"/>
          <w:sz w:val="28"/>
          <w:szCs w:val="28"/>
          <w:lang w:val="kk-KZ"/>
        </w:rPr>
        <w:t>жұмыста</w:t>
      </w:r>
      <w:r w:rsidR="00700E56">
        <w:rPr>
          <w:rFonts w:ascii="Times New Roman" w:hAnsi="Times New Roman" w:cs="Times New Roman"/>
          <w:sz w:val="28"/>
          <w:szCs w:val="28"/>
          <w:lang w:val="kk-KZ"/>
        </w:rPr>
        <w:t xml:space="preserve">рда </w:t>
      </w:r>
      <w:r w:rsidR="00391DAF">
        <w:rPr>
          <w:rFonts w:ascii="Times New Roman" w:hAnsi="Times New Roman" w:cs="Times New Roman"/>
          <w:sz w:val="28"/>
          <w:szCs w:val="28"/>
          <w:lang w:val="kk-KZ"/>
        </w:rPr>
        <w:t>[97</w:t>
      </w:r>
      <w:r w:rsidR="00B661FB">
        <w:rPr>
          <w:rFonts w:ascii="Times New Roman" w:hAnsi="Times New Roman" w:cs="Times New Roman"/>
          <w:sz w:val="28"/>
          <w:szCs w:val="28"/>
          <w:lang w:val="kk-KZ"/>
        </w:rPr>
        <w:t>-</w:t>
      </w:r>
      <w:r w:rsidR="00250A8A" w:rsidRPr="000A1712">
        <w:rPr>
          <w:rFonts w:ascii="Times New Roman" w:hAnsi="Times New Roman" w:cs="Times New Roman"/>
          <w:sz w:val="28"/>
          <w:szCs w:val="28"/>
          <w:lang w:val="kk-KZ"/>
        </w:rPr>
        <w:t>10</w:t>
      </w:r>
      <w:r w:rsidR="00B661FB">
        <w:rPr>
          <w:rFonts w:ascii="Times New Roman" w:hAnsi="Times New Roman" w:cs="Times New Roman"/>
          <w:sz w:val="28"/>
          <w:szCs w:val="28"/>
          <w:lang w:val="kk-KZ"/>
        </w:rPr>
        <w:t>5</w:t>
      </w:r>
      <w:r w:rsidRPr="000A1712">
        <w:rPr>
          <w:rFonts w:ascii="Times New Roman" w:hAnsi="Times New Roman" w:cs="Times New Roman"/>
          <w:sz w:val="28"/>
          <w:szCs w:val="28"/>
          <w:lang w:val="kk-KZ"/>
        </w:rPr>
        <w:t>],</w:t>
      </w:r>
      <w:r w:rsidR="00D7304D" w:rsidRPr="000A1712">
        <w:rPr>
          <w:rFonts w:ascii="Times New Roman" w:hAnsi="Times New Roman" w:cs="Times New Roman"/>
          <w:sz w:val="28"/>
          <w:szCs w:val="28"/>
          <w:lang w:val="kk-KZ"/>
        </w:rPr>
        <w:t xml:space="preserve"> [</w:t>
      </w:r>
      <w:r w:rsidR="00250A8A" w:rsidRPr="00391DAF">
        <w:rPr>
          <w:rFonts w:ascii="Times New Roman" w:hAnsi="Times New Roman" w:cs="Times New Roman"/>
          <w:color w:val="000000" w:themeColor="text1"/>
          <w:sz w:val="28"/>
          <w:szCs w:val="28"/>
          <w:lang w:val="kk-KZ"/>
        </w:rPr>
        <w:t>105</w:t>
      </w:r>
      <w:r w:rsidR="009551EC" w:rsidRPr="00391DAF">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 xml:space="preserve">р. </w:t>
      </w:r>
      <w:r w:rsidR="00391DAF" w:rsidRPr="00391DAF">
        <w:rPr>
          <w:rFonts w:ascii="Times New Roman" w:hAnsi="Times New Roman" w:cs="Times New Roman"/>
          <w:color w:val="000000" w:themeColor="text1"/>
          <w:sz w:val="28"/>
          <w:szCs w:val="28"/>
          <w:lang w:val="kk-KZ"/>
        </w:rPr>
        <w:t>48</w:t>
      </w:r>
      <w:r w:rsidRPr="00391DAF">
        <w:rPr>
          <w:rFonts w:ascii="Times New Roman" w:hAnsi="Times New Roman" w:cs="Times New Roman"/>
          <w:color w:val="000000" w:themeColor="text1"/>
          <w:sz w:val="28"/>
          <w:szCs w:val="28"/>
          <w:lang w:val="kk-KZ"/>
        </w:rPr>
        <w:t xml:space="preserve">]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кристалл –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кристалл,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кристалл – тұтас орта сияқты бөлімнің шекарасынан акустикалық толқындардың өту және шағылысу коэффициенттерін анықтауға мүмкіндік беретін зерттеу</w:t>
      </w:r>
      <w:r w:rsidR="00700E56">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нәтижелері бар. Бұл нәтижелер дыбыс жылдамдығын эксперименттік анықтау үшін өлшеу ұяшығы дәлірек анықтауға немесе таңдауға мүмкіндік береді. Шешілуі керек математикалық есеп</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бұл нақты кері есеп.</w:t>
      </w:r>
    </w:p>
    <w:p w14:paraId="0E2158D7" w14:textId="599DDA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Бұл жұмыста бір өлшемді теория аясында дәл кері есепті қолдана отырып, екі компонентті гетерогенді қатты ортаның құрамдас бөліктерінің концентрациясын анықтау әдістері жасалды – ұзын толқындар немесе төмен жиіліктер үшін белгілі дыбыс жылдамдығындағы компози</w:t>
      </w:r>
      <w:r w:rsidR="00700E56">
        <w:rPr>
          <w:rFonts w:ascii="Times New Roman" w:hAnsi="Times New Roman" w:cs="Times New Roman"/>
          <w:sz w:val="28"/>
          <w:szCs w:val="28"/>
          <w:lang w:val="kk-KZ"/>
        </w:rPr>
        <w:t xml:space="preserve">ттік </w:t>
      </w:r>
      <w:r w:rsidRPr="000A1712">
        <w:rPr>
          <w:rFonts w:ascii="Times New Roman" w:hAnsi="Times New Roman" w:cs="Times New Roman"/>
          <w:sz w:val="28"/>
          <w:szCs w:val="28"/>
          <w:lang w:val="kk-KZ"/>
        </w:rPr>
        <w:t>материал. Біртекті емес бір өлшемді периодты ортадағы толқындардың таралуының маңызды белгілері [</w:t>
      </w:r>
      <w:r w:rsidR="00250A8A" w:rsidRPr="00391DAF">
        <w:rPr>
          <w:rFonts w:ascii="Times New Roman" w:hAnsi="Times New Roman" w:cs="Times New Roman"/>
          <w:color w:val="000000" w:themeColor="text1"/>
          <w:sz w:val="28"/>
          <w:szCs w:val="28"/>
          <w:lang w:val="kk-KZ"/>
        </w:rPr>
        <w:t>10</w:t>
      </w:r>
      <w:r w:rsidRPr="00391DAF">
        <w:rPr>
          <w:rFonts w:ascii="Times New Roman" w:hAnsi="Times New Roman" w:cs="Times New Roman"/>
          <w:color w:val="000000" w:themeColor="text1"/>
          <w:sz w:val="28"/>
          <w:szCs w:val="28"/>
          <w:lang w:val="kk-KZ"/>
        </w:rPr>
        <w:t>1</w:t>
      </w:r>
      <w:r w:rsidR="009551EC" w:rsidRPr="00391DAF">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411</w:t>
      </w:r>
      <w:r w:rsidR="009551EC" w:rsidRPr="00391DAF">
        <w:rPr>
          <w:rFonts w:ascii="Times New Roman" w:hAnsi="Times New Roman" w:cs="Times New Roman"/>
          <w:color w:val="000000" w:themeColor="text1"/>
          <w:sz w:val="28"/>
          <w:szCs w:val="28"/>
          <w:lang w:val="kk-KZ"/>
        </w:rPr>
        <w:t xml:space="preserve">; 102,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157</w:t>
      </w:r>
      <w:r w:rsidR="009551EC" w:rsidRPr="00391DAF">
        <w:rPr>
          <w:rFonts w:ascii="Times New Roman" w:hAnsi="Times New Roman" w:cs="Times New Roman"/>
          <w:color w:val="000000" w:themeColor="text1"/>
          <w:sz w:val="28"/>
          <w:szCs w:val="28"/>
          <w:lang w:val="kk-KZ"/>
        </w:rPr>
        <w:t xml:space="preserve">; 103,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175</w:t>
      </w:r>
      <w:r w:rsidR="009551EC" w:rsidRPr="00391DAF">
        <w:rPr>
          <w:rFonts w:ascii="Times New Roman" w:hAnsi="Times New Roman" w:cs="Times New Roman"/>
          <w:color w:val="000000" w:themeColor="text1"/>
          <w:sz w:val="28"/>
          <w:szCs w:val="28"/>
          <w:lang w:val="kk-KZ"/>
        </w:rPr>
        <w:t xml:space="preserve">; </w:t>
      </w:r>
      <w:r w:rsidR="00250A8A" w:rsidRPr="00391DAF">
        <w:rPr>
          <w:rFonts w:ascii="Times New Roman" w:hAnsi="Times New Roman" w:cs="Times New Roman"/>
          <w:color w:val="000000" w:themeColor="text1"/>
          <w:sz w:val="28"/>
          <w:szCs w:val="28"/>
          <w:lang w:val="kk-KZ"/>
        </w:rPr>
        <w:t>10</w:t>
      </w:r>
      <w:r w:rsidRPr="00391DAF">
        <w:rPr>
          <w:rFonts w:ascii="Times New Roman" w:hAnsi="Times New Roman" w:cs="Times New Roman"/>
          <w:color w:val="000000" w:themeColor="text1"/>
          <w:sz w:val="28"/>
          <w:szCs w:val="28"/>
          <w:lang w:val="kk-KZ"/>
        </w:rPr>
        <w:t>4</w:t>
      </w:r>
      <w:r w:rsidR="009551EC" w:rsidRPr="00391DAF">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98</w:t>
      </w:r>
      <w:r w:rsidRPr="00391DAF">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 xml:space="preserve">күшті дисперсия;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және құлыптау жолақтарының шексіз санының болуы; таратылатын режимдердің шексіз санының болуы. Барлық осы ерекшеліктер гетерогенді ортаны акустикалық зондтау әдістерін жасау үшін маңызды. Бұл жұмыста [</w:t>
      </w:r>
      <w:r w:rsidR="009551EC" w:rsidRPr="00391DAF">
        <w:rPr>
          <w:rFonts w:ascii="Times New Roman" w:hAnsi="Times New Roman" w:cs="Times New Roman"/>
          <w:color w:val="000000" w:themeColor="text1"/>
          <w:sz w:val="28"/>
          <w:szCs w:val="28"/>
          <w:lang w:val="kk-KZ"/>
        </w:rPr>
        <w:t xml:space="preserve">101,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411</w:t>
      </w:r>
      <w:r w:rsidR="009551EC" w:rsidRPr="00391DAF">
        <w:rPr>
          <w:rFonts w:ascii="Times New Roman" w:hAnsi="Times New Roman" w:cs="Times New Roman"/>
          <w:color w:val="000000" w:themeColor="text1"/>
          <w:sz w:val="28"/>
          <w:szCs w:val="28"/>
          <w:lang w:val="kk-KZ"/>
        </w:rPr>
        <w:t xml:space="preserve">; 102,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157</w:t>
      </w:r>
      <w:r w:rsidR="009551EC" w:rsidRPr="00391DAF">
        <w:rPr>
          <w:rFonts w:ascii="Times New Roman" w:hAnsi="Times New Roman" w:cs="Times New Roman"/>
          <w:color w:val="000000" w:themeColor="text1"/>
          <w:sz w:val="28"/>
          <w:szCs w:val="28"/>
          <w:lang w:val="kk-KZ"/>
        </w:rPr>
        <w:t xml:space="preserve">; 103,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175</w:t>
      </w:r>
      <w:r w:rsidR="009551EC" w:rsidRPr="00391DAF">
        <w:rPr>
          <w:rFonts w:ascii="Times New Roman" w:hAnsi="Times New Roman" w:cs="Times New Roman"/>
          <w:color w:val="000000" w:themeColor="text1"/>
          <w:sz w:val="28"/>
          <w:szCs w:val="28"/>
          <w:lang w:val="kk-KZ"/>
        </w:rPr>
        <w:t xml:space="preserve">; 104,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98</w:t>
      </w:r>
      <w:r w:rsidRPr="000A1712">
        <w:rPr>
          <w:rFonts w:ascii="Times New Roman" w:hAnsi="Times New Roman" w:cs="Times New Roman"/>
          <w:sz w:val="28"/>
          <w:szCs w:val="28"/>
          <w:lang w:val="kk-KZ"/>
        </w:rPr>
        <w:t xml:space="preserve">] нәтижелеріне сүйене отырып, белгілі </w:t>
      </w:r>
      <w:r w:rsidRPr="000A1712">
        <w:rPr>
          <w:rFonts w:ascii="Times New Roman" w:hAnsi="Times New Roman" w:cs="Times New Roman"/>
          <w:sz w:val="28"/>
          <w:szCs w:val="28"/>
          <w:lang w:val="kk-KZ"/>
        </w:rPr>
        <w:lastRenderedPageBreak/>
        <w:t>дыбыс жылдамдығымен гетерогенді ортаның құрылымын анықтау үшін дәл кері есептерді шешу әдісі ұсынылған. Мысал ретінде судағы ауа көпіршіктерінің концентрациясын анықтау немесе газ толтырылған кеуекті ортаның кеуектілігін анықтау бойынша зерттеу жүргізілді.</w:t>
      </w:r>
    </w:p>
    <w:p w14:paraId="3059DFFD"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Сұйықтықтағы немесе құрылымдалған композиттегі газ көпіршіктерінің тізбегі сияқты біртекті емес бірөлшемді периодты өткізгіш ортаның толқындық, баяулау және резонанстық қасиеттері [</w:t>
      </w:r>
      <w:r w:rsidR="00250A8A" w:rsidRPr="00902F89">
        <w:rPr>
          <w:rFonts w:ascii="Times New Roman" w:hAnsi="Times New Roman" w:cs="Times New Roman"/>
          <w:color w:val="000000" w:themeColor="text1"/>
          <w:sz w:val="28"/>
          <w:szCs w:val="28"/>
          <w:lang w:val="kk-KZ"/>
        </w:rPr>
        <w:t>10</w:t>
      </w:r>
      <w:r w:rsidRPr="00902F89">
        <w:rPr>
          <w:rFonts w:ascii="Times New Roman" w:hAnsi="Times New Roman" w:cs="Times New Roman"/>
          <w:color w:val="000000" w:themeColor="text1"/>
          <w:sz w:val="28"/>
          <w:szCs w:val="28"/>
          <w:lang w:val="kk-KZ"/>
        </w:rPr>
        <w:t>1,</w:t>
      </w:r>
      <w:r w:rsidR="00B519D2">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411</w:t>
      </w:r>
      <w:r w:rsidR="009551EC" w:rsidRPr="00902F89">
        <w:rPr>
          <w:rFonts w:ascii="Times New Roman" w:hAnsi="Times New Roman" w:cs="Times New Roman"/>
          <w:color w:val="000000" w:themeColor="text1"/>
          <w:sz w:val="28"/>
          <w:szCs w:val="28"/>
          <w:lang w:val="kk-KZ"/>
        </w:rPr>
        <w:t xml:space="preserve">; </w:t>
      </w:r>
      <w:r w:rsidR="00250A8A" w:rsidRPr="00902F89">
        <w:rPr>
          <w:rFonts w:ascii="Times New Roman" w:hAnsi="Times New Roman" w:cs="Times New Roman"/>
          <w:color w:val="000000" w:themeColor="text1"/>
          <w:sz w:val="28"/>
          <w:szCs w:val="28"/>
          <w:lang w:val="kk-KZ"/>
        </w:rPr>
        <w:t>10</w:t>
      </w:r>
      <w:r w:rsidRPr="00902F89">
        <w:rPr>
          <w:rFonts w:ascii="Times New Roman" w:hAnsi="Times New Roman" w:cs="Times New Roman"/>
          <w:color w:val="000000" w:themeColor="text1"/>
          <w:sz w:val="28"/>
          <w:szCs w:val="28"/>
          <w:lang w:val="kk-KZ"/>
        </w:rPr>
        <w:t>2</w:t>
      </w:r>
      <w:r w:rsidR="009551EC" w:rsidRPr="00902F89">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157</w:t>
      </w:r>
      <w:r w:rsidRPr="00902F89">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зерттелген. Екі өлшемді теория аясында өткізгіш және өткізбейтін кедергілердің бірөлшемді мерзімді тізбектеріне жақын толқындардың таралуы зерттелді [</w:t>
      </w:r>
      <w:r w:rsidR="00250A8A" w:rsidRPr="00902F89">
        <w:rPr>
          <w:rFonts w:ascii="Times New Roman" w:hAnsi="Times New Roman" w:cs="Times New Roman"/>
          <w:color w:val="000000" w:themeColor="text1"/>
          <w:sz w:val="28"/>
          <w:szCs w:val="28"/>
          <w:lang w:val="kk-KZ"/>
        </w:rPr>
        <w:t>10</w:t>
      </w:r>
      <w:r w:rsidRPr="00902F89">
        <w:rPr>
          <w:rFonts w:ascii="Times New Roman" w:hAnsi="Times New Roman" w:cs="Times New Roman"/>
          <w:color w:val="000000" w:themeColor="text1"/>
          <w:sz w:val="28"/>
          <w:szCs w:val="28"/>
          <w:lang w:val="kk-KZ"/>
        </w:rPr>
        <w:t>3</w:t>
      </w:r>
      <w:r w:rsidR="009551EC" w:rsidRPr="00902F89">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 xml:space="preserve">р. </w:t>
      </w:r>
      <w:r w:rsidR="00B519D2">
        <w:rPr>
          <w:rFonts w:ascii="Times New Roman" w:hAnsi="Times New Roman" w:cs="Times New Roman"/>
          <w:color w:val="000000" w:themeColor="text1"/>
          <w:sz w:val="28"/>
          <w:szCs w:val="28"/>
          <w:lang w:val="kk-KZ"/>
        </w:rPr>
        <w:t>175</w:t>
      </w:r>
      <w:r w:rsidRPr="00902F89">
        <w:rPr>
          <w:rFonts w:ascii="Times New Roman" w:hAnsi="Times New Roman" w:cs="Times New Roman"/>
          <w:color w:val="000000" w:themeColor="text1"/>
          <w:sz w:val="28"/>
          <w:szCs w:val="28"/>
          <w:lang w:val="kk-KZ"/>
        </w:rPr>
        <w:t>].</w:t>
      </w:r>
    </w:p>
    <w:p w14:paraId="02F2B161"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Осы жұмыста ұсынылған әдіс кіріс және шығыс композиттік материалдардың сапасын бақылаудың акустикалық әдісінің жаңа технологияларын әзірлеуге және жасауға негіз бола алады.</w:t>
      </w:r>
    </w:p>
    <w:p w14:paraId="338B9255" w14:textId="77777777" w:rsidR="00B41063" w:rsidRPr="000A1712" w:rsidRDefault="00B41063" w:rsidP="000A1712">
      <w:pPr>
        <w:pStyle w:val="1"/>
        <w:keepNext/>
        <w:keepLines/>
        <w:widowControl/>
        <w:overflowPunct w:val="0"/>
        <w:adjustRightInd w:val="0"/>
        <w:ind w:firstLine="709"/>
        <w:jc w:val="both"/>
        <w:textAlignment w:val="baseline"/>
        <w:rPr>
          <w:rFonts w:eastAsiaTheme="minorHAnsi"/>
          <w:sz w:val="28"/>
          <w:szCs w:val="28"/>
          <w:lang w:val="kk-KZ"/>
        </w:rPr>
      </w:pPr>
      <w:r w:rsidRPr="000A1712">
        <w:rPr>
          <w:rFonts w:eastAsiaTheme="minorHAnsi"/>
          <w:sz w:val="28"/>
          <w:szCs w:val="28"/>
          <w:lang w:val="kk-KZ"/>
        </w:rPr>
        <w:t>Осы технологиялардың көмегімен композиттердің құрамын ғана емес, сапасын да анықтауға болады. Айта кету керек, акустикалық әдістер компоненттердің көлемдік концентрациясын жоғары дәлдік пен анықтайды.</w:t>
      </w:r>
    </w:p>
    <w:p w14:paraId="0C799449" w14:textId="120E0A53" w:rsidR="00B41063" w:rsidRPr="000A1712" w:rsidRDefault="00B41063" w:rsidP="000A1712">
      <w:pPr>
        <w:pStyle w:val="a0"/>
        <w:ind w:firstLine="709"/>
        <w:jc w:val="both"/>
        <w:rPr>
          <w:i/>
          <w:sz w:val="28"/>
          <w:szCs w:val="28"/>
          <w:lang w:val="kk-KZ"/>
        </w:rPr>
      </w:pPr>
      <w:r w:rsidRPr="000A1712">
        <w:rPr>
          <w:i/>
          <w:sz w:val="28"/>
          <w:szCs w:val="28"/>
          <w:lang w:val="kk-KZ"/>
        </w:rPr>
        <w:t>Математикалық тұжырым, фо</w:t>
      </w:r>
      <w:r w:rsidR="00700E56">
        <w:rPr>
          <w:i/>
          <w:sz w:val="28"/>
          <w:szCs w:val="28"/>
          <w:lang w:val="kk-KZ"/>
        </w:rPr>
        <w:t>н</w:t>
      </w:r>
      <w:r w:rsidRPr="000A1712">
        <w:rPr>
          <w:i/>
          <w:sz w:val="28"/>
          <w:szCs w:val="28"/>
          <w:lang w:val="kk-KZ"/>
        </w:rPr>
        <w:t>онды кристалдар әдісі</w:t>
      </w:r>
    </w:p>
    <w:p w14:paraId="2F3A70FD" w14:textId="77777777" w:rsidR="00B41063" w:rsidRPr="000A1712" w:rsidRDefault="00B41063" w:rsidP="000A1712">
      <w:pPr>
        <w:pStyle w:val="a0"/>
        <w:ind w:firstLine="709"/>
        <w:jc w:val="both"/>
        <w:rPr>
          <w:sz w:val="28"/>
          <w:szCs w:val="28"/>
          <w:lang w:val="kk-KZ"/>
        </w:rPr>
      </w:pPr>
      <w:r w:rsidRPr="000A1712">
        <w:rPr>
          <w:sz w:val="28"/>
          <w:szCs w:val="28"/>
          <w:lang w:val="kk-KZ"/>
        </w:rPr>
        <w:t>Барлық композициялық материалдар мен сәйкес гетерогенді орталар бір өлшемді мерзімді деп санауға ыңғайлы. Толқындардың бір өлшемді периодтық ортада таралуының маңызды ерекшелігі – тербеліс фазасы орта арқылы негізгі жасушалар арқылы таралады, ал негізгі жасушалардағы тербелістер амплитудалық фактор болып табылады.</w:t>
      </w:r>
    </w:p>
    <w:p w14:paraId="700D63C9" w14:textId="77777777" w:rsidR="00B41063" w:rsidRPr="000A1712" w:rsidRDefault="00B41063" w:rsidP="000A1712">
      <w:pPr>
        <w:pStyle w:val="a0"/>
        <w:ind w:firstLine="709"/>
        <w:jc w:val="both"/>
        <w:rPr>
          <w:sz w:val="28"/>
          <w:szCs w:val="28"/>
          <w:lang w:val="kk-KZ"/>
        </w:rPr>
      </w:pPr>
      <w:r w:rsidRPr="000A1712">
        <w:rPr>
          <w:sz w:val="28"/>
          <w:szCs w:val="28"/>
          <w:lang w:val="kk-KZ"/>
        </w:rPr>
        <w:t>Композит материалы</w:t>
      </w:r>
      <w:r w:rsidR="0020448F" w:rsidRPr="000A1712">
        <w:rPr>
          <w:sz w:val="28"/>
          <w:szCs w:val="28"/>
          <w:lang w:val="kk-KZ"/>
        </w:rPr>
        <w:t>–</w:t>
      </w:r>
      <w:r w:rsidRPr="000A1712">
        <w:rPr>
          <w:sz w:val="28"/>
          <w:szCs w:val="28"/>
          <w:lang w:val="kk-KZ"/>
        </w:rPr>
        <w:t>Композит матрицасындағы арматуралық материал екі компоненттен тұратын гетерогенді бірөлшемді периодтық ортаның көмегі мен сипатталсын</w:t>
      </w:r>
      <w:r w:rsidR="00DE6D1D" w:rsidRPr="000A1712">
        <w:rPr>
          <w:position w:val="-10"/>
          <w:sz w:val="28"/>
          <w:szCs w:val="28"/>
        </w:rPr>
        <w:object w:dxaOrig="1300" w:dyaOrig="340" w14:anchorId="362998B0">
          <v:shape id="_x0000_i1142" type="#_x0000_t75" style="width:64.5pt;height:17.25pt" o:ole="">
            <v:imagedata r:id="rId229" o:title=""/>
          </v:shape>
          <o:OLEObject Type="Embed" ProgID="Equation.3" ShapeID="_x0000_i1142" DrawAspect="Content" ObjectID="_1714422398" r:id="rId230"/>
        </w:object>
      </w:r>
      <w:r w:rsidRPr="000A1712">
        <w:rPr>
          <w:sz w:val="28"/>
          <w:szCs w:val="28"/>
          <w:lang w:val="kk-KZ"/>
        </w:rPr>
        <w:t xml:space="preserve"> и </w:t>
      </w:r>
      <w:r w:rsidR="00DE6D1D" w:rsidRPr="000A1712">
        <w:rPr>
          <w:position w:val="-10"/>
          <w:sz w:val="28"/>
          <w:szCs w:val="28"/>
        </w:rPr>
        <w:object w:dxaOrig="1440" w:dyaOrig="340" w14:anchorId="74D36ACE">
          <v:shape id="_x0000_i1143" type="#_x0000_t75" style="width:1in;height:17.25pt" o:ole="">
            <v:imagedata r:id="rId231" o:title=""/>
          </v:shape>
          <o:OLEObject Type="Embed" ProgID="Equation.3" ShapeID="_x0000_i1143" DrawAspect="Content" ObjectID="_1714422399" r:id="rId232"/>
        </w:object>
      </w:r>
      <w:r w:rsidRPr="000A1712">
        <w:rPr>
          <w:sz w:val="28"/>
          <w:szCs w:val="28"/>
          <w:lang w:val="kk-KZ"/>
        </w:rPr>
        <w:t xml:space="preserve"> </w:t>
      </w:r>
      <w:r w:rsidR="0020448F" w:rsidRPr="000A1712">
        <w:rPr>
          <w:sz w:val="28"/>
          <w:szCs w:val="28"/>
          <w:lang w:val="kk-KZ"/>
        </w:rPr>
        <w:t>–</w:t>
      </w:r>
      <w:r w:rsidRPr="000A1712">
        <w:rPr>
          <w:sz w:val="28"/>
          <w:szCs w:val="28"/>
          <w:lang w:val="kk-KZ"/>
        </w:rPr>
        <w:t xml:space="preserve"> тыныштық кезіндегі дыбыс жылдамдығы мен тығыздығы</w:t>
      </w:r>
      <w:r w:rsidRPr="000A1712">
        <w:rPr>
          <w:position w:val="-10"/>
          <w:sz w:val="28"/>
          <w:szCs w:val="28"/>
        </w:rPr>
        <w:object w:dxaOrig="380" w:dyaOrig="380" w14:anchorId="6DB55CFD">
          <v:shape id="_x0000_i1144" type="#_x0000_t75" style="width:18pt;height:18pt" o:ole="">
            <v:imagedata r:id="rId233" o:title=""/>
          </v:shape>
          <o:OLEObject Type="Embed" ProgID="Equation.2" ShapeID="_x0000_i1144" DrawAspect="Content" ObjectID="_1714422400" r:id="rId234"/>
        </w:object>
      </w:r>
      <w:r w:rsidRPr="000A1712">
        <w:rPr>
          <w:sz w:val="28"/>
          <w:szCs w:val="28"/>
          <w:lang w:val="kk-KZ"/>
        </w:rPr>
        <w:t xml:space="preserve"> и </w:t>
      </w:r>
      <w:r w:rsidRPr="000A1712">
        <w:rPr>
          <w:position w:val="-10"/>
          <w:sz w:val="28"/>
          <w:szCs w:val="28"/>
        </w:rPr>
        <w:object w:dxaOrig="420" w:dyaOrig="380" w14:anchorId="61BD555D">
          <v:shape id="_x0000_i1145" type="#_x0000_t75" style="width:20.25pt;height:18pt" o:ole="">
            <v:imagedata r:id="rId235" o:title=""/>
          </v:shape>
          <o:OLEObject Type="Embed" ProgID="Equation.2" ShapeID="_x0000_i1145" DrawAspect="Content" ObjectID="_1714422401" r:id="rId236"/>
        </w:object>
      </w:r>
      <w:r w:rsidRPr="000A1712">
        <w:rPr>
          <w:sz w:val="28"/>
          <w:szCs w:val="28"/>
          <w:lang w:val="kk-KZ"/>
        </w:rPr>
        <w:t>1</w:t>
      </w:r>
      <w:r w:rsidR="0020448F" w:rsidRPr="000A1712">
        <w:rPr>
          <w:sz w:val="28"/>
          <w:szCs w:val="28"/>
          <w:lang w:val="kk-KZ"/>
        </w:rPr>
        <w:t>–</w:t>
      </w:r>
      <w:r w:rsidRPr="000A1712">
        <w:rPr>
          <w:sz w:val="28"/>
          <w:szCs w:val="28"/>
          <w:lang w:val="kk-KZ"/>
        </w:rPr>
        <w:t>ші және 2</w:t>
      </w:r>
      <w:r w:rsidR="0020448F" w:rsidRPr="000A1712">
        <w:rPr>
          <w:sz w:val="28"/>
          <w:szCs w:val="28"/>
          <w:lang w:val="kk-KZ"/>
        </w:rPr>
        <w:t>–</w:t>
      </w:r>
      <w:r w:rsidRPr="000A1712">
        <w:rPr>
          <w:sz w:val="28"/>
          <w:szCs w:val="28"/>
          <w:lang w:val="kk-KZ"/>
        </w:rPr>
        <w:t>ші ортадағы қысымның акустикалық бұзылуы (немесе бойлық толқындардағы кернеу).</w:t>
      </w:r>
    </w:p>
    <w:p w14:paraId="4CBA19F8" w14:textId="295A967A" w:rsidR="00B41063" w:rsidRPr="000A1712" w:rsidRDefault="00B41063" w:rsidP="000A1712">
      <w:pPr>
        <w:pStyle w:val="a0"/>
        <w:ind w:firstLine="709"/>
        <w:jc w:val="both"/>
        <w:rPr>
          <w:sz w:val="28"/>
          <w:szCs w:val="28"/>
          <w:lang w:val="kk-KZ"/>
        </w:rPr>
      </w:pPr>
      <w:r w:rsidRPr="000A1712">
        <w:rPr>
          <w:i/>
          <w:sz w:val="28"/>
          <w:szCs w:val="28"/>
          <w:lang w:val="kk-KZ"/>
        </w:rPr>
        <w:t>M</w:t>
      </w:r>
      <w:r w:rsidRPr="000A1712">
        <w:rPr>
          <w:i/>
          <w:sz w:val="28"/>
          <w:szCs w:val="28"/>
          <w:vertAlign w:val="subscript"/>
          <w:lang w:val="kk-KZ"/>
        </w:rPr>
        <w:t>1</w:t>
      </w:r>
      <w:r w:rsidRPr="000A1712">
        <w:rPr>
          <w:sz w:val="28"/>
          <w:szCs w:val="28"/>
          <w:lang w:val="kk-KZ"/>
        </w:rPr>
        <w:t xml:space="preserve"> және </w:t>
      </w:r>
      <w:r w:rsidRPr="000A1712">
        <w:rPr>
          <w:i/>
          <w:sz w:val="28"/>
          <w:szCs w:val="28"/>
          <w:lang w:val="kk-KZ"/>
        </w:rPr>
        <w:t>M</w:t>
      </w:r>
      <w:r w:rsidRPr="000A1712">
        <w:rPr>
          <w:i/>
          <w:sz w:val="28"/>
          <w:szCs w:val="28"/>
          <w:vertAlign w:val="subscript"/>
          <w:lang w:val="kk-KZ"/>
        </w:rPr>
        <w:t>2</w:t>
      </w:r>
      <w:r w:rsidRPr="000A1712">
        <w:rPr>
          <w:i/>
          <w:sz w:val="28"/>
          <w:szCs w:val="28"/>
          <w:lang w:val="kk-KZ"/>
        </w:rPr>
        <w:t xml:space="preserve"> </w:t>
      </w:r>
      <w:r w:rsidRPr="000A1712">
        <w:rPr>
          <w:sz w:val="28"/>
          <w:szCs w:val="28"/>
          <w:lang w:val="kk-KZ"/>
        </w:rPr>
        <w:t xml:space="preserve">орталары m ортасын толығымен толтырады деп саналады, осылайша </w:t>
      </w:r>
      <w:r w:rsidRPr="000A1712">
        <w:rPr>
          <w:i/>
          <w:sz w:val="28"/>
          <w:szCs w:val="28"/>
          <w:lang w:val="kk-KZ"/>
        </w:rPr>
        <w:t>M+L=M</w:t>
      </w:r>
      <w:r w:rsidRPr="000A1712">
        <w:rPr>
          <w:sz w:val="28"/>
          <w:szCs w:val="28"/>
          <w:lang w:val="kk-KZ"/>
        </w:rPr>
        <w:t xml:space="preserve"> – ортаның </w:t>
      </w:r>
      <w:r w:rsidRPr="000A1712">
        <w:rPr>
          <w:i/>
          <w:sz w:val="28"/>
          <w:szCs w:val="28"/>
          <w:lang w:val="kk-KZ"/>
        </w:rPr>
        <w:t>L</w:t>
      </w:r>
      <w:r w:rsidR="0020448F" w:rsidRPr="000A1712">
        <w:rPr>
          <w:sz w:val="28"/>
          <w:szCs w:val="28"/>
          <w:lang w:val="kk-KZ"/>
        </w:rPr>
        <w:t>–</w:t>
      </w:r>
      <w:r w:rsidRPr="000A1712">
        <w:rPr>
          <w:sz w:val="28"/>
          <w:szCs w:val="28"/>
          <w:lang w:val="kk-KZ"/>
        </w:rPr>
        <w:t>ге</w:t>
      </w:r>
      <w:r w:rsidR="006A0522" w:rsidRPr="000A1712">
        <w:rPr>
          <w:sz w:val="28"/>
          <w:szCs w:val="28"/>
          <w:lang w:val="kk-KZ"/>
        </w:rPr>
        <w:t xml:space="preserve"> </w:t>
      </w:r>
      <w:r w:rsidRPr="000A1712">
        <w:rPr>
          <w:sz w:val="28"/>
          <w:szCs w:val="28"/>
          <w:lang w:val="kk-KZ"/>
        </w:rPr>
        <w:t>ауысуы оны өзіне аударады. Әріқарай, түсінікті және ыңғайлы болу үшін қоршаған орта қоршаған</w:t>
      </w:r>
      <w:r w:rsidR="00C3638B">
        <w:rPr>
          <w:sz w:val="28"/>
          <w:szCs w:val="28"/>
          <w:lang w:val="kk-KZ"/>
        </w:rPr>
        <w:t xml:space="preserve"> </w:t>
      </w:r>
      <w:r w:rsidRPr="000A1712">
        <w:rPr>
          <w:sz w:val="28"/>
          <w:szCs w:val="28"/>
          <w:lang w:val="kk-KZ"/>
        </w:rPr>
        <w:t>ортаға</w:t>
      </w:r>
      <w:r w:rsidR="00C3638B">
        <w:rPr>
          <w:sz w:val="28"/>
          <w:szCs w:val="28"/>
          <w:lang w:val="kk-KZ"/>
        </w:rPr>
        <w:t xml:space="preserve"> </w:t>
      </w:r>
      <w:r w:rsidRPr="000A1712">
        <w:rPr>
          <w:sz w:val="28"/>
          <w:szCs w:val="28"/>
          <w:lang w:val="kk-KZ"/>
        </w:rPr>
        <w:t>қарағанда</w:t>
      </w:r>
      <w:r w:rsidR="00C3638B">
        <w:rPr>
          <w:sz w:val="28"/>
          <w:szCs w:val="28"/>
          <w:lang w:val="kk-KZ"/>
        </w:rPr>
        <w:t xml:space="preserve"> </w:t>
      </w:r>
      <w:r w:rsidRPr="000A1712">
        <w:rPr>
          <w:sz w:val="28"/>
          <w:szCs w:val="28"/>
          <w:lang w:val="kk-KZ"/>
        </w:rPr>
        <w:t>тығыз</w:t>
      </w:r>
      <w:r w:rsidR="00C3638B">
        <w:rPr>
          <w:sz w:val="28"/>
          <w:szCs w:val="28"/>
          <w:lang w:val="kk-KZ"/>
        </w:rPr>
        <w:t xml:space="preserve"> </w:t>
      </w:r>
      <w:r w:rsidRPr="000A1712">
        <w:rPr>
          <w:sz w:val="28"/>
          <w:szCs w:val="28"/>
          <w:lang w:val="kk-KZ"/>
        </w:rPr>
        <w:t>болады</w:t>
      </w:r>
      <w:r w:rsidR="00C3638B">
        <w:rPr>
          <w:sz w:val="28"/>
          <w:szCs w:val="28"/>
          <w:lang w:val="kk-KZ"/>
        </w:rPr>
        <w:t xml:space="preserve"> </w:t>
      </w:r>
      <w:r w:rsidRPr="000A1712">
        <w:rPr>
          <w:sz w:val="28"/>
          <w:szCs w:val="28"/>
          <w:lang w:val="kk-KZ"/>
        </w:rPr>
        <w:t>деп</w:t>
      </w:r>
      <w:r w:rsidR="00C3638B">
        <w:rPr>
          <w:sz w:val="28"/>
          <w:szCs w:val="28"/>
          <w:lang w:val="kk-KZ"/>
        </w:rPr>
        <w:t xml:space="preserve"> </w:t>
      </w:r>
      <w:r w:rsidRPr="000A1712">
        <w:rPr>
          <w:sz w:val="28"/>
          <w:szCs w:val="28"/>
          <w:lang w:val="kk-KZ"/>
        </w:rPr>
        <w:t>болжанады. Мұндай медианың мысалы</w:t>
      </w:r>
      <w:r w:rsidR="0020448F" w:rsidRPr="000A1712">
        <w:rPr>
          <w:sz w:val="28"/>
          <w:szCs w:val="28"/>
          <w:lang w:val="kk-KZ"/>
        </w:rPr>
        <w:t>–</w:t>
      </w:r>
      <w:r w:rsidRPr="000A1712">
        <w:rPr>
          <w:sz w:val="28"/>
          <w:szCs w:val="28"/>
          <w:lang w:val="kk-KZ"/>
        </w:rPr>
        <w:t xml:space="preserve">тоқылған преформа мен күшейтілген барлық композициялық материалдар. Тоқылған преформа әрдайым кеңістіктік жиілікке ие болады деп болжанады. </w:t>
      </w:r>
      <w:r w:rsidRPr="000A1712">
        <w:rPr>
          <w:position w:val="-4"/>
          <w:sz w:val="28"/>
          <w:szCs w:val="28"/>
        </w:rPr>
        <w:object w:dxaOrig="220" w:dyaOrig="240" w14:anchorId="3780A993">
          <v:shape id="_x0000_i1146" type="#_x0000_t75" style="width:12pt;height:12pt" o:ole="">
            <v:imagedata r:id="rId8" o:title=""/>
          </v:shape>
          <o:OLEObject Type="Embed" ProgID="Equation.2" ShapeID="_x0000_i1146" DrawAspect="Content" ObjectID="_1714422402" r:id="rId237"/>
        </w:object>
      </w:r>
      <w:r w:rsidR="0020448F" w:rsidRPr="000A1712">
        <w:rPr>
          <w:sz w:val="28"/>
          <w:szCs w:val="28"/>
          <w:lang w:val="kk-KZ"/>
        </w:rPr>
        <w:t>–</w:t>
      </w:r>
      <w:r w:rsidRPr="000A1712">
        <w:rPr>
          <w:sz w:val="28"/>
          <w:szCs w:val="28"/>
          <w:lang w:val="kk-KZ"/>
        </w:rPr>
        <w:t xml:space="preserve"> Бірөлшемді периодтық ортаның ең кіші кеңістіктік кезеңі болсын.</w:t>
      </w:r>
    </w:p>
    <w:p w14:paraId="1A8313FD" w14:textId="77777777" w:rsidR="00B41063" w:rsidRPr="000A1712" w:rsidRDefault="00B41063" w:rsidP="000A1712">
      <w:pPr>
        <w:pStyle w:val="a0"/>
        <w:ind w:firstLine="709"/>
        <w:jc w:val="both"/>
        <w:rPr>
          <w:sz w:val="28"/>
          <w:szCs w:val="28"/>
          <w:lang w:val="kk-KZ"/>
        </w:rPr>
      </w:pPr>
      <w:r w:rsidRPr="000A1712">
        <w:rPr>
          <w:sz w:val="28"/>
          <w:szCs w:val="28"/>
          <w:lang w:val="kk-KZ"/>
        </w:rPr>
        <w:t>Әрі қарай белгілер қолданылады</w:t>
      </w:r>
      <w:r w:rsidRPr="000A1712">
        <w:rPr>
          <w:position w:val="-10"/>
          <w:sz w:val="28"/>
          <w:szCs w:val="28"/>
        </w:rPr>
        <w:object w:dxaOrig="980" w:dyaOrig="320" w14:anchorId="5DF64F9B">
          <v:shape id="_x0000_i1147" type="#_x0000_t75" style="width:48.75pt;height:15.75pt" o:ole="">
            <v:imagedata r:id="rId10" o:title=""/>
          </v:shape>
          <o:OLEObject Type="Embed" ProgID="Equation.2" ShapeID="_x0000_i1147" DrawAspect="Content" ObjectID="_1714422403" r:id="rId238"/>
        </w:object>
      </w:r>
      <w:r w:rsidRPr="000A1712">
        <w:rPr>
          <w:sz w:val="28"/>
          <w:szCs w:val="28"/>
          <w:lang w:val="kk-KZ"/>
        </w:rPr>
        <w:t xml:space="preserve"> </w:t>
      </w:r>
      <w:r w:rsidR="0020448F" w:rsidRPr="000A1712">
        <w:rPr>
          <w:sz w:val="28"/>
          <w:szCs w:val="28"/>
          <w:lang w:val="kk-KZ"/>
        </w:rPr>
        <w:t>–</w:t>
      </w:r>
      <w:r w:rsidRPr="000A1712">
        <w:rPr>
          <w:sz w:val="28"/>
          <w:szCs w:val="28"/>
          <w:lang w:val="kk-KZ"/>
        </w:rPr>
        <w:t xml:space="preserve"> тығыздықтың қатынасы, </w:t>
      </w:r>
      <w:r w:rsidRPr="000A1712">
        <w:rPr>
          <w:position w:val="-10"/>
          <w:sz w:val="28"/>
          <w:szCs w:val="28"/>
        </w:rPr>
        <w:object w:dxaOrig="940" w:dyaOrig="320" w14:anchorId="4D58DA07">
          <v:shape id="_x0000_i1148" type="#_x0000_t75" style="width:46.5pt;height:15.75pt" o:ole="">
            <v:imagedata r:id="rId12" o:title=""/>
          </v:shape>
          <o:OLEObject Type="Embed" ProgID="Equation.2" ShapeID="_x0000_i1148" DrawAspect="Content" ObjectID="_1714422404" r:id="rId239"/>
        </w:object>
      </w:r>
      <w:r w:rsidRPr="000A1712">
        <w:rPr>
          <w:sz w:val="28"/>
          <w:szCs w:val="28"/>
          <w:lang w:val="kk-KZ"/>
        </w:rPr>
        <w:t xml:space="preserve"> </w:t>
      </w:r>
      <w:r w:rsidR="0020448F" w:rsidRPr="000A1712">
        <w:rPr>
          <w:sz w:val="28"/>
          <w:szCs w:val="28"/>
          <w:lang w:val="kk-KZ"/>
        </w:rPr>
        <w:t>–</w:t>
      </w:r>
      <w:r w:rsidRPr="000A1712">
        <w:rPr>
          <w:sz w:val="28"/>
          <w:szCs w:val="28"/>
          <w:lang w:val="kk-KZ"/>
        </w:rPr>
        <w:t xml:space="preserve"> дыбыс жылдамдығының қатынасы, </w:t>
      </w:r>
      <w:r w:rsidRPr="000A1712">
        <w:rPr>
          <w:position w:val="-6"/>
          <w:sz w:val="28"/>
          <w:szCs w:val="28"/>
        </w:rPr>
        <w:object w:dxaOrig="240" w:dyaOrig="220" w14:anchorId="64B12DE2">
          <v:shape id="_x0000_i1149" type="#_x0000_t75" style="width:12pt;height:12pt" o:ole="">
            <v:imagedata r:id="rId14" o:title=""/>
          </v:shape>
          <o:OLEObject Type="Embed" ProgID="Equation.2" ShapeID="_x0000_i1149" DrawAspect="Content" ObjectID="_1714422405" r:id="rId240"/>
        </w:object>
      </w:r>
      <w:r w:rsidRPr="000A1712">
        <w:rPr>
          <w:sz w:val="28"/>
          <w:szCs w:val="28"/>
          <w:lang w:val="kk-KZ"/>
        </w:rPr>
        <w:t xml:space="preserve"> </w:t>
      </w:r>
      <w:r w:rsidR="0020448F" w:rsidRPr="000A1712">
        <w:rPr>
          <w:sz w:val="28"/>
          <w:szCs w:val="28"/>
          <w:lang w:val="kk-KZ"/>
        </w:rPr>
        <w:t>–</w:t>
      </w:r>
      <w:r w:rsidRPr="000A1712">
        <w:rPr>
          <w:sz w:val="28"/>
          <w:szCs w:val="28"/>
          <w:lang w:val="kk-KZ"/>
        </w:rPr>
        <w:t xml:space="preserve"> тербелістердің дөңгелек жиілігі, </w:t>
      </w:r>
      <w:r w:rsidRPr="000A1712">
        <w:rPr>
          <w:position w:val="-10"/>
          <w:sz w:val="28"/>
          <w:szCs w:val="28"/>
        </w:rPr>
        <w:object w:dxaOrig="1040" w:dyaOrig="320" w14:anchorId="7C3A3427">
          <v:shape id="_x0000_i1150" type="#_x0000_t75" style="width:52.5pt;height:15.75pt" o:ole="">
            <v:imagedata r:id="rId16" o:title=""/>
          </v:shape>
          <o:OLEObject Type="Embed" ProgID="Equation.2" ShapeID="_x0000_i1150" DrawAspect="Content" ObjectID="_1714422406" r:id="rId241"/>
        </w:object>
      </w:r>
      <w:r w:rsidRPr="000A1712">
        <w:rPr>
          <w:sz w:val="28"/>
          <w:szCs w:val="28"/>
          <w:lang w:val="kk-KZ"/>
        </w:rPr>
        <w:t xml:space="preserve"> </w:t>
      </w:r>
      <w:r w:rsidR="0020448F" w:rsidRPr="000A1712">
        <w:rPr>
          <w:sz w:val="28"/>
          <w:szCs w:val="28"/>
          <w:lang w:val="kk-KZ"/>
        </w:rPr>
        <w:t>–</w:t>
      </w:r>
      <w:r w:rsidRPr="000A1712">
        <w:rPr>
          <w:sz w:val="28"/>
          <w:szCs w:val="28"/>
          <w:lang w:val="kk-KZ"/>
        </w:rPr>
        <w:t xml:space="preserve"> өлшемсіз тербеліс жиілігі. Өлшемсіз кеңістіктік айнымалылар қолданылады</w:t>
      </w:r>
      <w:r w:rsidRPr="000A1712">
        <w:rPr>
          <w:position w:val="-10"/>
          <w:sz w:val="28"/>
          <w:szCs w:val="28"/>
        </w:rPr>
        <w:object w:dxaOrig="820" w:dyaOrig="320" w14:anchorId="5FEFC270">
          <v:shape id="_x0000_i1151" type="#_x0000_t75" style="width:39.75pt;height:15.75pt" o:ole="">
            <v:imagedata r:id="rId242" o:title=""/>
          </v:shape>
          <o:OLEObject Type="Embed" ProgID="Equation.2" ShapeID="_x0000_i1151" DrawAspect="Content" ObjectID="_1714422407" r:id="rId243"/>
        </w:object>
      </w:r>
      <w:r w:rsidRPr="000A1712">
        <w:rPr>
          <w:sz w:val="28"/>
          <w:szCs w:val="28"/>
          <w:lang w:val="kk-KZ"/>
        </w:rPr>
        <w:t>, әрі қарай қақпақ</w:t>
      </w:r>
      <w:r w:rsidRPr="000A1712">
        <w:rPr>
          <w:position w:val="-4"/>
          <w:sz w:val="28"/>
          <w:szCs w:val="28"/>
        </w:rPr>
        <w:object w:dxaOrig="200" w:dyaOrig="200" w14:anchorId="0C032FB6">
          <v:shape id="_x0000_i1152" type="#_x0000_t75" style="width:10.5pt;height:10.5pt" o:ole="">
            <v:imagedata r:id="rId244" o:title=""/>
          </v:shape>
          <o:OLEObject Type="Embed" ProgID="Equation.2" ShapeID="_x0000_i1152" DrawAspect="Content" ObjectID="_1714422408" r:id="rId245"/>
        </w:object>
      </w:r>
      <w:r w:rsidRPr="000A1712">
        <w:rPr>
          <w:sz w:val="28"/>
          <w:szCs w:val="28"/>
          <w:lang w:val="kk-KZ"/>
        </w:rPr>
        <w:t>төмен түсірілген. Бұл айнымалыларда ортаның ең кіші кеңістіктік кезеңі бірлікке тең.</w:t>
      </w:r>
    </w:p>
    <w:p w14:paraId="31A2A308" w14:textId="77777777" w:rsidR="00B41063" w:rsidRPr="000A1712" w:rsidRDefault="00B41063" w:rsidP="000A1712">
      <w:pPr>
        <w:pStyle w:val="a0"/>
        <w:ind w:firstLine="709"/>
        <w:jc w:val="both"/>
        <w:rPr>
          <w:sz w:val="28"/>
          <w:szCs w:val="28"/>
          <w:lang w:val="kk-KZ"/>
        </w:rPr>
      </w:pPr>
      <w:r w:rsidRPr="000A1712">
        <w:rPr>
          <w:sz w:val="28"/>
          <w:szCs w:val="28"/>
          <w:lang w:val="kk-KZ"/>
        </w:rPr>
        <w:t xml:space="preserve">Жұмыста барлық жерде индекс </w:t>
      </w:r>
      <w:r w:rsidRPr="000A1712">
        <w:rPr>
          <w:position w:val="-10"/>
          <w:sz w:val="28"/>
          <w:szCs w:val="28"/>
        </w:rPr>
        <w:object w:dxaOrig="180" w:dyaOrig="279" w14:anchorId="714A179B">
          <v:shape id="_x0000_i1153" type="#_x0000_t75" style="width:10.5pt;height:12pt" o:ole="">
            <v:imagedata r:id="rId246" o:title=""/>
          </v:shape>
          <o:OLEObject Type="Embed" ProgID="Equation.2" ShapeID="_x0000_i1153" DrawAspect="Content" ObjectID="_1714422409" r:id="rId247"/>
        </w:object>
      </w:r>
      <w:r w:rsidRPr="000A1712">
        <w:rPr>
          <w:sz w:val="28"/>
          <w:szCs w:val="28"/>
          <w:lang w:val="kk-KZ"/>
        </w:rPr>
        <w:t xml:space="preserve"> қоршаған ортаға қатысты</w:t>
      </w:r>
      <w:r w:rsidRPr="000A1712">
        <w:rPr>
          <w:position w:val="-10"/>
          <w:sz w:val="28"/>
          <w:szCs w:val="28"/>
        </w:rPr>
        <w:object w:dxaOrig="380" w:dyaOrig="300" w14:anchorId="427881E1">
          <v:shape id="_x0000_i1154" type="#_x0000_t75" style="width:18pt;height:16.5pt" o:ole="">
            <v:imagedata r:id="rId248" o:title=""/>
          </v:shape>
          <o:OLEObject Type="Embed" ProgID="Equation.2" ShapeID="_x0000_i1154" DrawAspect="Content" ObjectID="_1714422410" r:id="rId249"/>
        </w:object>
      </w:r>
      <w:r w:rsidRPr="000A1712">
        <w:rPr>
          <w:sz w:val="28"/>
          <w:szCs w:val="28"/>
          <w:lang w:val="kk-KZ"/>
        </w:rPr>
        <w:t xml:space="preserve">, </w:t>
      </w:r>
      <w:r w:rsidRPr="000A1712">
        <w:rPr>
          <w:position w:val="-10"/>
          <w:sz w:val="28"/>
          <w:szCs w:val="28"/>
        </w:rPr>
        <w:object w:dxaOrig="780" w:dyaOrig="300" w14:anchorId="241B7639">
          <v:shape id="_x0000_i1155" type="#_x0000_t75" style="width:39.75pt;height:16.5pt" o:ole="">
            <v:imagedata r:id="rId250" o:title=""/>
          </v:shape>
          <o:OLEObject Type="Embed" ProgID="Equation.2" ShapeID="_x0000_i1155" DrawAspect="Content" ObjectID="_1714422411" r:id="rId251"/>
        </w:object>
      </w:r>
      <w:r w:rsidRPr="000A1712">
        <w:rPr>
          <w:sz w:val="28"/>
          <w:szCs w:val="28"/>
          <w:lang w:val="kk-KZ"/>
        </w:rPr>
        <w:t>. Ұзындығы бірлікке тең ортаның (композиттің) бөлігі іргелі жасуша деп аталады.</w:t>
      </w:r>
    </w:p>
    <w:p w14:paraId="475546BE" w14:textId="77777777" w:rsidR="00B41063" w:rsidRPr="000A1712" w:rsidRDefault="00B41063" w:rsidP="000A1712">
      <w:pPr>
        <w:spacing w:after="0" w:line="240" w:lineRule="auto"/>
        <w:ind w:firstLine="709"/>
        <w:jc w:val="both"/>
        <w:rPr>
          <w:rFonts w:ascii="Times New Roman" w:eastAsia="Times New Roman" w:hAnsi="Times New Roman" w:cs="Times New Roman"/>
          <w:i/>
          <w:sz w:val="28"/>
          <w:szCs w:val="28"/>
          <w:lang w:val="kk-KZ"/>
        </w:rPr>
      </w:pPr>
      <w:r w:rsidRPr="000A1712">
        <w:rPr>
          <w:rFonts w:ascii="Times New Roman" w:eastAsia="Times New Roman" w:hAnsi="Times New Roman" w:cs="Times New Roman"/>
          <w:i/>
          <w:sz w:val="28"/>
          <w:szCs w:val="28"/>
          <w:lang w:val="kk-KZ"/>
        </w:rPr>
        <w:t>Теңдеулер және шекаралық шарттар</w:t>
      </w:r>
    </w:p>
    <w:p w14:paraId="2D87C2E3" w14:textId="77777777" w:rsidR="00B41063"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position w:val="-4"/>
          <w:sz w:val="28"/>
          <w:szCs w:val="28"/>
        </w:rPr>
        <w:object w:dxaOrig="420" w:dyaOrig="240" w14:anchorId="4C93283F">
          <v:shape id="_x0000_i1156" type="#_x0000_t75" style="width:20.25pt;height:12pt" o:ole="">
            <v:imagedata r:id="rId252" o:title=""/>
          </v:shape>
          <o:OLEObject Type="Embed" ProgID="Equation.2" ShapeID="_x0000_i1156" DrawAspect="Content" ObjectID="_1714422412" r:id="rId253"/>
        </w:object>
      </w:r>
      <w:r w:rsidRPr="000A1712">
        <w:rPr>
          <w:rFonts w:ascii="Times New Roman" w:hAnsi="Times New Roman" w:cs="Times New Roman"/>
          <w:sz w:val="28"/>
          <w:szCs w:val="28"/>
          <w:lang w:val="kk-KZ"/>
        </w:rPr>
        <w:t xml:space="preserve"> және </w:t>
      </w:r>
      <w:r w:rsidRPr="000A1712">
        <w:rPr>
          <w:rFonts w:ascii="Times New Roman" w:hAnsi="Times New Roman" w:cs="Times New Roman"/>
          <w:position w:val="-4"/>
          <w:sz w:val="28"/>
          <w:szCs w:val="28"/>
        </w:rPr>
        <w:object w:dxaOrig="440" w:dyaOrig="240" w14:anchorId="447BD3ED">
          <v:shape id="_x0000_i1157" type="#_x0000_t75" style="width:22.5pt;height:12pt" o:ole="">
            <v:imagedata r:id="rId254" o:title=""/>
          </v:shape>
          <o:OLEObject Type="Embed" ProgID="Equation.2" ShapeID="_x0000_i1157" DrawAspect="Content" ObjectID="_1714422413" r:id="rId255"/>
        </w:object>
      </w:r>
      <w:r w:rsidR="00B519D2" w:rsidRPr="00B519D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орталарда </w:t>
      </w:r>
      <w:r w:rsidRPr="000A1712">
        <w:rPr>
          <w:rFonts w:ascii="Times New Roman" w:hAnsi="Times New Roman" w:cs="Times New Roman"/>
          <w:position w:val="-6"/>
          <w:sz w:val="28"/>
          <w:szCs w:val="28"/>
        </w:rPr>
        <w:object w:dxaOrig="240" w:dyaOrig="220" w14:anchorId="5D7DF92C">
          <v:shape id="_x0000_i1158" type="#_x0000_t75" style="width:12pt;height:12pt" o:ole="">
            <v:imagedata r:id="rId14" o:title=""/>
          </v:shape>
          <o:OLEObject Type="Embed" ProgID="Equation.2" ShapeID="_x0000_i1158" DrawAspect="Content" ObjectID="_1714422414" r:id="rId256"/>
        </w:object>
      </w:r>
      <w:r w:rsidRPr="000A1712">
        <w:rPr>
          <w:rFonts w:ascii="Times New Roman" w:hAnsi="Times New Roman" w:cs="Times New Roman"/>
          <w:sz w:val="28"/>
          <w:szCs w:val="28"/>
          <w:lang w:val="kk-KZ"/>
        </w:rPr>
        <w:t>дөңгелек жиілікпен қысымның тұрақты акустикалық тербелісі теңдеулер көмегімен сипатталады</w:t>
      </w:r>
      <w:r w:rsidR="00B661FB">
        <w:rPr>
          <w:rFonts w:ascii="Times New Roman" w:hAnsi="Times New Roman" w:cs="Times New Roman"/>
          <w:sz w:val="28"/>
          <w:szCs w:val="28"/>
          <w:lang w:val="kk-KZ"/>
        </w:rPr>
        <w:t>:</w:t>
      </w:r>
    </w:p>
    <w:p w14:paraId="4C4C4C77" w14:textId="77777777" w:rsidR="00B661FB" w:rsidRPr="000A1712" w:rsidRDefault="00B661FB"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472"/>
        <w:gridCol w:w="1275"/>
      </w:tblGrid>
      <w:tr w:rsidR="00B41063" w:rsidRPr="000A1712" w14:paraId="5FD86516" w14:textId="77777777" w:rsidTr="00DE6D1D">
        <w:tc>
          <w:tcPr>
            <w:tcW w:w="8472" w:type="dxa"/>
          </w:tcPr>
          <w:p w14:paraId="261E4E71" w14:textId="77777777" w:rsidR="00B41063" w:rsidRPr="000A1712" w:rsidRDefault="00B41063" w:rsidP="000A1712">
            <w:pPr>
              <w:spacing w:after="0" w:line="240" w:lineRule="auto"/>
              <w:ind w:firstLine="709"/>
              <w:jc w:val="center"/>
              <w:rPr>
                <w:rFonts w:ascii="Times New Roman" w:hAnsi="Times New Roman" w:cs="Times New Roman"/>
                <w:sz w:val="28"/>
                <w:szCs w:val="28"/>
                <w:lang w:val="en-US"/>
              </w:rPr>
            </w:pPr>
            <w:r w:rsidRPr="000A1712">
              <w:rPr>
                <w:rFonts w:ascii="Times New Roman" w:hAnsi="Times New Roman" w:cs="Times New Roman"/>
                <w:position w:val="-10"/>
                <w:sz w:val="28"/>
                <w:szCs w:val="28"/>
              </w:rPr>
              <w:object w:dxaOrig="3600" w:dyaOrig="380" w14:anchorId="44CCF12A">
                <v:shape id="_x0000_i1159" type="#_x0000_t75" style="width:180pt;height:18pt" o:ole="">
                  <v:imagedata r:id="rId257" o:title=""/>
                </v:shape>
                <o:OLEObject Type="Embed" ProgID="Equation.2" ShapeID="_x0000_i1159" DrawAspect="Content" ObjectID="_1714422415" r:id="rId258"/>
              </w:object>
            </w:r>
          </w:p>
        </w:tc>
        <w:tc>
          <w:tcPr>
            <w:tcW w:w="1275" w:type="dxa"/>
          </w:tcPr>
          <w:p w14:paraId="73B41D63" w14:textId="10FCEF40" w:rsidR="00B41063" w:rsidRPr="000A1712" w:rsidRDefault="00B41063" w:rsidP="00B661FB">
            <w:pPr>
              <w:pStyle w:val="ae"/>
              <w:spacing w:line="240" w:lineRule="auto"/>
              <w:ind w:firstLine="175"/>
              <w:jc w:val="right"/>
              <w:rPr>
                <w:b/>
                <w:sz w:val="28"/>
                <w:szCs w:val="28"/>
              </w:rPr>
            </w:pPr>
            <w:r w:rsidRPr="000A1712">
              <w:rPr>
                <w:sz w:val="28"/>
                <w:szCs w:val="28"/>
              </w:rPr>
              <w:t>(</w:t>
            </w:r>
            <w:r w:rsidR="00D7304D" w:rsidRPr="000A1712">
              <w:rPr>
                <w:sz w:val="28"/>
                <w:szCs w:val="28"/>
              </w:rPr>
              <w:t>2</w:t>
            </w:r>
            <w:r w:rsidRPr="000A1712">
              <w:rPr>
                <w:sz w:val="28"/>
                <w:szCs w:val="28"/>
              </w:rPr>
              <w:t>.</w:t>
            </w:r>
            <w:r w:rsidR="00A8427C" w:rsidRPr="000A1712">
              <w:rPr>
                <w:sz w:val="28"/>
                <w:szCs w:val="28"/>
              </w:rPr>
              <w:fldChar w:fldCharType="begin"/>
            </w:r>
            <w:r w:rsidRPr="000A1712">
              <w:rPr>
                <w:sz w:val="28"/>
                <w:szCs w:val="28"/>
              </w:rPr>
              <w:instrText xml:space="preserve"> SEQ ( \* ARABIC \r 1 </w:instrText>
            </w:r>
            <w:r w:rsidR="00A8427C" w:rsidRPr="000A1712">
              <w:rPr>
                <w:sz w:val="28"/>
                <w:szCs w:val="28"/>
              </w:rPr>
              <w:fldChar w:fldCharType="separate"/>
            </w:r>
            <w:r w:rsidR="00F957A7">
              <w:rPr>
                <w:noProof/>
                <w:sz w:val="28"/>
                <w:szCs w:val="28"/>
              </w:rPr>
              <w:t>1</w:t>
            </w:r>
            <w:r w:rsidR="00A8427C" w:rsidRPr="000A1712">
              <w:rPr>
                <w:sz w:val="28"/>
                <w:szCs w:val="28"/>
              </w:rPr>
              <w:fldChar w:fldCharType="end"/>
            </w:r>
            <w:r w:rsidRPr="000A1712">
              <w:rPr>
                <w:sz w:val="28"/>
                <w:szCs w:val="28"/>
              </w:rPr>
              <w:t>)</w:t>
            </w:r>
          </w:p>
        </w:tc>
      </w:tr>
    </w:tbl>
    <w:p w14:paraId="0BAADC3B" w14:textId="77777777" w:rsidR="00B661FB" w:rsidRDefault="00B661FB" w:rsidP="000A1712">
      <w:pPr>
        <w:spacing w:after="0" w:line="240" w:lineRule="auto"/>
        <w:ind w:firstLine="709"/>
        <w:jc w:val="both"/>
        <w:rPr>
          <w:rFonts w:ascii="Times New Roman" w:hAnsi="Times New Roman" w:cs="Times New Roman"/>
          <w:sz w:val="28"/>
          <w:szCs w:val="28"/>
          <w:lang w:val="kk-KZ"/>
        </w:rPr>
      </w:pPr>
    </w:p>
    <w:p w14:paraId="34CF71BE" w14:textId="77777777" w:rsidR="00B41063" w:rsidRDefault="00B41063" w:rsidP="000A1712">
      <w:pPr>
        <w:spacing w:after="0" w:line="240" w:lineRule="auto"/>
        <w:ind w:firstLine="709"/>
        <w:jc w:val="both"/>
        <w:rPr>
          <w:rFonts w:ascii="Times New Roman" w:hAnsi="Times New Roman" w:cs="Times New Roman"/>
          <w:sz w:val="28"/>
          <w:szCs w:val="28"/>
          <w:lang w:val="kk-KZ"/>
        </w:rPr>
      </w:pPr>
      <w:r w:rsidRPr="00B661FB">
        <w:rPr>
          <w:rFonts w:ascii="Times New Roman" w:hAnsi="Times New Roman" w:cs="Times New Roman"/>
          <w:sz w:val="28"/>
          <w:szCs w:val="28"/>
          <w:lang w:val="kk-KZ"/>
        </w:rPr>
        <w:t>Ортаның</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байланыс</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шекараларында</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қысым мен жылдамдықтың</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үздіксіздігі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шарттары (динамикалық</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және</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кинематикалық</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жағдайлар)орындалуы</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тиіс</w:t>
      </w:r>
      <w:r w:rsidR="00B661FB">
        <w:rPr>
          <w:rFonts w:ascii="Times New Roman" w:hAnsi="Times New Roman" w:cs="Times New Roman"/>
          <w:sz w:val="28"/>
          <w:szCs w:val="28"/>
          <w:lang w:val="kk-KZ"/>
        </w:rPr>
        <w:t>:</w:t>
      </w:r>
    </w:p>
    <w:p w14:paraId="154B433E" w14:textId="77777777" w:rsidR="00B661FB" w:rsidRPr="00B661FB" w:rsidRDefault="00B661FB" w:rsidP="000A1712">
      <w:pPr>
        <w:spacing w:after="0" w:line="240" w:lineRule="auto"/>
        <w:ind w:firstLine="709"/>
        <w:jc w:val="both"/>
        <w:rPr>
          <w:rFonts w:ascii="Times New Roman" w:hAnsi="Times New Roman" w:cs="Times New Roman"/>
          <w:sz w:val="28"/>
          <w:szCs w:val="28"/>
          <w:lang w:val="kk-KZ"/>
        </w:rPr>
      </w:pPr>
    </w:p>
    <w:tbl>
      <w:tblPr>
        <w:tblW w:w="9889" w:type="dxa"/>
        <w:tblLayout w:type="fixed"/>
        <w:tblLook w:val="0000" w:firstRow="0" w:lastRow="0" w:firstColumn="0" w:lastColumn="0" w:noHBand="0" w:noVBand="0"/>
      </w:tblPr>
      <w:tblGrid>
        <w:gridCol w:w="9039"/>
        <w:gridCol w:w="850"/>
      </w:tblGrid>
      <w:tr w:rsidR="00B41063" w:rsidRPr="000A1712" w14:paraId="16D21576" w14:textId="77777777" w:rsidTr="00DE6D1D">
        <w:tc>
          <w:tcPr>
            <w:tcW w:w="9039" w:type="dxa"/>
          </w:tcPr>
          <w:p w14:paraId="035F645D" w14:textId="77777777" w:rsidR="00B41063" w:rsidRPr="000A1712" w:rsidRDefault="00B41063"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10"/>
                <w:sz w:val="28"/>
                <w:szCs w:val="28"/>
              </w:rPr>
              <w:object w:dxaOrig="2280" w:dyaOrig="380" w14:anchorId="054CAC7B">
                <v:shape id="_x0000_i1160" type="#_x0000_t75" style="width:114pt;height:18pt" o:ole="">
                  <v:imagedata r:id="rId259" o:title=""/>
                </v:shape>
                <o:OLEObject Type="Embed" ProgID="Equation.2" ShapeID="_x0000_i1160" DrawAspect="Content" ObjectID="_1714422416" r:id="rId260"/>
              </w:object>
            </w:r>
            <w:r w:rsidRPr="000A1712">
              <w:rPr>
                <w:rFonts w:ascii="Times New Roman" w:hAnsi="Times New Roman" w:cs="Times New Roman"/>
                <w:sz w:val="28"/>
                <w:szCs w:val="28"/>
              </w:rPr>
              <w:t>.</w:t>
            </w:r>
          </w:p>
        </w:tc>
        <w:tc>
          <w:tcPr>
            <w:tcW w:w="850" w:type="dxa"/>
          </w:tcPr>
          <w:p w14:paraId="7D99F828" w14:textId="62F803F0" w:rsidR="00B41063" w:rsidRPr="000A1712" w:rsidRDefault="00B41063" w:rsidP="00B661FB">
            <w:pPr>
              <w:spacing w:after="0" w:line="240" w:lineRule="auto"/>
              <w:ind w:left="-108" w:right="-108" w:firstLine="108"/>
              <w:jc w:val="both"/>
              <w:rPr>
                <w:rFonts w:ascii="Times New Roman" w:hAnsi="Times New Roman" w:cs="Times New Roman"/>
                <w:sz w:val="28"/>
                <w:szCs w:val="28"/>
              </w:rPr>
            </w:pPr>
            <w:r w:rsidRPr="000A1712">
              <w:rPr>
                <w:rFonts w:ascii="Times New Roman" w:hAnsi="Times New Roman" w:cs="Times New Roman"/>
                <w:sz w:val="28"/>
                <w:szCs w:val="28"/>
              </w:rPr>
              <w:t>(</w:t>
            </w:r>
            <w:r w:rsidR="00D7304D" w:rsidRPr="000A1712">
              <w:rPr>
                <w:rFonts w:ascii="Times New Roman" w:hAnsi="Times New Roman" w:cs="Times New Roman"/>
                <w:sz w:val="28"/>
                <w:szCs w:val="28"/>
              </w:rPr>
              <w:t>2</w:t>
            </w:r>
            <w:r w:rsidRPr="000A1712">
              <w:rPr>
                <w:rFonts w:ascii="Times New Roman" w:hAnsi="Times New Roman" w:cs="Times New Roman"/>
                <w:sz w:val="28"/>
                <w:szCs w:val="28"/>
              </w:rPr>
              <w:t>.</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rPr>
              <w:instrText xml:space="preserve"> SEQ ( \* ARABIC </w:instrText>
            </w:r>
            <w:r w:rsidR="00A8427C" w:rsidRPr="000A1712">
              <w:rPr>
                <w:rFonts w:ascii="Times New Roman" w:hAnsi="Times New Roman" w:cs="Times New Roman"/>
                <w:sz w:val="28"/>
                <w:szCs w:val="28"/>
              </w:rPr>
              <w:fldChar w:fldCharType="separate"/>
            </w:r>
            <w:r w:rsidR="00F957A7">
              <w:rPr>
                <w:rFonts w:ascii="Times New Roman" w:hAnsi="Times New Roman" w:cs="Times New Roman"/>
                <w:noProof/>
                <w:sz w:val="28"/>
                <w:szCs w:val="28"/>
              </w:rPr>
              <w:t>2</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rPr>
              <w:t>)</w:t>
            </w:r>
          </w:p>
        </w:tc>
      </w:tr>
    </w:tbl>
    <w:p w14:paraId="148E1E52" w14:textId="77777777" w:rsidR="00B661FB" w:rsidRDefault="00B661FB" w:rsidP="000A1712">
      <w:pPr>
        <w:spacing w:after="0" w:line="240" w:lineRule="auto"/>
        <w:ind w:firstLine="709"/>
        <w:jc w:val="both"/>
        <w:rPr>
          <w:rFonts w:ascii="Times New Roman" w:hAnsi="Times New Roman" w:cs="Times New Roman"/>
          <w:sz w:val="28"/>
          <w:szCs w:val="28"/>
          <w:lang w:val="kk-KZ"/>
        </w:rPr>
      </w:pPr>
    </w:p>
    <w:p w14:paraId="2B2DEA16" w14:textId="77777777" w:rsidR="00B41063" w:rsidRPr="0025047E" w:rsidRDefault="00D7304D" w:rsidP="000A1712">
      <w:pPr>
        <w:spacing w:after="0" w:line="240" w:lineRule="auto"/>
        <w:ind w:firstLine="709"/>
        <w:jc w:val="both"/>
        <w:rPr>
          <w:rFonts w:ascii="Times New Roman" w:hAnsi="Times New Roman" w:cs="Times New Roman"/>
          <w:sz w:val="28"/>
          <w:szCs w:val="28"/>
          <w:lang w:val="kk-KZ"/>
        </w:rPr>
      </w:pPr>
      <w:r w:rsidRPr="00B661FB">
        <w:rPr>
          <w:rFonts w:ascii="Times New Roman" w:hAnsi="Times New Roman" w:cs="Times New Roman"/>
          <w:sz w:val="28"/>
          <w:szCs w:val="28"/>
          <w:lang w:val="kk-KZ"/>
        </w:rPr>
        <w:t>(2.1)</w:t>
      </w:r>
      <w:r w:rsidR="0020448F" w:rsidRPr="00B661FB">
        <w:rPr>
          <w:rFonts w:ascii="Times New Roman" w:hAnsi="Times New Roman" w:cs="Times New Roman"/>
          <w:sz w:val="28"/>
          <w:szCs w:val="28"/>
          <w:lang w:val="kk-KZ"/>
        </w:rPr>
        <w:t>–</w:t>
      </w:r>
      <w:r w:rsidRPr="00B661FB">
        <w:rPr>
          <w:rFonts w:ascii="Times New Roman" w:hAnsi="Times New Roman" w:cs="Times New Roman"/>
          <w:sz w:val="28"/>
          <w:szCs w:val="28"/>
          <w:lang w:val="kk-KZ"/>
        </w:rPr>
        <w:t>(2</w:t>
      </w:r>
      <w:r w:rsidR="00B41063" w:rsidRPr="00B661FB">
        <w:rPr>
          <w:rFonts w:ascii="Times New Roman" w:hAnsi="Times New Roman" w:cs="Times New Roman"/>
          <w:sz w:val="28"/>
          <w:szCs w:val="28"/>
          <w:lang w:val="kk-KZ"/>
        </w:rPr>
        <w:t>.2) қатынасы</w:t>
      </w:r>
      <w:r w:rsidR="00B41063" w:rsidRPr="000A1712">
        <w:rPr>
          <w:rFonts w:ascii="Times New Roman" w:hAnsi="Times New Roman" w:cs="Times New Roman"/>
          <w:sz w:val="28"/>
          <w:szCs w:val="28"/>
          <w:lang w:val="kk-KZ"/>
        </w:rPr>
        <w:t xml:space="preserve"> </w:t>
      </w:r>
      <w:r w:rsidR="00B41063" w:rsidRPr="00B661FB">
        <w:rPr>
          <w:rFonts w:ascii="Times New Roman" w:hAnsi="Times New Roman" w:cs="Times New Roman"/>
          <w:sz w:val="28"/>
          <w:szCs w:val="28"/>
          <w:lang w:val="kk-KZ"/>
        </w:rPr>
        <w:t>бұдан</w:t>
      </w:r>
      <w:r w:rsidR="00B41063" w:rsidRPr="000A1712">
        <w:rPr>
          <w:rFonts w:ascii="Times New Roman" w:hAnsi="Times New Roman" w:cs="Times New Roman"/>
          <w:sz w:val="28"/>
          <w:szCs w:val="28"/>
          <w:lang w:val="kk-KZ"/>
        </w:rPr>
        <w:t xml:space="preserve"> </w:t>
      </w:r>
      <w:r w:rsidR="00B41063" w:rsidRPr="00B661FB">
        <w:rPr>
          <w:rFonts w:ascii="Times New Roman" w:hAnsi="Times New Roman" w:cs="Times New Roman"/>
          <w:sz w:val="28"/>
          <w:szCs w:val="28"/>
          <w:lang w:val="kk-KZ"/>
        </w:rPr>
        <w:t>әрі</w:t>
      </w:r>
      <w:r w:rsidR="00B41063" w:rsidRPr="000A1712">
        <w:rPr>
          <w:rFonts w:ascii="Times New Roman" w:hAnsi="Times New Roman" w:cs="Times New Roman"/>
          <w:position w:val="-4"/>
          <w:sz w:val="28"/>
          <w:szCs w:val="28"/>
        </w:rPr>
        <w:object w:dxaOrig="220" w:dyaOrig="240" w14:anchorId="6981A473">
          <v:shape id="_x0000_i1161" type="#_x0000_t75" style="width:12pt;height:12pt" o:ole="">
            <v:imagedata r:id="rId261" o:title=""/>
          </v:shape>
          <o:OLEObject Type="Embed" ProgID="Equation.2" ShapeID="_x0000_i1161" DrawAspect="Content" ObjectID="_1714422417" r:id="rId262"/>
        </w:object>
      </w:r>
      <w:r w:rsidR="00B41063" w:rsidRPr="00B661FB">
        <w:rPr>
          <w:rFonts w:ascii="Times New Roman" w:hAnsi="Times New Roman" w:cs="Times New Roman"/>
          <w:sz w:val="28"/>
          <w:szCs w:val="28"/>
          <w:lang w:val="kk-KZ"/>
        </w:rPr>
        <w:t>міндет, трансмиссия міндеті (transmission) деп</w:t>
      </w:r>
      <w:r w:rsidR="00B41063" w:rsidRPr="000A1712">
        <w:rPr>
          <w:rFonts w:ascii="Times New Roman" w:hAnsi="Times New Roman" w:cs="Times New Roman"/>
          <w:sz w:val="28"/>
          <w:szCs w:val="28"/>
          <w:lang w:val="kk-KZ"/>
        </w:rPr>
        <w:t xml:space="preserve"> </w:t>
      </w:r>
      <w:r w:rsidR="00B41063" w:rsidRPr="00B661FB">
        <w:rPr>
          <w:rFonts w:ascii="Times New Roman" w:hAnsi="Times New Roman" w:cs="Times New Roman"/>
          <w:sz w:val="28"/>
          <w:szCs w:val="28"/>
          <w:lang w:val="kk-KZ"/>
        </w:rPr>
        <w:t xml:space="preserve">аталады. </w:t>
      </w:r>
      <w:r w:rsidR="00B41063" w:rsidRPr="0025047E">
        <w:rPr>
          <w:rFonts w:ascii="Times New Roman" w:hAnsi="Times New Roman" w:cs="Times New Roman"/>
          <w:sz w:val="28"/>
          <w:szCs w:val="28"/>
          <w:lang w:val="kk-KZ"/>
        </w:rPr>
        <w:t>Бұл</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тапсырма</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акустикалық</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толқындардың</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гетерогенді</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бір</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өлшемді</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периодты</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композиттерде</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таралуын</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толық</w:t>
      </w:r>
      <w:r w:rsidR="00B41063" w:rsidRPr="000A1712">
        <w:rPr>
          <w:rFonts w:ascii="Times New Roman" w:hAnsi="Times New Roman" w:cs="Times New Roman"/>
          <w:sz w:val="28"/>
          <w:szCs w:val="28"/>
          <w:lang w:val="kk-KZ"/>
        </w:rPr>
        <w:t xml:space="preserve"> </w:t>
      </w:r>
      <w:r w:rsidR="00B41063" w:rsidRPr="0025047E">
        <w:rPr>
          <w:rFonts w:ascii="Times New Roman" w:hAnsi="Times New Roman" w:cs="Times New Roman"/>
          <w:sz w:val="28"/>
          <w:szCs w:val="28"/>
          <w:lang w:val="kk-KZ"/>
        </w:rPr>
        <w:t>сипаттайды.</w:t>
      </w:r>
    </w:p>
    <w:p w14:paraId="1B7A0D9C" w14:textId="77777777" w:rsidR="00B41063" w:rsidRPr="0025047E" w:rsidRDefault="00B41063" w:rsidP="000A1712">
      <w:pPr>
        <w:pStyle w:val="a0"/>
        <w:ind w:firstLine="709"/>
        <w:jc w:val="both"/>
        <w:rPr>
          <w:rFonts w:eastAsiaTheme="majorEastAsia"/>
          <w:bCs/>
          <w:i/>
          <w:sz w:val="28"/>
          <w:szCs w:val="28"/>
          <w:lang w:val="kk-KZ"/>
        </w:rPr>
      </w:pPr>
      <w:r w:rsidRPr="0025047E">
        <w:rPr>
          <w:rFonts w:eastAsiaTheme="majorEastAsia"/>
          <w:bCs/>
          <w:i/>
          <w:sz w:val="28"/>
          <w:szCs w:val="28"/>
          <w:lang w:val="kk-KZ"/>
        </w:rPr>
        <w:t>Симметрияның</w:t>
      </w:r>
      <w:r w:rsidRPr="000A1712">
        <w:rPr>
          <w:rFonts w:eastAsiaTheme="majorEastAsia"/>
          <w:bCs/>
          <w:i/>
          <w:sz w:val="28"/>
          <w:szCs w:val="28"/>
          <w:lang w:val="kk-KZ"/>
        </w:rPr>
        <w:t xml:space="preserve"> </w:t>
      </w:r>
      <w:r w:rsidRPr="0025047E">
        <w:rPr>
          <w:rFonts w:eastAsiaTheme="majorEastAsia"/>
          <w:bCs/>
          <w:i/>
          <w:sz w:val="28"/>
          <w:szCs w:val="28"/>
          <w:lang w:val="kk-KZ"/>
        </w:rPr>
        <w:t>қасиеттері</w:t>
      </w:r>
    </w:p>
    <w:p w14:paraId="3468D551" w14:textId="68B67A64" w:rsidR="00B41063" w:rsidRPr="009551EC" w:rsidRDefault="00B41063" w:rsidP="000A1712">
      <w:pPr>
        <w:pStyle w:val="a0"/>
        <w:ind w:firstLine="709"/>
        <w:jc w:val="both"/>
        <w:rPr>
          <w:color w:val="FF0000"/>
          <w:sz w:val="28"/>
          <w:szCs w:val="28"/>
          <w:lang w:val="kk-KZ"/>
        </w:rPr>
      </w:pPr>
      <w:r w:rsidRPr="0025047E">
        <w:rPr>
          <w:sz w:val="28"/>
          <w:szCs w:val="28"/>
          <w:lang w:val="kk-KZ"/>
        </w:rPr>
        <w:t>Толқындық</w:t>
      </w:r>
      <w:r w:rsidRPr="000A1712">
        <w:rPr>
          <w:sz w:val="28"/>
          <w:szCs w:val="28"/>
          <w:lang w:val="kk-KZ"/>
        </w:rPr>
        <w:t xml:space="preserve"> </w:t>
      </w:r>
      <w:r w:rsidRPr="0025047E">
        <w:rPr>
          <w:sz w:val="28"/>
          <w:szCs w:val="28"/>
          <w:lang w:val="kk-KZ"/>
        </w:rPr>
        <w:t>теңдеу</w:t>
      </w:r>
      <w:r w:rsidRPr="000A1712">
        <w:rPr>
          <w:sz w:val="28"/>
          <w:szCs w:val="28"/>
          <w:lang w:val="kk-KZ"/>
        </w:rPr>
        <w:t xml:space="preserve"> </w:t>
      </w:r>
      <w:r w:rsidRPr="0025047E">
        <w:rPr>
          <w:sz w:val="28"/>
          <w:szCs w:val="28"/>
          <w:lang w:val="kk-KZ"/>
        </w:rPr>
        <w:t>кез</w:t>
      </w:r>
      <w:r w:rsidR="0020448F" w:rsidRPr="0025047E">
        <w:rPr>
          <w:sz w:val="28"/>
          <w:szCs w:val="28"/>
          <w:lang w:val="kk-KZ"/>
        </w:rPr>
        <w:t>–</w:t>
      </w:r>
      <w:r w:rsidRPr="0025047E">
        <w:rPr>
          <w:sz w:val="28"/>
          <w:szCs w:val="28"/>
          <w:lang w:val="kk-KZ"/>
        </w:rPr>
        <w:t>келген</w:t>
      </w:r>
      <w:r w:rsidRPr="000A1712">
        <w:rPr>
          <w:sz w:val="28"/>
          <w:szCs w:val="28"/>
          <w:lang w:val="kk-KZ"/>
        </w:rPr>
        <w:t xml:space="preserve"> </w:t>
      </w:r>
      <w:r w:rsidRPr="0025047E">
        <w:rPr>
          <w:sz w:val="28"/>
          <w:szCs w:val="28"/>
          <w:lang w:val="kk-KZ"/>
        </w:rPr>
        <w:t>жергілікті</w:t>
      </w:r>
      <w:r w:rsidRPr="000A1712">
        <w:rPr>
          <w:sz w:val="28"/>
          <w:szCs w:val="28"/>
          <w:lang w:val="kk-KZ"/>
        </w:rPr>
        <w:t xml:space="preserve"> </w:t>
      </w:r>
      <w:r w:rsidRPr="0025047E">
        <w:rPr>
          <w:sz w:val="28"/>
          <w:szCs w:val="28"/>
          <w:lang w:val="kk-KZ"/>
        </w:rPr>
        <w:t>жазықтық</w:t>
      </w:r>
      <w:r w:rsidRPr="000A1712">
        <w:rPr>
          <w:sz w:val="28"/>
          <w:szCs w:val="28"/>
          <w:lang w:val="kk-KZ"/>
        </w:rPr>
        <w:t xml:space="preserve"> </w:t>
      </w:r>
      <w:r w:rsidRPr="0025047E">
        <w:rPr>
          <w:sz w:val="28"/>
          <w:szCs w:val="28"/>
          <w:lang w:val="kk-KZ"/>
        </w:rPr>
        <w:t>симметрияларға</w:t>
      </w:r>
      <w:r w:rsidRPr="000A1712">
        <w:rPr>
          <w:sz w:val="28"/>
          <w:szCs w:val="28"/>
          <w:lang w:val="kk-KZ"/>
        </w:rPr>
        <w:t xml:space="preserve"> </w:t>
      </w:r>
      <w:r w:rsidRPr="0025047E">
        <w:rPr>
          <w:sz w:val="28"/>
          <w:szCs w:val="28"/>
          <w:lang w:val="kk-KZ"/>
        </w:rPr>
        <w:t>қатысты</w:t>
      </w:r>
      <w:r w:rsidRPr="000A1712">
        <w:rPr>
          <w:sz w:val="28"/>
          <w:szCs w:val="28"/>
          <w:lang w:val="kk-KZ"/>
        </w:rPr>
        <w:t xml:space="preserve"> </w:t>
      </w:r>
      <w:r w:rsidRPr="0025047E">
        <w:rPr>
          <w:sz w:val="28"/>
          <w:szCs w:val="28"/>
          <w:lang w:val="kk-KZ"/>
        </w:rPr>
        <w:t>инвариантты</w:t>
      </w:r>
      <w:r w:rsidRPr="000A1712">
        <w:rPr>
          <w:sz w:val="28"/>
          <w:szCs w:val="28"/>
          <w:lang w:val="kk-KZ"/>
        </w:rPr>
        <w:t xml:space="preserve"> </w:t>
      </w:r>
      <w:r w:rsidRPr="0025047E">
        <w:rPr>
          <w:sz w:val="28"/>
          <w:szCs w:val="28"/>
          <w:lang w:val="kk-KZ"/>
        </w:rPr>
        <w:t xml:space="preserve">болғандықтан, </w:t>
      </w:r>
      <w:r w:rsidRPr="000A1712">
        <w:rPr>
          <w:position w:val="-4"/>
          <w:sz w:val="28"/>
          <w:szCs w:val="28"/>
        </w:rPr>
        <w:object w:dxaOrig="220" w:dyaOrig="240" w14:anchorId="2D8ED1B4">
          <v:shape id="_x0000_i1162" type="#_x0000_t75" style="width:12pt;height:12pt" o:ole="">
            <v:imagedata r:id="rId261" o:title=""/>
          </v:shape>
          <o:OLEObject Type="Embed" ProgID="Equation.2" ShapeID="_x0000_i1162" DrawAspect="Content" ObjectID="_1714422418" r:id="rId263"/>
        </w:object>
      </w:r>
      <w:r w:rsidR="0020448F" w:rsidRPr="0025047E">
        <w:rPr>
          <w:sz w:val="28"/>
          <w:szCs w:val="28"/>
          <w:lang w:val="kk-KZ"/>
        </w:rPr>
        <w:t>–</w:t>
      </w:r>
      <w:r w:rsidRPr="0025047E">
        <w:rPr>
          <w:sz w:val="28"/>
          <w:szCs w:val="28"/>
          <w:lang w:val="kk-KZ"/>
        </w:rPr>
        <w:t>мәселенің</w:t>
      </w:r>
      <w:r w:rsidRPr="000A1712">
        <w:rPr>
          <w:sz w:val="28"/>
          <w:szCs w:val="28"/>
          <w:lang w:val="kk-KZ"/>
        </w:rPr>
        <w:t xml:space="preserve"> </w:t>
      </w:r>
      <w:r w:rsidRPr="0025047E">
        <w:rPr>
          <w:sz w:val="28"/>
          <w:szCs w:val="28"/>
          <w:lang w:val="kk-KZ"/>
        </w:rPr>
        <w:t>симметриясы</w:t>
      </w:r>
      <w:r w:rsidRPr="000A1712">
        <w:rPr>
          <w:sz w:val="28"/>
          <w:szCs w:val="28"/>
          <w:lang w:val="kk-KZ"/>
        </w:rPr>
        <w:t xml:space="preserve"> </w:t>
      </w:r>
      <w:r w:rsidRPr="0025047E">
        <w:rPr>
          <w:sz w:val="28"/>
          <w:szCs w:val="28"/>
          <w:lang w:val="kk-KZ"/>
        </w:rPr>
        <w:t>шыны, базальт немесе</w:t>
      </w:r>
      <w:r w:rsidRPr="000A1712">
        <w:rPr>
          <w:sz w:val="28"/>
          <w:szCs w:val="28"/>
          <w:lang w:val="kk-KZ"/>
        </w:rPr>
        <w:t xml:space="preserve"> </w:t>
      </w:r>
      <w:r w:rsidRPr="0025047E">
        <w:rPr>
          <w:sz w:val="28"/>
          <w:szCs w:val="28"/>
          <w:lang w:val="kk-KZ"/>
        </w:rPr>
        <w:t>көміртегі</w:t>
      </w:r>
      <w:r w:rsidRPr="000A1712">
        <w:rPr>
          <w:sz w:val="28"/>
          <w:szCs w:val="28"/>
          <w:lang w:val="kk-KZ"/>
        </w:rPr>
        <w:t xml:space="preserve"> </w:t>
      </w:r>
      <w:r w:rsidRPr="0025047E">
        <w:rPr>
          <w:sz w:val="28"/>
          <w:szCs w:val="28"/>
          <w:lang w:val="kk-KZ"/>
        </w:rPr>
        <w:t>талшықтары</w:t>
      </w:r>
      <w:r w:rsidRPr="000A1712">
        <w:rPr>
          <w:sz w:val="28"/>
          <w:szCs w:val="28"/>
          <w:lang w:val="kk-KZ"/>
        </w:rPr>
        <w:t xml:space="preserve">  </w:t>
      </w:r>
      <w:r w:rsidRPr="0025047E">
        <w:rPr>
          <w:sz w:val="28"/>
          <w:szCs w:val="28"/>
          <w:lang w:val="kk-KZ"/>
        </w:rPr>
        <w:t>мен</w:t>
      </w:r>
      <w:r w:rsidRPr="000A1712">
        <w:rPr>
          <w:sz w:val="28"/>
          <w:szCs w:val="28"/>
          <w:lang w:val="kk-KZ"/>
        </w:rPr>
        <w:t xml:space="preserve"> </w:t>
      </w:r>
      <w:r w:rsidRPr="0025047E">
        <w:rPr>
          <w:sz w:val="28"/>
          <w:szCs w:val="28"/>
          <w:lang w:val="kk-KZ"/>
        </w:rPr>
        <w:t>талшықты</w:t>
      </w:r>
      <w:r w:rsidRPr="000A1712">
        <w:rPr>
          <w:sz w:val="28"/>
          <w:szCs w:val="28"/>
          <w:lang w:val="kk-KZ"/>
        </w:rPr>
        <w:t xml:space="preserve"> </w:t>
      </w:r>
      <w:r w:rsidRPr="0025047E">
        <w:rPr>
          <w:sz w:val="28"/>
          <w:szCs w:val="28"/>
          <w:lang w:val="kk-KZ"/>
        </w:rPr>
        <w:t>арматуралауға</w:t>
      </w:r>
      <w:r w:rsidRPr="000A1712">
        <w:rPr>
          <w:sz w:val="28"/>
          <w:szCs w:val="28"/>
          <w:lang w:val="kk-KZ"/>
        </w:rPr>
        <w:t xml:space="preserve"> </w:t>
      </w:r>
      <w:r w:rsidRPr="0025047E">
        <w:rPr>
          <w:sz w:val="28"/>
          <w:szCs w:val="28"/>
          <w:lang w:val="kk-KZ"/>
        </w:rPr>
        <w:t>немесе</w:t>
      </w:r>
      <w:r w:rsidRPr="000A1712">
        <w:rPr>
          <w:sz w:val="28"/>
          <w:szCs w:val="28"/>
          <w:lang w:val="kk-KZ"/>
        </w:rPr>
        <w:t xml:space="preserve"> </w:t>
      </w:r>
      <w:r w:rsidRPr="0025047E">
        <w:rPr>
          <w:sz w:val="28"/>
          <w:szCs w:val="28"/>
          <w:lang w:val="kk-KZ"/>
        </w:rPr>
        <w:t>дискретті</w:t>
      </w:r>
      <w:r w:rsidRPr="000A1712">
        <w:rPr>
          <w:sz w:val="28"/>
          <w:szCs w:val="28"/>
          <w:lang w:val="kk-KZ"/>
        </w:rPr>
        <w:t xml:space="preserve"> </w:t>
      </w:r>
      <w:r w:rsidRPr="0025047E">
        <w:rPr>
          <w:sz w:val="28"/>
          <w:szCs w:val="28"/>
          <w:lang w:val="kk-KZ"/>
        </w:rPr>
        <w:t>арматуралауға</w:t>
      </w:r>
      <w:r w:rsidRPr="000A1712">
        <w:rPr>
          <w:sz w:val="28"/>
          <w:szCs w:val="28"/>
          <w:lang w:val="kk-KZ"/>
        </w:rPr>
        <w:t xml:space="preserve"> </w:t>
      </w:r>
      <w:r w:rsidRPr="0025047E">
        <w:rPr>
          <w:sz w:val="28"/>
          <w:szCs w:val="28"/>
          <w:lang w:val="kk-KZ"/>
        </w:rPr>
        <w:t>арналған</w:t>
      </w:r>
      <w:r w:rsidRPr="000A1712">
        <w:rPr>
          <w:sz w:val="28"/>
          <w:szCs w:val="28"/>
          <w:lang w:val="kk-KZ"/>
        </w:rPr>
        <w:t xml:space="preserve"> </w:t>
      </w:r>
      <w:r w:rsidRPr="0025047E">
        <w:rPr>
          <w:sz w:val="28"/>
          <w:szCs w:val="28"/>
          <w:lang w:val="kk-KZ"/>
        </w:rPr>
        <w:t>компози</w:t>
      </w:r>
      <w:r w:rsidR="00C3638B">
        <w:rPr>
          <w:sz w:val="28"/>
          <w:szCs w:val="28"/>
          <w:lang w:val="kk-KZ"/>
        </w:rPr>
        <w:t xml:space="preserve">ттік </w:t>
      </w:r>
      <w:r w:rsidRPr="0025047E">
        <w:rPr>
          <w:sz w:val="28"/>
          <w:szCs w:val="28"/>
          <w:lang w:val="kk-KZ"/>
        </w:rPr>
        <w:t>материалдың</w:t>
      </w:r>
      <w:r w:rsidRPr="000A1712">
        <w:rPr>
          <w:sz w:val="28"/>
          <w:szCs w:val="28"/>
          <w:lang w:val="kk-KZ"/>
        </w:rPr>
        <w:t xml:space="preserve"> </w:t>
      </w:r>
      <w:r w:rsidRPr="0025047E">
        <w:rPr>
          <w:sz w:val="28"/>
          <w:szCs w:val="28"/>
          <w:lang w:val="kk-KZ"/>
        </w:rPr>
        <w:t>тоқылған</w:t>
      </w:r>
      <w:r w:rsidRPr="000A1712">
        <w:rPr>
          <w:sz w:val="28"/>
          <w:szCs w:val="28"/>
          <w:lang w:val="kk-KZ"/>
        </w:rPr>
        <w:t xml:space="preserve"> </w:t>
      </w:r>
      <w:r w:rsidRPr="0025047E">
        <w:rPr>
          <w:sz w:val="28"/>
          <w:szCs w:val="28"/>
          <w:lang w:val="kk-KZ"/>
        </w:rPr>
        <w:t>преформасының</w:t>
      </w:r>
      <w:r w:rsidRPr="000A1712">
        <w:rPr>
          <w:sz w:val="28"/>
          <w:szCs w:val="28"/>
          <w:lang w:val="kk-KZ"/>
        </w:rPr>
        <w:t xml:space="preserve"> </w:t>
      </w:r>
      <w:r w:rsidRPr="0025047E">
        <w:rPr>
          <w:sz w:val="28"/>
          <w:szCs w:val="28"/>
          <w:lang w:val="kk-KZ"/>
        </w:rPr>
        <w:t>симметриясымен</w:t>
      </w:r>
      <w:r w:rsidRPr="000A1712">
        <w:rPr>
          <w:sz w:val="28"/>
          <w:szCs w:val="28"/>
          <w:lang w:val="kk-KZ"/>
        </w:rPr>
        <w:t xml:space="preserve"> </w:t>
      </w:r>
      <w:r w:rsidRPr="0025047E">
        <w:rPr>
          <w:sz w:val="28"/>
          <w:szCs w:val="28"/>
          <w:lang w:val="kk-KZ"/>
        </w:rPr>
        <w:t>анықталады. Барлық</w:t>
      </w:r>
      <w:r w:rsidRPr="000A1712">
        <w:rPr>
          <w:sz w:val="28"/>
          <w:szCs w:val="28"/>
          <w:lang w:val="kk-KZ"/>
        </w:rPr>
        <w:t xml:space="preserve"> </w:t>
      </w:r>
      <w:r w:rsidRPr="0025047E">
        <w:rPr>
          <w:sz w:val="28"/>
          <w:szCs w:val="28"/>
          <w:lang w:val="kk-KZ"/>
        </w:rPr>
        <w:t>бірөлшемді</w:t>
      </w:r>
      <w:r w:rsidRPr="000A1712">
        <w:rPr>
          <w:sz w:val="28"/>
          <w:szCs w:val="28"/>
          <w:lang w:val="kk-KZ"/>
        </w:rPr>
        <w:t xml:space="preserve"> </w:t>
      </w:r>
      <w:r w:rsidRPr="0025047E">
        <w:rPr>
          <w:sz w:val="28"/>
          <w:szCs w:val="28"/>
          <w:lang w:val="kk-KZ"/>
        </w:rPr>
        <w:t>периодты</w:t>
      </w:r>
      <w:r w:rsidRPr="000A1712">
        <w:rPr>
          <w:sz w:val="28"/>
          <w:szCs w:val="28"/>
          <w:lang w:val="kk-KZ"/>
        </w:rPr>
        <w:t xml:space="preserve"> </w:t>
      </w:r>
      <w:r w:rsidRPr="0025047E">
        <w:rPr>
          <w:sz w:val="28"/>
          <w:szCs w:val="28"/>
          <w:lang w:val="kk-KZ"/>
        </w:rPr>
        <w:t>құрылымдар</w:t>
      </w:r>
      <w:r w:rsidRPr="000A1712">
        <w:rPr>
          <w:sz w:val="28"/>
          <w:szCs w:val="28"/>
          <w:lang w:val="kk-KZ"/>
        </w:rPr>
        <w:t xml:space="preserve"> </w:t>
      </w:r>
      <w:r w:rsidRPr="0025047E">
        <w:rPr>
          <w:sz w:val="28"/>
          <w:szCs w:val="28"/>
          <w:lang w:val="kk-KZ"/>
        </w:rPr>
        <w:t>анықтама</w:t>
      </w:r>
      <w:r w:rsidRPr="000A1712">
        <w:rPr>
          <w:sz w:val="28"/>
          <w:szCs w:val="28"/>
          <w:lang w:val="kk-KZ"/>
        </w:rPr>
        <w:t xml:space="preserve"> </w:t>
      </w:r>
      <w:r w:rsidRPr="0025047E">
        <w:rPr>
          <w:sz w:val="28"/>
          <w:szCs w:val="28"/>
          <w:lang w:val="kk-KZ"/>
        </w:rPr>
        <w:t>бойынша 1 өлшемге</w:t>
      </w:r>
      <w:r w:rsidRPr="000A1712">
        <w:rPr>
          <w:sz w:val="28"/>
          <w:szCs w:val="28"/>
          <w:lang w:val="kk-KZ"/>
        </w:rPr>
        <w:t xml:space="preserve"> </w:t>
      </w:r>
      <w:r w:rsidRPr="0025047E">
        <w:rPr>
          <w:sz w:val="28"/>
          <w:szCs w:val="28"/>
          <w:lang w:val="kk-KZ"/>
        </w:rPr>
        <w:t>ауысу операторы құрған</w:t>
      </w:r>
      <w:r w:rsidRPr="000A1712">
        <w:rPr>
          <w:position w:val="-12"/>
          <w:sz w:val="28"/>
          <w:szCs w:val="28"/>
          <w:lang w:val="en-US"/>
        </w:rPr>
        <w:object w:dxaOrig="460" w:dyaOrig="420" w14:anchorId="5B0FBEE1">
          <v:shape id="_x0000_i1163" type="#_x0000_t75" style="width:24pt;height:20.25pt" o:ole="">
            <v:imagedata r:id="rId264" o:title=""/>
          </v:shape>
          <o:OLEObject Type="Embed" ProgID="Equation.2" ShapeID="_x0000_i1163" DrawAspect="Content" ObjectID="_1714422419" r:id="rId265"/>
        </w:object>
      </w:r>
      <w:r w:rsidRPr="0025047E">
        <w:rPr>
          <w:sz w:val="28"/>
          <w:szCs w:val="28"/>
          <w:lang w:val="kk-KZ"/>
        </w:rPr>
        <w:t>кеңістіктік</w:t>
      </w:r>
      <w:r w:rsidRPr="000A1712">
        <w:rPr>
          <w:sz w:val="28"/>
          <w:szCs w:val="28"/>
          <w:lang w:val="kk-KZ"/>
        </w:rPr>
        <w:t xml:space="preserve"> </w:t>
      </w:r>
      <w:r w:rsidRPr="0025047E">
        <w:rPr>
          <w:sz w:val="28"/>
          <w:szCs w:val="28"/>
          <w:lang w:val="kk-KZ"/>
        </w:rPr>
        <w:t>сызық</w:t>
      </w:r>
      <w:r w:rsidRPr="000A1712">
        <w:rPr>
          <w:sz w:val="28"/>
          <w:szCs w:val="28"/>
          <w:lang w:val="kk-KZ"/>
        </w:rPr>
        <w:t xml:space="preserve"> </w:t>
      </w:r>
      <w:r w:rsidRPr="0025047E">
        <w:rPr>
          <w:sz w:val="28"/>
          <w:szCs w:val="28"/>
          <w:lang w:val="kk-KZ"/>
        </w:rPr>
        <w:t>бойымен</w:t>
      </w:r>
      <w:r w:rsidRPr="000A1712">
        <w:rPr>
          <w:sz w:val="28"/>
          <w:szCs w:val="28"/>
          <w:lang w:val="kk-KZ"/>
        </w:rPr>
        <w:t xml:space="preserve"> </w:t>
      </w:r>
      <w:r w:rsidRPr="0025047E">
        <w:rPr>
          <w:sz w:val="28"/>
          <w:szCs w:val="28"/>
          <w:lang w:val="kk-KZ"/>
        </w:rPr>
        <w:t>ауысулар</w:t>
      </w:r>
      <w:r w:rsidRPr="000A1712">
        <w:rPr>
          <w:sz w:val="28"/>
          <w:szCs w:val="28"/>
          <w:lang w:val="kk-KZ"/>
        </w:rPr>
        <w:t xml:space="preserve"> </w:t>
      </w:r>
      <w:r w:rsidRPr="0025047E">
        <w:rPr>
          <w:sz w:val="28"/>
          <w:szCs w:val="28"/>
          <w:lang w:val="kk-KZ"/>
        </w:rPr>
        <w:t>тобына</w:t>
      </w:r>
      <w:r w:rsidRPr="000A1712">
        <w:rPr>
          <w:sz w:val="28"/>
          <w:szCs w:val="28"/>
          <w:lang w:val="kk-KZ"/>
        </w:rPr>
        <w:t xml:space="preserve"> </w:t>
      </w:r>
      <w:r w:rsidRPr="0025047E">
        <w:rPr>
          <w:sz w:val="28"/>
          <w:szCs w:val="28"/>
          <w:lang w:val="kk-KZ"/>
        </w:rPr>
        <w:t>мүмкіндік</w:t>
      </w:r>
      <w:r w:rsidRPr="000A1712">
        <w:rPr>
          <w:sz w:val="28"/>
          <w:szCs w:val="28"/>
          <w:lang w:val="kk-KZ"/>
        </w:rPr>
        <w:t xml:space="preserve"> </w:t>
      </w:r>
      <w:r w:rsidRPr="0025047E">
        <w:rPr>
          <w:sz w:val="28"/>
          <w:szCs w:val="28"/>
          <w:lang w:val="kk-KZ"/>
        </w:rPr>
        <w:t>береді, сондықтан</w:t>
      </w:r>
      <w:r w:rsidRPr="000A1712">
        <w:rPr>
          <w:sz w:val="28"/>
          <w:szCs w:val="28"/>
          <w:lang w:val="kk-KZ"/>
        </w:rPr>
        <w:t xml:space="preserve"> </w:t>
      </w:r>
      <w:r w:rsidRPr="0025047E">
        <w:rPr>
          <w:sz w:val="28"/>
          <w:szCs w:val="28"/>
          <w:lang w:val="kk-KZ"/>
        </w:rPr>
        <w:t>рұқсат</w:t>
      </w:r>
      <w:r w:rsidRPr="000A1712">
        <w:rPr>
          <w:sz w:val="28"/>
          <w:szCs w:val="28"/>
          <w:lang w:val="kk-KZ"/>
        </w:rPr>
        <w:t xml:space="preserve"> </w:t>
      </w:r>
      <w:r w:rsidRPr="0025047E">
        <w:rPr>
          <w:sz w:val="28"/>
          <w:szCs w:val="28"/>
          <w:lang w:val="kk-KZ"/>
        </w:rPr>
        <w:t>етілген</w:t>
      </w:r>
      <w:r w:rsidRPr="000A1712">
        <w:rPr>
          <w:sz w:val="28"/>
          <w:szCs w:val="28"/>
          <w:lang w:val="kk-KZ"/>
        </w:rPr>
        <w:t xml:space="preserve"> </w:t>
      </w:r>
      <w:r w:rsidRPr="0025047E">
        <w:rPr>
          <w:sz w:val="28"/>
          <w:szCs w:val="28"/>
          <w:lang w:val="kk-KZ"/>
        </w:rPr>
        <w:t>шешімдердің</w:t>
      </w:r>
      <w:r w:rsidRPr="000A1712">
        <w:rPr>
          <w:sz w:val="28"/>
          <w:szCs w:val="28"/>
          <w:lang w:val="kk-KZ"/>
        </w:rPr>
        <w:t xml:space="preserve"> </w:t>
      </w:r>
      <w:r w:rsidRPr="0025047E">
        <w:rPr>
          <w:sz w:val="28"/>
          <w:szCs w:val="28"/>
          <w:lang w:val="kk-KZ"/>
        </w:rPr>
        <w:t>кеңістігін осы топқа</w:t>
      </w:r>
      <w:r w:rsidRPr="000A1712">
        <w:rPr>
          <w:sz w:val="28"/>
          <w:szCs w:val="28"/>
          <w:lang w:val="kk-KZ"/>
        </w:rPr>
        <w:t xml:space="preserve"> </w:t>
      </w:r>
      <w:r w:rsidRPr="0025047E">
        <w:rPr>
          <w:sz w:val="28"/>
          <w:szCs w:val="28"/>
          <w:lang w:val="kk-KZ"/>
        </w:rPr>
        <w:t>қатысты</w:t>
      </w:r>
      <w:r w:rsidRPr="000A1712">
        <w:rPr>
          <w:sz w:val="28"/>
          <w:szCs w:val="28"/>
          <w:lang w:val="kk-KZ"/>
        </w:rPr>
        <w:t xml:space="preserve"> </w:t>
      </w:r>
      <w:r w:rsidRPr="0025047E">
        <w:rPr>
          <w:sz w:val="28"/>
          <w:szCs w:val="28"/>
          <w:lang w:val="kk-KZ"/>
        </w:rPr>
        <w:t>инвариантты</w:t>
      </w:r>
      <w:r w:rsidRPr="000A1712">
        <w:rPr>
          <w:sz w:val="28"/>
          <w:szCs w:val="28"/>
          <w:lang w:val="kk-KZ"/>
        </w:rPr>
        <w:t xml:space="preserve"> </w:t>
      </w:r>
      <w:r w:rsidRPr="0025047E">
        <w:rPr>
          <w:sz w:val="28"/>
          <w:szCs w:val="28"/>
          <w:lang w:val="kk-KZ"/>
        </w:rPr>
        <w:t>ішкі</w:t>
      </w:r>
      <w:r w:rsidRPr="000A1712">
        <w:rPr>
          <w:sz w:val="28"/>
          <w:szCs w:val="28"/>
          <w:lang w:val="kk-KZ"/>
        </w:rPr>
        <w:t xml:space="preserve"> </w:t>
      </w:r>
      <w:r w:rsidRPr="0025047E">
        <w:rPr>
          <w:sz w:val="28"/>
          <w:szCs w:val="28"/>
          <w:lang w:val="kk-KZ"/>
        </w:rPr>
        <w:t>кеңістіктерге</w:t>
      </w:r>
      <w:r w:rsidRPr="000A1712">
        <w:rPr>
          <w:sz w:val="28"/>
          <w:szCs w:val="28"/>
          <w:lang w:val="kk-KZ"/>
        </w:rPr>
        <w:t xml:space="preserve"> </w:t>
      </w:r>
      <w:r w:rsidRPr="0025047E">
        <w:rPr>
          <w:sz w:val="28"/>
          <w:szCs w:val="28"/>
          <w:lang w:val="kk-KZ"/>
        </w:rPr>
        <w:t>бөлуге</w:t>
      </w:r>
      <w:r w:rsidRPr="000A1712">
        <w:rPr>
          <w:sz w:val="28"/>
          <w:szCs w:val="28"/>
          <w:lang w:val="kk-KZ"/>
        </w:rPr>
        <w:t xml:space="preserve"> </w:t>
      </w:r>
      <w:r w:rsidRPr="0025047E">
        <w:rPr>
          <w:sz w:val="28"/>
          <w:szCs w:val="28"/>
          <w:lang w:val="kk-KZ"/>
        </w:rPr>
        <w:t>болады.</w:t>
      </w:r>
      <w:r w:rsidRPr="000A1712">
        <w:rPr>
          <w:sz w:val="28"/>
          <w:szCs w:val="28"/>
          <w:lang w:val="kk-KZ"/>
        </w:rPr>
        <w:t xml:space="preserve"> Осындай ішкі кеңістіктерге жататын</w:t>
      </w:r>
      <w:r w:rsidRPr="000A1712">
        <w:rPr>
          <w:position w:val="-10"/>
          <w:sz w:val="28"/>
          <w:szCs w:val="28"/>
        </w:rPr>
        <w:object w:dxaOrig="499" w:dyaOrig="340" w14:anchorId="061AAB70">
          <v:shape id="_x0000_i1164" type="#_x0000_t75" style="width:25.5pt;height:18pt" o:ole="">
            <v:imagedata r:id="rId266" o:title=""/>
          </v:shape>
          <o:OLEObject Type="Embed" ProgID="Equation.2" ShapeID="_x0000_i1164" DrawAspect="Content" ObjectID="_1714422420" r:id="rId267"/>
        </w:object>
      </w:r>
      <w:r w:rsidRPr="000A1712">
        <w:rPr>
          <w:sz w:val="28"/>
          <w:szCs w:val="28"/>
          <w:lang w:val="kk-KZ"/>
        </w:rPr>
        <w:t xml:space="preserve">функциялары кейбір </w:t>
      </w:r>
      <w:r w:rsidRPr="000A1712">
        <w:rPr>
          <w:sz w:val="28"/>
          <w:szCs w:val="28"/>
        </w:rPr>
        <w:sym w:font="Symbol" w:char="F078"/>
      </w:r>
      <w:r w:rsidRPr="000A1712">
        <w:rPr>
          <w:sz w:val="28"/>
          <w:szCs w:val="28"/>
          <w:lang w:val="kk-KZ"/>
        </w:rPr>
        <w:t xml:space="preserve"> үшін,</w:t>
      </w:r>
      <w:r w:rsidRPr="000A1712">
        <w:rPr>
          <w:position w:val="-10"/>
          <w:sz w:val="28"/>
          <w:szCs w:val="28"/>
        </w:rPr>
        <w:object w:dxaOrig="1160" w:dyaOrig="340" w14:anchorId="482F982A">
          <v:shape id="_x0000_i1165" type="#_x0000_t75" style="width:60pt;height:18pt" o:ole="">
            <v:imagedata r:id="rId268" o:title=""/>
          </v:shape>
          <o:OLEObject Type="Embed" ProgID="Equation.2" ShapeID="_x0000_i1165" DrawAspect="Content" ObjectID="_1714422421" r:id="rId269"/>
        </w:object>
      </w:r>
      <w:r w:rsidRPr="000A1712">
        <w:rPr>
          <w:sz w:val="28"/>
          <w:szCs w:val="28"/>
          <w:lang w:val="kk-KZ"/>
        </w:rPr>
        <w:t>қанағаттандырады</w:t>
      </w:r>
      <w:r w:rsidRPr="000A1712">
        <w:rPr>
          <w:position w:val="-12"/>
          <w:sz w:val="28"/>
          <w:szCs w:val="28"/>
          <w:lang w:val="en-US"/>
        </w:rPr>
        <w:object w:dxaOrig="2740" w:dyaOrig="400" w14:anchorId="64ED711A">
          <v:shape id="_x0000_i1166" type="#_x0000_t75" style="width:138pt;height:19.5pt" o:ole="">
            <v:imagedata r:id="rId270" o:title=""/>
          </v:shape>
          <o:OLEObject Type="Embed" ProgID="Equation.2" ShapeID="_x0000_i1166" DrawAspect="Content" ObjectID="_1714422422" r:id="rId271"/>
        </w:object>
      </w:r>
      <w:r w:rsidRPr="000A1712">
        <w:rPr>
          <w:sz w:val="28"/>
          <w:szCs w:val="28"/>
          <w:lang w:val="kk-KZ"/>
        </w:rPr>
        <w:t xml:space="preserve"> Нәтижесінде, олар осы жерде және одан әрі қарапайым толқындық пакет деп аталатын түрге ие деп санауға болады [</w:t>
      </w:r>
      <w:r w:rsidR="00902F89">
        <w:rPr>
          <w:sz w:val="28"/>
          <w:szCs w:val="28"/>
          <w:lang w:val="kk-KZ"/>
        </w:rPr>
        <w:t>106</w:t>
      </w:r>
      <w:r w:rsidR="00414901">
        <w:rPr>
          <w:sz w:val="28"/>
          <w:szCs w:val="28"/>
          <w:lang w:val="kk-KZ"/>
        </w:rPr>
        <w:t>-112</w:t>
      </w:r>
      <w:r w:rsidRPr="000A1712">
        <w:rPr>
          <w:sz w:val="28"/>
          <w:szCs w:val="28"/>
          <w:lang w:val="kk-KZ"/>
        </w:rPr>
        <w:t>]</w:t>
      </w:r>
      <w:r w:rsidR="00B661FB">
        <w:rPr>
          <w:sz w:val="28"/>
          <w:szCs w:val="28"/>
          <w:lang w:val="kk-KZ"/>
        </w:rPr>
        <w:t>:</w:t>
      </w:r>
      <w:r w:rsidR="009551EC">
        <w:rPr>
          <w:sz w:val="28"/>
          <w:szCs w:val="28"/>
          <w:lang w:val="kk-KZ"/>
        </w:rPr>
        <w:t xml:space="preserve"> </w:t>
      </w:r>
    </w:p>
    <w:p w14:paraId="34CC4E62" w14:textId="77777777" w:rsidR="00B661FB" w:rsidRPr="000A1712" w:rsidRDefault="00B661FB" w:rsidP="000A1712">
      <w:pPr>
        <w:pStyle w:val="a0"/>
        <w:ind w:firstLine="709"/>
        <w:jc w:val="both"/>
        <w:rPr>
          <w:sz w:val="28"/>
          <w:szCs w:val="28"/>
          <w:lang w:val="kk-KZ"/>
        </w:rPr>
      </w:pPr>
    </w:p>
    <w:tbl>
      <w:tblPr>
        <w:tblW w:w="9767" w:type="dxa"/>
        <w:tblLayout w:type="fixed"/>
        <w:tblLook w:val="0000" w:firstRow="0" w:lastRow="0" w:firstColumn="0" w:lastColumn="0" w:noHBand="0" w:noVBand="0"/>
      </w:tblPr>
      <w:tblGrid>
        <w:gridCol w:w="8897"/>
        <w:gridCol w:w="870"/>
      </w:tblGrid>
      <w:tr w:rsidR="00B41063" w:rsidRPr="000A1712" w14:paraId="3551D8CC" w14:textId="77777777" w:rsidTr="00B661FB">
        <w:tc>
          <w:tcPr>
            <w:tcW w:w="8897" w:type="dxa"/>
          </w:tcPr>
          <w:p w14:paraId="1CE7C3CB" w14:textId="77777777" w:rsidR="00B41063" w:rsidRPr="000A1712" w:rsidRDefault="00B41063"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noProof/>
                <w:position w:val="-7"/>
                <w:sz w:val="28"/>
                <w:szCs w:val="28"/>
                <w:lang w:eastAsia="ru-RU"/>
              </w:rPr>
              <w:drawing>
                <wp:inline distT="0" distB="0" distL="0" distR="0" wp14:anchorId="0418D73A" wp14:editId="48058B4F">
                  <wp:extent cx="1837690" cy="233045"/>
                  <wp:effectExtent l="19050" t="0" r="0" b="0"/>
                  <wp:docPr id="4953"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2" cstate="print"/>
                          <a:srcRect/>
                          <a:stretch>
                            <a:fillRect/>
                          </a:stretch>
                        </pic:blipFill>
                        <pic:spPr bwMode="auto">
                          <a:xfrm>
                            <a:off x="0" y="0"/>
                            <a:ext cx="1837690" cy="233045"/>
                          </a:xfrm>
                          <a:prstGeom prst="rect">
                            <a:avLst/>
                          </a:prstGeom>
                          <a:noFill/>
                          <a:ln w="9525">
                            <a:noFill/>
                            <a:miter lim="800000"/>
                            <a:headEnd/>
                            <a:tailEnd/>
                          </a:ln>
                        </pic:spPr>
                      </pic:pic>
                    </a:graphicData>
                  </a:graphic>
                </wp:inline>
              </w:drawing>
            </w:r>
          </w:p>
          <w:p w14:paraId="024F1373" w14:textId="77777777" w:rsidR="00B41063" w:rsidRPr="000A1712" w:rsidRDefault="00B41063"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noProof/>
                <w:color w:val="000000"/>
                <w:position w:val="-10"/>
                <w:sz w:val="28"/>
                <w:szCs w:val="28"/>
                <w:lang w:eastAsia="ru-RU"/>
              </w:rPr>
              <w:drawing>
                <wp:inline distT="0" distB="0" distL="0" distR="0" wp14:anchorId="17BE3B3B" wp14:editId="77F2FEA0">
                  <wp:extent cx="1147445" cy="189865"/>
                  <wp:effectExtent l="19050" t="0" r="0" b="0"/>
                  <wp:docPr id="4954"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3" cstate="print"/>
                          <a:srcRect/>
                          <a:stretch>
                            <a:fillRect/>
                          </a:stretch>
                        </pic:blipFill>
                        <pic:spPr bwMode="auto">
                          <a:xfrm>
                            <a:off x="0" y="0"/>
                            <a:ext cx="1147445" cy="189865"/>
                          </a:xfrm>
                          <a:prstGeom prst="rect">
                            <a:avLst/>
                          </a:prstGeom>
                          <a:noFill/>
                          <a:ln w="9525">
                            <a:noFill/>
                            <a:miter lim="800000"/>
                            <a:headEnd/>
                            <a:tailEnd/>
                          </a:ln>
                        </pic:spPr>
                      </pic:pic>
                    </a:graphicData>
                  </a:graphic>
                </wp:inline>
              </w:drawing>
            </w:r>
          </w:p>
          <w:p w14:paraId="2EA9C7F1" w14:textId="77777777" w:rsidR="00B41063" w:rsidRPr="000A1712" w:rsidRDefault="00B41063" w:rsidP="000A1712">
            <w:pPr>
              <w:spacing w:after="0" w:line="240" w:lineRule="auto"/>
              <w:ind w:firstLine="709"/>
              <w:jc w:val="both"/>
              <w:rPr>
                <w:rFonts w:ascii="Times New Roman" w:hAnsi="Times New Roman" w:cs="Times New Roman"/>
                <w:sz w:val="28"/>
                <w:szCs w:val="28"/>
                <w:lang w:val="en-US"/>
              </w:rPr>
            </w:pPr>
          </w:p>
        </w:tc>
        <w:tc>
          <w:tcPr>
            <w:tcW w:w="870" w:type="dxa"/>
          </w:tcPr>
          <w:p w14:paraId="426845FD" w14:textId="0F2B430F" w:rsidR="00B41063" w:rsidRPr="000A1712" w:rsidRDefault="00B41063" w:rsidP="00B661FB">
            <w:pPr>
              <w:pStyle w:val="a0"/>
              <w:ind w:firstLine="34"/>
              <w:jc w:val="right"/>
              <w:rPr>
                <w:sz w:val="28"/>
                <w:szCs w:val="28"/>
              </w:rPr>
            </w:pPr>
            <w:r w:rsidRPr="000A1712">
              <w:rPr>
                <w:sz w:val="28"/>
                <w:szCs w:val="28"/>
              </w:rPr>
              <w:t>(</w:t>
            </w:r>
            <w:r w:rsidR="00D7304D" w:rsidRPr="000A1712">
              <w:rPr>
                <w:sz w:val="28"/>
                <w:szCs w:val="28"/>
              </w:rPr>
              <w:t>2</w:t>
            </w:r>
            <w:r w:rsidRPr="000A1712">
              <w:rPr>
                <w:sz w:val="28"/>
                <w:szCs w:val="28"/>
              </w:rPr>
              <w:t>.</w:t>
            </w:r>
            <w:r w:rsidR="00A8427C" w:rsidRPr="000A1712">
              <w:rPr>
                <w:sz w:val="28"/>
                <w:szCs w:val="28"/>
              </w:rPr>
              <w:fldChar w:fldCharType="begin"/>
            </w:r>
            <w:r w:rsidRPr="000A1712">
              <w:rPr>
                <w:sz w:val="28"/>
                <w:szCs w:val="28"/>
              </w:rPr>
              <w:instrText xml:space="preserve"> SEQ ( \* ARABIC </w:instrText>
            </w:r>
            <w:r w:rsidR="00A8427C" w:rsidRPr="000A1712">
              <w:rPr>
                <w:sz w:val="28"/>
                <w:szCs w:val="28"/>
              </w:rPr>
              <w:fldChar w:fldCharType="separate"/>
            </w:r>
            <w:r w:rsidR="00F957A7">
              <w:rPr>
                <w:noProof/>
                <w:sz w:val="28"/>
                <w:szCs w:val="28"/>
              </w:rPr>
              <w:t>3</w:t>
            </w:r>
            <w:r w:rsidR="00A8427C" w:rsidRPr="000A1712">
              <w:rPr>
                <w:sz w:val="28"/>
                <w:szCs w:val="28"/>
              </w:rPr>
              <w:fldChar w:fldCharType="end"/>
            </w:r>
            <w:r w:rsidRPr="000A1712">
              <w:rPr>
                <w:sz w:val="28"/>
                <w:szCs w:val="28"/>
              </w:rPr>
              <w:t>)</w:t>
            </w:r>
          </w:p>
        </w:tc>
      </w:tr>
    </w:tbl>
    <w:p w14:paraId="1FF6D471" w14:textId="2A33A88E" w:rsidR="00B41063" w:rsidRPr="000A1712" w:rsidRDefault="00B661FB" w:rsidP="00B661FB">
      <w:pPr>
        <w:spacing w:after="0" w:line="240" w:lineRule="auto"/>
        <w:jc w:val="both"/>
        <w:rPr>
          <w:rFonts w:ascii="Times New Roman" w:hAnsi="Times New Roman" w:cs="Times New Roman"/>
          <w:sz w:val="28"/>
          <w:szCs w:val="28"/>
        </w:rPr>
      </w:pPr>
      <w:proofErr w:type="spellStart"/>
      <w:r w:rsidRPr="000A1712">
        <w:rPr>
          <w:rFonts w:ascii="Times New Roman" w:hAnsi="Times New Roman" w:cs="Times New Roman"/>
          <w:sz w:val="28"/>
          <w:szCs w:val="28"/>
        </w:rPr>
        <w:t>м</w:t>
      </w:r>
      <w:r w:rsidR="00B41063" w:rsidRPr="000A1712">
        <w:rPr>
          <w:rFonts w:ascii="Times New Roman" w:hAnsi="Times New Roman" w:cs="Times New Roman"/>
          <w:sz w:val="28"/>
          <w:szCs w:val="28"/>
        </w:rPr>
        <w:t>ұнда</w:t>
      </w:r>
      <w:proofErr w:type="spellEnd"/>
      <w:r w:rsidR="00B41063" w:rsidRPr="000A1712">
        <w:rPr>
          <w:rFonts w:ascii="Times New Roman" w:hAnsi="Times New Roman" w:cs="Times New Roman"/>
          <w:sz w:val="28"/>
          <w:szCs w:val="28"/>
          <w:lang w:val="kk-KZ"/>
        </w:rPr>
        <w:t xml:space="preserve"> </w:t>
      </w:r>
      <w:r w:rsidR="00B41063" w:rsidRPr="000A1712">
        <w:rPr>
          <w:rFonts w:ascii="Times New Roman" w:hAnsi="Times New Roman" w:cs="Times New Roman"/>
          <w:position w:val="-4"/>
          <w:sz w:val="28"/>
          <w:szCs w:val="28"/>
        </w:rPr>
        <w:object w:dxaOrig="173" w:dyaOrig="220" w14:anchorId="401F492B">
          <v:shape id="_x0000_i1167" type="#_x0000_t75" style="width:10.5pt;height:12pt" o:ole="">
            <v:imagedata r:id="rId274" o:title=""/>
          </v:shape>
          <o:OLEObject Type="Embed" ProgID="Equation.2" ShapeID="_x0000_i1167" DrawAspect="Content" ObjectID="_1714422423" r:id="rId275"/>
        </w:object>
      </w:r>
      <w:r w:rsidR="0020448F" w:rsidRPr="000A1712">
        <w:rPr>
          <w:rFonts w:ascii="Times New Roman" w:hAnsi="Times New Roman" w:cs="Times New Roman"/>
          <w:sz w:val="28"/>
          <w:szCs w:val="28"/>
        </w:rPr>
        <w:t>–</w:t>
      </w:r>
      <w:r w:rsidR="00B41063" w:rsidRPr="000A1712">
        <w:rPr>
          <w:rFonts w:ascii="Times New Roman" w:hAnsi="Times New Roman" w:cs="Times New Roman"/>
          <w:sz w:val="28"/>
          <w:szCs w:val="28"/>
        </w:rPr>
        <w:t xml:space="preserve"> </w:t>
      </w:r>
      <w:r w:rsidR="00700E56">
        <w:rPr>
          <w:rFonts w:ascii="Times New Roman" w:hAnsi="Times New Roman" w:cs="Times New Roman"/>
          <w:sz w:val="28"/>
          <w:szCs w:val="28"/>
          <w:lang w:val="kk-KZ"/>
        </w:rPr>
        <w:t>ойдан шығарылған</w:t>
      </w:r>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бірлі</w:t>
      </w:r>
      <w:proofErr w:type="spellEnd"/>
      <w:r w:rsidR="00700E56">
        <w:rPr>
          <w:rFonts w:ascii="Times New Roman" w:hAnsi="Times New Roman" w:cs="Times New Roman"/>
          <w:sz w:val="28"/>
          <w:szCs w:val="28"/>
          <w:lang w:val="kk-KZ"/>
        </w:rPr>
        <w:t>к</w:t>
      </w:r>
      <w:r w:rsidR="00B41063" w:rsidRPr="000A1712">
        <w:rPr>
          <w:rFonts w:ascii="Times New Roman" w:hAnsi="Times New Roman" w:cs="Times New Roman"/>
          <w:sz w:val="28"/>
          <w:szCs w:val="28"/>
        </w:rPr>
        <w:t xml:space="preserve">, </w:t>
      </w:r>
      <w:r w:rsidR="00B41063" w:rsidRPr="000A1712">
        <w:rPr>
          <w:rFonts w:ascii="Times New Roman" w:hAnsi="Times New Roman" w:cs="Times New Roman"/>
          <w:position w:val="-10"/>
          <w:sz w:val="28"/>
          <w:szCs w:val="28"/>
        </w:rPr>
        <w:object w:dxaOrig="200" w:dyaOrig="340" w14:anchorId="0B46D901">
          <v:shape id="_x0000_i1168" type="#_x0000_t75" style="width:10.5pt;height:18pt" o:ole="">
            <v:imagedata r:id="rId276" o:title=""/>
          </v:shape>
          <o:OLEObject Type="Embed" ProgID="Equation.2" ShapeID="_x0000_i1168" DrawAspect="Content" ObjectID="_1714422424" r:id="rId277"/>
        </w:object>
      </w:r>
      <w:proofErr w:type="spellStart"/>
      <w:r w:rsidR="00B41063" w:rsidRPr="000A1712">
        <w:rPr>
          <w:rFonts w:ascii="Times New Roman" w:hAnsi="Times New Roman" w:cs="Times New Roman"/>
          <w:sz w:val="28"/>
          <w:szCs w:val="28"/>
        </w:rPr>
        <w:t>аударма</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тобының</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іргелес</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іргелі</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аймақтарындағы</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тербеліс</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фазасының</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өзгеруін</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сипаттайды</w:t>
      </w:r>
      <w:proofErr w:type="spellEnd"/>
      <w:r w:rsidR="00B41063" w:rsidRPr="000A1712">
        <w:rPr>
          <w:rFonts w:ascii="Times New Roman" w:hAnsi="Times New Roman" w:cs="Times New Roman"/>
          <w:sz w:val="28"/>
          <w:szCs w:val="28"/>
        </w:rPr>
        <w:t xml:space="preserve">, </w:t>
      </w:r>
      <w:proofErr w:type="gramStart"/>
      <w:r w:rsidR="00B41063" w:rsidRPr="000A1712">
        <w:rPr>
          <w:rFonts w:ascii="Times New Roman" w:hAnsi="Times New Roman" w:cs="Times New Roman"/>
          <w:i/>
          <w:sz w:val="28"/>
          <w:szCs w:val="28"/>
          <w:lang w:val="kk-KZ"/>
        </w:rPr>
        <w:t>А</w:t>
      </w:r>
      <w:proofErr w:type="gramEnd"/>
      <w:r w:rsidR="00B41063" w:rsidRPr="000A1712">
        <w:rPr>
          <w:rFonts w:ascii="Times New Roman" w:hAnsi="Times New Roman" w:cs="Times New Roman"/>
          <w:i/>
          <w:sz w:val="28"/>
          <w:szCs w:val="28"/>
        </w:rPr>
        <w:t>(x)</w:t>
      </w:r>
      <w:r w:rsidR="00B41063" w:rsidRPr="000A1712">
        <w:rPr>
          <w:rFonts w:ascii="Times New Roman" w:hAnsi="Times New Roman" w:cs="Times New Roman"/>
          <w:sz w:val="28"/>
          <w:szCs w:val="28"/>
        </w:rPr>
        <w:t xml:space="preserve"> </w:t>
      </w:r>
      <w:proofErr w:type="spellStart"/>
      <w:r w:rsidR="00B41063" w:rsidRPr="000A1712">
        <w:rPr>
          <w:rFonts w:ascii="Times New Roman" w:hAnsi="Times New Roman" w:cs="Times New Roman"/>
          <w:sz w:val="28"/>
          <w:szCs w:val="28"/>
        </w:rPr>
        <w:t>амплитудалық</w:t>
      </w:r>
      <w:proofErr w:type="spellEnd"/>
      <w:r w:rsidR="00B41063" w:rsidRPr="000A1712">
        <w:rPr>
          <w:rFonts w:ascii="Times New Roman" w:hAnsi="Times New Roman" w:cs="Times New Roman"/>
          <w:sz w:val="28"/>
          <w:szCs w:val="28"/>
        </w:rPr>
        <w:t xml:space="preserve"> фактор</w:t>
      </w:r>
      <w:r w:rsidR="00B41063" w:rsidRPr="000A1712">
        <w:rPr>
          <w:rFonts w:ascii="Times New Roman" w:hAnsi="Times New Roman" w:cs="Times New Roman"/>
          <w:sz w:val="28"/>
          <w:szCs w:val="28"/>
          <w:lang w:val="kk-KZ"/>
        </w:rPr>
        <w:t>,</w:t>
      </w:r>
      <w:r w:rsidR="00B41063" w:rsidRPr="000A1712">
        <w:rPr>
          <w:rFonts w:ascii="Times New Roman" w:hAnsi="Times New Roman" w:cs="Times New Roman"/>
          <w:position w:val="-10"/>
          <w:sz w:val="28"/>
          <w:szCs w:val="28"/>
        </w:rPr>
        <w:object w:dxaOrig="200" w:dyaOrig="340" w14:anchorId="37FFC1CC">
          <v:shape id="_x0000_i1169" type="#_x0000_t75" style="width:10.5pt;height:18pt" o:ole="">
            <v:imagedata r:id="rId276" o:title=""/>
          </v:shape>
          <o:OLEObject Type="Embed" ProgID="Equation.2" ShapeID="_x0000_i1169" DrawAspect="Content" ObjectID="_1714422425" r:id="rId278"/>
        </w:object>
      </w:r>
      <w:r w:rsidR="0020448F" w:rsidRPr="000A1712">
        <w:rPr>
          <w:rFonts w:ascii="Times New Roman" w:hAnsi="Times New Roman" w:cs="Times New Roman"/>
          <w:sz w:val="28"/>
          <w:szCs w:val="28"/>
          <w:lang w:val="kk-KZ"/>
        </w:rPr>
        <w:t>–</w:t>
      </w:r>
      <w:proofErr w:type="spellStart"/>
      <w:r w:rsidR="00B41063" w:rsidRPr="000A1712">
        <w:rPr>
          <w:rFonts w:ascii="Times New Roman" w:hAnsi="Times New Roman" w:cs="Times New Roman"/>
          <w:sz w:val="28"/>
          <w:szCs w:val="28"/>
        </w:rPr>
        <w:t>композиттегі</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қарапайым</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толқын</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пакеті</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үшін</w:t>
      </w:r>
      <w:proofErr w:type="spellEnd"/>
      <w:r w:rsidR="00B41063" w:rsidRPr="000A1712">
        <w:rPr>
          <w:rFonts w:ascii="Times New Roman" w:hAnsi="Times New Roman" w:cs="Times New Roman"/>
          <w:sz w:val="28"/>
          <w:szCs w:val="28"/>
          <w:lang w:val="kk-KZ"/>
        </w:rPr>
        <w:t xml:space="preserve"> </w:t>
      </w:r>
      <w:proofErr w:type="spellStart"/>
      <w:r w:rsidR="00D7304D" w:rsidRPr="000A1712">
        <w:rPr>
          <w:rFonts w:ascii="Times New Roman" w:hAnsi="Times New Roman" w:cs="Times New Roman"/>
          <w:sz w:val="28"/>
          <w:szCs w:val="28"/>
        </w:rPr>
        <w:t>толқын</w:t>
      </w:r>
      <w:proofErr w:type="spellEnd"/>
      <w:r w:rsidR="00D7304D" w:rsidRPr="000A1712">
        <w:rPr>
          <w:rFonts w:ascii="Times New Roman" w:hAnsi="Times New Roman" w:cs="Times New Roman"/>
          <w:sz w:val="28"/>
          <w:szCs w:val="28"/>
        </w:rPr>
        <w:t xml:space="preserve"> саны. </w:t>
      </w:r>
      <w:proofErr w:type="spellStart"/>
      <w:r w:rsidR="00D7304D" w:rsidRPr="000A1712">
        <w:rPr>
          <w:rFonts w:ascii="Times New Roman" w:hAnsi="Times New Roman" w:cs="Times New Roman"/>
          <w:sz w:val="28"/>
          <w:szCs w:val="28"/>
        </w:rPr>
        <w:t>Әріқарай</w:t>
      </w:r>
      <w:proofErr w:type="spellEnd"/>
      <w:r w:rsidR="00D7304D" w:rsidRPr="000A1712">
        <w:rPr>
          <w:rFonts w:ascii="Times New Roman" w:hAnsi="Times New Roman" w:cs="Times New Roman"/>
          <w:sz w:val="28"/>
          <w:szCs w:val="28"/>
        </w:rPr>
        <w:t xml:space="preserve"> (2</w:t>
      </w:r>
      <w:r w:rsidR="00B41063" w:rsidRPr="000A1712">
        <w:rPr>
          <w:rFonts w:ascii="Times New Roman" w:hAnsi="Times New Roman" w:cs="Times New Roman"/>
          <w:sz w:val="28"/>
          <w:szCs w:val="28"/>
        </w:rPr>
        <w:t xml:space="preserve">.3) </w:t>
      </w:r>
      <w:proofErr w:type="spellStart"/>
      <w:r w:rsidR="00B41063" w:rsidRPr="000A1712">
        <w:rPr>
          <w:rFonts w:ascii="Times New Roman" w:hAnsi="Times New Roman" w:cs="Times New Roman"/>
          <w:sz w:val="28"/>
          <w:szCs w:val="28"/>
        </w:rPr>
        <w:t>шарты</w:t>
      </w:r>
      <w:proofErr w:type="spellEnd"/>
      <w:r w:rsidR="00B41063" w:rsidRPr="000A1712">
        <w:rPr>
          <w:rFonts w:ascii="Times New Roman" w:hAnsi="Times New Roman" w:cs="Times New Roman"/>
          <w:sz w:val="28"/>
          <w:szCs w:val="28"/>
        </w:rPr>
        <w:t xml:space="preserve"> бар </w:t>
      </w:r>
      <w:r w:rsidR="00B41063" w:rsidRPr="000A1712">
        <w:rPr>
          <w:rFonts w:ascii="Times New Roman" w:hAnsi="Times New Roman" w:cs="Times New Roman"/>
          <w:sz w:val="28"/>
          <w:szCs w:val="28"/>
          <w:lang w:val="kk-KZ"/>
        </w:rPr>
        <w:t xml:space="preserve">Т </w:t>
      </w:r>
      <w:proofErr w:type="spellStart"/>
      <w:r w:rsidR="00B41063" w:rsidRPr="000A1712">
        <w:rPr>
          <w:rFonts w:ascii="Times New Roman" w:hAnsi="Times New Roman" w:cs="Times New Roman"/>
          <w:sz w:val="28"/>
          <w:szCs w:val="28"/>
        </w:rPr>
        <w:t>есебі</w:t>
      </w:r>
      <w:proofErr w:type="spellEnd"/>
      <w:r w:rsidR="00B41063" w:rsidRPr="000A1712">
        <w:rPr>
          <w:rFonts w:ascii="Times New Roman" w:hAnsi="Times New Roman" w:cs="Times New Roman"/>
          <w:position w:val="-12"/>
          <w:sz w:val="28"/>
          <w:szCs w:val="28"/>
        </w:rPr>
        <w:object w:dxaOrig="499" w:dyaOrig="400" w14:anchorId="69BA7F0E">
          <v:shape id="_x0000_i1170" type="#_x0000_t75" style="width:25.5pt;height:19.5pt" o:ole="">
            <v:imagedata r:id="rId279" o:title=""/>
          </v:shape>
          <o:OLEObject Type="Embed" ProgID="Equation.2" ShapeID="_x0000_i1170" DrawAspect="Content" ObjectID="_1714422426" r:id="rId280"/>
        </w:object>
      </w:r>
      <w:proofErr w:type="spellStart"/>
      <w:r w:rsidR="00B41063" w:rsidRPr="000A1712">
        <w:rPr>
          <w:rFonts w:ascii="Times New Roman" w:hAnsi="Times New Roman" w:cs="Times New Roman"/>
          <w:sz w:val="28"/>
          <w:szCs w:val="28"/>
        </w:rPr>
        <w:t>міндет</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деп</w:t>
      </w:r>
      <w:proofErr w:type="spellEnd"/>
      <w:r w:rsidR="00B41063" w:rsidRPr="000A1712">
        <w:rPr>
          <w:rFonts w:ascii="Times New Roman" w:hAnsi="Times New Roman" w:cs="Times New Roman"/>
          <w:sz w:val="28"/>
          <w:szCs w:val="28"/>
          <w:lang w:val="kk-KZ"/>
        </w:rPr>
        <w:t xml:space="preserve"> </w:t>
      </w:r>
      <w:proofErr w:type="spellStart"/>
      <w:r w:rsidR="00B41063" w:rsidRPr="000A1712">
        <w:rPr>
          <w:rFonts w:ascii="Times New Roman" w:hAnsi="Times New Roman" w:cs="Times New Roman"/>
          <w:sz w:val="28"/>
          <w:szCs w:val="28"/>
        </w:rPr>
        <w:t>аталады</w:t>
      </w:r>
      <w:proofErr w:type="spellEnd"/>
      <w:r w:rsidR="00B41063" w:rsidRPr="000A1712">
        <w:rPr>
          <w:rFonts w:ascii="Times New Roman" w:hAnsi="Times New Roman" w:cs="Times New Roman"/>
          <w:sz w:val="28"/>
          <w:szCs w:val="28"/>
        </w:rPr>
        <w:t>.</w:t>
      </w:r>
    </w:p>
    <w:p w14:paraId="5B40ADB8"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rPr>
        <w:t xml:space="preserve">Айта кету керек, </w:t>
      </w:r>
      <w:proofErr w:type="spellStart"/>
      <w:r w:rsidRPr="000A1712">
        <w:rPr>
          <w:rFonts w:ascii="Times New Roman" w:hAnsi="Times New Roman" w:cs="Times New Roman"/>
          <w:sz w:val="28"/>
          <w:szCs w:val="28"/>
        </w:rPr>
        <w:t>қарапайым</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w:t>
      </w:r>
      <w:proofErr w:type="spellEnd"/>
      <w:r w:rsidRPr="000A1712">
        <w:rPr>
          <w:rFonts w:ascii="Times New Roman" w:hAnsi="Times New Roman" w:cs="Times New Roman"/>
          <w:sz w:val="28"/>
          <w:szCs w:val="28"/>
          <w:lang w:val="kk-KZ"/>
        </w:rPr>
        <w:t xml:space="preserve"> </w:t>
      </w:r>
      <w:proofErr w:type="spellStart"/>
      <w:r w:rsidR="00D7304D" w:rsidRPr="000A1712">
        <w:rPr>
          <w:rFonts w:ascii="Times New Roman" w:hAnsi="Times New Roman" w:cs="Times New Roman"/>
          <w:sz w:val="28"/>
          <w:szCs w:val="28"/>
        </w:rPr>
        <w:t>пакеті</w:t>
      </w:r>
      <w:proofErr w:type="spellEnd"/>
      <w:r w:rsidR="00D7304D" w:rsidRPr="000A1712">
        <w:rPr>
          <w:rFonts w:ascii="Times New Roman" w:hAnsi="Times New Roman" w:cs="Times New Roman"/>
          <w:sz w:val="28"/>
          <w:szCs w:val="28"/>
        </w:rPr>
        <w:t xml:space="preserve"> (2</w:t>
      </w:r>
      <w:r w:rsidRPr="000A1712">
        <w:rPr>
          <w:rFonts w:ascii="Times New Roman" w:hAnsi="Times New Roman" w:cs="Times New Roman"/>
          <w:sz w:val="28"/>
          <w:szCs w:val="28"/>
        </w:rPr>
        <w:t xml:space="preserve">.3) </w:t>
      </w:r>
      <w:proofErr w:type="spellStart"/>
      <w:r w:rsidR="00D31359" w:rsidRPr="000A1712">
        <w:rPr>
          <w:rFonts w:ascii="Times New Roman" w:hAnsi="Times New Roman" w:cs="Times New Roman"/>
          <w:sz w:val="28"/>
          <w:szCs w:val="28"/>
        </w:rPr>
        <w:t>фононды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кристаллдағы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дисперсті</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акустикалық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толқынның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жұқа</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құрылымын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сипаттайды</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Мәселенің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шешімі</w:t>
      </w:r>
      <w:proofErr w:type="spellEnd"/>
      <w:r w:rsidRPr="000A1712">
        <w:rPr>
          <w:rFonts w:ascii="Times New Roman" w:hAnsi="Times New Roman" w:cs="Times New Roman"/>
          <w:sz w:val="28"/>
          <w:szCs w:val="28"/>
        </w:rPr>
        <w:t xml:space="preserve"> (</w:t>
      </w:r>
      <w:proofErr w:type="gramStart"/>
      <w:r w:rsidR="00D7304D" w:rsidRPr="000A1712">
        <w:rPr>
          <w:rFonts w:ascii="Times New Roman" w:hAnsi="Times New Roman" w:cs="Times New Roman"/>
          <w:sz w:val="28"/>
          <w:szCs w:val="28"/>
        </w:rPr>
        <w:t>2</w:t>
      </w:r>
      <w:r w:rsidRPr="000A1712">
        <w:rPr>
          <w:rFonts w:ascii="Times New Roman" w:hAnsi="Times New Roman" w:cs="Times New Roman"/>
          <w:sz w:val="28"/>
          <w:szCs w:val="28"/>
        </w:rPr>
        <w:t>.1)</w:t>
      </w:r>
      <w:r w:rsidR="00B661FB">
        <w:rPr>
          <w:rFonts w:ascii="Times New Roman" w:hAnsi="Times New Roman" w:cs="Times New Roman"/>
          <w:sz w:val="28"/>
          <w:szCs w:val="28"/>
          <w:lang w:val="kk-KZ"/>
        </w:rPr>
        <w:t>-</w:t>
      </w:r>
      <w:r w:rsidRPr="000A1712">
        <w:rPr>
          <w:rFonts w:ascii="Times New Roman" w:hAnsi="Times New Roman" w:cs="Times New Roman"/>
          <w:sz w:val="28"/>
          <w:szCs w:val="28"/>
        </w:rPr>
        <w:t>(</w:t>
      </w:r>
      <w:proofErr w:type="gramEnd"/>
      <w:r w:rsidR="00D7304D" w:rsidRPr="000A1712">
        <w:rPr>
          <w:rFonts w:ascii="Times New Roman" w:hAnsi="Times New Roman" w:cs="Times New Roman"/>
          <w:sz w:val="28"/>
          <w:szCs w:val="28"/>
        </w:rPr>
        <w:t>2</w:t>
      </w:r>
      <w:r w:rsidRPr="000A1712">
        <w:rPr>
          <w:rFonts w:ascii="Times New Roman" w:hAnsi="Times New Roman" w:cs="Times New Roman"/>
          <w:sz w:val="28"/>
          <w:szCs w:val="28"/>
        </w:rPr>
        <w:t xml:space="preserve">.2) </w:t>
      </w:r>
      <w:proofErr w:type="spellStart"/>
      <w:r w:rsidRPr="000A1712">
        <w:rPr>
          <w:rFonts w:ascii="Times New Roman" w:hAnsi="Times New Roman" w:cs="Times New Roman"/>
          <w:sz w:val="28"/>
          <w:szCs w:val="28"/>
        </w:rPr>
        <w:t>қарапайым</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пакеті</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түрінде</w:t>
      </w:r>
      <w:proofErr w:type="spellEnd"/>
      <w:r w:rsidRPr="000A1712">
        <w:rPr>
          <w:rFonts w:ascii="Times New Roman" w:hAnsi="Times New Roman" w:cs="Times New Roman"/>
          <w:sz w:val="28"/>
          <w:szCs w:val="28"/>
        </w:rPr>
        <w:t xml:space="preserve"> (</w:t>
      </w:r>
      <w:r w:rsidR="00D7304D" w:rsidRPr="000A1712">
        <w:rPr>
          <w:rFonts w:ascii="Times New Roman" w:hAnsi="Times New Roman" w:cs="Times New Roman"/>
          <w:sz w:val="28"/>
          <w:szCs w:val="28"/>
        </w:rPr>
        <w:t>2</w:t>
      </w:r>
      <w:r w:rsidRPr="000A1712">
        <w:rPr>
          <w:rFonts w:ascii="Times New Roman" w:hAnsi="Times New Roman" w:cs="Times New Roman"/>
          <w:sz w:val="28"/>
          <w:szCs w:val="28"/>
        </w:rPr>
        <w:t xml:space="preserve">.3) тек </w:t>
      </w:r>
      <w:proofErr w:type="spellStart"/>
      <w:r w:rsidRPr="000A1712">
        <w:rPr>
          <w:rFonts w:ascii="Times New Roman" w:hAnsi="Times New Roman" w:cs="Times New Roman"/>
          <w:sz w:val="28"/>
          <w:szCs w:val="28"/>
        </w:rPr>
        <w:t>дөңгелек</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жиілік</w:t>
      </w:r>
      <w:proofErr w:type="spellEnd"/>
      <w:r w:rsidRPr="000A1712">
        <w:rPr>
          <w:rFonts w:ascii="Times New Roman" w:hAnsi="Times New Roman" w:cs="Times New Roman"/>
          <w:sz w:val="28"/>
          <w:szCs w:val="28"/>
        </w:rPr>
        <w:t xml:space="preserve"> пен </w:t>
      </w:r>
      <w:r w:rsidR="00B519D2" w:rsidRPr="000A1712">
        <w:rPr>
          <w:rFonts w:ascii="Times New Roman" w:hAnsi="Times New Roman" w:cs="Times New Roman"/>
          <w:noProof/>
          <w:color w:val="000000"/>
          <w:position w:val="-12"/>
          <w:sz w:val="28"/>
          <w:szCs w:val="28"/>
          <w:lang w:eastAsia="ru-RU"/>
        </w:rPr>
        <w:drawing>
          <wp:inline distT="0" distB="0" distL="0" distR="0" wp14:anchorId="32A93505" wp14:editId="2063E11A">
            <wp:extent cx="577850" cy="180975"/>
            <wp:effectExtent l="19050" t="0" r="0" b="0"/>
            <wp:docPr id="495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81" cstate="print"/>
                    <a:srcRect/>
                    <a:stretch>
                      <a:fillRect/>
                    </a:stretch>
                  </pic:blipFill>
                  <pic:spPr bwMode="auto">
                    <a:xfrm>
                      <a:off x="0" y="0"/>
                      <a:ext cx="577850" cy="180975"/>
                    </a:xfrm>
                    <a:prstGeom prst="rect">
                      <a:avLst/>
                    </a:prstGeom>
                    <a:noFill/>
                    <a:ln w="9525">
                      <a:noFill/>
                      <a:miter lim="800000"/>
                      <a:headEnd/>
                      <a:tailEnd/>
                    </a:ln>
                  </pic:spPr>
                </pic:pic>
              </a:graphicData>
            </a:graphic>
          </wp:inline>
        </w:drawing>
      </w:r>
      <w:proofErr w:type="spellStart"/>
      <w:r w:rsidRPr="000A1712">
        <w:rPr>
          <w:rFonts w:ascii="Times New Roman" w:hAnsi="Times New Roman" w:cs="Times New Roman"/>
          <w:sz w:val="28"/>
          <w:szCs w:val="28"/>
        </w:rPr>
        <w:t>толқын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санының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кейбір</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мәндері</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үшін</w:t>
      </w:r>
      <w:proofErr w:type="spellEnd"/>
      <w:r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rPr>
        <w:t>бар.</w:t>
      </w:r>
    </w:p>
    <w:p w14:paraId="5B554E4C"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p>
    <w:p w14:paraId="72A9AD5F" w14:textId="3B823189" w:rsidR="00B41063" w:rsidRPr="000A1712" w:rsidRDefault="00B41063" w:rsidP="000A1712">
      <w:pPr>
        <w:pStyle w:val="a0"/>
        <w:ind w:firstLine="709"/>
        <w:jc w:val="both"/>
        <w:rPr>
          <w:sz w:val="28"/>
          <w:szCs w:val="28"/>
          <w:lang w:val="kk-KZ"/>
        </w:rPr>
      </w:pPr>
      <w:r w:rsidRPr="000A1712">
        <w:rPr>
          <w:position w:val="-12"/>
          <w:sz w:val="28"/>
          <w:szCs w:val="28"/>
        </w:rPr>
        <w:object w:dxaOrig="499" w:dyaOrig="400" w14:anchorId="32BF6595">
          <v:shape id="_x0000_i1171" type="#_x0000_t75" style="width:25.5pt;height:19.5pt" o:ole="">
            <v:imagedata r:id="rId279" o:title=""/>
          </v:shape>
          <o:OLEObject Type="Embed" ProgID="Equation.2" ShapeID="_x0000_i1171" DrawAspect="Content" ObjectID="_1714422427" r:id="rId282"/>
        </w:object>
      </w:r>
      <w:r w:rsidR="00C3638B">
        <w:rPr>
          <w:sz w:val="28"/>
          <w:szCs w:val="28"/>
          <w:lang w:val="kk-KZ"/>
        </w:rPr>
        <w:t xml:space="preserve"> </w:t>
      </w:r>
      <w:r w:rsidRPr="000A1712">
        <w:rPr>
          <w:sz w:val="28"/>
          <w:szCs w:val="28"/>
          <w:lang w:val="kk-KZ"/>
        </w:rPr>
        <w:t xml:space="preserve">тапсырманы аударма тобының кейбір негізгі ұяшығында (құрылымның белгілі бір кезеңінде), мысалы, </w:t>
      </w:r>
      <w:r w:rsidRPr="000A1712">
        <w:rPr>
          <w:position w:val="-4"/>
          <w:sz w:val="28"/>
          <w:szCs w:val="28"/>
        </w:rPr>
        <w:object w:dxaOrig="859" w:dyaOrig="240" w14:anchorId="73A8D560">
          <v:shape id="_x0000_i1172" type="#_x0000_t75" style="width:43.5pt;height:12pt" o:ole="">
            <v:imagedata r:id="rId283" o:title=""/>
          </v:shape>
          <o:OLEObject Type="Embed" ProgID="Equation.2" ShapeID="_x0000_i1172" DrawAspect="Content" ObjectID="_1714422428" r:id="rId284"/>
        </w:object>
      </w:r>
      <w:r w:rsidR="00A63F71" w:rsidRPr="000A1712">
        <w:rPr>
          <w:sz w:val="28"/>
          <w:szCs w:val="28"/>
          <w:lang w:val="kk-KZ"/>
        </w:rPr>
        <w:t xml:space="preserve"> </w:t>
      </w:r>
      <w:r w:rsidRPr="000A1712">
        <w:rPr>
          <w:sz w:val="28"/>
          <w:szCs w:val="28"/>
          <w:lang w:val="kk-KZ"/>
        </w:rPr>
        <w:t>аралықта</w:t>
      </w:r>
      <w:r w:rsidR="00A63F71" w:rsidRPr="000A1712">
        <w:rPr>
          <w:sz w:val="28"/>
          <w:szCs w:val="28"/>
          <w:lang w:val="kk-KZ"/>
        </w:rPr>
        <w:t xml:space="preserve"> </w:t>
      </w:r>
      <w:r w:rsidRPr="000A1712">
        <w:rPr>
          <w:sz w:val="28"/>
          <w:szCs w:val="28"/>
          <w:lang w:val="kk-KZ"/>
        </w:rPr>
        <w:t>зерттеу</w:t>
      </w:r>
      <w:r w:rsidR="00A63F71" w:rsidRPr="000A1712">
        <w:rPr>
          <w:sz w:val="28"/>
          <w:szCs w:val="28"/>
          <w:lang w:val="kk-KZ"/>
        </w:rPr>
        <w:t xml:space="preserve"> </w:t>
      </w:r>
      <w:r w:rsidRPr="000A1712">
        <w:rPr>
          <w:sz w:val="28"/>
          <w:szCs w:val="28"/>
          <w:lang w:val="kk-KZ"/>
        </w:rPr>
        <w:t>жеткілікті. Барлық тікелей шешімді (</w:t>
      </w:r>
      <w:r w:rsidR="00D7304D" w:rsidRPr="000A1712">
        <w:rPr>
          <w:sz w:val="28"/>
          <w:szCs w:val="28"/>
          <w:lang w:val="kk-KZ"/>
        </w:rPr>
        <w:t>2</w:t>
      </w:r>
      <w:r w:rsidRPr="000A1712">
        <w:rPr>
          <w:sz w:val="28"/>
          <w:szCs w:val="28"/>
          <w:lang w:val="kk-KZ"/>
        </w:rPr>
        <w:t>.3) қолдана отырып, бір кезеңдегі мәселені шешудің жалғасы арқылы алуға болады.</w:t>
      </w:r>
    </w:p>
    <w:p w14:paraId="726D07B3" w14:textId="77777777" w:rsidR="00B41063" w:rsidRPr="000A1712" w:rsidRDefault="00B41063" w:rsidP="000A1712">
      <w:pPr>
        <w:pStyle w:val="a0"/>
        <w:ind w:firstLine="709"/>
        <w:jc w:val="both"/>
        <w:rPr>
          <w:rFonts w:eastAsiaTheme="majorEastAsia"/>
          <w:bCs/>
          <w:i/>
          <w:sz w:val="28"/>
          <w:szCs w:val="28"/>
          <w:lang w:val="kk-KZ"/>
        </w:rPr>
      </w:pPr>
      <w:r w:rsidRPr="000A1712">
        <w:rPr>
          <w:rFonts w:eastAsiaTheme="majorEastAsia"/>
          <w:bCs/>
          <w:i/>
          <w:sz w:val="28"/>
          <w:szCs w:val="28"/>
          <w:lang w:val="kk-KZ"/>
        </w:rPr>
        <w:t>Толқындық режимдер және фазалық тербелістер</w:t>
      </w:r>
    </w:p>
    <w:p w14:paraId="5BCD5756" w14:textId="4478AC0D" w:rsidR="00B41063" w:rsidRPr="000A1712" w:rsidRDefault="00B41063"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lastRenderedPageBreak/>
        <w:t>Физикалық қатаңдық деңгейінде тербелістердің толқындық режимдері композиттің бойымен таралатын толқындарға сәйкес келеді. Одан әрі ұсыну үшін терминологияны нақтылау қажет</w:t>
      </w:r>
    </w:p>
    <w:p w14:paraId="6F9C5B13" w14:textId="6ACDC5C9" w:rsidR="00B41063" w:rsidRPr="000A1712" w:rsidRDefault="00CF183D"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noProof/>
          <w:position w:val="-20"/>
          <w:sz w:val="28"/>
          <w:szCs w:val="28"/>
          <w:lang w:eastAsia="ru-RU"/>
        </w:rPr>
        <w:drawing>
          <wp:anchor distT="0" distB="0" distL="114300" distR="114300" simplePos="0" relativeHeight="251672576" behindDoc="1" locked="0" layoutInCell="1" allowOverlap="1" wp14:anchorId="2F0EB252" wp14:editId="61DBC3BC">
            <wp:simplePos x="0" y="0"/>
            <wp:positionH relativeFrom="column">
              <wp:posOffset>3674745</wp:posOffset>
            </wp:positionH>
            <wp:positionV relativeFrom="paragraph">
              <wp:posOffset>597535</wp:posOffset>
            </wp:positionV>
            <wp:extent cx="763270" cy="229870"/>
            <wp:effectExtent l="0" t="0" r="0" b="0"/>
            <wp:wrapThrough wrapText="bothSides">
              <wp:wrapPolygon edited="0">
                <wp:start x="0" y="0"/>
                <wp:lineTo x="0" y="19691"/>
                <wp:lineTo x="21025" y="19691"/>
                <wp:lineTo x="21025" y="0"/>
                <wp:lineTo x="0" y="0"/>
              </wp:wrapPolygon>
            </wp:wrapThrough>
            <wp:docPr id="4959"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763270" cy="229870"/>
                    </a:xfrm>
                    <a:prstGeom prst="rect">
                      <a:avLst/>
                    </a:prstGeom>
                    <a:noFill/>
                    <a:ln w="9525">
                      <a:noFill/>
                      <a:miter lim="800000"/>
                      <a:headEnd/>
                      <a:tailEnd/>
                    </a:ln>
                  </pic:spPr>
                </pic:pic>
              </a:graphicData>
            </a:graphic>
            <wp14:sizeRelV relativeFrom="margin">
              <wp14:pctHeight>0</wp14:pctHeight>
            </wp14:sizeRelV>
          </wp:anchor>
        </w:drawing>
      </w:r>
      <w:r w:rsidR="00B41063" w:rsidRPr="00B661FB">
        <w:rPr>
          <w:rFonts w:ascii="Times New Roman" w:hAnsi="Times New Roman" w:cs="Times New Roman"/>
          <w:i/>
          <w:sz w:val="28"/>
          <w:szCs w:val="28"/>
          <w:lang w:val="kk-KZ"/>
        </w:rPr>
        <w:t>Анықтамасы.</w:t>
      </w:r>
      <w:r w:rsidR="00B41063" w:rsidRPr="000A1712">
        <w:rPr>
          <w:rFonts w:ascii="Times New Roman" w:hAnsi="Times New Roman" w:cs="Times New Roman"/>
          <w:position w:val="-10"/>
          <w:sz w:val="28"/>
          <w:szCs w:val="28"/>
        </w:rPr>
        <w:object w:dxaOrig="560" w:dyaOrig="340" w14:anchorId="46F0FC3B">
          <v:shape id="_x0000_i1173" type="#_x0000_t75" style="width:27.75pt;height:18pt" o:ole="">
            <v:imagedata r:id="rId286" o:title=""/>
          </v:shape>
          <o:OLEObject Type="Embed" ProgID="Equation.2" ShapeID="_x0000_i1173" DrawAspect="Content" ObjectID="_1714422429" r:id="rId287"/>
        </w:object>
      </w:r>
      <w:r w:rsidR="00B41063" w:rsidRPr="000A1712">
        <w:rPr>
          <w:rFonts w:ascii="Times New Roman" w:hAnsi="Times New Roman" w:cs="Times New Roman"/>
          <w:sz w:val="28"/>
          <w:szCs w:val="28"/>
          <w:lang w:val="kk-KZ"/>
        </w:rPr>
        <w:t>үшін</w:t>
      </w:r>
      <w:r w:rsidR="00A63F71" w:rsidRPr="000A1712">
        <w:rPr>
          <w:rFonts w:ascii="Times New Roman" w:hAnsi="Times New Roman" w:cs="Times New Roman"/>
          <w:sz w:val="28"/>
          <w:szCs w:val="28"/>
          <w:lang w:val="kk-KZ"/>
        </w:rPr>
        <w:t xml:space="preserve"> </w:t>
      </w:r>
      <w:r w:rsidR="00B41063" w:rsidRPr="000A1712">
        <w:rPr>
          <w:rFonts w:ascii="Times New Roman" w:hAnsi="Times New Roman" w:cs="Times New Roman"/>
          <w:position w:val="-12"/>
          <w:sz w:val="28"/>
          <w:szCs w:val="28"/>
        </w:rPr>
        <w:object w:dxaOrig="499" w:dyaOrig="400" w14:anchorId="260943B8">
          <v:shape id="_x0000_i1174" type="#_x0000_t75" style="width:25.5pt;height:19.5pt" o:ole="">
            <v:imagedata r:id="rId279" o:title=""/>
          </v:shape>
          <o:OLEObject Type="Embed" ProgID="Equation.2" ShapeID="_x0000_i1174" DrawAspect="Content" ObjectID="_1714422430" r:id="rId288"/>
        </w:object>
      </w:r>
      <w:r w:rsidR="00B661FB">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B661FB">
        <w:rPr>
          <w:rFonts w:ascii="Times New Roman" w:hAnsi="Times New Roman" w:cs="Times New Roman"/>
          <w:sz w:val="28"/>
          <w:szCs w:val="28"/>
          <w:lang w:val="kk-KZ"/>
        </w:rPr>
        <w:t xml:space="preserve"> </w:t>
      </w:r>
      <w:r w:rsidR="00B41063" w:rsidRPr="000A1712">
        <w:rPr>
          <w:rFonts w:ascii="Times New Roman" w:hAnsi="Times New Roman" w:cs="Times New Roman"/>
          <w:sz w:val="28"/>
          <w:szCs w:val="28"/>
          <w:lang w:val="kk-KZ"/>
        </w:rPr>
        <w:t xml:space="preserve">мәселенің тривиалды емес шешімі композиттік материал үшін элементар толқын </w:t>
      </w:r>
      <w:r w:rsidR="00176A5B" w:rsidRPr="000A1712">
        <w:rPr>
          <w:rFonts w:ascii="Times New Roman" w:hAnsi="Times New Roman" w:cs="Times New Roman"/>
          <w:sz w:val="28"/>
          <w:szCs w:val="28"/>
          <w:lang w:val="kk-KZ"/>
        </w:rPr>
        <w:t>пакеті</w:t>
      </w:r>
      <w:r w:rsidR="00B41063" w:rsidRPr="000A1712">
        <w:rPr>
          <w:rFonts w:ascii="Times New Roman" w:hAnsi="Times New Roman" w:cs="Times New Roman"/>
          <w:sz w:val="28"/>
          <w:szCs w:val="28"/>
          <w:lang w:val="kk-KZ"/>
        </w:rPr>
        <w:t xml:space="preserve"> деп аталады, егер</w:t>
      </w:r>
      <w:r w:rsidR="00B41063" w:rsidRPr="000A1712">
        <w:rPr>
          <w:rFonts w:ascii="Times New Roman" w:hAnsi="Times New Roman" w:cs="Times New Roman"/>
          <w:position w:val="-10"/>
          <w:sz w:val="28"/>
          <w:szCs w:val="28"/>
        </w:rPr>
        <w:object w:dxaOrig="560" w:dyaOrig="340" w14:anchorId="4C77ACFB">
          <v:shape id="_x0000_i1175" type="#_x0000_t75" style="width:27.75pt;height:18pt" o:ole="">
            <v:imagedata r:id="rId286" o:title=""/>
          </v:shape>
          <o:OLEObject Type="Embed" ProgID="Equation.2" ShapeID="_x0000_i1175" DrawAspect="Content" ObjectID="_1714422431" r:id="rId289"/>
        </w:object>
      </w:r>
      <w:r w:rsidR="00B41063" w:rsidRPr="000A1712">
        <w:rPr>
          <w:rFonts w:ascii="Times New Roman" w:hAnsi="Times New Roman" w:cs="Times New Roman"/>
          <w:sz w:val="28"/>
          <w:szCs w:val="28"/>
          <w:lang w:val="kk-KZ"/>
        </w:rPr>
        <w:t xml:space="preserve"> [</w:t>
      </w:r>
      <w:r w:rsidR="00250A8A" w:rsidRPr="00902F89">
        <w:rPr>
          <w:rFonts w:ascii="Times New Roman" w:hAnsi="Times New Roman" w:cs="Times New Roman"/>
          <w:color w:val="000000" w:themeColor="text1"/>
          <w:sz w:val="28"/>
          <w:szCs w:val="28"/>
          <w:lang w:val="kk-KZ"/>
        </w:rPr>
        <w:t>10</w:t>
      </w:r>
      <w:r w:rsidR="00B41063" w:rsidRPr="00902F89">
        <w:rPr>
          <w:rFonts w:ascii="Times New Roman" w:hAnsi="Times New Roman" w:cs="Times New Roman"/>
          <w:color w:val="000000" w:themeColor="text1"/>
          <w:sz w:val="28"/>
          <w:szCs w:val="28"/>
          <w:lang w:val="kk-KZ"/>
        </w:rPr>
        <w:t>7</w:t>
      </w:r>
      <w:r w:rsidR="009551EC" w:rsidRPr="00902F89">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lang w:val="kk-KZ"/>
        </w:rPr>
        <w:t xml:space="preserve">б. </w:t>
      </w:r>
      <w:r w:rsidR="00B519D2">
        <w:rPr>
          <w:rFonts w:ascii="Times New Roman" w:hAnsi="Times New Roman" w:cs="Times New Roman"/>
          <w:color w:val="000000" w:themeColor="text1"/>
          <w:sz w:val="28"/>
          <w:szCs w:val="28"/>
          <w:lang w:val="kk-KZ"/>
        </w:rPr>
        <w:t>348</w:t>
      </w:r>
      <w:r w:rsidR="00B41063" w:rsidRPr="00902F89">
        <w:rPr>
          <w:rFonts w:ascii="Times New Roman" w:hAnsi="Times New Roman" w:cs="Times New Roman"/>
          <w:color w:val="000000" w:themeColor="text1"/>
          <w:sz w:val="28"/>
          <w:szCs w:val="28"/>
          <w:lang w:val="kk-KZ"/>
        </w:rPr>
        <w:t>]</w:t>
      </w:r>
      <w:r w:rsidR="00B661FB" w:rsidRPr="00902F89">
        <w:rPr>
          <w:rFonts w:ascii="Times New Roman" w:hAnsi="Times New Roman" w:cs="Times New Roman"/>
          <w:color w:val="000000" w:themeColor="text1"/>
          <w:sz w:val="28"/>
          <w:szCs w:val="28"/>
          <w:lang w:val="kk-KZ"/>
        </w:rPr>
        <w:t>.</w:t>
      </w:r>
      <m:oMath>
        <m:r>
          <m:rPr>
            <m:sty m:val="p"/>
          </m:rPr>
          <w:rPr>
            <w:rFonts w:ascii="Cambria Math" w:hAnsi="Cambria Math" w:cs="Times New Roman"/>
            <w:noProof/>
            <w:color w:val="000000" w:themeColor="text1"/>
            <w:position w:val="-12"/>
            <w:sz w:val="28"/>
            <w:szCs w:val="28"/>
            <w:lang w:eastAsia="ru-RU"/>
          </w:rPr>
          <w:drawing>
            <wp:inline distT="0" distB="0" distL="0" distR="0" wp14:anchorId="2633E96F" wp14:editId="308F0F68">
              <wp:extent cx="517525" cy="172720"/>
              <wp:effectExtent l="19050" t="0" r="0" b="0"/>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90" cstate="print"/>
                      <a:srcRect/>
                      <a:stretch>
                        <a:fillRect/>
                      </a:stretch>
                    </pic:blipFill>
                    <pic:spPr bwMode="auto">
                      <a:xfrm>
                        <a:off x="0" y="0"/>
                        <a:ext cx="517525" cy="172720"/>
                      </a:xfrm>
                      <a:prstGeom prst="rect">
                        <a:avLst/>
                      </a:prstGeom>
                      <a:noFill/>
                      <a:ln w="9525">
                        <a:noFill/>
                        <a:miter lim="800000"/>
                        <a:headEnd/>
                        <a:tailEnd/>
                      </a:ln>
                    </pic:spPr>
                  </pic:pic>
                </a:graphicData>
              </a:graphic>
            </wp:inline>
          </w:drawing>
        </m:r>
      </m:oMath>
      <w:r w:rsidR="00A63F71" w:rsidRPr="000A1712">
        <w:rPr>
          <w:rFonts w:ascii="Times New Roman" w:eastAsiaTheme="minorEastAsia" w:hAnsi="Times New Roman" w:cs="Times New Roman"/>
          <w:position w:val="-22"/>
          <w:sz w:val="28"/>
          <w:szCs w:val="28"/>
          <w:lang w:val="kk-KZ"/>
        </w:rPr>
        <w:t xml:space="preserve"> </w:t>
      </w:r>
      <w:r w:rsidR="00B41063" w:rsidRPr="000A1712">
        <w:rPr>
          <w:rFonts w:ascii="Times New Roman" w:hAnsi="Times New Roman" w:cs="Times New Roman"/>
          <w:position w:val="-22"/>
          <w:sz w:val="28"/>
          <w:szCs w:val="28"/>
          <w:lang w:val="kk-KZ"/>
        </w:rPr>
        <w:t>параметрінің сәйкес мәні</w:t>
      </w:r>
      <w:r w:rsidR="00A63F71" w:rsidRPr="000A1712">
        <w:rPr>
          <w:rFonts w:ascii="Times New Roman" w:hAnsi="Times New Roman" w:cs="Times New Roman"/>
          <w:position w:val="-22"/>
          <w:sz w:val="28"/>
          <w:szCs w:val="28"/>
          <w:lang w:val="kk-KZ"/>
        </w:rPr>
        <w:t xml:space="preserve"> ξ</w:t>
      </w:r>
      <w:r w:rsidR="00176A5B" w:rsidRPr="000A1712">
        <w:rPr>
          <w:rFonts w:ascii="Times New Roman" w:hAnsi="Times New Roman" w:cs="Times New Roman"/>
          <w:position w:val="-22"/>
          <w:sz w:val="28"/>
          <w:szCs w:val="28"/>
          <w:lang w:val="kk-KZ"/>
        </w:rPr>
        <w:t xml:space="preserve"> </w:t>
      </w:r>
      <w:r w:rsidR="00B41063" w:rsidRPr="000A1712">
        <w:rPr>
          <w:rFonts w:ascii="Times New Roman" w:hAnsi="Times New Roman" w:cs="Times New Roman"/>
          <w:position w:val="-22"/>
          <w:sz w:val="28"/>
          <w:szCs w:val="28"/>
          <w:lang w:val="kk-KZ"/>
        </w:rPr>
        <w:t>өлшемсіз</w:t>
      </w:r>
      <w:r w:rsidR="00902F89">
        <w:rPr>
          <w:rFonts w:ascii="Times New Roman" w:hAnsi="Times New Roman" w:cs="Times New Roman"/>
          <w:position w:val="-22"/>
          <w:sz w:val="28"/>
          <w:szCs w:val="28"/>
          <w:lang w:val="kk-KZ"/>
        </w:rPr>
        <w:t xml:space="preserve"> </w:t>
      </w:r>
      <w:r w:rsidR="00B41063" w:rsidRPr="000A1712">
        <w:rPr>
          <w:rFonts w:ascii="Times New Roman" w:hAnsi="Times New Roman" w:cs="Times New Roman"/>
          <w:position w:val="-22"/>
          <w:sz w:val="28"/>
          <w:szCs w:val="28"/>
          <w:lang w:val="kk-KZ"/>
        </w:rPr>
        <w:t>толқын саны мен</w:t>
      </w:r>
      <w:r w:rsidR="00A63F71" w:rsidRPr="000A1712">
        <w:rPr>
          <w:rFonts w:ascii="Times New Roman" w:hAnsi="Times New Roman" w:cs="Times New Roman"/>
          <w:position w:val="-22"/>
          <w:sz w:val="28"/>
          <w:szCs w:val="28"/>
          <w:lang w:val="kk-KZ"/>
        </w:rPr>
        <w:t xml:space="preserve"> λ</w:t>
      </w:r>
      <w:r w:rsidR="00B41063" w:rsidRPr="000A1712">
        <w:rPr>
          <w:rFonts w:ascii="Times New Roman" w:hAnsi="Times New Roman" w:cs="Times New Roman"/>
          <w:position w:val="-22"/>
          <w:sz w:val="28"/>
          <w:szCs w:val="28"/>
          <w:lang w:val="kk-KZ"/>
        </w:rPr>
        <w:t xml:space="preserve"> өлшемсіз жиілік үшін дисперсиялық қатынас деп аталады. Дөңгелек жиілік пен толқын санының өлшемді</w:t>
      </w:r>
      <w:r w:rsidR="00A63F71" w:rsidRPr="000A1712">
        <w:rPr>
          <w:rFonts w:ascii="Times New Roman" w:hAnsi="Times New Roman" w:cs="Times New Roman"/>
          <w:position w:val="-22"/>
          <w:sz w:val="28"/>
          <w:szCs w:val="28"/>
          <w:lang w:val="kk-KZ"/>
        </w:rPr>
        <w:t xml:space="preserve"> </w:t>
      </w:r>
      <w:r w:rsidR="00B41063" w:rsidRPr="000A1712">
        <w:rPr>
          <w:rFonts w:ascii="Times New Roman" w:hAnsi="Times New Roman" w:cs="Times New Roman"/>
          <w:position w:val="-22"/>
          <w:sz w:val="28"/>
          <w:szCs w:val="28"/>
          <w:lang w:val="kk-KZ"/>
        </w:rPr>
        <w:t>шамалары үшін</w:t>
      </w:r>
      <w:r w:rsidR="00902F89">
        <w:rPr>
          <w:rFonts w:ascii="Times New Roman" w:hAnsi="Times New Roman" w:cs="Times New Roman"/>
          <w:position w:val="-22"/>
          <w:sz w:val="28"/>
          <w:szCs w:val="28"/>
          <w:lang w:val="kk-KZ"/>
        </w:rPr>
        <w:t xml:space="preserve"> </w:t>
      </w:r>
      <w:r w:rsidR="00B41063" w:rsidRPr="000A1712">
        <w:rPr>
          <w:rFonts w:ascii="Times New Roman" w:hAnsi="Times New Roman" w:cs="Times New Roman"/>
          <w:position w:val="-22"/>
          <w:sz w:val="28"/>
          <w:szCs w:val="28"/>
          <w:lang w:val="kk-KZ"/>
        </w:rPr>
        <w:t>және</w:t>
      </w:r>
      <w:r w:rsidR="00C3638B">
        <w:rPr>
          <w:rFonts w:ascii="Times New Roman" w:hAnsi="Times New Roman" w:cs="Times New Roman"/>
          <w:position w:val="-22"/>
          <w:sz w:val="28"/>
          <w:szCs w:val="28"/>
          <w:lang w:val="kk-KZ"/>
        </w:rPr>
        <w:t xml:space="preserve"> ко</w:t>
      </w:r>
      <w:r w:rsidR="00B41063" w:rsidRPr="000A1712">
        <w:rPr>
          <w:rFonts w:ascii="Times New Roman" w:hAnsi="Times New Roman" w:cs="Times New Roman"/>
          <w:position w:val="-22"/>
          <w:sz w:val="28"/>
          <w:szCs w:val="28"/>
          <w:lang w:val="kk-KZ"/>
        </w:rPr>
        <w:t>эффициенттері дұрыс.</w:t>
      </w:r>
    </w:p>
    <w:p w14:paraId="5C5EEA20" w14:textId="77777777" w:rsidR="00902F89" w:rsidRDefault="00902F89" w:rsidP="000A1712">
      <w:pPr>
        <w:spacing w:after="0" w:line="240" w:lineRule="auto"/>
        <w:ind w:firstLine="709"/>
        <w:jc w:val="both"/>
        <w:rPr>
          <w:rFonts w:ascii="Times New Roman" w:hAnsi="Times New Roman" w:cs="Times New Roman"/>
          <w:position w:val="-22"/>
          <w:sz w:val="28"/>
          <w:szCs w:val="28"/>
          <w:lang w:val="kk-KZ"/>
        </w:rPr>
      </w:pPr>
      <w:r w:rsidRPr="000A1712">
        <w:rPr>
          <w:rFonts w:ascii="Times New Roman" w:hAnsi="Times New Roman" w:cs="Times New Roman"/>
          <w:noProof/>
          <w:sz w:val="28"/>
          <w:szCs w:val="28"/>
          <w:lang w:eastAsia="ru-RU"/>
        </w:rPr>
        <w:drawing>
          <wp:anchor distT="0" distB="0" distL="114300" distR="114300" simplePos="0" relativeHeight="251673600" behindDoc="0" locked="0" layoutInCell="1" allowOverlap="1" wp14:anchorId="7B4ED894" wp14:editId="1AD790C4">
            <wp:simplePos x="0" y="0"/>
            <wp:positionH relativeFrom="column">
              <wp:posOffset>946167</wp:posOffset>
            </wp:positionH>
            <wp:positionV relativeFrom="paragraph">
              <wp:posOffset>166370</wp:posOffset>
            </wp:positionV>
            <wp:extent cx="466090" cy="370840"/>
            <wp:effectExtent l="0" t="0" r="0" b="0"/>
            <wp:wrapNone/>
            <wp:docPr id="499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466090" cy="370840"/>
                    </a:xfrm>
                    <a:prstGeom prst="rect">
                      <a:avLst/>
                    </a:prstGeom>
                    <a:noFill/>
                    <a:ln w="9525">
                      <a:noFill/>
                      <a:miter lim="800000"/>
                      <a:headEnd/>
                      <a:tailEnd/>
                    </a:ln>
                  </pic:spPr>
                </pic:pic>
              </a:graphicData>
            </a:graphic>
          </wp:anchor>
        </w:drawing>
      </w:r>
      <w:r w:rsidR="00B41063" w:rsidRPr="000A1712">
        <w:rPr>
          <w:rFonts w:ascii="Times New Roman" w:hAnsi="Times New Roman" w:cs="Times New Roman"/>
          <w:position w:val="-22"/>
          <w:sz w:val="28"/>
          <w:szCs w:val="28"/>
          <w:lang w:val="kk-KZ"/>
        </w:rPr>
        <w:t>Қарапайым толқын пакеті (</w:t>
      </w:r>
      <w:r w:rsidR="00D7304D" w:rsidRPr="000A1712">
        <w:rPr>
          <w:rFonts w:ascii="Times New Roman" w:hAnsi="Times New Roman" w:cs="Times New Roman"/>
          <w:position w:val="-22"/>
          <w:sz w:val="28"/>
          <w:szCs w:val="28"/>
          <w:lang w:val="kk-KZ"/>
        </w:rPr>
        <w:t>2</w:t>
      </w:r>
      <w:r w:rsidR="00B41063" w:rsidRPr="000A1712">
        <w:rPr>
          <w:rFonts w:ascii="Times New Roman" w:hAnsi="Times New Roman" w:cs="Times New Roman"/>
          <w:position w:val="-22"/>
          <w:sz w:val="28"/>
          <w:szCs w:val="28"/>
          <w:lang w:val="kk-KZ"/>
        </w:rPr>
        <w:t>.3)</w:t>
      </w:r>
      <w:r w:rsidR="0087468A" w:rsidRPr="000A1712">
        <w:rPr>
          <w:rFonts w:ascii="Times New Roman" w:hAnsi="Times New Roman" w:cs="Times New Roman"/>
          <w:position w:val="-22"/>
          <w:sz w:val="28"/>
          <w:szCs w:val="28"/>
          <w:lang w:val="kk-KZ"/>
        </w:rPr>
        <w:t xml:space="preserve"> </w:t>
      </w:r>
      <w:r w:rsidR="00B41063" w:rsidRPr="000A1712">
        <w:rPr>
          <w:rFonts w:ascii="Times New Roman" w:hAnsi="Times New Roman" w:cs="Times New Roman"/>
          <w:position w:val="-22"/>
          <w:sz w:val="28"/>
          <w:szCs w:val="28"/>
          <w:lang w:val="kk-KZ"/>
        </w:rPr>
        <w:t xml:space="preserve">өлшемді айнымалылар </w:t>
      </w:r>
    </w:p>
    <w:p w14:paraId="4048C224" w14:textId="77777777" w:rsidR="00902F89" w:rsidRDefault="00B41063" w:rsidP="000A1712">
      <w:pPr>
        <w:spacing w:after="0" w:line="240" w:lineRule="auto"/>
        <w:ind w:firstLine="709"/>
        <w:jc w:val="both"/>
        <w:rPr>
          <w:rFonts w:ascii="Times New Roman" w:hAnsi="Times New Roman" w:cs="Times New Roman"/>
          <w:position w:val="-22"/>
          <w:sz w:val="28"/>
          <w:szCs w:val="28"/>
          <w:lang w:val="kk-KZ"/>
        </w:rPr>
      </w:pPr>
      <w:r w:rsidRPr="000A1712">
        <w:rPr>
          <w:rFonts w:ascii="Times New Roman" w:hAnsi="Times New Roman" w:cs="Times New Roman"/>
          <w:position w:val="-22"/>
          <w:sz w:val="28"/>
          <w:szCs w:val="28"/>
          <w:lang w:val="kk-KZ"/>
        </w:rPr>
        <w:t xml:space="preserve">үшін </w:t>
      </w:r>
    </w:p>
    <w:p w14:paraId="424CA3DD" w14:textId="77777777" w:rsidR="00902F89" w:rsidRDefault="00902F89" w:rsidP="000A1712">
      <w:pPr>
        <w:spacing w:after="0" w:line="240" w:lineRule="auto"/>
        <w:ind w:firstLine="709"/>
        <w:jc w:val="both"/>
        <w:rPr>
          <w:rFonts w:ascii="Times New Roman" w:hAnsi="Times New Roman" w:cs="Times New Roman"/>
          <w:position w:val="-22"/>
          <w:sz w:val="28"/>
          <w:szCs w:val="28"/>
          <w:lang w:val="kk-KZ"/>
        </w:rPr>
      </w:pPr>
    </w:p>
    <w:p w14:paraId="11372563" w14:textId="77777777" w:rsidR="00902F89" w:rsidRDefault="00902F89" w:rsidP="000A1712">
      <w:pPr>
        <w:spacing w:after="0" w:line="240" w:lineRule="auto"/>
        <w:ind w:firstLine="709"/>
        <w:jc w:val="both"/>
        <w:rPr>
          <w:rFonts w:ascii="Times New Roman" w:hAnsi="Times New Roman" w:cs="Times New Roman"/>
          <w:position w:val="-22"/>
          <w:sz w:val="28"/>
          <w:szCs w:val="28"/>
          <w:lang w:val="kk-KZ"/>
        </w:rPr>
      </w:pPr>
      <w:r w:rsidRPr="000A1712">
        <w:rPr>
          <w:rFonts w:ascii="Times New Roman" w:hAnsi="Times New Roman" w:cs="Times New Roman"/>
          <w:noProof/>
          <w:position w:val="-13"/>
          <w:sz w:val="28"/>
          <w:szCs w:val="28"/>
          <w:lang w:eastAsia="ru-RU"/>
        </w:rPr>
        <w:drawing>
          <wp:inline distT="0" distB="0" distL="0" distR="0" wp14:anchorId="5AD9715D" wp14:editId="62DEE588">
            <wp:extent cx="2208530" cy="379730"/>
            <wp:effectExtent l="19050" t="0" r="1270" b="0"/>
            <wp:docPr id="4961"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2" cstate="print"/>
                    <a:srcRect/>
                    <a:stretch>
                      <a:fillRect/>
                    </a:stretch>
                  </pic:blipFill>
                  <pic:spPr bwMode="auto">
                    <a:xfrm>
                      <a:off x="0" y="0"/>
                      <a:ext cx="2208530" cy="379730"/>
                    </a:xfrm>
                    <a:prstGeom prst="rect">
                      <a:avLst/>
                    </a:prstGeom>
                    <a:noFill/>
                    <a:ln w="9525">
                      <a:noFill/>
                      <a:miter lim="800000"/>
                      <a:headEnd/>
                      <a:tailEnd/>
                    </a:ln>
                  </pic:spPr>
                </pic:pic>
              </a:graphicData>
            </a:graphic>
          </wp:inline>
        </w:drawing>
      </w:r>
    </w:p>
    <w:p w14:paraId="0BA2011D" w14:textId="77777777" w:rsidR="00B41063" w:rsidRPr="000A1712" w:rsidRDefault="00B41063" w:rsidP="000A1712">
      <w:pPr>
        <w:spacing w:after="0" w:line="240" w:lineRule="auto"/>
        <w:ind w:firstLine="709"/>
        <w:jc w:val="both"/>
        <w:rPr>
          <w:rFonts w:ascii="Times New Roman" w:hAnsi="Times New Roman" w:cs="Times New Roman"/>
          <w:position w:val="-13"/>
          <w:sz w:val="28"/>
          <w:szCs w:val="28"/>
          <w:lang w:val="kk-KZ"/>
        </w:rPr>
      </w:pPr>
      <w:r w:rsidRPr="000A1712">
        <w:rPr>
          <w:rFonts w:ascii="Times New Roman" w:hAnsi="Times New Roman" w:cs="Times New Roman"/>
          <w:i/>
          <w:position w:val="-22"/>
          <w:sz w:val="28"/>
          <w:szCs w:val="28"/>
          <w:lang w:val="kk-KZ"/>
        </w:rPr>
        <w:t>(x, t)</w:t>
      </w:r>
      <w:r w:rsidRPr="000A1712">
        <w:rPr>
          <w:rFonts w:ascii="Times New Roman" w:hAnsi="Times New Roman" w:cs="Times New Roman"/>
          <w:position w:val="-13"/>
          <w:sz w:val="28"/>
          <w:szCs w:val="28"/>
          <w:lang w:val="kk-KZ"/>
        </w:rPr>
        <w:t>,</w:t>
      </w:r>
    </w:p>
    <w:p w14:paraId="61116736" w14:textId="77777777" w:rsidR="00B41063" w:rsidRPr="000A1712" w:rsidRDefault="00B41063" w:rsidP="000A1712">
      <w:pPr>
        <w:spacing w:after="0" w:line="240" w:lineRule="auto"/>
        <w:ind w:firstLine="709"/>
        <w:jc w:val="both"/>
        <w:rPr>
          <w:rFonts w:ascii="Times New Roman" w:hAnsi="Times New Roman" w:cs="Times New Roman"/>
          <w:position w:val="-13"/>
          <w:sz w:val="28"/>
          <w:szCs w:val="28"/>
        </w:rPr>
      </w:pPr>
      <w:r w:rsidRPr="000A1712">
        <w:rPr>
          <w:rFonts w:ascii="Times New Roman" w:hAnsi="Times New Roman" w:cs="Times New Roman"/>
          <w:noProof/>
          <w:position w:val="-13"/>
          <w:sz w:val="28"/>
          <w:szCs w:val="28"/>
          <w:lang w:eastAsia="ru-RU"/>
        </w:rPr>
        <w:drawing>
          <wp:inline distT="0" distB="0" distL="0" distR="0" wp14:anchorId="1C189010" wp14:editId="755B80BD">
            <wp:extent cx="1578610" cy="189865"/>
            <wp:effectExtent l="19050" t="0" r="2540" b="0"/>
            <wp:docPr id="4962"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93" cstate="print"/>
                    <a:srcRect/>
                    <a:stretch>
                      <a:fillRect/>
                    </a:stretch>
                  </pic:blipFill>
                  <pic:spPr bwMode="auto">
                    <a:xfrm>
                      <a:off x="0" y="0"/>
                      <a:ext cx="1578610" cy="189865"/>
                    </a:xfrm>
                    <a:prstGeom prst="rect">
                      <a:avLst/>
                    </a:prstGeom>
                    <a:noFill/>
                    <a:ln w="9525">
                      <a:noFill/>
                      <a:miter lim="800000"/>
                      <a:headEnd/>
                      <a:tailEnd/>
                    </a:ln>
                  </pic:spPr>
                </pic:pic>
              </a:graphicData>
            </a:graphic>
          </wp:inline>
        </w:drawing>
      </w:r>
    </w:p>
    <w:p w14:paraId="73B16CDD" w14:textId="77777777" w:rsidR="00B41063" w:rsidRPr="000A1712" w:rsidRDefault="00B41063"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noProof/>
          <w:position w:val="-15"/>
          <w:sz w:val="28"/>
          <w:szCs w:val="28"/>
          <w:lang w:eastAsia="ru-RU"/>
        </w:rPr>
        <w:drawing>
          <wp:inline distT="0" distB="0" distL="0" distR="0" wp14:anchorId="5266C513" wp14:editId="4BA351D4">
            <wp:extent cx="1863090" cy="259080"/>
            <wp:effectExtent l="19050" t="0" r="3810" b="0"/>
            <wp:docPr id="4963"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94" cstate="print"/>
                    <a:srcRect/>
                    <a:stretch>
                      <a:fillRect/>
                    </a:stretch>
                  </pic:blipFill>
                  <pic:spPr bwMode="auto">
                    <a:xfrm>
                      <a:off x="0" y="0"/>
                      <a:ext cx="1863090" cy="259080"/>
                    </a:xfrm>
                    <a:prstGeom prst="rect">
                      <a:avLst/>
                    </a:prstGeom>
                    <a:noFill/>
                    <a:ln w="9525">
                      <a:noFill/>
                      <a:miter lim="800000"/>
                      <a:headEnd/>
                      <a:tailEnd/>
                    </a:ln>
                  </pic:spPr>
                </pic:pic>
              </a:graphicData>
            </a:graphic>
          </wp:inline>
        </w:drawing>
      </w:r>
    </w:p>
    <w:p w14:paraId="78AA49DA" w14:textId="77777777" w:rsidR="00CF183D" w:rsidRDefault="00CF183D" w:rsidP="000A1712">
      <w:pPr>
        <w:spacing w:after="0" w:line="240" w:lineRule="auto"/>
        <w:ind w:firstLine="709"/>
        <w:jc w:val="both"/>
        <w:rPr>
          <w:rFonts w:ascii="Times New Roman" w:hAnsi="Times New Roman" w:cs="Times New Roman"/>
          <w:sz w:val="28"/>
          <w:szCs w:val="28"/>
        </w:rPr>
      </w:pPr>
    </w:p>
    <w:p w14:paraId="37E01BDE" w14:textId="14D1D8D8"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rPr>
        <w:t xml:space="preserve">Айта кету керек, </w:t>
      </w:r>
      <w:proofErr w:type="spellStart"/>
      <w:r w:rsidR="00D31359" w:rsidRPr="000A1712">
        <w:rPr>
          <w:rFonts w:ascii="Times New Roman" w:hAnsi="Times New Roman" w:cs="Times New Roman"/>
          <w:sz w:val="28"/>
          <w:szCs w:val="28"/>
        </w:rPr>
        <w:t>фононды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кристалдағы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элементар</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толқынның</w:t>
      </w:r>
      <w:proofErr w:type="spellEnd"/>
      <w:r w:rsidR="0087468A" w:rsidRPr="000A1712">
        <w:rPr>
          <w:rFonts w:ascii="Times New Roman" w:hAnsi="Times New Roman" w:cs="Times New Roman"/>
          <w:sz w:val="28"/>
          <w:szCs w:val="28"/>
          <w:lang w:val="kk-KZ"/>
        </w:rPr>
        <w:t xml:space="preserve"> </w:t>
      </w:r>
      <w:r w:rsidRPr="000A1712">
        <w:rPr>
          <w:rFonts w:ascii="Times New Roman" w:hAnsi="Times New Roman" w:cs="Times New Roman"/>
          <w:noProof/>
          <w:color w:val="000000"/>
          <w:position w:val="-12"/>
          <w:sz w:val="28"/>
          <w:szCs w:val="28"/>
          <w:lang w:eastAsia="ru-RU"/>
        </w:rPr>
        <w:drawing>
          <wp:inline distT="0" distB="0" distL="0" distR="0" wp14:anchorId="53870962" wp14:editId="7E7FC67F">
            <wp:extent cx="137795" cy="215900"/>
            <wp:effectExtent l="19050" t="0" r="0" b="0"/>
            <wp:docPr id="496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5" cstate="print"/>
                    <a:srcRect/>
                    <a:stretch>
                      <a:fillRect/>
                    </a:stretch>
                  </pic:blipFill>
                  <pic:spPr bwMode="auto">
                    <a:xfrm>
                      <a:off x="0" y="0"/>
                      <a:ext cx="137795" cy="215900"/>
                    </a:xfrm>
                    <a:prstGeom prst="rect">
                      <a:avLst/>
                    </a:prstGeom>
                    <a:noFill/>
                    <a:ln w="9525">
                      <a:noFill/>
                      <a:miter lim="800000"/>
                      <a:headEnd/>
                      <a:tailEnd/>
                    </a:ln>
                  </pic:spPr>
                </pic:pic>
              </a:graphicData>
            </a:graphic>
          </wp:inline>
        </w:drawing>
      </w:r>
      <w:r w:rsidR="0087468A"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ұзындығы</w:t>
      </w:r>
      <w:proofErr w:type="spellEnd"/>
      <w:r w:rsidRPr="000A1712">
        <w:rPr>
          <w:rFonts w:ascii="Times New Roman" w:hAnsi="Times New Roman" w:cs="Times New Roman"/>
          <w:noProof/>
          <w:position w:val="-25"/>
          <w:sz w:val="28"/>
          <w:szCs w:val="28"/>
          <w:lang w:eastAsia="ru-RU"/>
        </w:rPr>
        <w:drawing>
          <wp:inline distT="0" distB="0" distL="0" distR="0" wp14:anchorId="06EEE46F" wp14:editId="15BE3830">
            <wp:extent cx="612775" cy="362585"/>
            <wp:effectExtent l="19050" t="0" r="0" b="0"/>
            <wp:docPr id="4965"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96" cstate="print"/>
                    <a:srcRect/>
                    <a:stretch>
                      <a:fillRect/>
                    </a:stretch>
                  </pic:blipFill>
                  <pic:spPr bwMode="auto">
                    <a:xfrm>
                      <a:off x="0" y="0"/>
                      <a:ext cx="612775" cy="362585"/>
                    </a:xfrm>
                    <a:prstGeom prst="rect">
                      <a:avLst/>
                    </a:prstGeom>
                    <a:noFill/>
                    <a:ln w="9525">
                      <a:noFill/>
                      <a:miter lim="800000"/>
                      <a:headEnd/>
                      <a:tailEnd/>
                    </a:ln>
                  </pic:spPr>
                </pic:pic>
              </a:graphicData>
            </a:graphic>
          </wp:inline>
        </w:drawing>
      </w:r>
      <w:proofErr w:type="spellStart"/>
      <w:r w:rsidRPr="000A1712">
        <w:rPr>
          <w:rFonts w:ascii="Times New Roman" w:hAnsi="Times New Roman" w:cs="Times New Roman"/>
          <w:sz w:val="28"/>
          <w:szCs w:val="28"/>
        </w:rPr>
        <w:t>қатынасы</w:t>
      </w:r>
      <w:proofErr w:type="spellEnd"/>
      <w:r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rPr>
        <w:t>мен</w:t>
      </w:r>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анықталады</w:t>
      </w:r>
      <w:proofErr w:type="spellEnd"/>
      <w:r w:rsidR="00C3638B">
        <w:rPr>
          <w:rFonts w:ascii="Times New Roman" w:hAnsi="Times New Roman" w:cs="Times New Roman"/>
          <w:sz w:val="28"/>
          <w:szCs w:val="28"/>
          <w:lang w:val="kk-KZ"/>
        </w:rPr>
        <w:t xml:space="preserve"> және дәлелденді. </w:t>
      </w:r>
    </w:p>
    <w:p w14:paraId="2B99EE3D" w14:textId="77777777" w:rsidR="00B41063" w:rsidRPr="000A1712"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i/>
          <w:sz w:val="28"/>
          <w:szCs w:val="28"/>
          <w:lang w:val="kk-KZ"/>
        </w:rPr>
        <w:t>Лемма 1.1.</w:t>
      </w:r>
      <w:r w:rsidRPr="000A1712">
        <w:rPr>
          <w:rFonts w:ascii="Times New Roman" w:hAnsi="Times New Roman" w:cs="Times New Roman"/>
          <w:sz w:val="28"/>
          <w:szCs w:val="28"/>
          <w:lang w:val="kk-KZ"/>
        </w:rPr>
        <w:t xml:space="preserve"> Кез – келген </w:t>
      </w:r>
      <w:r w:rsidR="00D31359" w:rsidRPr="000A1712">
        <w:rPr>
          <w:rFonts w:ascii="Times New Roman" w:hAnsi="Times New Roman" w:cs="Times New Roman"/>
          <w:sz w:val="28"/>
          <w:szCs w:val="28"/>
          <w:lang w:val="kk-KZ"/>
        </w:rPr>
        <w:t>фононды</w:t>
      </w:r>
      <w:r w:rsidR="00A63F71" w:rsidRPr="000A1712">
        <w:rPr>
          <w:rFonts w:ascii="Times New Roman" w:hAnsi="Times New Roman" w:cs="Times New Roman"/>
          <w:sz w:val="28"/>
          <w:szCs w:val="28"/>
          <w:lang w:val="kk-KZ"/>
        </w:rPr>
        <w:t xml:space="preserve"> к</w:t>
      </w:r>
      <w:r w:rsidRPr="000A1712">
        <w:rPr>
          <w:rFonts w:ascii="Times New Roman" w:hAnsi="Times New Roman" w:cs="Times New Roman"/>
          <w:sz w:val="28"/>
          <w:szCs w:val="28"/>
          <w:lang w:val="kk-KZ"/>
        </w:rPr>
        <w:t>ристалл үшін элементар толқын пакетінің толқын ұзындығының ең кіші мәні</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негізгі ұяшықтың</w:t>
      </w:r>
      <w:r w:rsidR="00176A5B" w:rsidRPr="000A1712">
        <w:rPr>
          <w:rFonts w:ascii="Times New Roman" w:hAnsi="Times New Roman" w:cs="Times New Roman"/>
          <w:sz w:val="28"/>
          <w:szCs w:val="28"/>
          <w:lang w:val="kk-KZ"/>
        </w:rPr>
        <w:t xml:space="preserve"> </w:t>
      </w:r>
      <w:r w:rsidR="00176A5B" w:rsidRPr="000A1712">
        <w:rPr>
          <w:rFonts w:ascii="Times New Roman" w:hAnsi="Times New Roman" w:cs="Times New Roman"/>
          <w:i/>
          <w:sz w:val="28"/>
          <w:szCs w:val="28"/>
          <w:lang w:val="kk-KZ"/>
        </w:rPr>
        <w:t>2L</w:t>
      </w:r>
      <w:r w:rsidR="0020448F" w:rsidRPr="000A1712">
        <w:rPr>
          <w:rFonts w:ascii="Times New Roman" w:hAnsi="Times New Roman" w:cs="Times New Roman"/>
          <w:sz w:val="28"/>
          <w:szCs w:val="28"/>
          <w:lang w:val="kk-KZ"/>
        </w:rPr>
        <w:t>–</w:t>
      </w:r>
      <w:r w:rsidR="00176A5B" w:rsidRPr="000A1712">
        <w:rPr>
          <w:rFonts w:ascii="Times New Roman" w:hAnsi="Times New Roman" w:cs="Times New Roman"/>
          <w:sz w:val="28"/>
          <w:szCs w:val="28"/>
          <w:lang w:val="kk-KZ"/>
        </w:rPr>
        <w:t>қ</w:t>
      </w:r>
      <w:r w:rsidRPr="000A1712">
        <w:rPr>
          <w:rFonts w:ascii="Times New Roman" w:hAnsi="Times New Roman" w:cs="Times New Roman"/>
          <w:sz w:val="28"/>
          <w:szCs w:val="28"/>
          <w:lang w:val="kk-KZ"/>
        </w:rPr>
        <w:t>ос ұзындығы. Бұл жағдайда көршілес фундаменталды аудандардағы ауытқулар анти фазада болады.</w:t>
      </w:r>
    </w:p>
    <w:p w14:paraId="4B5564CA" w14:textId="77777777" w:rsidR="00B41063" w:rsidRPr="0025047E" w:rsidRDefault="00B41063"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Дәлелдеме. </w:t>
      </w:r>
      <w:r w:rsidRPr="000A1712">
        <w:rPr>
          <w:rFonts w:ascii="Times New Roman" w:hAnsi="Times New Roman" w:cs="Times New Roman"/>
          <w:noProof/>
          <w:position w:val="-7"/>
          <w:sz w:val="28"/>
          <w:szCs w:val="28"/>
          <w:lang w:eastAsia="ru-RU"/>
        </w:rPr>
        <w:drawing>
          <wp:inline distT="0" distB="0" distL="0" distR="0" wp14:anchorId="3D7E5650" wp14:editId="32C222D7">
            <wp:extent cx="690245" cy="172720"/>
            <wp:effectExtent l="19050" t="0" r="0" b="0"/>
            <wp:docPr id="496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97" cstate="print"/>
                    <a:srcRect/>
                    <a:stretch>
                      <a:fillRect/>
                    </a:stretch>
                  </pic:blipFill>
                  <pic:spPr bwMode="auto">
                    <a:xfrm>
                      <a:off x="0" y="0"/>
                      <a:ext cx="690245" cy="172720"/>
                    </a:xfrm>
                    <a:prstGeom prst="rect">
                      <a:avLst/>
                    </a:prstGeom>
                    <a:noFill/>
                    <a:ln w="9525">
                      <a:noFill/>
                      <a:miter lim="800000"/>
                      <a:headEnd/>
                      <a:tailEnd/>
                    </a:ln>
                  </pic:spPr>
                </pic:pic>
              </a:graphicData>
            </a:graphic>
          </wp:inline>
        </w:drawing>
      </w:r>
      <w:r w:rsidRPr="00B661FB">
        <w:rPr>
          <w:rFonts w:ascii="Times New Roman" w:hAnsi="Times New Roman" w:cs="Times New Roman"/>
          <w:sz w:val="28"/>
          <w:szCs w:val="28"/>
          <w:lang w:val="kk-KZ"/>
        </w:rPr>
        <w:t>болғандықтан, кез – келген</w:t>
      </w:r>
      <w:r w:rsidRPr="000A1712">
        <w:rPr>
          <w:rFonts w:ascii="Times New Roman" w:hAnsi="Times New Roman" w:cs="Times New Roman"/>
          <w:sz w:val="28"/>
          <w:szCs w:val="28"/>
          <w:lang w:val="kk-KZ"/>
        </w:rPr>
        <w:t xml:space="preserve"> </w:t>
      </w:r>
      <w:r w:rsidR="00D31359" w:rsidRPr="00B661FB">
        <w:rPr>
          <w:rFonts w:ascii="Times New Roman" w:hAnsi="Times New Roman" w:cs="Times New Roman"/>
          <w:sz w:val="28"/>
          <w:szCs w:val="28"/>
          <w:lang w:val="kk-KZ"/>
        </w:rPr>
        <w:t>фононды</w:t>
      </w:r>
      <w:r w:rsidR="00176A5B" w:rsidRPr="00B661FB">
        <w:rPr>
          <w:rFonts w:ascii="Times New Roman" w:hAnsi="Times New Roman" w:cs="Times New Roman"/>
          <w:sz w:val="28"/>
          <w:szCs w:val="28"/>
          <w:lang w:val="kk-KZ"/>
        </w:rPr>
        <w:t xml:space="preserve"> </w:t>
      </w:r>
      <w:r w:rsidR="00176A5B" w:rsidRPr="000A1712">
        <w:rPr>
          <w:rFonts w:ascii="Times New Roman" w:hAnsi="Times New Roman" w:cs="Times New Roman"/>
          <w:sz w:val="28"/>
          <w:szCs w:val="28"/>
          <w:lang w:val="kk-KZ"/>
        </w:rPr>
        <w:t>к</w:t>
      </w:r>
      <w:r w:rsidRPr="00B661FB">
        <w:rPr>
          <w:rFonts w:ascii="Times New Roman" w:hAnsi="Times New Roman" w:cs="Times New Roman"/>
          <w:sz w:val="28"/>
          <w:szCs w:val="28"/>
          <w:lang w:val="kk-KZ"/>
        </w:rPr>
        <w:t>ристалл үшін</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элементар</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толқын</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пакетінің</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толқын</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ұзындығының</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ең</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кіші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мәні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 xml:space="preserve">элементардың </w:t>
      </w:r>
      <w:r w:rsidRPr="00B661FB">
        <w:rPr>
          <w:rFonts w:ascii="Times New Roman" w:hAnsi="Times New Roman" w:cs="Times New Roman"/>
          <w:i/>
          <w:sz w:val="28"/>
          <w:szCs w:val="28"/>
          <w:lang w:val="kk-KZ"/>
        </w:rPr>
        <w:t>2L</w:t>
      </w:r>
      <w:r w:rsidR="0020448F" w:rsidRPr="00B661FB">
        <w:rPr>
          <w:rFonts w:ascii="Times New Roman" w:hAnsi="Times New Roman" w:cs="Times New Roman"/>
          <w:sz w:val="28"/>
          <w:szCs w:val="28"/>
          <w:lang w:val="kk-KZ"/>
        </w:rPr>
        <w:t>–</w:t>
      </w:r>
      <w:r w:rsidR="00176A5B" w:rsidRPr="000A1712">
        <w:rPr>
          <w:rFonts w:ascii="Times New Roman" w:hAnsi="Times New Roman" w:cs="Times New Roman"/>
          <w:sz w:val="28"/>
          <w:szCs w:val="28"/>
          <w:lang w:val="kk-KZ"/>
        </w:rPr>
        <w:t>қ</w:t>
      </w:r>
      <w:r w:rsidRPr="00B661FB">
        <w:rPr>
          <w:rFonts w:ascii="Times New Roman" w:hAnsi="Times New Roman" w:cs="Times New Roman"/>
          <w:sz w:val="28"/>
          <w:szCs w:val="28"/>
          <w:lang w:val="kk-KZ"/>
        </w:rPr>
        <w:t>ос ұзындығына</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 xml:space="preserve">тең. </w:t>
      </w:r>
      <w:r w:rsidRPr="0025047E">
        <w:rPr>
          <w:rFonts w:ascii="Times New Roman" w:hAnsi="Times New Roman" w:cs="Times New Roman"/>
          <w:sz w:val="28"/>
          <w:szCs w:val="28"/>
          <w:lang w:val="kk-KZ"/>
        </w:rPr>
        <w:t>Элементар</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толқын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пакетінің</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толқын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ұзындығы 4 түрінде</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болғандықтан, бұл</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толқынның</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минималды</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ұзындығы</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көрші</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фундаменталды</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жасушалардағы</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дөңгелек</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тербелістердің</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фазасын</w:t>
      </w:r>
      <w:r w:rsidRPr="000A1712">
        <w:rPr>
          <w:rFonts w:ascii="Times New Roman" w:hAnsi="Times New Roman" w:cs="Times New Roman"/>
          <w:noProof/>
          <w:position w:val="-25"/>
          <w:sz w:val="28"/>
          <w:szCs w:val="28"/>
          <w:lang w:eastAsia="ru-RU"/>
        </w:rPr>
        <w:drawing>
          <wp:inline distT="0" distB="0" distL="0" distR="0" wp14:anchorId="5CBF5B89" wp14:editId="342770E9">
            <wp:extent cx="612775" cy="362585"/>
            <wp:effectExtent l="19050" t="0" r="0" b="0"/>
            <wp:docPr id="496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6" cstate="print"/>
                    <a:srcRect/>
                    <a:stretch>
                      <a:fillRect/>
                    </a:stretch>
                  </pic:blipFill>
                  <pic:spPr bwMode="auto">
                    <a:xfrm>
                      <a:off x="0" y="0"/>
                      <a:ext cx="612775" cy="362585"/>
                    </a:xfrm>
                    <a:prstGeom prst="rect">
                      <a:avLst/>
                    </a:prstGeom>
                    <a:noFill/>
                    <a:ln w="9525">
                      <a:noFill/>
                      <a:miter lim="800000"/>
                      <a:headEnd/>
                      <a:tailEnd/>
                    </a:ln>
                  </pic:spPr>
                </pic:pic>
              </a:graphicData>
            </a:graphic>
          </wp:inline>
        </w:drawing>
      </w:r>
      <w:r w:rsidRPr="0025047E">
        <w:rPr>
          <w:rFonts w:ascii="Times New Roman" w:hAnsi="Times New Roman" w:cs="Times New Roman"/>
          <w:sz w:val="28"/>
          <w:szCs w:val="28"/>
          <w:lang w:val="kk-KZ"/>
        </w:rPr>
        <w:t>к</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жылжытқан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 xml:space="preserve">кезде </w:t>
      </w:r>
      <w:r w:rsidRPr="0025047E">
        <w:rPr>
          <w:rFonts w:ascii="Times New Roman" w:hAnsi="Times New Roman" w:cs="Times New Roman"/>
          <w:i/>
          <w:sz w:val="28"/>
          <w:szCs w:val="28"/>
          <w:lang w:val="kk-KZ"/>
        </w:rPr>
        <w:t>2L</w:t>
      </w:r>
      <w:r w:rsidR="00B661FB">
        <w:rPr>
          <w:rFonts w:ascii="Times New Roman" w:hAnsi="Times New Roman" w:cs="Times New Roman"/>
          <w:sz w:val="28"/>
          <w:szCs w:val="28"/>
          <w:lang w:val="kk-KZ"/>
        </w:rPr>
        <w:t>-</w:t>
      </w:r>
      <w:r w:rsidRPr="0025047E">
        <w:rPr>
          <w:rFonts w:ascii="Times New Roman" w:hAnsi="Times New Roman" w:cs="Times New Roman"/>
          <w:sz w:val="28"/>
          <w:szCs w:val="28"/>
          <w:lang w:val="kk-KZ"/>
        </w:rPr>
        <w:t>ге тең</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болады</w:t>
      </w:r>
      <w:r w:rsidRPr="000A1712">
        <w:rPr>
          <w:rFonts w:ascii="Times New Roman" w:hAnsi="Times New Roman" w:cs="Times New Roman"/>
          <w:sz w:val="28"/>
          <w:szCs w:val="28"/>
          <w:lang w:val="kk-KZ"/>
        </w:rPr>
        <w:t>.</w:t>
      </w:r>
    </w:p>
    <w:p w14:paraId="0FF28C90" w14:textId="2F532FF7" w:rsidR="00C3638B" w:rsidRPr="00C3638B" w:rsidRDefault="00176A5B" w:rsidP="00C3638B">
      <w:pPr>
        <w:spacing w:after="0" w:line="240" w:lineRule="auto"/>
        <w:jc w:val="both"/>
        <w:rPr>
          <w:rFonts w:ascii="Times New Roman" w:hAnsi="Times New Roman" w:cs="Times New Roman"/>
          <w:sz w:val="28"/>
          <w:szCs w:val="28"/>
          <w:lang w:val="kk-KZ"/>
        </w:rPr>
      </w:pPr>
      <w:r w:rsidRPr="00B661FB">
        <w:rPr>
          <w:rFonts w:ascii="Times New Roman" w:hAnsi="Times New Roman" w:cs="Times New Roman"/>
          <w:sz w:val="28"/>
          <w:szCs w:val="28"/>
          <w:lang w:val="kk-KZ"/>
        </w:rPr>
        <w:t>Монодисперсті к</w:t>
      </w:r>
      <w:r w:rsidR="00B41063" w:rsidRPr="00B661FB">
        <w:rPr>
          <w:rFonts w:ascii="Times New Roman" w:hAnsi="Times New Roman" w:cs="Times New Roman"/>
          <w:sz w:val="28"/>
          <w:szCs w:val="28"/>
          <w:lang w:val="kk-KZ"/>
        </w:rPr>
        <w:t xml:space="preserve">омпозит компонентінің </w:t>
      </w:r>
      <w:r w:rsidR="00B661FB" w:rsidRPr="00B661FB">
        <w:rPr>
          <w:rFonts w:ascii="Times New Roman" w:hAnsi="Times New Roman" w:cs="Times New Roman"/>
          <w:position w:val="-12"/>
          <w:sz w:val="28"/>
          <w:szCs w:val="28"/>
        </w:rPr>
        <w:object w:dxaOrig="499" w:dyaOrig="400" w14:anchorId="682361D3">
          <v:shape id="_x0000_i1176" type="#_x0000_t75" style="width:25.5pt;height:19.5pt" o:ole="">
            <v:imagedata r:id="rId279" o:title=""/>
          </v:shape>
          <o:OLEObject Type="Embed" ProgID="Equation.2" ShapeID="_x0000_i1176" DrawAspect="Content" ObjectID="_1714422432" r:id="rId298"/>
        </w:object>
      </w:r>
      <w:r w:rsidR="00B661FB" w:rsidRPr="00B661FB">
        <w:rPr>
          <w:rFonts w:ascii="Times New Roman" w:hAnsi="Times New Roman" w:cs="Times New Roman"/>
          <w:sz w:val="28"/>
          <w:szCs w:val="28"/>
          <w:lang w:val="kk-KZ"/>
        </w:rPr>
        <w:t>–міндет</w:t>
      </w:r>
      <w:r w:rsidR="00C3638B">
        <w:rPr>
          <w:rFonts w:ascii="Times New Roman" w:hAnsi="Times New Roman" w:cs="Times New Roman"/>
          <w:sz w:val="28"/>
          <w:szCs w:val="28"/>
          <w:lang w:val="kk-KZ"/>
        </w:rPr>
        <w:t>ті</w:t>
      </w:r>
      <w:r w:rsidR="00B661FB" w:rsidRPr="00B661FB">
        <w:rPr>
          <w:rFonts w:ascii="Times New Roman" w:hAnsi="Times New Roman" w:cs="Times New Roman"/>
          <w:sz w:val="28"/>
          <w:szCs w:val="28"/>
          <w:lang w:val="kk-KZ"/>
        </w:rPr>
        <w:t xml:space="preserve"> бірдей </w:t>
      </w:r>
      <w:r w:rsidR="00C3638B" w:rsidRPr="00B661FB">
        <w:rPr>
          <w:rFonts w:ascii="Times New Roman" w:hAnsi="Times New Roman" w:cs="Times New Roman"/>
          <w:sz w:val="28"/>
          <w:szCs w:val="28"/>
          <w:lang w:val="kk-KZ"/>
        </w:rPr>
        <w:t>типтік</w:t>
      </w:r>
      <w:r w:rsidR="00C3638B">
        <w:rPr>
          <w:rFonts w:ascii="Times New Roman" w:hAnsi="Times New Roman" w:cs="Times New Roman"/>
          <w:sz w:val="28"/>
          <w:szCs w:val="28"/>
          <w:lang w:val="kk-KZ"/>
        </w:rPr>
        <w:t xml:space="preserve"> </w:t>
      </w:r>
      <w:r w:rsidR="00B661FB" w:rsidRPr="00B661FB">
        <w:rPr>
          <w:rFonts w:ascii="Times New Roman" w:hAnsi="Times New Roman" w:cs="Times New Roman"/>
          <w:sz w:val="28"/>
          <w:szCs w:val="28"/>
          <w:lang w:val="kk-KZ"/>
        </w:rPr>
        <w:t xml:space="preserve">гетерогенділік тізбегі үшін </w:t>
      </w:r>
      <w:r w:rsidR="00C3638B" w:rsidRPr="00B661FB">
        <w:rPr>
          <w:rFonts w:ascii="Times New Roman" w:hAnsi="Times New Roman" w:cs="Times New Roman"/>
          <w:sz w:val="28"/>
          <w:szCs w:val="28"/>
          <w:lang w:val="kk-KZ"/>
        </w:rPr>
        <w:t xml:space="preserve">концентрациясын анықтау </w:t>
      </w:r>
      <w:r w:rsidR="00B661FB" w:rsidRPr="00B661FB">
        <w:rPr>
          <w:rFonts w:ascii="Times New Roman" w:hAnsi="Times New Roman" w:cs="Times New Roman"/>
          <w:sz w:val="28"/>
          <w:szCs w:val="28"/>
          <w:lang w:val="kk-KZ"/>
        </w:rPr>
        <w:t xml:space="preserve">(монодисперс тізбегі) (2.1-сурет) </w:t>
      </w:r>
      <w:r w:rsidR="00B661FB" w:rsidRPr="00B661FB">
        <w:rPr>
          <w:rFonts w:ascii="Times New Roman" w:hAnsi="Times New Roman" w:cs="Times New Roman"/>
          <w:position w:val="-4"/>
          <w:sz w:val="28"/>
          <w:szCs w:val="28"/>
        </w:rPr>
        <w:object w:dxaOrig="420" w:dyaOrig="240" w14:anchorId="306CCAEC">
          <v:shape id="_x0000_i1177" type="#_x0000_t75" style="width:20.25pt;height:12pt" o:ole="">
            <v:imagedata r:id="rId252" o:title=""/>
          </v:shape>
          <o:OLEObject Type="Embed" ProgID="Equation.2" ShapeID="_x0000_i1177" DrawAspect="Content" ObjectID="_1714422433" r:id="rId299"/>
        </w:object>
      </w:r>
      <w:r w:rsidR="00B661FB" w:rsidRPr="00B661FB">
        <w:rPr>
          <w:rFonts w:ascii="Times New Roman" w:hAnsi="Times New Roman" w:cs="Times New Roman"/>
          <w:sz w:val="28"/>
          <w:szCs w:val="28"/>
          <w:lang w:val="kk-KZ"/>
        </w:rPr>
        <w:t xml:space="preserve"> ортаның бір байланысқан қабатының сызықтық концентрациясы</w:t>
      </w:r>
      <w:r w:rsidR="00B661FB" w:rsidRPr="00B661FB">
        <w:rPr>
          <w:rFonts w:ascii="Times New Roman" w:hAnsi="Times New Roman" w:cs="Times New Roman"/>
          <w:position w:val="-10"/>
          <w:sz w:val="28"/>
          <w:szCs w:val="28"/>
        </w:rPr>
        <w:object w:dxaOrig="260" w:dyaOrig="320" w14:anchorId="58B18F75">
          <v:shape id="_x0000_i1178" type="#_x0000_t75" style="width:12pt;height:15.75pt" o:ole="">
            <v:imagedata r:id="rId300" o:title=""/>
          </v:shape>
          <o:OLEObject Type="Embed" ProgID="Equation.2" ShapeID="_x0000_i1178" DrawAspect="Content" ObjectID="_1714422434" r:id="rId301"/>
        </w:object>
      </w:r>
      <w:r w:rsidR="00B661FB" w:rsidRPr="00B661FB">
        <w:rPr>
          <w:rFonts w:ascii="Times New Roman" w:hAnsi="Times New Roman" w:cs="Times New Roman"/>
          <w:sz w:val="28"/>
          <w:szCs w:val="28"/>
          <w:lang w:val="kk-KZ"/>
        </w:rPr>
        <w:t xml:space="preserve">, ал </w:t>
      </w:r>
      <w:r w:rsidR="00B661FB" w:rsidRPr="00B661FB">
        <w:rPr>
          <w:rFonts w:ascii="Times New Roman" w:hAnsi="Times New Roman" w:cs="Times New Roman"/>
          <w:position w:val="-4"/>
          <w:sz w:val="28"/>
          <w:szCs w:val="28"/>
        </w:rPr>
        <w:object w:dxaOrig="460" w:dyaOrig="240" w14:anchorId="2ED95F89">
          <v:shape id="_x0000_i1179" type="#_x0000_t75" style="width:24pt;height:12pt" o:ole="">
            <v:imagedata r:id="rId302" o:title=""/>
          </v:shape>
          <o:OLEObject Type="Embed" ProgID="Equation.2" ShapeID="_x0000_i1179" DrawAspect="Content" ObjectID="_1714422435" r:id="rId303"/>
        </w:object>
      </w:r>
      <w:r w:rsidR="00B661FB" w:rsidRPr="00B661FB">
        <w:rPr>
          <w:rFonts w:ascii="Times New Roman" w:hAnsi="Times New Roman" w:cs="Times New Roman"/>
          <w:sz w:val="28"/>
          <w:szCs w:val="28"/>
          <w:lang w:val="kk-KZ"/>
        </w:rPr>
        <w:t xml:space="preserve"> ортаның сызықтық концентрациясы</w:t>
      </w:r>
      <w:r w:rsidR="00B661FB" w:rsidRPr="00B661FB">
        <w:rPr>
          <w:rFonts w:ascii="Times New Roman" w:hAnsi="Times New Roman" w:cs="Times New Roman"/>
          <w:position w:val="-10"/>
          <w:sz w:val="28"/>
          <w:szCs w:val="28"/>
        </w:rPr>
        <w:object w:dxaOrig="1020" w:dyaOrig="320" w14:anchorId="6432D10D">
          <v:shape id="_x0000_i1180" type="#_x0000_t75" style="width:49.5pt;height:15.75pt" o:ole="">
            <v:imagedata r:id="rId304" o:title=""/>
          </v:shape>
          <o:OLEObject Type="Embed" ProgID="Equation.2" ShapeID="_x0000_i1180" DrawAspect="Content" ObjectID="_1714422436" r:id="rId305"/>
        </w:object>
      </w:r>
      <w:r w:rsidR="00B661FB" w:rsidRPr="00B661FB">
        <w:rPr>
          <w:rFonts w:ascii="Times New Roman" w:hAnsi="Times New Roman" w:cs="Times New Roman"/>
          <w:sz w:val="28"/>
          <w:szCs w:val="28"/>
          <w:lang w:val="kk-KZ"/>
        </w:rPr>
        <w:t>болсын. Фундаменталды ұяшықтың шекарасындағы шарттар</w:t>
      </w:r>
      <w:r w:rsidR="00C3638B" w:rsidRPr="00C814EB">
        <w:rPr>
          <w:rFonts w:ascii="Times New Roman" w:hAnsi="Times New Roman" w:cs="Times New Roman"/>
          <w:sz w:val="28"/>
          <w:szCs w:val="28"/>
          <w:lang w:val="kk-KZ"/>
        </w:rPr>
        <w:t xml:space="preserve"> </w:t>
      </w:r>
      <w:r w:rsidR="00C3638B" w:rsidRPr="00C814EB">
        <w:rPr>
          <w:rFonts w:ascii="Times New Roman" w:hAnsi="Times New Roman" w:cs="Times New Roman"/>
          <w:sz w:val="28"/>
          <w:szCs w:val="28"/>
          <w:lang w:val="kk-KZ"/>
        </w:rPr>
        <w:t>эквивалент</w:t>
      </w:r>
      <w:r w:rsidR="00C3638B">
        <w:rPr>
          <w:rFonts w:ascii="Times New Roman" w:hAnsi="Times New Roman" w:cs="Times New Roman"/>
          <w:sz w:val="28"/>
          <w:szCs w:val="28"/>
          <w:lang w:val="kk-KZ"/>
        </w:rPr>
        <w:t>ті</w:t>
      </w:r>
    </w:p>
    <w:p w14:paraId="26086FED" w14:textId="670719D2" w:rsidR="00B661FB" w:rsidRPr="00B661FB" w:rsidRDefault="00B661FB" w:rsidP="00B661FB">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8755"/>
        <w:gridCol w:w="992"/>
      </w:tblGrid>
      <w:tr w:rsidR="00B661FB" w:rsidRPr="000A1712" w14:paraId="41393ACB" w14:textId="77777777" w:rsidTr="00B661FB">
        <w:tc>
          <w:tcPr>
            <w:tcW w:w="8755" w:type="dxa"/>
          </w:tcPr>
          <w:p w14:paraId="2CBAA912" w14:textId="77777777" w:rsidR="00B661FB" w:rsidRPr="000A1712" w:rsidRDefault="00B661FB" w:rsidP="00B661FB">
            <w:pPr>
              <w:keepNext/>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12"/>
                <w:sz w:val="28"/>
                <w:szCs w:val="28"/>
              </w:rPr>
              <w:object w:dxaOrig="6960" w:dyaOrig="420" w14:anchorId="0C8AC81A">
                <v:shape id="_x0000_i1181" type="#_x0000_t75" style="width:348pt;height:20.25pt" o:ole="">
                  <v:imagedata r:id="rId306" o:title=""/>
                </v:shape>
                <o:OLEObject Type="Embed" ProgID="Equation.2" ShapeID="_x0000_i1181" DrawAspect="Content" ObjectID="_1714422437" r:id="rId307"/>
              </w:object>
            </w:r>
          </w:p>
        </w:tc>
        <w:tc>
          <w:tcPr>
            <w:tcW w:w="992" w:type="dxa"/>
          </w:tcPr>
          <w:p w14:paraId="0FF4E671" w14:textId="77777777" w:rsidR="00B661FB" w:rsidRPr="000A1712" w:rsidRDefault="00B661FB" w:rsidP="00B661FB">
            <w:pPr>
              <w:keepNext/>
              <w:spacing w:after="0" w:line="240" w:lineRule="auto"/>
              <w:ind w:right="-108"/>
              <w:jc w:val="right"/>
              <w:rPr>
                <w:rFonts w:ascii="Times New Roman" w:hAnsi="Times New Roman" w:cs="Times New Roman"/>
                <w:sz w:val="28"/>
                <w:szCs w:val="28"/>
              </w:rPr>
            </w:pPr>
            <w:r w:rsidRPr="000A1712">
              <w:rPr>
                <w:rFonts w:ascii="Times New Roman" w:hAnsi="Times New Roman" w:cs="Times New Roman"/>
                <w:sz w:val="28"/>
                <w:szCs w:val="28"/>
              </w:rPr>
              <w:t>(2.4)</w:t>
            </w:r>
          </w:p>
        </w:tc>
      </w:tr>
    </w:tbl>
    <w:p w14:paraId="4B914AFF" w14:textId="77777777" w:rsidR="00B661FB" w:rsidRDefault="00B661FB" w:rsidP="00B661FB">
      <w:pPr>
        <w:spacing w:after="0" w:line="240" w:lineRule="auto"/>
        <w:ind w:firstLine="709"/>
        <w:jc w:val="both"/>
        <w:rPr>
          <w:rFonts w:ascii="Times New Roman" w:hAnsi="Times New Roman" w:cs="Times New Roman"/>
          <w:sz w:val="28"/>
          <w:szCs w:val="28"/>
          <w:lang w:val="kk-KZ"/>
        </w:rPr>
      </w:pPr>
    </w:p>
    <w:p w14:paraId="61509204" w14:textId="72B1F00E" w:rsidR="00CF183D" w:rsidRPr="000A1712" w:rsidRDefault="00CF183D" w:rsidP="00B661FB">
      <w:pPr>
        <w:spacing w:after="0" w:line="240" w:lineRule="auto"/>
        <w:jc w:val="both"/>
        <w:rPr>
          <w:rFonts w:ascii="Times New Roman" w:hAnsi="Times New Roman" w:cs="Times New Roman"/>
          <w:sz w:val="28"/>
          <w:szCs w:val="28"/>
        </w:rPr>
      </w:pPr>
    </w:p>
    <w:p w14:paraId="6AFE7F76" w14:textId="77777777" w:rsidR="00176A5B" w:rsidRPr="000A1712" w:rsidRDefault="00364381" w:rsidP="00B661FB">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rPr>
        <w:object w:dxaOrig="7620" w:dyaOrig="1365" w14:anchorId="432B41E5">
          <v:shape id="_x0000_i1182" type="#_x0000_t75" style="width:266.25pt;height:51pt" o:ole="">
            <v:imagedata r:id="rId308" o:title=""/>
          </v:shape>
          <o:OLEObject Type="Embed" ProgID="PBrush" ShapeID="_x0000_i1182" DrawAspect="Content" ObjectID="_1714422438" r:id="rId309"/>
        </w:object>
      </w:r>
    </w:p>
    <w:p w14:paraId="406CD42B" w14:textId="77777777" w:rsidR="00B661FB" w:rsidRPr="00B661FB" w:rsidRDefault="00B661FB" w:rsidP="000A1712">
      <w:pPr>
        <w:spacing w:after="0" w:line="240" w:lineRule="auto"/>
        <w:ind w:firstLine="709"/>
        <w:jc w:val="center"/>
        <w:rPr>
          <w:rFonts w:ascii="Times New Roman" w:hAnsi="Times New Roman" w:cs="Times New Roman"/>
          <w:sz w:val="16"/>
          <w:szCs w:val="16"/>
          <w:lang w:val="kk-KZ"/>
        </w:rPr>
      </w:pPr>
    </w:p>
    <w:p w14:paraId="2A144AAB" w14:textId="77777777" w:rsidR="00176A5B" w:rsidRPr="000A1712" w:rsidRDefault="00A24181" w:rsidP="00B661FB">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Сурет 2.</w:t>
      </w:r>
      <w:r w:rsidR="00176A5B" w:rsidRPr="000A1712">
        <w:rPr>
          <w:rFonts w:ascii="Times New Roman" w:hAnsi="Times New Roman" w:cs="Times New Roman"/>
          <w:sz w:val="28"/>
          <w:szCs w:val="28"/>
          <w:lang w:val="kk-KZ"/>
        </w:rPr>
        <w:t>1</w:t>
      </w:r>
      <w:r w:rsidR="00B661FB">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176A5B" w:rsidRPr="000A1712">
        <w:rPr>
          <w:rFonts w:ascii="Times New Roman" w:hAnsi="Times New Roman" w:cs="Times New Roman"/>
          <w:sz w:val="28"/>
          <w:szCs w:val="28"/>
          <w:lang w:val="kk-KZ"/>
        </w:rPr>
        <w:t xml:space="preserve"> Композиттің гетерогенділігінің монодисперсті тізбегі</w:t>
      </w:r>
    </w:p>
    <w:p w14:paraId="67813BD0" w14:textId="77777777" w:rsidR="00B661FB" w:rsidRDefault="00B661FB" w:rsidP="000A1712">
      <w:pPr>
        <w:spacing w:after="0" w:line="240" w:lineRule="auto"/>
        <w:ind w:firstLine="709"/>
        <w:jc w:val="both"/>
        <w:rPr>
          <w:rFonts w:ascii="Times New Roman" w:hAnsi="Times New Roman" w:cs="Times New Roman"/>
          <w:sz w:val="28"/>
          <w:szCs w:val="28"/>
          <w:lang w:val="kk-KZ"/>
        </w:rPr>
      </w:pPr>
    </w:p>
    <w:p w14:paraId="63E09585" w14:textId="77777777" w:rsidR="00B41063" w:rsidRPr="0025047E" w:rsidRDefault="00B41063" w:rsidP="000A1712">
      <w:pPr>
        <w:spacing w:after="0" w:line="240" w:lineRule="auto"/>
        <w:ind w:firstLine="709"/>
        <w:jc w:val="both"/>
        <w:rPr>
          <w:rFonts w:ascii="Times New Roman" w:hAnsi="Times New Roman" w:cs="Times New Roman"/>
          <w:sz w:val="28"/>
          <w:szCs w:val="28"/>
          <w:lang w:val="kk-KZ"/>
        </w:rPr>
      </w:pPr>
      <w:r w:rsidRPr="0025047E">
        <w:rPr>
          <w:rFonts w:ascii="Times New Roman" w:hAnsi="Times New Roman" w:cs="Times New Roman"/>
          <w:sz w:val="28"/>
          <w:szCs w:val="28"/>
          <w:lang w:val="kk-KZ"/>
        </w:rPr>
        <w:t>Келесі (</w:t>
      </w:r>
      <w:r w:rsidR="00D7304D" w:rsidRPr="0025047E">
        <w:rPr>
          <w:rFonts w:ascii="Times New Roman" w:hAnsi="Times New Roman" w:cs="Times New Roman"/>
          <w:sz w:val="28"/>
          <w:szCs w:val="28"/>
          <w:lang w:val="kk-KZ"/>
        </w:rPr>
        <w:t>2</w:t>
      </w:r>
      <w:r w:rsidRPr="0025047E">
        <w:rPr>
          <w:rFonts w:ascii="Times New Roman" w:hAnsi="Times New Roman" w:cs="Times New Roman"/>
          <w:sz w:val="28"/>
          <w:szCs w:val="28"/>
          <w:lang w:val="kk-KZ"/>
        </w:rPr>
        <w:t>.</w:t>
      </w:r>
      <w:r w:rsidR="00D7304D" w:rsidRPr="0025047E">
        <w:rPr>
          <w:rFonts w:ascii="Times New Roman" w:hAnsi="Times New Roman" w:cs="Times New Roman"/>
          <w:sz w:val="28"/>
          <w:szCs w:val="28"/>
          <w:lang w:val="kk-KZ"/>
        </w:rPr>
        <w:t>4</w:t>
      </w:r>
      <w:r w:rsidRPr="0025047E">
        <w:rPr>
          <w:rFonts w:ascii="Times New Roman" w:hAnsi="Times New Roman" w:cs="Times New Roman"/>
          <w:sz w:val="28"/>
          <w:szCs w:val="28"/>
          <w:lang w:val="kk-KZ"/>
        </w:rPr>
        <w:t>), (</w:t>
      </w:r>
      <w:r w:rsidR="00D7304D" w:rsidRPr="0025047E">
        <w:rPr>
          <w:rFonts w:ascii="Times New Roman" w:hAnsi="Times New Roman" w:cs="Times New Roman"/>
          <w:sz w:val="28"/>
          <w:szCs w:val="28"/>
          <w:lang w:val="kk-KZ"/>
        </w:rPr>
        <w:t>2</w:t>
      </w:r>
      <w:r w:rsidRPr="0025047E">
        <w:rPr>
          <w:rFonts w:ascii="Times New Roman" w:hAnsi="Times New Roman" w:cs="Times New Roman"/>
          <w:sz w:val="28"/>
          <w:szCs w:val="28"/>
          <w:lang w:val="kk-KZ"/>
        </w:rPr>
        <w:t>.</w:t>
      </w:r>
      <w:r w:rsidR="00D7304D" w:rsidRPr="0025047E">
        <w:rPr>
          <w:rFonts w:ascii="Times New Roman" w:hAnsi="Times New Roman" w:cs="Times New Roman"/>
          <w:sz w:val="28"/>
          <w:szCs w:val="28"/>
          <w:lang w:val="kk-KZ"/>
        </w:rPr>
        <w:t>5</w:t>
      </w:r>
      <w:r w:rsidRPr="0025047E">
        <w:rPr>
          <w:rFonts w:ascii="Times New Roman" w:hAnsi="Times New Roman" w:cs="Times New Roman"/>
          <w:sz w:val="28"/>
          <w:szCs w:val="28"/>
          <w:lang w:val="kk-KZ"/>
        </w:rPr>
        <w:t xml:space="preserve">) және (2.1) </w:t>
      </w:r>
      <w:r w:rsidRPr="000A1712">
        <w:rPr>
          <w:rFonts w:ascii="Times New Roman" w:hAnsi="Times New Roman" w:cs="Times New Roman"/>
          <w:position w:val="-12"/>
          <w:sz w:val="28"/>
          <w:szCs w:val="28"/>
        </w:rPr>
        <w:object w:dxaOrig="720" w:dyaOrig="400" w14:anchorId="6D8BCDB9">
          <v:shape id="_x0000_i1183" type="#_x0000_t75" style="width:36pt;height:19.5pt" o:ole="">
            <v:imagedata r:id="rId310" o:title=""/>
          </v:shape>
          <o:OLEObject Type="Embed" ProgID="Equation.2" ShapeID="_x0000_i1183" DrawAspect="Content" ObjectID="_1714422439" r:id="rId311"/>
        </w:object>
      </w:r>
      <w:r w:rsidR="0020448F" w:rsidRPr="0025047E">
        <w:rPr>
          <w:rFonts w:ascii="Times New Roman" w:hAnsi="Times New Roman" w:cs="Times New Roman"/>
          <w:sz w:val="28"/>
          <w:szCs w:val="28"/>
          <w:lang w:val="kk-KZ"/>
        </w:rPr>
        <w:t>–</w:t>
      </w:r>
      <w:r w:rsidRPr="0025047E">
        <w:rPr>
          <w:rFonts w:ascii="Times New Roman" w:hAnsi="Times New Roman" w:cs="Times New Roman"/>
          <w:sz w:val="28"/>
          <w:szCs w:val="28"/>
          <w:lang w:val="kk-KZ"/>
        </w:rPr>
        <w:t>міндет</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деп</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аталады.</w:t>
      </w:r>
    </w:p>
    <w:p w14:paraId="39D4EBEE" w14:textId="4791FF67" w:rsidR="00B41063" w:rsidRPr="0025047E" w:rsidRDefault="00B41063" w:rsidP="000A1712">
      <w:pPr>
        <w:spacing w:after="0" w:line="240" w:lineRule="auto"/>
        <w:ind w:firstLine="709"/>
        <w:jc w:val="both"/>
        <w:rPr>
          <w:rFonts w:ascii="Times New Roman" w:hAnsi="Times New Roman" w:cs="Times New Roman"/>
          <w:sz w:val="28"/>
          <w:szCs w:val="28"/>
          <w:lang w:val="kk-KZ"/>
        </w:rPr>
      </w:pPr>
      <w:r w:rsidRPr="0025047E">
        <w:rPr>
          <w:rFonts w:ascii="Times New Roman" w:hAnsi="Times New Roman" w:cs="Times New Roman"/>
          <w:sz w:val="28"/>
          <w:szCs w:val="28"/>
          <w:lang w:val="kk-KZ"/>
        </w:rPr>
        <w:t xml:space="preserve">Айта кету керек, </w:t>
      </w:r>
      <w:r w:rsidRPr="000A1712">
        <w:rPr>
          <w:rFonts w:ascii="Times New Roman" w:hAnsi="Times New Roman" w:cs="Times New Roman"/>
          <w:position w:val="-12"/>
          <w:sz w:val="28"/>
          <w:szCs w:val="28"/>
        </w:rPr>
        <w:object w:dxaOrig="720" w:dyaOrig="400" w14:anchorId="276022C0">
          <v:shape id="_x0000_i1184" type="#_x0000_t75" style="width:36pt;height:19.5pt" o:ole="">
            <v:imagedata r:id="rId310" o:title=""/>
          </v:shape>
          <o:OLEObject Type="Embed" ProgID="Equation.2" ShapeID="_x0000_i1184" DrawAspect="Content" ObjectID="_1714422440" r:id="rId312"/>
        </w:object>
      </w:r>
      <w:r w:rsidRPr="0025047E">
        <w:rPr>
          <w:rFonts w:ascii="Times New Roman" w:hAnsi="Times New Roman" w:cs="Times New Roman"/>
          <w:sz w:val="28"/>
          <w:szCs w:val="28"/>
          <w:lang w:val="kk-KZ"/>
        </w:rPr>
        <w:t>тапсырмалар</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тобы</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бір</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өлшемді</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периодтық</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тізбектегі</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барлық</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гетерогенділі</w:t>
      </w:r>
      <w:r w:rsidR="00C3638B">
        <w:rPr>
          <w:rFonts w:ascii="Times New Roman" w:hAnsi="Times New Roman" w:cs="Times New Roman"/>
          <w:sz w:val="28"/>
          <w:szCs w:val="28"/>
          <w:lang w:val="kk-KZ"/>
        </w:rPr>
        <w:t>гі</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мүмкін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болатын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өзара</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әрекеттесуін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толығымен</w:t>
      </w:r>
      <w:r w:rsidRPr="000A1712">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ескереді.</w:t>
      </w:r>
    </w:p>
    <w:p w14:paraId="386BD06B" w14:textId="77777777" w:rsidR="00B41063" w:rsidRPr="0025047E" w:rsidRDefault="00B41063" w:rsidP="000A1712">
      <w:pPr>
        <w:spacing w:after="0" w:line="240" w:lineRule="auto"/>
        <w:ind w:firstLine="709"/>
        <w:jc w:val="both"/>
        <w:rPr>
          <w:rFonts w:ascii="Times New Roman" w:eastAsiaTheme="majorEastAsia" w:hAnsi="Times New Roman" w:cs="Times New Roman"/>
          <w:bCs/>
          <w:i/>
          <w:sz w:val="28"/>
          <w:szCs w:val="28"/>
          <w:lang w:val="kk-KZ"/>
        </w:rPr>
      </w:pPr>
      <w:r w:rsidRPr="0025047E">
        <w:rPr>
          <w:rFonts w:ascii="Times New Roman" w:eastAsiaTheme="majorEastAsia" w:hAnsi="Times New Roman" w:cs="Times New Roman"/>
          <w:bCs/>
          <w:i/>
          <w:sz w:val="28"/>
          <w:szCs w:val="28"/>
          <w:lang w:val="kk-KZ"/>
        </w:rPr>
        <w:t>Дисперсиялық</w:t>
      </w:r>
      <w:r w:rsidRPr="000A1712">
        <w:rPr>
          <w:rFonts w:ascii="Times New Roman" w:eastAsiaTheme="majorEastAsia" w:hAnsi="Times New Roman" w:cs="Times New Roman"/>
          <w:bCs/>
          <w:i/>
          <w:sz w:val="28"/>
          <w:szCs w:val="28"/>
          <w:lang w:val="kk-KZ"/>
        </w:rPr>
        <w:t xml:space="preserve"> </w:t>
      </w:r>
      <w:r w:rsidRPr="0025047E">
        <w:rPr>
          <w:rFonts w:ascii="Times New Roman" w:eastAsiaTheme="majorEastAsia" w:hAnsi="Times New Roman" w:cs="Times New Roman"/>
          <w:bCs/>
          <w:i/>
          <w:sz w:val="28"/>
          <w:szCs w:val="28"/>
          <w:lang w:val="kk-KZ"/>
        </w:rPr>
        <w:t>қатынастар</w:t>
      </w:r>
    </w:p>
    <w:p w14:paraId="1B27733D" w14:textId="77777777" w:rsidR="00B41063" w:rsidRPr="000A1712" w:rsidRDefault="00B41063" w:rsidP="000A1712">
      <w:pPr>
        <w:spacing w:after="0" w:line="240" w:lineRule="auto"/>
        <w:ind w:firstLine="709"/>
        <w:jc w:val="both"/>
        <w:rPr>
          <w:rFonts w:ascii="Times New Roman" w:eastAsiaTheme="majorEastAsia" w:hAnsi="Times New Roman" w:cs="Times New Roman"/>
          <w:sz w:val="28"/>
          <w:szCs w:val="28"/>
          <w:lang w:val="kk-KZ"/>
        </w:rPr>
      </w:pPr>
      <w:r w:rsidRPr="0025047E">
        <w:rPr>
          <w:rFonts w:ascii="Times New Roman" w:eastAsiaTheme="majorEastAsia" w:hAnsi="Times New Roman" w:cs="Times New Roman"/>
          <w:sz w:val="28"/>
          <w:szCs w:val="28"/>
          <w:lang w:val="kk-KZ"/>
        </w:rPr>
        <w:t>Жұмысқа</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сүйене</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отырып [</w:t>
      </w:r>
      <w:r w:rsidRPr="00CA5A4F">
        <w:rPr>
          <w:rFonts w:ascii="Times New Roman" w:eastAsiaTheme="majorEastAsia" w:hAnsi="Times New Roman" w:cs="Times New Roman"/>
          <w:color w:val="000000" w:themeColor="text1"/>
          <w:sz w:val="28"/>
          <w:szCs w:val="28"/>
          <w:lang w:val="kk-KZ"/>
        </w:rPr>
        <w:t>1</w:t>
      </w:r>
      <w:r w:rsidR="00250A8A" w:rsidRPr="00CA5A4F">
        <w:rPr>
          <w:rFonts w:ascii="Times New Roman" w:eastAsiaTheme="majorEastAsia" w:hAnsi="Times New Roman" w:cs="Times New Roman"/>
          <w:color w:val="000000" w:themeColor="text1"/>
          <w:sz w:val="28"/>
          <w:szCs w:val="28"/>
          <w:lang w:val="kk-KZ"/>
        </w:rPr>
        <w:t>01</w:t>
      </w:r>
      <w:r w:rsidR="009551EC" w:rsidRPr="00CA5A4F">
        <w:rPr>
          <w:rFonts w:ascii="Times New Roman" w:eastAsiaTheme="majorEastAsia" w:hAnsi="Times New Roman" w:cs="Times New Roman"/>
          <w:color w:val="000000" w:themeColor="text1"/>
          <w:sz w:val="28"/>
          <w:szCs w:val="28"/>
          <w:lang w:val="kk-KZ"/>
        </w:rPr>
        <w:t xml:space="preserve">, </w:t>
      </w:r>
      <w:r w:rsidR="00CF183D">
        <w:rPr>
          <w:rFonts w:ascii="Times New Roman" w:eastAsiaTheme="majorEastAsia" w:hAnsi="Times New Roman" w:cs="Times New Roman"/>
          <w:color w:val="000000" w:themeColor="text1"/>
          <w:sz w:val="28"/>
          <w:szCs w:val="28"/>
          <w:lang w:val="kk-KZ"/>
        </w:rPr>
        <w:t xml:space="preserve">р. </w:t>
      </w:r>
      <w:r w:rsidR="00B519D2">
        <w:rPr>
          <w:rFonts w:ascii="Times New Roman" w:eastAsiaTheme="majorEastAsia" w:hAnsi="Times New Roman" w:cs="Times New Roman"/>
          <w:color w:val="000000" w:themeColor="text1"/>
          <w:sz w:val="28"/>
          <w:szCs w:val="28"/>
          <w:lang w:val="kk-KZ"/>
        </w:rPr>
        <w:t>411</w:t>
      </w:r>
      <w:r w:rsidRPr="00CA5A4F">
        <w:rPr>
          <w:rFonts w:ascii="Times New Roman" w:eastAsiaTheme="majorEastAsia" w:hAnsi="Times New Roman" w:cs="Times New Roman"/>
          <w:color w:val="000000" w:themeColor="text1"/>
          <w:sz w:val="28"/>
          <w:szCs w:val="28"/>
          <w:lang w:val="kk-KZ"/>
        </w:rPr>
        <w:t xml:space="preserve">] </w:t>
      </w:r>
      <w:r w:rsidRPr="0025047E">
        <w:rPr>
          <w:rFonts w:ascii="Times New Roman" w:eastAsiaTheme="majorEastAsia" w:hAnsi="Times New Roman" w:cs="Times New Roman"/>
          <w:sz w:val="28"/>
          <w:szCs w:val="28"/>
          <w:lang w:val="kk-KZ"/>
        </w:rPr>
        <w:t>барлық</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толқындық</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режимдерге</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арналған</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дисперсиялық</w:t>
      </w:r>
      <w:r w:rsidRPr="000A1712">
        <w:rPr>
          <w:rFonts w:ascii="Times New Roman" w:eastAsiaTheme="majorEastAsia" w:hAnsi="Times New Roman" w:cs="Times New Roman"/>
          <w:sz w:val="28"/>
          <w:szCs w:val="28"/>
          <w:lang w:val="kk-KZ"/>
        </w:rPr>
        <w:t xml:space="preserve"> </w:t>
      </w:r>
      <w:r w:rsidRPr="0025047E">
        <w:rPr>
          <w:rFonts w:ascii="Times New Roman" w:eastAsiaTheme="majorEastAsia" w:hAnsi="Times New Roman" w:cs="Times New Roman"/>
          <w:sz w:val="28"/>
          <w:szCs w:val="28"/>
          <w:lang w:val="kk-KZ"/>
        </w:rPr>
        <w:t>қатынастар</w:t>
      </w:r>
      <w:r w:rsidRPr="000A1712">
        <w:rPr>
          <w:rFonts w:ascii="Times New Roman" w:hAnsi="Times New Roman" w:cs="Times New Roman"/>
          <w:position w:val="-12"/>
          <w:sz w:val="28"/>
          <w:szCs w:val="28"/>
        </w:rPr>
        <w:object w:dxaOrig="720" w:dyaOrig="400" w14:anchorId="2E21F2FF">
          <v:shape id="_x0000_i1185" type="#_x0000_t75" style="width:36pt;height:19.5pt" o:ole="">
            <v:imagedata r:id="rId310" o:title=""/>
          </v:shape>
          <o:OLEObject Type="Embed" ProgID="Equation.2" ShapeID="_x0000_i1185" DrawAspect="Content" ObjectID="_1714422441" r:id="rId313"/>
        </w:object>
      </w:r>
      <w:r w:rsidRPr="000A1712">
        <w:rPr>
          <w:rFonts w:ascii="Times New Roman" w:eastAsiaTheme="majorEastAsia" w:hAnsi="Times New Roman" w:cs="Times New Roman"/>
          <w:sz w:val="28"/>
          <w:szCs w:val="28"/>
          <w:lang w:val="kk-KZ"/>
        </w:rPr>
        <w:t>түрінде болады</w:t>
      </w:r>
    </w:p>
    <w:p w14:paraId="537CA0E2" w14:textId="77777777" w:rsidR="00B41063" w:rsidRPr="0025047E" w:rsidRDefault="00B41063" w:rsidP="000A1712">
      <w:pPr>
        <w:spacing w:after="0" w:line="240" w:lineRule="auto"/>
        <w:ind w:firstLine="709"/>
        <w:jc w:val="both"/>
        <w:rPr>
          <w:rFonts w:ascii="Times New Roman" w:hAnsi="Times New Roman" w:cs="Times New Roman"/>
          <w:sz w:val="28"/>
          <w:szCs w:val="28"/>
          <w:lang w:val="kk-KZ"/>
        </w:rPr>
      </w:pPr>
    </w:p>
    <w:tbl>
      <w:tblPr>
        <w:tblW w:w="0" w:type="auto"/>
        <w:tblLayout w:type="fixed"/>
        <w:tblLook w:val="0000" w:firstRow="0" w:lastRow="0" w:firstColumn="0" w:lastColumn="0" w:noHBand="0" w:noVBand="0"/>
      </w:tblPr>
      <w:tblGrid>
        <w:gridCol w:w="9039"/>
        <w:gridCol w:w="815"/>
      </w:tblGrid>
      <w:tr w:rsidR="00B41063" w:rsidRPr="000A1712" w14:paraId="1AD612F2" w14:textId="77777777" w:rsidTr="003417E1">
        <w:tc>
          <w:tcPr>
            <w:tcW w:w="9039" w:type="dxa"/>
          </w:tcPr>
          <w:p w14:paraId="6F34E101" w14:textId="77777777" w:rsidR="00B41063" w:rsidRPr="000A1712" w:rsidRDefault="00B41063" w:rsidP="000A1712">
            <w:pPr>
              <w:spacing w:after="0" w:line="240" w:lineRule="auto"/>
              <w:ind w:firstLine="709"/>
              <w:jc w:val="both"/>
              <w:rPr>
                <w:rFonts w:ascii="Times New Roman" w:hAnsi="Times New Roman" w:cs="Times New Roman"/>
                <w:sz w:val="28"/>
                <w:szCs w:val="28"/>
                <w:lang w:val="en-US"/>
              </w:rPr>
            </w:pPr>
            <w:r w:rsidRPr="000A1712">
              <w:rPr>
                <w:rFonts w:ascii="Times New Roman" w:hAnsi="Times New Roman" w:cs="Times New Roman"/>
                <w:position w:val="-38"/>
                <w:sz w:val="28"/>
                <w:szCs w:val="28"/>
              </w:rPr>
              <w:object w:dxaOrig="7420" w:dyaOrig="920" w14:anchorId="6773F2E8">
                <v:shape id="_x0000_i1186" type="#_x0000_t75" style="width:371.25pt;height:45pt" o:ole="">
                  <v:imagedata r:id="rId314" o:title=""/>
                </v:shape>
                <o:OLEObject Type="Embed" ProgID="Equation.2" ShapeID="_x0000_i1186" DrawAspect="Content" ObjectID="_1714422442" r:id="rId315"/>
              </w:object>
            </w:r>
          </w:p>
        </w:tc>
        <w:tc>
          <w:tcPr>
            <w:tcW w:w="815" w:type="dxa"/>
          </w:tcPr>
          <w:p w14:paraId="5AA8DA93" w14:textId="77777777" w:rsidR="00B41063" w:rsidRPr="000A1712" w:rsidRDefault="00B41063" w:rsidP="00CF183D">
            <w:pPr>
              <w:pStyle w:val="ae"/>
              <w:spacing w:line="240" w:lineRule="auto"/>
              <w:ind w:firstLine="709"/>
              <w:jc w:val="right"/>
              <w:rPr>
                <w:sz w:val="28"/>
                <w:szCs w:val="28"/>
                <w:lang w:val="en-US"/>
              </w:rPr>
            </w:pPr>
            <w:r w:rsidRPr="000A1712">
              <w:rPr>
                <w:sz w:val="28"/>
                <w:szCs w:val="28"/>
              </w:rPr>
              <w:t>(</w:t>
            </w:r>
            <w:r w:rsidR="00D7304D" w:rsidRPr="000A1712">
              <w:rPr>
                <w:sz w:val="28"/>
                <w:szCs w:val="28"/>
              </w:rPr>
              <w:t>2</w:t>
            </w:r>
            <w:r w:rsidRPr="000A1712">
              <w:rPr>
                <w:sz w:val="28"/>
                <w:szCs w:val="28"/>
              </w:rPr>
              <w:t>.</w:t>
            </w:r>
            <w:r w:rsidR="00D7304D" w:rsidRPr="000A1712">
              <w:rPr>
                <w:sz w:val="28"/>
                <w:szCs w:val="28"/>
              </w:rPr>
              <w:t>5</w:t>
            </w:r>
            <w:r w:rsidRPr="000A1712">
              <w:rPr>
                <w:sz w:val="28"/>
                <w:szCs w:val="28"/>
              </w:rPr>
              <w:t>)</w:t>
            </w:r>
          </w:p>
        </w:tc>
      </w:tr>
    </w:tbl>
    <w:p w14:paraId="21A183B7" w14:textId="77777777" w:rsidR="00B41063" w:rsidRPr="000A1712" w:rsidRDefault="00B41063" w:rsidP="000A1712">
      <w:pPr>
        <w:pStyle w:val="ae"/>
        <w:spacing w:line="240" w:lineRule="auto"/>
        <w:ind w:firstLine="709"/>
        <w:jc w:val="both"/>
        <w:rPr>
          <w:sz w:val="28"/>
          <w:szCs w:val="28"/>
        </w:rPr>
      </w:pPr>
    </w:p>
    <w:p w14:paraId="4C46C6FE" w14:textId="77777777" w:rsidR="00B41063" w:rsidRPr="000A1712" w:rsidRDefault="009421EF" w:rsidP="000A1712">
      <w:pPr>
        <w:pStyle w:val="ae"/>
        <w:spacing w:line="240" w:lineRule="auto"/>
        <w:ind w:firstLine="709"/>
        <w:jc w:val="both"/>
        <w:rPr>
          <w:sz w:val="28"/>
          <w:szCs w:val="28"/>
        </w:rPr>
      </w:pPr>
      <w:proofErr w:type="spellStart"/>
      <w:r w:rsidRPr="000A1712">
        <w:rPr>
          <w:sz w:val="28"/>
          <w:szCs w:val="28"/>
        </w:rPr>
        <w:t>Өту</w:t>
      </w:r>
      <w:proofErr w:type="spellEnd"/>
      <w:r w:rsidR="00B41063" w:rsidRPr="000A1712">
        <w:rPr>
          <w:sz w:val="28"/>
          <w:szCs w:val="28"/>
          <w:lang w:val="kk-KZ"/>
        </w:rPr>
        <w:t xml:space="preserve"> </w:t>
      </w:r>
      <w:proofErr w:type="spellStart"/>
      <w:r w:rsidR="00B41063" w:rsidRPr="000A1712">
        <w:rPr>
          <w:sz w:val="28"/>
          <w:szCs w:val="28"/>
        </w:rPr>
        <w:t>қабілеті</w:t>
      </w:r>
      <w:proofErr w:type="spellEnd"/>
      <w:r w:rsidR="00B41063" w:rsidRPr="000A1712">
        <w:rPr>
          <w:position w:val="-18"/>
          <w:sz w:val="28"/>
          <w:szCs w:val="28"/>
        </w:rPr>
        <w:object w:dxaOrig="1080" w:dyaOrig="480" w14:anchorId="663A990D">
          <v:shape id="_x0000_i1187" type="#_x0000_t75" style="width:54pt;height:24.75pt" o:ole="">
            <v:imagedata r:id="rId316" o:title=""/>
          </v:shape>
          <o:OLEObject Type="Embed" ProgID="Equation.2" ShapeID="_x0000_i1187" DrawAspect="Content" ObjectID="_1714422443" r:id="rId317"/>
        </w:object>
      </w:r>
      <w:proofErr w:type="spellStart"/>
      <w:r w:rsidR="00B41063" w:rsidRPr="000A1712">
        <w:rPr>
          <w:sz w:val="28"/>
          <w:szCs w:val="28"/>
        </w:rPr>
        <w:t>және</w:t>
      </w:r>
      <w:proofErr w:type="spellEnd"/>
      <w:r w:rsidR="00B41063" w:rsidRPr="000A1712">
        <w:rPr>
          <w:sz w:val="28"/>
          <w:szCs w:val="28"/>
          <w:lang w:val="kk-KZ"/>
        </w:rPr>
        <w:t xml:space="preserve"> </w:t>
      </w:r>
      <w:proofErr w:type="spellStart"/>
      <w:r w:rsidR="00B41063" w:rsidRPr="000A1712">
        <w:rPr>
          <w:sz w:val="28"/>
          <w:szCs w:val="28"/>
        </w:rPr>
        <w:t>құлыптау</w:t>
      </w:r>
      <w:proofErr w:type="spellEnd"/>
      <w:r w:rsidR="00B41063" w:rsidRPr="000A1712">
        <w:rPr>
          <w:sz w:val="28"/>
          <w:szCs w:val="28"/>
        </w:rPr>
        <w:t xml:space="preserve"> осы </w:t>
      </w:r>
      <w:proofErr w:type="spellStart"/>
      <w:r w:rsidR="00B41063" w:rsidRPr="000A1712">
        <w:rPr>
          <w:sz w:val="28"/>
          <w:szCs w:val="28"/>
        </w:rPr>
        <w:t>қатынас</w:t>
      </w:r>
      <w:proofErr w:type="spellEnd"/>
      <w:r w:rsidR="00B41063" w:rsidRPr="000A1712">
        <w:rPr>
          <w:sz w:val="28"/>
          <w:szCs w:val="28"/>
          <w:lang w:val="kk-KZ"/>
        </w:rPr>
        <w:t xml:space="preserve"> </w:t>
      </w:r>
      <w:r w:rsidR="00B41063" w:rsidRPr="000A1712">
        <w:rPr>
          <w:sz w:val="28"/>
          <w:szCs w:val="28"/>
        </w:rPr>
        <w:t>пен</w:t>
      </w:r>
      <w:r w:rsidR="00B41063" w:rsidRPr="000A1712">
        <w:rPr>
          <w:sz w:val="28"/>
          <w:szCs w:val="28"/>
          <w:lang w:val="kk-KZ"/>
        </w:rPr>
        <w:t xml:space="preserve"> </w:t>
      </w:r>
      <w:proofErr w:type="spellStart"/>
      <w:r w:rsidR="00B41063" w:rsidRPr="000A1712">
        <w:rPr>
          <w:sz w:val="28"/>
          <w:szCs w:val="28"/>
        </w:rPr>
        <w:t>толық</w:t>
      </w:r>
      <w:proofErr w:type="spellEnd"/>
      <w:r w:rsidR="00B41063" w:rsidRPr="000A1712">
        <w:rPr>
          <w:sz w:val="28"/>
          <w:szCs w:val="28"/>
          <w:lang w:val="kk-KZ"/>
        </w:rPr>
        <w:t xml:space="preserve"> </w:t>
      </w:r>
      <w:proofErr w:type="spellStart"/>
      <w:r w:rsidR="00B41063" w:rsidRPr="000A1712">
        <w:rPr>
          <w:sz w:val="28"/>
          <w:szCs w:val="28"/>
        </w:rPr>
        <w:t>сипатталады</w:t>
      </w:r>
      <w:proofErr w:type="spellEnd"/>
    </w:p>
    <w:p w14:paraId="524CCB00" w14:textId="50634BBC" w:rsidR="00B41063" w:rsidRDefault="00B41063" w:rsidP="000A1712">
      <w:pPr>
        <w:spacing w:after="0" w:line="240" w:lineRule="auto"/>
        <w:ind w:firstLine="709"/>
        <w:jc w:val="both"/>
        <w:rPr>
          <w:rFonts w:ascii="Times New Roman" w:hAnsi="Times New Roman" w:cs="Times New Roman"/>
          <w:sz w:val="28"/>
          <w:szCs w:val="28"/>
          <w:lang w:val="kk-KZ"/>
        </w:rPr>
      </w:pPr>
      <w:proofErr w:type="spellStart"/>
      <w:r w:rsidRPr="000A1712">
        <w:rPr>
          <w:rFonts w:ascii="Times New Roman" w:hAnsi="Times New Roman" w:cs="Times New Roman"/>
          <w:sz w:val="28"/>
          <w:szCs w:val="28"/>
        </w:rPr>
        <w:t>Төменгі</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бірінші</w:t>
      </w:r>
      <w:proofErr w:type="spellEnd"/>
      <w:r w:rsidRPr="000A1712">
        <w:rPr>
          <w:rFonts w:ascii="Times New Roman" w:hAnsi="Times New Roman" w:cs="Times New Roman"/>
          <w:sz w:val="28"/>
          <w:szCs w:val="28"/>
        </w:rPr>
        <w:t xml:space="preserve">) </w:t>
      </w:r>
      <w:proofErr w:type="spellStart"/>
      <w:r w:rsidR="009421EF" w:rsidRPr="000A1712">
        <w:rPr>
          <w:rFonts w:ascii="Times New Roman" w:hAnsi="Times New Roman" w:cs="Times New Roman"/>
          <w:sz w:val="28"/>
          <w:szCs w:val="28"/>
        </w:rPr>
        <w:t>өту</w:t>
      </w:r>
      <w:proofErr w:type="spellEnd"/>
      <w:r w:rsidR="00A63F71"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қабілеттілігіне</w:t>
      </w:r>
      <w:proofErr w:type="spellEnd"/>
      <w:r w:rsidR="00A63F71"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сәйкес</w:t>
      </w:r>
      <w:proofErr w:type="spellEnd"/>
      <w:r w:rsidR="00A63F71"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келетін</w:t>
      </w:r>
      <w:proofErr w:type="spellEnd"/>
      <w:r w:rsidRPr="000A1712">
        <w:rPr>
          <w:rFonts w:ascii="Times New Roman" w:hAnsi="Times New Roman" w:cs="Times New Roman"/>
          <w:sz w:val="28"/>
          <w:szCs w:val="28"/>
        </w:rPr>
        <w:t xml:space="preserve"> режим </w:t>
      </w:r>
      <w:r w:rsidR="00B86FD5">
        <w:rPr>
          <w:rFonts w:ascii="Times New Roman" w:hAnsi="Times New Roman" w:cs="Times New Roman"/>
          <w:sz w:val="28"/>
          <w:szCs w:val="28"/>
          <w:lang w:val="kk-KZ"/>
        </w:rPr>
        <w:t>қозғалмалы</w:t>
      </w:r>
      <w:r w:rsidR="00A63F71"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деп</w:t>
      </w:r>
      <w:proofErr w:type="spellEnd"/>
      <w:r w:rsidR="00A63F71"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аталады</w:t>
      </w:r>
      <w:proofErr w:type="spellEnd"/>
      <w:r w:rsidRPr="000A1712">
        <w:rPr>
          <w:rFonts w:ascii="Times New Roman" w:hAnsi="Times New Roman" w:cs="Times New Roman"/>
          <w:sz w:val="28"/>
          <w:szCs w:val="28"/>
        </w:rPr>
        <w:t xml:space="preserve">. Айта кету керек, </w:t>
      </w:r>
      <w:proofErr w:type="spellStart"/>
      <w:r w:rsidRPr="000A1712">
        <w:rPr>
          <w:rFonts w:ascii="Times New Roman" w:hAnsi="Times New Roman" w:cs="Times New Roman"/>
          <w:sz w:val="28"/>
          <w:szCs w:val="28"/>
        </w:rPr>
        <w:t>қозғалатын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толқындарының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ұзындығы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гетерогенділіктің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мөлшерінен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асып</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түседі</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Жұмыста</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бірінші</w:t>
      </w:r>
      <w:proofErr w:type="spellEnd"/>
      <w:r w:rsidRPr="000A1712">
        <w:rPr>
          <w:rFonts w:ascii="Times New Roman" w:hAnsi="Times New Roman" w:cs="Times New Roman"/>
          <w:sz w:val="28"/>
          <w:szCs w:val="28"/>
          <w:lang w:val="kk-KZ"/>
        </w:rPr>
        <w:t xml:space="preserve"> </w:t>
      </w:r>
      <w:proofErr w:type="spellStart"/>
      <w:r w:rsidR="009421EF" w:rsidRPr="000A1712">
        <w:rPr>
          <w:rFonts w:ascii="Times New Roman" w:hAnsi="Times New Roman" w:cs="Times New Roman"/>
          <w:sz w:val="28"/>
          <w:szCs w:val="28"/>
        </w:rPr>
        <w:t>өту</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қабілеттілігінен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төмен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жиіліктер</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үшін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шамамен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дисперсиялық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қатынас</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алынды</w:t>
      </w:r>
      <w:proofErr w:type="spellEnd"/>
    </w:p>
    <w:p w14:paraId="671498D6" w14:textId="77777777" w:rsidR="00B661FB" w:rsidRPr="00B661FB" w:rsidRDefault="00B661FB" w:rsidP="000A1712">
      <w:pPr>
        <w:spacing w:after="0" w:line="240" w:lineRule="auto"/>
        <w:ind w:firstLine="709"/>
        <w:jc w:val="both"/>
        <w:rPr>
          <w:rFonts w:ascii="Times New Roman" w:hAnsi="Times New Roman" w:cs="Times New Roman"/>
          <w:sz w:val="28"/>
          <w:szCs w:val="28"/>
          <w:lang w:val="kk-KZ"/>
        </w:rPr>
      </w:pPr>
    </w:p>
    <w:tbl>
      <w:tblPr>
        <w:tblW w:w="10031" w:type="dxa"/>
        <w:tblLayout w:type="fixed"/>
        <w:tblLook w:val="0000" w:firstRow="0" w:lastRow="0" w:firstColumn="0" w:lastColumn="0" w:noHBand="0" w:noVBand="0"/>
      </w:tblPr>
      <w:tblGrid>
        <w:gridCol w:w="9039"/>
        <w:gridCol w:w="992"/>
      </w:tblGrid>
      <w:tr w:rsidR="00B41063" w:rsidRPr="000A1712" w14:paraId="4003973A" w14:textId="77777777" w:rsidTr="00B661FB">
        <w:tc>
          <w:tcPr>
            <w:tcW w:w="9039" w:type="dxa"/>
          </w:tcPr>
          <w:p w14:paraId="1C3841C8" w14:textId="77777777" w:rsidR="00B41063" w:rsidRPr="000A1712" w:rsidRDefault="00B41063"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16"/>
                <w:sz w:val="28"/>
                <w:szCs w:val="28"/>
              </w:rPr>
              <w:object w:dxaOrig="5360" w:dyaOrig="520" w14:anchorId="710E81B4">
                <v:shape id="_x0000_i1188" type="#_x0000_t75" style="width:268.5pt;height:27pt" o:ole="">
                  <v:imagedata r:id="rId318" o:title=""/>
                </v:shape>
                <o:OLEObject Type="Embed" ProgID="Equation.2" ShapeID="_x0000_i1188" DrawAspect="Content" ObjectID="_1714422444" r:id="rId319"/>
              </w:object>
            </w:r>
            <w:r w:rsidRPr="000A1712">
              <w:rPr>
                <w:rFonts w:ascii="Times New Roman" w:hAnsi="Times New Roman" w:cs="Times New Roman"/>
                <w:sz w:val="28"/>
                <w:szCs w:val="28"/>
              </w:rPr>
              <w:t>.</w:t>
            </w:r>
          </w:p>
        </w:tc>
        <w:tc>
          <w:tcPr>
            <w:tcW w:w="992" w:type="dxa"/>
          </w:tcPr>
          <w:p w14:paraId="354048AF" w14:textId="77777777" w:rsidR="00B41063" w:rsidRPr="000A1712" w:rsidRDefault="00B41063" w:rsidP="00B661FB">
            <w:pPr>
              <w:spacing w:after="0" w:line="240" w:lineRule="auto"/>
              <w:jc w:val="both"/>
              <w:rPr>
                <w:rFonts w:ascii="Times New Roman" w:hAnsi="Times New Roman" w:cs="Times New Roman"/>
                <w:sz w:val="28"/>
                <w:szCs w:val="28"/>
              </w:rPr>
            </w:pPr>
            <w:r w:rsidRPr="000A1712">
              <w:rPr>
                <w:rFonts w:ascii="Times New Roman" w:hAnsi="Times New Roman" w:cs="Times New Roman"/>
                <w:sz w:val="28"/>
                <w:szCs w:val="28"/>
              </w:rPr>
              <w:t>(</w:t>
            </w:r>
            <w:r w:rsidR="00D7304D" w:rsidRPr="000A1712">
              <w:rPr>
                <w:rFonts w:ascii="Times New Roman" w:hAnsi="Times New Roman" w:cs="Times New Roman"/>
                <w:sz w:val="28"/>
                <w:szCs w:val="28"/>
              </w:rPr>
              <w:t>2</w:t>
            </w:r>
            <w:r w:rsidRPr="000A1712">
              <w:rPr>
                <w:rFonts w:ascii="Times New Roman" w:hAnsi="Times New Roman" w:cs="Times New Roman"/>
                <w:sz w:val="28"/>
                <w:szCs w:val="28"/>
              </w:rPr>
              <w:t>.</w:t>
            </w:r>
            <w:r w:rsidR="00D7304D" w:rsidRPr="000A1712">
              <w:rPr>
                <w:rFonts w:ascii="Times New Roman" w:hAnsi="Times New Roman" w:cs="Times New Roman"/>
                <w:sz w:val="28"/>
                <w:szCs w:val="28"/>
              </w:rPr>
              <w:t>6</w:t>
            </w:r>
            <w:r w:rsidRPr="000A1712">
              <w:rPr>
                <w:rFonts w:ascii="Times New Roman" w:hAnsi="Times New Roman" w:cs="Times New Roman"/>
                <w:sz w:val="28"/>
                <w:szCs w:val="28"/>
              </w:rPr>
              <w:t>)</w:t>
            </w:r>
          </w:p>
          <w:p w14:paraId="7E312FCC" w14:textId="77777777" w:rsidR="00B41063" w:rsidRPr="000A1712" w:rsidRDefault="00B41063" w:rsidP="000A1712">
            <w:pPr>
              <w:spacing w:after="0" w:line="240" w:lineRule="auto"/>
              <w:ind w:firstLine="709"/>
              <w:jc w:val="both"/>
              <w:rPr>
                <w:rFonts w:ascii="Times New Roman" w:hAnsi="Times New Roman" w:cs="Times New Roman"/>
                <w:sz w:val="28"/>
                <w:szCs w:val="28"/>
              </w:rPr>
            </w:pPr>
          </w:p>
        </w:tc>
      </w:tr>
    </w:tbl>
    <w:p w14:paraId="64CD581F" w14:textId="77777777" w:rsidR="00B661FB" w:rsidRDefault="00B661FB" w:rsidP="000A1712">
      <w:pPr>
        <w:pStyle w:val="a0"/>
        <w:ind w:firstLine="709"/>
        <w:jc w:val="both"/>
        <w:rPr>
          <w:rFonts w:eastAsiaTheme="majorEastAsia"/>
          <w:bCs/>
          <w:i/>
          <w:sz w:val="28"/>
          <w:szCs w:val="28"/>
          <w:lang w:val="kk-KZ"/>
        </w:rPr>
      </w:pPr>
    </w:p>
    <w:p w14:paraId="34BA851D" w14:textId="77777777" w:rsidR="00B41063" w:rsidRPr="000A1712" w:rsidRDefault="00B41063" w:rsidP="000A1712">
      <w:pPr>
        <w:pStyle w:val="a0"/>
        <w:ind w:firstLine="709"/>
        <w:jc w:val="both"/>
        <w:rPr>
          <w:rFonts w:eastAsiaTheme="majorEastAsia"/>
          <w:bCs/>
          <w:i/>
          <w:sz w:val="28"/>
          <w:szCs w:val="28"/>
        </w:rPr>
      </w:pPr>
      <w:proofErr w:type="spellStart"/>
      <w:r w:rsidRPr="000A1712">
        <w:rPr>
          <w:rFonts w:eastAsiaTheme="majorEastAsia"/>
          <w:bCs/>
          <w:i/>
          <w:sz w:val="28"/>
          <w:szCs w:val="28"/>
        </w:rPr>
        <w:t>Ұзын</w:t>
      </w:r>
      <w:proofErr w:type="spellEnd"/>
      <w:r w:rsidR="002F45E3" w:rsidRPr="000A1712">
        <w:rPr>
          <w:rFonts w:eastAsiaTheme="majorEastAsia"/>
          <w:bCs/>
          <w:i/>
          <w:sz w:val="28"/>
          <w:szCs w:val="28"/>
          <w:lang w:val="kk-KZ"/>
        </w:rPr>
        <w:t xml:space="preserve"> </w:t>
      </w:r>
      <w:proofErr w:type="spellStart"/>
      <w:r w:rsidRPr="000A1712">
        <w:rPr>
          <w:rFonts w:eastAsiaTheme="majorEastAsia"/>
          <w:bCs/>
          <w:i/>
          <w:sz w:val="28"/>
          <w:szCs w:val="28"/>
        </w:rPr>
        <w:t>толқындардың</w:t>
      </w:r>
      <w:proofErr w:type="spellEnd"/>
      <w:r w:rsidR="002F45E3" w:rsidRPr="000A1712">
        <w:rPr>
          <w:rFonts w:eastAsiaTheme="majorEastAsia"/>
          <w:bCs/>
          <w:i/>
          <w:sz w:val="28"/>
          <w:szCs w:val="28"/>
          <w:lang w:val="kk-KZ"/>
        </w:rPr>
        <w:t xml:space="preserve"> </w:t>
      </w:r>
      <w:proofErr w:type="spellStart"/>
      <w:r w:rsidRPr="000A1712">
        <w:rPr>
          <w:rFonts w:eastAsiaTheme="majorEastAsia"/>
          <w:bCs/>
          <w:i/>
          <w:sz w:val="28"/>
          <w:szCs w:val="28"/>
        </w:rPr>
        <w:t>жақындауы</w:t>
      </w:r>
      <w:proofErr w:type="spellEnd"/>
    </w:p>
    <w:p w14:paraId="729179EE" w14:textId="77777777" w:rsidR="00B41063" w:rsidRPr="000A1712" w:rsidRDefault="00B41063" w:rsidP="000A1712">
      <w:pPr>
        <w:pStyle w:val="a0"/>
        <w:ind w:firstLine="709"/>
        <w:jc w:val="both"/>
        <w:rPr>
          <w:sz w:val="28"/>
          <w:szCs w:val="28"/>
        </w:rPr>
      </w:pPr>
      <w:proofErr w:type="spellStart"/>
      <w:r w:rsidRPr="000A1712">
        <w:rPr>
          <w:sz w:val="28"/>
          <w:szCs w:val="28"/>
        </w:rPr>
        <w:t>Акустикалық</w:t>
      </w:r>
      <w:proofErr w:type="spellEnd"/>
      <w:r w:rsidRPr="000A1712">
        <w:rPr>
          <w:sz w:val="28"/>
          <w:szCs w:val="28"/>
          <w:lang w:val="kk-KZ"/>
        </w:rPr>
        <w:t xml:space="preserve"> </w:t>
      </w:r>
      <w:proofErr w:type="spellStart"/>
      <w:r w:rsidRPr="000A1712">
        <w:rPr>
          <w:sz w:val="28"/>
          <w:szCs w:val="28"/>
        </w:rPr>
        <w:t>зондтау</w:t>
      </w:r>
      <w:proofErr w:type="spellEnd"/>
      <w:r w:rsidRPr="000A1712">
        <w:rPr>
          <w:sz w:val="28"/>
          <w:szCs w:val="28"/>
          <w:lang w:val="kk-KZ"/>
        </w:rPr>
        <w:t xml:space="preserve"> </w:t>
      </w:r>
      <w:proofErr w:type="spellStart"/>
      <w:r w:rsidRPr="000A1712">
        <w:rPr>
          <w:sz w:val="28"/>
          <w:szCs w:val="28"/>
        </w:rPr>
        <w:t>әдісі</w:t>
      </w:r>
      <w:proofErr w:type="spellEnd"/>
      <w:r w:rsidRPr="000A1712">
        <w:rPr>
          <w:sz w:val="28"/>
          <w:szCs w:val="28"/>
          <w:lang w:val="kk-KZ"/>
        </w:rPr>
        <w:t xml:space="preserve"> </w:t>
      </w:r>
      <w:proofErr w:type="spellStart"/>
      <w:r w:rsidRPr="000A1712">
        <w:rPr>
          <w:sz w:val="28"/>
          <w:szCs w:val="28"/>
        </w:rPr>
        <w:t>үшін</w:t>
      </w:r>
      <w:proofErr w:type="spellEnd"/>
      <w:r w:rsidRPr="000A1712">
        <w:rPr>
          <w:sz w:val="28"/>
          <w:szCs w:val="28"/>
          <w:lang w:val="kk-KZ"/>
        </w:rPr>
        <w:t xml:space="preserve"> </w:t>
      </w:r>
      <w:proofErr w:type="spellStart"/>
      <w:r w:rsidRPr="000A1712">
        <w:rPr>
          <w:sz w:val="28"/>
          <w:szCs w:val="28"/>
        </w:rPr>
        <w:t>толқын</w:t>
      </w:r>
      <w:proofErr w:type="spellEnd"/>
      <w:r w:rsidRPr="000A1712">
        <w:rPr>
          <w:sz w:val="28"/>
          <w:szCs w:val="28"/>
          <w:lang w:val="kk-KZ"/>
        </w:rPr>
        <w:t xml:space="preserve"> </w:t>
      </w:r>
      <w:proofErr w:type="spellStart"/>
      <w:r w:rsidRPr="000A1712">
        <w:rPr>
          <w:sz w:val="28"/>
          <w:szCs w:val="28"/>
        </w:rPr>
        <w:t>ұзындығы</w:t>
      </w:r>
      <w:proofErr w:type="spellEnd"/>
      <w:r w:rsidRPr="000A1712">
        <w:rPr>
          <w:sz w:val="28"/>
          <w:szCs w:val="28"/>
          <w:lang w:val="kk-KZ"/>
        </w:rPr>
        <w:t xml:space="preserve"> </w:t>
      </w:r>
      <w:proofErr w:type="spellStart"/>
      <w:r w:rsidRPr="000A1712">
        <w:rPr>
          <w:sz w:val="28"/>
          <w:szCs w:val="28"/>
        </w:rPr>
        <w:t>көпіршіктер</w:t>
      </w:r>
      <w:proofErr w:type="spellEnd"/>
      <w:r w:rsidRPr="000A1712">
        <w:rPr>
          <w:sz w:val="28"/>
          <w:szCs w:val="28"/>
          <w:lang w:val="kk-KZ"/>
        </w:rPr>
        <w:t xml:space="preserve"> </w:t>
      </w:r>
      <w:proofErr w:type="spellStart"/>
      <w:r w:rsidRPr="000A1712">
        <w:rPr>
          <w:sz w:val="28"/>
          <w:szCs w:val="28"/>
        </w:rPr>
        <w:t>тізбегінің</w:t>
      </w:r>
      <w:proofErr w:type="spellEnd"/>
      <w:r w:rsidRPr="000A1712">
        <w:rPr>
          <w:sz w:val="28"/>
          <w:szCs w:val="28"/>
          <w:lang w:val="kk-KZ"/>
        </w:rPr>
        <w:t xml:space="preserve"> </w:t>
      </w:r>
      <w:proofErr w:type="spellStart"/>
      <w:r w:rsidRPr="000A1712">
        <w:rPr>
          <w:sz w:val="28"/>
          <w:szCs w:val="28"/>
        </w:rPr>
        <w:t>кеңістіктік</w:t>
      </w:r>
      <w:proofErr w:type="spellEnd"/>
      <w:r w:rsidRPr="000A1712">
        <w:rPr>
          <w:sz w:val="28"/>
          <w:szCs w:val="28"/>
          <w:lang w:val="kk-KZ"/>
        </w:rPr>
        <w:t xml:space="preserve"> </w:t>
      </w:r>
      <w:proofErr w:type="spellStart"/>
      <w:r w:rsidRPr="000A1712">
        <w:rPr>
          <w:sz w:val="28"/>
          <w:szCs w:val="28"/>
        </w:rPr>
        <w:t>кезеңінен</w:t>
      </w:r>
      <w:proofErr w:type="spellEnd"/>
      <w:r w:rsidRPr="000A1712">
        <w:rPr>
          <w:sz w:val="28"/>
          <w:szCs w:val="28"/>
          <w:lang w:val="kk-KZ"/>
        </w:rPr>
        <w:t xml:space="preserve"> </w:t>
      </w:r>
      <w:proofErr w:type="spellStart"/>
      <w:r w:rsidRPr="000A1712">
        <w:rPr>
          <w:sz w:val="28"/>
          <w:szCs w:val="28"/>
        </w:rPr>
        <w:t>едәуір</w:t>
      </w:r>
      <w:proofErr w:type="spellEnd"/>
      <w:r w:rsidRPr="000A1712">
        <w:rPr>
          <w:sz w:val="28"/>
          <w:szCs w:val="28"/>
          <w:lang w:val="kk-KZ"/>
        </w:rPr>
        <w:t xml:space="preserve"> </w:t>
      </w:r>
      <w:proofErr w:type="spellStart"/>
      <w:r w:rsidRPr="000A1712">
        <w:rPr>
          <w:sz w:val="28"/>
          <w:szCs w:val="28"/>
        </w:rPr>
        <w:t>үлкен</w:t>
      </w:r>
      <w:proofErr w:type="spellEnd"/>
      <w:r w:rsidRPr="000A1712">
        <w:rPr>
          <w:sz w:val="28"/>
          <w:szCs w:val="28"/>
          <w:lang w:val="kk-KZ"/>
        </w:rPr>
        <w:t xml:space="preserve"> </w:t>
      </w:r>
      <w:proofErr w:type="spellStart"/>
      <w:r w:rsidRPr="000A1712">
        <w:rPr>
          <w:sz w:val="28"/>
          <w:szCs w:val="28"/>
        </w:rPr>
        <w:t>болған</w:t>
      </w:r>
      <w:proofErr w:type="spellEnd"/>
      <w:r w:rsidRPr="000A1712">
        <w:rPr>
          <w:sz w:val="28"/>
          <w:szCs w:val="28"/>
          <w:lang w:val="kk-KZ"/>
        </w:rPr>
        <w:t xml:space="preserve"> </w:t>
      </w:r>
      <w:proofErr w:type="spellStart"/>
      <w:r w:rsidRPr="000A1712">
        <w:rPr>
          <w:sz w:val="28"/>
          <w:szCs w:val="28"/>
        </w:rPr>
        <w:t>жағдайда</w:t>
      </w:r>
      <w:proofErr w:type="spellEnd"/>
      <w:r w:rsidRPr="000A1712">
        <w:rPr>
          <w:sz w:val="28"/>
          <w:szCs w:val="28"/>
          <w:lang w:val="kk-KZ"/>
        </w:rPr>
        <w:t xml:space="preserve"> </w:t>
      </w:r>
      <w:proofErr w:type="spellStart"/>
      <w:r w:rsidRPr="000A1712">
        <w:rPr>
          <w:sz w:val="28"/>
          <w:szCs w:val="28"/>
        </w:rPr>
        <w:t>толқындарының</w:t>
      </w:r>
      <w:proofErr w:type="spellEnd"/>
      <w:r w:rsidRPr="000A1712">
        <w:rPr>
          <w:sz w:val="28"/>
          <w:szCs w:val="28"/>
          <w:lang w:val="kk-KZ"/>
        </w:rPr>
        <w:t xml:space="preserve"> </w:t>
      </w:r>
      <w:proofErr w:type="spellStart"/>
      <w:r w:rsidRPr="000A1712">
        <w:rPr>
          <w:sz w:val="28"/>
          <w:szCs w:val="28"/>
        </w:rPr>
        <w:t>жиіліктері</w:t>
      </w:r>
      <w:proofErr w:type="spellEnd"/>
      <w:r w:rsidRPr="000A1712">
        <w:rPr>
          <w:sz w:val="28"/>
          <w:szCs w:val="28"/>
        </w:rPr>
        <w:t xml:space="preserve"> мен </w:t>
      </w:r>
      <w:proofErr w:type="spellStart"/>
      <w:r w:rsidRPr="000A1712">
        <w:rPr>
          <w:sz w:val="28"/>
          <w:szCs w:val="28"/>
        </w:rPr>
        <w:t>қозғалатын</w:t>
      </w:r>
      <w:proofErr w:type="spellEnd"/>
      <w:r w:rsidRPr="000A1712">
        <w:rPr>
          <w:sz w:val="28"/>
          <w:szCs w:val="28"/>
          <w:lang w:val="kk-KZ"/>
        </w:rPr>
        <w:t xml:space="preserve"> </w:t>
      </w:r>
      <w:proofErr w:type="spellStart"/>
      <w:r w:rsidRPr="000A1712">
        <w:rPr>
          <w:sz w:val="28"/>
          <w:szCs w:val="28"/>
        </w:rPr>
        <w:t>режимнің</w:t>
      </w:r>
      <w:proofErr w:type="spellEnd"/>
      <w:r w:rsidRPr="000A1712">
        <w:rPr>
          <w:sz w:val="28"/>
          <w:szCs w:val="28"/>
          <w:lang w:val="kk-KZ"/>
        </w:rPr>
        <w:t xml:space="preserve"> </w:t>
      </w:r>
      <w:proofErr w:type="spellStart"/>
      <w:r w:rsidRPr="000A1712">
        <w:rPr>
          <w:sz w:val="28"/>
          <w:szCs w:val="28"/>
        </w:rPr>
        <w:t>фазалық</w:t>
      </w:r>
      <w:proofErr w:type="spellEnd"/>
      <w:r w:rsidRPr="000A1712">
        <w:rPr>
          <w:sz w:val="28"/>
          <w:szCs w:val="28"/>
          <w:lang w:val="kk-KZ"/>
        </w:rPr>
        <w:t xml:space="preserve"> </w:t>
      </w:r>
      <w:proofErr w:type="spellStart"/>
      <w:r w:rsidRPr="000A1712">
        <w:rPr>
          <w:sz w:val="28"/>
          <w:szCs w:val="28"/>
        </w:rPr>
        <w:t>жылдамдықтарының</w:t>
      </w:r>
      <w:proofErr w:type="spellEnd"/>
      <w:r w:rsidRPr="000A1712">
        <w:rPr>
          <w:sz w:val="28"/>
          <w:szCs w:val="28"/>
          <w:lang w:val="kk-KZ"/>
        </w:rPr>
        <w:t xml:space="preserve"> </w:t>
      </w:r>
      <w:proofErr w:type="spellStart"/>
      <w:r w:rsidRPr="000A1712">
        <w:rPr>
          <w:sz w:val="28"/>
          <w:szCs w:val="28"/>
        </w:rPr>
        <w:t>асимптотикалық</w:t>
      </w:r>
      <w:proofErr w:type="spellEnd"/>
      <w:r w:rsidRPr="000A1712">
        <w:rPr>
          <w:sz w:val="28"/>
          <w:szCs w:val="28"/>
          <w:lang w:val="kk-KZ"/>
        </w:rPr>
        <w:t xml:space="preserve"> </w:t>
      </w:r>
      <w:proofErr w:type="spellStart"/>
      <w:r w:rsidRPr="000A1712">
        <w:rPr>
          <w:sz w:val="28"/>
          <w:szCs w:val="28"/>
        </w:rPr>
        <w:t>әрекетін</w:t>
      </w:r>
      <w:proofErr w:type="spellEnd"/>
      <w:r w:rsidRPr="000A1712">
        <w:rPr>
          <w:sz w:val="28"/>
          <w:szCs w:val="28"/>
          <w:lang w:val="kk-KZ"/>
        </w:rPr>
        <w:t xml:space="preserve"> </w:t>
      </w:r>
      <w:proofErr w:type="spellStart"/>
      <w:r w:rsidRPr="000A1712">
        <w:rPr>
          <w:sz w:val="28"/>
          <w:szCs w:val="28"/>
        </w:rPr>
        <w:t>қарастырған</w:t>
      </w:r>
      <w:proofErr w:type="spellEnd"/>
      <w:r w:rsidRPr="000A1712">
        <w:rPr>
          <w:sz w:val="28"/>
          <w:szCs w:val="28"/>
          <w:lang w:val="kk-KZ"/>
        </w:rPr>
        <w:t xml:space="preserve"> </w:t>
      </w:r>
      <w:proofErr w:type="spellStart"/>
      <w:r w:rsidRPr="000A1712">
        <w:rPr>
          <w:sz w:val="28"/>
          <w:szCs w:val="28"/>
        </w:rPr>
        <w:t>жөн</w:t>
      </w:r>
      <w:proofErr w:type="spellEnd"/>
      <w:r w:rsidRPr="000A1712">
        <w:rPr>
          <w:sz w:val="28"/>
          <w:szCs w:val="28"/>
        </w:rPr>
        <w:t xml:space="preserve">. </w:t>
      </w:r>
      <w:r w:rsidRPr="000A1712">
        <w:rPr>
          <w:position w:val="-12"/>
          <w:sz w:val="28"/>
          <w:szCs w:val="28"/>
        </w:rPr>
        <w:object w:dxaOrig="980" w:dyaOrig="400" w14:anchorId="5492CB81">
          <v:shape id="_x0000_i1189" type="#_x0000_t75" style="width:48.75pt;height:19.5pt" o:ole="">
            <v:imagedata r:id="rId320" o:title=""/>
          </v:shape>
          <o:OLEObject Type="Embed" ProgID="Equation.2" ShapeID="_x0000_i1189" DrawAspect="Content" ObjectID="_1714422445" r:id="rId321"/>
        </w:object>
      </w:r>
      <w:proofErr w:type="spellStart"/>
      <w:r w:rsidRPr="000A1712">
        <w:rPr>
          <w:sz w:val="28"/>
          <w:szCs w:val="28"/>
        </w:rPr>
        <w:t>толқын</w:t>
      </w:r>
      <w:proofErr w:type="spellEnd"/>
      <w:r w:rsidRPr="000A1712">
        <w:rPr>
          <w:sz w:val="28"/>
          <w:szCs w:val="28"/>
          <w:lang w:val="kk-KZ"/>
        </w:rPr>
        <w:t xml:space="preserve"> </w:t>
      </w:r>
      <w:proofErr w:type="spellStart"/>
      <w:r w:rsidRPr="000A1712">
        <w:rPr>
          <w:sz w:val="28"/>
          <w:szCs w:val="28"/>
        </w:rPr>
        <w:t>жиілігіне</w:t>
      </w:r>
      <w:proofErr w:type="spellEnd"/>
      <w:r w:rsidRPr="000A1712">
        <w:rPr>
          <w:sz w:val="28"/>
          <w:szCs w:val="28"/>
          <w:lang w:val="kk-KZ"/>
        </w:rPr>
        <w:t xml:space="preserve"> </w:t>
      </w:r>
      <w:proofErr w:type="spellStart"/>
      <w:r w:rsidRPr="000A1712">
        <w:rPr>
          <w:sz w:val="28"/>
          <w:szCs w:val="28"/>
        </w:rPr>
        <w:t>сәйкес</w:t>
      </w:r>
      <w:proofErr w:type="spellEnd"/>
      <w:r w:rsidRPr="000A1712">
        <w:rPr>
          <w:sz w:val="28"/>
          <w:szCs w:val="28"/>
          <w:lang w:val="kk-KZ"/>
        </w:rPr>
        <w:t xml:space="preserve"> </w:t>
      </w:r>
      <w:proofErr w:type="spellStart"/>
      <w:r w:rsidRPr="000A1712">
        <w:rPr>
          <w:sz w:val="28"/>
          <w:szCs w:val="28"/>
        </w:rPr>
        <w:t>келетін</w:t>
      </w:r>
      <w:proofErr w:type="spellEnd"/>
      <w:r w:rsidRPr="000A1712">
        <w:rPr>
          <w:position w:val="-10"/>
          <w:sz w:val="28"/>
          <w:szCs w:val="28"/>
        </w:rPr>
        <w:object w:dxaOrig="320" w:dyaOrig="320" w14:anchorId="1E95EA1C">
          <v:shape id="_x0000_i1190" type="#_x0000_t75" style="width:15.75pt;height:15.75pt" o:ole="">
            <v:imagedata r:id="rId322" o:title=""/>
          </v:shape>
          <o:OLEObject Type="Embed" ProgID="Equation.2" ShapeID="_x0000_i1190" DrawAspect="Content" ObjectID="_1714422446" r:id="rId323"/>
        </w:object>
      </w:r>
      <w:proofErr w:type="spellStart"/>
      <w:r w:rsidRPr="000A1712">
        <w:rPr>
          <w:sz w:val="28"/>
          <w:szCs w:val="28"/>
        </w:rPr>
        <w:t>толқын</w:t>
      </w:r>
      <w:proofErr w:type="spellEnd"/>
      <w:r w:rsidRPr="000A1712">
        <w:rPr>
          <w:sz w:val="28"/>
          <w:szCs w:val="28"/>
          <w:lang w:val="kk-KZ"/>
        </w:rPr>
        <w:t xml:space="preserve"> </w:t>
      </w:r>
      <w:proofErr w:type="spellStart"/>
      <w:r w:rsidRPr="000A1712">
        <w:rPr>
          <w:sz w:val="28"/>
          <w:szCs w:val="28"/>
        </w:rPr>
        <w:t>ұзындығының</w:t>
      </w:r>
      <w:proofErr w:type="spellEnd"/>
      <w:r w:rsidRPr="000A1712">
        <w:rPr>
          <w:sz w:val="28"/>
          <w:szCs w:val="28"/>
          <w:lang w:val="kk-KZ"/>
        </w:rPr>
        <w:t xml:space="preserve"> </w:t>
      </w:r>
      <w:proofErr w:type="spellStart"/>
      <w:r w:rsidRPr="000A1712">
        <w:rPr>
          <w:sz w:val="28"/>
          <w:szCs w:val="28"/>
        </w:rPr>
        <w:t>толқын</w:t>
      </w:r>
      <w:proofErr w:type="spellEnd"/>
      <w:r w:rsidRPr="000A1712">
        <w:rPr>
          <w:sz w:val="28"/>
          <w:szCs w:val="28"/>
          <w:lang w:val="kk-KZ"/>
        </w:rPr>
        <w:t xml:space="preserve"> </w:t>
      </w:r>
      <w:proofErr w:type="spellStart"/>
      <w:r w:rsidRPr="000A1712">
        <w:rPr>
          <w:sz w:val="28"/>
          <w:szCs w:val="28"/>
        </w:rPr>
        <w:t>ұзындығы</w:t>
      </w:r>
      <w:proofErr w:type="spellEnd"/>
      <w:r w:rsidRPr="000A1712">
        <w:rPr>
          <w:position w:val="-10"/>
          <w:sz w:val="28"/>
          <w:szCs w:val="28"/>
        </w:rPr>
        <w:object w:dxaOrig="1060" w:dyaOrig="340" w14:anchorId="7842EA44">
          <v:shape id="_x0000_i1191" type="#_x0000_t75" style="width:54pt;height:18pt" o:ole="">
            <v:imagedata r:id="rId324" o:title=""/>
          </v:shape>
          <o:OLEObject Type="Embed" ProgID="Equation.2" ShapeID="_x0000_i1191" DrawAspect="Content" ObjectID="_1714422447" r:id="rId325"/>
        </w:object>
      </w:r>
      <w:r w:rsidR="00A63F71" w:rsidRPr="000A1712">
        <w:rPr>
          <w:sz w:val="28"/>
          <w:szCs w:val="28"/>
          <w:lang w:val="kk-KZ"/>
        </w:rPr>
        <w:t xml:space="preserve"> </w:t>
      </w:r>
      <w:proofErr w:type="spellStart"/>
      <w:r w:rsidRPr="000A1712">
        <w:rPr>
          <w:sz w:val="28"/>
          <w:szCs w:val="28"/>
        </w:rPr>
        <w:t>сәйкес</w:t>
      </w:r>
      <w:proofErr w:type="spellEnd"/>
      <w:r w:rsidR="00A63F71" w:rsidRPr="000A1712">
        <w:rPr>
          <w:sz w:val="28"/>
          <w:szCs w:val="28"/>
          <w:lang w:val="kk-KZ"/>
        </w:rPr>
        <w:t xml:space="preserve"> </w:t>
      </w:r>
      <w:proofErr w:type="spellStart"/>
      <w:r w:rsidR="00A63F71" w:rsidRPr="000A1712">
        <w:rPr>
          <w:sz w:val="28"/>
          <w:szCs w:val="28"/>
        </w:rPr>
        <w:t>келеді</w:t>
      </w:r>
      <w:proofErr w:type="spellEnd"/>
      <w:r w:rsidRPr="000A1712">
        <w:rPr>
          <w:sz w:val="28"/>
          <w:szCs w:val="28"/>
        </w:rPr>
        <w:t>.</w:t>
      </w:r>
    </w:p>
    <w:p w14:paraId="51FF9BD7" w14:textId="77777777" w:rsidR="00B41063" w:rsidRPr="000A1712" w:rsidRDefault="00B41063" w:rsidP="000A1712">
      <w:pPr>
        <w:pStyle w:val="a0"/>
        <w:ind w:firstLine="709"/>
        <w:jc w:val="both"/>
        <w:rPr>
          <w:sz w:val="28"/>
          <w:szCs w:val="28"/>
        </w:rPr>
      </w:pPr>
      <w:r w:rsidRPr="000A1712">
        <w:rPr>
          <w:position w:val="-10"/>
          <w:sz w:val="28"/>
          <w:szCs w:val="28"/>
        </w:rPr>
        <w:object w:dxaOrig="320" w:dyaOrig="320" w14:anchorId="3A223873">
          <v:shape id="_x0000_i1192" type="#_x0000_t75" style="width:15.75pt;height:15.75pt" o:ole="">
            <v:imagedata r:id="rId326" o:title=""/>
          </v:shape>
          <o:OLEObject Type="Embed" ProgID="Equation.2" ShapeID="_x0000_i1192" DrawAspect="Content" ObjectID="_1714422448" r:id="rId327"/>
        </w:object>
      </w:r>
      <w:r w:rsidR="00A63F71" w:rsidRPr="000A1712">
        <w:rPr>
          <w:sz w:val="28"/>
          <w:szCs w:val="28"/>
          <w:lang w:val="kk-KZ"/>
        </w:rPr>
        <w:t>ү</w:t>
      </w:r>
      <w:proofErr w:type="spellStart"/>
      <w:r w:rsidRPr="000A1712">
        <w:rPr>
          <w:sz w:val="28"/>
          <w:szCs w:val="28"/>
        </w:rPr>
        <w:t>лкен</w:t>
      </w:r>
      <w:proofErr w:type="spellEnd"/>
      <w:r w:rsidRPr="000A1712">
        <w:rPr>
          <w:sz w:val="28"/>
          <w:szCs w:val="28"/>
          <w:lang w:val="kk-KZ"/>
        </w:rPr>
        <w:t xml:space="preserve"> </w:t>
      </w:r>
      <w:proofErr w:type="spellStart"/>
      <w:r w:rsidRPr="000A1712">
        <w:rPr>
          <w:sz w:val="28"/>
          <w:szCs w:val="28"/>
        </w:rPr>
        <w:t>мәндер</w:t>
      </w:r>
      <w:proofErr w:type="spellEnd"/>
      <w:r w:rsidRPr="000A1712">
        <w:rPr>
          <w:sz w:val="28"/>
          <w:szCs w:val="28"/>
          <w:lang w:val="kk-KZ"/>
        </w:rPr>
        <w:t xml:space="preserve"> </w:t>
      </w:r>
      <w:proofErr w:type="spellStart"/>
      <w:r w:rsidRPr="000A1712">
        <w:rPr>
          <w:sz w:val="28"/>
          <w:szCs w:val="28"/>
        </w:rPr>
        <w:t>үшін</w:t>
      </w:r>
      <w:proofErr w:type="spellEnd"/>
      <w:r w:rsidRPr="000A1712">
        <w:rPr>
          <w:sz w:val="28"/>
          <w:szCs w:val="28"/>
          <w:lang w:val="kk-KZ"/>
        </w:rPr>
        <w:t xml:space="preserve"> </w:t>
      </w:r>
      <w:proofErr w:type="spellStart"/>
      <w:r w:rsidRPr="000A1712">
        <w:rPr>
          <w:sz w:val="28"/>
          <w:szCs w:val="28"/>
        </w:rPr>
        <w:t>толқындық</w:t>
      </w:r>
      <w:proofErr w:type="spellEnd"/>
      <w:r w:rsidRPr="000A1712">
        <w:rPr>
          <w:sz w:val="28"/>
          <w:szCs w:val="28"/>
          <w:lang w:val="kk-KZ"/>
        </w:rPr>
        <w:t xml:space="preserve"> </w:t>
      </w:r>
      <w:proofErr w:type="spellStart"/>
      <w:r w:rsidRPr="000A1712">
        <w:rPr>
          <w:sz w:val="28"/>
          <w:szCs w:val="28"/>
        </w:rPr>
        <w:t>режимнің</w:t>
      </w:r>
      <w:proofErr w:type="spellEnd"/>
      <w:r w:rsidRPr="000A1712">
        <w:rPr>
          <w:sz w:val="28"/>
          <w:szCs w:val="28"/>
          <w:lang w:val="kk-KZ"/>
        </w:rPr>
        <w:t xml:space="preserve"> </w:t>
      </w:r>
      <w:proofErr w:type="spellStart"/>
      <w:r w:rsidRPr="000A1712">
        <w:rPr>
          <w:sz w:val="28"/>
          <w:szCs w:val="28"/>
        </w:rPr>
        <w:t>толқындық</w:t>
      </w:r>
      <w:proofErr w:type="spellEnd"/>
      <w:r w:rsidRPr="000A1712">
        <w:rPr>
          <w:sz w:val="28"/>
          <w:szCs w:val="28"/>
        </w:rPr>
        <w:t xml:space="preserve"> </w:t>
      </w:r>
      <w:r w:rsidRPr="000A1712">
        <w:rPr>
          <w:sz w:val="28"/>
          <w:szCs w:val="28"/>
          <w:lang w:val="kk-KZ"/>
        </w:rPr>
        <w:t xml:space="preserve"> </w:t>
      </w:r>
      <w:r w:rsidRPr="000A1712">
        <w:rPr>
          <w:sz w:val="28"/>
          <w:szCs w:val="28"/>
        </w:rPr>
        <w:t xml:space="preserve">саны </w:t>
      </w:r>
      <w:proofErr w:type="spellStart"/>
      <w:r w:rsidRPr="000A1712">
        <w:rPr>
          <w:sz w:val="28"/>
          <w:szCs w:val="28"/>
        </w:rPr>
        <w:t>нөлге</w:t>
      </w:r>
      <w:proofErr w:type="spellEnd"/>
      <w:r w:rsidRPr="000A1712">
        <w:rPr>
          <w:sz w:val="28"/>
          <w:szCs w:val="28"/>
          <w:lang w:val="kk-KZ"/>
        </w:rPr>
        <w:t xml:space="preserve"> </w:t>
      </w:r>
      <w:proofErr w:type="spellStart"/>
      <w:r w:rsidRPr="000A1712">
        <w:rPr>
          <w:sz w:val="28"/>
          <w:szCs w:val="28"/>
        </w:rPr>
        <w:t>жақын</w:t>
      </w:r>
      <w:proofErr w:type="spellEnd"/>
      <w:r w:rsidRPr="000A1712">
        <w:rPr>
          <w:sz w:val="28"/>
          <w:szCs w:val="28"/>
        </w:rPr>
        <w:t>.</w:t>
      </w:r>
    </w:p>
    <w:p w14:paraId="560A7506" w14:textId="77777777" w:rsidR="00B41063" w:rsidRPr="00BC2ED7" w:rsidRDefault="00B41063" w:rsidP="000A1712">
      <w:pPr>
        <w:pStyle w:val="a0"/>
        <w:ind w:firstLine="709"/>
        <w:jc w:val="both"/>
        <w:rPr>
          <w:sz w:val="28"/>
          <w:szCs w:val="28"/>
          <w:lang w:val="kk-KZ"/>
        </w:rPr>
      </w:pPr>
      <w:r w:rsidRPr="000A1712">
        <w:rPr>
          <w:sz w:val="28"/>
          <w:szCs w:val="28"/>
          <w:lang w:val="kk-KZ"/>
        </w:rPr>
        <w:t>Кішкентай</w:t>
      </w:r>
      <w:r w:rsidR="00A63F71" w:rsidRPr="000A1712">
        <w:rPr>
          <w:sz w:val="28"/>
          <w:szCs w:val="28"/>
          <w:lang w:val="kk-KZ"/>
        </w:rPr>
        <w:t xml:space="preserve"> </w:t>
      </w:r>
      <w:r w:rsidRPr="000A1712">
        <w:rPr>
          <w:position w:val="-10"/>
          <w:sz w:val="28"/>
          <w:szCs w:val="28"/>
        </w:rPr>
        <w:object w:dxaOrig="200" w:dyaOrig="340" w14:anchorId="4DDC7675">
          <v:shape id="_x0000_i1193" type="#_x0000_t75" style="width:10.5pt;height:18pt" o:ole="">
            <v:imagedata r:id="rId276" o:title=""/>
          </v:shape>
          <o:OLEObject Type="Embed" ProgID="Equation.2" ShapeID="_x0000_i1193" DrawAspect="Content" ObjectID="_1714422449" r:id="rId328"/>
        </w:object>
      </w:r>
      <w:r w:rsidR="00B519D2">
        <w:rPr>
          <w:sz w:val="28"/>
          <w:szCs w:val="28"/>
        </w:rPr>
        <w:t xml:space="preserve"> </w:t>
      </w:r>
      <w:r w:rsidRPr="000A1712">
        <w:rPr>
          <w:sz w:val="28"/>
          <w:szCs w:val="28"/>
          <w:lang w:val="kk-KZ"/>
        </w:rPr>
        <w:t>үшін</w:t>
      </w:r>
      <w:r w:rsidRPr="00BC2ED7">
        <w:rPr>
          <w:sz w:val="28"/>
          <w:szCs w:val="28"/>
          <w:lang w:val="kk-KZ"/>
        </w:rPr>
        <w:t xml:space="preserve">: </w:t>
      </w:r>
      <w:r w:rsidRPr="000A1712">
        <w:rPr>
          <w:position w:val="-14"/>
          <w:sz w:val="28"/>
          <w:szCs w:val="28"/>
          <w:lang w:val="en-GB"/>
        </w:rPr>
        <w:object w:dxaOrig="4500" w:dyaOrig="480" w14:anchorId="1DB948D0">
          <v:shape id="_x0000_i1194" type="#_x0000_t75" style="width:225.75pt;height:24.75pt" o:ole="">
            <v:imagedata r:id="rId329" o:title=""/>
          </v:shape>
          <o:OLEObject Type="Embed" ProgID="Equation.2" ShapeID="_x0000_i1194" DrawAspect="Content" ObjectID="_1714422450" r:id="rId330"/>
        </w:object>
      </w:r>
      <w:r w:rsidRPr="00BC2ED7">
        <w:rPr>
          <w:sz w:val="28"/>
          <w:szCs w:val="28"/>
          <w:lang w:val="kk-KZ"/>
        </w:rPr>
        <w:t xml:space="preserve">. </w:t>
      </w:r>
    </w:p>
    <w:p w14:paraId="6A3852ED" w14:textId="77777777" w:rsidR="00B41063" w:rsidRDefault="009421EF" w:rsidP="000A1712">
      <w:pPr>
        <w:spacing w:after="0" w:line="240" w:lineRule="auto"/>
        <w:ind w:firstLine="709"/>
        <w:jc w:val="both"/>
        <w:rPr>
          <w:rFonts w:ascii="Times New Roman" w:hAnsi="Times New Roman" w:cs="Times New Roman"/>
          <w:sz w:val="28"/>
          <w:szCs w:val="28"/>
          <w:lang w:val="kk-KZ"/>
        </w:rPr>
      </w:pPr>
      <w:r w:rsidRPr="00BC2ED7">
        <w:rPr>
          <w:rFonts w:ascii="Times New Roman" w:hAnsi="Times New Roman" w:cs="Times New Roman"/>
          <w:sz w:val="28"/>
          <w:szCs w:val="28"/>
          <w:lang w:val="kk-KZ"/>
        </w:rPr>
        <w:t>Өту</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жиілігінің</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бірінші</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жолағында</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ұзын</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толқынның</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таралуының</w:t>
      </w:r>
      <w:r w:rsidR="00B41063" w:rsidRPr="000A1712">
        <w:rPr>
          <w:rFonts w:ascii="Times New Roman" w:hAnsi="Times New Roman" w:cs="Times New Roman"/>
          <w:position w:val="-14"/>
          <w:sz w:val="28"/>
          <w:szCs w:val="28"/>
          <w:lang w:val="en-GB"/>
        </w:rPr>
        <w:object w:dxaOrig="1100" w:dyaOrig="420" w14:anchorId="682B1306">
          <v:shape id="_x0000_i1195" type="#_x0000_t75" style="width:54pt;height:20.25pt" o:ole="">
            <v:imagedata r:id="rId331" o:title=""/>
          </v:shape>
          <o:OLEObject Type="Embed" ProgID="Equation.2" ShapeID="_x0000_i1195" DrawAspect="Content" ObjectID="_1714422451" r:id="rId332"/>
        </w:object>
      </w:r>
      <w:r w:rsidR="00B41063" w:rsidRPr="00BC2ED7">
        <w:rPr>
          <w:rFonts w:ascii="Times New Roman" w:hAnsi="Times New Roman" w:cs="Times New Roman"/>
          <w:sz w:val="28"/>
          <w:szCs w:val="28"/>
          <w:lang w:val="kk-KZ"/>
        </w:rPr>
        <w:t>өлшемсіз</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фазалық</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жылдамдығы</w:t>
      </w:r>
      <w:r w:rsidR="00A63F71" w:rsidRPr="000A1712">
        <w:rPr>
          <w:rFonts w:ascii="Times New Roman" w:hAnsi="Times New Roman" w:cs="Times New Roman"/>
          <w:sz w:val="28"/>
          <w:szCs w:val="28"/>
          <w:lang w:val="kk-KZ"/>
        </w:rPr>
        <w:t xml:space="preserve"> </w:t>
      </w:r>
      <w:r w:rsidR="00A63F71" w:rsidRPr="000A1712">
        <w:rPr>
          <w:rFonts w:ascii="Times New Roman" w:hAnsi="Times New Roman" w:cs="Times New Roman"/>
          <w:position w:val="-14"/>
          <w:sz w:val="28"/>
          <w:szCs w:val="28"/>
          <w:lang w:val="en-GB"/>
        </w:rPr>
        <w:object w:dxaOrig="2439" w:dyaOrig="400" w14:anchorId="5785C79D">
          <v:shape id="_x0000_i1196" type="#_x0000_t75" style="width:123.75pt;height:21pt" o:ole="">
            <v:imagedata r:id="rId333" o:title=""/>
          </v:shape>
          <o:OLEObject Type="Embed" ProgID="Equation.3" ShapeID="_x0000_i1196" DrawAspect="Content" ObjectID="_1714422452" r:id="rId334"/>
        </w:object>
      </w:r>
      <w:r w:rsidR="00A63F71"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ретінде</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анықталады</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және</w:t>
      </w:r>
      <w:r w:rsidR="00B41063" w:rsidRPr="000A1712">
        <w:rPr>
          <w:rFonts w:ascii="Times New Roman" w:hAnsi="Times New Roman" w:cs="Times New Roman"/>
          <w:noProof/>
          <w:color w:val="000000"/>
          <w:position w:val="-12"/>
          <w:sz w:val="28"/>
          <w:szCs w:val="28"/>
          <w:lang w:eastAsia="ru-RU"/>
        </w:rPr>
        <w:drawing>
          <wp:inline distT="0" distB="0" distL="0" distR="0" wp14:anchorId="4247A43B" wp14:editId="51744F3D">
            <wp:extent cx="155575" cy="284480"/>
            <wp:effectExtent l="19050" t="0" r="0" b="0"/>
            <wp:docPr id="496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35" cstate="print"/>
                    <a:srcRect/>
                    <a:stretch>
                      <a:fillRect/>
                    </a:stretch>
                  </pic:blipFill>
                  <pic:spPr bwMode="auto">
                    <a:xfrm>
                      <a:off x="0" y="0"/>
                      <a:ext cx="155575" cy="284480"/>
                    </a:xfrm>
                    <a:prstGeom prst="rect">
                      <a:avLst/>
                    </a:prstGeom>
                    <a:noFill/>
                    <a:ln w="9525">
                      <a:noFill/>
                      <a:miter lim="800000"/>
                      <a:headEnd/>
                      <a:tailEnd/>
                    </a:ln>
                  </pic:spPr>
                </pic:pic>
              </a:graphicData>
            </a:graphic>
          </wp:inline>
        </w:drawing>
      </w:r>
      <w:r w:rsidR="00B41063" w:rsidRPr="00BC2ED7">
        <w:rPr>
          <w:rFonts w:ascii="Times New Roman" w:hAnsi="Times New Roman" w:cs="Times New Roman"/>
          <w:sz w:val="28"/>
          <w:szCs w:val="28"/>
          <w:lang w:val="kk-KZ"/>
        </w:rPr>
        <w:t>кіші</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мәндер</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үшін – өлшемсіз</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 xml:space="preserve">толқын саны мен </w:t>
      </w:r>
      <w:r w:rsidR="00B41063" w:rsidRPr="000A1712">
        <w:rPr>
          <w:rFonts w:ascii="Times New Roman" w:hAnsi="Times New Roman" w:cs="Times New Roman"/>
          <w:noProof/>
          <w:color w:val="000000"/>
          <w:position w:val="-12"/>
          <w:sz w:val="28"/>
          <w:szCs w:val="28"/>
          <w:lang w:eastAsia="ru-RU"/>
        </w:rPr>
        <w:drawing>
          <wp:inline distT="0" distB="0" distL="0" distR="0" wp14:anchorId="7610AEE6" wp14:editId="7912A24A">
            <wp:extent cx="146685" cy="284480"/>
            <wp:effectExtent l="19050" t="0" r="5715" b="0"/>
            <wp:docPr id="4969"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36" cstate="print"/>
                    <a:srcRect/>
                    <a:stretch>
                      <a:fillRect/>
                    </a:stretch>
                  </pic:blipFill>
                  <pic:spPr bwMode="auto">
                    <a:xfrm>
                      <a:off x="0" y="0"/>
                      <a:ext cx="146685" cy="284480"/>
                    </a:xfrm>
                    <a:prstGeom prst="rect">
                      <a:avLst/>
                    </a:prstGeom>
                    <a:noFill/>
                    <a:ln w="9525">
                      <a:noFill/>
                      <a:miter lim="800000"/>
                      <a:headEnd/>
                      <a:tailEnd/>
                    </a:ln>
                  </pic:spPr>
                </pic:pic>
              </a:graphicData>
            </a:graphic>
          </wp:inline>
        </w:drawing>
      </w:r>
      <w:r w:rsidR="00B41063" w:rsidRPr="00BC2ED7">
        <w:rPr>
          <w:rFonts w:ascii="Times New Roman" w:hAnsi="Times New Roman" w:cs="Times New Roman"/>
          <w:sz w:val="28"/>
          <w:szCs w:val="28"/>
          <w:lang w:val="kk-KZ"/>
        </w:rPr>
        <w:t>кіші</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мәндер</w:t>
      </w:r>
      <w:r w:rsidR="00B41063" w:rsidRPr="000A1712">
        <w:rPr>
          <w:rFonts w:ascii="Times New Roman" w:hAnsi="Times New Roman" w:cs="Times New Roman"/>
          <w:sz w:val="28"/>
          <w:szCs w:val="28"/>
          <w:lang w:val="kk-KZ"/>
        </w:rPr>
        <w:t xml:space="preserve"> </w:t>
      </w:r>
      <w:r w:rsidR="00B41063" w:rsidRPr="00BC2ED7">
        <w:rPr>
          <w:rFonts w:ascii="Times New Roman" w:hAnsi="Times New Roman" w:cs="Times New Roman"/>
          <w:sz w:val="28"/>
          <w:szCs w:val="28"/>
          <w:lang w:val="kk-KZ"/>
        </w:rPr>
        <w:t>үшін</w:t>
      </w:r>
    </w:p>
    <w:p w14:paraId="0DD22F95" w14:textId="77777777" w:rsidR="00B661FB" w:rsidRPr="00B661FB" w:rsidRDefault="00B661FB" w:rsidP="000A1712">
      <w:pPr>
        <w:spacing w:after="0" w:line="240" w:lineRule="auto"/>
        <w:ind w:firstLine="709"/>
        <w:jc w:val="both"/>
        <w:rPr>
          <w:rFonts w:ascii="Times New Roman" w:hAnsi="Times New Roman" w:cs="Times New Roman"/>
          <w:sz w:val="28"/>
          <w:szCs w:val="28"/>
          <w:lang w:val="kk-KZ"/>
        </w:rPr>
      </w:pPr>
    </w:p>
    <w:tbl>
      <w:tblPr>
        <w:tblW w:w="10031" w:type="dxa"/>
        <w:tblLook w:val="01E0" w:firstRow="1" w:lastRow="1" w:firstColumn="1" w:lastColumn="1" w:noHBand="0" w:noVBand="0"/>
      </w:tblPr>
      <w:tblGrid>
        <w:gridCol w:w="9003"/>
        <w:gridCol w:w="1028"/>
      </w:tblGrid>
      <w:tr w:rsidR="00B41063" w:rsidRPr="000A1712" w14:paraId="45B377F8" w14:textId="77777777" w:rsidTr="00B661FB">
        <w:tc>
          <w:tcPr>
            <w:tcW w:w="9003" w:type="dxa"/>
            <w:shd w:val="clear" w:color="auto" w:fill="auto"/>
          </w:tcPr>
          <w:p w14:paraId="537826AB" w14:textId="77777777" w:rsidR="00B41063" w:rsidRPr="00B661FB" w:rsidRDefault="00B41063" w:rsidP="00B661FB">
            <w:pPr>
              <w:pStyle w:val="a0"/>
              <w:ind w:firstLine="709"/>
              <w:jc w:val="center"/>
              <w:rPr>
                <w:sz w:val="28"/>
                <w:szCs w:val="28"/>
                <w:lang w:val="kk-KZ"/>
              </w:rPr>
            </w:pPr>
            <w:r w:rsidRPr="000A1712">
              <w:rPr>
                <w:position w:val="-16"/>
                <w:sz w:val="28"/>
                <w:szCs w:val="28"/>
                <w:lang w:val="en-GB"/>
              </w:rPr>
              <w:object w:dxaOrig="5000" w:dyaOrig="480" w14:anchorId="5AE8F115">
                <v:shape id="_x0000_i1197" type="#_x0000_t75" style="width:248.25pt;height:24.75pt" o:ole="">
                  <v:imagedata r:id="rId337" o:title=""/>
                </v:shape>
                <o:OLEObject Type="Embed" ProgID="Equation.2" ShapeID="_x0000_i1197" DrawAspect="Content" ObjectID="_1714422453" r:id="rId338"/>
              </w:object>
            </w:r>
          </w:p>
        </w:tc>
        <w:tc>
          <w:tcPr>
            <w:tcW w:w="1028" w:type="dxa"/>
            <w:shd w:val="clear" w:color="auto" w:fill="auto"/>
          </w:tcPr>
          <w:p w14:paraId="43704929" w14:textId="77777777" w:rsidR="00B41063" w:rsidRPr="000A1712" w:rsidRDefault="00B41063" w:rsidP="00CF183D">
            <w:pPr>
              <w:pStyle w:val="a0"/>
              <w:jc w:val="right"/>
              <w:rPr>
                <w:sz w:val="28"/>
                <w:szCs w:val="28"/>
              </w:rPr>
            </w:pPr>
            <w:r w:rsidRPr="000A1712">
              <w:rPr>
                <w:sz w:val="28"/>
                <w:szCs w:val="28"/>
              </w:rPr>
              <w:t>(</w:t>
            </w:r>
            <w:r w:rsidR="00D7304D" w:rsidRPr="000A1712">
              <w:rPr>
                <w:sz w:val="28"/>
                <w:szCs w:val="28"/>
              </w:rPr>
              <w:t>2</w:t>
            </w:r>
            <w:r w:rsidRPr="000A1712">
              <w:rPr>
                <w:sz w:val="28"/>
                <w:szCs w:val="28"/>
              </w:rPr>
              <w:t>.</w:t>
            </w:r>
            <w:r w:rsidR="00D7304D" w:rsidRPr="000A1712">
              <w:rPr>
                <w:sz w:val="28"/>
                <w:szCs w:val="28"/>
              </w:rPr>
              <w:t>7</w:t>
            </w:r>
            <w:r w:rsidRPr="000A1712">
              <w:rPr>
                <w:sz w:val="28"/>
                <w:szCs w:val="28"/>
              </w:rPr>
              <w:t>)</w:t>
            </w:r>
          </w:p>
        </w:tc>
      </w:tr>
    </w:tbl>
    <w:p w14:paraId="110E4947" w14:textId="77777777" w:rsidR="009551EC" w:rsidRDefault="009551EC" w:rsidP="000A1712">
      <w:pPr>
        <w:pStyle w:val="a0"/>
        <w:ind w:firstLine="709"/>
        <w:jc w:val="both"/>
        <w:rPr>
          <w:sz w:val="28"/>
          <w:szCs w:val="28"/>
          <w:lang w:val="kk-KZ"/>
        </w:rPr>
      </w:pPr>
    </w:p>
    <w:p w14:paraId="6C1DD6A6" w14:textId="605C2824" w:rsidR="00B41063" w:rsidRPr="00B661FB" w:rsidRDefault="00B86FD5" w:rsidP="000A1712">
      <w:pPr>
        <w:pStyle w:val="a0"/>
        <w:ind w:firstLine="709"/>
        <w:jc w:val="both"/>
        <w:rPr>
          <w:sz w:val="28"/>
          <w:szCs w:val="28"/>
          <w:lang w:val="kk-KZ"/>
        </w:rPr>
      </w:pPr>
      <w:r>
        <w:rPr>
          <w:sz w:val="28"/>
          <w:szCs w:val="28"/>
          <w:lang w:val="kk-KZ"/>
        </w:rPr>
        <w:lastRenderedPageBreak/>
        <w:t>Қозғалмалы</w:t>
      </w:r>
      <w:r w:rsidR="00B41063" w:rsidRPr="000A1712">
        <w:rPr>
          <w:sz w:val="28"/>
          <w:szCs w:val="28"/>
          <w:lang w:val="kk-KZ"/>
        </w:rPr>
        <w:t xml:space="preserve"> </w:t>
      </w:r>
      <w:r w:rsidR="00B41063" w:rsidRPr="009551EC">
        <w:rPr>
          <w:sz w:val="28"/>
          <w:szCs w:val="28"/>
          <w:lang w:val="kk-KZ"/>
        </w:rPr>
        <w:t>фазалық</w:t>
      </w:r>
      <w:r w:rsidR="00B41063" w:rsidRPr="000A1712">
        <w:rPr>
          <w:sz w:val="28"/>
          <w:szCs w:val="28"/>
          <w:lang w:val="kk-KZ"/>
        </w:rPr>
        <w:t xml:space="preserve"> </w:t>
      </w:r>
      <w:r w:rsidR="00B41063" w:rsidRPr="009551EC">
        <w:rPr>
          <w:sz w:val="28"/>
          <w:szCs w:val="28"/>
          <w:lang w:val="kk-KZ"/>
        </w:rPr>
        <w:t>жылдамдығы тек концентрацияға, дыбыс</w:t>
      </w:r>
      <w:r w:rsidR="00B41063" w:rsidRPr="000A1712">
        <w:rPr>
          <w:sz w:val="28"/>
          <w:szCs w:val="28"/>
          <w:lang w:val="kk-KZ"/>
        </w:rPr>
        <w:t xml:space="preserve"> </w:t>
      </w:r>
      <w:r w:rsidR="00B41063" w:rsidRPr="009551EC">
        <w:rPr>
          <w:sz w:val="28"/>
          <w:szCs w:val="28"/>
          <w:lang w:val="kk-KZ"/>
        </w:rPr>
        <w:t>жылдамдығының</w:t>
      </w:r>
      <w:r w:rsidR="00B41063" w:rsidRPr="000A1712">
        <w:rPr>
          <w:sz w:val="28"/>
          <w:szCs w:val="28"/>
          <w:lang w:val="kk-KZ"/>
        </w:rPr>
        <w:t xml:space="preserve"> </w:t>
      </w:r>
      <w:r w:rsidR="00B41063" w:rsidRPr="009551EC">
        <w:rPr>
          <w:sz w:val="28"/>
          <w:szCs w:val="28"/>
          <w:lang w:val="kk-KZ"/>
        </w:rPr>
        <w:t>қатынасына</w:t>
      </w:r>
      <w:r w:rsidR="00B41063" w:rsidRPr="000A1712">
        <w:rPr>
          <w:sz w:val="28"/>
          <w:szCs w:val="28"/>
          <w:lang w:val="kk-KZ"/>
        </w:rPr>
        <w:t xml:space="preserve"> </w:t>
      </w:r>
      <w:r w:rsidR="00B41063" w:rsidRPr="009551EC">
        <w:rPr>
          <w:sz w:val="28"/>
          <w:szCs w:val="28"/>
          <w:lang w:val="kk-KZ"/>
        </w:rPr>
        <w:t>және</w:t>
      </w:r>
      <w:r w:rsidR="00B41063" w:rsidRPr="000A1712">
        <w:rPr>
          <w:sz w:val="28"/>
          <w:szCs w:val="28"/>
          <w:lang w:val="kk-KZ"/>
        </w:rPr>
        <w:t xml:space="preserve"> </w:t>
      </w:r>
      <w:r w:rsidR="00B41063" w:rsidRPr="009551EC">
        <w:rPr>
          <w:sz w:val="28"/>
          <w:szCs w:val="28"/>
          <w:lang w:val="kk-KZ"/>
        </w:rPr>
        <w:t>тізбекті</w:t>
      </w:r>
      <w:r w:rsidR="00B41063" w:rsidRPr="000A1712">
        <w:rPr>
          <w:sz w:val="28"/>
          <w:szCs w:val="28"/>
          <w:lang w:val="kk-KZ"/>
        </w:rPr>
        <w:t xml:space="preserve"> </w:t>
      </w:r>
      <w:r w:rsidR="00B41063" w:rsidRPr="009551EC">
        <w:rPr>
          <w:sz w:val="28"/>
          <w:szCs w:val="28"/>
          <w:lang w:val="kk-KZ"/>
        </w:rPr>
        <w:t>құрайтын</w:t>
      </w:r>
      <w:r w:rsidR="00B41063" w:rsidRPr="000A1712">
        <w:rPr>
          <w:sz w:val="28"/>
          <w:szCs w:val="28"/>
          <w:lang w:val="kk-KZ"/>
        </w:rPr>
        <w:t xml:space="preserve"> </w:t>
      </w:r>
      <w:r w:rsidR="00B41063" w:rsidRPr="009551EC">
        <w:rPr>
          <w:sz w:val="28"/>
          <w:szCs w:val="28"/>
          <w:lang w:val="kk-KZ"/>
        </w:rPr>
        <w:t>екі</w:t>
      </w:r>
      <w:r w:rsidR="00B41063" w:rsidRPr="000A1712">
        <w:rPr>
          <w:sz w:val="28"/>
          <w:szCs w:val="28"/>
          <w:lang w:val="kk-KZ"/>
        </w:rPr>
        <w:t xml:space="preserve"> </w:t>
      </w:r>
      <w:r w:rsidR="00B41063" w:rsidRPr="009551EC">
        <w:rPr>
          <w:sz w:val="28"/>
          <w:szCs w:val="28"/>
          <w:lang w:val="kk-KZ"/>
        </w:rPr>
        <w:t>ортаның</w:t>
      </w:r>
      <w:r w:rsidR="00B41063" w:rsidRPr="000A1712">
        <w:rPr>
          <w:sz w:val="28"/>
          <w:szCs w:val="28"/>
          <w:lang w:val="kk-KZ"/>
        </w:rPr>
        <w:t xml:space="preserve"> </w:t>
      </w:r>
      <w:r w:rsidR="00B41063" w:rsidRPr="009551EC">
        <w:rPr>
          <w:sz w:val="28"/>
          <w:szCs w:val="28"/>
          <w:lang w:val="kk-KZ"/>
        </w:rPr>
        <w:t>тығыздығының</w:t>
      </w:r>
      <w:r w:rsidR="00B41063" w:rsidRPr="000A1712">
        <w:rPr>
          <w:sz w:val="28"/>
          <w:szCs w:val="28"/>
          <w:lang w:val="kk-KZ"/>
        </w:rPr>
        <w:t xml:space="preserve"> </w:t>
      </w:r>
      <w:r w:rsidR="00B41063" w:rsidRPr="009551EC">
        <w:rPr>
          <w:sz w:val="28"/>
          <w:szCs w:val="28"/>
          <w:lang w:val="kk-KZ"/>
        </w:rPr>
        <w:t>қатынасына</w:t>
      </w:r>
      <w:r w:rsidR="00B41063" w:rsidRPr="000A1712">
        <w:rPr>
          <w:sz w:val="28"/>
          <w:szCs w:val="28"/>
          <w:lang w:val="kk-KZ"/>
        </w:rPr>
        <w:t xml:space="preserve"> </w:t>
      </w:r>
      <w:r w:rsidR="00B41063" w:rsidRPr="009551EC">
        <w:rPr>
          <w:sz w:val="28"/>
          <w:szCs w:val="28"/>
          <w:lang w:val="kk-KZ"/>
        </w:rPr>
        <w:t xml:space="preserve">байланысты. </w:t>
      </w:r>
      <w:r w:rsidR="00B41063" w:rsidRPr="006C471A">
        <w:rPr>
          <w:sz w:val="28"/>
          <w:szCs w:val="28"/>
          <w:lang w:val="kk-KZ"/>
        </w:rPr>
        <w:t>Бұл</w:t>
      </w:r>
      <w:r w:rsidR="00B41063" w:rsidRPr="000A1712">
        <w:rPr>
          <w:sz w:val="28"/>
          <w:szCs w:val="28"/>
          <w:lang w:val="kk-KZ"/>
        </w:rPr>
        <w:t xml:space="preserve"> </w:t>
      </w:r>
      <w:r w:rsidR="00B41063" w:rsidRPr="006C471A">
        <w:rPr>
          <w:sz w:val="28"/>
          <w:szCs w:val="28"/>
          <w:lang w:val="kk-KZ"/>
        </w:rPr>
        <w:t>ұзақ</w:t>
      </w:r>
      <w:r w:rsidR="00B41063" w:rsidRPr="000A1712">
        <w:rPr>
          <w:sz w:val="28"/>
          <w:szCs w:val="28"/>
          <w:lang w:val="kk-KZ"/>
        </w:rPr>
        <w:t xml:space="preserve"> </w:t>
      </w:r>
      <w:r w:rsidR="00B41063" w:rsidRPr="006C471A">
        <w:rPr>
          <w:sz w:val="28"/>
          <w:szCs w:val="28"/>
          <w:lang w:val="kk-KZ"/>
        </w:rPr>
        <w:t>толқындардың</w:t>
      </w:r>
      <w:r w:rsidR="00B41063" w:rsidRPr="000A1712">
        <w:rPr>
          <w:sz w:val="28"/>
          <w:szCs w:val="28"/>
          <w:lang w:val="kk-KZ"/>
        </w:rPr>
        <w:t xml:space="preserve"> </w:t>
      </w:r>
      <w:r w:rsidR="00B41063" w:rsidRPr="006C471A">
        <w:rPr>
          <w:sz w:val="28"/>
          <w:szCs w:val="28"/>
          <w:lang w:val="kk-KZ"/>
        </w:rPr>
        <w:t>белгілі</w:t>
      </w:r>
      <w:r w:rsidR="00B41063" w:rsidRPr="000A1712">
        <w:rPr>
          <w:sz w:val="28"/>
          <w:szCs w:val="28"/>
          <w:lang w:val="kk-KZ"/>
        </w:rPr>
        <w:t xml:space="preserve"> </w:t>
      </w:r>
      <w:r w:rsidR="00B41063" w:rsidRPr="006C471A">
        <w:rPr>
          <w:sz w:val="28"/>
          <w:szCs w:val="28"/>
          <w:lang w:val="kk-KZ"/>
        </w:rPr>
        <w:t>фазалық</w:t>
      </w:r>
      <w:r w:rsidR="00B41063" w:rsidRPr="000A1712">
        <w:rPr>
          <w:sz w:val="28"/>
          <w:szCs w:val="28"/>
          <w:lang w:val="kk-KZ"/>
        </w:rPr>
        <w:t xml:space="preserve"> </w:t>
      </w:r>
      <w:r w:rsidR="00B41063" w:rsidRPr="006C471A">
        <w:rPr>
          <w:sz w:val="28"/>
          <w:szCs w:val="28"/>
          <w:lang w:val="kk-KZ"/>
        </w:rPr>
        <w:t>жылдамдығы мен орта компонентінің</w:t>
      </w:r>
      <w:r w:rsidR="00B41063" w:rsidRPr="000A1712">
        <w:rPr>
          <w:sz w:val="28"/>
          <w:szCs w:val="28"/>
          <w:lang w:val="kk-KZ"/>
        </w:rPr>
        <w:t xml:space="preserve"> </w:t>
      </w:r>
      <w:r w:rsidR="00B41063" w:rsidRPr="006C471A">
        <w:rPr>
          <w:sz w:val="28"/>
          <w:szCs w:val="28"/>
          <w:lang w:val="kk-KZ"/>
        </w:rPr>
        <w:t>белгілі</w:t>
      </w:r>
      <w:r w:rsidR="00B41063" w:rsidRPr="000A1712">
        <w:rPr>
          <w:sz w:val="28"/>
          <w:szCs w:val="28"/>
          <w:lang w:val="kk-KZ"/>
        </w:rPr>
        <w:t xml:space="preserve"> </w:t>
      </w:r>
      <w:r w:rsidR="00B41063" w:rsidRPr="006C471A">
        <w:rPr>
          <w:sz w:val="28"/>
          <w:szCs w:val="28"/>
          <w:lang w:val="kk-KZ"/>
        </w:rPr>
        <w:t>қасиеттері</w:t>
      </w:r>
      <w:r w:rsidR="00B41063" w:rsidRPr="000A1712">
        <w:rPr>
          <w:sz w:val="28"/>
          <w:szCs w:val="28"/>
          <w:lang w:val="kk-KZ"/>
        </w:rPr>
        <w:t xml:space="preserve"> </w:t>
      </w:r>
      <w:r w:rsidR="00B41063" w:rsidRPr="006C471A">
        <w:rPr>
          <w:sz w:val="28"/>
          <w:szCs w:val="28"/>
          <w:lang w:val="kk-KZ"/>
        </w:rPr>
        <w:t>арқылы</w:t>
      </w:r>
      <w:r w:rsidR="00B41063" w:rsidRPr="000A1712">
        <w:rPr>
          <w:sz w:val="28"/>
          <w:szCs w:val="28"/>
          <w:lang w:val="kk-KZ"/>
        </w:rPr>
        <w:t xml:space="preserve"> </w:t>
      </w:r>
      <w:r w:rsidR="00B41063" w:rsidRPr="006C471A">
        <w:rPr>
          <w:sz w:val="28"/>
          <w:szCs w:val="28"/>
          <w:lang w:val="kk-KZ"/>
        </w:rPr>
        <w:t>компоненттің</w:t>
      </w:r>
      <w:r w:rsidR="00B41063" w:rsidRPr="000A1712">
        <w:rPr>
          <w:sz w:val="28"/>
          <w:szCs w:val="28"/>
          <w:lang w:val="kk-KZ"/>
        </w:rPr>
        <w:t xml:space="preserve"> </w:t>
      </w:r>
      <w:r w:rsidR="00B41063" w:rsidRPr="006C471A">
        <w:rPr>
          <w:sz w:val="28"/>
          <w:szCs w:val="28"/>
          <w:lang w:val="kk-KZ"/>
        </w:rPr>
        <w:t>концентрациясын</w:t>
      </w:r>
      <w:r w:rsidR="00B41063" w:rsidRPr="000A1712">
        <w:rPr>
          <w:sz w:val="28"/>
          <w:szCs w:val="28"/>
          <w:lang w:val="kk-KZ"/>
        </w:rPr>
        <w:t xml:space="preserve"> </w:t>
      </w:r>
      <w:r w:rsidR="00B41063" w:rsidRPr="006C471A">
        <w:rPr>
          <w:sz w:val="28"/>
          <w:szCs w:val="28"/>
          <w:lang w:val="kk-KZ"/>
        </w:rPr>
        <w:t>арақатынас</w:t>
      </w:r>
      <w:r w:rsidR="00B41063" w:rsidRPr="000A1712">
        <w:rPr>
          <w:sz w:val="28"/>
          <w:szCs w:val="28"/>
          <w:lang w:val="kk-KZ"/>
        </w:rPr>
        <w:t xml:space="preserve"> </w:t>
      </w:r>
      <w:r w:rsidR="00B41063" w:rsidRPr="006C471A">
        <w:rPr>
          <w:sz w:val="28"/>
          <w:szCs w:val="28"/>
          <w:lang w:val="kk-KZ"/>
        </w:rPr>
        <w:t>арқылы</w:t>
      </w:r>
      <w:r w:rsidR="00B41063" w:rsidRPr="000A1712">
        <w:rPr>
          <w:sz w:val="28"/>
          <w:szCs w:val="28"/>
          <w:lang w:val="kk-KZ"/>
        </w:rPr>
        <w:t xml:space="preserve"> </w:t>
      </w:r>
      <w:r w:rsidR="00B41063" w:rsidRPr="006C471A">
        <w:rPr>
          <w:sz w:val="28"/>
          <w:szCs w:val="28"/>
          <w:lang w:val="kk-KZ"/>
        </w:rPr>
        <w:t>анықтауға</w:t>
      </w:r>
      <w:r w:rsidR="00B41063" w:rsidRPr="000A1712">
        <w:rPr>
          <w:sz w:val="28"/>
          <w:szCs w:val="28"/>
          <w:lang w:val="kk-KZ"/>
        </w:rPr>
        <w:t xml:space="preserve"> </w:t>
      </w:r>
      <w:r w:rsidR="00B41063" w:rsidRPr="006C471A">
        <w:rPr>
          <w:sz w:val="28"/>
          <w:szCs w:val="28"/>
          <w:lang w:val="kk-KZ"/>
        </w:rPr>
        <w:t>мүмкіндік</w:t>
      </w:r>
      <w:r w:rsidR="00B41063" w:rsidRPr="000A1712">
        <w:rPr>
          <w:sz w:val="28"/>
          <w:szCs w:val="28"/>
          <w:lang w:val="kk-KZ"/>
        </w:rPr>
        <w:t xml:space="preserve"> </w:t>
      </w:r>
      <w:r w:rsidR="00B41063" w:rsidRPr="006C471A">
        <w:rPr>
          <w:sz w:val="28"/>
          <w:szCs w:val="28"/>
          <w:lang w:val="kk-KZ"/>
        </w:rPr>
        <w:t>береді</w:t>
      </w:r>
      <w:r w:rsidR="00B661FB">
        <w:rPr>
          <w:sz w:val="28"/>
          <w:szCs w:val="28"/>
          <w:lang w:val="kk-KZ"/>
        </w:rPr>
        <w:t>:</w:t>
      </w:r>
    </w:p>
    <w:p w14:paraId="4FC07E70" w14:textId="77777777" w:rsidR="00B41063" w:rsidRPr="000A1712" w:rsidRDefault="00B41063" w:rsidP="000A1712">
      <w:pPr>
        <w:pStyle w:val="a0"/>
        <w:ind w:firstLine="709"/>
        <w:jc w:val="both"/>
        <w:rPr>
          <w:sz w:val="28"/>
          <w:szCs w:val="28"/>
        </w:rPr>
      </w:pPr>
      <m:oMathPara>
        <m:oMath>
          <m:r>
            <w:rPr>
              <w:rFonts w:ascii="Cambria Math" w:hAnsi="Cambria Math"/>
              <w:sz w:val="28"/>
              <w:szCs w:val="28"/>
              <w:lang w:val="en-GB"/>
            </w:rPr>
            <m:t>k</m:t>
          </m:r>
          <m:r>
            <w:rPr>
              <w:rFonts w:ascii="Cambria Math" w:hAnsi="Cambria Math"/>
              <w:sz w:val="28"/>
              <w:szCs w:val="28"/>
            </w:rPr>
            <m:t>(1-</m:t>
          </m:r>
          <m:r>
            <w:rPr>
              <w:rFonts w:ascii="Cambria Math" w:hAnsi="Cambria Math"/>
              <w:sz w:val="28"/>
              <w:szCs w:val="28"/>
              <w:lang w:val="en-GB"/>
            </w:rPr>
            <m:t>k</m:t>
          </m:r>
          <m:r>
            <w:rPr>
              <w:rFonts w:ascii="Cambria Math" w:hAnsi="Cambria Math"/>
              <w:sz w:val="28"/>
              <w:szCs w:val="28"/>
            </w:rPr>
            <m:t>)=</m:t>
          </m:r>
          <m:r>
            <w:rPr>
              <w:rFonts w:ascii="Cambria Math" w:hAnsi="Cambria Math"/>
              <w:sz w:val="28"/>
              <w:szCs w:val="28"/>
              <w:lang w:val="en-GB"/>
            </w:rPr>
            <m:t>τ</m:t>
          </m:r>
          <m:sSup>
            <m:sSupPr>
              <m:ctrlPr>
                <w:rPr>
                  <w:rFonts w:ascii="Cambria Math" w:hAnsi="Cambria Math"/>
                  <w:i/>
                  <w:sz w:val="28"/>
                  <w:szCs w:val="28"/>
                  <w:lang w:val="en-GB"/>
                </w:rPr>
              </m:ctrlPr>
            </m:sSupPr>
            <m:e>
              <m:d>
                <m:dPr>
                  <m:begChr m:val="["/>
                  <m:endChr m:val="]"/>
                  <m:ctrlPr>
                    <w:rPr>
                      <w:rFonts w:ascii="Cambria Math" w:hAnsi="Cambria Math"/>
                      <w:i/>
                      <w:sz w:val="28"/>
                      <w:szCs w:val="28"/>
                      <w:lang w:val="en-GB"/>
                    </w:rPr>
                  </m:ctrlPr>
                </m:dPr>
                <m:e>
                  <m:f>
                    <m:fPr>
                      <m:type m:val="lin"/>
                      <m:ctrlPr>
                        <w:rPr>
                          <w:rFonts w:ascii="Cambria Math" w:hAnsi="Cambria Math"/>
                          <w:i/>
                          <w:sz w:val="28"/>
                          <w:szCs w:val="28"/>
                          <w:lang w:val="en-GB"/>
                        </w:rPr>
                      </m:ctrlPr>
                    </m:fPr>
                    <m:num>
                      <m:sSubSup>
                        <m:sSubSupPr>
                          <m:ctrlPr>
                            <w:rPr>
                              <w:rFonts w:ascii="Cambria Math" w:hAnsi="Cambria Math"/>
                              <w:i/>
                              <w:sz w:val="28"/>
                              <w:szCs w:val="28"/>
                              <w:lang w:val="en-GB"/>
                            </w:rPr>
                          </m:ctrlPr>
                        </m:sSubSupPr>
                        <m:e>
                          <m:r>
                            <w:rPr>
                              <w:rFonts w:ascii="Cambria Math" w:hAnsi="Cambria Math"/>
                              <w:sz w:val="28"/>
                              <w:szCs w:val="28"/>
                              <w:lang w:val="en-GB"/>
                            </w:rPr>
                            <m:t>C</m:t>
                          </m:r>
                        </m:e>
                        <m:sub>
                          <m:r>
                            <w:rPr>
                              <w:rFonts w:ascii="Cambria Math" w:hAnsi="Cambria Math"/>
                              <w:sz w:val="28"/>
                              <w:szCs w:val="28"/>
                              <w:lang w:val="en-GB"/>
                            </w:rPr>
                            <m:t>p</m:t>
                          </m:r>
                          <m:r>
                            <w:rPr>
                              <w:rFonts w:ascii="Cambria Math" w:hAnsi="Cambria Math"/>
                              <w:sz w:val="28"/>
                              <w:szCs w:val="28"/>
                            </w:rPr>
                            <m:t>h</m:t>
                          </m:r>
                        </m:sub>
                        <m:sup>
                          <m:d>
                            <m:dPr>
                              <m:ctrlPr>
                                <w:rPr>
                                  <w:rFonts w:ascii="Cambria Math" w:hAnsi="Cambria Math"/>
                                  <w:i/>
                                  <w:sz w:val="28"/>
                                  <w:szCs w:val="28"/>
                                  <w:lang w:val="en-GB"/>
                                </w:rPr>
                              </m:ctrlPr>
                            </m:dPr>
                            <m:e>
                              <m:r>
                                <w:rPr>
                                  <w:rFonts w:ascii="Cambria Math" w:hAnsi="Cambria Math"/>
                                  <w:sz w:val="28"/>
                                  <w:szCs w:val="28"/>
                                </w:rPr>
                                <m:t>1</m:t>
                              </m:r>
                            </m:e>
                          </m:d>
                        </m:sup>
                      </m:sSubSup>
                      <m:d>
                        <m:dPr>
                          <m:ctrlPr>
                            <w:rPr>
                              <w:rFonts w:ascii="Cambria Math" w:hAnsi="Cambria Math"/>
                              <w:i/>
                              <w:sz w:val="28"/>
                              <w:szCs w:val="28"/>
                              <w:lang w:val="en-GB"/>
                            </w:rPr>
                          </m:ctrlPr>
                        </m:dPr>
                        <m:e>
                          <m:r>
                            <w:rPr>
                              <w:rFonts w:ascii="Cambria Math" w:hAnsi="Cambria Math"/>
                              <w:sz w:val="28"/>
                              <w:szCs w:val="28"/>
                              <w:lang w:val="en-GB"/>
                            </w:rPr>
                            <m:t>ξ</m:t>
                          </m:r>
                          <m:r>
                            <w:rPr>
                              <w:rFonts w:ascii="Cambria Math" w:hAnsi="Cambria Math"/>
                              <w:sz w:val="28"/>
                              <w:szCs w:val="28"/>
                            </w:rPr>
                            <m:t>,</m:t>
                          </m:r>
                          <m:r>
                            <w:rPr>
                              <w:rFonts w:ascii="Cambria Math" w:hAnsi="Cambria Math"/>
                              <w:sz w:val="28"/>
                              <w:szCs w:val="28"/>
                              <w:lang w:val="en-GB"/>
                            </w:rPr>
                            <m:t>k</m:t>
                          </m:r>
                          <m:r>
                            <w:rPr>
                              <w:rFonts w:ascii="Cambria Math" w:hAnsi="Cambria Math"/>
                              <w:sz w:val="28"/>
                              <w:szCs w:val="28"/>
                            </w:rPr>
                            <m:t>,</m:t>
                          </m:r>
                          <m:r>
                            <w:rPr>
                              <w:rFonts w:ascii="Cambria Math" w:hAnsi="Cambria Math"/>
                              <w:sz w:val="28"/>
                              <w:szCs w:val="28"/>
                              <w:lang w:val="en-GB"/>
                            </w:rPr>
                            <m:t>τ</m:t>
                          </m:r>
                        </m:e>
                      </m:d>
                    </m:num>
                    <m:den>
                      <m:d>
                        <m:dPr>
                          <m:ctrlPr>
                            <w:rPr>
                              <w:rFonts w:ascii="Cambria Math" w:hAnsi="Cambria Math"/>
                              <w:i/>
                              <w:sz w:val="28"/>
                              <w:szCs w:val="28"/>
                              <w:lang w:val="en-GB"/>
                            </w:rPr>
                          </m:ctrlPr>
                        </m:dPr>
                        <m:e>
                          <m:f>
                            <m:fPr>
                              <m:type m:val="lin"/>
                              <m:ctrlPr>
                                <w:rPr>
                                  <w:rFonts w:ascii="Cambria Math" w:hAnsi="Cambria Math"/>
                                  <w:i/>
                                  <w:sz w:val="28"/>
                                  <w:szCs w:val="28"/>
                                  <w:lang w:val="en-GB"/>
                                </w:rPr>
                              </m:ctrlPr>
                            </m:fPr>
                            <m:num>
                              <m:sSub>
                                <m:sSubPr>
                                  <m:ctrlPr>
                                    <w:rPr>
                                      <w:rFonts w:ascii="Cambria Math" w:hAnsi="Cambria Math"/>
                                      <w:i/>
                                      <w:sz w:val="28"/>
                                      <w:szCs w:val="28"/>
                                      <w:lang w:val="en-GB"/>
                                    </w:rPr>
                                  </m:ctrlPr>
                                </m:sSubPr>
                                <m:e>
                                  <m:r>
                                    <w:rPr>
                                      <w:rFonts w:ascii="Cambria Math" w:hAnsi="Cambria Math"/>
                                      <w:sz w:val="28"/>
                                      <w:szCs w:val="28"/>
                                      <w:lang w:val="en-GB"/>
                                    </w:rPr>
                                    <m:t>c</m:t>
                                  </m:r>
                                </m:e>
                                <m:sub>
                                  <m:r>
                                    <w:rPr>
                                      <w:rFonts w:ascii="Cambria Math" w:hAnsi="Cambria Math"/>
                                      <w:sz w:val="28"/>
                                      <w:szCs w:val="28"/>
                                    </w:rPr>
                                    <m:t>2</m:t>
                                  </m:r>
                                </m:sub>
                              </m:sSub>
                            </m:num>
                            <m:den>
                              <m:sSub>
                                <m:sSubPr>
                                  <m:ctrlPr>
                                    <w:rPr>
                                      <w:rFonts w:ascii="Cambria Math" w:hAnsi="Cambria Math"/>
                                      <w:i/>
                                      <w:sz w:val="28"/>
                                      <w:szCs w:val="28"/>
                                      <w:lang w:val="en-GB"/>
                                    </w:rPr>
                                  </m:ctrlPr>
                                </m:sSubPr>
                                <m:e>
                                  <m:r>
                                    <w:rPr>
                                      <w:rFonts w:ascii="Cambria Math" w:hAnsi="Cambria Math"/>
                                      <w:sz w:val="28"/>
                                      <w:szCs w:val="28"/>
                                      <w:lang w:val="en-GB"/>
                                    </w:rPr>
                                    <m:t>c</m:t>
                                  </m:r>
                                </m:e>
                                <m:sub>
                                  <m:r>
                                    <w:rPr>
                                      <w:rFonts w:ascii="Cambria Math" w:hAnsi="Cambria Math"/>
                                      <w:sz w:val="28"/>
                                      <w:szCs w:val="28"/>
                                    </w:rPr>
                                    <m:t>1</m:t>
                                  </m:r>
                                </m:sub>
                              </m:sSub>
                            </m:den>
                          </m:f>
                        </m:e>
                      </m:d>
                    </m:den>
                  </m:f>
                </m:e>
              </m:d>
            </m:e>
            <m:sup>
              <m:r>
                <w:rPr>
                  <w:rFonts w:ascii="Cambria Math" w:hAnsi="Cambria Math"/>
                  <w:sz w:val="28"/>
                  <w:szCs w:val="28"/>
                </w:rPr>
                <m:t>-2</m:t>
              </m:r>
            </m:sup>
          </m:sSup>
        </m:oMath>
      </m:oMathPara>
    </w:p>
    <w:p w14:paraId="26BF6A54" w14:textId="77777777" w:rsidR="00B661FB" w:rsidRDefault="00B661FB" w:rsidP="000A1712">
      <w:pPr>
        <w:pStyle w:val="a0"/>
        <w:ind w:firstLine="709"/>
        <w:jc w:val="both"/>
        <w:rPr>
          <w:sz w:val="28"/>
          <w:szCs w:val="28"/>
          <w:lang w:val="kk-KZ"/>
        </w:rPr>
      </w:pPr>
    </w:p>
    <w:p w14:paraId="185ED19D" w14:textId="77777777" w:rsidR="00B41063" w:rsidRDefault="00B41063" w:rsidP="000A1712">
      <w:pPr>
        <w:pStyle w:val="a0"/>
        <w:ind w:firstLine="709"/>
        <w:jc w:val="both"/>
        <w:rPr>
          <w:sz w:val="28"/>
          <w:szCs w:val="28"/>
          <w:lang w:val="kk-KZ"/>
        </w:rPr>
      </w:pPr>
      <w:r w:rsidRPr="00B661FB">
        <w:rPr>
          <w:sz w:val="28"/>
          <w:szCs w:val="28"/>
          <w:lang w:val="kk-KZ"/>
        </w:rPr>
        <w:t>Композиттік</w:t>
      </w:r>
      <w:r w:rsidRPr="000A1712">
        <w:rPr>
          <w:sz w:val="28"/>
          <w:szCs w:val="28"/>
          <w:lang w:val="kk-KZ"/>
        </w:rPr>
        <w:t xml:space="preserve"> </w:t>
      </w:r>
      <w:r w:rsidRPr="00B661FB">
        <w:rPr>
          <w:sz w:val="28"/>
          <w:szCs w:val="28"/>
          <w:lang w:val="kk-KZ"/>
        </w:rPr>
        <w:t>материалдардағы</w:t>
      </w:r>
      <w:r w:rsidRPr="000A1712">
        <w:rPr>
          <w:sz w:val="28"/>
          <w:szCs w:val="28"/>
          <w:lang w:val="kk-KZ"/>
        </w:rPr>
        <w:t xml:space="preserve"> </w:t>
      </w:r>
      <w:r w:rsidRPr="00B661FB">
        <w:rPr>
          <w:sz w:val="28"/>
          <w:szCs w:val="28"/>
          <w:lang w:val="kk-KZ"/>
        </w:rPr>
        <w:t>ұзын</w:t>
      </w:r>
      <w:r w:rsidRPr="000A1712">
        <w:rPr>
          <w:sz w:val="28"/>
          <w:szCs w:val="28"/>
          <w:lang w:val="kk-KZ"/>
        </w:rPr>
        <w:t xml:space="preserve"> </w:t>
      </w:r>
      <w:r w:rsidRPr="00B661FB">
        <w:rPr>
          <w:sz w:val="28"/>
          <w:szCs w:val="28"/>
          <w:lang w:val="kk-KZ"/>
        </w:rPr>
        <w:t>толқындардың</w:t>
      </w:r>
      <w:r w:rsidRPr="000A1712">
        <w:rPr>
          <w:sz w:val="28"/>
          <w:szCs w:val="28"/>
          <w:lang w:val="kk-KZ"/>
        </w:rPr>
        <w:t xml:space="preserve"> </w:t>
      </w:r>
      <w:r w:rsidRPr="00B661FB">
        <w:rPr>
          <w:sz w:val="28"/>
          <w:szCs w:val="28"/>
          <w:lang w:val="kk-KZ"/>
        </w:rPr>
        <w:t>белгілі</w:t>
      </w:r>
      <w:r w:rsidRPr="000A1712">
        <w:rPr>
          <w:sz w:val="28"/>
          <w:szCs w:val="28"/>
          <w:lang w:val="kk-KZ"/>
        </w:rPr>
        <w:t xml:space="preserve"> </w:t>
      </w:r>
      <w:r w:rsidRPr="00B661FB">
        <w:rPr>
          <w:sz w:val="28"/>
          <w:szCs w:val="28"/>
          <w:lang w:val="kk-KZ"/>
        </w:rPr>
        <w:t>акустикалық</w:t>
      </w:r>
      <w:r w:rsidRPr="000A1712">
        <w:rPr>
          <w:sz w:val="28"/>
          <w:szCs w:val="28"/>
          <w:lang w:val="kk-KZ"/>
        </w:rPr>
        <w:t xml:space="preserve"> </w:t>
      </w:r>
      <w:r w:rsidRPr="00B661FB">
        <w:rPr>
          <w:sz w:val="28"/>
          <w:szCs w:val="28"/>
          <w:lang w:val="kk-KZ"/>
        </w:rPr>
        <w:t>фазалық</w:t>
      </w:r>
      <w:r w:rsidRPr="000A1712">
        <w:rPr>
          <w:sz w:val="28"/>
          <w:szCs w:val="28"/>
          <w:lang w:val="kk-KZ"/>
        </w:rPr>
        <w:t xml:space="preserve"> </w:t>
      </w:r>
      <w:r w:rsidRPr="00B661FB">
        <w:rPr>
          <w:sz w:val="28"/>
          <w:szCs w:val="28"/>
          <w:lang w:val="kk-KZ"/>
        </w:rPr>
        <w:t>жылдамдығынан</w:t>
      </w:r>
      <w:r w:rsidRPr="000A1712">
        <w:rPr>
          <w:sz w:val="28"/>
          <w:szCs w:val="28"/>
          <w:lang w:val="kk-KZ"/>
        </w:rPr>
        <w:t xml:space="preserve"> </w:t>
      </w:r>
      <w:r w:rsidRPr="00B661FB">
        <w:rPr>
          <w:sz w:val="28"/>
          <w:szCs w:val="28"/>
          <w:lang w:val="kk-KZ"/>
        </w:rPr>
        <w:t>компоненттің</w:t>
      </w:r>
      <w:r w:rsidRPr="000A1712">
        <w:rPr>
          <w:sz w:val="28"/>
          <w:szCs w:val="28"/>
          <w:lang w:val="kk-KZ"/>
        </w:rPr>
        <w:t xml:space="preserve"> </w:t>
      </w:r>
      <w:r w:rsidRPr="00B661FB">
        <w:rPr>
          <w:sz w:val="28"/>
          <w:szCs w:val="28"/>
          <w:lang w:val="kk-KZ"/>
        </w:rPr>
        <w:t>концентрациясын</w:t>
      </w:r>
      <w:r w:rsidRPr="000A1712">
        <w:rPr>
          <w:sz w:val="28"/>
          <w:szCs w:val="28"/>
          <w:lang w:val="kk-KZ"/>
        </w:rPr>
        <w:t xml:space="preserve"> </w:t>
      </w:r>
      <w:r w:rsidRPr="00B661FB">
        <w:rPr>
          <w:sz w:val="28"/>
          <w:szCs w:val="28"/>
          <w:lang w:val="kk-KZ"/>
        </w:rPr>
        <w:t>анықтау</w:t>
      </w:r>
      <w:r w:rsidRPr="000A1712">
        <w:rPr>
          <w:sz w:val="28"/>
          <w:szCs w:val="28"/>
          <w:lang w:val="kk-KZ"/>
        </w:rPr>
        <w:t xml:space="preserve">.Тізбектің бір кезеңінде өлшемі </w:t>
      </w:r>
      <w:r w:rsidRPr="000A1712">
        <w:rPr>
          <w:position w:val="-10"/>
          <w:sz w:val="28"/>
          <w:szCs w:val="28"/>
        </w:rPr>
        <w:object w:dxaOrig="240" w:dyaOrig="320" w14:anchorId="3575AABD">
          <v:shape id="_x0000_i1198" type="#_x0000_t75" style="width:12pt;height:15.75pt" o:ole="">
            <v:imagedata r:id="rId339" o:title=""/>
          </v:shape>
          <o:OLEObject Type="Embed" ProgID="Equation.2" ShapeID="_x0000_i1198" DrawAspect="Content" ObjectID="_1714422454" r:id="rId340"/>
        </w:object>
      </w:r>
      <w:r w:rsidRPr="000A1712">
        <w:rPr>
          <w:sz w:val="28"/>
          <w:szCs w:val="28"/>
          <w:lang w:val="kk-KZ"/>
        </w:rPr>
        <w:t xml:space="preserve"> және </w:t>
      </w:r>
      <w:r w:rsidRPr="000A1712">
        <w:rPr>
          <w:position w:val="-12"/>
          <w:sz w:val="28"/>
          <w:szCs w:val="28"/>
        </w:rPr>
        <w:object w:dxaOrig="1680" w:dyaOrig="420" w14:anchorId="7E23F504">
          <v:shape id="_x0000_i1199" type="#_x0000_t75" style="width:84pt;height:20.25pt" o:ole="">
            <v:imagedata r:id="rId341" o:title=""/>
          </v:shape>
          <o:OLEObject Type="Embed" ProgID="Equation.2" ShapeID="_x0000_i1199" DrawAspect="Content" ObjectID="_1714422455" r:id="rId342"/>
        </w:object>
      </w:r>
      <w:r w:rsidRPr="000A1712">
        <w:rPr>
          <w:sz w:val="28"/>
          <w:szCs w:val="28"/>
          <w:lang w:val="kk-KZ"/>
        </w:rPr>
        <w:t>, олардың арасындағы қашықты</w:t>
      </w:r>
      <w:r w:rsidR="0020448F" w:rsidRPr="000A1712">
        <w:rPr>
          <w:sz w:val="28"/>
          <w:szCs w:val="28"/>
          <w:lang w:val="kk-KZ"/>
        </w:rPr>
        <w:t>–</w:t>
      </w:r>
      <w:r w:rsidRPr="000A1712">
        <w:rPr>
          <w:position w:val="-10"/>
          <w:sz w:val="28"/>
          <w:szCs w:val="28"/>
        </w:rPr>
        <w:object w:dxaOrig="260" w:dyaOrig="320" w14:anchorId="447B8AEC">
          <v:shape id="_x0000_i1200" type="#_x0000_t75" style="width:12pt;height:15.75pt" o:ole="">
            <v:imagedata r:id="rId343" o:title=""/>
          </v:shape>
          <o:OLEObject Type="Embed" ProgID="Equation.2" ShapeID="_x0000_i1200" DrawAspect="Content" ObjectID="_1714422456" r:id="rId344"/>
        </w:object>
      </w:r>
      <w:r w:rsidRPr="000A1712">
        <w:rPr>
          <w:sz w:val="28"/>
          <w:szCs w:val="28"/>
          <w:lang w:val="kk-KZ"/>
        </w:rPr>
        <w:t xml:space="preserve">және </w:t>
      </w:r>
      <w:r w:rsidRPr="000A1712">
        <w:rPr>
          <w:position w:val="-10"/>
          <w:sz w:val="28"/>
          <w:szCs w:val="28"/>
        </w:rPr>
        <w:object w:dxaOrig="260" w:dyaOrig="320" w14:anchorId="528D4BF0">
          <v:shape id="_x0000_i1201" type="#_x0000_t75" style="width:12pt;height:15.75pt" o:ole="">
            <v:imagedata r:id="rId345" o:title=""/>
          </v:shape>
          <o:OLEObject Type="Embed" ProgID="Equation.2" ShapeID="_x0000_i1201" DrawAspect="Content" ObjectID="_1714422457" r:id="rId346"/>
        </w:object>
      </w:r>
      <w:r w:rsidRPr="000A1712">
        <w:rPr>
          <w:sz w:val="28"/>
          <w:szCs w:val="28"/>
          <w:lang w:val="kk-KZ"/>
        </w:rPr>
        <w:t xml:space="preserve"> болатын </w:t>
      </w:r>
      <w:r w:rsidRPr="000A1712">
        <w:rPr>
          <w:position w:val="-4"/>
          <w:sz w:val="28"/>
          <w:szCs w:val="28"/>
        </w:rPr>
        <w:object w:dxaOrig="420" w:dyaOrig="240" w14:anchorId="11A7059D">
          <v:shape id="_x0000_i1202" type="#_x0000_t75" style="width:20.25pt;height:12pt" o:ole="">
            <v:imagedata r:id="rId252" o:title=""/>
          </v:shape>
          <o:OLEObject Type="Embed" ProgID="Equation.2" ShapeID="_x0000_i1202" DrawAspect="Content" ObjectID="_1714422458" r:id="rId347"/>
        </w:object>
      </w:r>
      <w:r w:rsidRPr="000A1712">
        <w:rPr>
          <w:sz w:val="28"/>
          <w:szCs w:val="28"/>
          <w:lang w:val="kk-KZ"/>
        </w:rPr>
        <w:t xml:space="preserve"> (су) ортаның екі қосындысы болсын (</w:t>
      </w:r>
      <w:r w:rsidR="00B661FB">
        <w:rPr>
          <w:sz w:val="28"/>
          <w:szCs w:val="28"/>
          <w:lang w:val="kk-KZ"/>
        </w:rPr>
        <w:t>2.2-</w:t>
      </w:r>
      <w:r w:rsidR="00B661FB" w:rsidRPr="000A1712">
        <w:rPr>
          <w:sz w:val="28"/>
          <w:szCs w:val="28"/>
          <w:lang w:val="kk-KZ"/>
        </w:rPr>
        <w:t>сурет</w:t>
      </w:r>
      <w:r w:rsidRPr="000A1712">
        <w:rPr>
          <w:sz w:val="28"/>
          <w:szCs w:val="28"/>
          <w:lang w:val="kk-KZ"/>
        </w:rPr>
        <w:t>).</w:t>
      </w:r>
    </w:p>
    <w:p w14:paraId="089C3740" w14:textId="77777777" w:rsidR="00B661FB" w:rsidRPr="000A1712" w:rsidRDefault="00B661FB" w:rsidP="000A1712">
      <w:pPr>
        <w:pStyle w:val="a0"/>
        <w:ind w:firstLine="709"/>
        <w:jc w:val="both"/>
        <w:rPr>
          <w:sz w:val="28"/>
          <w:szCs w:val="28"/>
          <w:lang w:val="kk-KZ"/>
        </w:rPr>
      </w:pPr>
    </w:p>
    <w:p w14:paraId="6C00431A" w14:textId="77777777" w:rsidR="00DB45AF" w:rsidRPr="000A1712" w:rsidRDefault="00364381" w:rsidP="00B661FB">
      <w:pPr>
        <w:pStyle w:val="a0"/>
        <w:jc w:val="center"/>
        <w:rPr>
          <w:sz w:val="28"/>
          <w:szCs w:val="28"/>
          <w:lang w:val="kk-KZ"/>
        </w:rPr>
      </w:pPr>
      <w:r w:rsidRPr="000A1712">
        <w:rPr>
          <w:sz w:val="28"/>
          <w:szCs w:val="28"/>
        </w:rPr>
        <w:object w:dxaOrig="6689" w:dyaOrig="1188" w14:anchorId="4F8F2031">
          <v:shape id="_x0000_i1203" type="#_x0000_t75" style="width:280.5pt;height:61.5pt" o:ole="">
            <v:imagedata r:id="rId348" o:title=""/>
          </v:shape>
          <o:OLEObject Type="Embed" ProgID="Draw.Document.4" ShapeID="_x0000_i1203" DrawAspect="Content" ObjectID="_1714422459" r:id="rId349"/>
        </w:object>
      </w:r>
    </w:p>
    <w:p w14:paraId="611B26C4" w14:textId="77777777" w:rsidR="00B661FB" w:rsidRPr="00B661FB" w:rsidRDefault="00B661FB" w:rsidP="000A1712">
      <w:pPr>
        <w:pStyle w:val="ae"/>
        <w:spacing w:line="240" w:lineRule="auto"/>
        <w:ind w:firstLine="709"/>
        <w:jc w:val="center"/>
        <w:rPr>
          <w:sz w:val="16"/>
          <w:szCs w:val="16"/>
          <w:lang w:val="kk-KZ"/>
        </w:rPr>
      </w:pPr>
    </w:p>
    <w:p w14:paraId="69AB23D0" w14:textId="77777777" w:rsidR="00DB45AF" w:rsidRPr="000A1712" w:rsidRDefault="00612392" w:rsidP="00B661FB">
      <w:pPr>
        <w:pStyle w:val="ae"/>
        <w:spacing w:line="240" w:lineRule="auto"/>
        <w:jc w:val="center"/>
        <w:rPr>
          <w:sz w:val="28"/>
          <w:szCs w:val="28"/>
          <w:lang w:val="kk-KZ"/>
        </w:rPr>
      </w:pPr>
      <w:r w:rsidRPr="000A1712">
        <w:rPr>
          <w:sz w:val="28"/>
          <w:szCs w:val="28"/>
          <w:lang w:val="kk-KZ"/>
        </w:rPr>
        <w:t>С</w:t>
      </w:r>
      <w:r w:rsidR="00DB45AF" w:rsidRPr="000A1712">
        <w:rPr>
          <w:sz w:val="28"/>
          <w:szCs w:val="28"/>
          <w:lang w:val="kk-KZ"/>
        </w:rPr>
        <w:t>урет</w:t>
      </w:r>
      <w:r w:rsidRPr="000A1712">
        <w:rPr>
          <w:sz w:val="28"/>
          <w:szCs w:val="28"/>
          <w:lang w:val="kk-KZ"/>
        </w:rPr>
        <w:t xml:space="preserve"> 2.2 –</w:t>
      </w:r>
      <w:r w:rsidR="00DB45AF" w:rsidRPr="000A1712">
        <w:rPr>
          <w:sz w:val="28"/>
          <w:szCs w:val="28"/>
          <w:lang w:val="kk-KZ"/>
        </w:rPr>
        <w:t xml:space="preserve"> Қосулардың полидисперсті </w:t>
      </w:r>
      <w:r w:rsidRPr="000A1712">
        <w:rPr>
          <w:sz w:val="28"/>
          <w:szCs w:val="28"/>
          <w:lang w:val="kk-KZ"/>
        </w:rPr>
        <w:t>тізбегі</w:t>
      </w:r>
    </w:p>
    <w:p w14:paraId="6589D101" w14:textId="77777777" w:rsidR="00B41063" w:rsidRPr="000A1712" w:rsidRDefault="00B41063" w:rsidP="000A1712">
      <w:pPr>
        <w:pStyle w:val="a0"/>
        <w:ind w:firstLine="709"/>
        <w:jc w:val="both"/>
        <w:rPr>
          <w:sz w:val="28"/>
          <w:szCs w:val="28"/>
          <w:lang w:val="kk-KZ"/>
        </w:rPr>
      </w:pPr>
    </w:p>
    <w:p w14:paraId="73240986" w14:textId="0E90E94E" w:rsidR="00B41063" w:rsidRDefault="00B41063" w:rsidP="000A1712">
      <w:pPr>
        <w:pStyle w:val="a0"/>
        <w:ind w:firstLine="709"/>
        <w:jc w:val="both"/>
        <w:rPr>
          <w:sz w:val="28"/>
          <w:szCs w:val="28"/>
          <w:lang w:val="kk-KZ"/>
        </w:rPr>
      </w:pPr>
      <w:r w:rsidRPr="000A1712">
        <w:rPr>
          <w:sz w:val="28"/>
          <w:szCs w:val="28"/>
          <w:lang w:val="kk-KZ"/>
        </w:rPr>
        <w:t>Элементар толқындық пак</w:t>
      </w:r>
      <w:r w:rsidR="00D7304D" w:rsidRPr="000A1712">
        <w:rPr>
          <w:sz w:val="28"/>
          <w:szCs w:val="28"/>
          <w:lang w:val="kk-KZ"/>
        </w:rPr>
        <w:t>еттер бір кеңістіктік кезеңде (2</w:t>
      </w:r>
      <w:r w:rsidRPr="000A1712">
        <w:rPr>
          <w:sz w:val="28"/>
          <w:szCs w:val="28"/>
          <w:lang w:val="kk-KZ"/>
        </w:rPr>
        <w:t>.1), (</w:t>
      </w:r>
      <w:r w:rsidR="00D7304D" w:rsidRPr="000A1712">
        <w:rPr>
          <w:sz w:val="28"/>
          <w:szCs w:val="28"/>
          <w:lang w:val="kk-KZ"/>
        </w:rPr>
        <w:t>2</w:t>
      </w:r>
      <w:r w:rsidRPr="000A1712">
        <w:rPr>
          <w:sz w:val="28"/>
          <w:szCs w:val="28"/>
          <w:lang w:val="kk-KZ"/>
        </w:rPr>
        <w:t>.2) және фазалық ығысу жағдайлары (</w:t>
      </w:r>
      <w:r w:rsidR="00D7304D" w:rsidRPr="000A1712">
        <w:rPr>
          <w:sz w:val="28"/>
          <w:szCs w:val="28"/>
          <w:lang w:val="kk-KZ"/>
        </w:rPr>
        <w:t>2</w:t>
      </w:r>
      <w:r w:rsidRPr="000A1712">
        <w:rPr>
          <w:sz w:val="28"/>
          <w:szCs w:val="28"/>
          <w:lang w:val="kk-KZ"/>
        </w:rPr>
        <w:t>.3) немесе сегіз белгісіз сегіз теңдеулер жүйесіне тең келетін (</w:t>
      </w:r>
      <w:r w:rsidR="00D7304D" w:rsidRPr="000A1712">
        <w:rPr>
          <w:sz w:val="28"/>
          <w:szCs w:val="28"/>
          <w:lang w:val="kk-KZ"/>
        </w:rPr>
        <w:t>2</w:t>
      </w:r>
      <w:r w:rsidRPr="000A1712">
        <w:rPr>
          <w:sz w:val="28"/>
          <w:szCs w:val="28"/>
          <w:lang w:val="kk-KZ"/>
        </w:rPr>
        <w:t xml:space="preserve">.1) эквиваленттермен сипатталады. </w:t>
      </w:r>
      <w:r w:rsidR="00B86FD5">
        <w:rPr>
          <w:sz w:val="28"/>
          <w:szCs w:val="28"/>
          <w:lang w:val="kk-KZ"/>
        </w:rPr>
        <w:t>Моно</w:t>
      </w:r>
      <w:r w:rsidRPr="000A1712">
        <w:rPr>
          <w:sz w:val="28"/>
          <w:szCs w:val="28"/>
          <w:lang w:val="kk-KZ"/>
        </w:rPr>
        <w:t>дисперс тізбегінің тербелістерінің ең аз толқындық жиілігі тікелей есептеу болып табылады, жиіліктің кіші мәндері үшін бұл жиілік келесідей болады</w:t>
      </w:r>
      <w:r w:rsidR="00B661FB">
        <w:rPr>
          <w:sz w:val="28"/>
          <w:szCs w:val="28"/>
          <w:lang w:val="kk-KZ"/>
        </w:rPr>
        <w:t>:</w:t>
      </w:r>
    </w:p>
    <w:p w14:paraId="488E44AD" w14:textId="77777777" w:rsidR="00B661FB" w:rsidRPr="000A1712" w:rsidRDefault="00B661FB" w:rsidP="000A1712">
      <w:pPr>
        <w:pStyle w:val="a0"/>
        <w:ind w:firstLine="709"/>
        <w:jc w:val="both"/>
        <w:rPr>
          <w:sz w:val="28"/>
          <w:szCs w:val="28"/>
          <w:lang w:val="kk-KZ"/>
        </w:rPr>
      </w:pPr>
    </w:p>
    <w:tbl>
      <w:tblPr>
        <w:tblW w:w="10031" w:type="dxa"/>
        <w:tblLayout w:type="fixed"/>
        <w:tblLook w:val="0000" w:firstRow="0" w:lastRow="0" w:firstColumn="0" w:lastColumn="0" w:noHBand="0" w:noVBand="0"/>
      </w:tblPr>
      <w:tblGrid>
        <w:gridCol w:w="9039"/>
        <w:gridCol w:w="992"/>
      </w:tblGrid>
      <w:tr w:rsidR="00B41063" w:rsidRPr="000A1712" w14:paraId="7F16E3A1" w14:textId="77777777" w:rsidTr="00B661FB">
        <w:tc>
          <w:tcPr>
            <w:tcW w:w="9039" w:type="dxa"/>
          </w:tcPr>
          <w:p w14:paraId="14ED8960" w14:textId="77777777" w:rsidR="00B41063" w:rsidRPr="000A1712" w:rsidRDefault="00612392"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position w:val="-12"/>
                <w:sz w:val="28"/>
                <w:szCs w:val="28"/>
                <w:lang w:val="en-GB"/>
              </w:rPr>
              <w:object w:dxaOrig="5460" w:dyaOrig="440" w14:anchorId="40D2CE91">
                <v:shape id="_x0000_i1204" type="#_x0000_t75" style="width:274.5pt;height:22.5pt" o:ole="">
                  <v:imagedata r:id="rId350" o:title=""/>
                </v:shape>
                <o:OLEObject Type="Embed" ProgID="Equation.3" ShapeID="_x0000_i1204" DrawAspect="Content" ObjectID="_1714422460" r:id="rId351"/>
              </w:object>
            </w:r>
            <w:r w:rsidR="00B41063" w:rsidRPr="000A1712">
              <w:rPr>
                <w:rFonts w:ascii="Times New Roman" w:hAnsi="Times New Roman" w:cs="Times New Roman"/>
                <w:sz w:val="28"/>
                <w:szCs w:val="28"/>
              </w:rPr>
              <w:t>.</w:t>
            </w:r>
          </w:p>
        </w:tc>
        <w:tc>
          <w:tcPr>
            <w:tcW w:w="992" w:type="dxa"/>
          </w:tcPr>
          <w:p w14:paraId="77BBEA42" w14:textId="77777777" w:rsidR="00B41063" w:rsidRPr="000A1712" w:rsidRDefault="00B41063" w:rsidP="00B661FB">
            <w:pPr>
              <w:spacing w:after="0" w:line="240" w:lineRule="auto"/>
              <w:jc w:val="both"/>
              <w:rPr>
                <w:rFonts w:ascii="Times New Roman" w:hAnsi="Times New Roman" w:cs="Times New Roman"/>
                <w:sz w:val="28"/>
                <w:szCs w:val="28"/>
              </w:rPr>
            </w:pPr>
            <w:r w:rsidRPr="000A1712">
              <w:rPr>
                <w:rFonts w:ascii="Times New Roman" w:hAnsi="Times New Roman" w:cs="Times New Roman"/>
                <w:sz w:val="28"/>
                <w:szCs w:val="28"/>
              </w:rPr>
              <w:t>(</w:t>
            </w:r>
            <w:r w:rsidR="00D7304D" w:rsidRPr="000A1712">
              <w:rPr>
                <w:rFonts w:ascii="Times New Roman" w:hAnsi="Times New Roman" w:cs="Times New Roman"/>
                <w:sz w:val="28"/>
                <w:szCs w:val="28"/>
                <w:lang w:val="kk-KZ"/>
              </w:rPr>
              <w:t>2</w:t>
            </w:r>
            <w:r w:rsidRPr="000A1712">
              <w:rPr>
                <w:rFonts w:ascii="Times New Roman" w:hAnsi="Times New Roman" w:cs="Times New Roman"/>
                <w:sz w:val="28"/>
                <w:szCs w:val="28"/>
              </w:rPr>
              <w:t>.</w:t>
            </w:r>
            <w:r w:rsidR="00D7304D" w:rsidRPr="000A1712">
              <w:rPr>
                <w:rFonts w:ascii="Times New Roman" w:hAnsi="Times New Roman" w:cs="Times New Roman"/>
                <w:sz w:val="28"/>
                <w:szCs w:val="28"/>
              </w:rPr>
              <w:t>8</w:t>
            </w:r>
            <w:r w:rsidRPr="000A1712">
              <w:rPr>
                <w:rFonts w:ascii="Times New Roman" w:hAnsi="Times New Roman" w:cs="Times New Roman"/>
                <w:sz w:val="28"/>
                <w:szCs w:val="28"/>
              </w:rPr>
              <w:t>)</w:t>
            </w:r>
          </w:p>
        </w:tc>
      </w:tr>
    </w:tbl>
    <w:p w14:paraId="2C2788DB" w14:textId="77777777" w:rsidR="00B661FB" w:rsidRDefault="00B661FB" w:rsidP="000A1712">
      <w:pPr>
        <w:spacing w:after="0" w:line="240" w:lineRule="auto"/>
        <w:ind w:firstLine="709"/>
        <w:jc w:val="both"/>
        <w:rPr>
          <w:rFonts w:ascii="Times New Roman" w:hAnsi="Times New Roman" w:cs="Times New Roman"/>
          <w:sz w:val="28"/>
          <w:szCs w:val="28"/>
          <w:lang w:val="kk-KZ"/>
        </w:rPr>
      </w:pPr>
    </w:p>
    <w:p w14:paraId="03BA0CA8" w14:textId="0A9A8451" w:rsidR="00DF44F4" w:rsidRDefault="00B41063" w:rsidP="000A1712">
      <w:pPr>
        <w:spacing w:after="0" w:line="240" w:lineRule="auto"/>
        <w:ind w:firstLine="709"/>
        <w:jc w:val="both"/>
        <w:rPr>
          <w:rFonts w:ascii="Times New Roman" w:hAnsi="Times New Roman" w:cs="Times New Roman"/>
          <w:sz w:val="28"/>
          <w:szCs w:val="28"/>
          <w:lang w:val="kk-KZ"/>
        </w:rPr>
      </w:pPr>
      <w:r w:rsidRPr="00B661FB">
        <w:rPr>
          <w:rFonts w:ascii="Times New Roman" w:hAnsi="Times New Roman" w:cs="Times New Roman"/>
          <w:sz w:val="28"/>
          <w:szCs w:val="28"/>
          <w:lang w:val="kk-KZ"/>
        </w:rPr>
        <w:t>Екі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және</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үштүрлі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күшейту</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 xml:space="preserve">өлшемдері бар </w:t>
      </w:r>
      <w:r w:rsidR="00B86FD5">
        <w:rPr>
          <w:rFonts w:ascii="Times New Roman" w:hAnsi="Times New Roman" w:cs="Times New Roman"/>
          <w:sz w:val="28"/>
          <w:szCs w:val="28"/>
          <w:lang w:val="kk-KZ"/>
        </w:rPr>
        <w:t>моно</w:t>
      </w:r>
      <w:r w:rsidRPr="00B661FB">
        <w:rPr>
          <w:rFonts w:ascii="Times New Roman" w:hAnsi="Times New Roman" w:cs="Times New Roman"/>
          <w:sz w:val="28"/>
          <w:szCs w:val="28"/>
          <w:lang w:val="kk-KZ"/>
        </w:rPr>
        <w:t>дисперсті</w:t>
      </w:r>
      <w:r w:rsidRPr="000A1712">
        <w:rPr>
          <w:rFonts w:ascii="Times New Roman" w:hAnsi="Times New Roman" w:cs="Times New Roman"/>
          <w:sz w:val="28"/>
          <w:szCs w:val="28"/>
          <w:lang w:val="kk-KZ"/>
        </w:rPr>
        <w:t xml:space="preserve"> </w:t>
      </w:r>
      <w:r w:rsidR="00D31359" w:rsidRPr="00B661FB">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кристаллдағы</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жиіліктердің</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кіші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мәндері мен ұзын</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толқындар</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үшін</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дисперсиялық</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коэффициенттерді</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қолдана</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отырып</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тікелей</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есептеу</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және</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сәйкесінше матрица фазалық</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жылдамдық</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үшін</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өрнек</w:t>
      </w:r>
      <w:r w:rsidRPr="000A1712">
        <w:rPr>
          <w:rFonts w:ascii="Times New Roman" w:hAnsi="Times New Roman" w:cs="Times New Roman"/>
          <w:sz w:val="28"/>
          <w:szCs w:val="28"/>
          <w:lang w:val="kk-KZ"/>
        </w:rPr>
        <w:t xml:space="preserve"> </w:t>
      </w:r>
      <w:r w:rsidRPr="00B661FB">
        <w:rPr>
          <w:rFonts w:ascii="Times New Roman" w:hAnsi="Times New Roman" w:cs="Times New Roman"/>
          <w:sz w:val="28"/>
          <w:szCs w:val="28"/>
          <w:lang w:val="kk-KZ"/>
        </w:rPr>
        <w:t>алады</w:t>
      </w:r>
      <w:r w:rsidR="00B661FB">
        <w:rPr>
          <w:rFonts w:ascii="Times New Roman" w:hAnsi="Times New Roman" w:cs="Times New Roman"/>
          <w:sz w:val="28"/>
          <w:szCs w:val="28"/>
          <w:lang w:val="kk-KZ"/>
        </w:rPr>
        <w:t>:</w:t>
      </w:r>
    </w:p>
    <w:p w14:paraId="13844D5E" w14:textId="77777777" w:rsidR="00B661FB" w:rsidRPr="00B661FB" w:rsidRDefault="00B661FB" w:rsidP="000A1712">
      <w:pPr>
        <w:spacing w:after="0" w:line="240" w:lineRule="auto"/>
        <w:ind w:firstLine="709"/>
        <w:jc w:val="both"/>
        <w:rPr>
          <w:rFonts w:ascii="Times New Roman" w:hAnsi="Times New Roman" w:cs="Times New Roman"/>
          <w:sz w:val="28"/>
          <w:szCs w:val="28"/>
          <w:lang w:val="kk-KZ"/>
        </w:rPr>
      </w:pPr>
    </w:p>
    <w:p w14:paraId="5598DBCD" w14:textId="77777777" w:rsidR="00B41063" w:rsidRPr="000A1712" w:rsidRDefault="00627FCD" w:rsidP="000A1712">
      <w:pPr>
        <w:spacing w:after="0" w:line="24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phase</m:t>
              </m:r>
            </m:sub>
          </m:sSub>
          <m:r>
            <w:rPr>
              <w:rFonts w:ascii="Cambria Math" w:hAnsi="Cambria Math" w:cs="Times New Roman"/>
              <w:sz w:val="28"/>
              <w:szCs w:val="28"/>
            </w:rPr>
            <m:t>=</m:t>
          </m:r>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τ</m:t>
                  </m:r>
                </m:num>
                <m:den>
                  <m:d>
                    <m:dPr>
                      <m:ctrlPr>
                        <w:rPr>
                          <w:rFonts w:ascii="Cambria Math" w:hAnsi="Cambria Math" w:cs="Times New Roman"/>
                          <w:i/>
                          <w:sz w:val="28"/>
                          <w:szCs w:val="28"/>
                        </w:rPr>
                      </m:ctrlPr>
                    </m:dPr>
                    <m:e>
                      <m:r>
                        <w:rPr>
                          <w:rFonts w:ascii="Cambria Math" w:hAnsi="Cambria Math" w:cs="Times New Roman"/>
                          <w:sz w:val="28"/>
                          <w:szCs w:val="28"/>
                        </w:rPr>
                        <m:t>kτ-k-τ</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k-kτ-</m:t>
                  </m:r>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m:t>
                  </m:r>
                </m:den>
              </m:f>
            </m:e>
          </m:rad>
        </m:oMath>
      </m:oMathPara>
    </w:p>
    <w:p w14:paraId="64351A57" w14:textId="77777777" w:rsidR="00DF44F4" w:rsidRPr="00B661FB" w:rsidRDefault="00B41063" w:rsidP="000A1712">
      <w:pPr>
        <w:spacing w:after="0" w:line="240" w:lineRule="auto"/>
        <w:ind w:firstLine="709"/>
        <w:jc w:val="both"/>
        <w:rPr>
          <w:rFonts w:ascii="Times New Roman" w:hAnsi="Times New Roman" w:cs="Times New Roman"/>
          <w:sz w:val="28"/>
          <w:szCs w:val="28"/>
          <w:lang w:val="kk-KZ"/>
        </w:rPr>
      </w:pPr>
      <w:proofErr w:type="spellStart"/>
      <w:r w:rsidRPr="000A1712">
        <w:rPr>
          <w:rFonts w:ascii="Times New Roman" w:hAnsi="Times New Roman" w:cs="Times New Roman"/>
          <w:sz w:val="28"/>
          <w:szCs w:val="28"/>
        </w:rPr>
        <w:t>Бұл</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композиттік</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материалдағы</w:t>
      </w:r>
      <w:proofErr w:type="spellEnd"/>
      <w:r w:rsidRPr="000A1712">
        <w:rPr>
          <w:rFonts w:ascii="Times New Roman" w:hAnsi="Times New Roman" w:cs="Times New Roman"/>
          <w:sz w:val="28"/>
          <w:szCs w:val="28"/>
        </w:rPr>
        <w:t xml:space="preserve"> 1 </w:t>
      </w:r>
      <w:proofErr w:type="spellStart"/>
      <w:r w:rsidRPr="000A1712">
        <w:rPr>
          <w:rFonts w:ascii="Times New Roman" w:hAnsi="Times New Roman" w:cs="Times New Roman"/>
          <w:sz w:val="28"/>
          <w:szCs w:val="28"/>
        </w:rPr>
        <w:t>компоненттің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концентрациясы</w:t>
      </w:r>
      <w:proofErr w:type="spellEnd"/>
      <w:r w:rsidRPr="000A1712">
        <w:rPr>
          <w:rFonts w:ascii="Times New Roman" w:hAnsi="Times New Roman" w:cs="Times New Roman"/>
          <w:sz w:val="28"/>
          <w:szCs w:val="28"/>
        </w:rPr>
        <w:t xml:space="preserve"> оны </w:t>
      </w:r>
      <w:proofErr w:type="spellStart"/>
      <w:r w:rsidRPr="000A1712">
        <w:rPr>
          <w:rFonts w:ascii="Times New Roman" w:hAnsi="Times New Roman" w:cs="Times New Roman"/>
          <w:sz w:val="28"/>
          <w:szCs w:val="28"/>
        </w:rPr>
        <w:t>есептеу</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үшін</w:t>
      </w:r>
      <w:proofErr w:type="spellEnd"/>
      <w:r w:rsidRPr="000A1712">
        <w:rPr>
          <w:rFonts w:ascii="Times New Roman" w:hAnsi="Times New Roman" w:cs="Times New Roman"/>
          <w:sz w:val="28"/>
          <w:szCs w:val="28"/>
        </w:rPr>
        <w:t xml:space="preserve"> квадрат </w:t>
      </w:r>
      <w:proofErr w:type="spellStart"/>
      <w:r w:rsidRPr="000A1712">
        <w:rPr>
          <w:rFonts w:ascii="Times New Roman" w:hAnsi="Times New Roman" w:cs="Times New Roman"/>
          <w:sz w:val="28"/>
          <w:szCs w:val="28"/>
        </w:rPr>
        <w:t>теңдеу</w:t>
      </w:r>
      <w:proofErr w:type="spellEnd"/>
      <w:r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rPr>
        <w:t>мен</w:t>
      </w:r>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анықталатынын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білдіреді</w:t>
      </w:r>
      <w:proofErr w:type="spellEnd"/>
      <w:r w:rsidR="00B661FB">
        <w:rPr>
          <w:rFonts w:ascii="Times New Roman" w:hAnsi="Times New Roman" w:cs="Times New Roman"/>
          <w:sz w:val="28"/>
          <w:szCs w:val="28"/>
          <w:lang w:val="kk-KZ"/>
        </w:rPr>
        <w:t>:</w:t>
      </w:r>
    </w:p>
    <w:p w14:paraId="644077C2" w14:textId="77777777" w:rsidR="00DF44F4" w:rsidRPr="000A1712" w:rsidRDefault="00DF44F4" w:rsidP="000A1712">
      <w:pPr>
        <w:spacing w:after="0" w:line="240" w:lineRule="auto"/>
        <w:ind w:firstLine="709"/>
        <w:jc w:val="both"/>
        <w:rPr>
          <w:rFonts w:ascii="Times New Roman" w:hAnsi="Times New Roman" w:cs="Times New Roman"/>
          <w:sz w:val="28"/>
          <w:szCs w:val="28"/>
        </w:rPr>
      </w:pPr>
    </w:p>
    <w:p w14:paraId="183F4CDB" w14:textId="77777777" w:rsidR="00B41063" w:rsidRPr="000A1712" w:rsidRDefault="00627FCD" w:rsidP="000A1712">
      <w:pPr>
        <w:spacing w:after="0" w:line="240" w:lineRule="auto"/>
        <w:ind w:firstLine="709"/>
        <w:jc w:val="both"/>
        <w:rPr>
          <w:rFonts w:ascii="Times New Roman" w:hAnsi="Times New Roman" w:cs="Times New Roman"/>
          <w:sz w:val="28"/>
          <w:szCs w:val="28"/>
        </w:rPr>
      </w:pPr>
      <m:oMathPara>
        <m:oMath>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r>
                <w:rPr>
                  <w:rFonts w:ascii="Cambria Math" w:hAnsi="Cambria Math" w:cs="Times New Roman"/>
                  <w:sz w:val="28"/>
                  <w:szCs w:val="28"/>
                </w:rPr>
                <m:t>+τ</m:t>
              </m:r>
            </m:e>
          </m:d>
          <m:sSup>
            <m:sSupPr>
              <m:ctrlPr>
                <w:rPr>
                  <w:rFonts w:ascii="Cambria Math" w:hAnsi="Cambria Math" w:cs="Times New Roman"/>
                  <w:i/>
                  <w:sz w:val="28"/>
                  <w:szCs w:val="28"/>
                </w:rPr>
              </m:ctrlPr>
            </m:sSupPr>
            <m:e>
              <m:r>
                <w:rPr>
                  <w:rFonts w:ascii="Cambria Math" w:hAnsi="Cambria Math" w:cs="Times New Roman"/>
                  <w:sz w:val="28"/>
                  <w:szCs w:val="28"/>
                </w:rPr>
                <m:t>k</m:t>
              </m:r>
            </m:e>
            <m:sup>
              <m:r>
                <w:rPr>
                  <w:rFonts w:ascii="Cambria Math" w:hAnsi="Cambria Math" w:cs="Times New Roman"/>
                  <w:sz w:val="28"/>
                  <w:szCs w:val="28"/>
                </w:rPr>
                <m:t>2</m:t>
              </m:r>
            </m:sup>
          </m:sSup>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τ+</m:t>
              </m:r>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τ</m:t>
                  </m:r>
                </m:e>
                <m:sup>
                  <m:r>
                    <w:rPr>
                      <w:rFonts w:ascii="Cambria Math" w:hAnsi="Cambria Math" w:cs="Times New Roman"/>
                      <w:sz w:val="28"/>
                      <w:szCs w:val="28"/>
                    </w:rPr>
                    <m:t>2</m:t>
                  </m:r>
                </m:sup>
              </m:sSup>
            </m:e>
          </m:d>
          <m:r>
            <w:rPr>
              <w:rFonts w:ascii="Cambria Math" w:hAnsi="Cambria Math" w:cs="Times New Roman"/>
              <w:sz w:val="28"/>
              <w:szCs w:val="28"/>
            </w:rPr>
            <m:t>k+</m:t>
          </m:r>
          <m:sSup>
            <m:sSupPr>
              <m:ctrlPr>
                <w:rPr>
                  <w:rFonts w:ascii="Cambria Math" w:hAnsi="Cambria Math" w:cs="Times New Roman"/>
                  <w:i/>
                  <w:sz w:val="28"/>
                  <w:szCs w:val="28"/>
                </w:rPr>
              </m:ctrlPr>
            </m:sSupPr>
            <m:e>
              <m:r>
                <w:rPr>
                  <w:rFonts w:ascii="Cambria Math" w:hAnsi="Cambria Math" w:cs="Times New Roman"/>
                  <w:sz w:val="28"/>
                  <w:szCs w:val="28"/>
                </w:rPr>
                <m:t>κ</m:t>
              </m:r>
            </m:e>
            <m:sup>
              <m:r>
                <w:rPr>
                  <w:rFonts w:ascii="Cambria Math" w:hAnsi="Cambria Math" w:cs="Times New Roman"/>
                  <w:sz w:val="28"/>
                  <w:szCs w:val="28"/>
                </w:rPr>
                <m:t>2</m:t>
              </m:r>
            </m:sup>
          </m:sSup>
          <m:r>
            <w:rPr>
              <w:rFonts w:ascii="Cambria Math" w:hAnsi="Cambria Math" w:cs="Times New Roman"/>
              <w:sz w:val="28"/>
              <w:szCs w:val="28"/>
            </w:rPr>
            <m:t>τ-</m:t>
          </m:r>
          <m:f>
            <m:fPr>
              <m:ctrlPr>
                <w:rPr>
                  <w:rFonts w:ascii="Cambria Math" w:hAnsi="Cambria Math" w:cs="Times New Roman"/>
                  <w:i/>
                  <w:sz w:val="28"/>
                  <w:szCs w:val="28"/>
                </w:rPr>
              </m:ctrlPr>
            </m:fPr>
            <m:num>
              <m:r>
                <w:rPr>
                  <w:rFonts w:ascii="Cambria Math" w:hAnsi="Cambria Math" w:cs="Times New Roman"/>
                  <w:sz w:val="28"/>
                  <w:szCs w:val="28"/>
                </w:rPr>
                <m:t>τ</m:t>
              </m:r>
            </m:num>
            <m:den>
              <m:sSubSup>
                <m:sSubSupPr>
                  <m:ctrlPr>
                    <w:rPr>
                      <w:rFonts w:ascii="Cambria Math" w:hAnsi="Cambria Math" w:cs="Times New Roman"/>
                      <w:i/>
                      <w:sz w:val="28"/>
                      <w:szCs w:val="28"/>
                    </w:rPr>
                  </m:ctrlPr>
                </m:sSubSupPr>
                <m:e>
                  <m:r>
                    <w:rPr>
                      <w:rFonts w:ascii="Cambria Math" w:hAnsi="Cambria Math" w:cs="Times New Roman"/>
                      <w:sz w:val="28"/>
                      <w:szCs w:val="28"/>
                    </w:rPr>
                    <m:t>U</m:t>
                  </m:r>
                </m:e>
                <m:sub>
                  <m:r>
                    <w:rPr>
                      <w:rFonts w:ascii="Cambria Math" w:hAnsi="Cambria Math" w:cs="Times New Roman"/>
                      <w:sz w:val="28"/>
                      <w:szCs w:val="28"/>
                    </w:rPr>
                    <m:t>phase</m:t>
                  </m:r>
                </m:sub>
                <m:sup>
                  <m:r>
                    <w:rPr>
                      <w:rFonts w:ascii="Cambria Math" w:hAnsi="Cambria Math" w:cs="Times New Roman"/>
                      <w:sz w:val="28"/>
                      <w:szCs w:val="28"/>
                    </w:rPr>
                    <m:t>2</m:t>
                  </m:r>
                </m:sup>
              </m:sSubSup>
            </m:den>
          </m:f>
          <m:r>
            <w:rPr>
              <w:rFonts w:ascii="Cambria Math" w:hAnsi="Cambria Math" w:cs="Times New Roman"/>
              <w:sz w:val="28"/>
              <w:szCs w:val="28"/>
            </w:rPr>
            <m:t>=0</m:t>
          </m:r>
        </m:oMath>
      </m:oMathPara>
    </w:p>
    <w:p w14:paraId="4F743F4E" w14:textId="145916A7" w:rsidR="00B41063" w:rsidRPr="000A1712" w:rsidRDefault="00B41063" w:rsidP="000A1712">
      <w:pPr>
        <w:spacing w:after="0" w:line="240" w:lineRule="auto"/>
        <w:ind w:firstLine="709"/>
        <w:jc w:val="both"/>
        <w:rPr>
          <w:rFonts w:ascii="Times New Roman" w:hAnsi="Times New Roman" w:cs="Times New Roman"/>
          <w:sz w:val="28"/>
          <w:szCs w:val="28"/>
        </w:rPr>
      </w:pPr>
      <w:proofErr w:type="spellStart"/>
      <w:r w:rsidRPr="000A1712">
        <w:rPr>
          <w:rFonts w:ascii="Times New Roman" w:hAnsi="Times New Roman" w:cs="Times New Roman"/>
          <w:sz w:val="28"/>
          <w:szCs w:val="28"/>
        </w:rPr>
        <w:t>Фазалық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жылдамдық</w:t>
      </w:r>
      <w:proofErr w:type="spellEnd"/>
      <w:r w:rsidR="00DF44F4" w:rsidRPr="000A1712">
        <w:rPr>
          <w:rFonts w:ascii="Times New Roman" w:hAnsi="Times New Roman" w:cs="Times New Roman"/>
          <w:noProof/>
          <w:position w:val="-13"/>
          <w:sz w:val="28"/>
          <w:szCs w:val="28"/>
          <w:lang w:eastAsia="ru-RU"/>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phase</m:t>
            </m:r>
          </m:sub>
        </m:sSub>
      </m:oMath>
      <w:r w:rsidR="00DF44F4" w:rsidRPr="000A1712">
        <w:rPr>
          <w:rFonts w:ascii="Times New Roman" w:eastAsiaTheme="minorEastAsia" w:hAnsi="Times New Roman" w:cs="Times New Roman"/>
          <w:noProof/>
          <w:sz w:val="28"/>
          <w:szCs w:val="28"/>
        </w:rPr>
        <w:t xml:space="preserve"> </w:t>
      </w:r>
      <w:proofErr w:type="spellStart"/>
      <w:r w:rsidRPr="000A1712">
        <w:rPr>
          <w:rFonts w:ascii="Times New Roman" w:hAnsi="Times New Roman" w:cs="Times New Roman"/>
          <w:sz w:val="28"/>
          <w:szCs w:val="28"/>
        </w:rPr>
        <w:t>белгілі</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болғандықтан</w:t>
      </w:r>
      <w:proofErr w:type="spell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бұл</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қатынас</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компози</w:t>
      </w:r>
      <w:proofErr w:type="spellEnd"/>
      <w:r w:rsidR="00B86FD5">
        <w:rPr>
          <w:rFonts w:ascii="Times New Roman" w:hAnsi="Times New Roman" w:cs="Times New Roman"/>
          <w:sz w:val="28"/>
          <w:szCs w:val="28"/>
          <w:lang w:val="kk-KZ"/>
        </w:rPr>
        <w:t>ттік</w:t>
      </w:r>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материалдағы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ұзын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толқындардың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белгілі</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фазалық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жылдамдығынан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компоненттің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концентрациясын</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анықтауға</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мүмкіндік</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береді</w:t>
      </w:r>
      <w:proofErr w:type="spellEnd"/>
      <w:r w:rsidRPr="000A1712">
        <w:rPr>
          <w:rFonts w:ascii="Times New Roman" w:hAnsi="Times New Roman" w:cs="Times New Roman"/>
          <w:sz w:val="28"/>
          <w:szCs w:val="28"/>
        </w:rPr>
        <w:t>.</w:t>
      </w:r>
    </w:p>
    <w:p w14:paraId="39AD73B2" w14:textId="496451F5" w:rsidR="00B41063" w:rsidRPr="000A1712" w:rsidRDefault="00B41063" w:rsidP="000A1712">
      <w:pPr>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rPr>
        <w:lastRenderedPageBreak/>
        <w:t xml:space="preserve">Айта кету керек, </w:t>
      </w:r>
      <w:proofErr w:type="spellStart"/>
      <w:r w:rsidRPr="000A1712">
        <w:rPr>
          <w:rFonts w:ascii="Times New Roman" w:hAnsi="Times New Roman" w:cs="Times New Roman"/>
          <w:sz w:val="28"/>
          <w:szCs w:val="28"/>
        </w:rPr>
        <w:t>бұл</w:t>
      </w:r>
      <w:proofErr w:type="spellEnd"/>
      <w:r w:rsidR="00B86FD5">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жағдайда</w:t>
      </w:r>
      <w:proofErr w:type="spellEnd"/>
      <w:r w:rsidRPr="000A1712">
        <w:rPr>
          <w:rFonts w:ascii="Times New Roman" w:hAnsi="Times New Roman" w:cs="Times New Roman"/>
          <w:sz w:val="28"/>
          <w:szCs w:val="28"/>
        </w:rPr>
        <w:t xml:space="preserve"> матрица </w:t>
      </w:r>
      <w:proofErr w:type="spellStart"/>
      <w:r w:rsidRPr="000A1712">
        <w:rPr>
          <w:rFonts w:ascii="Times New Roman" w:hAnsi="Times New Roman" w:cs="Times New Roman"/>
          <w:sz w:val="28"/>
          <w:szCs w:val="28"/>
        </w:rPr>
        <w:t>компоненттері</w:t>
      </w:r>
      <w:proofErr w:type="spellEnd"/>
      <w:r w:rsidRPr="000A1712">
        <w:rPr>
          <w:rFonts w:ascii="Times New Roman" w:hAnsi="Times New Roman" w:cs="Times New Roman"/>
          <w:sz w:val="28"/>
          <w:szCs w:val="28"/>
        </w:rPr>
        <w:t xml:space="preserve"> мен </w:t>
      </w:r>
      <w:proofErr w:type="spellStart"/>
      <w:r w:rsidRPr="000A1712">
        <w:rPr>
          <w:rFonts w:ascii="Times New Roman" w:hAnsi="Times New Roman" w:cs="Times New Roman"/>
          <w:sz w:val="28"/>
          <w:szCs w:val="28"/>
        </w:rPr>
        <w:t>арматуралық</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материалдың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таралу</w:t>
      </w:r>
      <w:proofErr w:type="spellEnd"/>
      <w:r w:rsidRPr="000A1712">
        <w:rPr>
          <w:rFonts w:ascii="Times New Roman" w:hAnsi="Times New Roman" w:cs="Times New Roman"/>
          <w:sz w:val="28"/>
          <w:szCs w:val="28"/>
          <w:lang w:val="kk-KZ"/>
        </w:rPr>
        <w:t xml:space="preserve"> </w:t>
      </w:r>
      <w:r w:rsidR="00B86FD5">
        <w:rPr>
          <w:rFonts w:ascii="Times New Roman" w:hAnsi="Times New Roman" w:cs="Times New Roman"/>
          <w:sz w:val="28"/>
          <w:szCs w:val="28"/>
          <w:lang w:val="kk-KZ"/>
        </w:rPr>
        <w:t>моно</w:t>
      </w:r>
      <w:proofErr w:type="spellStart"/>
      <w:r w:rsidRPr="000A1712">
        <w:rPr>
          <w:rFonts w:ascii="Times New Roman" w:hAnsi="Times New Roman" w:cs="Times New Roman"/>
          <w:sz w:val="28"/>
          <w:szCs w:val="28"/>
        </w:rPr>
        <w:t>дисперстігінің</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әсері</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маңызды</w:t>
      </w:r>
      <w:proofErr w:type="spellEnd"/>
      <w:r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емес</w:t>
      </w:r>
      <w:proofErr w:type="spellEnd"/>
      <w:r w:rsidRPr="000A1712">
        <w:rPr>
          <w:rFonts w:ascii="Times New Roman" w:hAnsi="Times New Roman" w:cs="Times New Roman"/>
          <w:sz w:val="28"/>
          <w:szCs w:val="28"/>
        </w:rPr>
        <w:t>.</w:t>
      </w:r>
    </w:p>
    <w:p w14:paraId="4E3C3DC5" w14:textId="77777777" w:rsidR="00965004" w:rsidRPr="000A1712" w:rsidRDefault="00965004" w:rsidP="000A1712">
      <w:pPr>
        <w:pStyle w:val="a8"/>
        <w:spacing w:after="0" w:line="240" w:lineRule="auto"/>
        <w:ind w:left="375" w:firstLine="709"/>
        <w:rPr>
          <w:rFonts w:ascii="Times New Roman" w:hAnsi="Times New Roman" w:cs="Times New Roman"/>
          <w:b/>
          <w:sz w:val="28"/>
          <w:szCs w:val="28"/>
        </w:rPr>
      </w:pPr>
    </w:p>
    <w:p w14:paraId="781A7AB1" w14:textId="77777777" w:rsidR="00C70A6C" w:rsidRPr="000A1712" w:rsidRDefault="00DB45AF" w:rsidP="00B661FB">
      <w:pPr>
        <w:spacing w:after="0" w:line="240" w:lineRule="auto"/>
        <w:ind w:firstLine="709"/>
        <w:jc w:val="both"/>
        <w:rPr>
          <w:rFonts w:ascii="Times New Roman" w:hAnsi="Times New Roman" w:cs="Times New Roman"/>
          <w:b/>
          <w:sz w:val="28"/>
          <w:szCs w:val="28"/>
          <w:lang w:val="kk-KZ"/>
        </w:rPr>
      </w:pPr>
      <w:r w:rsidRPr="000A1712">
        <w:rPr>
          <w:rFonts w:ascii="Times New Roman" w:hAnsi="Times New Roman" w:cs="Times New Roman"/>
          <w:b/>
          <w:sz w:val="28"/>
          <w:szCs w:val="28"/>
          <w:lang w:val="kk-KZ"/>
        </w:rPr>
        <w:t>2.2</w:t>
      </w:r>
      <w:r w:rsidR="00830763" w:rsidRPr="000A1712">
        <w:rPr>
          <w:rFonts w:ascii="Times New Roman" w:hAnsi="Times New Roman" w:cs="Times New Roman"/>
          <w:b/>
          <w:sz w:val="28"/>
          <w:szCs w:val="28"/>
          <w:lang w:val="kk-KZ"/>
        </w:rPr>
        <w:t xml:space="preserve"> </w:t>
      </w:r>
      <w:r w:rsidR="00C70A6C" w:rsidRPr="000A1712">
        <w:rPr>
          <w:rFonts w:ascii="Times New Roman" w:hAnsi="Times New Roman" w:cs="Times New Roman"/>
          <w:b/>
          <w:sz w:val="28"/>
          <w:szCs w:val="28"/>
          <w:lang w:val="kk-KZ"/>
        </w:rPr>
        <w:t>Қабатты гидрооқшаулағыш ортадағы акустикалық толқындар</w:t>
      </w:r>
      <w:r w:rsidR="00FF727C" w:rsidRPr="000A1712">
        <w:rPr>
          <w:rFonts w:ascii="Times New Roman" w:hAnsi="Times New Roman" w:cs="Times New Roman"/>
          <w:b/>
          <w:sz w:val="28"/>
          <w:szCs w:val="28"/>
          <w:lang w:val="kk-KZ"/>
        </w:rPr>
        <w:t>ды зерттеу</w:t>
      </w:r>
    </w:p>
    <w:p w14:paraId="2AE1C71F" w14:textId="29CF00D5"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Қабатты гидрооқшаулағыш ортадағы толқындық процестерді математикалық модельдеу маңызды және өзекті мәселе болып табылады. Бұл зерттеулерге деген қызығушылық,ең алдымен, сейсмикалық барлау мен гидроакустиканың бақылау деректерін сенімді түсіндіру қажеттілігімен ынталандырылады. Осы саладағы жұмыстарды талдау көрсеткендей, жақында кеуекті сұйықтық қаныққан қабаттары бар қабатты ортадағы акустикалық толқындардың шағылысу, сыну және таралу процестерін зерттеу жұмыстары қарқынды жүргізілуде. Бұл жағдайда қанықтыру сұйықтығының қозғалыс толқындарының ортаға қатысты қасиеттеріне ерекше назар аударылады.</w:t>
      </w:r>
    </w:p>
    <w:p w14:paraId="32A0BC9D"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Жоғарыда айтылғандарға сәйкес диссертацияның негізгі міндеттерін анықтаймыз:</w:t>
      </w:r>
    </w:p>
    <w:p w14:paraId="5B70B065" w14:textId="77777777" w:rsidR="00C70A6C" w:rsidRPr="000A1712" w:rsidRDefault="00B661FB" w:rsidP="00B661FB">
      <w:pPr>
        <w:pStyle w:val="a8"/>
        <w:numPr>
          <w:ilvl w:val="0"/>
          <w:numId w:val="2"/>
        </w:numPr>
        <w:tabs>
          <w:tab w:val="left" w:pos="993"/>
        </w:tabs>
        <w:spacing w:after="0" w:line="240" w:lineRule="auto"/>
        <w:ind w:left="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00C70A6C" w:rsidRPr="000A1712">
        <w:rPr>
          <w:rFonts w:ascii="Times New Roman" w:hAnsi="Times New Roman" w:cs="Times New Roman"/>
          <w:sz w:val="28"/>
          <w:szCs w:val="28"/>
          <w:lang w:val="kk-KZ"/>
        </w:rPr>
        <w:t>ұйық, кеуекті және серпімді орта түзетін қабатты гидрооқшаулағыш жүйелердегі акустикалық толқындардың таралуын, шағылысуын және сынуын аналитикалық</w:t>
      </w:r>
      <w:r>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сандық зерттеу</w:t>
      </w:r>
      <w:r>
        <w:rPr>
          <w:rFonts w:ascii="Times New Roman" w:hAnsi="Times New Roman" w:cs="Times New Roman"/>
          <w:sz w:val="28"/>
          <w:szCs w:val="28"/>
          <w:lang w:val="kk-KZ"/>
        </w:rPr>
        <w:t>;</w:t>
      </w:r>
    </w:p>
    <w:p w14:paraId="0D2BF8F9" w14:textId="77777777" w:rsidR="00C70A6C" w:rsidRPr="000A1712" w:rsidRDefault="00B661FB" w:rsidP="00B661FB">
      <w:pPr>
        <w:pStyle w:val="a8"/>
        <w:numPr>
          <w:ilvl w:val="0"/>
          <w:numId w:val="2"/>
        </w:numPr>
        <w:tabs>
          <w:tab w:val="left" w:pos="993"/>
        </w:tabs>
        <w:spacing w:after="0" w:line="240" w:lineRule="auto"/>
        <w:ind w:left="0" w:firstLine="709"/>
        <w:rPr>
          <w:rFonts w:ascii="Times New Roman" w:hAnsi="Times New Roman" w:cs="Times New Roman"/>
          <w:sz w:val="28"/>
          <w:szCs w:val="28"/>
          <w:lang w:val="kk-KZ"/>
        </w:rPr>
      </w:pPr>
      <w:r w:rsidRPr="000A1712">
        <w:rPr>
          <w:rFonts w:ascii="Times New Roman" w:hAnsi="Times New Roman" w:cs="Times New Roman"/>
          <w:sz w:val="28"/>
          <w:szCs w:val="28"/>
          <w:lang w:val="kk-KZ"/>
        </w:rPr>
        <w:t>з</w:t>
      </w:r>
      <w:r w:rsidR="00C70A6C" w:rsidRPr="000A1712">
        <w:rPr>
          <w:rFonts w:ascii="Times New Roman" w:hAnsi="Times New Roman" w:cs="Times New Roman"/>
          <w:sz w:val="28"/>
          <w:szCs w:val="28"/>
          <w:lang w:val="kk-KZ"/>
        </w:rPr>
        <w:t>ертханалық және заттай өлшеулерді модельдеу.</w:t>
      </w:r>
    </w:p>
    <w:p w14:paraId="6AFB199C" w14:textId="77777777" w:rsidR="00C70A6C" w:rsidRPr="000A1712" w:rsidRDefault="001B4234"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Қ</w:t>
      </w:r>
      <w:r w:rsidR="00C70A6C" w:rsidRPr="000A1712">
        <w:rPr>
          <w:rFonts w:ascii="Times New Roman" w:hAnsi="Times New Roman" w:cs="Times New Roman"/>
          <w:sz w:val="28"/>
          <w:szCs w:val="28"/>
          <w:lang w:val="kk-KZ"/>
        </w:rPr>
        <w:t>оршаған орта параметрлері арқылы модель коэффициенттерін есептеу үшін Био теориясы мен өрнектің жақындауында шексіз кеуекті сұйықтыққа қаныққан ортадағы акустикалық толқындардың таралу теңдеулері келтірілген. Жылдам, баяу бойлық толқындар мен ығысу толқындарының таралу жылдамдығын табу үшін формулалар жазылады. Мұнда қоршаған ортаның әртүрлі қасиетте</w:t>
      </w:r>
      <w:r w:rsidR="00B519D2">
        <w:rPr>
          <w:rFonts w:ascii="Times New Roman" w:hAnsi="Times New Roman" w:cs="Times New Roman"/>
          <w:sz w:val="28"/>
          <w:szCs w:val="28"/>
          <w:lang w:val="kk-KZ"/>
        </w:rPr>
        <w:t xml:space="preserve">рін ескеруге мүмкіндік беретін </w:t>
      </w:r>
      <w:r w:rsidR="00C70A6C" w:rsidRPr="000A1712">
        <w:rPr>
          <w:rFonts w:ascii="Times New Roman" w:hAnsi="Times New Roman" w:cs="Times New Roman"/>
          <w:sz w:val="28"/>
          <w:szCs w:val="28"/>
          <w:lang w:val="kk-KZ"/>
        </w:rPr>
        <w:t xml:space="preserve"> теңдеулерін өзгерту нұсқалары берілген.</w:t>
      </w:r>
    </w:p>
    <w:p w14:paraId="3E125581"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Әрі қарай, баяу бойлық толқынның жылдамдығы ығысу толқынының жылдамдығынан аз болған жағдайда кеуекті жартылай кеңістіктің еркін шекарасы бойымен толқындардың таралу мәселесі қарастырылады. Толқындардың тұрақты таралуын табу үшін дисперсиялық қатынас кеуекті ортаның бос бетіндегі шекаралық жағдайлардан және сұйықтық пен қаңқа бөлшектерінің ығысу потенциалы үшін өрнектерден алынады. Сол қатынас полиномиялық түрде қайта құрылады, бұл шешімдерді табу міндетін жеңілдетеді. Кеуекті ортада тұтқыр шығындар болмаған жағдайда шығарылмайтын шешімдердің болуына дисперсиялық қатынасты талдау жүргізіледі. Ортаның кеуектілігіне байланысты бөлінбейтін беттік толқындар болатын кеуекті орта қаңқасының ығысу модулі мәндерінің ауданы сандық болып табылады. Бұл аймақ өте тар және параметр мәндерінің үлкен диапазоны үшін, іс жүзінде кездесетін кеуекті орта үшін шекарадағы толқындар сәулеленетіні көрсетілген. Ортаның төмен кеуектілігі жағдайында шығарылмайтын шешімдердің болу аймағының шекаралары үшін аналитикалық қатынастар алынады.</w:t>
      </w:r>
    </w:p>
    <w:p w14:paraId="60671BFD"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Беттік және көлденең толқындардың жылдамдығы бір</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біріне жақын болған жағдайда дисперсия теңдеуінің тамырлары үшін жуық аналитикалық өрнектер болады. Алынған жуық формулалар бойынша есептеу нәтижелерін жарияланымдардан алынған кеуекті ортаның әртүрлі параметрлері үшін дәл нәтижелермен салыстыру. Әрі қарай, сұйықтықтың тұтқырлығына байланысты шығындарды ескере отырып, кеуекті ортаның шекарасындағы толқындардың қасиеттері қарастырылады. Кеуекті орта қаңқасының ығысу модуліне байланысты шекарада толқынның таралу жылдамдығы және оның өшіп қалуынан сәулеленетін шешімдерге ауысу талданады. </w:t>
      </w:r>
    </w:p>
    <w:p w14:paraId="6EA9A8DA"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Соңғы уақытқа дейін геомеханика мен геофизикада тау жынысының массивін біртекті орта ретінде деформациялау теориясы кеңінен қолданылады, оның динамикасы серпімді толқындардың таралуының жақсы дамыған сызықтық теориясымен сипатталады</w:t>
      </w:r>
      <w:r w:rsidR="00CF183D">
        <w:rPr>
          <w:rFonts w:ascii="Times New Roman" w:hAnsi="Times New Roman" w:cs="Times New Roman"/>
          <w:sz w:val="28"/>
          <w:szCs w:val="28"/>
          <w:lang w:val="kk-KZ"/>
        </w:rPr>
        <w:t xml:space="preserve"> (2.3, 2.4-суреттер)</w:t>
      </w:r>
      <w:r w:rsidR="00CF183D" w:rsidRPr="000A1712">
        <w:rPr>
          <w:rFonts w:ascii="Times New Roman" w:hAnsi="Times New Roman" w:cs="Times New Roman"/>
          <w:sz w:val="28"/>
          <w:szCs w:val="28"/>
          <w:lang w:val="kk-KZ"/>
        </w:rPr>
        <w:t>.</w:t>
      </w:r>
    </w:p>
    <w:p w14:paraId="7DBF9B44" w14:textId="77777777" w:rsidR="00B661FB" w:rsidRPr="000A1712" w:rsidRDefault="00B661FB" w:rsidP="000A1712">
      <w:pPr>
        <w:spacing w:after="0" w:line="240" w:lineRule="auto"/>
        <w:ind w:firstLine="709"/>
        <w:jc w:val="both"/>
        <w:rPr>
          <w:rFonts w:ascii="Times New Roman" w:hAnsi="Times New Roman" w:cs="Times New Roman"/>
          <w:sz w:val="28"/>
          <w:szCs w:val="28"/>
          <w:lang w:val="kk-KZ"/>
        </w:rPr>
      </w:pPr>
    </w:p>
    <w:p w14:paraId="3AB48B72" w14:textId="77777777" w:rsidR="00C70A6C" w:rsidRPr="000A1712" w:rsidRDefault="00C70A6C" w:rsidP="00B661FB">
      <w:pPr>
        <w:spacing w:after="0" w:line="240" w:lineRule="auto"/>
        <w:jc w:val="center"/>
        <w:rPr>
          <w:rFonts w:ascii="Times New Roman" w:hAnsi="Times New Roman" w:cs="Times New Roman"/>
          <w:sz w:val="28"/>
          <w:szCs w:val="28"/>
        </w:rPr>
      </w:pPr>
      <w:r w:rsidRPr="000A1712">
        <w:rPr>
          <w:rFonts w:ascii="Times New Roman" w:hAnsi="Times New Roman" w:cs="Times New Roman"/>
          <w:noProof/>
          <w:sz w:val="28"/>
          <w:szCs w:val="28"/>
          <w:lang w:eastAsia="ru-RU"/>
        </w:rPr>
        <w:drawing>
          <wp:inline distT="0" distB="0" distL="0" distR="0" wp14:anchorId="724B778D" wp14:editId="5436451F">
            <wp:extent cx="2734551" cy="2671639"/>
            <wp:effectExtent l="0" t="0" r="8890" b="0"/>
            <wp:docPr id="1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2" cstate="print">
                      <a:extLst>
                        <a:ext uri="{28A0092B-C50C-407E-A947-70E740481C1C}">
                          <a14:useLocalDpi xmlns:a14="http://schemas.microsoft.com/office/drawing/2010/main" val="0"/>
                        </a:ext>
                      </a:extLst>
                    </a:blip>
                    <a:srcRect t="5955"/>
                    <a:stretch/>
                  </pic:blipFill>
                  <pic:spPr bwMode="auto">
                    <a:xfrm>
                      <a:off x="0" y="0"/>
                      <a:ext cx="2744220" cy="2681086"/>
                    </a:xfrm>
                    <a:prstGeom prst="rect">
                      <a:avLst/>
                    </a:prstGeom>
                    <a:noFill/>
                    <a:ln>
                      <a:noFill/>
                    </a:ln>
                    <a:extLst>
                      <a:ext uri="{53640926-AAD7-44D8-BBD7-CCE9431645EC}">
                        <a14:shadowObscured xmlns:a14="http://schemas.microsoft.com/office/drawing/2010/main"/>
                      </a:ext>
                    </a:extLst>
                  </pic:spPr>
                </pic:pic>
              </a:graphicData>
            </a:graphic>
          </wp:inline>
        </w:drawing>
      </w:r>
    </w:p>
    <w:p w14:paraId="3B56651D" w14:textId="77777777" w:rsidR="00B661FB" w:rsidRDefault="00DF44F4" w:rsidP="00B661FB">
      <w:pPr>
        <w:spacing w:after="0" w:line="240" w:lineRule="auto"/>
        <w:jc w:val="center"/>
        <w:rPr>
          <w:rFonts w:ascii="Times New Roman" w:hAnsi="Times New Roman" w:cs="Times New Roman"/>
          <w:noProof/>
          <w:sz w:val="28"/>
          <w:szCs w:val="28"/>
          <w:lang w:val="kk-KZ"/>
        </w:rPr>
      </w:pPr>
      <w:r w:rsidRPr="000A1712">
        <w:rPr>
          <w:rFonts w:ascii="Times New Roman" w:hAnsi="Times New Roman" w:cs="Times New Roman"/>
          <w:sz w:val="28"/>
          <w:szCs w:val="28"/>
          <w:lang w:val="en-US"/>
        </w:rPr>
        <w:t>C</w:t>
      </w:r>
      <w:proofErr w:type="spellStart"/>
      <w:r w:rsidR="00C70A6C" w:rsidRPr="000A1712">
        <w:rPr>
          <w:rFonts w:ascii="Times New Roman" w:hAnsi="Times New Roman" w:cs="Times New Roman"/>
          <w:sz w:val="28"/>
          <w:szCs w:val="28"/>
        </w:rPr>
        <w:t>урет</w:t>
      </w:r>
      <w:proofErr w:type="spellEnd"/>
      <w:r w:rsidR="00C70A6C" w:rsidRPr="000A1712">
        <w:rPr>
          <w:rFonts w:ascii="Times New Roman" w:hAnsi="Times New Roman" w:cs="Times New Roman"/>
          <w:sz w:val="28"/>
          <w:szCs w:val="28"/>
        </w:rPr>
        <w:t xml:space="preserve"> </w:t>
      </w:r>
      <w:r w:rsidRPr="000A1712">
        <w:rPr>
          <w:rFonts w:ascii="Times New Roman" w:hAnsi="Times New Roman" w:cs="Times New Roman"/>
          <w:sz w:val="28"/>
          <w:szCs w:val="28"/>
        </w:rPr>
        <w:t>2.3</w:t>
      </w:r>
      <w:r w:rsidR="00B661FB">
        <w:rPr>
          <w:rFonts w:ascii="Times New Roman" w:hAnsi="Times New Roman" w:cs="Times New Roman"/>
          <w:sz w:val="28"/>
          <w:szCs w:val="28"/>
          <w:lang w:val="kk-KZ"/>
        </w:rPr>
        <w:t xml:space="preserve"> </w:t>
      </w:r>
      <w:r w:rsidRPr="000A1712">
        <w:rPr>
          <w:rFonts w:ascii="Times New Roman" w:hAnsi="Times New Roman" w:cs="Times New Roman"/>
          <w:sz w:val="28"/>
          <w:szCs w:val="28"/>
        </w:rPr>
        <w:t>–</w:t>
      </w:r>
      <w:r w:rsidR="00B661FB">
        <w:rPr>
          <w:rFonts w:ascii="Times New Roman" w:hAnsi="Times New Roman" w:cs="Times New Roman"/>
          <w:sz w:val="28"/>
          <w:szCs w:val="28"/>
          <w:lang w:val="kk-KZ"/>
        </w:rPr>
        <w:t xml:space="preserve"> </w:t>
      </w:r>
      <w:proofErr w:type="spellStart"/>
      <w:r w:rsidR="00C70A6C" w:rsidRPr="000A1712">
        <w:rPr>
          <w:rFonts w:ascii="Times New Roman" w:hAnsi="Times New Roman" w:cs="Times New Roman"/>
          <w:sz w:val="28"/>
          <w:szCs w:val="28"/>
        </w:rPr>
        <w:t>Әртүрлі</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жүктеу</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жылдамдығында</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тығыз</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резеңке</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аралық</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қабаттардың</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сығымдау</w:t>
      </w:r>
      <w:proofErr w:type="spellEnd"/>
      <w:r w:rsidR="0020448F" w:rsidRPr="000A1712">
        <w:rPr>
          <w:rFonts w:ascii="Times New Roman" w:hAnsi="Times New Roman" w:cs="Times New Roman"/>
          <w:sz w:val="28"/>
          <w:szCs w:val="28"/>
        </w:rPr>
        <w:t>–</w:t>
      </w:r>
      <w:proofErr w:type="spellStart"/>
      <w:r w:rsidR="00C70A6C" w:rsidRPr="000A1712">
        <w:rPr>
          <w:rFonts w:ascii="Times New Roman" w:hAnsi="Times New Roman" w:cs="Times New Roman"/>
          <w:sz w:val="28"/>
          <w:szCs w:val="28"/>
        </w:rPr>
        <w:t>кеңейту</w:t>
      </w:r>
      <w:proofErr w:type="spellEnd"/>
      <w:r w:rsidR="00C70A6C" w:rsidRPr="000A1712">
        <w:rPr>
          <w:rFonts w:ascii="Times New Roman" w:hAnsi="Times New Roman" w:cs="Times New Roman"/>
          <w:sz w:val="28"/>
          <w:szCs w:val="28"/>
        </w:rPr>
        <w:t xml:space="preserve"> </w:t>
      </w:r>
      <w:proofErr w:type="spellStart"/>
      <w:r w:rsidR="00C70A6C" w:rsidRPr="000A1712">
        <w:rPr>
          <w:rFonts w:ascii="Times New Roman" w:hAnsi="Times New Roman" w:cs="Times New Roman"/>
          <w:sz w:val="28"/>
          <w:szCs w:val="28"/>
        </w:rPr>
        <w:t>диаграммасы</w:t>
      </w:r>
      <w:proofErr w:type="spellEnd"/>
      <w:r w:rsidR="00C70A6C" w:rsidRPr="000A1712">
        <w:rPr>
          <w:rFonts w:ascii="Times New Roman" w:hAnsi="Times New Roman"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ε</m:t>
            </m:r>
          </m:e>
        </m:acc>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10</m:t>
            </m:r>
          </m:e>
          <m:sup>
            <m:r>
              <w:rPr>
                <w:rFonts w:ascii="Cambria Math" w:hAnsi="Cambria Math" w:cs="Times New Roman"/>
                <w:sz w:val="28"/>
                <w:szCs w:val="28"/>
              </w:rPr>
              <m:t>3</m:t>
            </m:r>
          </m:sup>
        </m:sSup>
        <m:r>
          <w:rPr>
            <w:rFonts w:ascii="Cambria Math" w:hAnsi="Cambria Math" w:cs="Times New Roman"/>
            <w:sz w:val="28"/>
            <w:szCs w:val="28"/>
          </w:rPr>
          <m:t>…1.2</m:t>
        </m:r>
      </m:oMath>
      <w:r w:rsidR="00C70A6C" w:rsidRPr="000A1712">
        <w:rPr>
          <w:rFonts w:ascii="Times New Roman" w:hAnsi="Times New Roman" w:cs="Times New Roman"/>
          <w:sz w:val="28"/>
          <w:szCs w:val="28"/>
        </w:rPr>
        <w:t xml:space="preserve">  и 1…50 с</w:t>
      </w:r>
      <w:r w:rsidR="0020448F" w:rsidRPr="000A1712">
        <w:rPr>
          <w:rFonts w:ascii="Times New Roman" w:hAnsi="Times New Roman" w:cs="Times New Roman"/>
          <w:sz w:val="28"/>
          <w:szCs w:val="28"/>
          <w:vertAlign w:val="superscript"/>
        </w:rPr>
        <w:t>–</w:t>
      </w:r>
      <w:r w:rsidR="00C70A6C" w:rsidRPr="000A1712">
        <w:rPr>
          <w:rFonts w:ascii="Times New Roman" w:hAnsi="Times New Roman" w:cs="Times New Roman"/>
          <w:sz w:val="28"/>
          <w:szCs w:val="28"/>
          <w:vertAlign w:val="superscript"/>
        </w:rPr>
        <w:t>1</w:t>
      </w:r>
      <w:r w:rsidR="00C70A6C" w:rsidRPr="000A1712">
        <w:rPr>
          <w:rFonts w:ascii="Times New Roman" w:hAnsi="Times New Roman" w:cs="Times New Roman"/>
          <w:sz w:val="28"/>
          <w:szCs w:val="28"/>
        </w:rPr>
        <w:t>(б)</w:t>
      </w:r>
      <w:r w:rsidR="00C70A6C" w:rsidRPr="000A1712">
        <w:rPr>
          <w:rFonts w:ascii="Times New Roman" w:hAnsi="Times New Roman" w:cs="Times New Roman"/>
          <w:noProof/>
          <w:sz w:val="28"/>
          <w:szCs w:val="28"/>
        </w:rPr>
        <w:t xml:space="preserve"> </w:t>
      </w:r>
    </w:p>
    <w:p w14:paraId="7C71D50F" w14:textId="77777777" w:rsidR="00C70A6C" w:rsidRPr="000A1712" w:rsidRDefault="00C70A6C" w:rsidP="00B661FB">
      <w:pPr>
        <w:spacing w:after="0" w:line="240" w:lineRule="auto"/>
        <w:jc w:val="center"/>
        <w:rPr>
          <w:rFonts w:ascii="Times New Roman" w:hAnsi="Times New Roman" w:cs="Times New Roman"/>
          <w:noProof/>
          <w:sz w:val="28"/>
          <w:szCs w:val="28"/>
        </w:rPr>
      </w:pPr>
      <w:r w:rsidRPr="000A1712">
        <w:rPr>
          <w:rFonts w:ascii="Times New Roman" w:hAnsi="Times New Roman" w:cs="Times New Roman"/>
          <w:noProof/>
          <w:sz w:val="28"/>
          <w:szCs w:val="28"/>
          <w:lang w:eastAsia="ru-RU"/>
        </w:rPr>
        <w:drawing>
          <wp:inline distT="0" distB="0" distL="0" distR="0" wp14:anchorId="41069B7D" wp14:editId="3587F376">
            <wp:extent cx="3350895" cy="1189355"/>
            <wp:effectExtent l="0" t="0" r="1905" b="0"/>
            <wp:docPr id="1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3350895" cy="1189355"/>
                    </a:xfrm>
                    <a:prstGeom prst="rect">
                      <a:avLst/>
                    </a:prstGeom>
                    <a:noFill/>
                    <a:ln>
                      <a:noFill/>
                    </a:ln>
                  </pic:spPr>
                </pic:pic>
              </a:graphicData>
            </a:graphic>
          </wp:inline>
        </w:drawing>
      </w:r>
    </w:p>
    <w:p w14:paraId="3607A440" w14:textId="77777777" w:rsidR="00B661FB" w:rsidRPr="00B661FB" w:rsidRDefault="00B661FB" w:rsidP="00B661FB">
      <w:pPr>
        <w:spacing w:after="0" w:line="240" w:lineRule="auto"/>
        <w:jc w:val="center"/>
        <w:rPr>
          <w:rFonts w:ascii="Times New Roman" w:hAnsi="Times New Roman" w:cs="Times New Roman"/>
          <w:sz w:val="16"/>
          <w:szCs w:val="16"/>
          <w:lang w:val="kk-KZ"/>
        </w:rPr>
      </w:pPr>
    </w:p>
    <w:p w14:paraId="5E34F235" w14:textId="77777777" w:rsidR="00C70A6C" w:rsidRPr="00B661FB" w:rsidRDefault="00DF44F4" w:rsidP="00B661FB">
      <w:pPr>
        <w:spacing w:after="0" w:line="240" w:lineRule="auto"/>
        <w:jc w:val="center"/>
        <w:rPr>
          <w:rFonts w:ascii="Times New Roman" w:hAnsi="Times New Roman" w:cs="Times New Roman"/>
          <w:sz w:val="28"/>
          <w:szCs w:val="28"/>
          <w:lang w:val="kk-KZ"/>
        </w:rPr>
      </w:pPr>
      <w:r w:rsidRPr="00B661FB">
        <w:rPr>
          <w:rFonts w:ascii="Times New Roman" w:hAnsi="Times New Roman" w:cs="Times New Roman"/>
          <w:sz w:val="28"/>
          <w:szCs w:val="28"/>
          <w:lang w:val="kk-KZ"/>
        </w:rPr>
        <w:t>C</w:t>
      </w:r>
      <w:r w:rsidR="00C70A6C" w:rsidRPr="00B661FB">
        <w:rPr>
          <w:rFonts w:ascii="Times New Roman" w:hAnsi="Times New Roman" w:cs="Times New Roman"/>
          <w:sz w:val="28"/>
          <w:szCs w:val="28"/>
          <w:lang w:val="kk-KZ"/>
        </w:rPr>
        <w:t>урет</w:t>
      </w:r>
      <w:r w:rsidRPr="00B661FB">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2</w:t>
      </w:r>
      <w:r w:rsidRPr="00B661FB">
        <w:rPr>
          <w:rFonts w:ascii="Times New Roman" w:hAnsi="Times New Roman" w:cs="Times New Roman"/>
          <w:sz w:val="28"/>
          <w:szCs w:val="28"/>
          <w:lang w:val="kk-KZ"/>
        </w:rPr>
        <w:t>.4</w:t>
      </w:r>
      <w:r w:rsidR="00B661FB">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C70A6C" w:rsidRPr="00B661FB">
        <w:rPr>
          <w:rFonts w:ascii="Times New Roman" w:hAnsi="Times New Roman" w:cs="Times New Roman"/>
          <w:sz w:val="28"/>
          <w:szCs w:val="28"/>
          <w:lang w:val="kk-KZ"/>
        </w:rPr>
        <w:t xml:space="preserve"> Тұтқыр серпімді қабат моделі</w:t>
      </w:r>
    </w:p>
    <w:p w14:paraId="303CB59E" w14:textId="77777777" w:rsidR="00CF183D" w:rsidRPr="000A1712" w:rsidRDefault="00CF183D" w:rsidP="00CF183D">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Осы теория негізінде тау</w:t>
      </w:r>
      <w:r>
        <w:rPr>
          <w:rFonts w:ascii="Times New Roman" w:hAnsi="Times New Roman" w:cs="Times New Roman"/>
          <w:sz w:val="28"/>
          <w:szCs w:val="28"/>
          <w:lang w:val="kk-KZ"/>
        </w:rPr>
        <w:t>-</w:t>
      </w:r>
      <w:r w:rsidRPr="000A1712">
        <w:rPr>
          <w:rFonts w:ascii="Times New Roman" w:hAnsi="Times New Roman" w:cs="Times New Roman"/>
          <w:sz w:val="28"/>
          <w:szCs w:val="28"/>
          <w:lang w:val="kk-KZ"/>
        </w:rPr>
        <w:t>кен қазбаларына жақын тау жыныстарының кернеулі күйін есептеудің, сейсмикалық деректерді өңдеудің және барлау геофизикасы мен тау–кен ісінде сейсмологиялық ақпаратты түсіндірудің әдіснамалық негіздері салынды.</w:t>
      </w:r>
    </w:p>
    <w:p w14:paraId="24104A7D" w14:textId="77777777" w:rsidR="00CF183D" w:rsidRDefault="00CF183D" w:rsidP="00CF183D">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Күрделі көзқарастарды қайта қараудың маңызды себебі (немесе, кем дегенде, оларды айтарлықтай толықтыру қажеттілігі) соңғы екі онжылдықтың нәтижелерін береді, бұл геомеханика мен сейсмикаға, тау жыныстарының </w:t>
      </w:r>
      <w:r w:rsidRPr="000A1712">
        <w:rPr>
          <w:rFonts w:ascii="Times New Roman" w:hAnsi="Times New Roman" w:cs="Times New Roman"/>
          <w:sz w:val="28"/>
          <w:szCs w:val="28"/>
          <w:lang w:val="kk-KZ"/>
        </w:rPr>
        <w:lastRenderedPageBreak/>
        <w:t>блоктық құрылымына арналған математикалық модельдерді ескеру қажеттілігін көрсетеді</w:t>
      </w:r>
      <w:r>
        <w:rPr>
          <w:rFonts w:ascii="Times New Roman" w:hAnsi="Times New Roman" w:cs="Times New Roman"/>
          <w:sz w:val="28"/>
          <w:szCs w:val="28"/>
          <w:lang w:val="kk-KZ"/>
        </w:rPr>
        <w:t xml:space="preserve"> (2.3, 2.4-суреттер)</w:t>
      </w:r>
      <w:r w:rsidRPr="000A1712">
        <w:rPr>
          <w:rFonts w:ascii="Times New Roman" w:hAnsi="Times New Roman" w:cs="Times New Roman"/>
          <w:sz w:val="28"/>
          <w:szCs w:val="28"/>
          <w:lang w:val="kk-KZ"/>
        </w:rPr>
        <w:t>.</w:t>
      </w:r>
    </w:p>
    <w:p w14:paraId="200659F4" w14:textId="77777777" w:rsidR="00C70A6C" w:rsidRPr="0025047E" w:rsidRDefault="00C70A6C" w:rsidP="000A1712">
      <w:pPr>
        <w:spacing w:after="0" w:line="240" w:lineRule="auto"/>
        <w:ind w:firstLine="709"/>
        <w:jc w:val="both"/>
        <w:rPr>
          <w:rFonts w:ascii="Times New Roman" w:hAnsi="Times New Roman" w:cs="Times New Roman"/>
          <w:sz w:val="28"/>
          <w:szCs w:val="28"/>
          <w:lang w:val="kk-KZ"/>
        </w:rPr>
      </w:pPr>
      <w:r w:rsidRPr="00B661FB">
        <w:rPr>
          <w:rFonts w:ascii="Times New Roman" w:hAnsi="Times New Roman" w:cs="Times New Roman"/>
          <w:sz w:val="28"/>
          <w:szCs w:val="28"/>
          <w:lang w:val="kk-KZ"/>
        </w:rPr>
        <w:t>Баяу жүктемелер үшін демпферлік элементтермен жасалған күштер аз және аралық қабаттың әрекеті серпімді элемент K</w:t>
      </w:r>
      <w:r w:rsidRPr="00B661FB">
        <w:rPr>
          <w:rFonts w:ascii="Times New Roman" w:hAnsi="Times New Roman" w:cs="Times New Roman"/>
          <w:sz w:val="28"/>
          <w:szCs w:val="28"/>
          <w:vertAlign w:val="subscript"/>
          <w:lang w:val="kk-KZ"/>
        </w:rPr>
        <w:t>2</w:t>
      </w:r>
      <w:r w:rsidRPr="00B661FB">
        <w:rPr>
          <w:rFonts w:ascii="Times New Roman" w:hAnsi="Times New Roman" w:cs="Times New Roman"/>
          <w:sz w:val="28"/>
          <w:szCs w:val="28"/>
          <w:lang w:val="kk-KZ"/>
        </w:rPr>
        <w:t xml:space="preserve"> арқылы анықталады. </w:t>
      </w:r>
      <w:r w:rsidRPr="0025047E">
        <w:rPr>
          <w:rFonts w:ascii="Times New Roman" w:hAnsi="Times New Roman" w:cs="Times New Roman"/>
          <w:sz w:val="28"/>
          <w:szCs w:val="28"/>
          <w:lang w:val="kk-KZ"/>
        </w:rPr>
        <w:t>Осылайша, біз К</w:t>
      </w:r>
      <w:r w:rsidRPr="0025047E">
        <w:rPr>
          <w:rFonts w:ascii="Times New Roman" w:hAnsi="Times New Roman" w:cs="Times New Roman"/>
          <w:sz w:val="28"/>
          <w:szCs w:val="28"/>
          <w:vertAlign w:val="subscript"/>
          <w:lang w:val="kk-KZ"/>
        </w:rPr>
        <w:t>2</w:t>
      </w:r>
      <w:r w:rsidRPr="0025047E">
        <w:rPr>
          <w:rFonts w:ascii="Times New Roman" w:hAnsi="Times New Roman" w:cs="Times New Roman"/>
          <w:sz w:val="28"/>
          <w:szCs w:val="28"/>
          <w:lang w:val="kk-KZ"/>
        </w:rPr>
        <w:t>=К</w:t>
      </w:r>
      <w:r w:rsidRPr="0025047E">
        <w:rPr>
          <w:rFonts w:ascii="Times New Roman" w:hAnsi="Times New Roman" w:cs="Times New Roman"/>
          <w:sz w:val="28"/>
          <w:szCs w:val="28"/>
          <w:vertAlign w:val="subscript"/>
          <w:lang w:val="kk-KZ"/>
        </w:rPr>
        <w:t>st</w:t>
      </w:r>
      <w:r w:rsidRPr="0025047E">
        <w:rPr>
          <w:rFonts w:ascii="Times New Roman" w:hAnsi="Times New Roman" w:cs="Times New Roman"/>
          <w:sz w:val="28"/>
          <w:szCs w:val="28"/>
          <w:lang w:val="kk-KZ"/>
        </w:rPr>
        <w:t xml:space="preserve"> қабылдай аламыз. Жоғары жылдамдықтар үшін аралық қабаттың қаттылығы жалпы </w:t>
      </w:r>
      <w:r w:rsidRPr="000A1712">
        <w:rPr>
          <w:rFonts w:ascii="Times New Roman" w:hAnsi="Times New Roman" w:cs="Times New Roman"/>
          <w:sz w:val="28"/>
          <w:szCs w:val="28"/>
          <w:lang w:val="kk-KZ"/>
        </w:rPr>
        <w:t>К</w:t>
      </w:r>
      <w:r w:rsidRPr="0025047E">
        <w:rPr>
          <w:rFonts w:ascii="Times New Roman" w:hAnsi="Times New Roman" w:cs="Times New Roman"/>
          <w:sz w:val="28"/>
          <w:szCs w:val="28"/>
          <w:vertAlign w:val="subscript"/>
          <w:lang w:val="kk-KZ"/>
        </w:rPr>
        <w:t>1</w:t>
      </w:r>
      <w:r w:rsidRPr="0025047E">
        <w:rPr>
          <w:rFonts w:ascii="Times New Roman" w:hAnsi="Times New Roman" w:cs="Times New Roman"/>
          <w:sz w:val="28"/>
          <w:szCs w:val="28"/>
          <w:lang w:val="kk-KZ"/>
        </w:rPr>
        <w:t>+К</w:t>
      </w:r>
      <w:r w:rsidRPr="0025047E">
        <w:rPr>
          <w:rFonts w:ascii="Times New Roman" w:hAnsi="Times New Roman" w:cs="Times New Roman"/>
          <w:sz w:val="28"/>
          <w:szCs w:val="28"/>
          <w:vertAlign w:val="subscript"/>
          <w:lang w:val="kk-KZ"/>
        </w:rPr>
        <w:t>2</w:t>
      </w:r>
      <w:r w:rsidR="0020448F" w:rsidRPr="0025047E">
        <w:rPr>
          <w:rFonts w:ascii="Times New Roman" w:hAnsi="Times New Roman" w:cs="Times New Roman"/>
          <w:sz w:val="28"/>
          <w:szCs w:val="28"/>
          <w:lang w:val="kk-KZ"/>
        </w:rPr>
        <w:t>–</w:t>
      </w:r>
      <w:r w:rsidRPr="0025047E">
        <w:rPr>
          <w:rFonts w:ascii="Times New Roman" w:hAnsi="Times New Roman" w:cs="Times New Roman"/>
          <w:sz w:val="28"/>
          <w:szCs w:val="28"/>
          <w:lang w:val="kk-KZ"/>
        </w:rPr>
        <w:t xml:space="preserve">ге жақындайды. </w:t>
      </w:r>
      <w:r w:rsidRPr="000A1712">
        <w:rPr>
          <w:rFonts w:ascii="Times New Roman" w:hAnsi="Times New Roman" w:cs="Times New Roman"/>
          <w:sz w:val="28"/>
          <w:szCs w:val="28"/>
          <w:lang w:val="kk-KZ"/>
        </w:rPr>
        <w:t>К</w:t>
      </w:r>
      <w:r w:rsidRPr="0025047E">
        <w:rPr>
          <w:rFonts w:ascii="Times New Roman" w:hAnsi="Times New Roman" w:cs="Times New Roman"/>
          <w:sz w:val="28"/>
          <w:szCs w:val="28"/>
          <w:vertAlign w:val="subscript"/>
          <w:lang w:val="kk-KZ"/>
        </w:rPr>
        <w:t>1</w:t>
      </w:r>
      <w:r w:rsidRPr="0025047E">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λ</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oMath>
      <w:r w:rsidRPr="0025047E">
        <w:rPr>
          <w:rFonts w:ascii="Times New Roman" w:hAnsi="Times New Roman" w:cs="Times New Roman"/>
          <w:sz w:val="28"/>
          <w:szCs w:val="28"/>
          <w:lang w:val="kk-KZ"/>
        </w:rPr>
        <w:t xml:space="preserve">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λ</m:t>
            </m:r>
          </m:e>
          <m:sub>
            <m:r>
              <w:rPr>
                <w:rFonts w:ascii="Cambria Math" w:hAnsi="Cambria Math" w:cs="Times New Roman"/>
                <w:sz w:val="28"/>
                <w:szCs w:val="28"/>
                <w:lang w:val="kk-KZ"/>
              </w:rPr>
              <m:t>2</m:t>
            </m:r>
          </m:sub>
        </m:sSub>
      </m:oMath>
      <w:r w:rsidRPr="0025047E">
        <w:rPr>
          <w:rFonts w:ascii="Times New Roman" w:hAnsi="Times New Roman" w:cs="Times New Roman"/>
          <w:sz w:val="28"/>
          <w:szCs w:val="28"/>
          <w:lang w:val="kk-KZ"/>
        </w:rPr>
        <w:t>параметрлері эксперименттік және теориялық мәліметтер арасындағы ең жақсы сәйкестік шартынан анықталады. Бұл жағдайда төмен жиілікті толқынның таралу жылдамдығының мәндерінің, оның периоды мен әлсіреу коэффициентінің сәйкестігіне ерекше назар аударылады.</w:t>
      </w:r>
    </w:p>
    <w:p w14:paraId="2EB5B67D" w14:textId="77777777" w:rsidR="00C70A6C" w:rsidRPr="000A1712" w:rsidRDefault="00C70A6C" w:rsidP="000A1712">
      <w:pPr>
        <w:spacing w:after="0" w:line="240" w:lineRule="auto"/>
        <w:ind w:firstLine="709"/>
        <w:jc w:val="both"/>
        <w:rPr>
          <w:rFonts w:ascii="Times New Roman" w:hAnsi="Times New Roman" w:cs="Times New Roman"/>
          <w:i/>
          <w:sz w:val="28"/>
          <w:szCs w:val="28"/>
        </w:rPr>
      </w:pPr>
      <w:proofErr w:type="spellStart"/>
      <w:r w:rsidRPr="000A1712">
        <w:rPr>
          <w:rFonts w:ascii="Times New Roman" w:hAnsi="Times New Roman" w:cs="Times New Roman"/>
          <w:i/>
          <w:sz w:val="28"/>
          <w:szCs w:val="28"/>
        </w:rPr>
        <w:t>Ең</w:t>
      </w:r>
      <w:proofErr w:type="spellEnd"/>
      <w:r w:rsidRPr="000A1712">
        <w:rPr>
          <w:rFonts w:ascii="Times New Roman" w:hAnsi="Times New Roman" w:cs="Times New Roman"/>
          <w:i/>
          <w:sz w:val="28"/>
          <w:szCs w:val="28"/>
        </w:rPr>
        <w:t xml:space="preserve"> </w:t>
      </w:r>
      <w:proofErr w:type="spellStart"/>
      <w:r w:rsidRPr="000A1712">
        <w:rPr>
          <w:rFonts w:ascii="Times New Roman" w:hAnsi="Times New Roman" w:cs="Times New Roman"/>
          <w:i/>
          <w:sz w:val="28"/>
          <w:szCs w:val="28"/>
        </w:rPr>
        <w:t>қарапайым</w:t>
      </w:r>
      <w:proofErr w:type="spellEnd"/>
      <w:r w:rsidRPr="000A1712">
        <w:rPr>
          <w:rFonts w:ascii="Times New Roman" w:hAnsi="Times New Roman" w:cs="Times New Roman"/>
          <w:i/>
          <w:sz w:val="28"/>
          <w:szCs w:val="28"/>
        </w:rPr>
        <w:t xml:space="preserve"> модель: </w:t>
      </w:r>
      <w:proofErr w:type="spellStart"/>
      <w:r w:rsidRPr="000A1712">
        <w:rPr>
          <w:rFonts w:ascii="Times New Roman" w:hAnsi="Times New Roman" w:cs="Times New Roman"/>
          <w:i/>
          <w:sz w:val="28"/>
          <w:szCs w:val="28"/>
        </w:rPr>
        <w:t>массалар</w:t>
      </w:r>
      <w:proofErr w:type="spellEnd"/>
      <w:r w:rsidRPr="000A1712">
        <w:rPr>
          <w:rFonts w:ascii="Times New Roman" w:hAnsi="Times New Roman" w:cs="Times New Roman"/>
          <w:i/>
          <w:sz w:val="28"/>
          <w:szCs w:val="28"/>
        </w:rPr>
        <w:t xml:space="preserve"> мен </w:t>
      </w:r>
      <w:proofErr w:type="spellStart"/>
      <w:r w:rsidRPr="000A1712">
        <w:rPr>
          <w:rFonts w:ascii="Times New Roman" w:hAnsi="Times New Roman" w:cs="Times New Roman"/>
          <w:i/>
          <w:sz w:val="28"/>
          <w:szCs w:val="28"/>
        </w:rPr>
        <w:t>серіппелер</w:t>
      </w:r>
      <w:proofErr w:type="spellEnd"/>
      <w:r w:rsidRPr="000A1712">
        <w:rPr>
          <w:rFonts w:ascii="Times New Roman" w:hAnsi="Times New Roman" w:cs="Times New Roman"/>
          <w:i/>
          <w:sz w:val="28"/>
          <w:szCs w:val="28"/>
        </w:rPr>
        <w:t xml:space="preserve"> </w:t>
      </w:r>
      <w:proofErr w:type="spellStart"/>
      <w:r w:rsidRPr="000A1712">
        <w:rPr>
          <w:rFonts w:ascii="Times New Roman" w:hAnsi="Times New Roman" w:cs="Times New Roman"/>
          <w:i/>
          <w:sz w:val="28"/>
          <w:szCs w:val="28"/>
        </w:rPr>
        <w:t>тізбегі</w:t>
      </w:r>
      <w:proofErr w:type="spellEnd"/>
    </w:p>
    <w:p w14:paraId="0C26B2E1" w14:textId="77777777" w:rsidR="00CB6D18" w:rsidRPr="00CB6D18" w:rsidRDefault="00CB6D18" w:rsidP="00CB6D18">
      <w:pPr>
        <w:spacing w:after="0" w:line="240" w:lineRule="auto"/>
        <w:ind w:firstLine="709"/>
        <w:jc w:val="both"/>
        <w:rPr>
          <w:rFonts w:ascii="Times New Roman" w:hAnsi="Times New Roman" w:cs="Times New Roman"/>
          <w:sz w:val="28"/>
          <w:szCs w:val="28"/>
        </w:rPr>
      </w:pPr>
      <w:proofErr w:type="spellStart"/>
      <w:r w:rsidRPr="002F49DC">
        <w:rPr>
          <w:rFonts w:ascii="Times New Roman" w:hAnsi="Times New Roman" w:cs="Times New Roman"/>
          <w:sz w:val="28"/>
          <w:szCs w:val="28"/>
        </w:rPr>
        <w:t>Массасы</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бірдей</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нүктелік</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бөлшектер</w:t>
      </w:r>
      <w:proofErr w:type="spellEnd"/>
      <w:r w:rsidRPr="002F49DC">
        <w:rPr>
          <w:rFonts w:ascii="Times New Roman" w:hAnsi="Times New Roman" w:cs="Times New Roman"/>
          <w:sz w:val="28"/>
          <w:szCs w:val="28"/>
        </w:rPr>
        <w:t xml:space="preserve"> m </w:t>
      </w:r>
      <w:proofErr w:type="spellStart"/>
      <w:r w:rsidRPr="002F49DC">
        <w:rPr>
          <w:rFonts w:ascii="Times New Roman" w:hAnsi="Times New Roman" w:cs="Times New Roman"/>
          <w:sz w:val="28"/>
          <w:szCs w:val="28"/>
        </w:rPr>
        <w:t>бойлық</w:t>
      </w:r>
      <w:proofErr w:type="spellEnd"/>
      <w:r w:rsidRPr="002F49DC">
        <w:rPr>
          <w:rFonts w:ascii="Times New Roman" w:hAnsi="Times New Roman" w:cs="Times New Roman"/>
          <w:sz w:val="28"/>
          <w:szCs w:val="28"/>
        </w:rPr>
        <w:t xml:space="preserve"> ось </w:t>
      </w:r>
      <w:proofErr w:type="spellStart"/>
      <w:r w:rsidRPr="002F49DC">
        <w:rPr>
          <w:rFonts w:ascii="Times New Roman" w:hAnsi="Times New Roman" w:cs="Times New Roman"/>
          <w:sz w:val="28"/>
          <w:szCs w:val="28"/>
        </w:rPr>
        <w:t>бойымен</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бір</w:t>
      </w:r>
      <w:proofErr w:type="spellEnd"/>
      <w:r>
        <w:rPr>
          <w:rFonts w:ascii="Times New Roman" w:hAnsi="Times New Roman" w:cs="Times New Roman"/>
          <w:sz w:val="28"/>
          <w:szCs w:val="28"/>
        </w:rPr>
        <w:t>–</w:t>
      </w:r>
      <w:proofErr w:type="spellStart"/>
      <w:r w:rsidRPr="002F49DC">
        <w:rPr>
          <w:rFonts w:ascii="Times New Roman" w:hAnsi="Times New Roman" w:cs="Times New Roman"/>
          <w:sz w:val="28"/>
          <w:szCs w:val="28"/>
        </w:rPr>
        <w:t>бірінен</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бірлік</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қашықтықта</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орналасқан</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және</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ерікті</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бөлшек</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бұдан</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әрі</w:t>
      </w:r>
      <w:proofErr w:type="spellEnd"/>
      <w:r w:rsidRPr="002F49DC">
        <w:rPr>
          <w:rFonts w:ascii="Times New Roman" w:hAnsi="Times New Roman" w:cs="Times New Roman"/>
          <w:sz w:val="28"/>
          <w:szCs w:val="28"/>
        </w:rPr>
        <w:t xml:space="preserve"> </w:t>
      </w:r>
      <w:r>
        <w:rPr>
          <w:rFonts w:ascii="Times New Roman" w:hAnsi="Times New Roman" w:cs="Times New Roman"/>
          <w:sz w:val="28"/>
          <w:szCs w:val="28"/>
        </w:rPr>
        <w:t>–</w:t>
      </w:r>
      <w:r w:rsidRPr="002F49DC">
        <w:rPr>
          <w:rFonts w:ascii="Times New Roman" w:hAnsi="Times New Roman" w:cs="Times New Roman"/>
          <w:sz w:val="28"/>
          <w:szCs w:val="28"/>
        </w:rPr>
        <w:t xml:space="preserve"> масса) тек </w:t>
      </w:r>
      <w:proofErr w:type="spellStart"/>
      <w:r w:rsidRPr="002F49DC">
        <w:rPr>
          <w:rFonts w:ascii="Times New Roman" w:hAnsi="Times New Roman" w:cs="Times New Roman"/>
          <w:sz w:val="28"/>
          <w:szCs w:val="28"/>
        </w:rPr>
        <w:t>ең</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жақын</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көршілерімен</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әрекеттесетіндей</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етіп</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қатаңдығы</w:t>
      </w:r>
      <w:proofErr w:type="spellEnd"/>
      <w:r w:rsidRPr="002F49DC">
        <w:rPr>
          <w:rFonts w:ascii="Times New Roman" w:hAnsi="Times New Roman" w:cs="Times New Roman"/>
          <w:sz w:val="28"/>
          <w:szCs w:val="28"/>
        </w:rPr>
        <w:t xml:space="preserve"> g </w:t>
      </w:r>
      <w:proofErr w:type="spellStart"/>
      <w:r w:rsidRPr="002F49DC">
        <w:rPr>
          <w:rFonts w:ascii="Times New Roman" w:hAnsi="Times New Roman" w:cs="Times New Roman"/>
          <w:sz w:val="28"/>
          <w:szCs w:val="28"/>
        </w:rPr>
        <w:t>серпімді</w:t>
      </w:r>
      <w:proofErr w:type="spellEnd"/>
      <w:r w:rsidRPr="002F49DC">
        <w:rPr>
          <w:rFonts w:ascii="Times New Roman" w:hAnsi="Times New Roman" w:cs="Times New Roman"/>
          <w:sz w:val="28"/>
          <w:szCs w:val="28"/>
        </w:rPr>
        <w:t xml:space="preserve"> </w:t>
      </w:r>
      <w:proofErr w:type="spellStart"/>
      <w:r w:rsidRPr="002F49DC">
        <w:rPr>
          <w:rFonts w:ascii="Times New Roman" w:hAnsi="Times New Roman" w:cs="Times New Roman"/>
          <w:sz w:val="28"/>
          <w:szCs w:val="28"/>
        </w:rPr>
        <w:t>инерциясыз</w:t>
      </w:r>
      <w:proofErr w:type="spellEnd"/>
      <w:r w:rsidRPr="002F49DC">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серіппелер</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арқылы</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тізбектей</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қосылған</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солға</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және</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оңға</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қарай</w:t>
      </w:r>
      <w:proofErr w:type="spellEnd"/>
      <w:r w:rsidRPr="00CB6D18">
        <w:rPr>
          <w:rFonts w:ascii="Times New Roman" w:hAnsi="Times New Roman" w:cs="Times New Roman"/>
          <w:sz w:val="28"/>
          <w:szCs w:val="28"/>
        </w:rPr>
        <w:t xml:space="preserve"> (</w:t>
      </w:r>
      <w:r w:rsidR="00CF183D">
        <w:rPr>
          <w:rFonts w:ascii="Times New Roman" w:hAnsi="Times New Roman" w:cs="Times New Roman"/>
          <w:sz w:val="28"/>
          <w:szCs w:val="28"/>
        </w:rPr>
        <w:t>2.5, 2.6-</w:t>
      </w:r>
      <w:r w:rsidR="00CF183D" w:rsidRPr="00CA5A4F">
        <w:rPr>
          <w:rFonts w:ascii="Times New Roman" w:hAnsi="Times New Roman" w:cs="Times New Roman"/>
          <w:color w:val="000000" w:themeColor="text1"/>
          <w:sz w:val="28"/>
          <w:szCs w:val="28"/>
          <w:lang w:val="kk-KZ"/>
        </w:rPr>
        <w:t>cурет</w:t>
      </w:r>
      <w:r w:rsidR="00CF183D">
        <w:rPr>
          <w:rFonts w:ascii="Times New Roman" w:hAnsi="Times New Roman" w:cs="Times New Roman"/>
          <w:color w:val="000000" w:themeColor="text1"/>
          <w:sz w:val="28"/>
          <w:szCs w:val="28"/>
          <w:lang w:val="kk-KZ"/>
        </w:rPr>
        <w:t>тер</w:t>
      </w:r>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еркін</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қозғалатын</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массаны</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белгілейміз</w:t>
      </w:r>
      <w:proofErr w:type="spellEnd"/>
      <w:r w:rsidRPr="00CB6D18">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d>
          <m:dPr>
            <m:ctrlPr>
              <w:rPr>
                <w:rFonts w:ascii="Cambria Math" w:hAnsi="Cambria Math" w:cs="Times New Roman"/>
                <w:i/>
                <w:sz w:val="28"/>
                <w:szCs w:val="28"/>
              </w:rPr>
            </m:ctrlPr>
          </m:dPr>
          <m:e>
            <m:r>
              <w:rPr>
                <w:rFonts w:ascii="Cambria Math" w:hAnsi="Cambria Math" w:cs="Times New Roman"/>
                <w:sz w:val="28"/>
                <w:szCs w:val="28"/>
              </w:rPr>
              <m:t>n=0,±1,±2,…</m:t>
            </m:r>
          </m:e>
        </m:d>
        <m:r>
          <w:rPr>
            <w:rFonts w:ascii="Cambria Math" w:hAnsi="Cambria Math" w:cs="Times New Roman"/>
            <w:sz w:val="28"/>
            <w:szCs w:val="28"/>
          </w:rPr>
          <m:t>.</m:t>
        </m:r>
      </m:oMath>
      <w:r w:rsidRPr="00CB6D18">
        <w:rPr>
          <w:rFonts w:ascii="Times New Roman" w:eastAsiaTheme="minorEastAsia" w:hAnsi="Times New Roman" w:cs="Times New Roman"/>
          <w:sz w:val="28"/>
          <w:szCs w:val="28"/>
        </w:rPr>
        <w:t xml:space="preserve"> </w:t>
      </w:r>
      <w:proofErr w:type="spellStart"/>
      <w:r w:rsidRPr="00CB6D18">
        <w:rPr>
          <w:rFonts w:ascii="Times New Roman" w:hAnsi="Times New Roman" w:cs="Times New Roman"/>
          <w:sz w:val="28"/>
          <w:szCs w:val="28"/>
        </w:rPr>
        <w:t>Жүйенің</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нөлдік</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бөлігінде</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бойлық</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күш</w:t>
      </w:r>
      <w:proofErr w:type="spellEnd"/>
      <w:r w:rsidRPr="00CB6D18">
        <w:rPr>
          <w:rFonts w:ascii="Times New Roman" w:hAnsi="Times New Roman" w:cs="Times New Roman"/>
          <w:sz w:val="28"/>
          <w:szCs w:val="28"/>
        </w:rPr>
        <w:t xml:space="preserve"> Q (t), t–</w:t>
      </w:r>
      <w:proofErr w:type="spellStart"/>
      <w:r w:rsidRPr="00CB6D18">
        <w:rPr>
          <w:rFonts w:ascii="Times New Roman" w:hAnsi="Times New Roman" w:cs="Times New Roman"/>
          <w:sz w:val="28"/>
          <w:szCs w:val="28"/>
        </w:rPr>
        <w:t>уақыт</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қолданылсын</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Бастапқы</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шарттар</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нөлге</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тең</w:t>
      </w:r>
      <w:proofErr w:type="spellEnd"/>
      <w:r w:rsidRPr="00CB6D18">
        <w:rPr>
          <w:rFonts w:ascii="Times New Roman" w:hAnsi="Times New Roman" w:cs="Times New Roman"/>
          <w:sz w:val="28"/>
          <w:szCs w:val="28"/>
        </w:rPr>
        <w:t>.</w:t>
      </w:r>
    </w:p>
    <w:p w14:paraId="43A91092" w14:textId="77777777" w:rsidR="00C70A6C" w:rsidRPr="00CB6D18" w:rsidRDefault="00CB6D18" w:rsidP="00CB6D18">
      <w:pPr>
        <w:spacing w:after="0" w:line="240" w:lineRule="auto"/>
        <w:ind w:firstLine="709"/>
        <w:jc w:val="both"/>
        <w:rPr>
          <w:rFonts w:ascii="Times New Roman" w:hAnsi="Times New Roman" w:cs="Times New Roman"/>
          <w:sz w:val="28"/>
          <w:szCs w:val="28"/>
        </w:rPr>
      </w:pPr>
      <w:proofErr w:type="spellStart"/>
      <w:r w:rsidRPr="00CB6D18">
        <w:rPr>
          <w:rFonts w:ascii="Times New Roman" w:hAnsi="Times New Roman" w:cs="Times New Roman"/>
          <w:sz w:val="28"/>
          <w:szCs w:val="28"/>
        </w:rPr>
        <w:t>Жүйенің</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қозғалыс</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теңдеуі</w:t>
      </w:r>
      <w:proofErr w:type="spellEnd"/>
      <w:r w:rsidRPr="00CB6D18">
        <w:rPr>
          <w:rFonts w:ascii="Times New Roman" w:hAnsi="Times New Roman" w:cs="Times New Roman"/>
          <w:sz w:val="28"/>
          <w:szCs w:val="28"/>
        </w:rPr>
        <w:t xml:space="preserve"> </w:t>
      </w:r>
      <w:proofErr w:type="spellStart"/>
      <w:r w:rsidRPr="00CB6D18">
        <w:rPr>
          <w:rFonts w:ascii="Times New Roman" w:hAnsi="Times New Roman" w:cs="Times New Roman"/>
          <w:sz w:val="28"/>
          <w:szCs w:val="28"/>
        </w:rPr>
        <w:t>келесідей</w:t>
      </w:r>
      <w:proofErr w:type="spellEnd"/>
      <w:r w:rsidR="001F51AB" w:rsidRPr="00CB6D18">
        <w:rPr>
          <w:rFonts w:ascii="Times New Roman" w:hAnsi="Times New Roman" w:cs="Times New Roman"/>
          <w:sz w:val="28"/>
          <w:szCs w:val="28"/>
        </w:rPr>
        <w:t>:</w:t>
      </w:r>
    </w:p>
    <w:p w14:paraId="47ED78AC" w14:textId="77777777" w:rsidR="001F51AB" w:rsidRPr="00CB6D18" w:rsidRDefault="001F51AB" w:rsidP="00CB6D18">
      <w:pPr>
        <w:spacing w:after="0" w:line="240" w:lineRule="auto"/>
        <w:ind w:firstLine="709"/>
        <w:rPr>
          <w:rFonts w:ascii="Times New Roman" w:hAnsi="Times New Roman" w:cs="Times New Roman"/>
          <w:sz w:val="28"/>
          <w:szCs w:val="28"/>
        </w:rPr>
      </w:pPr>
    </w:p>
    <w:p w14:paraId="7C3B2AD5" w14:textId="77777777" w:rsidR="00C70A6C" w:rsidRPr="000A1712" w:rsidRDefault="00627FCD" w:rsidP="000A1712">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u</m:t>
                </m:r>
              </m:e>
            </m:acc>
          </m:e>
          <m:sub>
            <m:r>
              <w:rPr>
                <w:rFonts w:ascii="Cambria Math" w:hAnsi="Cambria Math" w:cs="Times New Roman"/>
                <w:sz w:val="28"/>
                <w:szCs w:val="28"/>
                <w:lang w:val="kk-KZ"/>
              </w:rPr>
              <m:t>n</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0</m:t>
            </m:r>
          </m:sub>
          <m:sup>
            <m:r>
              <w:rPr>
                <w:rFonts w:ascii="Cambria Math" w:hAnsi="Cambria Math" w:cs="Times New Roman"/>
                <w:sz w:val="28"/>
                <w:szCs w:val="28"/>
                <w:lang w:val="kk-KZ"/>
              </w:rPr>
              <m:t>2</m:t>
            </m:r>
          </m:sup>
        </m:sSubSup>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n+1</m:t>
                </m:r>
              </m:sub>
            </m:sSub>
            <m:r>
              <w:rPr>
                <w:rFonts w:ascii="Cambria Math" w:hAnsi="Cambria Math" w:cs="Times New Roman"/>
                <w:sz w:val="28"/>
                <w:szCs w:val="28"/>
                <w:lang w:val="kk-KZ"/>
              </w:rPr>
              <m:t>-2</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n-1</m:t>
                </m:r>
              </m:sub>
            </m:sSub>
          </m:e>
        </m:d>
        <m:r>
          <w:rPr>
            <w:rFonts w:ascii="Cambria Math" w:hAnsi="Cambria Math" w:cs="Times New Roman"/>
            <w:sz w:val="28"/>
            <w:szCs w:val="28"/>
            <w:lang w:val="kk-KZ"/>
          </w:rPr>
          <m:t>=Q</m:t>
        </m:r>
        <m:d>
          <m:dPr>
            <m:ctrlPr>
              <w:rPr>
                <w:rFonts w:ascii="Cambria Math" w:hAnsi="Cambria Math" w:cs="Times New Roman"/>
                <w:i/>
                <w:sz w:val="28"/>
                <w:szCs w:val="28"/>
                <w:lang w:val="kk-KZ"/>
              </w:rPr>
            </m:ctrlPr>
          </m:dPr>
          <m:e>
            <m:r>
              <w:rPr>
                <w:rFonts w:ascii="Cambria Math" w:hAnsi="Cambria Math" w:cs="Times New Roman"/>
                <w:sz w:val="28"/>
                <w:szCs w:val="28"/>
                <w:lang w:val="kk-KZ"/>
              </w:rPr>
              <m:t>t</m:t>
            </m:r>
          </m:e>
        </m:d>
        <m:r>
          <w:rPr>
            <w:rFonts w:ascii="Cambria Math" w:hAnsi="Cambria Math" w:cs="Times New Roman"/>
            <w:sz w:val="28"/>
            <w:szCs w:val="28"/>
            <w:lang w:val="kk-KZ"/>
          </w:rPr>
          <m:t>δ</m:t>
        </m:r>
        <m:d>
          <m:dPr>
            <m:ctrlPr>
              <w:rPr>
                <w:rFonts w:ascii="Cambria Math" w:hAnsi="Cambria Math" w:cs="Times New Roman"/>
                <w:i/>
                <w:sz w:val="28"/>
                <w:szCs w:val="28"/>
                <w:lang w:val="kk-KZ"/>
              </w:rPr>
            </m:ctrlPr>
          </m:dPr>
          <m:e>
            <m:r>
              <w:rPr>
                <w:rFonts w:ascii="Cambria Math" w:hAnsi="Cambria Math" w:cs="Times New Roman"/>
                <w:sz w:val="28"/>
                <w:szCs w:val="28"/>
                <w:lang w:val="kk-KZ"/>
              </w:rPr>
              <m:t>n</m:t>
            </m:r>
          </m:e>
        </m:d>
        <m:r>
          <w:rPr>
            <w:rFonts w:ascii="Cambria Math" w:hAnsi="Cambria Math" w:cs="Times New Roman"/>
            <w:sz w:val="28"/>
            <w:szCs w:val="28"/>
            <w:lang w:val="kk-KZ"/>
          </w:rPr>
          <m:t>,</m:t>
        </m:r>
      </m:oMath>
      <w:r w:rsidR="00D7304D" w:rsidRPr="000A1712">
        <w:rPr>
          <w:rFonts w:ascii="Times New Roman" w:hAnsi="Times New Roman" w:cs="Times New Roman"/>
          <w:sz w:val="28"/>
          <w:szCs w:val="28"/>
          <w:lang w:val="kk-KZ"/>
        </w:rPr>
        <w:t xml:space="preserve">                     (2.9</w:t>
      </w:r>
      <w:r w:rsidR="00C70A6C" w:rsidRPr="000A1712">
        <w:rPr>
          <w:rFonts w:ascii="Times New Roman" w:hAnsi="Times New Roman" w:cs="Times New Roman"/>
          <w:sz w:val="28"/>
          <w:szCs w:val="28"/>
          <w:lang w:val="kk-KZ"/>
        </w:rPr>
        <w:t>)</w:t>
      </w:r>
    </w:p>
    <w:p w14:paraId="04E7311B" w14:textId="77777777" w:rsidR="00C70A6C" w:rsidRPr="001F51AB" w:rsidRDefault="00627FCD" w:rsidP="000A1712">
      <w:pPr>
        <w:spacing w:after="0" w:line="240" w:lineRule="auto"/>
        <w:ind w:firstLine="709"/>
        <w:jc w:val="both"/>
        <w:rPr>
          <w:rFonts w:ascii="Times New Roman" w:eastAsiaTheme="minorEastAsia" w:hAnsi="Times New Roman" w:cs="Times New Roman"/>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0</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g/m</m:t>
              </m:r>
            </m:e>
          </m:rad>
          <m:r>
            <w:rPr>
              <w:rFonts w:ascii="Cambria Math" w:hAnsi="Cambria Math" w:cs="Times New Roman"/>
              <w:sz w:val="28"/>
              <w:szCs w:val="28"/>
              <w:lang w:val="en-US"/>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0</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acc>
                <m:accPr>
                  <m:chr m:val="̇"/>
                  <m:ctrlPr>
                    <w:rPr>
                      <w:rFonts w:ascii="Cambria Math" w:hAnsi="Cambria Math" w:cs="Times New Roman"/>
                      <w:i/>
                      <w:sz w:val="28"/>
                      <w:szCs w:val="28"/>
                      <w:lang w:val="en-US"/>
                    </w:rPr>
                  </m:ctrlPr>
                </m:accPr>
                <m:e>
                  <m:r>
                    <w:rPr>
                      <w:rFonts w:ascii="Cambria Math" w:hAnsi="Cambria Math" w:cs="Times New Roman"/>
                      <w:sz w:val="28"/>
                      <w:szCs w:val="28"/>
                      <w:lang w:val="en-US"/>
                    </w:rPr>
                    <m:t>u</m:t>
                  </m:r>
                </m:e>
              </m:acc>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0</m:t>
              </m:r>
            </m:e>
          </m:d>
          <m:r>
            <w:rPr>
              <w:rFonts w:ascii="Cambria Math" w:hAnsi="Cambria Math" w:cs="Times New Roman"/>
              <w:sz w:val="28"/>
              <w:szCs w:val="28"/>
              <w:lang w:val="en-US"/>
            </w:rPr>
            <m:t>=0,</m:t>
          </m:r>
        </m:oMath>
      </m:oMathPara>
    </w:p>
    <w:p w14:paraId="345398E0" w14:textId="77777777" w:rsidR="001F51AB" w:rsidRPr="001F51AB" w:rsidRDefault="001F51AB" w:rsidP="000A1712">
      <w:pPr>
        <w:spacing w:after="0" w:line="240" w:lineRule="auto"/>
        <w:ind w:firstLine="709"/>
        <w:jc w:val="both"/>
        <w:rPr>
          <w:rFonts w:ascii="Times New Roman" w:hAnsi="Times New Roman" w:cs="Times New Roman"/>
          <w:sz w:val="28"/>
          <w:szCs w:val="28"/>
        </w:rPr>
      </w:pPr>
    </w:p>
    <w:p w14:paraId="061C8878" w14:textId="77777777" w:rsidR="00C70A6C" w:rsidRPr="000A1712" w:rsidRDefault="00C70A6C" w:rsidP="00CB6D18">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3B93C2AB" wp14:editId="2E9FFAEE">
            <wp:extent cx="3462020" cy="1881505"/>
            <wp:effectExtent l="0" t="0" r="5080" b="4445"/>
            <wp:docPr id="1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3462020" cy="1881505"/>
                    </a:xfrm>
                    <a:prstGeom prst="rect">
                      <a:avLst/>
                    </a:prstGeom>
                    <a:noFill/>
                    <a:ln>
                      <a:noFill/>
                    </a:ln>
                  </pic:spPr>
                </pic:pic>
              </a:graphicData>
            </a:graphic>
          </wp:inline>
        </w:drawing>
      </w:r>
    </w:p>
    <w:p w14:paraId="0FAC14D3" w14:textId="77777777" w:rsidR="00CB6D18" w:rsidRPr="00CB6D18" w:rsidRDefault="00CB6D18" w:rsidP="000A1712">
      <w:pPr>
        <w:spacing w:after="0" w:line="240" w:lineRule="auto"/>
        <w:ind w:firstLine="709"/>
        <w:jc w:val="center"/>
        <w:rPr>
          <w:rFonts w:ascii="Times New Roman" w:hAnsi="Times New Roman" w:cs="Times New Roman"/>
          <w:sz w:val="16"/>
          <w:szCs w:val="16"/>
          <w:lang w:val="kk-KZ"/>
        </w:rPr>
      </w:pPr>
    </w:p>
    <w:p w14:paraId="57A7A317" w14:textId="77777777" w:rsidR="00CB6D18" w:rsidRPr="00CA5A4F" w:rsidRDefault="00E159C4" w:rsidP="00CB6D18">
      <w:pPr>
        <w:spacing w:after="0" w:line="240" w:lineRule="auto"/>
        <w:jc w:val="center"/>
        <w:rPr>
          <w:rFonts w:ascii="Times New Roman" w:hAnsi="Times New Roman" w:cs="Times New Roman"/>
          <w:color w:val="000000" w:themeColor="text1"/>
          <w:sz w:val="28"/>
          <w:szCs w:val="28"/>
          <w:lang w:val="kk-KZ"/>
        </w:rPr>
      </w:pPr>
      <w:r w:rsidRPr="00CA5A4F">
        <w:rPr>
          <w:rFonts w:ascii="Times New Roman" w:hAnsi="Times New Roman" w:cs="Times New Roman"/>
          <w:color w:val="000000" w:themeColor="text1"/>
          <w:sz w:val="28"/>
          <w:szCs w:val="28"/>
          <w:lang w:val="kk-KZ"/>
        </w:rPr>
        <w:t>Cурет 2.5</w:t>
      </w:r>
      <w:r w:rsidR="00CB6D18" w:rsidRPr="00CA5A4F">
        <w:rPr>
          <w:rFonts w:ascii="Times New Roman" w:hAnsi="Times New Roman" w:cs="Times New Roman"/>
          <w:color w:val="000000" w:themeColor="text1"/>
          <w:sz w:val="28"/>
          <w:szCs w:val="28"/>
          <w:lang w:val="kk-KZ"/>
        </w:rPr>
        <w:t xml:space="preserve"> </w:t>
      </w:r>
      <w:r w:rsidRPr="00CA5A4F">
        <w:rPr>
          <w:rFonts w:ascii="Times New Roman" w:hAnsi="Times New Roman" w:cs="Times New Roman"/>
          <w:color w:val="000000" w:themeColor="text1"/>
          <w:sz w:val="28"/>
          <w:szCs w:val="28"/>
          <w:lang w:val="kk-KZ"/>
        </w:rPr>
        <w:t>–</w:t>
      </w:r>
      <w:r w:rsidR="00C70A6C" w:rsidRPr="00CA5A4F">
        <w:rPr>
          <w:rFonts w:ascii="Times New Roman" w:hAnsi="Times New Roman" w:cs="Times New Roman"/>
          <w:color w:val="000000" w:themeColor="text1"/>
          <w:sz w:val="28"/>
          <w:szCs w:val="28"/>
          <w:lang w:val="kk-KZ"/>
        </w:rPr>
        <w:t xml:space="preserve"> Резеңке аралық қабаттары бар жүйедегі </w:t>
      </w:r>
    </w:p>
    <w:p w14:paraId="55288B49" w14:textId="77777777" w:rsidR="00CB6D18" w:rsidRPr="00CB6D18" w:rsidRDefault="00CB6D18" w:rsidP="00CB6D18">
      <w:pPr>
        <w:spacing w:after="0" w:line="240" w:lineRule="auto"/>
        <w:jc w:val="center"/>
        <w:rPr>
          <w:rFonts w:ascii="Times New Roman" w:hAnsi="Times New Roman" w:cs="Times New Roman"/>
          <w:sz w:val="16"/>
          <w:szCs w:val="16"/>
          <w:lang w:val="kk-KZ"/>
        </w:rPr>
      </w:pPr>
    </w:p>
    <w:p w14:paraId="0F7458DF" w14:textId="77777777" w:rsidR="00C70A6C" w:rsidRPr="00CB6D18" w:rsidRDefault="00CB6D18" w:rsidP="00CB6D18">
      <w:pPr>
        <w:spacing w:after="0" w:line="240" w:lineRule="auto"/>
        <w:ind w:firstLine="709"/>
        <w:jc w:val="both"/>
        <w:rPr>
          <w:rFonts w:ascii="Times New Roman" w:hAnsi="Times New Roman" w:cs="Times New Roman"/>
          <w:sz w:val="24"/>
          <w:szCs w:val="24"/>
          <w:lang w:val="kk-KZ"/>
        </w:rPr>
      </w:pPr>
      <w:r w:rsidRPr="00CB6D18">
        <w:rPr>
          <w:rFonts w:ascii="Times New Roman" w:hAnsi="Times New Roman" w:cs="Times New Roman"/>
          <w:sz w:val="24"/>
          <w:szCs w:val="24"/>
          <w:lang w:val="kk-KZ"/>
        </w:rPr>
        <w:t xml:space="preserve">Ескерту – </w:t>
      </w:r>
      <w:r w:rsidR="00C70A6C" w:rsidRPr="00CB6D18">
        <w:rPr>
          <w:rFonts w:ascii="Times New Roman" w:hAnsi="Times New Roman" w:cs="Times New Roman"/>
          <w:sz w:val="24"/>
          <w:szCs w:val="24"/>
          <w:lang w:val="kk-KZ"/>
        </w:rPr>
        <w:t>(төменгі сызық және квадраттар) және оларсыз (жоғарғы сызық және шеңберлер) n</w:t>
      </w:r>
      <w:r w:rsidR="0020448F" w:rsidRPr="00CB6D18">
        <w:rPr>
          <w:rFonts w:ascii="Times New Roman" w:hAnsi="Times New Roman" w:cs="Times New Roman"/>
          <w:sz w:val="24"/>
          <w:szCs w:val="24"/>
          <w:lang w:val="kk-KZ"/>
        </w:rPr>
        <w:t>–</w:t>
      </w:r>
      <w:r w:rsidR="00C70A6C" w:rsidRPr="00CB6D18">
        <w:rPr>
          <w:rFonts w:ascii="Times New Roman" w:hAnsi="Times New Roman" w:cs="Times New Roman"/>
          <w:sz w:val="24"/>
          <w:szCs w:val="24"/>
          <w:lang w:val="kk-KZ"/>
        </w:rPr>
        <w:t>ге байланысты маятник толқынының жылдамдығы</w:t>
      </w:r>
    </w:p>
    <w:p w14:paraId="7D822552" w14:textId="77777777" w:rsidR="00C70A6C" w:rsidRPr="000A1712" w:rsidRDefault="00C70A6C" w:rsidP="00DD6683">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lastRenderedPageBreak/>
        <w:drawing>
          <wp:inline distT="0" distB="0" distL="0" distR="0" wp14:anchorId="4A6A4A03" wp14:editId="6AA62EDA">
            <wp:extent cx="3567430" cy="2024380"/>
            <wp:effectExtent l="0" t="0" r="0" b="0"/>
            <wp:docPr id="19"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3567430" cy="2024380"/>
                    </a:xfrm>
                    <a:prstGeom prst="rect">
                      <a:avLst/>
                    </a:prstGeom>
                    <a:noFill/>
                    <a:ln>
                      <a:noFill/>
                    </a:ln>
                  </pic:spPr>
                </pic:pic>
              </a:graphicData>
            </a:graphic>
          </wp:inline>
        </w:drawing>
      </w:r>
    </w:p>
    <w:p w14:paraId="04DEB17B" w14:textId="77777777" w:rsidR="00DD6683" w:rsidRPr="00DD6683" w:rsidRDefault="00DD6683" w:rsidP="000A1712">
      <w:pPr>
        <w:spacing w:after="0" w:line="240" w:lineRule="auto"/>
        <w:ind w:firstLine="709"/>
        <w:jc w:val="center"/>
        <w:rPr>
          <w:rFonts w:ascii="Times New Roman" w:hAnsi="Times New Roman" w:cs="Times New Roman"/>
          <w:sz w:val="16"/>
          <w:szCs w:val="16"/>
          <w:lang w:val="kk-KZ"/>
        </w:rPr>
      </w:pPr>
    </w:p>
    <w:p w14:paraId="6E4B645E" w14:textId="77777777" w:rsidR="00E159C4" w:rsidRPr="000A1712" w:rsidRDefault="00E159C4" w:rsidP="00CA5A4F">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Cурет 2.6</w:t>
      </w:r>
      <w:r w:rsidR="00DD6683">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 xml:space="preserve"> Резеңке жүйеде бірінші жарты толқынның амплитудасының төмендеуі</w:t>
      </w:r>
      <w:r w:rsidRPr="000A1712">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қабаттармен (1) және оларсыз (2)</w:t>
      </w:r>
      <w:r w:rsidR="00CA5A4F">
        <w:rPr>
          <w:rFonts w:ascii="Times New Roman" w:hAnsi="Times New Roman" w:cs="Times New Roman"/>
          <w:sz w:val="28"/>
          <w:szCs w:val="28"/>
          <w:lang w:val="kk-KZ"/>
        </w:rPr>
        <w:t xml:space="preserve"> </w:t>
      </w:r>
    </w:p>
    <w:p w14:paraId="5D565C30" w14:textId="77777777" w:rsidR="00CA5A4F" w:rsidRPr="00CF183D" w:rsidRDefault="00CA5A4F" w:rsidP="000A1712">
      <w:pPr>
        <w:spacing w:after="0" w:line="240" w:lineRule="auto"/>
        <w:ind w:firstLine="709"/>
        <w:jc w:val="both"/>
        <w:rPr>
          <w:rFonts w:ascii="Times New Roman" w:hAnsi="Times New Roman" w:cs="Times New Roman"/>
          <w:sz w:val="28"/>
          <w:szCs w:val="28"/>
          <w:highlight w:val="yellow"/>
          <w:lang w:val="kk-KZ"/>
        </w:rPr>
      </w:pPr>
    </w:p>
    <w:p w14:paraId="551B88F5" w14:textId="77777777" w:rsidR="00C70A6C" w:rsidRPr="00CA5A4F" w:rsidRDefault="00CA5A4F" w:rsidP="000A1712">
      <w:pPr>
        <w:spacing w:after="0" w:line="240" w:lineRule="auto"/>
        <w:ind w:firstLine="709"/>
        <w:jc w:val="both"/>
        <w:rPr>
          <w:rFonts w:ascii="Times New Roman" w:hAnsi="Times New Roman" w:cs="Times New Roman"/>
          <w:color w:val="000000" w:themeColor="text1"/>
          <w:sz w:val="28"/>
          <w:szCs w:val="28"/>
          <w:lang w:val="kk-KZ"/>
        </w:rPr>
      </w:pPr>
      <w:r w:rsidRPr="00CA5A4F">
        <w:rPr>
          <w:rFonts w:ascii="Times New Roman" w:hAnsi="Times New Roman" w:cs="Times New Roman"/>
          <w:color w:val="000000" w:themeColor="text1"/>
          <w:sz w:val="28"/>
          <w:szCs w:val="28"/>
          <w:lang w:val="kk-KZ"/>
        </w:rPr>
        <w:t>М</w:t>
      </w:r>
      <w:r w:rsidR="00C70A6C" w:rsidRPr="00CA5A4F">
        <w:rPr>
          <w:rFonts w:ascii="Times New Roman" w:hAnsi="Times New Roman" w:cs="Times New Roman"/>
          <w:color w:val="000000" w:themeColor="text1"/>
          <w:sz w:val="28"/>
          <w:szCs w:val="28"/>
          <w:lang w:val="kk-KZ"/>
        </w:rPr>
        <w:t>ұндағы с</w:t>
      </w:r>
      <w:r w:rsidR="00C70A6C" w:rsidRPr="00CA5A4F">
        <w:rPr>
          <w:rFonts w:ascii="Times New Roman" w:hAnsi="Times New Roman" w:cs="Times New Roman"/>
          <w:color w:val="000000" w:themeColor="text1"/>
          <w:sz w:val="28"/>
          <w:szCs w:val="28"/>
          <w:vertAlign w:val="subscript"/>
          <w:lang w:val="kk-KZ"/>
        </w:rPr>
        <w:t>0</w:t>
      </w:r>
      <w:r w:rsidR="0020448F" w:rsidRPr="00CA5A4F">
        <w:rPr>
          <w:rFonts w:ascii="Times New Roman" w:hAnsi="Times New Roman" w:cs="Times New Roman"/>
          <w:color w:val="000000" w:themeColor="text1"/>
          <w:sz w:val="28"/>
          <w:szCs w:val="28"/>
          <w:lang w:val="kk-KZ"/>
        </w:rPr>
        <w:t>–</w:t>
      </w:r>
      <w:r w:rsidR="00C70A6C" w:rsidRPr="00CA5A4F">
        <w:rPr>
          <w:rFonts w:ascii="Times New Roman" w:hAnsi="Times New Roman" w:cs="Times New Roman"/>
          <w:color w:val="000000" w:themeColor="text1"/>
          <w:sz w:val="28"/>
          <w:szCs w:val="28"/>
          <w:lang w:val="kk-KZ"/>
        </w:rPr>
        <w:t>ұзын толқындардың жылдамдығы, үздіксіз модельдегі дыбыс жылдамдығының аналогы; δ (n) –Дирактың дельта функциясы.</w:t>
      </w:r>
      <w:r w:rsidRPr="00CA5A4F">
        <w:rPr>
          <w:rFonts w:ascii="Times New Roman" w:hAnsi="Times New Roman" w:cs="Times New Roman"/>
          <w:color w:val="000000" w:themeColor="text1"/>
          <w:sz w:val="28"/>
          <w:szCs w:val="28"/>
          <w:lang w:val="kk-KZ"/>
        </w:rPr>
        <w:t xml:space="preserve"> </w:t>
      </w:r>
    </w:p>
    <w:p w14:paraId="1C6211F2"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Біртекті Q (t) ≡0 есебінің жалпы шешімін қозғалатын толқын түрінде іздейміз:</w:t>
      </w:r>
    </w:p>
    <w:p w14:paraId="79573CD0" w14:textId="77777777" w:rsidR="00DD6683" w:rsidRPr="000A1712" w:rsidRDefault="00DD6683" w:rsidP="000A1712">
      <w:pPr>
        <w:spacing w:after="0" w:line="240" w:lineRule="auto"/>
        <w:ind w:firstLine="709"/>
        <w:jc w:val="both"/>
        <w:rPr>
          <w:rFonts w:ascii="Times New Roman" w:hAnsi="Times New Roman" w:cs="Times New Roman"/>
          <w:sz w:val="28"/>
          <w:szCs w:val="28"/>
          <w:lang w:val="kk-KZ"/>
        </w:rPr>
      </w:pPr>
    </w:p>
    <w:p w14:paraId="22C4F7D8" w14:textId="77777777" w:rsidR="00C70A6C" w:rsidRPr="000A1712" w:rsidRDefault="00627FCD" w:rsidP="00DD6683">
      <w:pPr>
        <w:spacing w:after="0" w:line="240" w:lineRule="auto"/>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n</m:t>
              </m:r>
            </m:sub>
          </m:sSub>
          <m:r>
            <w:rPr>
              <w:rFonts w:ascii="Cambria Math" w:hAnsi="Cambria Math" w:cs="Times New Roman"/>
              <w:sz w:val="28"/>
              <w:szCs w:val="28"/>
            </w:rPr>
            <m:t>=U</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i(qn±ωt)</m:t>
              </m:r>
            </m:sup>
          </m:sSup>
        </m:oMath>
      </m:oMathPara>
    </w:p>
    <w:p w14:paraId="7964CBBE" w14:textId="77777777" w:rsidR="00DD6683" w:rsidRDefault="00DD6683" w:rsidP="000A1712">
      <w:pPr>
        <w:spacing w:after="0" w:line="240" w:lineRule="auto"/>
        <w:ind w:firstLine="709"/>
        <w:jc w:val="both"/>
        <w:rPr>
          <w:rFonts w:ascii="Times New Roman" w:hAnsi="Times New Roman" w:cs="Times New Roman"/>
          <w:sz w:val="28"/>
          <w:szCs w:val="28"/>
          <w:lang w:val="kk-KZ"/>
        </w:rPr>
      </w:pPr>
    </w:p>
    <w:p w14:paraId="2AE933A8"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w:t>
      </w:r>
      <w:r w:rsidR="00D7304D" w:rsidRPr="000A1712">
        <w:rPr>
          <w:rFonts w:ascii="Times New Roman" w:hAnsi="Times New Roman" w:cs="Times New Roman"/>
          <w:sz w:val="28"/>
          <w:szCs w:val="28"/>
          <w:lang w:val="kk-KZ"/>
        </w:rPr>
        <w:t>.9)</w:t>
      </w:r>
      <w:r w:rsidR="0020448F" w:rsidRPr="000A1712">
        <w:rPr>
          <w:rFonts w:ascii="Times New Roman" w:hAnsi="Times New Roman" w:cs="Times New Roman"/>
          <w:sz w:val="28"/>
          <w:szCs w:val="28"/>
          <w:lang w:val="kk-KZ"/>
        </w:rPr>
        <w:t>–</w:t>
      </w:r>
      <w:r w:rsidR="00D7304D" w:rsidRPr="000A1712">
        <w:rPr>
          <w:rFonts w:ascii="Times New Roman" w:hAnsi="Times New Roman" w:cs="Times New Roman"/>
          <w:sz w:val="28"/>
          <w:szCs w:val="28"/>
          <w:lang w:val="kk-KZ"/>
        </w:rPr>
        <w:t>ні (2.10</w:t>
      </w:r>
      <w:r w:rsidRPr="000A1712">
        <w:rPr>
          <w:rFonts w:ascii="Times New Roman" w:hAnsi="Times New Roman" w:cs="Times New Roman"/>
          <w:sz w:val="28"/>
          <w:szCs w:val="28"/>
          <w:lang w:val="kk-KZ"/>
        </w:rPr>
        <w:t>) ауыстыру нәтижесінде ω жиілігінің q толқын санына тәуелділігі ретінде дисперсия теңдеуін аламыз. Бізге болашақта қажет болатын фаза, c (q) және топ c_g (q) жылдамдықтарының өрнектерін жазайық:</w:t>
      </w:r>
    </w:p>
    <w:p w14:paraId="4F6F82C8" w14:textId="77777777" w:rsidR="00DD6683" w:rsidRPr="000A1712" w:rsidRDefault="00DD6683" w:rsidP="000A1712">
      <w:pPr>
        <w:spacing w:after="0" w:line="240" w:lineRule="auto"/>
        <w:ind w:firstLine="709"/>
        <w:jc w:val="both"/>
        <w:rPr>
          <w:rFonts w:ascii="Times New Roman" w:hAnsi="Times New Roman" w:cs="Times New Roman"/>
          <w:sz w:val="28"/>
          <w:szCs w:val="28"/>
          <w:lang w:val="kk-KZ"/>
        </w:rPr>
      </w:pPr>
    </w:p>
    <w:p w14:paraId="03F908D4" w14:textId="77777777" w:rsidR="00C70A6C" w:rsidRPr="000A1712" w:rsidRDefault="00C70A6C" w:rsidP="000A1712">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ω=2</m:t>
          </m:r>
          <m:sSub>
            <m:sSubPr>
              <m:ctrlPr>
                <w:rPr>
                  <w:rFonts w:ascii="Cambria Math" w:hAnsi="Cambria Math" w:cs="Times New Roman"/>
                  <w:i/>
                  <w:sz w:val="28"/>
                  <w:szCs w:val="28"/>
                </w:rPr>
              </m:ctrlPr>
            </m:sSubPr>
            <m:e>
              <m:r>
                <w:rPr>
                  <w:rFonts w:ascii="Cambria Math" w:hAnsi="Cambria Math" w:cs="Times New Roman"/>
                  <w:sz w:val="28"/>
                  <w:szCs w:val="28"/>
                </w:rPr>
                <m:t>с</m:t>
              </m:r>
            </m:e>
            <m:sub>
              <m:r>
                <w:rPr>
                  <w:rFonts w:ascii="Cambria Math" w:hAnsi="Cambria Math" w:cs="Times New Roman"/>
                  <w:sz w:val="28"/>
                  <w:szCs w:val="28"/>
                </w:rPr>
                <m:t>0</m:t>
              </m:r>
            </m:sub>
          </m:sSub>
          <m:r>
            <m:rPr>
              <m:sty m:val="p"/>
            </m:rPr>
            <w:rPr>
              <w:rFonts w:ascii="Cambria Math" w:hAnsi="Cambria Math" w:cs="Times New Roman"/>
              <w:sz w:val="28"/>
              <w:szCs w:val="28"/>
              <w:lang w:val="en-US"/>
            </w:rPr>
            <m:t>sin</m:t>
          </m:r>
          <m:r>
            <m:rPr>
              <m:sty m:val="p"/>
            </m:rP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lang w:val="en-US"/>
            </w:rPr>
            <m:t>q</m:t>
          </m:r>
          <m:r>
            <w:rPr>
              <w:rFonts w:ascii="Cambria Math" w:hAnsi="Cambria Math" w:cs="Times New Roman"/>
              <w:sz w:val="28"/>
              <w:szCs w:val="28"/>
            </w:rPr>
            <m:t>/2),</m:t>
          </m:r>
        </m:oMath>
      </m:oMathPara>
    </w:p>
    <w:p w14:paraId="03D45C26" w14:textId="77777777" w:rsidR="00C70A6C" w:rsidRPr="000A1712" w:rsidRDefault="00C70A6C" w:rsidP="000A1712">
      <w:pPr>
        <w:spacing w:after="0" w:line="240" w:lineRule="auto"/>
        <w:ind w:firstLine="709"/>
        <w:jc w:val="right"/>
        <w:rPr>
          <w:rFonts w:ascii="Times New Roman" w:hAnsi="Times New Roman" w:cs="Times New Roman"/>
          <w:i/>
          <w:sz w:val="28"/>
          <w:szCs w:val="28"/>
        </w:rPr>
      </w:pPr>
      <m:oMath>
        <m:r>
          <w:rPr>
            <w:rFonts w:ascii="Cambria Math" w:hAnsi="Cambria Math" w:cs="Times New Roman"/>
            <w:sz w:val="28"/>
            <w:szCs w:val="28"/>
          </w:rPr>
          <m:t>с(</m:t>
        </m:r>
        <m:r>
          <w:rPr>
            <w:rFonts w:ascii="Cambria Math" w:hAnsi="Cambria Math" w:cs="Times New Roman"/>
            <w:sz w:val="28"/>
            <w:szCs w:val="28"/>
            <w:lang w:val="en-US"/>
          </w:rPr>
          <m:t>q</m:t>
        </m:r>
        <m:r>
          <w:rPr>
            <w:rFonts w:ascii="Cambria Math" w:hAnsi="Cambria Math" w:cs="Times New Roman"/>
            <w:sz w:val="28"/>
            <w:szCs w:val="28"/>
          </w:rPr>
          <m:t>)≡ω/</m:t>
        </m:r>
        <m:r>
          <w:rPr>
            <w:rFonts w:ascii="Cambria Math" w:hAnsi="Cambria Math" w:cs="Times New Roman"/>
            <w:sz w:val="28"/>
            <w:szCs w:val="28"/>
            <w:lang w:val="en-US"/>
          </w:rPr>
          <m:t>q</m:t>
        </m:r>
        <m:r>
          <w:rPr>
            <w:rFonts w:ascii="Cambria Math" w:hAnsi="Cambria Math" w:cs="Times New Roman"/>
            <w:sz w:val="28"/>
            <w:szCs w:val="28"/>
          </w:rPr>
          <m:t>=2(</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0</m:t>
            </m:r>
          </m:sub>
        </m:sSub>
        <m:r>
          <w:rPr>
            <w:rFonts w:ascii="Cambria Math" w:hAnsi="Cambria Math" w:cs="Times New Roman"/>
            <w:sz w:val="28"/>
            <w:szCs w:val="28"/>
          </w:rPr>
          <m:t>/</m:t>
        </m:r>
        <m:r>
          <w:rPr>
            <w:rFonts w:ascii="Cambria Math" w:hAnsi="Cambria Math" w:cs="Times New Roman"/>
            <w:sz w:val="28"/>
            <w:szCs w:val="28"/>
            <w:lang w:val="en-US"/>
          </w:rPr>
          <m:t>q</m:t>
        </m:r>
        <m:r>
          <w:rPr>
            <w:rFonts w:ascii="Cambria Math" w:hAnsi="Cambria Math" w:cs="Times New Roman"/>
            <w:sz w:val="28"/>
            <w:szCs w:val="28"/>
          </w:rPr>
          <m:t>)</m:t>
        </m:r>
        <m:r>
          <m:rPr>
            <m:sty m:val="p"/>
          </m:rPr>
          <w:rPr>
            <w:rFonts w:ascii="Cambria Math" w:hAnsi="Cambria Math" w:cs="Times New Roman"/>
            <w:sz w:val="28"/>
            <w:szCs w:val="28"/>
            <w:lang w:val="en-US"/>
          </w:rPr>
          <m:t>sin</m:t>
        </m:r>
        <m:r>
          <m:rPr>
            <m:sty m:val="p"/>
          </m:rPr>
          <w:rPr>
            <w:rFonts w:ascii="Cambria Math" w:hAnsi="Cambria Math" w:cs="Times New Roman"/>
            <w:sz w:val="28"/>
            <w:szCs w:val="28"/>
          </w:rPr>
          <m:t>⁡</m:t>
        </m:r>
        <m:r>
          <w:rPr>
            <w:rFonts w:ascii="Cambria Math" w:hAnsi="Cambria Math" w:cs="Times New Roman"/>
            <w:sz w:val="28"/>
            <w:szCs w:val="28"/>
          </w:rPr>
          <m:t>(</m:t>
        </m:r>
        <m:r>
          <w:rPr>
            <w:rFonts w:ascii="Cambria Math" w:hAnsi="Cambria Math" w:cs="Times New Roman"/>
            <w:sz w:val="28"/>
            <w:szCs w:val="28"/>
            <w:lang w:val="en-US"/>
          </w:rPr>
          <m:t>q</m:t>
        </m:r>
        <m:r>
          <w:rPr>
            <w:rFonts w:ascii="Cambria Math" w:hAnsi="Cambria Math" w:cs="Times New Roman"/>
            <w:sz w:val="28"/>
            <w:szCs w:val="28"/>
          </w:rPr>
          <m:t>/2),</m:t>
        </m:r>
      </m:oMath>
      <w:r w:rsidRPr="000A1712">
        <w:rPr>
          <w:rFonts w:ascii="Times New Roman" w:hAnsi="Times New Roman" w:cs="Times New Roman"/>
          <w:i/>
          <w:sz w:val="28"/>
          <w:szCs w:val="28"/>
        </w:rPr>
        <w:t xml:space="preserve">                                       </w:t>
      </w:r>
      <w:r w:rsidRPr="000A1712">
        <w:rPr>
          <w:rFonts w:ascii="Times New Roman" w:hAnsi="Times New Roman" w:cs="Times New Roman"/>
          <w:sz w:val="28"/>
          <w:szCs w:val="28"/>
        </w:rPr>
        <w:t>(</w:t>
      </w:r>
      <w:r w:rsidR="00D7304D" w:rsidRPr="000A1712">
        <w:rPr>
          <w:rFonts w:ascii="Times New Roman" w:hAnsi="Times New Roman" w:cs="Times New Roman"/>
          <w:sz w:val="28"/>
          <w:szCs w:val="28"/>
        </w:rPr>
        <w:t>2.10</w:t>
      </w:r>
      <w:r w:rsidRPr="000A1712">
        <w:rPr>
          <w:rFonts w:ascii="Times New Roman" w:hAnsi="Times New Roman" w:cs="Times New Roman"/>
          <w:sz w:val="28"/>
          <w:szCs w:val="28"/>
        </w:rPr>
        <w:t>)</w:t>
      </w:r>
    </w:p>
    <w:p w14:paraId="04DFDAF3" w14:textId="77777777" w:rsidR="00C70A6C" w:rsidRPr="000A1712" w:rsidRDefault="00627FCD" w:rsidP="000A1712">
      <w:pPr>
        <w:spacing w:after="0" w:line="24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g</m:t>
              </m:r>
            </m:sub>
          </m:sSub>
          <m:r>
            <w:rPr>
              <w:rFonts w:ascii="Cambria Math" w:hAnsi="Cambria Math" w:cs="Times New Roman"/>
              <w:sz w:val="28"/>
              <w:szCs w:val="28"/>
            </w:rPr>
            <m:t>(q)≡dω/dq=</m:t>
          </m:r>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m:rPr>
              <m:sty m:val="p"/>
            </m:rPr>
            <w:rPr>
              <w:rFonts w:ascii="Cambria Math" w:hAnsi="Cambria Math" w:cs="Times New Roman"/>
              <w:sz w:val="28"/>
              <w:szCs w:val="28"/>
            </w:rPr>
            <m:t>cos⁡</m:t>
          </m:r>
          <m:r>
            <w:rPr>
              <w:rFonts w:ascii="Cambria Math" w:hAnsi="Cambria Math" w:cs="Times New Roman"/>
              <w:sz w:val="28"/>
              <w:szCs w:val="28"/>
            </w:rPr>
            <m:t>(q/2).</m:t>
          </m:r>
        </m:oMath>
      </m:oMathPara>
    </w:p>
    <w:p w14:paraId="1ADF5826"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p>
    <w:p w14:paraId="0545624E"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Нақты жиіліктер жолағы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жолағы) оның шегі ω=2, массалар мен серіппелер тізбегі жүйесіндегі жиілікте</w:t>
      </w:r>
      <w:r w:rsidR="00DF0986" w:rsidRPr="000A1712">
        <w:rPr>
          <w:rFonts w:ascii="Times New Roman" w:hAnsi="Times New Roman" w:cs="Times New Roman"/>
          <w:sz w:val="28"/>
          <w:szCs w:val="28"/>
          <w:lang w:val="kk-KZ"/>
        </w:rPr>
        <w:t xml:space="preserve">рі ω&gt; 2 толқындар таралмайды. </w:t>
      </w:r>
      <w:r w:rsidR="00DD6683">
        <w:rPr>
          <w:rFonts w:ascii="Times New Roman" w:hAnsi="Times New Roman" w:cs="Times New Roman"/>
          <w:sz w:val="28"/>
          <w:szCs w:val="28"/>
          <w:lang w:val="kk-KZ"/>
        </w:rPr>
        <w:t>2.7-</w:t>
      </w:r>
      <w:r w:rsidR="00DD6683" w:rsidRPr="000A1712">
        <w:rPr>
          <w:rFonts w:ascii="Times New Roman" w:hAnsi="Times New Roman" w:cs="Times New Roman"/>
          <w:sz w:val="28"/>
          <w:szCs w:val="28"/>
          <w:lang w:val="kk-KZ"/>
        </w:rPr>
        <w:t xml:space="preserve">cурет </w:t>
      </w:r>
      <w:r w:rsidRPr="000A1712">
        <w:rPr>
          <w:rFonts w:ascii="Times New Roman" w:hAnsi="Times New Roman" w:cs="Times New Roman"/>
          <w:sz w:val="28"/>
          <w:szCs w:val="28"/>
          <w:lang w:val="kk-KZ"/>
        </w:rPr>
        <w:t>серіппелердің массалар тізбегі жүйесінің дисперсиялық қисықтары көрсетілген. Үзік қисық q → 0 (бұл λ = 2π / q → ∞ сәйкес келеді, λ – толқын ұзынд</w:t>
      </w:r>
      <w:r w:rsidR="00D7304D" w:rsidRPr="000A1712">
        <w:rPr>
          <w:rFonts w:ascii="Times New Roman" w:hAnsi="Times New Roman" w:cs="Times New Roman"/>
          <w:sz w:val="28"/>
          <w:szCs w:val="28"/>
          <w:lang w:val="kk-KZ"/>
        </w:rPr>
        <w:t>ығы) (2.10</w:t>
      </w:r>
      <w:r w:rsidRPr="000A1712">
        <w:rPr>
          <w:rFonts w:ascii="Times New Roman" w:hAnsi="Times New Roman" w:cs="Times New Roman"/>
          <w:sz w:val="28"/>
          <w:szCs w:val="28"/>
          <w:lang w:val="kk-KZ"/>
        </w:rPr>
        <w:t>) тармағынан алынған фаза жылдамдығының ұзын толқын ұзындығының асимптотикасы болып табылады:</w:t>
      </w:r>
    </w:p>
    <w:p w14:paraId="51D8FC2A" w14:textId="77777777" w:rsidR="00DD6683" w:rsidRPr="000A1712" w:rsidRDefault="00DD6683" w:rsidP="000A1712">
      <w:pPr>
        <w:spacing w:after="0" w:line="240" w:lineRule="auto"/>
        <w:ind w:firstLine="709"/>
        <w:jc w:val="both"/>
        <w:rPr>
          <w:rFonts w:ascii="Times New Roman" w:hAnsi="Times New Roman" w:cs="Times New Roman"/>
          <w:sz w:val="28"/>
          <w:szCs w:val="28"/>
          <w:lang w:val="kk-KZ"/>
        </w:rPr>
      </w:pPr>
    </w:p>
    <w:p w14:paraId="0C4EA915" w14:textId="77777777" w:rsidR="00C70A6C" w:rsidRPr="000A1712" w:rsidRDefault="00C70A6C" w:rsidP="000A1712">
      <w:pPr>
        <w:spacing w:after="0" w:line="240" w:lineRule="auto"/>
        <w:ind w:firstLine="709"/>
        <w:jc w:val="right"/>
        <w:rPr>
          <w:rFonts w:ascii="Times New Roman" w:hAnsi="Times New Roman" w:cs="Times New Roman"/>
          <w:i/>
          <w:sz w:val="28"/>
          <w:szCs w:val="28"/>
        </w:rPr>
      </w:pPr>
      <m:oMath>
        <m:r>
          <w:rPr>
            <w:rFonts w:ascii="Cambria Math" w:hAnsi="Cambria Math" w:cs="Times New Roman"/>
            <w:sz w:val="28"/>
            <w:szCs w:val="28"/>
            <w:lang w:val="en-US"/>
          </w:rPr>
          <m:t>q→0:c=</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0</m:t>
            </m:r>
          </m:sub>
        </m:sSub>
        <m:d>
          <m:dPr>
            <m:begChr m:val="["/>
            <m:endChr m:val="]"/>
            <m:ctrlPr>
              <w:rPr>
                <w:rFonts w:ascii="Cambria Math" w:hAnsi="Cambria Math" w:cs="Times New Roman"/>
                <w:i/>
                <w:sz w:val="28"/>
                <w:szCs w:val="28"/>
                <w:lang w:val="en-US"/>
              </w:rPr>
            </m:ctrlPr>
          </m:dPr>
          <m:e>
            <m:r>
              <w:rPr>
                <w:rFonts w:ascii="Cambria Math" w:hAnsi="Cambria Math" w:cs="Times New Roman"/>
                <w:sz w:val="28"/>
                <w:szCs w:val="28"/>
                <w:lang w:val="en-US"/>
              </w:rPr>
              <m:t>1-α</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lang w:val="en-US"/>
                  </w:rPr>
                  <m:t>2</m:t>
                </m:r>
              </m:sup>
            </m:sSup>
            <m:r>
              <w:rPr>
                <w:rFonts w:ascii="Cambria Math" w:hAnsi="Cambria Math" w:cs="Times New Roman"/>
                <w:sz w:val="28"/>
                <w:szCs w:val="28"/>
                <w:lang w:val="en-US"/>
              </w:rPr>
              <m:t>+O</m:t>
            </m:r>
            <m:d>
              <m:dPr>
                <m:ctrlPr>
                  <w:rPr>
                    <w:rFonts w:ascii="Cambria Math" w:hAnsi="Cambria Math" w:cs="Times New Roman"/>
                    <w:i/>
                    <w:sz w:val="28"/>
                    <w:szCs w:val="28"/>
                    <w:lang w:val="en-US"/>
                  </w:rPr>
                </m:ctrlPr>
              </m:dPr>
              <m:e>
                <m:sSup>
                  <m:sSupPr>
                    <m:ctrlPr>
                      <w:rPr>
                        <w:rFonts w:ascii="Cambria Math" w:hAnsi="Cambria Math" w:cs="Times New Roman"/>
                        <w:i/>
                        <w:sz w:val="28"/>
                        <w:szCs w:val="28"/>
                        <w:lang w:val="en-US"/>
                      </w:rPr>
                    </m:ctrlPr>
                  </m:sSupPr>
                  <m:e>
                    <m:r>
                      <w:rPr>
                        <w:rFonts w:ascii="Cambria Math" w:hAnsi="Cambria Math" w:cs="Times New Roman"/>
                        <w:sz w:val="28"/>
                        <w:szCs w:val="28"/>
                        <w:lang w:val="en-US"/>
                      </w:rPr>
                      <m:t>q</m:t>
                    </m:r>
                  </m:e>
                  <m:sup>
                    <m:r>
                      <w:rPr>
                        <w:rFonts w:ascii="Cambria Math" w:hAnsi="Cambria Math" w:cs="Times New Roman"/>
                        <w:sz w:val="28"/>
                        <w:szCs w:val="28"/>
                        <w:lang w:val="en-US"/>
                      </w:rPr>
                      <m:t>4</m:t>
                    </m:r>
                  </m:sup>
                </m:sSup>
              </m:e>
            </m:d>
          </m:e>
        </m:d>
        <m:r>
          <w:rPr>
            <w:rFonts w:ascii="Cambria Math" w:hAnsi="Cambria Math" w:cs="Times New Roman"/>
            <w:sz w:val="28"/>
            <w:szCs w:val="28"/>
            <w:lang w:val="en-US"/>
          </w:rPr>
          <m:t>, α=1/24.</m:t>
        </m:r>
      </m:oMath>
      <w:r w:rsidR="00D7304D" w:rsidRPr="000A1712">
        <w:rPr>
          <w:rFonts w:ascii="Times New Roman" w:hAnsi="Times New Roman" w:cs="Times New Roman"/>
          <w:i/>
          <w:sz w:val="28"/>
          <w:szCs w:val="28"/>
          <w:lang w:val="en-US"/>
        </w:rPr>
        <w:t xml:space="preserve">            </w:t>
      </w:r>
      <w:r w:rsidR="00D7304D" w:rsidRPr="000A1712">
        <w:rPr>
          <w:rFonts w:ascii="Times New Roman" w:hAnsi="Times New Roman" w:cs="Times New Roman"/>
          <w:sz w:val="28"/>
          <w:szCs w:val="28"/>
          <w:lang w:val="en-US"/>
        </w:rPr>
        <w:t>(</w:t>
      </w:r>
      <w:r w:rsidR="00D7304D" w:rsidRPr="000A1712">
        <w:rPr>
          <w:rFonts w:ascii="Times New Roman" w:hAnsi="Times New Roman" w:cs="Times New Roman"/>
          <w:sz w:val="28"/>
          <w:szCs w:val="28"/>
        </w:rPr>
        <w:t>2.11</w:t>
      </w:r>
      <w:r w:rsidRPr="000A1712">
        <w:rPr>
          <w:rFonts w:ascii="Times New Roman" w:hAnsi="Times New Roman" w:cs="Times New Roman"/>
          <w:sz w:val="28"/>
          <w:szCs w:val="28"/>
          <w:lang w:val="en-US"/>
        </w:rPr>
        <w:t>)</w:t>
      </w:r>
      <w:r w:rsidRPr="000A1712">
        <w:rPr>
          <w:rFonts w:ascii="Times New Roman" w:hAnsi="Times New Roman" w:cs="Times New Roman"/>
          <w:i/>
          <w:sz w:val="28"/>
          <w:szCs w:val="28"/>
        </w:rPr>
        <w:t xml:space="preserve"> </w:t>
      </w:r>
    </w:p>
    <w:p w14:paraId="40B94B98"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p>
    <w:p w14:paraId="1F95CC34" w14:textId="77777777" w:rsidR="00C70A6C" w:rsidRPr="000A1712" w:rsidRDefault="00C70A6C" w:rsidP="00DD6683">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lastRenderedPageBreak/>
        <w:drawing>
          <wp:inline distT="0" distB="0" distL="0" distR="0" wp14:anchorId="04605244" wp14:editId="7E40B1D9">
            <wp:extent cx="5940425" cy="3274699"/>
            <wp:effectExtent l="19050" t="0" r="3175" b="0"/>
            <wp:docPr id="20"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5940425" cy="3274699"/>
                    </a:xfrm>
                    <a:prstGeom prst="rect">
                      <a:avLst/>
                    </a:prstGeom>
                    <a:noFill/>
                    <a:ln>
                      <a:noFill/>
                    </a:ln>
                  </pic:spPr>
                </pic:pic>
              </a:graphicData>
            </a:graphic>
          </wp:inline>
        </w:drawing>
      </w:r>
    </w:p>
    <w:p w14:paraId="50C7B364" w14:textId="77777777" w:rsidR="00DD6683" w:rsidRPr="00DD6683" w:rsidRDefault="00DD6683" w:rsidP="000A1712">
      <w:pPr>
        <w:spacing w:after="0" w:line="240" w:lineRule="auto"/>
        <w:ind w:firstLine="709"/>
        <w:jc w:val="both"/>
        <w:rPr>
          <w:rFonts w:ascii="Times New Roman" w:hAnsi="Times New Roman" w:cs="Times New Roman"/>
          <w:sz w:val="16"/>
          <w:szCs w:val="16"/>
          <w:lang w:val="kk-KZ"/>
        </w:rPr>
      </w:pPr>
    </w:p>
    <w:p w14:paraId="1839EEA1" w14:textId="77777777" w:rsidR="00DD6683" w:rsidRPr="00DD6683" w:rsidRDefault="00DD6683" w:rsidP="000A1712">
      <w:pPr>
        <w:spacing w:after="0" w:line="240" w:lineRule="auto"/>
        <w:ind w:firstLine="709"/>
        <w:jc w:val="both"/>
        <w:rPr>
          <w:rFonts w:ascii="Times New Roman" w:hAnsi="Times New Roman" w:cs="Times New Roman"/>
          <w:sz w:val="24"/>
          <w:szCs w:val="24"/>
          <w:lang w:val="kk-KZ"/>
        </w:rPr>
      </w:pPr>
      <w:r w:rsidRPr="00DD6683">
        <w:rPr>
          <w:rFonts w:ascii="Times New Roman" w:hAnsi="Times New Roman" w:cs="Times New Roman"/>
          <w:i/>
          <w:sz w:val="24"/>
          <w:szCs w:val="24"/>
          <w:lang w:val="kk-KZ"/>
        </w:rPr>
        <w:t>а</w:t>
      </w:r>
      <w:r w:rsidRPr="00DD6683">
        <w:rPr>
          <w:rFonts w:ascii="Times New Roman" w:hAnsi="Times New Roman" w:cs="Times New Roman"/>
          <w:sz w:val="24"/>
          <w:szCs w:val="24"/>
          <w:lang w:val="kk-KZ"/>
        </w:rPr>
        <w:t xml:space="preserve"> – диаграмма және белгілеулер; </w:t>
      </w:r>
      <w:r w:rsidRPr="00DD6683">
        <w:rPr>
          <w:rFonts w:ascii="Times New Roman" w:hAnsi="Times New Roman" w:cs="Times New Roman"/>
          <w:i/>
          <w:sz w:val="24"/>
          <w:szCs w:val="24"/>
          <w:lang w:val="kk-KZ"/>
        </w:rPr>
        <w:t>б</w:t>
      </w:r>
      <w:r w:rsidRPr="00DD6683">
        <w:rPr>
          <w:rFonts w:ascii="Times New Roman" w:hAnsi="Times New Roman" w:cs="Times New Roman"/>
          <w:sz w:val="24"/>
          <w:szCs w:val="24"/>
          <w:lang w:val="kk-KZ"/>
        </w:rPr>
        <w:t xml:space="preserve"> – дисперсиялық тәуелділіктер: толқын санына байланысты еркін толқындардың жиілігі </w:t>
      </w:r>
      <m:oMath>
        <m:r>
          <w:rPr>
            <w:rFonts w:ascii="Cambria Math" w:hAnsi="Cambria Math" w:cs="Times New Roman"/>
            <w:sz w:val="24"/>
            <w:szCs w:val="24"/>
            <w:lang w:val="kk-KZ"/>
          </w:rPr>
          <m:t>ω</m:t>
        </m:r>
      </m:oMath>
      <w:r w:rsidRPr="00DD6683">
        <w:rPr>
          <w:rFonts w:ascii="Times New Roman" w:hAnsi="Times New Roman" w:cs="Times New Roman"/>
          <w:sz w:val="24"/>
          <w:szCs w:val="24"/>
          <w:lang w:val="kk-KZ"/>
        </w:rPr>
        <w:t xml:space="preserve">, </w:t>
      </w:r>
      <w:r w:rsidRPr="00DD6683">
        <w:rPr>
          <w:rFonts w:ascii="Times New Roman" w:hAnsi="Times New Roman" w:cs="Times New Roman"/>
          <w:i/>
          <w:sz w:val="24"/>
          <w:szCs w:val="24"/>
          <w:lang w:val="kk-KZ"/>
        </w:rPr>
        <w:t>с</w:t>
      </w:r>
      <w:r w:rsidRPr="00DD6683">
        <w:rPr>
          <w:rFonts w:ascii="Times New Roman" w:hAnsi="Times New Roman" w:cs="Times New Roman"/>
          <w:sz w:val="24"/>
          <w:szCs w:val="24"/>
          <w:lang w:val="kk-KZ"/>
        </w:rPr>
        <w:t xml:space="preserve"> фазасы және топтық с</w:t>
      </w:r>
      <w:r w:rsidRPr="00DD6683">
        <w:rPr>
          <w:rFonts w:ascii="Times New Roman" w:hAnsi="Times New Roman" w:cs="Times New Roman"/>
          <w:sz w:val="24"/>
          <w:szCs w:val="24"/>
          <w:vertAlign w:val="subscript"/>
          <w:lang w:val="kk-KZ"/>
        </w:rPr>
        <w:t>g</w:t>
      </w:r>
      <w:r w:rsidRPr="00DD6683">
        <w:rPr>
          <w:rFonts w:ascii="Times New Roman" w:hAnsi="Times New Roman" w:cs="Times New Roman"/>
          <w:sz w:val="24"/>
          <w:szCs w:val="24"/>
          <w:lang w:val="kk-KZ"/>
        </w:rPr>
        <w:t xml:space="preserve"> жылдамдықтары (3), үзік сызық – ұзын толқынды асимптотикалық фазалық жылдамдық (4); c – импульстің таралуы кезіндегі орын ауыстырудың (жоғарғы қисық) және деформацияның (төменгі қисық) толқындық формасы. Квази фронтальды аймақтың таралуы (</w:t>
      </w:r>
      <m:oMath>
        <m:r>
          <w:rPr>
            <w:rFonts w:ascii="Cambria Math" w:hAnsi="Cambria Math" w:cs="Times New Roman"/>
            <w:sz w:val="24"/>
            <w:szCs w:val="24"/>
            <w:lang w:val="kk-KZ"/>
          </w:rPr>
          <m:t>х=</m:t>
        </m:r>
        <m:sSub>
          <m:sSubPr>
            <m:ctrlPr>
              <w:rPr>
                <w:rFonts w:ascii="Cambria Math" w:hAnsi="Cambria Math" w:cs="Times New Roman"/>
                <w:i/>
                <w:sz w:val="24"/>
                <w:szCs w:val="24"/>
              </w:rPr>
            </m:ctrlPr>
          </m:sSubPr>
          <m:e>
            <m:r>
              <w:rPr>
                <w:rFonts w:ascii="Cambria Math" w:hAnsi="Cambria Math" w:cs="Times New Roman"/>
                <w:sz w:val="24"/>
                <w:szCs w:val="24"/>
                <w:lang w:val="kk-KZ"/>
              </w:rPr>
              <m:t>с</m:t>
            </m:r>
          </m:e>
          <m:sub>
            <m:r>
              <w:rPr>
                <w:rFonts w:ascii="Cambria Math" w:hAnsi="Cambria Math" w:cs="Times New Roman"/>
                <w:sz w:val="24"/>
                <w:szCs w:val="24"/>
                <w:lang w:val="kk-KZ"/>
              </w:rPr>
              <m:t>0</m:t>
            </m:r>
          </m:sub>
        </m:sSub>
        <m:r>
          <w:rPr>
            <w:rFonts w:ascii="Cambria Math" w:hAnsi="Cambria Math" w:cs="Times New Roman"/>
            <w:sz w:val="24"/>
            <w:szCs w:val="24"/>
            <w:lang w:val="kk-KZ"/>
          </w:rPr>
          <m:t>t</m:t>
        </m:r>
      </m:oMath>
      <w:r w:rsidRPr="00DD6683">
        <w:rPr>
          <w:rFonts w:ascii="Times New Roman" w:hAnsi="Times New Roman" w:cs="Times New Roman"/>
          <w:sz w:val="24"/>
          <w:szCs w:val="24"/>
          <w:lang w:val="kk-KZ"/>
        </w:rPr>
        <w:t xml:space="preserve"> төңірегі) (</w:t>
      </w:r>
      <m:oMath>
        <m:sSup>
          <m:sSupPr>
            <m:ctrlPr>
              <w:rPr>
                <w:rFonts w:ascii="Cambria Math" w:hAnsi="Cambria Math" w:cs="Times New Roman"/>
                <w:i/>
                <w:sz w:val="24"/>
                <w:szCs w:val="24"/>
                <w:lang w:val="en-US"/>
              </w:rPr>
            </m:ctrlPr>
          </m:sSupPr>
          <m:e>
            <m:sSub>
              <m:sSubPr>
                <m:ctrlPr>
                  <w:rPr>
                    <w:rFonts w:ascii="Cambria Math" w:hAnsi="Cambria Math" w:cs="Times New Roman"/>
                    <w:i/>
                    <w:sz w:val="24"/>
                    <w:szCs w:val="24"/>
                  </w:rPr>
                </m:ctrlPr>
              </m:sSubPr>
              <m:e>
                <m:r>
                  <w:rPr>
                    <w:rFonts w:ascii="Cambria Math" w:hAnsi="Cambria Math" w:cs="Times New Roman"/>
                    <w:sz w:val="24"/>
                    <w:szCs w:val="24"/>
                    <w:lang w:val="kk-KZ"/>
                  </w:rPr>
                  <m:t>с</m:t>
                </m:r>
              </m:e>
              <m:sub>
                <m:r>
                  <w:rPr>
                    <w:rFonts w:ascii="Cambria Math" w:hAnsi="Cambria Math" w:cs="Times New Roman"/>
                    <w:sz w:val="24"/>
                    <w:szCs w:val="24"/>
                    <w:lang w:val="kk-KZ"/>
                  </w:rPr>
                  <m:t>0</m:t>
                </m:r>
              </m:sub>
            </m:sSub>
            <m:r>
              <w:rPr>
                <w:rFonts w:ascii="Cambria Math" w:hAnsi="Cambria Math" w:cs="Times New Roman"/>
                <w:sz w:val="24"/>
                <w:szCs w:val="24"/>
                <w:lang w:val="kk-KZ"/>
              </w:rPr>
              <m:t>αt)</m:t>
            </m:r>
          </m:e>
          <m:sup>
            <m:r>
              <w:rPr>
                <w:rFonts w:ascii="Cambria Math" w:hAnsi="Cambria Math" w:cs="Times New Roman"/>
                <w:sz w:val="24"/>
                <w:szCs w:val="24"/>
                <w:lang w:val="kk-KZ"/>
              </w:rPr>
              <m:t>1/3</m:t>
            </m:r>
          </m:sup>
        </m:sSup>
      </m:oMath>
      <w:r w:rsidRPr="00DD6683">
        <w:rPr>
          <w:rFonts w:ascii="Times New Roman" w:hAnsi="Times New Roman" w:cs="Times New Roman"/>
          <w:sz w:val="24"/>
          <w:szCs w:val="24"/>
          <w:lang w:val="kk-KZ"/>
        </w:rPr>
        <w:t>пропорционал</w:t>
      </w:r>
    </w:p>
    <w:p w14:paraId="01844E2A" w14:textId="77777777" w:rsidR="00DD6683" w:rsidRPr="00DD6683" w:rsidRDefault="00DD6683" w:rsidP="000A1712">
      <w:pPr>
        <w:spacing w:after="0" w:line="240" w:lineRule="auto"/>
        <w:ind w:firstLine="709"/>
        <w:jc w:val="both"/>
        <w:rPr>
          <w:rFonts w:ascii="Times New Roman" w:hAnsi="Times New Roman" w:cs="Times New Roman"/>
          <w:sz w:val="16"/>
          <w:szCs w:val="16"/>
          <w:lang w:val="kk-KZ"/>
        </w:rPr>
      </w:pPr>
    </w:p>
    <w:p w14:paraId="4BB75329" w14:textId="77777777" w:rsidR="00C70A6C" w:rsidRPr="000A1712" w:rsidRDefault="00E159C4" w:rsidP="00DD6683">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C</w:t>
      </w:r>
      <w:r w:rsidR="00C70A6C" w:rsidRPr="000A1712">
        <w:rPr>
          <w:rFonts w:ascii="Times New Roman" w:hAnsi="Times New Roman" w:cs="Times New Roman"/>
          <w:sz w:val="28"/>
          <w:szCs w:val="28"/>
          <w:lang w:val="kk-KZ"/>
        </w:rPr>
        <w:t>урет</w:t>
      </w:r>
      <w:r w:rsidR="00C46399" w:rsidRPr="000A1712">
        <w:rPr>
          <w:rFonts w:ascii="Times New Roman" w:hAnsi="Times New Roman" w:cs="Times New Roman"/>
          <w:sz w:val="28"/>
          <w:szCs w:val="28"/>
          <w:lang w:val="kk-KZ"/>
        </w:rPr>
        <w:t xml:space="preserve"> 2.</w:t>
      </w:r>
      <w:r w:rsidR="00CF183D">
        <w:rPr>
          <w:rFonts w:ascii="Times New Roman" w:hAnsi="Times New Roman" w:cs="Times New Roman"/>
          <w:sz w:val="28"/>
          <w:szCs w:val="28"/>
          <w:lang w:val="kk-KZ"/>
        </w:rPr>
        <w:t>7</w:t>
      </w:r>
      <w:r w:rsidR="00C46399"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DD6683">
        <w:rPr>
          <w:rFonts w:ascii="Times New Roman" w:hAnsi="Times New Roman" w:cs="Times New Roman"/>
          <w:sz w:val="28"/>
          <w:szCs w:val="28"/>
          <w:lang w:val="kk-KZ"/>
        </w:rPr>
        <w:t xml:space="preserve"> </w:t>
      </w:r>
      <w:r w:rsidR="00DD6683" w:rsidRPr="000A1712">
        <w:rPr>
          <w:rFonts w:ascii="Times New Roman" w:hAnsi="Times New Roman" w:cs="Times New Roman"/>
          <w:sz w:val="28"/>
          <w:szCs w:val="28"/>
          <w:lang w:val="kk-KZ"/>
        </w:rPr>
        <w:t>М</w:t>
      </w:r>
      <w:r w:rsidR="00C70A6C" w:rsidRPr="000A1712">
        <w:rPr>
          <w:rFonts w:ascii="Times New Roman" w:hAnsi="Times New Roman" w:cs="Times New Roman"/>
          <w:sz w:val="28"/>
          <w:szCs w:val="28"/>
          <w:lang w:val="kk-KZ"/>
        </w:rPr>
        <w:t>ассалар мен серіппелер тізбегінің қарапайым моделі және оны талдау нәтижелері</w:t>
      </w:r>
    </w:p>
    <w:p w14:paraId="52FE24AF"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p>
    <w:p w14:paraId="7AD23C3D" w14:textId="77777777" w:rsidR="00C70A6C" w:rsidRPr="000A1712" w:rsidRDefault="00D7304D"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(2.9</w:t>
      </w:r>
      <w:r w:rsidR="00C70A6C" w:rsidRPr="000A1712">
        <w:rPr>
          <w:rFonts w:ascii="Times New Roman" w:hAnsi="Times New Roman" w:cs="Times New Roman"/>
          <w:sz w:val="28"/>
          <w:szCs w:val="28"/>
          <w:lang w:val="kk-KZ"/>
        </w:rPr>
        <w:t xml:space="preserve">) стационарлы емес есепке оралсақ, жүктеме </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0</m:t>
            </m:r>
          </m:sub>
        </m:sSub>
      </m:oMath>
      <w:r w:rsidR="00C70A6C" w:rsidRPr="000A1712">
        <w:rPr>
          <w:rFonts w:ascii="Times New Roman" w:hAnsi="Times New Roman" w:cs="Times New Roman"/>
          <w:sz w:val="28"/>
          <w:szCs w:val="28"/>
          <w:lang w:val="kk-KZ"/>
        </w:rPr>
        <w:t xml:space="preserve"> ұзақтығы импульс деп алайық: </w:t>
      </w:r>
      <m:oMath>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0</m:t>
            </m:r>
          </m:sub>
        </m:sSub>
        <m:r>
          <w:rPr>
            <w:rFonts w:ascii="Cambria Math" w:hAnsi="Cambria Math" w:cs="Times New Roman"/>
            <w:sz w:val="28"/>
            <w:szCs w:val="28"/>
            <w:lang w:val="kk-KZ"/>
          </w:rPr>
          <m:t>:Q</m:t>
        </m:r>
        <m:d>
          <m:dPr>
            <m:ctrlPr>
              <w:rPr>
                <w:rFonts w:ascii="Cambria Math" w:hAnsi="Cambria Math" w:cs="Times New Roman"/>
                <w:i/>
                <w:sz w:val="28"/>
                <w:szCs w:val="28"/>
              </w:rPr>
            </m:ctrlPr>
          </m:dPr>
          <m:e>
            <m:r>
              <w:rPr>
                <w:rFonts w:ascii="Cambria Math" w:hAnsi="Cambria Math" w:cs="Times New Roman"/>
                <w:sz w:val="28"/>
                <w:szCs w:val="28"/>
                <w:lang w:val="kk-KZ"/>
              </w:rPr>
              <m:t>t</m:t>
            </m:r>
          </m:e>
        </m:d>
        <m:r>
          <w:rPr>
            <w:rFonts w:ascii="Cambria Math" w:hAnsi="Cambria Math" w:cs="Times New Roman"/>
            <w:sz w:val="28"/>
            <w:szCs w:val="28"/>
            <w:lang w:val="kk-KZ"/>
          </w:rPr>
          <m:t>=2f</m:t>
        </m:r>
        <m:d>
          <m:dPr>
            <m:ctrlPr>
              <w:rPr>
                <w:rFonts w:ascii="Cambria Math" w:hAnsi="Cambria Math" w:cs="Times New Roman"/>
                <w:i/>
                <w:sz w:val="28"/>
                <w:szCs w:val="28"/>
              </w:rPr>
            </m:ctrlPr>
          </m:dPr>
          <m:e>
            <m:r>
              <w:rPr>
                <w:rFonts w:ascii="Cambria Math" w:hAnsi="Cambria Math" w:cs="Times New Roman"/>
                <w:sz w:val="28"/>
                <w:szCs w:val="28"/>
                <w:lang w:val="kk-KZ"/>
              </w:rPr>
              <m:t>t</m:t>
            </m:r>
          </m:e>
        </m:d>
        <m:r>
          <w:rPr>
            <w:rFonts w:ascii="Cambria Math" w:hAnsi="Cambria Math" w:cs="Times New Roman"/>
            <w:sz w:val="28"/>
            <w:szCs w:val="28"/>
            <w:lang w:val="kk-KZ"/>
          </w:rPr>
          <m:t>H</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t</m:t>
                </m:r>
              </m:e>
              <m:sub>
                <m:r>
                  <w:rPr>
                    <w:rFonts w:ascii="Cambria Math" w:hAnsi="Cambria Math" w:cs="Times New Roman"/>
                    <w:sz w:val="28"/>
                    <w:szCs w:val="28"/>
                    <w:lang w:val="kk-KZ"/>
                  </w:rPr>
                  <m:t>0</m:t>
                </m:r>
              </m:sub>
            </m:sSub>
            <m:r>
              <w:rPr>
                <w:rFonts w:ascii="Cambria Math" w:hAnsi="Cambria Math" w:cs="Times New Roman"/>
                <w:sz w:val="28"/>
                <w:szCs w:val="28"/>
                <w:lang w:val="kk-KZ"/>
              </w:rPr>
              <m:t>-t</m:t>
            </m:r>
          </m:e>
        </m:d>
        <m:r>
          <w:rPr>
            <w:rFonts w:ascii="Cambria Math" w:hAnsi="Cambria Math" w:cs="Times New Roman"/>
            <w:sz w:val="28"/>
            <w:szCs w:val="28"/>
            <w:lang w:val="kk-KZ"/>
          </w:rPr>
          <m:t>H</m:t>
        </m:r>
        <m:d>
          <m:dPr>
            <m:ctrlPr>
              <w:rPr>
                <w:rFonts w:ascii="Cambria Math" w:hAnsi="Cambria Math" w:cs="Times New Roman"/>
                <w:i/>
                <w:sz w:val="28"/>
                <w:szCs w:val="28"/>
              </w:rPr>
            </m:ctrlPr>
          </m:dPr>
          <m:e>
            <m:r>
              <w:rPr>
                <w:rFonts w:ascii="Cambria Math" w:hAnsi="Cambria Math" w:cs="Times New Roman"/>
                <w:sz w:val="28"/>
                <w:szCs w:val="28"/>
                <w:lang w:val="kk-KZ"/>
              </w:rPr>
              <m:t>t</m:t>
            </m:r>
          </m:e>
        </m:d>
      </m:oMath>
      <w:r w:rsidR="00C70A6C" w:rsidRPr="000A1712">
        <w:rPr>
          <w:rFonts w:ascii="Times New Roman" w:hAnsi="Times New Roman" w:cs="Times New Roman"/>
          <w:sz w:val="28"/>
          <w:szCs w:val="28"/>
          <w:lang w:val="kk-KZ"/>
        </w:rPr>
        <w:t xml:space="preserve">, мұндағы </w:t>
      </w:r>
      <w:r w:rsidR="00C70A6C" w:rsidRPr="000A1712">
        <w:rPr>
          <w:rFonts w:ascii="Times New Roman" w:hAnsi="Times New Roman" w:cs="Times New Roman"/>
          <w:i/>
          <w:sz w:val="28"/>
          <w:szCs w:val="28"/>
          <w:lang w:val="kk-KZ"/>
        </w:rPr>
        <w:t xml:space="preserve">f(t) </w:t>
      </w:r>
      <w:r w:rsidR="0020448F" w:rsidRPr="000A1712">
        <w:rPr>
          <w:rFonts w:ascii="Times New Roman" w:hAnsi="Times New Roman" w:cs="Times New Roman"/>
          <w:i/>
          <w:sz w:val="28"/>
          <w:szCs w:val="28"/>
          <w:lang w:val="kk-KZ"/>
        </w:rPr>
        <w:t>–</w:t>
      </w:r>
      <w:r w:rsidR="00C70A6C" w:rsidRPr="000A1712">
        <w:rPr>
          <w:rFonts w:ascii="Times New Roman" w:hAnsi="Times New Roman" w:cs="Times New Roman"/>
          <w:i/>
          <w:sz w:val="28"/>
          <w:szCs w:val="28"/>
          <w:lang w:val="kk-KZ"/>
        </w:rPr>
        <w:t xml:space="preserve"> </w:t>
      </w:r>
      <w:r w:rsidR="00C70A6C" w:rsidRPr="000A1712">
        <w:rPr>
          <w:rFonts w:ascii="Times New Roman" w:hAnsi="Times New Roman" w:cs="Times New Roman"/>
          <w:sz w:val="28"/>
          <w:szCs w:val="28"/>
          <w:lang w:val="kk-KZ"/>
        </w:rPr>
        <w:t xml:space="preserve">импульстік пішін; </w:t>
      </w:r>
      <w:r w:rsidR="00C70A6C" w:rsidRPr="000A1712">
        <w:rPr>
          <w:rFonts w:ascii="Times New Roman" w:hAnsi="Times New Roman" w:cs="Times New Roman"/>
          <w:i/>
          <w:sz w:val="28"/>
          <w:szCs w:val="28"/>
          <w:lang w:val="kk-KZ"/>
        </w:rPr>
        <w:t>H(z)</w:t>
      </w:r>
      <w:r w:rsidR="0020448F"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 xml:space="preserve"> Хевисайд функциясы. Маятниктік толқындарды модельдеуді ескере отырып, біздің мақсатымыз ұзын толқынды жуықтауда (</w:t>
      </w:r>
      <w:r w:rsidR="00C46399" w:rsidRPr="000A1712">
        <w:rPr>
          <w:rFonts w:ascii="Times New Roman" w:hAnsi="Times New Roman" w:cs="Times New Roman"/>
          <w:sz w:val="28"/>
          <w:szCs w:val="28"/>
          <w:lang w:val="kk-KZ"/>
        </w:rPr>
        <w:t>2.8</w:t>
      </w:r>
      <w:r w:rsidR="00C70A6C" w:rsidRPr="000A1712">
        <w:rPr>
          <w:rFonts w:ascii="Times New Roman" w:hAnsi="Times New Roman" w:cs="Times New Roman"/>
          <w:sz w:val="28"/>
          <w:szCs w:val="28"/>
          <w:lang w:val="kk-KZ"/>
        </w:rPr>
        <w:t>) есептің шешімін табу болады. Ол үшін Л.И.</w:t>
      </w:r>
      <w:r w:rsidR="00DD6683">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 xml:space="preserve">Слепянның </w:t>
      </w:r>
      <w:r w:rsidR="003029E6" w:rsidRPr="003029E6">
        <w:rPr>
          <w:rFonts w:ascii="Times New Roman" w:hAnsi="Times New Roman" w:cs="Times New Roman"/>
          <w:sz w:val="28"/>
          <w:szCs w:val="28"/>
          <w:lang w:val="kk-KZ"/>
        </w:rPr>
        <w:t>[113</w:t>
      </w:r>
      <w:r w:rsidR="00C70A6C" w:rsidRPr="003029E6">
        <w:rPr>
          <w:rFonts w:ascii="Times New Roman" w:hAnsi="Times New Roman" w:cs="Times New Roman"/>
          <w:sz w:val="28"/>
          <w:szCs w:val="28"/>
          <w:lang w:val="kk-KZ"/>
        </w:rPr>
        <w:t>]</w:t>
      </w:r>
      <w:r w:rsidR="00C70A6C" w:rsidRPr="009551EC">
        <w:rPr>
          <w:rFonts w:ascii="Times New Roman" w:hAnsi="Times New Roman" w:cs="Times New Roman"/>
          <w:color w:val="FF0000"/>
          <w:sz w:val="28"/>
          <w:szCs w:val="28"/>
          <w:lang w:val="kk-KZ"/>
        </w:rPr>
        <w:t xml:space="preserve"> </w:t>
      </w:r>
      <w:r w:rsidR="00C70A6C" w:rsidRPr="000A1712">
        <w:rPr>
          <w:rFonts w:ascii="Times New Roman" w:hAnsi="Times New Roman" w:cs="Times New Roman"/>
          <w:sz w:val="28"/>
          <w:szCs w:val="28"/>
          <w:lang w:val="kk-KZ"/>
        </w:rPr>
        <w:t xml:space="preserve">қос интегралдық түрлендірулер әдісін </w:t>
      </w:r>
      <m:oMath>
        <m:r>
          <w:rPr>
            <w:rFonts w:ascii="Cambria Math" w:hAnsi="Cambria Math" w:cs="Times New Roman"/>
            <w:sz w:val="28"/>
            <w:szCs w:val="28"/>
            <w:lang w:val="kk-KZ"/>
          </w:rPr>
          <m:t>x=</m:t>
        </m:r>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0</m:t>
            </m:r>
          </m:sub>
        </m:sSub>
        <m:r>
          <w:rPr>
            <w:rFonts w:ascii="Cambria Math" w:hAnsi="Cambria Math" w:cs="Times New Roman"/>
            <w:sz w:val="28"/>
            <w:szCs w:val="28"/>
            <w:lang w:val="kk-KZ"/>
          </w:rPr>
          <m:t>t</m:t>
        </m:r>
      </m:oMath>
      <w:r w:rsidR="00C70A6C" w:rsidRPr="000A1712">
        <w:rPr>
          <w:rFonts w:ascii="Times New Roman" w:hAnsi="Times New Roman" w:cs="Times New Roman"/>
          <w:sz w:val="28"/>
          <w:szCs w:val="28"/>
          <w:lang w:val="kk-KZ"/>
        </w:rPr>
        <w:t xml:space="preserve"> сәулесінің маңайындағы кескіндерді кейіннен асимптотикалық (</w:t>
      </w:r>
      <m:oMath>
        <m:r>
          <w:rPr>
            <w:rFonts w:ascii="Cambria Math" w:hAnsi="Cambria Math" w:cs="Times New Roman"/>
            <w:sz w:val="28"/>
            <w:szCs w:val="28"/>
            <w:lang w:val="kk-KZ"/>
          </w:rPr>
          <m:t>t→∞</m:t>
        </m:r>
      </m:oMath>
      <w:r w:rsidR="00C70A6C" w:rsidRPr="000A1712">
        <w:rPr>
          <w:rFonts w:ascii="Times New Roman" w:hAnsi="Times New Roman" w:cs="Times New Roman"/>
          <w:sz w:val="28"/>
          <w:szCs w:val="28"/>
          <w:lang w:val="kk-KZ"/>
        </w:rPr>
        <w:t>) инверсиясымен қолданамыз.</w:t>
      </w:r>
    </w:p>
    <w:p w14:paraId="6E5DFB39"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Есептерді қоя отырып, біз орын ауыстыру толқыны </w:t>
      </w:r>
      <w:r w:rsidRPr="000A1712">
        <w:rPr>
          <w:rFonts w:ascii="Times New Roman" w:hAnsi="Times New Roman" w:cs="Times New Roman"/>
          <w:i/>
          <w:sz w:val="28"/>
          <w:szCs w:val="28"/>
          <w:lang w:val="kk-KZ"/>
        </w:rPr>
        <w:t>u(x,t)</w:t>
      </w:r>
      <w:r w:rsidRPr="000A1712">
        <w:rPr>
          <w:rFonts w:ascii="Times New Roman" w:hAnsi="Times New Roman" w:cs="Times New Roman"/>
          <w:sz w:val="28"/>
          <w:szCs w:val="28"/>
          <w:lang w:val="kk-KZ"/>
        </w:rPr>
        <w:t xml:space="preserve">, деформациялар </w:t>
      </w:r>
      <m:oMath>
        <m:sSub>
          <m:sSubPr>
            <m:ctrlPr>
              <w:rPr>
                <w:rFonts w:ascii="Cambria Math" w:hAnsi="Cambria Math" w:cs="Times New Roman"/>
                <w:i/>
                <w:sz w:val="28"/>
                <w:szCs w:val="28"/>
              </w:rPr>
            </m:ctrlPr>
          </m:sSubPr>
          <m:e>
            <m:r>
              <w:rPr>
                <w:rFonts w:ascii="Cambria Math" w:hAnsi="Cambria Math" w:cs="Times New Roman"/>
                <w:sz w:val="28"/>
                <w:szCs w:val="28"/>
                <w:lang w:val="kk-KZ"/>
              </w:rPr>
              <m:t>ε</m:t>
            </m:r>
          </m:e>
          <m:sub>
            <m:r>
              <w:rPr>
                <w:rFonts w:ascii="Cambria Math" w:hAnsi="Cambria Math" w:cs="Times New Roman"/>
                <w:sz w:val="28"/>
                <w:szCs w:val="28"/>
                <w:lang w:val="kk-KZ"/>
              </w:rPr>
              <m:t>x</m:t>
            </m:r>
          </m:sub>
        </m:sSub>
        <m:d>
          <m:dPr>
            <m:ctrlPr>
              <w:rPr>
                <w:rFonts w:ascii="Cambria Math" w:hAnsi="Cambria Math" w:cs="Times New Roman"/>
                <w:i/>
                <w:sz w:val="28"/>
                <w:szCs w:val="28"/>
              </w:rPr>
            </m:ctrlPr>
          </m:dPr>
          <m:e>
            <m:r>
              <w:rPr>
                <w:rFonts w:ascii="Cambria Math" w:hAnsi="Cambria Math" w:cs="Times New Roman"/>
                <w:sz w:val="28"/>
                <w:szCs w:val="28"/>
                <w:lang w:val="kk-KZ"/>
              </w:rPr>
              <m:t>x,t</m:t>
            </m:r>
          </m:e>
        </m:d>
      </m:oMath>
      <w:r w:rsidRPr="000A1712">
        <w:rPr>
          <w:rFonts w:ascii="Times New Roman" w:hAnsi="Times New Roman" w:cs="Times New Roman"/>
          <w:sz w:val="28"/>
          <w:szCs w:val="28"/>
          <w:lang w:val="kk-KZ"/>
        </w:rPr>
        <w:t xml:space="preserve">, массалық жылдамдықтар </w:t>
      </w:r>
      <m:oMath>
        <m:r>
          <w:rPr>
            <w:rFonts w:ascii="Cambria Math" w:hAnsi="Cambria Math" w:cs="Times New Roman"/>
            <w:sz w:val="28"/>
            <w:szCs w:val="28"/>
            <w:lang w:val="kk-KZ"/>
          </w:rPr>
          <m:t>v</m:t>
        </m:r>
        <m:d>
          <m:dPr>
            <m:ctrlPr>
              <w:rPr>
                <w:rFonts w:ascii="Cambria Math" w:hAnsi="Cambria Math" w:cs="Times New Roman"/>
                <w:i/>
                <w:sz w:val="28"/>
                <w:szCs w:val="28"/>
                <w:lang w:val="kk-KZ"/>
              </w:rPr>
            </m:ctrlPr>
          </m:dPr>
          <m:e>
            <m:r>
              <w:rPr>
                <w:rFonts w:ascii="Cambria Math" w:hAnsi="Cambria Math" w:cs="Times New Roman"/>
                <w:sz w:val="28"/>
                <w:szCs w:val="28"/>
                <w:lang w:val="kk-KZ"/>
              </w:rPr>
              <m:t>x,t</m:t>
            </m:r>
          </m:e>
        </m:d>
        <m:r>
          <w:rPr>
            <w:rFonts w:ascii="Cambria Math" w:hAnsi="Cambria Math" w:cs="Times New Roman"/>
            <w:sz w:val="28"/>
            <w:szCs w:val="28"/>
            <w:lang w:val="kk-KZ"/>
          </w:rPr>
          <m:t xml:space="preserve"> </m:t>
        </m:r>
      </m:oMath>
      <w:r w:rsidRPr="000A1712">
        <w:rPr>
          <w:rFonts w:ascii="Times New Roman" w:hAnsi="Times New Roman" w:cs="Times New Roman"/>
          <w:sz w:val="28"/>
          <w:szCs w:val="28"/>
          <w:lang w:val="kk-KZ"/>
        </w:rPr>
        <w:t xml:space="preserve">және </w:t>
      </w:r>
      <m:oMath>
        <m:r>
          <w:rPr>
            <w:rFonts w:ascii="Cambria Math" w:hAnsi="Cambria Math" w:cs="Times New Roman"/>
            <w:sz w:val="28"/>
            <w:szCs w:val="28"/>
            <w:lang w:val="kk-KZ"/>
          </w:rPr>
          <m:t>a</m:t>
        </m:r>
        <m:d>
          <m:dPr>
            <m:ctrlPr>
              <w:rPr>
                <w:rFonts w:ascii="Cambria Math" w:hAnsi="Cambria Math" w:cs="Times New Roman"/>
                <w:i/>
                <w:sz w:val="28"/>
                <w:szCs w:val="28"/>
              </w:rPr>
            </m:ctrlPr>
          </m:dPr>
          <m:e>
            <m:r>
              <w:rPr>
                <w:rFonts w:ascii="Cambria Math" w:hAnsi="Cambria Math" w:cs="Times New Roman"/>
                <w:sz w:val="28"/>
                <w:szCs w:val="28"/>
                <w:lang w:val="kk-KZ"/>
              </w:rPr>
              <m:t>x,t</m:t>
            </m:r>
          </m:e>
        </m:d>
        <m:r>
          <w:rPr>
            <w:rFonts w:ascii="Cambria Math" w:hAnsi="Cambria Math" w:cs="Times New Roman"/>
            <w:sz w:val="28"/>
            <w:szCs w:val="28"/>
            <w:lang w:val="kk-KZ"/>
          </w:rPr>
          <m:t xml:space="preserve"> </m:t>
        </m:r>
      </m:oMath>
      <w:r w:rsidRPr="000A1712">
        <w:rPr>
          <w:rFonts w:ascii="Times New Roman" w:hAnsi="Times New Roman" w:cs="Times New Roman"/>
          <w:sz w:val="28"/>
          <w:szCs w:val="28"/>
          <w:lang w:val="kk-KZ"/>
        </w:rPr>
        <w:t>үдеулері үшін соңғы нәтижені береміз:</w:t>
      </w:r>
    </w:p>
    <w:p w14:paraId="267BBEB5" w14:textId="77777777" w:rsidR="00DD6683" w:rsidRPr="000A1712" w:rsidRDefault="00DD6683" w:rsidP="000A1712">
      <w:pPr>
        <w:spacing w:after="0" w:line="240" w:lineRule="auto"/>
        <w:ind w:firstLine="709"/>
        <w:jc w:val="both"/>
        <w:rPr>
          <w:rFonts w:ascii="Times New Roman" w:hAnsi="Times New Roman" w:cs="Times New Roman"/>
          <w:sz w:val="28"/>
          <w:szCs w:val="28"/>
          <w:lang w:val="kk-KZ"/>
        </w:rPr>
      </w:pPr>
    </w:p>
    <w:p w14:paraId="744FE91D" w14:textId="77777777" w:rsidR="00C70A6C" w:rsidRPr="000A1712" w:rsidRDefault="00C70A6C" w:rsidP="000A1712">
      <w:pPr>
        <w:spacing w:after="0" w:line="240" w:lineRule="auto"/>
        <w:ind w:firstLine="709"/>
        <w:jc w:val="both"/>
        <w:rPr>
          <w:rFonts w:ascii="Times New Roman" w:hAnsi="Times New Roman" w:cs="Times New Roman"/>
          <w:sz w:val="28"/>
          <w:szCs w:val="28"/>
        </w:rPr>
      </w:pPr>
      <m:oMathPara>
        <m:oMath>
          <m:r>
            <w:rPr>
              <w:rFonts w:ascii="Cambria Math" w:hAnsi="Cambria Math" w:cs="Times New Roman"/>
              <w:sz w:val="28"/>
              <w:szCs w:val="28"/>
              <w:lang w:val="en-US"/>
            </w:rPr>
            <m:t>u</m:t>
          </m:r>
          <m:r>
            <w:rPr>
              <w:rFonts w:ascii="Cambria Math" w:hAnsi="Cambria Math" w:cs="Times New Roman"/>
              <w:sz w:val="28"/>
              <w:szCs w:val="28"/>
            </w:rPr>
            <m:t>≈</m:t>
          </m:r>
          <m:r>
            <w:rPr>
              <w:rFonts w:ascii="Cambria Math" w:hAnsi="Cambria Math" w:cs="Times New Roman"/>
              <w:sz w:val="28"/>
              <w:szCs w:val="28"/>
              <w:lang w:val="en-US"/>
            </w:rPr>
            <m:t>I</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0</m:t>
              </m:r>
            </m:sub>
          </m:sSub>
          <m:d>
            <m:dPr>
              <m:begChr m:val="["/>
              <m:endChr m:val="]"/>
              <m:ctrlPr>
                <w:rPr>
                  <w:rFonts w:ascii="Cambria Math" w:hAnsi="Cambria Math" w:cs="Times New Roman"/>
                  <w:i/>
                  <w:sz w:val="28"/>
                  <w:szCs w:val="28"/>
                  <w:lang w:val="en-US"/>
                </w:rPr>
              </m:ctrlPr>
            </m:dPr>
            <m:e>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rPr>
                    <m:t>3</m:t>
                  </m:r>
                </m:den>
              </m:f>
              <m:r>
                <w:rPr>
                  <w:rFonts w:ascii="Cambria Math" w:hAnsi="Cambria Math" w:cs="Times New Roman"/>
                  <w:sz w:val="28"/>
                  <w:szCs w:val="28"/>
                </w:rPr>
                <m:t>-</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lang w:val="en-US"/>
                    </w:rPr>
                    <m:t>η</m:t>
                  </m:r>
                </m:sup>
                <m:e>
                  <m:r>
                    <w:rPr>
                      <w:rFonts w:ascii="Cambria Math" w:hAnsi="Cambria Math" w:cs="Times New Roman"/>
                      <w:sz w:val="28"/>
                      <w:szCs w:val="28"/>
                      <w:lang w:val="en-US"/>
                    </w:rPr>
                    <m:t>Ai</m:t>
                  </m:r>
                  <m:d>
                    <m:dPr>
                      <m:ctrlPr>
                        <w:rPr>
                          <w:rFonts w:ascii="Cambria Math" w:hAnsi="Cambria Math" w:cs="Times New Roman"/>
                          <w:i/>
                          <w:sz w:val="28"/>
                          <w:szCs w:val="28"/>
                          <w:lang w:val="en-US"/>
                        </w:rPr>
                      </m:ctrlPr>
                    </m:dPr>
                    <m:e>
                      <m:r>
                        <w:rPr>
                          <w:rFonts w:ascii="Cambria Math" w:hAnsi="Cambria Math" w:cs="Times New Roman"/>
                          <w:sz w:val="28"/>
                          <w:szCs w:val="28"/>
                          <w:lang w:val="en-US"/>
                        </w:rPr>
                        <m:t>z</m:t>
                      </m:r>
                    </m:e>
                  </m:d>
                  <m:r>
                    <w:rPr>
                      <w:rFonts w:ascii="Cambria Math" w:hAnsi="Cambria Math" w:cs="Times New Roman"/>
                      <w:sz w:val="28"/>
                      <w:szCs w:val="28"/>
                      <w:lang w:val="en-US"/>
                    </w:rPr>
                    <m:t>dz</m:t>
                  </m:r>
                </m:e>
              </m:nary>
            </m:e>
          </m:d>
          <m:r>
            <w:rPr>
              <w:rFonts w:ascii="Cambria Math" w:hAnsi="Cambria Math" w:cs="Times New Roman"/>
              <w:sz w:val="28"/>
              <w:szCs w:val="28"/>
            </w:rPr>
            <m:t xml:space="preserve">,   </m:t>
          </m:r>
          <m:r>
            <w:rPr>
              <w:rFonts w:ascii="Cambria Math" w:hAnsi="Cambria Math" w:cs="Times New Roman"/>
              <w:sz w:val="28"/>
              <w:szCs w:val="28"/>
              <w:lang w:val="en-US"/>
            </w:rPr>
            <m:t>I</m:t>
          </m:r>
          <m:r>
            <w:rPr>
              <w:rFonts w:ascii="Cambria Math" w:hAnsi="Cambria Math" w:cs="Times New Roman"/>
              <w:sz w:val="28"/>
              <w:szCs w:val="28"/>
            </w:rPr>
            <m:t>=</m:t>
          </m:r>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t</m:t>
                  </m:r>
                </m:e>
                <m:sub>
                  <m:r>
                    <w:rPr>
                      <w:rFonts w:ascii="Cambria Math" w:hAnsi="Cambria Math" w:cs="Times New Roman"/>
                      <w:sz w:val="28"/>
                      <w:szCs w:val="28"/>
                    </w:rPr>
                    <m:t>0</m:t>
                  </m:r>
                </m:sub>
              </m:sSub>
            </m:sup>
            <m:e>
              <m:r>
                <w:rPr>
                  <w:rFonts w:ascii="Cambria Math" w:hAnsi="Cambria Math" w:cs="Times New Roman"/>
                  <w:sz w:val="28"/>
                  <w:szCs w:val="28"/>
                  <w:lang w:val="en-US"/>
                </w:rPr>
                <m:t>f</m:t>
              </m:r>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dt</m:t>
              </m:r>
              <m:r>
                <w:rPr>
                  <w:rFonts w:ascii="Cambria Math" w:hAnsi="Cambria Math" w:cs="Times New Roman"/>
                  <w:sz w:val="28"/>
                  <w:szCs w:val="28"/>
                </w:rPr>
                <m:t>,</m:t>
              </m:r>
            </m:e>
          </m:nary>
        </m:oMath>
      </m:oMathPara>
    </w:p>
    <w:p w14:paraId="38AEE2B0" w14:textId="77777777" w:rsidR="00C70A6C" w:rsidRPr="000A1712" w:rsidRDefault="00C70A6C" w:rsidP="000A1712">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lang w:val="en-US"/>
          </w:rPr>
          <m:t>η</m:t>
        </m:r>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lang w:val="en-US"/>
              </w:rPr>
              <m:t>x</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0</m:t>
                </m:r>
              </m:sub>
            </m:sSub>
            <m:r>
              <w:rPr>
                <w:rFonts w:ascii="Cambria Math" w:hAnsi="Cambria Math" w:cs="Times New Roman"/>
                <w:sz w:val="28"/>
                <w:szCs w:val="28"/>
                <w:lang w:val="en-US"/>
              </w:rPr>
              <m:t>t</m:t>
            </m:r>
          </m:num>
          <m:den>
            <m:sSup>
              <m:sSupPr>
                <m:ctrlPr>
                  <w:rPr>
                    <w:rFonts w:ascii="Cambria Math" w:hAnsi="Cambria Math" w:cs="Times New Roman"/>
                    <w:i/>
                    <w:sz w:val="28"/>
                    <w:szCs w:val="28"/>
                    <w:lang w:val="en-US"/>
                  </w:rPr>
                </m:ctrlPr>
              </m:sSupPr>
              <m:e>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rPr>
                      <m:t>0</m:t>
                    </m:r>
                  </m:sub>
                </m:sSub>
                <m:r>
                  <w:rPr>
                    <w:rFonts w:ascii="Cambria Math" w:hAnsi="Cambria Math" w:cs="Times New Roman"/>
                    <w:sz w:val="28"/>
                    <w:szCs w:val="28"/>
                    <w:lang w:val="en-US"/>
                  </w:rPr>
                  <m:t>αt</m:t>
                </m:r>
                <m:r>
                  <w:rPr>
                    <w:rFonts w:ascii="Cambria Math" w:hAnsi="Cambria Math" w:cs="Times New Roman"/>
                    <w:sz w:val="28"/>
                    <w:szCs w:val="28"/>
                  </w:rPr>
                  <m:t>)</m:t>
                </m:r>
              </m:e>
              <m:sup>
                <m:r>
                  <w:rPr>
                    <w:rFonts w:ascii="Cambria Math" w:hAnsi="Cambria Math" w:cs="Times New Roman"/>
                    <w:sz w:val="28"/>
                    <w:szCs w:val="28"/>
                  </w:rPr>
                  <m:t>1/3</m:t>
                </m:r>
              </m:sup>
            </m:sSup>
          </m:den>
        </m:f>
        <m:r>
          <w:rPr>
            <w:rFonts w:ascii="Cambria Math" w:hAnsi="Cambria Math" w:cs="Times New Roman"/>
            <w:sz w:val="28"/>
            <w:szCs w:val="28"/>
          </w:rPr>
          <m:t xml:space="preserve">,  </m:t>
        </m:r>
        <m:r>
          <w:rPr>
            <w:rFonts w:ascii="Cambria Math" w:hAnsi="Cambria Math" w:cs="Times New Roman"/>
            <w:sz w:val="28"/>
            <w:szCs w:val="28"/>
            <w:lang w:val="en-US"/>
          </w:rPr>
          <m:t>Ai</m:t>
        </m:r>
        <m:d>
          <m:dPr>
            <m:ctrlPr>
              <w:rPr>
                <w:rFonts w:ascii="Cambria Math" w:hAnsi="Cambria Math" w:cs="Times New Roman"/>
                <w:i/>
                <w:sz w:val="28"/>
                <w:szCs w:val="28"/>
                <w:lang w:val="en-US"/>
              </w:rPr>
            </m:ctrlPr>
          </m:dPr>
          <m:e>
            <m:r>
              <w:rPr>
                <w:rFonts w:ascii="Cambria Math" w:hAnsi="Cambria Math" w:cs="Times New Roman"/>
                <w:sz w:val="28"/>
                <w:szCs w:val="28"/>
                <w:lang w:val="en-US"/>
              </w:rPr>
              <m:t>z</m:t>
            </m:r>
          </m:e>
        </m:d>
        <m:r>
          <w:rPr>
            <w:rFonts w:ascii="Cambria Math" w:hAnsi="Cambria Math" w:cs="Times New Roman"/>
            <w:sz w:val="28"/>
            <w:szCs w:val="28"/>
          </w:rPr>
          <m:t>=</m:t>
        </m:r>
        <m:f>
          <m:fPr>
            <m:ctrlPr>
              <w:rPr>
                <w:rFonts w:ascii="Cambria Math" w:hAnsi="Cambria Math" w:cs="Times New Roman"/>
                <w:i/>
                <w:sz w:val="28"/>
                <w:szCs w:val="28"/>
                <w:lang w:val="en-US"/>
              </w:rPr>
            </m:ctrlPr>
          </m:fPr>
          <m:num>
            <m:r>
              <w:rPr>
                <w:rFonts w:ascii="Cambria Math" w:hAnsi="Cambria Math" w:cs="Times New Roman"/>
                <w:sz w:val="28"/>
                <w:szCs w:val="28"/>
              </w:rPr>
              <m:t>1</m:t>
            </m:r>
          </m:num>
          <m:den>
            <m:r>
              <w:rPr>
                <w:rFonts w:ascii="Cambria Math" w:hAnsi="Cambria Math" w:cs="Times New Roman"/>
                <w:sz w:val="28"/>
                <w:szCs w:val="28"/>
                <w:lang w:val="en-US"/>
              </w:rPr>
              <m:t>π</m:t>
            </m:r>
          </m:den>
        </m:f>
        <m:nary>
          <m:naryPr>
            <m:limLoc m:val="subSup"/>
            <m:ctrlPr>
              <w:rPr>
                <w:rFonts w:ascii="Cambria Math" w:hAnsi="Cambria Math" w:cs="Times New Roman"/>
                <w:i/>
                <w:sz w:val="28"/>
                <w:szCs w:val="28"/>
                <w:lang w:val="en-US"/>
              </w:rPr>
            </m:ctrlPr>
          </m:naryPr>
          <m:sub>
            <m:r>
              <w:rPr>
                <w:rFonts w:ascii="Cambria Math" w:hAnsi="Cambria Math" w:cs="Times New Roman"/>
                <w:sz w:val="28"/>
                <w:szCs w:val="28"/>
              </w:rPr>
              <m:t>0</m:t>
            </m:r>
          </m:sub>
          <m:sup>
            <m:r>
              <w:rPr>
                <w:rFonts w:ascii="Cambria Math" w:hAnsi="Cambria Math" w:cs="Times New Roman"/>
                <w:sz w:val="28"/>
                <w:szCs w:val="28"/>
              </w:rPr>
              <m:t>∞</m:t>
            </m:r>
          </m:sup>
          <m:e>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cos</m:t>
                </m:r>
              </m:fName>
              <m:e>
                <m:d>
                  <m:dPr>
                    <m:ctrlPr>
                      <w:rPr>
                        <w:rFonts w:ascii="Cambria Math" w:hAnsi="Cambria Math" w:cs="Times New Roman"/>
                        <w:i/>
                        <w:sz w:val="28"/>
                        <w:szCs w:val="28"/>
                        <w:lang w:val="en-US"/>
                      </w:rPr>
                    </m:ctrlPr>
                  </m:dPr>
                  <m:e>
                    <m:r>
                      <w:rPr>
                        <w:rFonts w:ascii="Cambria Math" w:hAnsi="Cambria Math" w:cs="Times New Roman"/>
                        <w:sz w:val="28"/>
                        <w:szCs w:val="28"/>
                        <w:lang w:val="en-US"/>
                      </w:rPr>
                      <m:t>zy</m:t>
                    </m:r>
                    <m:r>
                      <w:rPr>
                        <w:rFonts w:ascii="Cambria Math" w:hAnsi="Cambria Math" w:cs="Times New Roman"/>
                        <w:sz w:val="28"/>
                        <w:szCs w:val="28"/>
                      </w:rPr>
                      <m:t>+</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y</m:t>
                        </m:r>
                      </m:e>
                      <m:sup>
                        <m:r>
                          <w:rPr>
                            <w:rFonts w:ascii="Cambria Math" w:hAnsi="Cambria Math" w:cs="Times New Roman"/>
                            <w:sz w:val="28"/>
                            <w:szCs w:val="28"/>
                          </w:rPr>
                          <m:t>3</m:t>
                        </m:r>
                      </m:sup>
                    </m:sSup>
                  </m:e>
                </m:d>
              </m:e>
            </m:func>
            <m:r>
              <w:rPr>
                <w:rFonts w:ascii="Cambria Math" w:hAnsi="Cambria Math" w:cs="Times New Roman"/>
                <w:sz w:val="28"/>
                <w:szCs w:val="28"/>
                <w:lang w:val="en-US"/>
              </w:rPr>
              <m:t>dy</m:t>
            </m:r>
            <m:r>
              <w:rPr>
                <w:rFonts w:ascii="Cambria Math" w:hAnsi="Cambria Math" w:cs="Times New Roman"/>
                <w:sz w:val="28"/>
                <w:szCs w:val="28"/>
              </w:rPr>
              <m:t>,</m:t>
            </m:r>
          </m:e>
        </m:nary>
      </m:oMath>
      <w:r w:rsidR="00D7304D" w:rsidRPr="000A1712">
        <w:rPr>
          <w:rFonts w:ascii="Times New Roman" w:hAnsi="Times New Roman" w:cs="Times New Roman"/>
          <w:sz w:val="28"/>
          <w:szCs w:val="28"/>
        </w:rPr>
        <w:t xml:space="preserve">            (2.12</w:t>
      </w:r>
      <w:r w:rsidRPr="000A1712">
        <w:rPr>
          <w:rFonts w:ascii="Times New Roman" w:hAnsi="Times New Roman" w:cs="Times New Roman"/>
          <w:sz w:val="28"/>
          <w:szCs w:val="28"/>
        </w:rPr>
        <w:t>)</w:t>
      </w:r>
    </w:p>
    <w:p w14:paraId="283B5C2C" w14:textId="77777777" w:rsidR="00C70A6C" w:rsidRPr="000A1712" w:rsidRDefault="00627FCD" w:rsidP="000A1712">
      <w:pPr>
        <w:spacing w:after="0" w:line="24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ε</m:t>
              </m:r>
            </m:e>
            <m:sub>
              <m:r>
                <w:rPr>
                  <w:rFonts w:ascii="Cambria Math" w:hAnsi="Cambria Math" w:cs="Times New Roman"/>
                  <w:sz w:val="28"/>
                  <w:szCs w:val="28"/>
                </w:rPr>
                <m:t>x</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v</m:t>
              </m:r>
            </m:num>
            <m:den>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den>
          </m:f>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I</m:t>
              </m:r>
            </m:num>
            <m:den>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αt</m:t>
                      </m:r>
                    </m:e>
                  </m:d>
                </m:e>
                <m:sup>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3</m:t>
                      </m:r>
                    </m:den>
                  </m:f>
                </m:sup>
              </m:sSup>
            </m:den>
          </m:f>
          <m:r>
            <w:rPr>
              <w:rFonts w:ascii="Cambria Math" w:hAnsi="Cambria Math" w:cs="Times New Roman"/>
              <w:sz w:val="28"/>
              <w:szCs w:val="28"/>
            </w:rPr>
            <m:t>Ai</m:t>
          </m:r>
          <m:d>
            <m:dPr>
              <m:ctrlPr>
                <w:rPr>
                  <w:rFonts w:ascii="Cambria Math" w:hAnsi="Cambria Math" w:cs="Times New Roman"/>
                  <w:i/>
                  <w:sz w:val="28"/>
                  <w:szCs w:val="28"/>
                </w:rPr>
              </m:ctrlPr>
            </m:dPr>
            <m:e>
              <m:r>
                <w:rPr>
                  <w:rFonts w:ascii="Cambria Math" w:hAnsi="Cambria Math" w:cs="Times New Roman"/>
                  <w:sz w:val="28"/>
                  <w:szCs w:val="28"/>
                </w:rPr>
                <m:t>η</m:t>
              </m:r>
            </m:e>
          </m:d>
          <m:r>
            <w:rPr>
              <w:rFonts w:ascii="Cambria Math" w:hAnsi="Cambria Math" w:cs="Times New Roman"/>
              <w:sz w:val="28"/>
              <w:szCs w:val="28"/>
            </w:rPr>
            <m:t>,</m:t>
          </m:r>
        </m:oMath>
      </m:oMathPara>
    </w:p>
    <w:p w14:paraId="084BBC7C" w14:textId="77777777" w:rsidR="00C70A6C" w:rsidRPr="000A1712" w:rsidRDefault="00C70A6C" w:rsidP="000A1712">
      <w:pPr>
        <w:spacing w:after="0" w:line="240" w:lineRule="auto"/>
        <w:ind w:firstLine="709"/>
        <w:jc w:val="both"/>
        <w:rPr>
          <w:rFonts w:ascii="Times New Roman" w:hAnsi="Times New Roman" w:cs="Times New Roman"/>
          <w:i/>
          <w:sz w:val="28"/>
          <w:szCs w:val="28"/>
        </w:rPr>
      </w:pPr>
      <m:oMathPara>
        <m:oMath>
          <m:r>
            <w:rPr>
              <w:rFonts w:ascii="Cambria Math" w:hAnsi="Cambria Math" w:cs="Times New Roman"/>
              <w:sz w:val="28"/>
              <w:szCs w:val="28"/>
            </w:rPr>
            <w:lastRenderedPageBreak/>
            <m:t>a≈</m:t>
          </m:r>
          <m:f>
            <m:fPr>
              <m:ctrlPr>
                <w:rPr>
                  <w:rFonts w:ascii="Cambria Math" w:hAnsi="Cambria Math" w:cs="Times New Roman"/>
                  <w:i/>
                  <w:sz w:val="28"/>
                  <w:szCs w:val="28"/>
                </w:rPr>
              </m:ctrlPr>
            </m:fPr>
            <m:num>
              <m:r>
                <w:rPr>
                  <w:rFonts w:ascii="Cambria Math" w:hAnsi="Cambria Math" w:cs="Times New Roman"/>
                  <w:sz w:val="28"/>
                  <w:szCs w:val="28"/>
                </w:rPr>
                <m:t>2</m:t>
              </m:r>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0</m:t>
                  </m:r>
                </m:sub>
                <m:sup>
                  <m:r>
                    <w:rPr>
                      <w:rFonts w:ascii="Cambria Math" w:hAnsi="Cambria Math" w:cs="Times New Roman"/>
                      <w:sz w:val="28"/>
                      <w:szCs w:val="28"/>
                    </w:rPr>
                    <m:t>3</m:t>
                  </m:r>
                </m:sup>
              </m:sSubSup>
              <m:r>
                <w:rPr>
                  <w:rFonts w:ascii="Cambria Math" w:hAnsi="Cambria Math" w:cs="Times New Roman"/>
                  <w:sz w:val="28"/>
                  <w:szCs w:val="28"/>
                </w:rPr>
                <m:t>I</m:t>
              </m:r>
            </m:num>
            <m:den>
              <m:sSup>
                <m:sSupPr>
                  <m:ctrlPr>
                    <w:rPr>
                      <w:rFonts w:ascii="Cambria Math" w:hAnsi="Cambria Math" w:cs="Times New Roman"/>
                      <w:i/>
                      <w:sz w:val="28"/>
                      <w:szCs w:val="28"/>
                    </w:rPr>
                  </m:ctrlPr>
                </m:sSupPr>
                <m:e>
                  <m:r>
                    <w:rPr>
                      <w:rFonts w:ascii="Cambria Math" w:hAnsi="Cambria Math" w:cs="Times New Roman"/>
                      <w:sz w:val="28"/>
                      <w:szCs w:val="28"/>
                    </w:rPr>
                    <m:t>3</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c</m:t>
                          </m:r>
                        </m:e>
                        <m:sub>
                          <m:r>
                            <w:rPr>
                              <w:rFonts w:ascii="Cambria Math" w:hAnsi="Cambria Math" w:cs="Times New Roman"/>
                              <w:sz w:val="28"/>
                              <w:szCs w:val="28"/>
                            </w:rPr>
                            <m:t>0</m:t>
                          </m:r>
                        </m:sub>
                      </m:sSub>
                      <m:r>
                        <w:rPr>
                          <w:rFonts w:ascii="Cambria Math" w:hAnsi="Cambria Math" w:cs="Times New Roman"/>
                          <w:sz w:val="28"/>
                          <w:szCs w:val="28"/>
                        </w:rPr>
                        <m:t>αt</m:t>
                      </m:r>
                    </m:e>
                  </m:d>
                </m:e>
                <m:sup>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3</m:t>
                      </m:r>
                    </m:den>
                  </m:f>
                </m:sup>
              </m:sSup>
            </m:den>
          </m:f>
          <m:f>
            <m:fPr>
              <m:ctrlPr>
                <w:rPr>
                  <w:rFonts w:ascii="Cambria Math" w:hAnsi="Cambria Math" w:cs="Times New Roman"/>
                  <w:i/>
                  <w:sz w:val="28"/>
                  <w:szCs w:val="28"/>
                </w:rPr>
              </m:ctrlPr>
            </m:fPr>
            <m:num>
              <m:r>
                <w:rPr>
                  <w:rFonts w:ascii="Cambria Math" w:hAnsi="Cambria Math" w:cs="Times New Roman"/>
                  <w:sz w:val="28"/>
                  <w:szCs w:val="28"/>
                </w:rPr>
                <m:t>dAi</m:t>
              </m:r>
              <m:d>
                <m:dPr>
                  <m:ctrlPr>
                    <w:rPr>
                      <w:rFonts w:ascii="Cambria Math" w:hAnsi="Cambria Math" w:cs="Times New Roman"/>
                      <w:i/>
                      <w:sz w:val="28"/>
                      <w:szCs w:val="28"/>
                    </w:rPr>
                  </m:ctrlPr>
                </m:dPr>
                <m:e>
                  <m:r>
                    <w:rPr>
                      <w:rFonts w:ascii="Cambria Math" w:hAnsi="Cambria Math" w:cs="Times New Roman"/>
                      <w:sz w:val="28"/>
                      <w:szCs w:val="28"/>
                    </w:rPr>
                    <m:t>η</m:t>
                  </m:r>
                </m:e>
              </m:d>
            </m:num>
            <m:den>
              <m:r>
                <w:rPr>
                  <w:rFonts w:ascii="Cambria Math" w:hAnsi="Cambria Math" w:cs="Times New Roman"/>
                  <w:sz w:val="28"/>
                  <w:szCs w:val="28"/>
                </w:rPr>
                <m:t>dη</m:t>
              </m:r>
            </m:den>
          </m:f>
          <m:r>
            <w:rPr>
              <w:rFonts w:ascii="Cambria Math" w:hAnsi="Cambria Math" w:cs="Times New Roman"/>
              <w:sz w:val="28"/>
              <w:szCs w:val="28"/>
            </w:rPr>
            <m:t>.</m:t>
          </m:r>
        </m:oMath>
      </m:oMathPara>
    </w:p>
    <w:p w14:paraId="5C8A92DF" w14:textId="77777777" w:rsidR="00DD6683" w:rsidRDefault="00DD6683" w:rsidP="00DD6683">
      <w:pPr>
        <w:spacing w:after="0" w:line="240" w:lineRule="auto"/>
        <w:jc w:val="both"/>
        <w:rPr>
          <w:rFonts w:ascii="Times New Roman" w:hAnsi="Times New Roman" w:cs="Times New Roman"/>
          <w:sz w:val="28"/>
          <w:szCs w:val="28"/>
          <w:lang w:val="kk-KZ"/>
        </w:rPr>
      </w:pPr>
    </w:p>
    <w:p w14:paraId="4B316D32" w14:textId="77777777" w:rsidR="00DD6683" w:rsidRDefault="00DD6683" w:rsidP="00DD6683">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мұнда </w:t>
      </w:r>
      <w:r w:rsidR="00C70A6C" w:rsidRPr="000A1712">
        <w:rPr>
          <w:rFonts w:ascii="Times New Roman" w:hAnsi="Times New Roman" w:cs="Times New Roman"/>
          <w:i/>
          <w:sz w:val="28"/>
          <w:szCs w:val="28"/>
          <w:lang w:val="kk-KZ"/>
        </w:rPr>
        <w:t>I</w:t>
      </w:r>
      <w:r w:rsidR="00C70A6C" w:rsidRPr="000A1712">
        <w:rPr>
          <w:rFonts w:ascii="Times New Roman" w:hAnsi="Times New Roman" w:cs="Times New Roman"/>
          <w:sz w:val="28"/>
          <w:szCs w:val="28"/>
          <w:lang w:val="kk-KZ"/>
        </w:rPr>
        <w:t xml:space="preserve"> – импульстің шамасы;</w:t>
      </w:r>
    </w:p>
    <w:p w14:paraId="4236FE7E" w14:textId="77777777" w:rsidR="00C70A6C" w:rsidRDefault="00C70A6C" w:rsidP="00DD6683">
      <w:pPr>
        <w:spacing w:after="0" w:line="240" w:lineRule="auto"/>
        <w:ind w:firstLine="784"/>
        <w:jc w:val="both"/>
        <w:rPr>
          <w:rFonts w:ascii="Times New Roman" w:hAnsi="Times New Roman" w:cs="Times New Roman"/>
          <w:sz w:val="28"/>
          <w:szCs w:val="28"/>
          <w:lang w:val="kk-KZ"/>
        </w:rPr>
      </w:pPr>
      <w:r w:rsidRPr="000A1712">
        <w:rPr>
          <w:rFonts w:ascii="Times New Roman" w:hAnsi="Times New Roman" w:cs="Times New Roman"/>
          <w:i/>
          <w:sz w:val="28"/>
          <w:szCs w:val="28"/>
          <w:lang w:val="kk-KZ"/>
        </w:rPr>
        <w:t>Ai (z)</w:t>
      </w:r>
      <w:r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Pr="000A1712">
        <w:rPr>
          <w:rFonts w:ascii="Times New Roman" w:hAnsi="Times New Roman" w:cs="Times New Roman"/>
          <w:color w:val="000000" w:themeColor="text1"/>
          <w:sz w:val="28"/>
          <w:szCs w:val="28"/>
          <w:lang w:val="kk-KZ"/>
        </w:rPr>
        <w:t>Эйри</w:t>
      </w:r>
      <w:r w:rsidRPr="000A1712">
        <w:rPr>
          <w:rFonts w:ascii="Times New Roman" w:hAnsi="Times New Roman" w:cs="Times New Roman"/>
          <w:color w:val="FF0000"/>
          <w:sz w:val="28"/>
          <w:szCs w:val="28"/>
          <w:lang w:val="kk-KZ"/>
        </w:rPr>
        <w:t xml:space="preserve"> </w:t>
      </w:r>
      <w:r w:rsidR="00DF0986" w:rsidRPr="000A1712">
        <w:rPr>
          <w:rFonts w:ascii="Times New Roman" w:hAnsi="Times New Roman" w:cs="Times New Roman"/>
          <w:sz w:val="28"/>
          <w:szCs w:val="28"/>
          <w:lang w:val="kk-KZ"/>
        </w:rPr>
        <w:t xml:space="preserve">функциясы. Толқын пішіндері </w:t>
      </w:r>
      <w:r w:rsidR="00C46399" w:rsidRPr="000A1712">
        <w:rPr>
          <w:rFonts w:ascii="Times New Roman" w:hAnsi="Times New Roman" w:cs="Times New Roman"/>
          <w:sz w:val="28"/>
          <w:szCs w:val="28"/>
          <w:lang w:val="kk-KZ"/>
        </w:rPr>
        <w:t>2.7</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суретте көрсетілген. Алынған нәтиже келесі физикалық мағынаға ие. Квази</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алдыңғы </w:t>
      </w:r>
      <m:oMath>
        <m:r>
          <w:rPr>
            <w:rFonts w:ascii="Cambria Math" w:hAnsi="Cambria Math" w:cs="Times New Roman"/>
            <w:sz w:val="28"/>
            <w:szCs w:val="28"/>
            <w:lang w:val="kk-KZ"/>
          </w:rPr>
          <m:t>x=</m:t>
        </m:r>
        <m:sSub>
          <m:sSubPr>
            <m:ctrlPr>
              <w:rPr>
                <w:rFonts w:ascii="Cambria Math" w:hAnsi="Cambria Math" w:cs="Times New Roman"/>
                <w:i/>
                <w:sz w:val="28"/>
                <w:szCs w:val="28"/>
              </w:rPr>
            </m:ctrlPr>
          </m:sSubPr>
          <m:e>
            <m:r>
              <w:rPr>
                <w:rFonts w:ascii="Cambria Math" w:hAnsi="Cambria Math" w:cs="Times New Roman"/>
                <w:sz w:val="28"/>
                <w:szCs w:val="28"/>
                <w:lang w:val="kk-KZ"/>
              </w:rPr>
              <m:t>c</m:t>
            </m:r>
          </m:e>
          <m:sub>
            <m:r>
              <w:rPr>
                <w:rFonts w:ascii="Cambria Math" w:hAnsi="Cambria Math" w:cs="Times New Roman"/>
                <w:sz w:val="28"/>
                <w:szCs w:val="28"/>
                <w:lang w:val="kk-KZ"/>
              </w:rPr>
              <m:t>0</m:t>
            </m:r>
          </m:sub>
        </m:sSub>
        <m:r>
          <w:rPr>
            <w:rFonts w:ascii="Cambria Math" w:hAnsi="Cambria Math" w:cs="Times New Roman"/>
            <w:sz w:val="28"/>
            <w:szCs w:val="28"/>
            <w:lang w:val="kk-KZ"/>
          </w:rPr>
          <m:t xml:space="preserve">t </m:t>
        </m:r>
      </m:oMath>
      <w:r w:rsidRPr="000A1712">
        <w:rPr>
          <w:rFonts w:ascii="Times New Roman" w:hAnsi="Times New Roman" w:cs="Times New Roman"/>
          <w:sz w:val="28"/>
          <w:szCs w:val="28"/>
          <w:lang w:val="kk-KZ"/>
        </w:rPr>
        <w:t>c оның маңайында төмен жиілікті тербеліс пакетімен с</w:t>
      </w:r>
      <w:r w:rsidRPr="000A1712">
        <w:rPr>
          <w:rFonts w:ascii="Times New Roman" w:hAnsi="Times New Roman" w:cs="Times New Roman"/>
          <w:sz w:val="28"/>
          <w:szCs w:val="28"/>
          <w:vertAlign w:val="subscript"/>
          <w:lang w:val="kk-KZ"/>
        </w:rPr>
        <w:t>0</w:t>
      </w:r>
      <w:r w:rsidRPr="000A1712">
        <w:rPr>
          <w:rFonts w:ascii="Times New Roman" w:hAnsi="Times New Roman" w:cs="Times New Roman"/>
          <w:sz w:val="28"/>
          <w:szCs w:val="28"/>
          <w:lang w:val="kk-KZ"/>
        </w:rPr>
        <w:t xml:space="preserve"> жылдамдығымен қозғалады. Жоғары жиілікті құрамдас бөліктер оның артында төмендеу жылдамдығымен қозғалады. Әсер ету аймағынан таралатын толқындар тербелмелі сипатқа ие және уақыт бойынша (көзден қашықтығы)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1/3</m:t>
            </m:r>
          </m:sup>
        </m:sSup>
      </m:oMath>
      <w:r w:rsidRPr="000A1712">
        <w:rPr>
          <w:rFonts w:ascii="Times New Roman" w:hAnsi="Times New Roman" w:cs="Times New Roman"/>
          <w:sz w:val="28"/>
          <w:szCs w:val="28"/>
          <w:lang w:val="kk-KZ"/>
        </w:rPr>
        <w:t>(</w:t>
      </w:r>
      <m:oMath>
        <m:sSup>
          <m:sSupPr>
            <m:ctrlPr>
              <w:rPr>
                <w:rFonts w:ascii="Cambria Math" w:hAnsi="Cambria Math" w:cs="Times New Roman"/>
                <w:i/>
                <w:sz w:val="28"/>
                <w:szCs w:val="28"/>
              </w:rPr>
            </m:ctrlPr>
          </m:sSupPr>
          <m:e>
            <m:r>
              <w:rPr>
                <w:rFonts w:ascii="Cambria Math" w:hAnsi="Cambria Math" w:cs="Times New Roman"/>
                <w:sz w:val="28"/>
                <w:szCs w:val="28"/>
                <w:lang w:val="kk-KZ"/>
              </w:rPr>
              <m:t>x</m:t>
            </m:r>
          </m:e>
          <m:sup>
            <m:r>
              <w:rPr>
                <w:rFonts w:ascii="Cambria Math" w:hAnsi="Cambria Math" w:cs="Times New Roman"/>
                <w:sz w:val="28"/>
                <w:szCs w:val="28"/>
                <w:lang w:val="kk-KZ"/>
              </w:rPr>
              <m:t>1/3</m:t>
            </m:r>
          </m:sup>
        </m:sSup>
      </m:oMath>
      <w:r w:rsidRPr="000A1712">
        <w:rPr>
          <w:rFonts w:ascii="Times New Roman" w:hAnsi="Times New Roman" w:cs="Times New Roman"/>
          <w:sz w:val="28"/>
          <w:szCs w:val="28"/>
          <w:lang w:val="kk-KZ"/>
        </w:rPr>
        <w:t>) ретінде таралады. Араластыру орташа мәніне сәйкес тербеледі</w:t>
      </w:r>
      <m:oMath>
        <m:r>
          <w:rPr>
            <w:rFonts w:ascii="Cambria Math" w:hAnsi="Cambria Math" w:cs="Times New Roman"/>
            <w:sz w:val="28"/>
            <w:szCs w:val="28"/>
            <w:lang w:val="kk-KZ"/>
          </w:rPr>
          <m:t xml:space="preserve"> </m:t>
        </m:r>
        <m:sSub>
          <m:sSubPr>
            <m:ctrlPr>
              <w:rPr>
                <w:rFonts w:ascii="Cambria Math" w:hAnsi="Cambria Math" w:cs="Times New Roman"/>
                <w:i/>
                <w:sz w:val="28"/>
                <w:szCs w:val="28"/>
              </w:rPr>
            </m:ctrlPr>
          </m:sSubPr>
          <m:e>
            <m:r>
              <w:rPr>
                <w:rFonts w:ascii="Cambria Math" w:hAnsi="Cambria Math" w:cs="Times New Roman"/>
                <w:sz w:val="28"/>
                <w:szCs w:val="28"/>
                <w:lang w:val="kk-KZ"/>
              </w:rPr>
              <m:t>U</m:t>
            </m:r>
          </m:e>
          <m:sub>
            <m:r>
              <w:rPr>
                <w:rFonts w:ascii="Cambria Math" w:hAnsi="Cambria Math" w:cs="Times New Roman"/>
                <w:sz w:val="28"/>
                <w:szCs w:val="28"/>
                <w:lang w:val="kk-KZ"/>
              </w:rPr>
              <m:t>av</m:t>
            </m:r>
          </m:sub>
        </m:sSub>
      </m:oMath>
      <w:r w:rsidRPr="000A171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Ic</m:t>
            </m:r>
          </m:e>
          <m:sub>
            <m:r>
              <w:rPr>
                <w:rFonts w:ascii="Cambria Math" w:hAnsi="Cambria Math" w:cs="Times New Roman"/>
                <w:sz w:val="28"/>
                <w:szCs w:val="28"/>
                <w:lang w:val="kk-KZ"/>
              </w:rPr>
              <m:t>0</m:t>
            </m:r>
          </m:sub>
        </m:sSub>
      </m:oMath>
      <w:r w:rsidRPr="000A1712">
        <w:rPr>
          <w:rFonts w:ascii="Times New Roman" w:hAnsi="Times New Roman" w:cs="Times New Roman"/>
          <w:sz w:val="28"/>
          <w:szCs w:val="28"/>
          <w:lang w:val="kk-KZ"/>
        </w:rPr>
        <w:t xml:space="preserve"> с амплитудасы мен периоды максимумы квази фронтқа жақын жерде, сол жерде жылдамдықтар мен деформациялардың максимумдарына жетеді, бірақ соңғысы орын ауыстырулардан айырмашылығы уақыт бойынша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1/3</m:t>
            </m:r>
          </m:sup>
        </m:sSup>
      </m:oMath>
      <w:r w:rsidRPr="000A1712">
        <w:rPr>
          <w:rFonts w:ascii="Times New Roman" w:hAnsi="Times New Roman" w:cs="Times New Roman"/>
          <w:sz w:val="28"/>
          <w:szCs w:val="28"/>
          <w:lang w:val="kk-KZ"/>
        </w:rPr>
        <w:t xml:space="preserve">азаяды. Үдеулер, керісінше, уақыт бойынша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2/3</m:t>
            </m:r>
          </m:sup>
        </m:sSup>
      </m:oMath>
      <w:r w:rsidRPr="000A1712">
        <w:rPr>
          <w:rFonts w:ascii="Times New Roman" w:hAnsi="Times New Roman" w:cs="Times New Roman"/>
          <w:sz w:val="28"/>
          <w:szCs w:val="28"/>
          <w:lang w:val="kk-KZ"/>
        </w:rPr>
        <w:t xml:space="preserve"> азаяды және максималды амплитудаларды квази фронт аймағында емес, одан кейбір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2/3</m:t>
            </m:r>
          </m:sup>
        </m:sSup>
      </m:oMath>
      <w:r w:rsidR="00DF0986" w:rsidRPr="000A1712">
        <w:rPr>
          <w:rFonts w:ascii="Times New Roman" w:hAnsi="Times New Roman" w:cs="Times New Roman"/>
          <w:sz w:val="28"/>
          <w:szCs w:val="28"/>
          <w:lang w:val="kk-KZ"/>
        </w:rPr>
        <w:t xml:space="preserve"> қашықтықта алады. </w:t>
      </w:r>
      <w:r w:rsidR="00C46399" w:rsidRPr="000A1712">
        <w:rPr>
          <w:rFonts w:ascii="Times New Roman" w:hAnsi="Times New Roman" w:cs="Times New Roman"/>
          <w:sz w:val="28"/>
          <w:szCs w:val="28"/>
          <w:lang w:val="kk-KZ"/>
        </w:rPr>
        <w:t>2.</w:t>
      </w:r>
      <w:r w:rsidR="00CF183D">
        <w:rPr>
          <w:rFonts w:ascii="Times New Roman" w:hAnsi="Times New Roman" w:cs="Times New Roman"/>
          <w:sz w:val="28"/>
          <w:szCs w:val="28"/>
          <w:lang w:val="kk-KZ"/>
        </w:rPr>
        <w:t>8</w:t>
      </w:r>
      <w:r w:rsidR="00DD668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суретте сандық түрде алынған деформациялар мен үдеулерді көрсетеді. Жартылай синусты толқын түріндегі импульс </w:t>
      </w:r>
      <w:r w:rsidRPr="000A1712">
        <w:rPr>
          <w:rFonts w:ascii="Times New Roman" w:hAnsi="Times New Roman" w:cs="Times New Roman"/>
          <w:i/>
          <w:sz w:val="28"/>
          <w:szCs w:val="28"/>
          <w:lang w:val="kk-KZ"/>
        </w:rPr>
        <w:t>n = 0</w:t>
      </w:r>
      <w:r w:rsidRPr="000A1712">
        <w:rPr>
          <w:rFonts w:ascii="Times New Roman" w:hAnsi="Times New Roman" w:cs="Times New Roman"/>
          <w:sz w:val="28"/>
          <w:szCs w:val="28"/>
          <w:lang w:val="kk-KZ"/>
        </w:rPr>
        <w:t xml:space="preserve"> қималарында әрекет етеді.</w:t>
      </w:r>
    </w:p>
    <w:p w14:paraId="52CDEDC1" w14:textId="77777777" w:rsidR="00DD6683" w:rsidRPr="000A1712" w:rsidRDefault="00DD6683" w:rsidP="00DD6683">
      <w:pPr>
        <w:spacing w:after="0" w:line="240" w:lineRule="auto"/>
        <w:ind w:firstLine="784"/>
        <w:jc w:val="both"/>
        <w:rPr>
          <w:rFonts w:ascii="Times New Roman" w:hAnsi="Times New Roman" w:cs="Times New Roman"/>
          <w:sz w:val="28"/>
          <w:szCs w:val="28"/>
          <w:lang w:val="kk-KZ"/>
        </w:rPr>
      </w:pPr>
    </w:p>
    <w:p w14:paraId="4126F7FB" w14:textId="77777777" w:rsidR="00C70A6C" w:rsidRPr="000A1712" w:rsidRDefault="00C70A6C" w:rsidP="00DD6683">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12F3C60D" wp14:editId="2D0189B6">
            <wp:extent cx="3161030" cy="2520950"/>
            <wp:effectExtent l="0" t="0" r="1270" b="0"/>
            <wp:docPr id="21"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3161030" cy="2520950"/>
                    </a:xfrm>
                    <a:prstGeom prst="rect">
                      <a:avLst/>
                    </a:prstGeom>
                    <a:noFill/>
                    <a:ln>
                      <a:noFill/>
                    </a:ln>
                  </pic:spPr>
                </pic:pic>
              </a:graphicData>
            </a:graphic>
          </wp:inline>
        </w:drawing>
      </w:r>
    </w:p>
    <w:p w14:paraId="0F041D1F" w14:textId="77777777" w:rsidR="00DD6683" w:rsidRPr="00DD6683" w:rsidRDefault="00DD6683" w:rsidP="000A1712">
      <w:pPr>
        <w:spacing w:after="0" w:line="240" w:lineRule="auto"/>
        <w:ind w:firstLine="709"/>
        <w:jc w:val="center"/>
        <w:rPr>
          <w:rFonts w:ascii="Times New Roman" w:hAnsi="Times New Roman" w:cs="Times New Roman"/>
          <w:sz w:val="16"/>
          <w:szCs w:val="16"/>
          <w:lang w:val="kk-KZ"/>
        </w:rPr>
      </w:pPr>
    </w:p>
    <w:p w14:paraId="2BDDE5EF" w14:textId="77777777" w:rsidR="00CF183D" w:rsidRPr="00CF183D" w:rsidRDefault="00CF183D" w:rsidP="00CF183D">
      <w:pPr>
        <w:spacing w:after="0" w:line="240" w:lineRule="auto"/>
        <w:ind w:firstLine="709"/>
        <w:jc w:val="both"/>
        <w:rPr>
          <w:rFonts w:ascii="Times New Roman" w:hAnsi="Times New Roman" w:cs="Times New Roman"/>
          <w:sz w:val="24"/>
          <w:szCs w:val="24"/>
          <w:lang w:val="kk-KZ"/>
        </w:rPr>
      </w:pPr>
      <w:r w:rsidRPr="00CF183D">
        <w:rPr>
          <w:rFonts w:ascii="Times New Roman" w:hAnsi="Times New Roman" w:cs="Times New Roman"/>
          <w:sz w:val="24"/>
          <w:szCs w:val="24"/>
          <w:lang w:val="kk-KZ"/>
        </w:rPr>
        <w:t>ε – деформация, α – үдеу</w:t>
      </w:r>
    </w:p>
    <w:p w14:paraId="7ACADA16" w14:textId="77777777" w:rsidR="00CF183D" w:rsidRPr="00CF183D" w:rsidRDefault="00CF183D" w:rsidP="00DD6683">
      <w:pPr>
        <w:spacing w:after="0" w:line="240" w:lineRule="auto"/>
        <w:jc w:val="center"/>
        <w:rPr>
          <w:rFonts w:ascii="Times New Roman" w:hAnsi="Times New Roman" w:cs="Times New Roman"/>
          <w:sz w:val="16"/>
          <w:szCs w:val="16"/>
          <w:lang w:val="kk-KZ"/>
        </w:rPr>
      </w:pPr>
    </w:p>
    <w:p w14:paraId="531D7D25" w14:textId="77777777" w:rsidR="00C70A6C" w:rsidRPr="000A1712" w:rsidRDefault="00E159C4" w:rsidP="00DD6683">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Cурет 2.8</w:t>
      </w:r>
      <w:r w:rsidR="00DD6683">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Жартылай синустық импульс әсеріне</w:t>
      </w:r>
      <w:r w:rsidR="00CF183D">
        <w:rPr>
          <w:rFonts w:ascii="Times New Roman" w:hAnsi="Times New Roman" w:cs="Times New Roman"/>
          <w:sz w:val="28"/>
          <w:szCs w:val="28"/>
          <w:lang w:val="kk-KZ"/>
        </w:rPr>
        <w:t>н маятник толқындарының таралуы</w:t>
      </w:r>
    </w:p>
    <w:p w14:paraId="2D56D7B9"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p>
    <w:p w14:paraId="779EA188" w14:textId="76ECEF5F"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Жүйе параметрлері </w:t>
      </w:r>
      <w:r w:rsidRPr="000A1712">
        <w:rPr>
          <w:rFonts w:ascii="Times New Roman" w:hAnsi="Times New Roman" w:cs="Times New Roman"/>
          <w:i/>
          <w:sz w:val="28"/>
          <w:szCs w:val="28"/>
          <w:lang w:val="kk-KZ"/>
        </w:rPr>
        <w:t>m</w:t>
      </w:r>
      <w:r w:rsidRPr="000A1712">
        <w:rPr>
          <w:rFonts w:ascii="Times New Roman" w:hAnsi="Times New Roman" w:cs="Times New Roman"/>
          <w:sz w:val="28"/>
          <w:szCs w:val="28"/>
          <w:lang w:val="kk-KZ"/>
        </w:rPr>
        <w:t xml:space="preserve"> және </w:t>
      </w:r>
      <w:r w:rsidRPr="000A1712">
        <w:rPr>
          <w:rFonts w:ascii="Times New Roman" w:hAnsi="Times New Roman" w:cs="Times New Roman"/>
          <w:i/>
          <w:sz w:val="28"/>
          <w:szCs w:val="28"/>
          <w:lang w:val="kk-KZ"/>
        </w:rPr>
        <w:t>g</w:t>
      </w:r>
      <w:r w:rsidRPr="000A1712">
        <w:rPr>
          <w:rFonts w:ascii="Times New Roman" w:hAnsi="Times New Roman" w:cs="Times New Roman"/>
          <w:sz w:val="28"/>
          <w:szCs w:val="28"/>
          <w:lang w:val="kk-KZ"/>
        </w:rPr>
        <w:t xml:space="preserve"> өлшем бірліктері қызметін атқарады. Сандық нәтижелердің әсер ету орнынан қашықтығымен асимптотикалық </w:t>
      </w:r>
      <w:r w:rsidR="00B86FD5">
        <w:rPr>
          <w:rFonts w:ascii="Times New Roman" w:hAnsi="Times New Roman" w:cs="Times New Roman"/>
          <w:sz w:val="28"/>
          <w:szCs w:val="28"/>
          <w:lang w:val="kk-KZ"/>
        </w:rPr>
        <w:t>жай-күйге</w:t>
      </w:r>
      <w:r w:rsidRPr="000A1712">
        <w:rPr>
          <w:rFonts w:ascii="Times New Roman" w:hAnsi="Times New Roman" w:cs="Times New Roman"/>
          <w:sz w:val="28"/>
          <w:szCs w:val="28"/>
          <w:lang w:val="kk-KZ"/>
        </w:rPr>
        <w:t xml:space="preserve"> қал</w:t>
      </w:r>
      <w:r w:rsidR="00D7304D" w:rsidRPr="000A1712">
        <w:rPr>
          <w:rFonts w:ascii="Times New Roman" w:hAnsi="Times New Roman" w:cs="Times New Roman"/>
          <w:sz w:val="28"/>
          <w:szCs w:val="28"/>
          <w:lang w:val="kk-KZ"/>
        </w:rPr>
        <w:t>ай жақындағанын көруге болады (2.12</w:t>
      </w:r>
      <w:r w:rsidRPr="000A1712">
        <w:rPr>
          <w:rFonts w:ascii="Times New Roman" w:hAnsi="Times New Roman" w:cs="Times New Roman"/>
          <w:sz w:val="28"/>
          <w:szCs w:val="28"/>
          <w:lang w:val="kk-KZ"/>
        </w:rPr>
        <w:t>).</w:t>
      </w:r>
    </w:p>
    <w:p w14:paraId="1BA7C9A2"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Процестің негізгі ерекшелігі – уақыт бойынша таралатын төмен жиілікті толқын және одан артта қалуы жоғары жиілікті компоненттер – тәжірибелерде анықталған маятник толқындарының қасиеттеріне сәйкес келеді</w:t>
      </w:r>
      <w:r w:rsidR="00DF0986" w:rsidRPr="000A1712">
        <w:rPr>
          <w:rFonts w:ascii="Times New Roman" w:hAnsi="Times New Roman" w:cs="Times New Roman"/>
          <w:sz w:val="28"/>
          <w:szCs w:val="28"/>
          <w:lang w:val="kk-KZ"/>
        </w:rPr>
        <w:t>.</w:t>
      </w:r>
    </w:p>
    <w:p w14:paraId="0EEEFCA2" w14:textId="77777777" w:rsidR="00C70A6C" w:rsidRPr="000A1712" w:rsidRDefault="00DF0986" w:rsidP="000A1712">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П</w:t>
      </w:r>
      <w:r w:rsidR="00C70A6C" w:rsidRPr="000A1712">
        <w:rPr>
          <w:rFonts w:ascii="Times New Roman" w:hAnsi="Times New Roman" w:cs="Times New Roman"/>
          <w:i/>
          <w:sz w:val="28"/>
          <w:szCs w:val="28"/>
          <w:lang w:val="kk-KZ"/>
        </w:rPr>
        <w:t>ериодтық блок құрылымы</w:t>
      </w:r>
      <w:r w:rsidR="00F6388E" w:rsidRPr="000A1712">
        <w:rPr>
          <w:rFonts w:ascii="Times New Roman" w:hAnsi="Times New Roman" w:cs="Times New Roman"/>
          <w:i/>
          <w:sz w:val="28"/>
          <w:szCs w:val="28"/>
          <w:lang w:val="kk-KZ"/>
        </w:rPr>
        <w:t xml:space="preserve"> </w:t>
      </w:r>
      <w:r w:rsidR="00C70A6C" w:rsidRPr="000A1712">
        <w:rPr>
          <w:rFonts w:ascii="Times New Roman" w:hAnsi="Times New Roman" w:cs="Times New Roman"/>
          <w:i/>
          <w:sz w:val="28"/>
          <w:szCs w:val="28"/>
          <w:lang w:val="kk-KZ"/>
        </w:rPr>
        <w:t>моделінің</w:t>
      </w:r>
      <w:r w:rsidR="00F6388E" w:rsidRPr="000A1712">
        <w:rPr>
          <w:rFonts w:ascii="Times New Roman" w:hAnsi="Times New Roman" w:cs="Times New Roman"/>
          <w:i/>
          <w:sz w:val="28"/>
          <w:szCs w:val="28"/>
          <w:lang w:val="kk-KZ"/>
        </w:rPr>
        <w:t xml:space="preserve"> </w:t>
      </w:r>
      <w:r w:rsidR="00C70A6C" w:rsidRPr="000A1712">
        <w:rPr>
          <w:rFonts w:ascii="Times New Roman" w:hAnsi="Times New Roman" w:cs="Times New Roman"/>
          <w:i/>
          <w:sz w:val="28"/>
          <w:szCs w:val="28"/>
          <w:lang w:val="kk-KZ"/>
        </w:rPr>
        <w:t>жалпы</w:t>
      </w:r>
      <w:r w:rsidR="00F6388E" w:rsidRPr="000A1712">
        <w:rPr>
          <w:rFonts w:ascii="Times New Roman" w:hAnsi="Times New Roman" w:cs="Times New Roman"/>
          <w:i/>
          <w:sz w:val="28"/>
          <w:szCs w:val="28"/>
          <w:lang w:val="kk-KZ"/>
        </w:rPr>
        <w:t xml:space="preserve"> </w:t>
      </w:r>
      <w:r w:rsidR="00C70A6C" w:rsidRPr="000A1712">
        <w:rPr>
          <w:rFonts w:ascii="Times New Roman" w:hAnsi="Times New Roman" w:cs="Times New Roman"/>
          <w:i/>
          <w:sz w:val="28"/>
          <w:szCs w:val="28"/>
          <w:lang w:val="kk-KZ"/>
        </w:rPr>
        <w:t>жағдайы</w:t>
      </w:r>
    </w:p>
    <w:p w14:paraId="015E8FD9"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 xml:space="preserve">Төменде біздегі мақсат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маятник толқындары іс жүзінде ерікті құрылымның бір өлшемді құрылымының динамикасының ұзақ толқындық жақындауымен сипаттауға болатындығын көрсету, тек оның жиілігі қажет. </w:t>
      </w:r>
      <w:r w:rsidR="00DD6683">
        <w:rPr>
          <w:rFonts w:ascii="Times New Roman" w:hAnsi="Times New Roman" w:cs="Times New Roman"/>
          <w:sz w:val="28"/>
          <w:szCs w:val="28"/>
          <w:lang w:val="kk-KZ"/>
        </w:rPr>
        <w:t>2</w:t>
      </w:r>
      <w:r w:rsidR="00876D1D">
        <w:rPr>
          <w:rFonts w:ascii="Times New Roman" w:hAnsi="Times New Roman" w:cs="Times New Roman"/>
          <w:sz w:val="28"/>
          <w:szCs w:val="28"/>
          <w:lang w:val="kk-KZ"/>
        </w:rPr>
        <w:t>.</w:t>
      </w:r>
      <w:r w:rsidR="00DD6683">
        <w:rPr>
          <w:rFonts w:ascii="Times New Roman" w:hAnsi="Times New Roman" w:cs="Times New Roman"/>
          <w:sz w:val="28"/>
          <w:szCs w:val="28"/>
          <w:lang w:val="kk-KZ"/>
        </w:rPr>
        <w:t>9-</w:t>
      </w:r>
      <w:r w:rsidR="00DD6683" w:rsidRPr="000A1712">
        <w:rPr>
          <w:rFonts w:ascii="Times New Roman" w:hAnsi="Times New Roman" w:cs="Times New Roman"/>
          <w:sz w:val="28"/>
          <w:szCs w:val="28"/>
          <w:lang w:val="kk-KZ"/>
        </w:rPr>
        <w:t xml:space="preserve">cурет </w:t>
      </w:r>
      <w:r w:rsidRPr="000A1712">
        <w:rPr>
          <w:rFonts w:ascii="Times New Roman" w:hAnsi="Times New Roman" w:cs="Times New Roman"/>
          <w:sz w:val="28"/>
          <w:szCs w:val="28"/>
          <w:lang w:val="kk-KZ"/>
        </w:rPr>
        <w:t>кескін схемалық түрде болсын, иерархиялық жүйе бірдей құрылымдық блоктардан тұрады</w:t>
      </w:r>
      <w:r w:rsidR="00C46399"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(жоғарғы деңгей), олардың әрқайсысы өз кезегінде әртүрлі типтегі төменгі деңгейдегі конструкцияларды қамтиды(мысалы, массалар мен серіппелер тізбегінің қарапайым ұяшығынан бастап, ең үлкен шамадағы үш өлшемді денелерге дейін). Жүйенің жалпы қозғалысы бойлық бағытта жүреді.</w:t>
      </w:r>
    </w:p>
    <w:p w14:paraId="23C125C4" w14:textId="77777777" w:rsidR="00C70A6C" w:rsidRPr="000A1712" w:rsidRDefault="00C70A6C" w:rsidP="000A1712">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Периодтық жүйенің монохроматикалық қозуы</w:t>
      </w:r>
    </w:p>
    <w:p w14:paraId="43D290F1" w14:textId="792A3DCC"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Төбеде маятник толқындарына тән</w:t>
      </w:r>
      <w:r w:rsidR="00B86FD5">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ұзын толқындық төмен жиілікті процесстерді (q</w:t>
      </w:r>
      <m:oMath>
        <m:r>
          <w:rPr>
            <w:rFonts w:ascii="Cambria Math" w:hAnsi="Cambria Math" w:cs="Times New Roman"/>
            <w:sz w:val="28"/>
            <w:szCs w:val="28"/>
            <w:lang w:val="kk-KZ"/>
          </w:rPr>
          <m:t>~ω→0</m:t>
        </m:r>
      </m:oMath>
      <w:r w:rsidRPr="000A1712">
        <w:rPr>
          <w:rFonts w:ascii="Times New Roman" w:hAnsi="Times New Roman" w:cs="Times New Roman"/>
          <w:sz w:val="28"/>
          <w:szCs w:val="28"/>
          <w:lang w:val="kk-KZ"/>
        </w:rPr>
        <w:t>) қара</w:t>
      </w:r>
      <w:r w:rsidR="00B86FD5">
        <w:rPr>
          <w:rFonts w:ascii="Times New Roman" w:hAnsi="Times New Roman" w:cs="Times New Roman"/>
          <w:sz w:val="28"/>
          <w:szCs w:val="28"/>
          <w:lang w:val="kk-KZ"/>
        </w:rPr>
        <w:t xml:space="preserve">стырылды. </w:t>
      </w:r>
      <w:r w:rsidRPr="000A1712">
        <w:rPr>
          <w:rFonts w:ascii="Times New Roman" w:hAnsi="Times New Roman" w:cs="Times New Roman"/>
          <w:sz w:val="28"/>
          <w:szCs w:val="28"/>
          <w:lang w:val="kk-KZ"/>
        </w:rPr>
        <w:t>Бұл  бөлімде ерікті толқын ұзындығы λ, сонымен қатар q=q</w:t>
      </w:r>
      <w:r w:rsidRPr="000A1712">
        <w:rPr>
          <w:rFonts w:ascii="Times New Roman" w:hAnsi="Times New Roman" w:cs="Times New Roman"/>
          <w:sz w:val="28"/>
          <w:szCs w:val="28"/>
          <w:vertAlign w:val="subscript"/>
          <w:lang w:val="kk-KZ"/>
        </w:rPr>
        <w:t>max</w:t>
      </w:r>
      <w:r w:rsidRPr="000A1712">
        <w:rPr>
          <w:rFonts w:ascii="Times New Roman" w:hAnsi="Times New Roman" w:cs="Times New Roman"/>
          <w:sz w:val="28"/>
          <w:szCs w:val="28"/>
          <w:lang w:val="kk-KZ"/>
        </w:rPr>
        <w:t>=</w:t>
      </w:r>
      <m:oMath>
        <m:r>
          <w:rPr>
            <w:rFonts w:ascii="Cambria Math" w:hAnsi="Cambria Math" w:cs="Times New Roman"/>
            <w:sz w:val="28"/>
            <w:szCs w:val="28"/>
            <w:lang w:val="kk-KZ"/>
          </w:rPr>
          <m:t>2π/</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λ</m:t>
            </m:r>
          </m:e>
          <m:sub>
            <m:r>
              <w:rPr>
                <w:rFonts w:ascii="Cambria Math" w:hAnsi="Cambria Math" w:cs="Times New Roman"/>
                <w:sz w:val="28"/>
                <w:szCs w:val="28"/>
                <w:lang w:val="kk-KZ"/>
              </w:rPr>
              <m:t>min</m:t>
            </m:r>
          </m:sub>
        </m:sSub>
        <m:r>
          <w:rPr>
            <w:rFonts w:ascii="Cambria Math" w:hAnsi="Cambria Math" w:cs="Times New Roman"/>
            <w:sz w:val="28"/>
            <w:szCs w:val="28"/>
            <w:lang w:val="kk-KZ"/>
          </w:rPr>
          <m:t>=π</m:t>
        </m:r>
      </m:oMath>
      <w:r w:rsidRPr="000A1712">
        <w:rPr>
          <w:rFonts w:ascii="Times New Roman" w:hAnsi="Times New Roman" w:cs="Times New Roman"/>
          <w:sz w:val="28"/>
          <w:szCs w:val="28"/>
          <w:lang w:val="kk-KZ"/>
        </w:rPr>
        <w:t xml:space="preserve"> беретін, периодтық жүйеде анықталатын ең аз</w:t>
      </w:r>
      <w:r w:rsidR="00C7246E" w:rsidRPr="000A1712">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λ</m:t>
        </m:r>
      </m:oMath>
      <w:r w:rsidRPr="000A1712">
        <w:rPr>
          <w:rFonts w:ascii="Times New Roman" w:hAnsi="Times New Roman" w:cs="Times New Roman"/>
          <w:sz w:val="28"/>
          <w:szCs w:val="28"/>
          <w:lang w:val="kk-KZ"/>
        </w:rPr>
        <w:t>=</w:t>
      </w:r>
      <m:oMath>
        <m:sSub>
          <m:sSubPr>
            <m:ctrlPr>
              <w:rPr>
                <w:rFonts w:ascii="Cambria Math" w:hAnsi="Cambria Math" w:cs="Times New Roman"/>
                <w:i/>
                <w:sz w:val="28"/>
                <w:szCs w:val="28"/>
              </w:rPr>
            </m:ctrlPr>
          </m:sSubPr>
          <m:e>
            <m:r>
              <w:rPr>
                <w:rFonts w:ascii="Cambria Math" w:hAnsi="Cambria Math" w:cs="Times New Roman"/>
                <w:sz w:val="28"/>
                <w:szCs w:val="28"/>
                <w:lang w:val="kk-KZ"/>
              </w:rPr>
              <m:t>λ</m:t>
            </m:r>
          </m:e>
          <m:sub>
            <m:r>
              <w:rPr>
                <w:rFonts w:ascii="Cambria Math" w:hAnsi="Cambria Math" w:cs="Times New Roman"/>
                <w:sz w:val="28"/>
                <w:szCs w:val="28"/>
                <w:lang w:val="kk-KZ"/>
              </w:rPr>
              <m:t>min</m:t>
            </m:r>
          </m:sub>
        </m:sSub>
        <m:r>
          <w:rPr>
            <w:rFonts w:ascii="Cambria Math" w:hAnsi="Cambria Math" w:cs="Times New Roman"/>
            <w:sz w:val="28"/>
            <w:szCs w:val="28"/>
            <w:lang w:val="kk-KZ"/>
          </w:rPr>
          <m:t>=2</m:t>
        </m:r>
      </m:oMath>
      <w:r w:rsidR="00C7246E" w:rsidRPr="000A1712">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(кезең ұзындығының бірлігінде) процестерді қарастырамыз.</w:t>
      </w:r>
      <w:r w:rsidR="00C7246E"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Мұнда қызықтысы монохроматикалық қозуды талдау болып табылады</w:t>
      </w:r>
      <w:r w:rsidR="00364381"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(жиілігі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oMath>
      <w:r w:rsidRPr="000A1712">
        <w:rPr>
          <w:rFonts w:ascii="Times New Roman" w:hAnsi="Times New Roman" w:cs="Times New Roman"/>
          <w:sz w:val="28"/>
          <w:szCs w:val="28"/>
          <w:lang w:val="kk-KZ"/>
        </w:rPr>
        <w:t xml:space="preserve">), онда үш жағдай сапалы түрде ерекшеленеді: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oMath>
      <w:r w:rsidRPr="000A1712">
        <w:rPr>
          <w:rFonts w:ascii="Times New Roman" w:hAnsi="Times New Roman" w:cs="Times New Roman"/>
          <w:sz w:val="28"/>
          <w:szCs w:val="28"/>
          <w:lang w:val="kk-KZ"/>
        </w:rPr>
        <w:t xml:space="preserve">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қабілеттілігінде, құлыпта немесе осы жолақтардың бөліну шекарасы орналасады.</w:t>
      </w:r>
    </w:p>
    <w:p w14:paraId="000F507F"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Басында біз массалар мен серіппелер тізбегінің қарапайым бір режимді жүйесін қарастырайық. Бізге есепті оң жағымен келесі түрде шешуіміз керек: Q(t)=</w:t>
      </w:r>
      <m:oMath>
        <m:r>
          <w:rPr>
            <w:rFonts w:ascii="Cambria Math" w:hAnsi="Cambria Math" w:cs="Times New Roman"/>
            <w:sz w:val="28"/>
            <w:szCs w:val="28"/>
            <w:lang w:val="kk-KZ"/>
          </w:rPr>
          <m:t>2</m:t>
        </m:r>
        <m:func>
          <m:funcPr>
            <m:ctrlPr>
              <w:rPr>
                <w:rFonts w:ascii="Cambria Math" w:hAnsi="Cambria Math" w:cs="Times New Roman"/>
                <w:i/>
                <w:sz w:val="28"/>
                <w:szCs w:val="28"/>
              </w:rPr>
            </m:ctrlPr>
          </m:funcPr>
          <m:fName>
            <m:r>
              <m:rPr>
                <m:sty m:val="p"/>
              </m:rPr>
              <w:rPr>
                <w:rFonts w:ascii="Cambria Math" w:hAnsi="Cambria Math" w:cs="Times New Roman"/>
                <w:sz w:val="28"/>
                <w:szCs w:val="28"/>
                <w:lang w:val="kk-KZ"/>
              </w:rPr>
              <m:t>sin</m:t>
            </m:r>
          </m:fName>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r>
                  <w:rPr>
                    <w:rFonts w:ascii="Cambria Math" w:hAnsi="Cambria Math" w:cs="Times New Roman"/>
                    <w:sz w:val="28"/>
                    <w:szCs w:val="28"/>
                    <w:lang w:val="kk-KZ"/>
                  </w:rPr>
                  <m:t>t</m:t>
                </m:r>
              </m:e>
            </m:d>
            <m:r>
              <w:rPr>
                <w:rFonts w:ascii="Cambria Math" w:hAnsi="Cambria Math" w:cs="Times New Roman"/>
                <w:sz w:val="28"/>
                <w:szCs w:val="28"/>
                <w:lang w:val="kk-KZ"/>
              </w:rPr>
              <m:t>H</m:t>
            </m:r>
            <m:d>
              <m:dPr>
                <m:ctrlPr>
                  <w:rPr>
                    <w:rFonts w:ascii="Cambria Math" w:hAnsi="Cambria Math" w:cs="Times New Roman"/>
                    <w:i/>
                    <w:sz w:val="28"/>
                    <w:szCs w:val="28"/>
                  </w:rPr>
                </m:ctrlPr>
              </m:dPr>
              <m:e>
                <m:r>
                  <w:rPr>
                    <w:rFonts w:ascii="Cambria Math" w:hAnsi="Cambria Math" w:cs="Times New Roman"/>
                    <w:sz w:val="28"/>
                    <w:szCs w:val="28"/>
                    <w:lang w:val="kk-KZ"/>
                  </w:rPr>
                  <m:t>t</m:t>
                </m:r>
              </m:e>
            </m:d>
            <m:r>
              <w:rPr>
                <w:rFonts w:ascii="Cambria Math" w:hAnsi="Cambria Math" w:cs="Times New Roman"/>
                <w:sz w:val="28"/>
                <w:szCs w:val="28"/>
                <w:lang w:val="kk-KZ"/>
              </w:rPr>
              <m:t>.</m:t>
            </m:r>
          </m:e>
        </m:func>
      </m:oMath>
      <w:r w:rsidR="00C7246E" w:rsidRPr="000A1712">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 xml:space="preserve">Бұрынғыдай, өлшем бірліктері үшін біз ұяшықтың параметрлерін аламыз: масса, қаттылық және ұзындық. Жоғарыда көрсетілген жүйеде </w:t>
      </w:r>
      <w:r w:rsidR="009421EF" w:rsidRPr="000A1712">
        <w:rPr>
          <w:rFonts w:ascii="Times New Roman" w:hAnsi="Times New Roman" w:cs="Times New Roman"/>
          <w:sz w:val="28"/>
          <w:szCs w:val="28"/>
          <w:lang w:val="kk-KZ"/>
        </w:rPr>
        <w:t>өту</w:t>
      </w:r>
      <w:r w:rsidRPr="000A1712">
        <w:rPr>
          <w:rFonts w:ascii="Times New Roman" w:hAnsi="Times New Roman" w:cs="Times New Roman"/>
          <w:sz w:val="28"/>
          <w:szCs w:val="28"/>
          <w:lang w:val="kk-KZ"/>
        </w:rPr>
        <w:t xml:space="preserve"> жолағы </w:t>
      </w:r>
      <m:oMath>
        <m:r>
          <w:rPr>
            <w:rFonts w:ascii="Cambria Math" w:hAnsi="Cambria Math" w:cs="Times New Roman"/>
            <w:sz w:val="28"/>
            <w:szCs w:val="28"/>
            <w:lang w:val="kk-KZ"/>
          </w:rPr>
          <m:t>0≤</m:t>
        </m:r>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r>
          <w:rPr>
            <w:rFonts w:ascii="Cambria Math" w:hAnsi="Cambria Math" w:cs="Times New Roman"/>
            <w:sz w:val="28"/>
            <w:szCs w:val="28"/>
            <w:lang w:val="kk-KZ"/>
          </w:rPr>
          <m:t>&lt;2</m:t>
        </m:r>
      </m:oMath>
      <w:r w:rsidRPr="000A1712">
        <w:rPr>
          <w:rFonts w:ascii="Times New Roman" w:hAnsi="Times New Roman" w:cs="Times New Roman"/>
          <w:sz w:val="28"/>
          <w:szCs w:val="28"/>
          <w:lang w:val="kk-KZ"/>
        </w:rPr>
        <w:t xml:space="preserve"> болады, ал құлыптау </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r>
          <w:rPr>
            <w:rFonts w:ascii="Cambria Math" w:hAnsi="Cambria Math" w:cs="Times New Roman"/>
            <w:sz w:val="28"/>
            <w:szCs w:val="28"/>
            <w:lang w:val="kk-KZ"/>
          </w:rPr>
          <m:t>&gt;2</m:t>
        </m:r>
      </m:oMath>
      <w:r w:rsidRPr="000A1712">
        <w:rPr>
          <w:rFonts w:ascii="Times New Roman" w:hAnsi="Times New Roman" w:cs="Times New Roman"/>
          <w:sz w:val="28"/>
          <w:szCs w:val="28"/>
          <w:lang w:val="kk-KZ"/>
        </w:rPr>
        <w:t xml:space="preserve">, жиілік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r>
          <w:rPr>
            <w:rFonts w:ascii="Cambria Math" w:hAnsi="Cambria Math" w:cs="Times New Roman"/>
            <w:sz w:val="28"/>
            <w:szCs w:val="28"/>
            <w:lang w:val="kk-KZ"/>
          </w:rPr>
          <m:t>=2</m:t>
        </m:r>
      </m:oMath>
      <w:r w:rsidRPr="000A1712">
        <w:rPr>
          <w:rFonts w:ascii="Times New Roman" w:hAnsi="Times New Roman" w:cs="Times New Roman"/>
          <w:sz w:val="28"/>
          <w:szCs w:val="28"/>
          <w:lang w:val="kk-KZ"/>
        </w:rPr>
        <w:t xml:space="preserve"> (q=</w:t>
      </w:r>
      <m:oMath>
        <m:r>
          <w:rPr>
            <w:rFonts w:ascii="Cambria Math" w:hAnsi="Cambria Math" w:cs="Times New Roman"/>
            <w:sz w:val="28"/>
            <w:szCs w:val="28"/>
            <w:lang w:val="kk-KZ"/>
          </w:rPr>
          <m:t>π</m:t>
        </m:r>
      </m:oMath>
      <w:r w:rsidRPr="000A1712">
        <w:rPr>
          <w:rFonts w:ascii="Times New Roman" w:hAnsi="Times New Roman" w:cs="Times New Roman"/>
          <w:sz w:val="28"/>
          <w:szCs w:val="28"/>
          <w:lang w:val="kk-KZ"/>
        </w:rPr>
        <w:t>) резонансты болады, ал көрші массалар антифазада тербеледі.</w:t>
      </w:r>
      <w:r w:rsidR="00C46399"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Мұны (2</w:t>
      </w:r>
      <w:r w:rsidR="00D7304D" w:rsidRPr="000A1712">
        <w:rPr>
          <w:rFonts w:ascii="Times New Roman" w:hAnsi="Times New Roman" w:cs="Times New Roman"/>
          <w:sz w:val="28"/>
          <w:szCs w:val="28"/>
          <w:lang w:val="kk-KZ"/>
        </w:rPr>
        <w:t>.10</w:t>
      </w:r>
      <w:r w:rsidRPr="000A1712">
        <w:rPr>
          <w:rFonts w:ascii="Times New Roman" w:hAnsi="Times New Roman" w:cs="Times New Roman"/>
          <w:sz w:val="28"/>
          <w:szCs w:val="28"/>
          <w:lang w:val="kk-KZ"/>
        </w:rPr>
        <w:t>)</w:t>
      </w:r>
      <w:r w:rsidR="00C46399" w:rsidRPr="000A1712">
        <w:rPr>
          <w:rFonts w:ascii="Times New Roman" w:hAnsi="Times New Roman" w:cs="Times New Roman"/>
          <w:sz w:val="28"/>
          <w:szCs w:val="28"/>
          <w:lang w:val="kk-KZ"/>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lang w:val="kk-KZ"/>
              </w:rPr>
              <m:t>е</m:t>
            </m:r>
          </m:e>
          <m:sup>
            <m:r>
              <w:rPr>
                <w:rFonts w:ascii="Cambria Math" w:hAnsi="Cambria Math" w:cs="Times New Roman"/>
                <w:sz w:val="28"/>
                <w:szCs w:val="28"/>
                <w:lang w:val="kk-KZ"/>
              </w:rPr>
              <m:t>int</m:t>
            </m:r>
          </m:sup>
        </m:sSup>
        <m:r>
          <w:rPr>
            <w:rFonts w:ascii="Cambria Math" w:hAnsi="Cambria Math" w:cs="Times New Roman"/>
            <w:sz w:val="28"/>
            <w:szCs w:val="28"/>
            <w:lang w:val="kk-KZ"/>
          </w:rPr>
          <m:t>=-</m:t>
        </m:r>
        <m:sSup>
          <m:sSupPr>
            <m:ctrlPr>
              <w:rPr>
                <w:rFonts w:ascii="Cambria Math" w:hAnsi="Cambria Math" w:cs="Times New Roman"/>
                <w:i/>
                <w:sz w:val="28"/>
                <w:szCs w:val="28"/>
              </w:rPr>
            </m:ctrlPr>
          </m:sSupPr>
          <m:e>
            <m:r>
              <w:rPr>
                <w:rFonts w:ascii="Cambria Math" w:hAnsi="Cambria Math" w:cs="Times New Roman"/>
                <w:sz w:val="28"/>
                <w:szCs w:val="28"/>
                <w:lang w:val="kk-KZ"/>
              </w:rPr>
              <m:t>e</m:t>
            </m:r>
          </m:e>
          <m:sup>
            <m:r>
              <w:rPr>
                <w:rFonts w:ascii="Cambria Math" w:hAnsi="Cambria Math" w:cs="Times New Roman"/>
                <w:sz w:val="28"/>
                <w:szCs w:val="28"/>
                <w:lang w:val="kk-KZ"/>
              </w:rPr>
              <m:t>i(n+1)π</m:t>
            </m:r>
          </m:sup>
        </m:sSup>
      </m:oMath>
      <w:r w:rsidR="00C46399" w:rsidRPr="000A1712">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шешім формасынан бірден көруге болады.</w:t>
      </w:r>
    </w:p>
    <w:p w14:paraId="668FD953" w14:textId="77777777" w:rsidR="00C70A6C" w:rsidRDefault="009421EF"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Өту</w:t>
      </w:r>
      <w:r w:rsidR="00C70A6C" w:rsidRPr="000A1712">
        <w:rPr>
          <w:rFonts w:ascii="Times New Roman" w:hAnsi="Times New Roman" w:cs="Times New Roman"/>
          <w:sz w:val="28"/>
          <w:szCs w:val="28"/>
          <w:lang w:val="kk-KZ"/>
        </w:rPr>
        <w:t xml:space="preserve"> аймағында, 0≤ω_0&lt;2, стационарлық </w:t>
      </w:r>
      <w:r w:rsidR="00D7304D" w:rsidRPr="000A1712">
        <w:rPr>
          <w:rFonts w:ascii="Times New Roman" w:hAnsi="Times New Roman" w:cs="Times New Roman"/>
          <w:sz w:val="28"/>
          <w:szCs w:val="28"/>
          <w:lang w:val="kk-KZ"/>
        </w:rPr>
        <w:t>емес есепте (2.9</w:t>
      </w:r>
      <w:r w:rsidR="00C70A6C" w:rsidRPr="000A1712">
        <w:rPr>
          <w:rFonts w:ascii="Times New Roman" w:hAnsi="Times New Roman" w:cs="Times New Roman"/>
          <w:sz w:val="28"/>
          <w:szCs w:val="28"/>
          <w:lang w:val="kk-KZ"/>
        </w:rPr>
        <w:t>) квазифронт аймағынан тыс болатын стационарлық шешім бар</w:t>
      </w:r>
      <w:r w:rsidR="00C46399" w:rsidRPr="000A1712">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(өтпелі процесс жүрер жерде). Осы типтегі есептерде стационарлық</w:t>
      </w:r>
      <w:r w:rsidR="00262CE4" w:rsidRPr="000A1712">
        <w:rPr>
          <w:rFonts w:ascii="Times New Roman" w:hAnsi="Times New Roman" w:cs="Times New Roman"/>
          <w:sz w:val="28"/>
          <w:szCs w:val="28"/>
          <w:lang w:val="kk-KZ"/>
        </w:rPr>
        <w:t xml:space="preserve"> шешімдерді алу әдістемесі [</w:t>
      </w:r>
      <w:r w:rsidR="00262CE4" w:rsidRPr="00CA5A4F">
        <w:rPr>
          <w:rFonts w:ascii="Times New Roman" w:hAnsi="Times New Roman" w:cs="Times New Roman"/>
          <w:color w:val="000000" w:themeColor="text1"/>
          <w:sz w:val="28"/>
          <w:szCs w:val="28"/>
          <w:lang w:val="kk-KZ"/>
        </w:rPr>
        <w:t>68</w:t>
      </w:r>
      <w:r w:rsidR="009551EC" w:rsidRPr="00CA5A4F">
        <w:rPr>
          <w:rFonts w:ascii="Times New Roman" w:hAnsi="Times New Roman" w:cs="Times New Roman"/>
          <w:color w:val="000000" w:themeColor="text1"/>
          <w:sz w:val="28"/>
          <w:szCs w:val="28"/>
          <w:lang w:val="kk-KZ"/>
        </w:rPr>
        <w:t xml:space="preserve">, </w:t>
      </w:r>
      <w:r w:rsidR="00CF183D">
        <w:rPr>
          <w:rFonts w:ascii="Times New Roman" w:hAnsi="Times New Roman" w:cs="Times New Roman"/>
          <w:color w:val="000000" w:themeColor="text1"/>
          <w:sz w:val="28"/>
          <w:szCs w:val="28"/>
          <w:lang w:val="kk-KZ"/>
        </w:rPr>
        <w:t>р. </w:t>
      </w:r>
      <w:r w:rsidR="00B519D2">
        <w:rPr>
          <w:rFonts w:ascii="Times New Roman" w:hAnsi="Times New Roman" w:cs="Times New Roman"/>
          <w:color w:val="000000" w:themeColor="text1"/>
          <w:sz w:val="28"/>
          <w:szCs w:val="28"/>
          <w:lang w:val="kk-KZ"/>
        </w:rPr>
        <w:t>98</w:t>
      </w:r>
      <w:r w:rsidR="00C70A6C" w:rsidRPr="00CA5A4F">
        <w:rPr>
          <w:rFonts w:ascii="Times New Roman" w:hAnsi="Times New Roman" w:cs="Times New Roman"/>
          <w:color w:val="000000" w:themeColor="text1"/>
          <w:sz w:val="28"/>
          <w:szCs w:val="28"/>
          <w:lang w:val="kk-KZ"/>
        </w:rPr>
        <w:t>]</w:t>
      </w:r>
      <w:r w:rsidR="0020448F"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де дамыған. Біз бұл шешімді есептеулерді түсіре деформациялар үшін жазамыз (бөлшектердің жылдамдығы):</w:t>
      </w:r>
    </w:p>
    <w:p w14:paraId="3791200B"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558713C5" w14:textId="77777777" w:rsidR="00C70A6C" w:rsidRPr="000A1712" w:rsidRDefault="00627FCD" w:rsidP="000A1712">
      <w:pPr>
        <w:spacing w:after="0" w:line="240" w:lineRule="auto"/>
        <w:ind w:firstLine="709"/>
        <w:jc w:val="both"/>
        <w:rPr>
          <w:rFonts w:ascii="Times New Roman" w:hAnsi="Times New Roman" w:cs="Times New Roman"/>
          <w:i/>
          <w:sz w:val="28"/>
          <w:szCs w:val="28"/>
          <w:lang w:val="en-US"/>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ε</m:t>
              </m:r>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lang w:val="en-US"/>
                </w:rPr>
                <m:t>n</m:t>
              </m:r>
            </m:sub>
          </m:sSub>
          <m:d>
            <m:dPr>
              <m:ctrlPr>
                <w:rPr>
                  <w:rFonts w:ascii="Cambria Math" w:hAnsi="Cambria Math" w:cs="Times New Roman"/>
                  <w:i/>
                  <w:sz w:val="28"/>
                  <w:szCs w:val="28"/>
                  <w:lang w:val="en-US"/>
                </w:rPr>
              </m:ctrlPr>
            </m:dPr>
            <m:e>
              <m:r>
                <w:rPr>
                  <w:rFonts w:ascii="Cambria Math" w:hAnsi="Cambria Math" w:cs="Times New Roman"/>
                  <w:sz w:val="28"/>
                  <w:szCs w:val="28"/>
                  <w:lang w:val="en-US"/>
                </w:rPr>
                <m:t>t</m:t>
              </m:r>
            </m:e>
          </m:d>
          <m:r>
            <w:rPr>
              <w:rFonts w:ascii="Cambria Math" w:hAnsi="Cambria Math" w:cs="Times New Roman"/>
              <w:sz w:val="28"/>
              <w:szCs w:val="28"/>
              <w:lang w:val="en-US"/>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n</m:t>
              </m:r>
            </m:sub>
          </m:sSub>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sin</m:t>
              </m:r>
            </m:fName>
            <m:e>
              <m:d>
                <m:dPr>
                  <m:ctrlPr>
                    <w:rPr>
                      <w:rFonts w:ascii="Cambria Math" w:hAnsi="Cambria Math" w:cs="Times New Roman"/>
                      <w:i/>
                      <w:sz w:val="28"/>
                      <w:szCs w:val="28"/>
                      <w:lang w:val="en-US"/>
                    </w:rPr>
                  </m:ctrlPr>
                </m:dPr>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ω</m:t>
                      </m:r>
                    </m:e>
                    <m:sub>
                      <m:r>
                        <w:rPr>
                          <w:rFonts w:ascii="Cambria Math" w:hAnsi="Cambria Math" w:cs="Times New Roman"/>
                          <w:sz w:val="28"/>
                          <w:szCs w:val="28"/>
                          <w:lang w:val="en-US"/>
                        </w:rPr>
                        <m:t>0</m:t>
                      </m:r>
                    </m:sub>
                  </m:sSub>
                  <m:r>
                    <w:rPr>
                      <w:rFonts w:ascii="Cambria Math" w:hAnsi="Cambria Math" w:cs="Times New Roman"/>
                      <w:sz w:val="28"/>
                      <w:szCs w:val="28"/>
                      <w:lang w:val="en-US"/>
                    </w:rPr>
                    <m:t>t</m:t>
                  </m:r>
                </m:e>
              </m:d>
            </m:e>
          </m:func>
          <m:r>
            <w:rPr>
              <w:rFonts w:ascii="Cambria Math" w:hAnsi="Cambria Math" w:cs="Times New Roman"/>
              <w:sz w:val="28"/>
              <w:szCs w:val="28"/>
              <w:lang w:val="en-US"/>
            </w:rPr>
            <m:t>,</m:t>
          </m:r>
        </m:oMath>
      </m:oMathPara>
    </w:p>
    <w:p w14:paraId="3A0E5B3C" w14:textId="77777777" w:rsidR="00C70A6C" w:rsidRPr="000A1712" w:rsidRDefault="00627FCD" w:rsidP="000A1712">
      <w:pPr>
        <w:spacing w:after="0" w:line="240" w:lineRule="auto"/>
        <w:ind w:firstLine="709"/>
        <w:jc w:val="right"/>
        <w:rPr>
          <w:rFonts w:ascii="Times New Roman" w:hAnsi="Times New Roman" w:cs="Times New Roman"/>
          <w:i/>
          <w:sz w:val="28"/>
          <w:szCs w:val="28"/>
        </w:rPr>
      </w:pPr>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n</m:t>
            </m:r>
          </m:sub>
        </m:sSub>
        <m:r>
          <w:rPr>
            <w:rFonts w:ascii="Cambria Math" w:hAnsi="Cambria Math" w:cs="Times New Roman"/>
            <w:sz w:val="28"/>
            <w:szCs w:val="28"/>
          </w:rPr>
          <m:t>=</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c</m:t>
            </m:r>
          </m:e>
          <m:sub>
            <m:r>
              <w:rPr>
                <w:rFonts w:ascii="Cambria Math" w:hAnsi="Cambria Math" w:cs="Times New Roman"/>
                <w:sz w:val="28"/>
                <w:szCs w:val="28"/>
                <w:lang w:val="en-US"/>
              </w:rPr>
              <m:t>g</m:t>
            </m:r>
          </m:sub>
          <m:sup>
            <m:r>
              <w:rPr>
                <w:rFonts w:ascii="Cambria Math" w:hAnsi="Cambria Math" w:cs="Times New Roman"/>
                <w:sz w:val="28"/>
                <w:szCs w:val="28"/>
              </w:rPr>
              <m:t>-1</m:t>
            </m:r>
          </m:sup>
        </m:sSubSup>
        <m:r>
          <w:rPr>
            <w:rFonts w:ascii="Cambria Math" w:hAnsi="Cambria Math" w:cs="Times New Roman"/>
            <w:sz w:val="28"/>
            <w:szCs w:val="28"/>
            <w:lang w:val="en-US"/>
          </w:rPr>
          <m:t>H</m:t>
        </m:r>
        <m:d>
          <m:dPr>
            <m:ctrlPr>
              <w:rPr>
                <w:rFonts w:ascii="Cambria Math" w:hAnsi="Cambria Math" w:cs="Times New Roman"/>
                <w:i/>
                <w:sz w:val="28"/>
                <w:szCs w:val="28"/>
                <w:lang w:val="en-US"/>
              </w:rPr>
            </m:ctrlPr>
          </m:dPr>
          <m:e>
            <m:r>
              <w:rPr>
                <w:rFonts w:ascii="Cambria Math" w:hAnsi="Cambria Math" w:cs="Times New Roman"/>
                <w:sz w:val="28"/>
                <w:szCs w:val="28"/>
                <w:lang w:val="en-US"/>
              </w:rPr>
              <m:t>n</m:t>
            </m:r>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g</m:t>
                </m:r>
              </m:sub>
            </m:sSub>
            <m:r>
              <w:rPr>
                <w:rFonts w:ascii="Cambria Math" w:hAnsi="Cambria Math" w:cs="Times New Roman"/>
                <w:sz w:val="28"/>
                <w:szCs w:val="28"/>
                <w:lang w:val="en-US"/>
              </w:rPr>
              <m:t>t</m:t>
            </m:r>
          </m:e>
        </m:d>
        <m:r>
          <w:rPr>
            <w:rFonts w:ascii="Cambria Math" w:hAnsi="Cambria Math" w:cs="Times New Roman"/>
            <w:sz w:val="28"/>
            <w:szCs w:val="28"/>
          </w:rPr>
          <m:t>,</m:t>
        </m:r>
      </m:oMath>
      <w:r w:rsidR="00C46399" w:rsidRPr="000A1712">
        <w:rPr>
          <w:rFonts w:ascii="Times New Roman" w:eastAsiaTheme="minorEastAsia" w:hAnsi="Times New Roman" w:cs="Times New Roman"/>
          <w:sz w:val="28"/>
          <w:szCs w:val="28"/>
          <w:lang w:val="kk-KZ"/>
        </w:rPr>
        <w:t xml:space="preserve">                                          </w:t>
      </w:r>
      <w:r w:rsidR="00C70A6C" w:rsidRPr="000A1712">
        <w:rPr>
          <w:rFonts w:ascii="Times New Roman" w:hAnsi="Times New Roman" w:cs="Times New Roman"/>
          <w:sz w:val="28"/>
          <w:szCs w:val="28"/>
        </w:rPr>
        <w:t>(</w:t>
      </w:r>
      <w:r w:rsidR="00C46399" w:rsidRPr="000A1712">
        <w:rPr>
          <w:rFonts w:ascii="Times New Roman" w:hAnsi="Times New Roman" w:cs="Times New Roman"/>
          <w:sz w:val="28"/>
          <w:szCs w:val="28"/>
          <w:lang w:val="kk-KZ"/>
        </w:rPr>
        <w:t>2.</w:t>
      </w:r>
      <w:r w:rsidR="00C46399" w:rsidRPr="000A1712">
        <w:rPr>
          <w:rFonts w:ascii="Times New Roman" w:hAnsi="Times New Roman" w:cs="Times New Roman"/>
          <w:sz w:val="28"/>
          <w:szCs w:val="28"/>
        </w:rPr>
        <w:t>1</w:t>
      </w:r>
      <w:r w:rsidR="00C46399" w:rsidRPr="000A1712">
        <w:rPr>
          <w:rFonts w:ascii="Times New Roman" w:hAnsi="Times New Roman" w:cs="Times New Roman"/>
          <w:sz w:val="28"/>
          <w:szCs w:val="28"/>
          <w:lang w:val="kk-KZ"/>
        </w:rPr>
        <w:t>2а</w:t>
      </w:r>
      <w:r w:rsidR="00C70A6C" w:rsidRPr="000A1712">
        <w:rPr>
          <w:rFonts w:ascii="Times New Roman" w:hAnsi="Times New Roman" w:cs="Times New Roman"/>
          <w:sz w:val="28"/>
          <w:szCs w:val="28"/>
        </w:rPr>
        <w:t>)</w:t>
      </w:r>
    </w:p>
    <w:p w14:paraId="53CEF180" w14:textId="77777777" w:rsidR="00C70A6C" w:rsidRPr="000A1712" w:rsidRDefault="00627FCD" w:rsidP="000A1712">
      <w:pPr>
        <w:spacing w:after="0" w:line="240" w:lineRule="auto"/>
        <w:ind w:firstLine="709"/>
        <w:jc w:val="both"/>
        <w:rPr>
          <w:rFonts w:ascii="Times New Roman" w:hAnsi="Times New Roman" w:cs="Times New Roman"/>
          <w:i/>
          <w:sz w:val="28"/>
          <w:szCs w:val="28"/>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c</m:t>
              </m:r>
            </m:e>
            <m:sub>
              <m:r>
                <w:rPr>
                  <w:rFonts w:ascii="Cambria Math" w:hAnsi="Cambria Math" w:cs="Times New Roman"/>
                  <w:sz w:val="28"/>
                  <w:szCs w:val="28"/>
                  <w:lang w:val="en-US"/>
                </w:rPr>
                <m:t>g</m:t>
              </m:r>
            </m:sub>
          </m:sSub>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r>
                <w:rPr>
                  <w:rFonts w:ascii="Cambria Math" w:hAnsi="Cambria Math" w:cs="Times New Roman"/>
                  <w:sz w:val="28"/>
                  <w:szCs w:val="28"/>
                  <w:lang w:val="en-US"/>
                </w:rPr>
                <m:t>1-</m:t>
              </m:r>
              <m:sSubSup>
                <m:sSubSupPr>
                  <m:ctrlPr>
                    <w:rPr>
                      <w:rFonts w:ascii="Cambria Math" w:hAnsi="Cambria Math" w:cs="Times New Roman"/>
                      <w:i/>
                      <w:sz w:val="28"/>
                      <w:szCs w:val="28"/>
                      <w:lang w:val="en-US"/>
                    </w:rPr>
                  </m:ctrlPr>
                </m:sSubSupPr>
                <m:e>
                  <m:r>
                    <w:rPr>
                      <w:rFonts w:ascii="Cambria Math" w:hAnsi="Cambria Math" w:cs="Times New Roman"/>
                      <w:sz w:val="28"/>
                      <w:szCs w:val="28"/>
                      <w:lang w:val="en-US"/>
                    </w:rPr>
                    <m:t>ω</m:t>
                  </m:r>
                </m:e>
                <m:sub>
                  <m:r>
                    <w:rPr>
                      <w:rFonts w:ascii="Cambria Math" w:hAnsi="Cambria Math" w:cs="Times New Roman"/>
                      <w:sz w:val="28"/>
                      <w:szCs w:val="28"/>
                      <w:lang w:val="en-US"/>
                    </w:rPr>
                    <m:t>0</m:t>
                  </m:r>
                </m:sub>
                <m:sup>
                  <m:r>
                    <w:rPr>
                      <w:rFonts w:ascii="Cambria Math" w:hAnsi="Cambria Math" w:cs="Times New Roman"/>
                      <w:sz w:val="28"/>
                      <w:szCs w:val="28"/>
                      <w:lang w:val="en-US"/>
                    </w:rPr>
                    <m:t>2</m:t>
                  </m:r>
                </m:sup>
              </m:sSubSup>
              <m:r>
                <w:rPr>
                  <w:rFonts w:ascii="Cambria Math" w:hAnsi="Cambria Math" w:cs="Times New Roman"/>
                  <w:sz w:val="28"/>
                  <w:szCs w:val="28"/>
                  <w:lang w:val="en-US"/>
                </w:rPr>
                <m:t>/4</m:t>
              </m:r>
            </m:e>
          </m:rad>
          <m:r>
            <w:rPr>
              <w:rFonts w:ascii="Cambria Math" w:hAnsi="Cambria Math" w:cs="Times New Roman"/>
              <w:sz w:val="28"/>
              <w:szCs w:val="28"/>
            </w:rPr>
            <m:t>,</m:t>
          </m:r>
        </m:oMath>
      </m:oMathPara>
    </w:p>
    <w:p w14:paraId="45139A22"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1C0CF401" w14:textId="77777777" w:rsidR="00876D1D" w:rsidRDefault="00876D1D"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мұнда </w:t>
      </w:r>
      <w:r w:rsidR="00C70A6C" w:rsidRPr="000A1712">
        <w:rPr>
          <w:rFonts w:ascii="Times New Roman" w:hAnsi="Times New Roman" w:cs="Times New Roman"/>
          <w:i/>
          <w:sz w:val="28"/>
          <w:szCs w:val="28"/>
          <w:lang w:val="kk-KZ"/>
        </w:rPr>
        <w:t>W</w:t>
      </w:r>
      <w:r w:rsidR="00C70A6C" w:rsidRPr="000A1712">
        <w:rPr>
          <w:rFonts w:ascii="Times New Roman" w:hAnsi="Times New Roman" w:cs="Times New Roman"/>
          <w:i/>
          <w:sz w:val="28"/>
          <w:szCs w:val="28"/>
          <w:vertAlign w:val="subscript"/>
          <w:lang w:val="kk-KZ"/>
        </w:rPr>
        <w:t xml:space="preserve">n </w:t>
      </w:r>
      <w:r w:rsidR="0020448F"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 xml:space="preserve"> тасымалдаушы жиілігі бар толқындарды айналдыру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oMath>
      <w:r w:rsidR="00C70A6C" w:rsidRPr="000A1712">
        <w:rPr>
          <w:rFonts w:ascii="Times New Roman" w:hAnsi="Times New Roman" w:cs="Times New Roman"/>
          <w:sz w:val="28"/>
          <w:szCs w:val="28"/>
          <w:lang w:val="kk-KZ"/>
        </w:rPr>
        <w:t xml:space="preserve">; </w:t>
      </w:r>
    </w:p>
    <w:p w14:paraId="37F98230" w14:textId="77777777" w:rsidR="00C70A6C" w:rsidRPr="000A1712" w:rsidRDefault="00C70A6C" w:rsidP="00876D1D">
      <w:pPr>
        <w:spacing w:after="0" w:line="240" w:lineRule="auto"/>
        <w:ind w:firstLine="798"/>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с</w:t>
      </w:r>
      <w:r w:rsidRPr="000A1712">
        <w:rPr>
          <w:rFonts w:ascii="Times New Roman" w:hAnsi="Times New Roman" w:cs="Times New Roman"/>
          <w:sz w:val="28"/>
          <w:szCs w:val="28"/>
          <w:vertAlign w:val="subscript"/>
          <w:lang w:val="kk-KZ"/>
        </w:rPr>
        <w:t>g</w:t>
      </w:r>
      <w:r w:rsidRPr="000A1712">
        <w:rPr>
          <w:rFonts w:ascii="Times New Roman" w:hAnsi="Times New Roman" w:cs="Times New Roman"/>
          <w:sz w:val="28"/>
          <w:szCs w:val="28"/>
          <w:lang w:val="kk-KZ"/>
        </w:rPr>
        <w:t xml:space="preserve"> – оның топтық жылдамдығы. Төмен жиілікті толқындардың амплитудасы амплитуданың бастауларынан аз ерекшеленетіні байқалады(жүктеме үшін өрнектегі екіні алдық, өйткені оның қарқындылығы солға және оңға симметриялы түрде таралатын толқындарға бөлінеді), ал олардың жылдамдығы бірге жақын. Бұл құрылым төмен жиілікті толқынға әлсіз әсер еткендіктен қарапайым физикалық фактіге сәйкес келеді.</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oMath>
      <w:r w:rsidRPr="000A1712">
        <w:rPr>
          <w:rFonts w:ascii="Times New Roman" w:hAnsi="Times New Roman" w:cs="Times New Roman"/>
          <w:sz w:val="28"/>
          <w:szCs w:val="28"/>
          <w:lang w:val="kk-KZ"/>
        </w:rPr>
        <w:t xml:space="preserve"> өсуімен толқынның жылдамдығы төмендейді және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r>
          <m:rPr>
            <m:sty m:val="p"/>
          </m:rPr>
          <w:rPr>
            <w:rFonts w:ascii="Cambria Math" w:hAnsi="Cambria Math" w:cs="Times New Roman"/>
            <w:sz w:val="28"/>
            <w:szCs w:val="28"/>
            <w:lang w:val="kk-KZ"/>
          </w:rPr>
          <m:t>→2</m:t>
        </m:r>
      </m:oMath>
      <w:r w:rsidRPr="000A1712">
        <w:rPr>
          <w:rFonts w:ascii="Times New Roman" w:hAnsi="Times New Roman" w:cs="Times New Roman"/>
          <w:sz w:val="28"/>
          <w:szCs w:val="28"/>
          <w:lang w:val="kk-KZ"/>
        </w:rPr>
        <w:t xml:space="preserve"> болғанда нөлге ұмтылады, оның амплитудасы өсіп, шексіздікке ұмтылады: толқынның энергиясы көздің кішкентай маңында құлыпталатын секілді.</w:t>
      </w:r>
      <w:r w:rsidR="00C46399" w:rsidRPr="000A1712">
        <w:rPr>
          <w:rFonts w:ascii="Times New Roman" w:hAnsi="Times New Roman" w:cs="Times New Roman"/>
          <w:sz w:val="28"/>
          <w:szCs w:val="28"/>
          <w:lang w:val="kk-KZ"/>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lang w:val="kk-KZ"/>
              </w:rPr>
              <m:t>ω</m:t>
            </m:r>
          </m:e>
          <m:sub>
            <m:r>
              <w:rPr>
                <w:rFonts w:ascii="Cambria Math" w:hAnsi="Cambria Math" w:cs="Times New Roman"/>
                <w:sz w:val="28"/>
                <w:szCs w:val="28"/>
                <w:lang w:val="kk-KZ"/>
              </w:rPr>
              <m:t>0</m:t>
            </m:r>
          </m:sub>
        </m:sSub>
        <m:r>
          <m:rPr>
            <m:sty m:val="p"/>
          </m:rPr>
          <w:rPr>
            <w:rFonts w:ascii="Cambria Math" w:hAnsi="Cambria Math" w:cs="Times New Roman"/>
            <w:sz w:val="28"/>
            <w:szCs w:val="28"/>
            <w:lang w:val="kk-KZ"/>
          </w:rPr>
          <m:t>=2</m:t>
        </m:r>
      </m:oMath>
      <w:r w:rsidRPr="000A1712">
        <w:rPr>
          <w:rFonts w:ascii="Times New Roman" w:hAnsi="Times New Roman" w:cs="Times New Roman"/>
          <w:sz w:val="28"/>
          <w:szCs w:val="28"/>
          <w:lang w:val="kk-KZ"/>
        </w:rPr>
        <w:t xml:space="preserve">  кезінде топтық жылдамдық </w:t>
      </w:r>
      <w:r w:rsidRPr="000A1712">
        <w:rPr>
          <w:rFonts w:ascii="Times New Roman" w:hAnsi="Times New Roman" w:cs="Times New Roman"/>
          <w:sz w:val="28"/>
          <w:szCs w:val="28"/>
          <w:lang w:val="kk-KZ"/>
        </w:rPr>
        <w:lastRenderedPageBreak/>
        <w:t>нөлге тең, жүгіретін толқын жоқ, энергияны өткізбейтін тұрақты шешім тұрақты толқынға сәйкес келеді, ал стационарлық</w:t>
      </w:r>
      <w:r w:rsidR="00262CE4" w:rsidRPr="000A1712">
        <w:rPr>
          <w:rFonts w:ascii="Times New Roman" w:hAnsi="Times New Roman" w:cs="Times New Roman"/>
          <w:sz w:val="28"/>
          <w:szCs w:val="28"/>
          <w:lang w:val="kk-KZ"/>
        </w:rPr>
        <w:t xml:space="preserve"> емес шешім резонансқа әкеледі</w:t>
      </w:r>
      <w:r w:rsidRPr="000A1712">
        <w:rPr>
          <w:rFonts w:ascii="Times New Roman" w:hAnsi="Times New Roman" w:cs="Times New Roman"/>
          <w:sz w:val="28"/>
          <w:szCs w:val="28"/>
          <w:lang w:val="kk-KZ"/>
        </w:rPr>
        <w:t xml:space="preserve">. </w:t>
      </w:r>
    </w:p>
    <w:p w14:paraId="7A042B46"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Резонансты сандық бағалауды біз толық есепті шешу арқылы аламыз</w:t>
      </w:r>
      <w:r w:rsidR="00CF183D">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(1).</w:t>
      </w:r>
      <w:r w:rsidR="00B519D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Аралық есептеулер түсіре, солардан нақты шешім аламыз.</w:t>
      </w:r>
    </w:p>
    <w:p w14:paraId="0CFD1358"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63DBD4A2" w14:textId="77777777" w:rsidR="00C70A6C" w:rsidRPr="000A1712" w:rsidRDefault="00627FCD" w:rsidP="009551EC">
      <w:pPr>
        <w:spacing w:after="0" w:line="240" w:lineRule="auto"/>
        <w:ind w:firstLine="709"/>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ε</m:t>
            </m:r>
          </m:e>
          <m:sub>
            <m:r>
              <w:rPr>
                <w:rFonts w:ascii="Cambria Math" w:hAnsi="Cambria Math" w:cs="Times New Roman"/>
                <w:sz w:val="28"/>
                <w:szCs w:val="28"/>
                <w:lang w:val="kk-KZ"/>
              </w:rPr>
              <m:t>n</m:t>
            </m:r>
          </m:sub>
        </m:sSub>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t</m:t>
            </m:r>
          </m:e>
        </m:d>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n</m:t>
            </m:r>
          </m:sub>
        </m:sSub>
        <m:r>
          <m:rPr>
            <m:sty m:val="p"/>
          </m:rPr>
          <w:rPr>
            <w:rFonts w:ascii="Cambria Math" w:hAnsi="Cambria Math" w:cs="Times New Roman"/>
            <w:sz w:val="28"/>
            <w:szCs w:val="28"/>
            <w:lang w:val="kk-KZ"/>
          </w:rPr>
          <m:t>(t)</m:t>
        </m:r>
      </m:oMath>
      <w:r w:rsidR="00C70A6C" w:rsidRPr="000A1712">
        <w:rPr>
          <w:rFonts w:ascii="Times New Roman" w:hAnsi="Times New Roman" w:cs="Times New Roman"/>
          <w:sz w:val="28"/>
          <w:szCs w:val="28"/>
          <w:lang w:val="kk-KZ"/>
        </w:rPr>
        <w:t>=</w:t>
      </w:r>
      <m:oMath>
        <m:nary>
          <m:naryPr>
            <m:limLoc m:val="subSup"/>
            <m:ctrlPr>
              <w:rPr>
                <w:rFonts w:ascii="Cambria Math" w:hAnsi="Cambria Math" w:cs="Times New Roman"/>
                <w:i/>
                <w:sz w:val="28"/>
                <w:szCs w:val="28"/>
                <w:lang w:val="en-US"/>
              </w:rPr>
            </m:ctrlPr>
          </m:naryPr>
          <m:sub>
            <m:r>
              <w:rPr>
                <w:rFonts w:ascii="Cambria Math" w:hAnsi="Cambria Math" w:cs="Times New Roman"/>
                <w:sz w:val="28"/>
                <w:szCs w:val="28"/>
                <w:lang w:val="kk-KZ"/>
              </w:rPr>
              <m:t>0</m:t>
            </m:r>
          </m:sub>
          <m:sup>
            <m:r>
              <w:rPr>
                <w:rFonts w:ascii="Cambria Math" w:hAnsi="Cambria Math" w:cs="Times New Roman"/>
                <w:sz w:val="28"/>
                <w:szCs w:val="28"/>
                <w:lang w:val="kk-KZ"/>
              </w:rPr>
              <m:t>t</m:t>
            </m:r>
          </m:sup>
          <m:e>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kk-KZ"/>
                  </w:rPr>
                  <m:t>sin</m:t>
                </m:r>
              </m:fName>
              <m:e>
                <m:d>
                  <m:dPr>
                    <m:ctrlPr>
                      <w:rPr>
                        <w:rFonts w:ascii="Cambria Math" w:hAnsi="Cambria Math" w:cs="Times New Roman"/>
                        <w:i/>
                        <w:sz w:val="28"/>
                        <w:szCs w:val="28"/>
                        <w:lang w:val="en-US"/>
                      </w:rPr>
                    </m:ctrlPr>
                  </m:dPr>
                  <m:e>
                    <m:r>
                      <w:rPr>
                        <w:rFonts w:ascii="Cambria Math" w:hAnsi="Cambria Math" w:cs="Times New Roman"/>
                        <w:sz w:val="28"/>
                        <w:szCs w:val="28"/>
                        <w:lang w:val="kk-KZ"/>
                      </w:rPr>
                      <m:t>2</m:t>
                    </m:r>
                    <m:d>
                      <m:dPr>
                        <m:ctrlPr>
                          <w:rPr>
                            <w:rFonts w:ascii="Cambria Math" w:hAnsi="Cambria Math" w:cs="Times New Roman"/>
                            <w:i/>
                            <w:sz w:val="28"/>
                            <w:szCs w:val="28"/>
                            <w:lang w:val="en-US"/>
                          </w:rPr>
                        </m:ctrlPr>
                      </m:dPr>
                      <m:e>
                        <m:r>
                          <w:rPr>
                            <w:rFonts w:ascii="Cambria Math" w:hAnsi="Cambria Math" w:cs="Times New Roman"/>
                            <w:sz w:val="28"/>
                            <w:szCs w:val="28"/>
                            <w:lang w:val="kk-KZ"/>
                          </w:rPr>
                          <m:t>t-τ</m:t>
                        </m:r>
                      </m:e>
                    </m:d>
                  </m:e>
                </m:d>
              </m:e>
            </m:func>
          </m:e>
        </m:nary>
        <m:sSub>
          <m:sSubPr>
            <m:ctrlPr>
              <w:rPr>
                <w:rFonts w:ascii="Cambria Math" w:hAnsi="Cambria Math" w:cs="Times New Roman"/>
                <w:sz w:val="28"/>
                <w:szCs w:val="28"/>
                <w:lang w:val="en-US"/>
              </w:rPr>
            </m:ctrlPr>
          </m:sSubPr>
          <m:e>
            <m:r>
              <m:rPr>
                <m:sty m:val="p"/>
              </m:rPr>
              <w:rPr>
                <w:rFonts w:ascii="Cambria Math" w:hAnsi="Cambria Math" w:cs="Times New Roman"/>
                <w:sz w:val="28"/>
                <w:szCs w:val="28"/>
                <w:lang w:val="kk-KZ"/>
              </w:rPr>
              <m:t>J</m:t>
            </m:r>
          </m:e>
          <m:sub>
            <m:r>
              <w:rPr>
                <w:rFonts w:ascii="Cambria Math" w:hAnsi="Cambria Math" w:cs="Times New Roman"/>
                <w:sz w:val="28"/>
                <w:szCs w:val="28"/>
                <w:lang w:val="kk-KZ"/>
              </w:rPr>
              <m:t>2n</m:t>
            </m:r>
          </m:sub>
        </m:sSub>
        <m:r>
          <m:rPr>
            <m:sty m:val="p"/>
          </m:rPr>
          <w:rPr>
            <w:rFonts w:ascii="Cambria Math" w:hAnsi="Cambria Math" w:cs="Times New Roman"/>
            <w:sz w:val="28"/>
            <w:szCs w:val="28"/>
            <w:lang w:val="kk-KZ"/>
          </w:rPr>
          <m:t>(2</m:t>
        </m:r>
        <m:r>
          <m:rPr>
            <m:sty m:val="p"/>
          </m:rPr>
          <w:rPr>
            <w:rFonts w:ascii="Cambria Math" w:hAnsi="Cambria Math" w:cs="Times New Roman"/>
            <w:sz w:val="28"/>
            <w:szCs w:val="28"/>
            <w:lang w:val="en-US"/>
          </w:rPr>
          <m:t>τ</m:t>
        </m:r>
        <m:r>
          <m:rPr>
            <m:sty m:val="p"/>
          </m:rPr>
          <w:rPr>
            <w:rFonts w:ascii="Cambria Math" w:hAnsi="Cambria Math" w:cs="Times New Roman"/>
            <w:sz w:val="28"/>
            <w:szCs w:val="28"/>
            <w:lang w:val="kk-KZ"/>
          </w:rPr>
          <m:t>)d</m:t>
        </m:r>
        <m:r>
          <m:rPr>
            <m:sty m:val="p"/>
          </m:rPr>
          <w:rPr>
            <w:rFonts w:ascii="Cambria Math" w:hAnsi="Cambria Math" w:cs="Times New Roman"/>
            <w:sz w:val="28"/>
            <w:szCs w:val="28"/>
            <w:lang w:val="en-US"/>
          </w:rPr>
          <m:t>τ</m:t>
        </m:r>
      </m:oMath>
    </w:p>
    <w:p w14:paraId="03793780"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5C52EB83" w14:textId="77777777" w:rsidR="00C70A6C" w:rsidRDefault="009551EC" w:rsidP="009551EC">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мұнда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v</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d>
      </m:oMath>
      <w:r w:rsidR="00C70A6C" w:rsidRPr="000A1712">
        <w:rPr>
          <w:rFonts w:ascii="Times New Roman" w:hAnsi="Times New Roman" w:cs="Times New Roman"/>
          <w:sz w:val="28"/>
          <w:szCs w:val="28"/>
          <w:lang w:val="kk-KZ"/>
        </w:rPr>
        <w:t xml:space="preserve"> </w:t>
      </w:r>
      <w:r w:rsidR="0020448F"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 xml:space="preserve"> </w:t>
      </w:r>
      <w:r w:rsidR="00C70A6C" w:rsidRPr="000A1712">
        <w:rPr>
          <w:rFonts w:ascii="Times New Roman" w:hAnsi="Times New Roman" w:cs="Times New Roman"/>
          <w:i/>
          <w:sz w:val="28"/>
          <w:szCs w:val="28"/>
          <w:lang w:val="kk-KZ"/>
        </w:rPr>
        <w:t>v</w:t>
      </w:r>
      <w:r w:rsidR="00C70A6C" w:rsidRPr="000A1712">
        <w:rPr>
          <w:rFonts w:ascii="Times New Roman" w:hAnsi="Times New Roman" w:cs="Times New Roman"/>
          <w:sz w:val="28"/>
          <w:szCs w:val="28"/>
          <w:lang w:val="kk-KZ"/>
        </w:rPr>
        <w:t xml:space="preserve"> ретінің бірінші типтегі Бессель функциясы.z</w:t>
      </w:r>
      <m:oMath>
        <m:r>
          <w:rPr>
            <w:rFonts w:ascii="Cambria Math" w:hAnsi="Cambria Math" w:cs="Times New Roman"/>
            <w:sz w:val="28"/>
            <w:szCs w:val="28"/>
            <w:lang w:val="kk-KZ"/>
          </w:rPr>
          <m:t>&gt;&gt;</m:t>
        </m:r>
        <m:sSup>
          <m:sSupPr>
            <m:ctrlPr>
              <w:rPr>
                <w:rFonts w:ascii="Cambria Math" w:hAnsi="Cambria Math" w:cs="Times New Roman"/>
                <w:i/>
                <w:sz w:val="28"/>
                <w:szCs w:val="28"/>
              </w:rPr>
            </m:ctrlPr>
          </m:sSupPr>
          <m:e>
            <m:r>
              <w:rPr>
                <w:rFonts w:ascii="Cambria Math" w:hAnsi="Cambria Math" w:cs="Times New Roman"/>
                <w:sz w:val="28"/>
                <w:szCs w:val="28"/>
                <w:lang w:val="kk-KZ"/>
              </w:rPr>
              <m:t>m</m:t>
            </m:r>
          </m:e>
          <m:sup>
            <m:r>
              <w:rPr>
                <w:rFonts w:ascii="Cambria Math" w:hAnsi="Cambria Math" w:cs="Times New Roman"/>
                <w:sz w:val="28"/>
                <w:szCs w:val="28"/>
                <w:lang w:val="kk-KZ"/>
              </w:rPr>
              <m:t>2</m:t>
            </m:r>
          </m:sup>
        </m:sSup>
      </m:oMath>
      <w:r w:rsidR="00C70A6C" w:rsidRPr="000A1712">
        <w:rPr>
          <w:rFonts w:ascii="Times New Roman" w:hAnsi="Times New Roman" w:cs="Times New Roman"/>
          <w:sz w:val="28"/>
          <w:szCs w:val="28"/>
          <w:lang w:val="kk-KZ"/>
        </w:rPr>
        <w:t>, z</w:t>
      </w:r>
      <m:oMath>
        <m:r>
          <w:rPr>
            <w:rFonts w:ascii="Cambria Math" w:hAnsi="Cambria Math" w:cs="Times New Roman"/>
            <w:sz w:val="28"/>
            <w:szCs w:val="28"/>
            <w:lang w:val="kk-KZ"/>
          </w:rPr>
          <m:t>→∞</m:t>
        </m:r>
      </m:oMath>
      <w:r w:rsidR="00C70A6C" w:rsidRPr="000A1712">
        <w:rPr>
          <w:rFonts w:ascii="Times New Roman" w:hAnsi="Times New Roman" w:cs="Times New Roman"/>
          <w:sz w:val="28"/>
          <w:szCs w:val="28"/>
          <w:lang w:val="kk-KZ"/>
        </w:rPr>
        <w:t xml:space="preserve">, үшін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J</m:t>
            </m:r>
          </m:e>
          <m:sub>
            <m:r>
              <w:rPr>
                <w:rFonts w:ascii="Cambria Math" w:hAnsi="Cambria Math" w:cs="Times New Roman"/>
                <w:sz w:val="28"/>
                <w:szCs w:val="28"/>
                <w:lang w:val="kk-KZ"/>
              </w:rPr>
              <m:t>v</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d>
      </m:oMath>
      <w:r w:rsidR="00C70A6C" w:rsidRPr="000A1712">
        <w:rPr>
          <w:rFonts w:ascii="Times New Roman" w:hAnsi="Times New Roman" w:cs="Times New Roman"/>
          <w:sz w:val="28"/>
          <w:szCs w:val="28"/>
          <w:lang w:val="kk-KZ"/>
        </w:rPr>
        <w:t xml:space="preserve">  асимптотикалық көрініс қолдансақ алатынымыз, мысалы жүктелген түйін үшін келесі асимптотикалық формалар (t</w:t>
      </w:r>
      <m:oMath>
        <m:r>
          <w:rPr>
            <w:rFonts w:ascii="Cambria Math" w:hAnsi="Cambria Math" w:cs="Times New Roman"/>
            <w:sz w:val="28"/>
            <w:szCs w:val="28"/>
            <w:lang w:val="kk-KZ"/>
          </w:rPr>
          <m:t>→∞</m:t>
        </m:r>
      </m:oMath>
      <w:r w:rsidR="00C70A6C" w:rsidRPr="000A1712">
        <w:rPr>
          <w:rFonts w:ascii="Times New Roman" w:hAnsi="Times New Roman" w:cs="Times New Roman"/>
          <w:sz w:val="28"/>
          <w:szCs w:val="28"/>
          <w:lang w:val="kk-KZ"/>
        </w:rPr>
        <w:t>)</w:t>
      </w:r>
      <w:r w:rsidR="00876D1D">
        <w:rPr>
          <w:rFonts w:ascii="Times New Roman" w:hAnsi="Times New Roman" w:cs="Times New Roman"/>
          <w:sz w:val="28"/>
          <w:szCs w:val="28"/>
          <w:lang w:val="kk-KZ"/>
        </w:rPr>
        <w:t>:</w:t>
      </w:r>
    </w:p>
    <w:p w14:paraId="7421DB66"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51EADDF3" w14:textId="77777777" w:rsidR="00C70A6C" w:rsidRPr="000A1712" w:rsidRDefault="00627FCD" w:rsidP="000A1712">
      <w:pPr>
        <w:spacing w:after="0" w:line="240" w:lineRule="auto"/>
        <w:ind w:left="2832" w:firstLine="709"/>
        <w:jc w:val="both"/>
        <w:rPr>
          <w:rFonts w:ascii="Times New Roman" w:hAnsi="Times New Roman" w:cs="Times New Roman"/>
          <w:sz w:val="28"/>
          <w:szCs w:val="28"/>
          <w:lang w:val="en-US"/>
        </w:rPr>
      </w:pPr>
      <m:oMathPara>
        <m:oMathParaPr>
          <m:jc m:val="left"/>
        </m:oMathParaPr>
        <m:oMath>
          <m:sSub>
            <m:sSubPr>
              <m:ctrlPr>
                <w:rPr>
                  <w:rFonts w:ascii="Cambria Math" w:hAnsi="Cambria Math" w:cs="Times New Roman"/>
                  <w:i/>
                  <w:sz w:val="28"/>
                  <w:szCs w:val="28"/>
                </w:rPr>
              </m:ctrlPr>
            </m:sSubPr>
            <m:e>
              <m:r>
                <w:rPr>
                  <w:rFonts w:ascii="Cambria Math" w:hAnsi="Cambria Math" w:cs="Times New Roman"/>
                  <w:sz w:val="28"/>
                  <w:szCs w:val="28"/>
                </w:rPr>
                <m:t>u</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rad>
            <m:radPr>
              <m:degHide m:val="1"/>
              <m:ctrlPr>
                <w:rPr>
                  <w:rFonts w:ascii="Cambria Math" w:hAnsi="Cambria Math" w:cs="Times New Roman"/>
                  <w:i/>
                  <w:sz w:val="28"/>
                  <w:szCs w:val="28"/>
                </w:rPr>
              </m:ctrlPr>
            </m:radPr>
            <m:deg/>
            <m:e>
              <m:f>
                <m:fPr>
                  <m:ctrlPr>
                    <w:rPr>
                      <w:rFonts w:ascii="Cambria Math" w:hAnsi="Cambria Math" w:cs="Times New Roman"/>
                      <w:i/>
                      <w:sz w:val="28"/>
                      <w:szCs w:val="28"/>
                    </w:rPr>
                  </m:ctrlPr>
                </m:fPr>
                <m:num>
                  <m:r>
                    <w:rPr>
                      <w:rFonts w:ascii="Cambria Math" w:hAnsi="Cambria Math" w:cs="Times New Roman"/>
                      <w:sz w:val="28"/>
                      <w:szCs w:val="28"/>
                    </w:rPr>
                    <m:t>t</m:t>
                  </m:r>
                </m:num>
                <m:den>
                  <m:r>
                    <w:rPr>
                      <w:rFonts w:ascii="Cambria Math" w:hAnsi="Cambria Math" w:cs="Times New Roman"/>
                      <w:sz w:val="28"/>
                      <w:szCs w:val="28"/>
                    </w:rPr>
                    <m:t>π</m:t>
                  </m:r>
                </m:den>
              </m:f>
            </m:e>
          </m:rad>
          <m:func>
            <m:funcPr>
              <m:ctrlPr>
                <w:rPr>
                  <w:rFonts w:ascii="Cambria Math" w:hAnsi="Cambria Math" w:cs="Times New Roman"/>
                  <w:sz w:val="28"/>
                  <w:szCs w:val="28"/>
                </w:rPr>
              </m:ctrlPr>
            </m:funcPr>
            <m:fName>
              <m:r>
                <m:rPr>
                  <m:sty m:val="p"/>
                </m:rPr>
                <w:rPr>
                  <w:rFonts w:ascii="Cambria Math" w:hAnsi="Cambria Math" w:cs="Times New Roman"/>
                  <w:sz w:val="28"/>
                  <w:szCs w:val="28"/>
                </w:rPr>
                <m:t>sin</m:t>
              </m:r>
            </m:fName>
            <m:e>
              <m:d>
                <m:dPr>
                  <m:ctrlPr>
                    <w:rPr>
                      <w:rFonts w:ascii="Cambria Math" w:hAnsi="Cambria Math" w:cs="Times New Roman"/>
                      <w:i/>
                      <w:sz w:val="28"/>
                      <w:szCs w:val="28"/>
                    </w:rPr>
                  </m:ctrlPr>
                </m:dPr>
                <m:e>
                  <m:r>
                    <w:rPr>
                      <w:rFonts w:ascii="Cambria Math" w:hAnsi="Cambria Math" w:cs="Times New Roman"/>
                      <w:sz w:val="28"/>
                      <w:szCs w:val="28"/>
                    </w:rPr>
                    <m:t>2t-φ</m:t>
                  </m:r>
                </m:e>
              </m:d>
            </m:e>
          </m:func>
          <m:r>
            <w:rPr>
              <w:rFonts w:ascii="Cambria Math" w:hAnsi="Cambria Math" w:cs="Times New Roman"/>
              <w:sz w:val="28"/>
              <w:szCs w:val="28"/>
            </w:rPr>
            <m:t>,</m:t>
          </m:r>
        </m:oMath>
      </m:oMathPara>
    </w:p>
    <w:p w14:paraId="3A51A3E5" w14:textId="77777777" w:rsidR="00C70A6C" w:rsidRPr="000A1712" w:rsidRDefault="00627FCD" w:rsidP="000A1712">
      <w:pPr>
        <w:spacing w:after="0" w:line="240" w:lineRule="auto"/>
        <w:ind w:left="2124" w:firstLine="709"/>
        <w:rPr>
          <w:rFonts w:ascii="Times New Roman" w:hAnsi="Times New Roman" w:cs="Times New Roman"/>
          <w:sz w:val="28"/>
          <w:szCs w:val="28"/>
          <w:lang w:val="en-US"/>
        </w:rPr>
      </w:pPr>
      <m:oMath>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w:rPr>
                    <w:rFonts w:ascii="Cambria Math" w:hAnsi="Cambria Math" w:cs="Times New Roman"/>
                    <w:sz w:val="28"/>
                    <w:szCs w:val="28"/>
                    <w:lang w:val="en-US"/>
                  </w:rPr>
                  <m:t>du</m:t>
                </m:r>
              </m:e>
              <m:sub>
                <m:r>
                  <w:rPr>
                    <w:rFonts w:ascii="Cambria Math" w:hAnsi="Cambria Math" w:cs="Times New Roman"/>
                    <w:sz w:val="28"/>
                    <w:szCs w:val="28"/>
                    <w:lang w:val="en-US"/>
                  </w:rPr>
                  <m:t>0</m:t>
                </m:r>
              </m:sub>
            </m:sSub>
          </m:num>
          <m:den>
            <m:r>
              <w:rPr>
                <w:rFonts w:ascii="Cambria Math" w:hAnsi="Cambria Math" w:cs="Times New Roman"/>
                <w:sz w:val="28"/>
                <w:szCs w:val="28"/>
                <w:lang w:val="en-US"/>
              </w:rPr>
              <m:t>dt</m:t>
            </m:r>
          </m:den>
        </m:f>
        <m:r>
          <w:rPr>
            <w:rFonts w:ascii="Cambria Math" w:hAnsi="Cambria Math" w:cs="Times New Roman"/>
            <w:sz w:val="28"/>
            <w:szCs w:val="28"/>
            <w:lang w:val="en-US"/>
          </w:rPr>
          <m:t>≈</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π</m:t>
                </m:r>
              </m:den>
            </m:f>
          </m:e>
        </m:rad>
        <m:func>
          <m:funcPr>
            <m:ctrlPr>
              <w:rPr>
                <w:rFonts w:ascii="Cambria Math" w:hAnsi="Cambria Math" w:cs="Times New Roman"/>
                <w:sz w:val="28"/>
                <w:szCs w:val="28"/>
                <w:lang w:val="en-US"/>
              </w:rPr>
            </m:ctrlPr>
          </m:funcPr>
          <m:fName>
            <m:r>
              <m:rPr>
                <m:sty m:val="p"/>
              </m:rPr>
              <w:rPr>
                <w:rFonts w:ascii="Cambria Math" w:hAnsi="Cambria Math" w:cs="Times New Roman"/>
                <w:sz w:val="28"/>
                <w:szCs w:val="28"/>
                <w:lang w:val="en-US"/>
              </w:rPr>
              <m:t>cos</m:t>
            </m:r>
          </m:fName>
          <m:e>
            <m:d>
              <m:dPr>
                <m:ctrlPr>
                  <w:rPr>
                    <w:rFonts w:ascii="Cambria Math" w:hAnsi="Cambria Math" w:cs="Times New Roman"/>
                    <w:i/>
                    <w:sz w:val="28"/>
                    <w:szCs w:val="28"/>
                    <w:lang w:val="en-US"/>
                  </w:rPr>
                </m:ctrlPr>
              </m:dPr>
              <m:e>
                <m:r>
                  <w:rPr>
                    <w:rFonts w:ascii="Cambria Math" w:hAnsi="Cambria Math" w:cs="Times New Roman"/>
                    <w:sz w:val="28"/>
                    <w:szCs w:val="28"/>
                    <w:lang w:val="en-US"/>
                  </w:rPr>
                  <m:t>2t-φ</m:t>
                </m:r>
              </m:e>
            </m:d>
          </m:e>
        </m:func>
        <m:r>
          <w:rPr>
            <w:rFonts w:ascii="Cambria Math" w:hAnsi="Cambria Math" w:cs="Times New Roman"/>
            <w:sz w:val="28"/>
            <w:szCs w:val="28"/>
            <w:lang w:val="en-US"/>
          </w:rPr>
          <m:t>,</m:t>
        </m:r>
      </m:oMath>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EC21D3" w:rsidRPr="000A1712">
        <w:rPr>
          <w:rFonts w:ascii="Times New Roman" w:hAnsi="Times New Roman" w:cs="Times New Roman"/>
          <w:sz w:val="28"/>
          <w:szCs w:val="28"/>
          <w:lang w:val="en-US"/>
        </w:rPr>
        <w:tab/>
      </w:r>
      <w:r w:rsidR="00EC21D3" w:rsidRPr="000A1712">
        <w:rPr>
          <w:rFonts w:ascii="Times New Roman" w:hAnsi="Times New Roman" w:cs="Times New Roman"/>
          <w:sz w:val="28"/>
          <w:szCs w:val="28"/>
          <w:lang w:val="en-US"/>
        </w:rPr>
        <w:tab/>
      </w:r>
      <w:r w:rsidR="00EC21D3" w:rsidRPr="000A1712">
        <w:rPr>
          <w:rFonts w:ascii="Times New Roman" w:hAnsi="Times New Roman" w:cs="Times New Roman"/>
          <w:sz w:val="28"/>
          <w:szCs w:val="28"/>
          <w:lang w:val="en-US"/>
        </w:rPr>
        <w:tab/>
      </w:r>
      <w:r w:rsidR="00C70A6C" w:rsidRPr="000A1712">
        <w:rPr>
          <w:rFonts w:ascii="Times New Roman" w:hAnsi="Times New Roman" w:cs="Times New Roman"/>
          <w:sz w:val="28"/>
          <w:szCs w:val="28"/>
          <w:lang w:val="en-US"/>
        </w:rPr>
        <w:tab/>
      </w:r>
      <w:r w:rsidR="00CF183D" w:rsidRPr="00CF183D">
        <w:rPr>
          <w:rFonts w:ascii="Times New Roman" w:hAnsi="Times New Roman" w:cs="Times New Roman"/>
          <w:sz w:val="28"/>
          <w:szCs w:val="28"/>
          <w:lang w:val="en-US"/>
        </w:rPr>
        <w:t xml:space="preserve">         </w:t>
      </w:r>
      <w:r w:rsidR="00C70A6C" w:rsidRPr="000A1712">
        <w:rPr>
          <w:rFonts w:ascii="Times New Roman" w:hAnsi="Times New Roman" w:cs="Times New Roman"/>
          <w:sz w:val="28"/>
          <w:szCs w:val="28"/>
          <w:lang w:val="en-US"/>
        </w:rPr>
        <w:t>(13)</w:t>
      </w:r>
    </w:p>
    <w:p w14:paraId="69096241" w14:textId="77777777" w:rsidR="00C70A6C" w:rsidRPr="000A1712" w:rsidRDefault="00627FCD" w:rsidP="000A1712">
      <w:pPr>
        <w:spacing w:after="0" w:line="240" w:lineRule="auto"/>
        <w:ind w:firstLine="709"/>
        <w:jc w:val="both"/>
        <w:rPr>
          <w:rFonts w:ascii="Times New Roman" w:hAnsi="Times New Roman" w:cs="Times New Roman"/>
          <w:sz w:val="28"/>
          <w:szCs w:val="28"/>
          <w:lang w:val="en-US"/>
        </w:rPr>
      </w:pPr>
      <m:oMathPara>
        <m:oMathParaPr>
          <m:jc m:val="center"/>
        </m:oMathParaPr>
        <m:oMath>
          <m:f>
            <m:fPr>
              <m:ctrlPr>
                <w:rPr>
                  <w:rFonts w:ascii="Cambria Math" w:hAnsi="Cambria Math" w:cs="Times New Roman"/>
                  <w:i/>
                  <w:sz w:val="28"/>
                  <w:szCs w:val="28"/>
                  <w:lang w:val="en-US"/>
                </w:rPr>
              </m:ctrlPr>
            </m:fPr>
            <m:num>
              <m:sSup>
                <m:sSupPr>
                  <m:ctrlPr>
                    <w:rPr>
                      <w:rFonts w:ascii="Cambria Math" w:hAnsi="Cambria Math" w:cs="Times New Roman"/>
                      <w:i/>
                      <w:sz w:val="28"/>
                      <w:szCs w:val="28"/>
                      <w:lang w:val="en-US"/>
                    </w:rPr>
                  </m:ctrlPr>
                </m:sSupPr>
                <m:e>
                  <m:r>
                    <w:rPr>
                      <w:rFonts w:ascii="Cambria Math" w:hAnsi="Cambria Math" w:cs="Times New Roman"/>
                      <w:sz w:val="28"/>
                      <w:szCs w:val="28"/>
                      <w:lang w:val="en-US"/>
                    </w:rPr>
                    <m:t>d</m:t>
                  </m:r>
                </m:e>
                <m:sup>
                  <m:r>
                    <w:rPr>
                      <w:rFonts w:ascii="Cambria Math" w:hAnsi="Cambria Math" w:cs="Times New Roman"/>
                      <w:sz w:val="28"/>
                      <w:szCs w:val="28"/>
                      <w:lang w:val="en-US"/>
                    </w:rPr>
                    <m:t>2</m:t>
                  </m:r>
                </m:sup>
              </m:sSup>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0</m:t>
                  </m:r>
                </m:sub>
              </m:sSub>
            </m:num>
            <m:den>
              <m:r>
                <w:rPr>
                  <w:rFonts w:ascii="Cambria Math" w:hAnsi="Cambria Math" w:cs="Times New Roman"/>
                  <w:sz w:val="28"/>
                  <w:szCs w:val="28"/>
                  <w:lang w:val="en-US"/>
                </w:rPr>
                <m:t>d</m:t>
              </m:r>
              <m:sSup>
                <m:sSupPr>
                  <m:ctrlPr>
                    <w:rPr>
                      <w:rFonts w:ascii="Cambria Math" w:hAnsi="Cambria Math" w:cs="Times New Roman"/>
                      <w:i/>
                      <w:sz w:val="28"/>
                      <w:szCs w:val="28"/>
                      <w:lang w:val="en-US"/>
                    </w:rPr>
                  </m:ctrlPr>
                </m:sSupPr>
                <m:e>
                  <m:r>
                    <w:rPr>
                      <w:rFonts w:ascii="Cambria Math" w:hAnsi="Cambria Math" w:cs="Times New Roman"/>
                      <w:sz w:val="28"/>
                      <w:szCs w:val="28"/>
                      <w:lang w:val="en-US"/>
                    </w:rPr>
                    <m:t>t</m:t>
                  </m:r>
                </m:e>
                <m:sup>
                  <m:r>
                    <w:rPr>
                      <w:rFonts w:ascii="Cambria Math" w:hAnsi="Cambria Math" w:cs="Times New Roman"/>
                      <w:sz w:val="28"/>
                      <w:szCs w:val="28"/>
                      <w:lang w:val="en-US"/>
                    </w:rPr>
                    <m:t>2</m:t>
                  </m:r>
                </m:sup>
              </m:sSup>
            </m:den>
          </m:f>
          <m:r>
            <w:rPr>
              <w:rFonts w:ascii="Cambria Math" w:hAnsi="Cambria Math" w:cs="Times New Roman"/>
              <w:sz w:val="28"/>
              <w:szCs w:val="28"/>
              <w:lang w:val="en-US"/>
            </w:rPr>
            <m:t>≈2</m:t>
          </m:r>
          <m:rad>
            <m:radPr>
              <m:degHide m:val="1"/>
              <m:ctrlPr>
                <w:rPr>
                  <w:rFonts w:ascii="Cambria Math" w:hAnsi="Cambria Math" w:cs="Times New Roman"/>
                  <w:i/>
                  <w:sz w:val="28"/>
                  <w:szCs w:val="28"/>
                  <w:lang w:val="en-US"/>
                </w:rPr>
              </m:ctrlPr>
            </m:radPr>
            <m:deg/>
            <m:e>
              <m:f>
                <m:fPr>
                  <m:ctrlPr>
                    <w:rPr>
                      <w:rFonts w:ascii="Cambria Math" w:hAnsi="Cambria Math" w:cs="Times New Roman"/>
                      <w:i/>
                      <w:sz w:val="28"/>
                      <w:szCs w:val="28"/>
                      <w:lang w:val="en-US"/>
                    </w:rPr>
                  </m:ctrlPr>
                </m:fPr>
                <m:num>
                  <m:r>
                    <w:rPr>
                      <w:rFonts w:ascii="Cambria Math" w:hAnsi="Cambria Math" w:cs="Times New Roman"/>
                      <w:sz w:val="28"/>
                      <w:szCs w:val="28"/>
                      <w:lang w:val="en-US"/>
                    </w:rPr>
                    <m:t>t</m:t>
                  </m:r>
                </m:num>
                <m:den>
                  <m:r>
                    <w:rPr>
                      <w:rFonts w:ascii="Cambria Math" w:hAnsi="Cambria Math" w:cs="Times New Roman"/>
                      <w:sz w:val="28"/>
                      <w:szCs w:val="28"/>
                      <w:lang w:val="en-US"/>
                    </w:rPr>
                    <m:t>π</m:t>
                  </m:r>
                </m:den>
              </m:f>
            </m:e>
          </m:rad>
          <m:r>
            <m:rPr>
              <m:sty m:val="p"/>
            </m:rPr>
            <w:rPr>
              <w:rFonts w:ascii="Cambria Math" w:hAnsi="Cambria Math" w:cs="Times New Roman"/>
              <w:sz w:val="28"/>
              <w:szCs w:val="28"/>
              <w:lang w:val="en-US"/>
            </w:rPr>
            <m:t>cos⁡</m:t>
          </m:r>
          <m:r>
            <w:rPr>
              <w:rFonts w:ascii="Cambria Math" w:hAnsi="Cambria Math" w:cs="Times New Roman"/>
              <w:sz w:val="28"/>
              <w:szCs w:val="28"/>
              <w:lang w:val="en-US"/>
            </w:rPr>
            <m:t>(2t-φ)</m:t>
          </m:r>
          <m:d>
            <m:dPr>
              <m:ctrlPr>
                <w:rPr>
                  <w:rFonts w:ascii="Cambria Math" w:hAnsi="Cambria Math" w:cs="Times New Roman"/>
                  <w:i/>
                  <w:sz w:val="28"/>
                  <w:szCs w:val="28"/>
                  <w:lang w:val="en-US"/>
                </w:rPr>
              </m:ctrlPr>
            </m:dPr>
            <m:e>
              <m:r>
                <w:rPr>
                  <w:rFonts w:ascii="Cambria Math" w:hAnsi="Cambria Math" w:cs="Times New Roman"/>
                  <w:sz w:val="28"/>
                  <w:szCs w:val="28"/>
                  <w:lang w:val="en-US"/>
                </w:rPr>
                <m:t>φ=</m:t>
              </m:r>
              <m:f>
                <m:fPr>
                  <m:ctrlPr>
                    <w:rPr>
                      <w:rFonts w:ascii="Cambria Math" w:hAnsi="Cambria Math" w:cs="Times New Roman"/>
                      <w:i/>
                      <w:sz w:val="28"/>
                      <w:szCs w:val="28"/>
                      <w:lang w:val="en-US"/>
                    </w:rPr>
                  </m:ctrlPr>
                </m:fPr>
                <m:num>
                  <m:r>
                    <w:rPr>
                      <w:rFonts w:ascii="Cambria Math" w:hAnsi="Cambria Math" w:cs="Times New Roman"/>
                      <w:sz w:val="28"/>
                      <w:szCs w:val="28"/>
                      <w:lang w:val="en-US"/>
                    </w:rPr>
                    <m:t>7π</m:t>
                  </m:r>
                </m:num>
                <m:den>
                  <m:r>
                    <w:rPr>
                      <w:rFonts w:ascii="Cambria Math" w:hAnsi="Cambria Math" w:cs="Times New Roman"/>
                      <w:sz w:val="28"/>
                      <w:szCs w:val="28"/>
                      <w:lang w:val="en-US"/>
                    </w:rPr>
                    <m:t>4</m:t>
                  </m:r>
                </m:den>
              </m:f>
            </m:e>
          </m:d>
          <m:r>
            <w:rPr>
              <w:rFonts w:ascii="Cambria Math" w:hAnsi="Cambria Math" w:cs="Times New Roman"/>
              <w:sz w:val="28"/>
              <w:szCs w:val="28"/>
              <w:lang w:val="en-US"/>
            </w:rPr>
            <m:t>.</m:t>
          </m:r>
        </m:oMath>
      </m:oMathPara>
    </w:p>
    <w:p w14:paraId="280B3E31" w14:textId="77777777" w:rsidR="00876D1D" w:rsidRDefault="00876D1D" w:rsidP="000A1712">
      <w:pPr>
        <w:spacing w:after="0" w:line="240" w:lineRule="auto"/>
        <w:ind w:firstLine="709"/>
        <w:jc w:val="both"/>
        <w:rPr>
          <w:rFonts w:ascii="Times New Roman" w:hAnsi="Times New Roman" w:cs="Times New Roman"/>
          <w:sz w:val="28"/>
          <w:szCs w:val="28"/>
        </w:rPr>
      </w:pPr>
    </w:p>
    <w:p w14:paraId="525DAAD4" w14:textId="77777777" w:rsidR="00C70A6C" w:rsidRDefault="00C70A6C" w:rsidP="000A1712">
      <w:pPr>
        <w:spacing w:after="0" w:line="240" w:lineRule="auto"/>
        <w:ind w:firstLine="709"/>
        <w:jc w:val="both"/>
        <w:rPr>
          <w:rFonts w:ascii="Times New Roman" w:hAnsi="Times New Roman" w:cs="Times New Roman"/>
          <w:sz w:val="28"/>
          <w:szCs w:val="28"/>
          <w:lang w:val="kk-KZ"/>
        </w:rPr>
      </w:pPr>
      <w:proofErr w:type="spellStart"/>
      <w:r w:rsidRPr="000A1712">
        <w:rPr>
          <w:rFonts w:ascii="Times New Roman" w:hAnsi="Times New Roman" w:cs="Times New Roman"/>
          <w:sz w:val="28"/>
          <w:szCs w:val="28"/>
        </w:rPr>
        <w:t>Дәл</w:t>
      </w:r>
      <w:proofErr w:type="spellEnd"/>
      <w:r w:rsidR="00EC21D3" w:rsidRPr="00876D1D">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осындай</w:t>
      </w:r>
      <w:proofErr w:type="spellEnd"/>
      <w:r w:rsidR="00EC21D3" w:rsidRPr="00876D1D">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өсу</w:t>
      </w:r>
      <w:proofErr w:type="spellEnd"/>
      <w:r w:rsidR="00EC21D3" w:rsidRPr="00876D1D">
        <w:rPr>
          <w:rFonts w:ascii="Times New Roman" w:hAnsi="Times New Roman" w:cs="Times New Roman"/>
          <w:sz w:val="28"/>
          <w:szCs w:val="28"/>
        </w:rPr>
        <w:t xml:space="preserve"> </w:t>
      </w:r>
      <w:r w:rsidRPr="00876D1D">
        <w:rPr>
          <w:rFonts w:ascii="Times New Roman" w:hAnsi="Times New Roman" w:cs="Times New Roman"/>
          <w:sz w:val="28"/>
          <w:szCs w:val="28"/>
        </w:rPr>
        <w:t>(</w:t>
      </w:r>
      <m:oMath>
        <m:rad>
          <m:radPr>
            <m:degHide m:val="1"/>
            <m:ctrlPr>
              <w:rPr>
                <w:rFonts w:ascii="Cambria Math" w:hAnsi="Cambria Math" w:cs="Times New Roman"/>
                <w:i/>
                <w:sz w:val="28"/>
                <w:szCs w:val="28"/>
              </w:rPr>
            </m:ctrlPr>
          </m:radPr>
          <m:deg/>
          <m:e>
            <m:r>
              <w:rPr>
                <w:rFonts w:ascii="Cambria Math" w:hAnsi="Cambria Math" w:cs="Times New Roman"/>
                <w:sz w:val="28"/>
                <w:szCs w:val="28"/>
                <w:lang w:val="en-US"/>
              </w:rPr>
              <m:t>t</m:t>
            </m:r>
          </m:e>
        </m:rad>
      </m:oMath>
      <w:r w:rsidR="00414901">
        <w:rPr>
          <w:rFonts w:ascii="Times New Roman" w:hAnsi="Times New Roman" w:cs="Times New Roman"/>
          <w:sz w:val="28"/>
          <w:szCs w:val="28"/>
        </w:rPr>
        <w:t>)</w:t>
      </w:r>
      <w:r w:rsidRPr="00876D1D">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жүйенің</w:t>
      </w:r>
      <w:proofErr w:type="spellEnd"/>
      <w:r w:rsidR="00EC21D3" w:rsidRPr="00876D1D">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басқа</w:t>
      </w:r>
      <w:proofErr w:type="spellEnd"/>
      <w:r w:rsidR="00EC21D3" w:rsidRPr="00876D1D">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түйіндерінде</w:t>
      </w:r>
      <w:proofErr w:type="spellEnd"/>
      <w:r w:rsidR="00EC21D3" w:rsidRPr="00876D1D">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болсада</w:t>
      </w:r>
      <w:proofErr w:type="spellEnd"/>
      <w:r w:rsidRPr="000A1712">
        <w:rPr>
          <w:rFonts w:ascii="Times New Roman" w:hAnsi="Times New Roman" w:cs="Times New Roman"/>
          <w:sz w:val="28"/>
          <w:szCs w:val="28"/>
          <w:lang w:val="kk-KZ"/>
        </w:rPr>
        <w:t xml:space="preserve">, алайда, бірдей амплитудалық толқын әсер ету орнынан баяулап қозғалады. Оның жылдамдығы </w:t>
      </w:r>
      <m:oMath>
        <m:r>
          <w:rPr>
            <w:rFonts w:ascii="Cambria Math" w:hAnsi="Cambria Math" w:cs="Times New Roman"/>
            <w:sz w:val="28"/>
            <w:szCs w:val="28"/>
            <w:lang w:val="kk-KZ"/>
          </w:rPr>
          <m:t>~</m:t>
        </m:r>
        <m:sSup>
          <m:sSupPr>
            <m:ctrlPr>
              <w:rPr>
                <w:rFonts w:ascii="Cambria Math" w:hAnsi="Cambria Math" w:cs="Times New Roman"/>
                <w:i/>
                <w:sz w:val="28"/>
                <w:szCs w:val="28"/>
                <w:lang w:val="en-US"/>
              </w:rPr>
            </m:ctrlPr>
          </m:sSupPr>
          <m:e>
            <m:r>
              <w:rPr>
                <w:rFonts w:ascii="Cambria Math" w:hAnsi="Cambria Math" w:cs="Times New Roman"/>
                <w:sz w:val="28"/>
                <w:szCs w:val="28"/>
                <w:lang w:val="kk-KZ"/>
              </w:rPr>
              <m:t>t</m:t>
            </m:r>
          </m:e>
          <m:sup>
            <m:r>
              <w:rPr>
                <w:rFonts w:ascii="Cambria Math" w:hAnsi="Cambria Math" w:cs="Times New Roman"/>
                <w:sz w:val="28"/>
                <w:szCs w:val="28"/>
                <w:lang w:val="kk-KZ"/>
              </w:rPr>
              <m:t>-1/2</m:t>
            </m:r>
          </m:sup>
        </m:sSup>
      </m:oMath>
      <w:r w:rsidRPr="000A1712">
        <w:rPr>
          <w:rFonts w:ascii="Times New Roman" w:hAnsi="Times New Roman" w:cs="Times New Roman"/>
          <w:sz w:val="28"/>
          <w:szCs w:val="28"/>
          <w:lang w:val="kk-KZ"/>
        </w:rPr>
        <w:t>, яғни процесс параболалық теңдеумен сипатталған жылудың таралуына ұқсайды</w:t>
      </w:r>
      <w:r w:rsidR="00CF183D">
        <w:rPr>
          <w:rFonts w:ascii="Times New Roman" w:hAnsi="Times New Roman" w:cs="Times New Roman"/>
          <w:sz w:val="28"/>
          <w:szCs w:val="28"/>
          <w:lang w:val="kk-KZ"/>
        </w:rPr>
        <w:t xml:space="preserve"> (2.9-сурет)</w:t>
      </w:r>
      <w:r w:rsidRPr="000A1712">
        <w:rPr>
          <w:rFonts w:ascii="Times New Roman" w:hAnsi="Times New Roman" w:cs="Times New Roman"/>
          <w:sz w:val="28"/>
          <w:szCs w:val="28"/>
          <w:lang w:val="kk-KZ"/>
        </w:rPr>
        <w:t>.</w:t>
      </w:r>
    </w:p>
    <w:p w14:paraId="6E6F565D"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40511556" w14:textId="77777777" w:rsidR="00C70A6C" w:rsidRPr="000A1712" w:rsidRDefault="00C70A6C" w:rsidP="00876D1D">
      <w:pPr>
        <w:spacing w:after="0" w:line="240" w:lineRule="auto"/>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eastAsia="ru-RU"/>
        </w:rPr>
        <w:drawing>
          <wp:inline distT="0" distB="0" distL="0" distR="0" wp14:anchorId="2F0CCC4E" wp14:editId="1906A73A">
            <wp:extent cx="1956021" cy="1765189"/>
            <wp:effectExtent l="0" t="0" r="6350" b="6985"/>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1958267" cy="1767216"/>
                    </a:xfrm>
                    <a:prstGeom prst="rect">
                      <a:avLst/>
                    </a:prstGeom>
                    <a:noFill/>
                    <a:ln>
                      <a:noFill/>
                    </a:ln>
                  </pic:spPr>
                </pic:pic>
              </a:graphicData>
            </a:graphic>
          </wp:inline>
        </w:drawing>
      </w:r>
      <m:oMath>
        <m:r>
          <m:rPr>
            <m:sty m:val="p"/>
          </m:rPr>
          <w:rPr>
            <w:rFonts w:ascii="Cambria Math" w:hAnsi="Cambria Math" w:cs="Times New Roman"/>
            <w:noProof/>
            <w:sz w:val="28"/>
            <w:szCs w:val="28"/>
            <w:lang w:eastAsia="ru-RU"/>
          </w:rPr>
          <w:drawing>
            <wp:inline distT="0" distB="0" distL="0" distR="0" wp14:anchorId="2F4A1C36" wp14:editId="492909AD">
              <wp:extent cx="1908313" cy="1630017"/>
              <wp:effectExtent l="0" t="0" r="0" b="8890"/>
              <wp:docPr id="3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1906346" cy="1628337"/>
                      </a:xfrm>
                      <a:prstGeom prst="rect">
                        <a:avLst/>
                      </a:prstGeom>
                      <a:noFill/>
                      <a:ln>
                        <a:noFill/>
                      </a:ln>
                    </pic:spPr>
                  </pic:pic>
                </a:graphicData>
              </a:graphic>
            </wp:inline>
          </w:drawing>
        </m:r>
      </m:oMath>
      <w:r w:rsidRPr="000A1712">
        <w:rPr>
          <w:rFonts w:ascii="Times New Roman" w:hAnsi="Times New Roman" w:cs="Times New Roman"/>
          <w:noProof/>
          <w:sz w:val="28"/>
          <w:szCs w:val="28"/>
          <w:lang w:eastAsia="ru-RU"/>
        </w:rPr>
        <w:drawing>
          <wp:inline distT="0" distB="0" distL="0" distR="0" wp14:anchorId="46650551" wp14:editId="2C89DB9B">
            <wp:extent cx="2138901" cy="1549849"/>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2145531" cy="1554653"/>
                    </a:xfrm>
                    <a:prstGeom prst="rect">
                      <a:avLst/>
                    </a:prstGeom>
                    <a:noFill/>
                    <a:ln>
                      <a:noFill/>
                    </a:ln>
                  </pic:spPr>
                </pic:pic>
              </a:graphicData>
            </a:graphic>
          </wp:inline>
        </w:drawing>
      </w:r>
    </w:p>
    <w:p w14:paraId="01AC5F49" w14:textId="77777777" w:rsidR="00876D1D" w:rsidRPr="00876D1D" w:rsidRDefault="00876D1D" w:rsidP="000A1712">
      <w:pPr>
        <w:spacing w:after="0" w:line="240" w:lineRule="auto"/>
        <w:ind w:firstLine="709"/>
        <w:jc w:val="center"/>
        <w:rPr>
          <w:rFonts w:ascii="Times New Roman" w:hAnsi="Times New Roman" w:cs="Times New Roman"/>
          <w:sz w:val="16"/>
          <w:szCs w:val="16"/>
          <w:lang w:val="kk-KZ"/>
        </w:rPr>
      </w:pPr>
    </w:p>
    <w:p w14:paraId="4CD01B3B" w14:textId="77777777" w:rsidR="00876D1D" w:rsidRPr="00876D1D" w:rsidRDefault="00876D1D" w:rsidP="00876D1D">
      <w:pPr>
        <w:spacing w:after="0" w:line="240" w:lineRule="auto"/>
        <w:ind w:firstLine="709"/>
        <w:jc w:val="both"/>
        <w:rPr>
          <w:rFonts w:ascii="Times New Roman" w:hAnsi="Times New Roman" w:cs="Times New Roman"/>
          <w:sz w:val="24"/>
          <w:szCs w:val="24"/>
          <w:lang w:val="kk-KZ"/>
        </w:rPr>
      </w:pPr>
      <w:r w:rsidRPr="00876D1D">
        <w:rPr>
          <w:rFonts w:ascii="Times New Roman" w:hAnsi="Times New Roman" w:cs="Times New Roman"/>
          <w:sz w:val="24"/>
          <w:szCs w:val="24"/>
          <w:lang w:val="kk-KZ"/>
        </w:rPr>
        <w:t>а –</w:t>
      </w:r>
      <w:r>
        <w:rPr>
          <w:rFonts w:ascii="Times New Roman" w:hAnsi="Times New Roman" w:cs="Times New Roman"/>
          <w:sz w:val="24"/>
          <w:szCs w:val="24"/>
          <w:lang w:val="kk-KZ"/>
        </w:rPr>
        <w:t xml:space="preserve"> </w:t>
      </w:r>
      <w:r w:rsidRPr="00876D1D">
        <w:rPr>
          <w:rFonts w:ascii="Times New Roman" w:hAnsi="Times New Roman" w:cs="Times New Roman"/>
          <w:sz w:val="24"/>
          <w:szCs w:val="24"/>
          <w:lang w:val="kk-KZ"/>
        </w:rPr>
        <w:t>өту жолағындағы сигнал модуляциясы (</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ω</m:t>
            </m:r>
          </m:e>
          <m:sub>
            <m:r>
              <m:rPr>
                <m:sty m:val="p"/>
              </m:rPr>
              <w:rPr>
                <w:rFonts w:ascii="Cambria Math" w:hAnsi="Cambria Math" w:cs="Times New Roman"/>
                <w:sz w:val="24"/>
                <w:szCs w:val="24"/>
                <w:lang w:val="kk-KZ"/>
              </w:rPr>
              <m:t>0</m:t>
            </m:r>
          </m:sub>
        </m:sSub>
        <m:r>
          <m:rPr>
            <m:sty m:val="p"/>
          </m:rPr>
          <w:rPr>
            <w:rFonts w:ascii="Cambria Math" w:hAnsi="Cambria Math" w:cs="Times New Roman"/>
            <w:sz w:val="24"/>
            <w:szCs w:val="24"/>
            <w:lang w:val="kk-KZ"/>
          </w:rPr>
          <m:t>=1.9</m:t>
        </m:r>
      </m:oMath>
      <w:r w:rsidRPr="00876D1D">
        <w:rPr>
          <w:rFonts w:ascii="Times New Roman" w:hAnsi="Times New Roman" w:cs="Times New Roman"/>
          <w:sz w:val="24"/>
          <w:szCs w:val="24"/>
          <w:lang w:val="kk-KZ"/>
        </w:rPr>
        <w:t>),</w:t>
      </w:r>
      <w:r w:rsidR="009551EC">
        <w:rPr>
          <w:rFonts w:ascii="Times New Roman" w:hAnsi="Times New Roman" w:cs="Times New Roman"/>
          <w:sz w:val="24"/>
          <w:szCs w:val="24"/>
          <w:lang w:val="kk-KZ"/>
        </w:rPr>
        <w:t xml:space="preserve"> </w:t>
      </w:r>
      <w:r w:rsidRPr="00876D1D">
        <w:rPr>
          <w:rFonts w:ascii="Times New Roman" w:hAnsi="Times New Roman" w:cs="Times New Roman"/>
          <w:sz w:val="24"/>
          <w:szCs w:val="24"/>
          <w:lang w:val="kk-KZ"/>
        </w:rPr>
        <w:t>штрих сызықтармен шектелген тіктөртбұрыш – айналмалы стационарлық шешім; б</w:t>
      </w:r>
      <w:r>
        <w:rPr>
          <w:rFonts w:ascii="Times New Roman" w:hAnsi="Times New Roman" w:cs="Times New Roman"/>
          <w:sz w:val="24"/>
          <w:szCs w:val="24"/>
          <w:lang w:val="kk-KZ"/>
        </w:rPr>
        <w:t xml:space="preserve"> </w:t>
      </w:r>
      <w:r w:rsidRPr="00876D1D">
        <w:rPr>
          <w:rFonts w:ascii="Times New Roman" w:hAnsi="Times New Roman" w:cs="Times New Roman"/>
          <w:sz w:val="24"/>
          <w:szCs w:val="24"/>
          <w:lang w:val="kk-KZ"/>
        </w:rPr>
        <w:t>– резонанс(</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ω</m:t>
            </m:r>
          </m:e>
          <m:sub>
            <m:r>
              <m:rPr>
                <m:sty m:val="p"/>
              </m:rPr>
              <w:rPr>
                <w:rFonts w:ascii="Cambria Math" w:hAnsi="Cambria Math" w:cs="Times New Roman"/>
                <w:sz w:val="24"/>
                <w:szCs w:val="24"/>
                <w:lang w:val="kk-KZ"/>
              </w:rPr>
              <m:t>0</m:t>
            </m:r>
          </m:sub>
        </m:sSub>
        <m:r>
          <m:rPr>
            <m:sty m:val="p"/>
          </m:rPr>
          <w:rPr>
            <w:rFonts w:ascii="Cambria Math" w:hAnsi="Cambria Math" w:cs="Times New Roman"/>
            <w:sz w:val="24"/>
            <w:szCs w:val="24"/>
            <w:lang w:val="kk-KZ"/>
          </w:rPr>
          <m:t>=2</m:t>
        </m:r>
      </m:oMath>
      <w:r w:rsidRPr="00876D1D">
        <w:rPr>
          <w:rFonts w:ascii="Times New Roman" w:hAnsi="Times New Roman" w:cs="Times New Roman"/>
          <w:sz w:val="24"/>
          <w:szCs w:val="24"/>
          <w:lang w:val="kk-KZ"/>
        </w:rPr>
        <w:t>); в –</w:t>
      </w:r>
      <w:r>
        <w:rPr>
          <w:rFonts w:ascii="Times New Roman" w:hAnsi="Times New Roman" w:cs="Times New Roman"/>
          <w:sz w:val="24"/>
          <w:szCs w:val="24"/>
          <w:lang w:val="kk-KZ"/>
        </w:rPr>
        <w:t xml:space="preserve"> </w:t>
      </w:r>
      <w:r w:rsidRPr="00876D1D">
        <w:rPr>
          <w:rFonts w:ascii="Times New Roman" w:hAnsi="Times New Roman" w:cs="Times New Roman"/>
          <w:sz w:val="24"/>
          <w:szCs w:val="24"/>
          <w:lang w:val="kk-KZ"/>
        </w:rPr>
        <w:t>құлыптау жолағы(</w:t>
      </w:r>
      <m:oMath>
        <m:sSub>
          <m:sSubPr>
            <m:ctrlPr>
              <w:rPr>
                <w:rFonts w:ascii="Cambria Math" w:hAnsi="Cambria Math" w:cs="Times New Roman"/>
                <w:sz w:val="24"/>
                <w:szCs w:val="24"/>
                <w:lang w:val="kk-KZ"/>
              </w:rPr>
            </m:ctrlPr>
          </m:sSubPr>
          <m:e>
            <m:r>
              <m:rPr>
                <m:sty m:val="p"/>
              </m:rPr>
              <w:rPr>
                <w:rFonts w:ascii="Cambria Math" w:hAnsi="Cambria Math" w:cs="Times New Roman"/>
                <w:sz w:val="24"/>
                <w:szCs w:val="24"/>
                <w:lang w:val="kk-KZ"/>
              </w:rPr>
              <m:t>ω</m:t>
            </m:r>
          </m:e>
          <m:sub>
            <m:r>
              <m:rPr>
                <m:sty m:val="p"/>
              </m:rPr>
              <w:rPr>
                <w:rFonts w:ascii="Cambria Math" w:hAnsi="Cambria Math" w:cs="Times New Roman"/>
                <w:sz w:val="24"/>
                <w:szCs w:val="24"/>
                <w:lang w:val="kk-KZ"/>
              </w:rPr>
              <m:t>0</m:t>
            </m:r>
          </m:sub>
        </m:sSub>
        <m:r>
          <m:rPr>
            <m:sty m:val="p"/>
          </m:rPr>
          <w:rPr>
            <w:rFonts w:ascii="Cambria Math" w:hAnsi="Cambria Math" w:cs="Times New Roman"/>
            <w:sz w:val="24"/>
            <w:szCs w:val="24"/>
            <w:lang w:val="kk-KZ"/>
          </w:rPr>
          <m:t>=2.05</m:t>
        </m:r>
      </m:oMath>
      <w:r w:rsidRPr="00876D1D">
        <w:rPr>
          <w:rFonts w:ascii="Times New Roman" w:hAnsi="Times New Roman" w:cs="Times New Roman"/>
          <w:sz w:val="24"/>
          <w:szCs w:val="24"/>
          <w:lang w:val="kk-KZ"/>
        </w:rPr>
        <w:t>)</w:t>
      </w:r>
    </w:p>
    <w:p w14:paraId="66B18A9D" w14:textId="77777777" w:rsidR="00876D1D" w:rsidRPr="00876D1D" w:rsidRDefault="00876D1D" w:rsidP="000A1712">
      <w:pPr>
        <w:spacing w:after="0" w:line="240" w:lineRule="auto"/>
        <w:ind w:firstLine="709"/>
        <w:jc w:val="center"/>
        <w:rPr>
          <w:rFonts w:ascii="Times New Roman" w:hAnsi="Times New Roman" w:cs="Times New Roman"/>
          <w:sz w:val="16"/>
          <w:szCs w:val="16"/>
          <w:lang w:val="kk-KZ"/>
        </w:rPr>
      </w:pPr>
    </w:p>
    <w:p w14:paraId="441F9442" w14:textId="77777777" w:rsidR="00C70A6C" w:rsidRPr="000A1712" w:rsidRDefault="00E159C4" w:rsidP="00876D1D">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Cурет 2.9</w:t>
      </w:r>
      <w:r w:rsidR="00876D1D">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876D1D">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 xml:space="preserve">Мерзімді қозу кезінде массалар мен серіппелер тізбегіндегі бұзылулардың таралуы </w:t>
      </w:r>
    </w:p>
    <w:p w14:paraId="0A877F0C" w14:textId="77777777" w:rsidR="00C70A6C" w:rsidRPr="000A1712" w:rsidRDefault="00C70A6C" w:rsidP="00876D1D">
      <w:pPr>
        <w:tabs>
          <w:tab w:val="left" w:pos="993"/>
        </w:tabs>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sz w:val="28"/>
          <w:szCs w:val="28"/>
          <w:lang w:val="kk-KZ"/>
        </w:rPr>
        <w:t>Қорытынды</w:t>
      </w:r>
      <w:r w:rsidR="00EC21D3" w:rsidRPr="000A1712">
        <w:rPr>
          <w:rFonts w:ascii="Times New Roman" w:hAnsi="Times New Roman" w:cs="Times New Roman"/>
          <w:sz w:val="28"/>
          <w:szCs w:val="28"/>
          <w:lang w:val="kk-KZ"/>
        </w:rPr>
        <w:t xml:space="preserve">. </w:t>
      </w:r>
      <w:r w:rsidRPr="000A1712">
        <w:rPr>
          <w:rFonts w:ascii="Times New Roman" w:hAnsi="Times New Roman" w:cs="Times New Roman"/>
          <w:noProof/>
          <w:sz w:val="28"/>
          <w:szCs w:val="28"/>
          <w:lang w:val="kk-KZ"/>
        </w:rPr>
        <w:t xml:space="preserve">Бір өлшемді блок жүйелерінің мысалында блоктарды массивті, өзгермейтін денелер ретінде қарастыру блоктар арасындағы қабаттарды күрделі динамикалық деформациялау арқылы ажыратуға мүмкіндік </w:t>
      </w:r>
      <w:r w:rsidRPr="000A1712">
        <w:rPr>
          <w:rFonts w:ascii="Times New Roman" w:hAnsi="Times New Roman" w:cs="Times New Roman"/>
          <w:noProof/>
          <w:sz w:val="28"/>
          <w:szCs w:val="28"/>
          <w:lang w:val="kk-KZ"/>
        </w:rPr>
        <w:lastRenderedPageBreak/>
        <w:t>беретіні көрсетілген.</w:t>
      </w:r>
      <w:r w:rsidR="00EC21D3" w:rsidRPr="000A1712">
        <w:rPr>
          <w:rFonts w:ascii="Times New Roman" w:hAnsi="Times New Roman" w:cs="Times New Roman"/>
          <w:noProof/>
          <w:sz w:val="28"/>
          <w:szCs w:val="28"/>
          <w:lang w:val="kk-KZ"/>
        </w:rPr>
        <w:t xml:space="preserve"> </w:t>
      </w:r>
      <w:r w:rsidRPr="000A1712">
        <w:rPr>
          <w:rFonts w:ascii="Times New Roman" w:hAnsi="Times New Roman" w:cs="Times New Roman"/>
          <w:noProof/>
          <w:sz w:val="28"/>
          <w:szCs w:val="28"/>
          <w:lang w:val="kk-KZ"/>
        </w:rPr>
        <w:t>Бұл жағдайда соққы жүктемесінен туындаған деформация толқынында маятник типіндегі төмен жиілікті толқындар өте әлсіз сөніп қалады.</w:t>
      </w:r>
    </w:p>
    <w:p w14:paraId="0B21A563" w14:textId="77F392B0" w:rsidR="00C70A6C" w:rsidRPr="000A1712" w:rsidRDefault="00C70A6C" w:rsidP="00876D1D">
      <w:pPr>
        <w:tabs>
          <w:tab w:val="left" w:pos="993"/>
        </w:tabs>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val="kk-KZ"/>
        </w:rPr>
        <w:t>Экспер</w:t>
      </w:r>
      <w:r w:rsidR="00432AA3">
        <w:rPr>
          <w:rFonts w:ascii="Times New Roman" w:hAnsi="Times New Roman" w:cs="Times New Roman"/>
          <w:noProof/>
          <w:sz w:val="28"/>
          <w:szCs w:val="28"/>
          <w:lang w:val="kk-KZ"/>
        </w:rPr>
        <w:t>и</w:t>
      </w:r>
      <w:r w:rsidRPr="000A1712">
        <w:rPr>
          <w:rFonts w:ascii="Times New Roman" w:hAnsi="Times New Roman" w:cs="Times New Roman"/>
          <w:noProof/>
          <w:sz w:val="28"/>
          <w:szCs w:val="28"/>
          <w:lang w:val="kk-KZ"/>
        </w:rPr>
        <w:t>ментпен құрылған модельдер арқылы берілген есептердің салыстырмасы келесіні көрсетті:</w:t>
      </w:r>
    </w:p>
    <w:p w14:paraId="24D27905" w14:textId="77777777" w:rsidR="00C70A6C" w:rsidRPr="000A1712" w:rsidRDefault="00C70A6C" w:rsidP="00876D1D">
      <w:pPr>
        <w:pStyle w:val="a8"/>
        <w:numPr>
          <w:ilvl w:val="0"/>
          <w:numId w:val="3"/>
        </w:numPr>
        <w:tabs>
          <w:tab w:val="left" w:pos="993"/>
        </w:tabs>
        <w:spacing w:after="0" w:line="240" w:lineRule="auto"/>
        <w:ind w:left="0"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val="kk-KZ"/>
        </w:rPr>
        <w:t>маятникті толқындардың таралу жылдамдығы, кезеңі, олардың ыдырау дәрежесі қабаттардың реологиялық қасиеттеріне – жүктеме жылдамдығы мен деңгейінің жоғарылауымен қаттылықтың жоғарылауына, гистерезистің болуына байланысты;</w:t>
      </w:r>
    </w:p>
    <w:p w14:paraId="3979752E" w14:textId="77777777" w:rsidR="00C70A6C" w:rsidRPr="000A1712" w:rsidRDefault="00C70A6C" w:rsidP="00876D1D">
      <w:pPr>
        <w:pStyle w:val="a8"/>
        <w:numPr>
          <w:ilvl w:val="0"/>
          <w:numId w:val="3"/>
        </w:numPr>
        <w:tabs>
          <w:tab w:val="left" w:pos="993"/>
        </w:tabs>
        <w:spacing w:after="0" w:line="240" w:lineRule="auto"/>
        <w:ind w:left="0"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val="kk-KZ"/>
        </w:rPr>
        <w:t>теория мен эксперименттің қанағаттанарлық келісімі дәйекті және параллель қосылған серпімді және демпферлік элементтердің екі жұбынан тұратын қ</w:t>
      </w:r>
      <w:r w:rsidR="00B519D2">
        <w:rPr>
          <w:rFonts w:ascii="Times New Roman" w:hAnsi="Times New Roman" w:cs="Times New Roman"/>
          <w:noProof/>
          <w:sz w:val="28"/>
          <w:szCs w:val="28"/>
          <w:lang w:val="kk-KZ"/>
        </w:rPr>
        <w:t>абаттарды деформациялаудың вибро</w:t>
      </w:r>
      <w:r w:rsidR="0020448F" w:rsidRPr="000A1712">
        <w:rPr>
          <w:rFonts w:ascii="Times New Roman" w:hAnsi="Times New Roman" w:cs="Times New Roman"/>
          <w:noProof/>
          <w:sz w:val="28"/>
          <w:szCs w:val="28"/>
          <w:lang w:val="kk-KZ"/>
        </w:rPr>
        <w:t>–</w:t>
      </w:r>
      <w:r w:rsidRPr="000A1712">
        <w:rPr>
          <w:rFonts w:ascii="Times New Roman" w:hAnsi="Times New Roman" w:cs="Times New Roman"/>
          <w:noProof/>
          <w:sz w:val="28"/>
          <w:szCs w:val="28"/>
          <w:lang w:val="kk-KZ"/>
        </w:rPr>
        <w:t>серпімді моделін қолдану арқылы алынды.</w:t>
      </w:r>
    </w:p>
    <w:p w14:paraId="039140AE" w14:textId="77777777" w:rsidR="00C70A6C" w:rsidRPr="000A1712" w:rsidRDefault="00C70A6C" w:rsidP="00876D1D">
      <w:pPr>
        <w:tabs>
          <w:tab w:val="left" w:pos="993"/>
        </w:tabs>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val="kk-KZ"/>
        </w:rPr>
        <w:t>Қарапайым модельдегі стационарлық және өтпелі процестердің аналитикалық бағалары алынды (массалар мен серіппелер тізбегі) және спектрдің әртүрлі салаларында байқалатын физикалық құбылыстар сипатталған (</w:t>
      </w:r>
      <w:r w:rsidR="009421EF" w:rsidRPr="000A1712">
        <w:rPr>
          <w:rFonts w:ascii="Times New Roman" w:hAnsi="Times New Roman" w:cs="Times New Roman"/>
          <w:noProof/>
          <w:sz w:val="28"/>
          <w:szCs w:val="28"/>
          <w:lang w:val="kk-KZ"/>
        </w:rPr>
        <w:t>өту</w:t>
      </w:r>
      <w:r w:rsidRPr="000A1712">
        <w:rPr>
          <w:rFonts w:ascii="Times New Roman" w:hAnsi="Times New Roman" w:cs="Times New Roman"/>
          <w:noProof/>
          <w:sz w:val="28"/>
          <w:szCs w:val="28"/>
          <w:lang w:val="kk-KZ"/>
        </w:rPr>
        <w:t xml:space="preserve"> қабілеті мен құлыптау,резонанстық жиілік).</w:t>
      </w:r>
    </w:p>
    <w:p w14:paraId="766AF3F4" w14:textId="77777777" w:rsidR="00C70A6C" w:rsidRPr="000A1712" w:rsidRDefault="00C70A6C" w:rsidP="00876D1D">
      <w:pPr>
        <w:tabs>
          <w:tab w:val="left" w:pos="993"/>
        </w:tabs>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val="kk-KZ"/>
        </w:rPr>
        <w:t>Блок</w:t>
      </w:r>
      <w:r w:rsidR="0020448F" w:rsidRPr="000A1712">
        <w:rPr>
          <w:rFonts w:ascii="Times New Roman" w:hAnsi="Times New Roman" w:cs="Times New Roman"/>
          <w:noProof/>
          <w:sz w:val="28"/>
          <w:szCs w:val="28"/>
          <w:lang w:val="kk-KZ"/>
        </w:rPr>
        <w:t>–</w:t>
      </w:r>
      <w:r w:rsidRPr="000A1712">
        <w:rPr>
          <w:rFonts w:ascii="Times New Roman" w:hAnsi="Times New Roman" w:cs="Times New Roman"/>
          <w:noProof/>
          <w:sz w:val="28"/>
          <w:szCs w:val="28"/>
          <w:lang w:val="kk-KZ"/>
        </w:rPr>
        <w:t>иерархиялық құрылымның бірқатар модельдері болжалды, олардың дисперсиялық теңдеулері табылды, құрылымның параметрлеріне байланысты спектрлік жолақтардың қасиеттері анықталды және стационарлық емес толқындық процестер есептелді.</w:t>
      </w:r>
      <w:r w:rsidR="00B519D2">
        <w:rPr>
          <w:rFonts w:ascii="Times New Roman" w:hAnsi="Times New Roman" w:cs="Times New Roman"/>
          <w:noProof/>
          <w:sz w:val="28"/>
          <w:szCs w:val="28"/>
          <w:lang w:val="kk-KZ"/>
        </w:rPr>
        <w:t xml:space="preserve"> </w:t>
      </w:r>
      <w:r w:rsidRPr="000A1712">
        <w:rPr>
          <w:rFonts w:ascii="Times New Roman" w:hAnsi="Times New Roman" w:cs="Times New Roman"/>
          <w:noProof/>
          <w:sz w:val="28"/>
          <w:szCs w:val="28"/>
          <w:lang w:val="kk-KZ"/>
        </w:rPr>
        <w:t>Еркін иерархиялық деңгейдің бір өлшемді периодтық жүйесіндегі ұзын толқынд</w:t>
      </w:r>
      <w:r w:rsidR="00B519D2">
        <w:rPr>
          <w:rFonts w:ascii="Times New Roman" w:hAnsi="Times New Roman" w:cs="Times New Roman"/>
          <w:noProof/>
          <w:sz w:val="28"/>
          <w:szCs w:val="28"/>
          <w:lang w:val="kk-KZ"/>
        </w:rPr>
        <w:t>ардың талдауы келтірілген және м</w:t>
      </w:r>
      <w:r w:rsidRPr="000A1712">
        <w:rPr>
          <w:rFonts w:ascii="Times New Roman" w:hAnsi="Times New Roman" w:cs="Times New Roman"/>
          <w:noProof/>
          <w:sz w:val="28"/>
          <w:szCs w:val="28"/>
          <w:lang w:val="kk-KZ"/>
        </w:rPr>
        <w:t>аятник толқынының құрылымы (толқын ұзындығы мен түсу дәрежесі) белгілі бір жүйенің қасиеттеріне байланысты екі интегралды параметрлері бар массалар мен серіппелер тізбегінің асимптотикалық эквивалентті моделімен анықталатындығы көрсетілген.</w:t>
      </w:r>
    </w:p>
    <w:p w14:paraId="001DBFF2" w14:textId="77777777" w:rsidR="00C70A6C" w:rsidRPr="000A1712" w:rsidRDefault="00C70A6C" w:rsidP="000A1712">
      <w:pPr>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lang w:val="kk-KZ"/>
        </w:rPr>
        <w:t>Әр түрлі деңгейдегі модельдерде жүзеге асырылатын динамикалық құбылыстарды талдау негізінде массалар мен серіппелер тізбегінің қарапайым моделін қолдана отырып, процестің ұзын толқындық компоненттерін ғана емес, сонымен қатар қысқа толқындық жоғары жиілікті бұзылуларды да сәтті сипаттауға болатындығы көрсетілген. Массалар мен серіппелер тізбегінің моделі жоғары деңгейлі модельдердің құрылысында негізгі болып табылады деген қорытындыға келді.</w:t>
      </w:r>
    </w:p>
    <w:p w14:paraId="10595466" w14:textId="77777777" w:rsidR="00B519D2" w:rsidRDefault="00B519D2" w:rsidP="00876D1D">
      <w:pPr>
        <w:pStyle w:val="a0"/>
        <w:tabs>
          <w:tab w:val="left" w:pos="284"/>
          <w:tab w:val="left" w:pos="1570"/>
          <w:tab w:val="left" w:pos="1896"/>
          <w:tab w:val="left" w:pos="4368"/>
          <w:tab w:val="left" w:pos="4690"/>
          <w:tab w:val="left" w:pos="5585"/>
          <w:tab w:val="left" w:pos="7517"/>
        </w:tabs>
        <w:ind w:firstLine="709"/>
        <w:jc w:val="both"/>
        <w:rPr>
          <w:b/>
          <w:color w:val="000000"/>
          <w:sz w:val="28"/>
          <w:szCs w:val="28"/>
          <w:lang w:val="kk-KZ"/>
        </w:rPr>
      </w:pPr>
    </w:p>
    <w:p w14:paraId="4E078A59" w14:textId="77777777" w:rsidR="00C70A6C" w:rsidRPr="000A1712" w:rsidRDefault="00830763" w:rsidP="00876D1D">
      <w:pPr>
        <w:pStyle w:val="a0"/>
        <w:tabs>
          <w:tab w:val="left" w:pos="284"/>
          <w:tab w:val="left" w:pos="1570"/>
          <w:tab w:val="left" w:pos="1896"/>
          <w:tab w:val="left" w:pos="4368"/>
          <w:tab w:val="left" w:pos="4690"/>
          <w:tab w:val="left" w:pos="5585"/>
          <w:tab w:val="left" w:pos="7517"/>
        </w:tabs>
        <w:ind w:firstLine="709"/>
        <w:jc w:val="both"/>
        <w:rPr>
          <w:b/>
          <w:color w:val="000000"/>
          <w:sz w:val="28"/>
          <w:szCs w:val="28"/>
          <w:lang w:val="kk-KZ"/>
        </w:rPr>
      </w:pPr>
      <w:r w:rsidRPr="000A1712">
        <w:rPr>
          <w:b/>
          <w:color w:val="000000"/>
          <w:sz w:val="28"/>
          <w:szCs w:val="28"/>
          <w:lang w:val="kk-KZ"/>
        </w:rPr>
        <w:t>2.3</w:t>
      </w:r>
      <w:r w:rsidR="00C70A6C" w:rsidRPr="000A1712">
        <w:rPr>
          <w:b/>
          <w:color w:val="000000"/>
          <w:sz w:val="28"/>
          <w:szCs w:val="28"/>
          <w:lang w:val="kk-KZ"/>
        </w:rPr>
        <w:t xml:space="preserve"> Жоғары ретті асимптотикалық </w:t>
      </w:r>
      <w:r w:rsidR="00FF727C" w:rsidRPr="000A1712">
        <w:rPr>
          <w:b/>
          <w:color w:val="000000"/>
          <w:sz w:val="28"/>
          <w:szCs w:val="28"/>
          <w:lang w:val="kk-KZ"/>
        </w:rPr>
        <w:t xml:space="preserve">оқшаулау </w:t>
      </w:r>
      <w:r w:rsidR="00C70A6C" w:rsidRPr="000A1712">
        <w:rPr>
          <w:b/>
          <w:color w:val="000000"/>
          <w:sz w:val="28"/>
          <w:szCs w:val="28"/>
          <w:lang w:val="kk-KZ"/>
        </w:rPr>
        <w:t>әдісі және композиттік материалдардың динамикалық қасиеттері</w:t>
      </w:r>
    </w:p>
    <w:p w14:paraId="12535082" w14:textId="77777777" w:rsidR="00C70A6C" w:rsidRPr="000A1712" w:rsidRDefault="00C70A6C" w:rsidP="000A1712">
      <w:pPr>
        <w:pStyle w:val="a0"/>
        <w:tabs>
          <w:tab w:val="left" w:pos="0"/>
        </w:tabs>
        <w:ind w:firstLine="709"/>
        <w:jc w:val="both"/>
        <w:rPr>
          <w:sz w:val="28"/>
          <w:szCs w:val="28"/>
          <w:lang w:val="kk-KZ"/>
        </w:rPr>
      </w:pPr>
      <w:r w:rsidRPr="000A1712">
        <w:rPr>
          <w:sz w:val="28"/>
          <w:szCs w:val="28"/>
          <w:lang w:val="kk-KZ"/>
        </w:rPr>
        <w:t xml:space="preserve">Композиттердің динамикалық қасиеттері көптеген практикалық қолдануда маңызды рөл атқарады. Әртүрлі жиіліктегі акустикалық толқындардың жылдамдығы мен әлсіреуін өлшеу арқылы материалдың ішкі құрылымы туралы толық ақпаратты алуға болады, оны негізінен оның статикалық сипаттамаларын талдау арқылы алуға болмайды. Ауыспалы беріліс және кесу аймақтарының құрылымы әрбір жеке құрамдас үшін бірегей «сәйкестендіру портретін» білдіреді. Зерттелетін жиілік диапазоны неғұрлым кең болса, портретті соғұрлым дәлірек салуға болады, бұл микроқұрылымдағы ең нәзік вариацияларды бақылауға мүмкіндік береді. Бұл нәтижелер сәйкестендірудің және бұзбайтын </w:t>
      </w:r>
      <w:r w:rsidRPr="000A1712">
        <w:rPr>
          <w:sz w:val="28"/>
          <w:szCs w:val="28"/>
          <w:lang w:val="kk-KZ"/>
        </w:rPr>
        <w:lastRenderedPageBreak/>
        <w:t>бақылаудың жаңа әдістерін жасауға мүмкіндік береді. Әсіресе біртекті ортадан тыс толқындардың таралу диапазонынан олар композиттік материалдардан жасалған құрамдас бөліктерге негізделген діріл оқшаулайтын жабындарды, акустикалық сүзгілерді, ультрадыбыстық қабылдағыштар мен таратқыштарды, микротолқынды құрылғыларды жобалау үшін де пайдаланылуы мүмкін.</w:t>
      </w:r>
    </w:p>
    <w:p w14:paraId="21443E8E" w14:textId="77777777" w:rsidR="00C70A6C" w:rsidRPr="000A1712" w:rsidRDefault="00C70A6C" w:rsidP="000A1712">
      <w:pPr>
        <w:pStyle w:val="a0"/>
        <w:tabs>
          <w:tab w:val="left" w:pos="0"/>
        </w:tabs>
        <w:ind w:firstLine="709"/>
        <w:jc w:val="both"/>
        <w:rPr>
          <w:sz w:val="28"/>
          <w:szCs w:val="28"/>
          <w:lang w:val="kk-KZ"/>
        </w:rPr>
      </w:pPr>
      <w:r w:rsidRPr="000A1712">
        <w:rPr>
          <w:sz w:val="28"/>
          <w:szCs w:val="28"/>
          <w:lang w:val="kk-KZ"/>
        </w:rPr>
        <w:t xml:space="preserve">Бұл </w:t>
      </w:r>
      <w:r w:rsidR="00C46399" w:rsidRPr="000A1712">
        <w:rPr>
          <w:sz w:val="28"/>
          <w:szCs w:val="28"/>
          <w:lang w:val="kk-KZ"/>
        </w:rPr>
        <w:t>жұмыста</w:t>
      </w:r>
      <w:r w:rsidRPr="000A1712">
        <w:rPr>
          <w:sz w:val="28"/>
          <w:szCs w:val="28"/>
          <w:lang w:val="kk-KZ"/>
        </w:rPr>
        <w:t xml:space="preserve"> біз бір бағытты талшықты композитте антижазықтық ығысу толқындарының таралу мәселесін қарастырамыз. Жоғары ретті орташалау әдісін қолдану ұзын толқынды жуықтауда қолайлы шешімді табуға мүмкіндік береді. Қысқа толқындар үшін шешім Флоке–Блох толқындарын ұсыну және Фурье сериясы әдісі арқылы алынады. Дисперсиялық байланыстар табылып, жиілікті беру және кесу аймақтары анықталады.</w:t>
      </w:r>
    </w:p>
    <w:p w14:paraId="52209152" w14:textId="77777777" w:rsidR="00C70A6C" w:rsidRPr="000A1712" w:rsidRDefault="00C70A6C" w:rsidP="000A1712">
      <w:pPr>
        <w:pStyle w:val="a0"/>
        <w:tabs>
          <w:tab w:val="left" w:pos="0"/>
        </w:tabs>
        <w:ind w:firstLine="709"/>
        <w:jc w:val="both"/>
        <w:rPr>
          <w:sz w:val="28"/>
          <w:szCs w:val="28"/>
          <w:lang w:val="kk-KZ"/>
        </w:rPr>
      </w:pPr>
      <w:r w:rsidRPr="000A1712">
        <w:rPr>
          <w:i/>
          <w:sz w:val="28"/>
          <w:szCs w:val="28"/>
          <w:lang w:val="kk-KZ"/>
        </w:rPr>
        <w:t>Бастапқы динамикалық мәселе.</w:t>
      </w:r>
      <w:r w:rsidR="00FE0C37" w:rsidRPr="000A1712">
        <w:rPr>
          <w:b/>
          <w:sz w:val="28"/>
          <w:szCs w:val="28"/>
          <w:lang w:val="kk-KZ"/>
        </w:rPr>
        <w:t xml:space="preserve"> </w:t>
      </w:r>
      <w:r w:rsidRPr="000A1712">
        <w:rPr>
          <w:sz w:val="28"/>
          <w:szCs w:val="28"/>
          <w:lang w:val="kk-KZ"/>
        </w:rPr>
        <w:t>Егер композициялық материалдағы орын ауыстырулар мен кернеулер екі кеңістіктік координаталар</w:t>
      </w:r>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m:t>
        </m:r>
      </m:oMath>
      <w:r w:rsidRPr="000A1712">
        <w:rPr>
          <w:sz w:val="28"/>
          <w:szCs w:val="28"/>
          <w:lang w:val="kk-KZ"/>
        </w:rPr>
        <w:t>тәуелді болса, онда серпімді толқындардың таралу мәселесі жолақ пен антижазықтық деформацияға байланысты екі тәуелсіз есептерге бөлінеді.</w:t>
      </w:r>
      <w:r w:rsidR="00E159C4" w:rsidRPr="000A1712">
        <w:rPr>
          <w:sz w:val="28"/>
          <w:szCs w:val="28"/>
          <w:lang w:val="kk-KZ"/>
        </w:rPr>
        <w:t xml:space="preserve"> </w:t>
      </w:r>
      <m:oMath>
        <m:sSup>
          <m:sSupPr>
            <m:ctrlPr>
              <w:rPr>
                <w:rFonts w:ascii="Cambria Math" w:hAnsi="Cambria Math"/>
                <w:i/>
                <w:sz w:val="28"/>
                <w:szCs w:val="28"/>
                <w:lang w:val="kk-KZ"/>
              </w:rPr>
            </m:ctrlPr>
          </m:sSupPr>
          <m:e>
            <m:r>
              <m:rPr>
                <m:sty m:val="p"/>
              </m:rPr>
              <w:rPr>
                <w:rFonts w:ascii="Cambria Math" w:hAnsi="Cambria Math"/>
                <w:sz w:val="28"/>
                <w:szCs w:val="28"/>
                <w:lang w:val="kk-KZ"/>
              </w:rPr>
              <m:t>Ω</m:t>
            </m:r>
          </m:e>
          <m:sup>
            <m:r>
              <w:rPr>
                <w:rFonts w:ascii="Cambria Math" w:hAnsi="Cambria Math"/>
                <w:sz w:val="28"/>
                <w:szCs w:val="28"/>
                <w:lang w:val="kk-KZ"/>
              </w:rPr>
              <m:t>(1)</m:t>
            </m:r>
          </m:sup>
        </m:sSup>
      </m:oMath>
      <w:r w:rsidRPr="000A1712">
        <w:rPr>
          <w:sz w:val="28"/>
          <w:szCs w:val="28"/>
          <w:lang w:val="kk-KZ"/>
        </w:rPr>
        <w:t>матрицасынан және</w:t>
      </w:r>
      <w:r w:rsidR="00E159C4" w:rsidRPr="000A1712">
        <w:rPr>
          <w:sz w:val="28"/>
          <w:szCs w:val="28"/>
          <w:lang w:val="kk-KZ"/>
        </w:rPr>
        <w:t xml:space="preserve"> </w:t>
      </w:r>
      <m:oMath>
        <m:sSup>
          <m:sSupPr>
            <m:ctrlPr>
              <w:rPr>
                <w:rFonts w:ascii="Cambria Math" w:hAnsi="Cambria Math"/>
                <w:i/>
                <w:sz w:val="28"/>
                <w:szCs w:val="28"/>
                <w:lang w:val="kk-KZ"/>
              </w:rPr>
            </m:ctrlPr>
          </m:sSupPr>
          <m:e>
            <m:r>
              <m:rPr>
                <m:sty m:val="p"/>
              </m:rPr>
              <w:rPr>
                <w:rFonts w:ascii="Cambria Math" w:hAnsi="Cambria Math"/>
                <w:sz w:val="28"/>
                <w:szCs w:val="28"/>
                <w:lang w:val="kk-KZ"/>
              </w:rPr>
              <m:t>Ω</m:t>
            </m:r>
          </m:e>
          <m:sup>
            <m:r>
              <w:rPr>
                <w:rFonts w:ascii="Cambria Math" w:hAnsi="Cambria Math"/>
                <w:sz w:val="28"/>
                <w:szCs w:val="28"/>
                <w:lang w:val="kk-KZ"/>
              </w:rPr>
              <m:t>(2)</m:t>
            </m:r>
          </m:sup>
        </m:sSup>
      </m:oMath>
      <w:r w:rsidR="00E159C4" w:rsidRPr="000A1712">
        <w:rPr>
          <w:sz w:val="28"/>
          <w:szCs w:val="28"/>
          <w:lang w:val="kk-KZ"/>
        </w:rPr>
        <w:t xml:space="preserve"> </w:t>
      </w:r>
      <w:r w:rsidRPr="000A1712">
        <w:rPr>
          <w:sz w:val="28"/>
          <w:szCs w:val="28"/>
          <w:lang w:val="kk-KZ"/>
        </w:rPr>
        <w:t>цилиндрлік қосындылардың шаршы торынан тұратын талшықты композитте</w:t>
      </w:r>
      <w:r w:rsidR="00E159C4" w:rsidRPr="000A1712">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m:t>
        </m:r>
      </m:oMath>
      <w:r w:rsidR="00E159C4" w:rsidRPr="000A1712">
        <w:rPr>
          <w:sz w:val="28"/>
          <w:szCs w:val="28"/>
          <w:lang w:val="kk-KZ"/>
        </w:rPr>
        <w:t xml:space="preserve"> </w:t>
      </w:r>
      <w:r w:rsidRPr="000A1712">
        <w:rPr>
          <w:sz w:val="28"/>
          <w:szCs w:val="28"/>
          <w:lang w:val="kk-KZ"/>
        </w:rPr>
        <w:t xml:space="preserve">жазықтығында </w:t>
      </w:r>
      <w:r w:rsidRPr="000A1712">
        <w:rPr>
          <w:i/>
          <w:sz w:val="28"/>
          <w:szCs w:val="28"/>
          <w:lang w:val="kk-KZ"/>
        </w:rPr>
        <w:t>i</w:t>
      </w:r>
      <w:r w:rsidR="0020448F" w:rsidRPr="000A1712">
        <w:rPr>
          <w:sz w:val="28"/>
          <w:szCs w:val="28"/>
          <w:lang w:val="kk-KZ"/>
        </w:rPr>
        <w:t>–</w:t>
      </w:r>
      <w:r w:rsidRPr="000A1712">
        <w:rPr>
          <w:sz w:val="28"/>
          <w:szCs w:val="28"/>
          <w:lang w:val="kk-KZ"/>
        </w:rPr>
        <w:t>мен таралатын ығысу толқынын сипаттайтын антижазықтық есепті қарастырайық (</w:t>
      </w:r>
      <w:r w:rsidR="00876D1D">
        <w:rPr>
          <w:sz w:val="28"/>
          <w:szCs w:val="28"/>
          <w:lang w:val="kk-KZ"/>
        </w:rPr>
        <w:t>2.10-</w:t>
      </w:r>
      <w:r w:rsidR="00876D1D" w:rsidRPr="000A1712">
        <w:rPr>
          <w:sz w:val="28"/>
          <w:szCs w:val="28"/>
          <w:lang w:val="kk-KZ"/>
        </w:rPr>
        <w:t>cурет</w:t>
      </w:r>
      <w:r w:rsidR="009551EC">
        <w:rPr>
          <w:sz w:val="28"/>
          <w:szCs w:val="28"/>
          <w:lang w:val="kk-KZ"/>
        </w:rPr>
        <w:t>)</w:t>
      </w:r>
      <w:r w:rsidRPr="000A1712">
        <w:rPr>
          <w:sz w:val="28"/>
          <w:szCs w:val="28"/>
          <w:lang w:val="kk-KZ"/>
        </w:rPr>
        <w:t xml:space="preserve">. </w:t>
      </w:r>
    </w:p>
    <w:p w14:paraId="4673D86C" w14:textId="77777777" w:rsidR="00876D1D" w:rsidRDefault="00876D1D" w:rsidP="00876D1D">
      <w:pPr>
        <w:tabs>
          <w:tab w:val="left" w:pos="999"/>
          <w:tab w:val="left" w:pos="2221"/>
          <w:tab w:val="left" w:pos="2491"/>
          <w:tab w:val="left" w:pos="4168"/>
        </w:tabs>
        <w:spacing w:after="0" w:line="240" w:lineRule="auto"/>
        <w:jc w:val="both"/>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anchor distT="0" distB="0" distL="0" distR="0" simplePos="0" relativeHeight="251661312" behindDoc="0" locked="0" layoutInCell="1" allowOverlap="1" wp14:anchorId="3FBA815B" wp14:editId="710154CD">
            <wp:simplePos x="0" y="0"/>
            <wp:positionH relativeFrom="page">
              <wp:posOffset>3296920</wp:posOffset>
            </wp:positionH>
            <wp:positionV relativeFrom="paragraph">
              <wp:posOffset>161925</wp:posOffset>
            </wp:positionV>
            <wp:extent cx="1700530" cy="1621155"/>
            <wp:effectExtent l="0" t="0" r="0" b="0"/>
            <wp:wrapTopAndBottom/>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61" cstate="print"/>
                    <a:stretch>
                      <a:fillRect/>
                    </a:stretch>
                  </pic:blipFill>
                  <pic:spPr>
                    <a:xfrm>
                      <a:off x="0" y="0"/>
                      <a:ext cx="1700530" cy="1621155"/>
                    </a:xfrm>
                    <a:prstGeom prst="rect">
                      <a:avLst/>
                    </a:prstGeom>
                  </pic:spPr>
                </pic:pic>
              </a:graphicData>
            </a:graphic>
          </wp:anchor>
        </w:drawing>
      </w:r>
    </w:p>
    <w:p w14:paraId="654274B5" w14:textId="77777777" w:rsidR="00C70A6C" w:rsidRPr="000A1712" w:rsidRDefault="00E159C4" w:rsidP="00876D1D">
      <w:pPr>
        <w:spacing w:after="0" w:line="240" w:lineRule="auto"/>
        <w:jc w:val="center"/>
        <w:rPr>
          <w:rFonts w:ascii="Times New Roman" w:hAnsi="Times New Roman" w:cs="Times New Roman"/>
          <w:i/>
          <w:sz w:val="28"/>
          <w:szCs w:val="28"/>
          <w:lang w:val="kk-KZ"/>
        </w:rPr>
      </w:pPr>
      <w:r w:rsidRPr="000A1712">
        <w:rPr>
          <w:rFonts w:ascii="Times New Roman" w:hAnsi="Times New Roman" w:cs="Times New Roman"/>
          <w:sz w:val="28"/>
          <w:szCs w:val="28"/>
          <w:lang w:val="kk-KZ"/>
        </w:rPr>
        <w:t>Cурет 2.</w:t>
      </w:r>
      <w:r w:rsidRPr="0025047E">
        <w:rPr>
          <w:rFonts w:ascii="Times New Roman" w:hAnsi="Times New Roman" w:cs="Times New Roman"/>
          <w:sz w:val="28"/>
          <w:szCs w:val="28"/>
          <w:lang w:val="kk-KZ"/>
        </w:rPr>
        <w:t>10</w:t>
      </w:r>
      <w:r w:rsidR="00876D1D" w:rsidRPr="0025047E">
        <w:rPr>
          <w:rFonts w:ascii="Times New Roman" w:hAnsi="Times New Roman" w:cs="Times New Roman"/>
          <w:sz w:val="28"/>
          <w:szCs w:val="28"/>
          <w:lang w:val="kk-KZ"/>
        </w:rPr>
        <w:t xml:space="preserve"> –</w:t>
      </w:r>
      <w:r w:rsidRPr="0025047E">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Талшықты композит</w:t>
      </w:r>
    </w:p>
    <w:p w14:paraId="41843CEA" w14:textId="77777777" w:rsidR="00C70A6C" w:rsidRDefault="00C70A6C" w:rsidP="000A1712">
      <w:pPr>
        <w:spacing w:after="0" w:line="240" w:lineRule="auto"/>
        <w:ind w:firstLine="709"/>
        <w:jc w:val="center"/>
        <w:rPr>
          <w:rFonts w:ascii="Times New Roman" w:hAnsi="Times New Roman" w:cs="Times New Roman"/>
          <w:i/>
          <w:sz w:val="28"/>
          <w:szCs w:val="28"/>
          <w:lang w:val="kk-KZ"/>
        </w:rPr>
      </w:pPr>
    </w:p>
    <w:p w14:paraId="0921ABD6" w14:textId="77777777" w:rsidR="00876D1D" w:rsidRDefault="00876D1D" w:rsidP="00876D1D">
      <w:pPr>
        <w:pStyle w:val="a0"/>
        <w:tabs>
          <w:tab w:val="left" w:pos="0"/>
        </w:tabs>
        <w:ind w:firstLine="709"/>
        <w:jc w:val="both"/>
        <w:rPr>
          <w:sz w:val="28"/>
          <w:szCs w:val="28"/>
          <w:lang w:val="kk-KZ"/>
        </w:rPr>
      </w:pPr>
      <w:r w:rsidRPr="000A1712">
        <w:rPr>
          <w:sz w:val="28"/>
          <w:szCs w:val="28"/>
          <w:lang w:val="kk-KZ"/>
        </w:rPr>
        <w:t>Бастапқы толқынды келесі түрде жазамыз:</w:t>
      </w:r>
    </w:p>
    <w:p w14:paraId="6BC9E783" w14:textId="77777777" w:rsidR="00876D1D" w:rsidRPr="000A1712" w:rsidRDefault="00876D1D" w:rsidP="00876D1D">
      <w:pPr>
        <w:pStyle w:val="a0"/>
        <w:tabs>
          <w:tab w:val="left" w:pos="0"/>
        </w:tabs>
        <w:ind w:firstLine="709"/>
        <w:jc w:val="both"/>
        <w:rPr>
          <w:sz w:val="28"/>
          <w:szCs w:val="28"/>
          <w:lang w:val="kk-KZ"/>
        </w:rPr>
      </w:pPr>
    </w:p>
    <w:p w14:paraId="3BC38453" w14:textId="77777777" w:rsidR="00876D1D" w:rsidRPr="000A1712" w:rsidRDefault="00627FCD" w:rsidP="00876D1D">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G</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u</m:t>
            </m:r>
          </m:e>
        </m:d>
        <m:r>
          <w:rPr>
            <w:rFonts w:ascii="Cambria Math" w:hAnsi="Cambria Math" w:cs="Times New Roman"/>
            <w:sz w:val="28"/>
            <w:szCs w:val="28"/>
            <w:lang w:val="kk-KZ"/>
          </w:rPr>
          <m:t>=ρ</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u</m:t>
            </m:r>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2</m:t>
                </m:r>
              </m:sup>
            </m:sSup>
          </m:den>
        </m:f>
      </m:oMath>
      <w:r w:rsidR="00876D1D" w:rsidRPr="000A1712">
        <w:rPr>
          <w:rFonts w:ascii="Times New Roman" w:hAnsi="Times New Roman" w:cs="Times New Roman"/>
          <w:sz w:val="28"/>
          <w:szCs w:val="28"/>
          <w:lang w:val="kk-KZ"/>
        </w:rPr>
        <w:tab/>
        <w:t xml:space="preserve">                                         (2.13)</w:t>
      </w:r>
    </w:p>
    <w:p w14:paraId="56B8482E" w14:textId="77777777" w:rsidR="00876D1D" w:rsidRDefault="00876D1D" w:rsidP="00876D1D">
      <w:pPr>
        <w:spacing w:after="0" w:line="240" w:lineRule="auto"/>
        <w:ind w:firstLine="709"/>
        <w:jc w:val="both"/>
        <w:rPr>
          <w:rFonts w:ascii="Times New Roman" w:hAnsi="Times New Roman" w:cs="Times New Roman"/>
          <w:sz w:val="28"/>
          <w:szCs w:val="28"/>
          <w:lang w:val="kk-KZ"/>
        </w:rPr>
      </w:pPr>
    </w:p>
    <w:p w14:paraId="76B5F95B" w14:textId="77777777" w:rsidR="00876D1D" w:rsidRDefault="00876D1D"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мұнда </w:t>
      </w:r>
      <m:oMath>
        <m:r>
          <w:rPr>
            <w:rFonts w:ascii="Cambria Math" w:hAnsi="Cambria Math" w:cs="Times New Roman"/>
            <w:sz w:val="28"/>
            <w:szCs w:val="28"/>
            <w:lang w:val="kk-KZ"/>
          </w:rPr>
          <m:t xml:space="preserve">G- </m:t>
        </m:r>
      </m:oMath>
      <w:r w:rsidRPr="000A1712">
        <w:rPr>
          <w:rFonts w:ascii="Times New Roman" w:hAnsi="Times New Roman" w:cs="Times New Roman"/>
          <w:sz w:val="28"/>
          <w:szCs w:val="28"/>
          <w:lang w:val="kk-KZ"/>
        </w:rPr>
        <w:t>ығысу модулі</w:t>
      </w:r>
      <w:r>
        <w:rPr>
          <w:rFonts w:ascii="Times New Roman" w:hAnsi="Times New Roman" w:cs="Times New Roman"/>
          <w:sz w:val="28"/>
          <w:szCs w:val="28"/>
          <w:lang w:val="kk-KZ"/>
        </w:rPr>
        <w:t>;</w:t>
      </w:r>
    </w:p>
    <w:p w14:paraId="3E2C006F" w14:textId="77777777" w:rsidR="00876D1D" w:rsidRDefault="00876D1D" w:rsidP="00876D1D">
      <w:pPr>
        <w:spacing w:after="0" w:line="240" w:lineRule="auto"/>
        <w:ind w:firstLine="812"/>
        <w:jc w:val="both"/>
        <w:rPr>
          <w:rFonts w:ascii="Times New Roman" w:hAnsi="Times New Roman" w:cs="Times New Roman"/>
          <w:sz w:val="28"/>
          <w:szCs w:val="28"/>
          <w:lang w:val="kk-KZ"/>
        </w:rPr>
      </w:pPr>
      <m:oMath>
        <m:r>
          <w:rPr>
            <w:rFonts w:ascii="Cambria Math" w:hAnsi="Cambria Math" w:cs="Times New Roman"/>
            <w:sz w:val="28"/>
            <w:szCs w:val="28"/>
            <w:lang w:val="kk-KZ"/>
          </w:rPr>
          <m:t>ρ-</m:t>
        </m:r>
      </m:oMath>
      <w:r w:rsidRPr="000A1712">
        <w:rPr>
          <w:rFonts w:ascii="Times New Roman" w:hAnsi="Times New Roman" w:cs="Times New Roman"/>
          <w:sz w:val="28"/>
          <w:szCs w:val="28"/>
          <w:lang w:val="kk-KZ"/>
        </w:rPr>
        <w:t>тығыздық</w:t>
      </w:r>
      <w:r>
        <w:rPr>
          <w:rFonts w:ascii="Times New Roman" w:hAnsi="Times New Roman" w:cs="Times New Roman"/>
          <w:sz w:val="28"/>
          <w:szCs w:val="28"/>
          <w:lang w:val="kk-KZ"/>
        </w:rPr>
        <w:t>;</w:t>
      </w:r>
    </w:p>
    <w:p w14:paraId="39197D37" w14:textId="77777777" w:rsidR="00876D1D" w:rsidRDefault="00876D1D" w:rsidP="00876D1D">
      <w:pPr>
        <w:spacing w:after="0" w:line="240" w:lineRule="auto"/>
        <w:ind w:firstLine="812"/>
        <w:jc w:val="both"/>
        <w:rPr>
          <w:rFonts w:ascii="Times New Roman" w:hAnsi="Times New Roman" w:cs="Times New Roman"/>
          <w:sz w:val="28"/>
          <w:szCs w:val="28"/>
          <w:lang w:val="kk-KZ"/>
        </w:rPr>
      </w:pPr>
      <m:oMath>
        <m:r>
          <w:rPr>
            <w:rFonts w:ascii="Cambria Math" w:hAnsi="Cambria Math" w:cs="Times New Roman"/>
            <w:sz w:val="28"/>
            <w:szCs w:val="28"/>
            <w:lang w:val="kk-KZ"/>
          </w:rPr>
          <m:t>u-</m:t>
        </m:r>
      </m:oMath>
      <w:r w:rsidRPr="000A1712">
        <w:rPr>
          <w:rFonts w:ascii="Times New Roman" w:hAnsi="Times New Roman" w:cs="Times New Roman"/>
          <w:sz w:val="28"/>
          <w:szCs w:val="28"/>
          <w:lang w:val="kk-KZ"/>
        </w:rPr>
        <w:t>бағыттағы орын ауыстыру</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Pr="000A1712">
        <w:rPr>
          <w:rFonts w:ascii="Times New Roman" w:hAnsi="Times New Roman" w:cs="Times New Roman"/>
          <w:sz w:val="28"/>
          <w:szCs w:val="28"/>
          <w:lang w:val="kk-KZ"/>
        </w:rPr>
        <w:t>/</w:t>
      </w: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sidRPr="000A1712">
        <w:rPr>
          <w:rFonts w:ascii="Times New Roman" w:hAnsi="Times New Roman" w:cs="Times New Roman"/>
          <w:sz w:val="28"/>
          <w:szCs w:val="28"/>
          <w:lang w:val="kk-KZ"/>
        </w:rPr>
        <w:t>/</w:t>
      </w: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oMath>
      <w:r w:rsidRPr="000A1712">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декарттық координаталар жүйесінің базистік векторлары.</w:t>
      </w:r>
      <w:r>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Біртекті емес ортаның физикалық сипаттамалары координаттардың үзіліссіз функциялары болып табылады:</w:t>
      </w:r>
    </w:p>
    <w:p w14:paraId="21E5671F" w14:textId="77777777" w:rsidR="00876D1D" w:rsidRPr="000A1712" w:rsidRDefault="00876D1D" w:rsidP="00876D1D">
      <w:pPr>
        <w:spacing w:after="0" w:line="240" w:lineRule="auto"/>
        <w:ind w:firstLine="812"/>
        <w:jc w:val="both"/>
        <w:rPr>
          <w:rFonts w:ascii="Times New Roman" w:hAnsi="Times New Roman" w:cs="Times New Roman"/>
          <w:sz w:val="28"/>
          <w:szCs w:val="28"/>
          <w:lang w:val="kk-KZ"/>
        </w:rPr>
      </w:pPr>
    </w:p>
    <w:p w14:paraId="78B1D651" w14:textId="77777777" w:rsidR="00876D1D" w:rsidRPr="000A1712" w:rsidRDefault="00876D1D" w:rsidP="00876D1D">
      <w:pPr>
        <w:spacing w:after="0" w:line="240" w:lineRule="auto"/>
        <w:ind w:firstLine="709"/>
        <w:jc w:val="both"/>
        <w:rPr>
          <w:rFonts w:ascii="Times New Roman" w:hAnsi="Times New Roman" w:cs="Times New Roman"/>
          <w:i/>
          <w:sz w:val="28"/>
          <w:szCs w:val="28"/>
          <w:lang w:val="kk-KZ"/>
        </w:rPr>
      </w:pPr>
      <m:oMathPara>
        <m:oMath>
          <m:r>
            <w:rPr>
              <w:rFonts w:ascii="Cambria Math" w:hAnsi="Cambria Math" w:cs="Times New Roman"/>
              <w:sz w:val="28"/>
              <w:szCs w:val="28"/>
              <w:lang w:val="kk-KZ"/>
            </w:rPr>
            <m:t>G</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(a)</m:t>
              </m:r>
            </m:sup>
          </m:sSup>
          <m:r>
            <w:rPr>
              <w:rFonts w:ascii="Cambria Math" w:hAnsi="Cambria Math" w:cs="Times New Roman"/>
              <w:sz w:val="28"/>
              <w:szCs w:val="28"/>
              <w:lang w:val="kk-KZ"/>
            </w:rPr>
            <m:t>, ρ</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r>
                <w:rPr>
                  <w:rFonts w:ascii="Cambria Math" w:hAnsi="Cambria Math" w:cs="Times New Roman"/>
                  <w:sz w:val="28"/>
                  <w:szCs w:val="28"/>
                  <w:lang w:val="kk-KZ"/>
                </w:rPr>
                <m:t>(a)</m:t>
              </m:r>
            </m:sup>
          </m:sSup>
          <m:r>
            <w:rPr>
              <w:rFonts w:ascii="Cambria Math" w:hAnsi="Cambria Math" w:cs="Times New Roman"/>
              <w:sz w:val="28"/>
              <w:szCs w:val="28"/>
              <w:lang w:val="kk-KZ"/>
            </w:rPr>
            <m:t>үшін  х∈</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Ω</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p>
          <m:r>
            <w:rPr>
              <w:rFonts w:ascii="Cambria Math" w:hAnsi="Cambria Math" w:cs="Times New Roman"/>
              <w:sz w:val="28"/>
              <w:szCs w:val="28"/>
              <w:lang w:val="kk-KZ"/>
            </w:rPr>
            <m:t>,</m:t>
          </m:r>
        </m:oMath>
      </m:oMathPara>
    </w:p>
    <w:p w14:paraId="5977DB42" w14:textId="77777777" w:rsidR="00876D1D" w:rsidRDefault="00876D1D" w:rsidP="00876D1D">
      <w:pPr>
        <w:tabs>
          <w:tab w:val="left" w:pos="999"/>
          <w:tab w:val="left" w:pos="2221"/>
          <w:tab w:val="left" w:pos="2491"/>
          <w:tab w:val="left" w:pos="4168"/>
        </w:tabs>
        <w:spacing w:after="0" w:line="240" w:lineRule="auto"/>
        <w:ind w:firstLine="709"/>
        <w:jc w:val="both"/>
        <w:rPr>
          <w:rFonts w:ascii="Times New Roman" w:hAnsi="Times New Roman" w:cs="Times New Roman"/>
          <w:noProof/>
          <w:sz w:val="28"/>
          <w:szCs w:val="28"/>
          <w:lang w:val="kk-KZ"/>
        </w:rPr>
      </w:pPr>
    </w:p>
    <w:p w14:paraId="66235A4D" w14:textId="77777777" w:rsidR="00876D1D" w:rsidRDefault="00876D1D" w:rsidP="00876D1D">
      <w:pPr>
        <w:tabs>
          <w:tab w:val="left" w:pos="999"/>
          <w:tab w:val="left" w:pos="2221"/>
          <w:tab w:val="left" w:pos="2491"/>
          <w:tab w:val="left" w:pos="4168"/>
        </w:tabs>
        <w:spacing w:after="0" w:line="240" w:lineRule="auto"/>
        <w:jc w:val="both"/>
        <w:rPr>
          <w:rFonts w:ascii="Times New Roman" w:hAnsi="Times New Roman" w:cs="Times New Roman"/>
          <w:sz w:val="28"/>
          <w:szCs w:val="28"/>
          <w:lang w:val="kk-KZ"/>
        </w:rPr>
      </w:pPr>
      <w:r w:rsidRPr="000A1712">
        <w:rPr>
          <w:rFonts w:ascii="Times New Roman" w:hAnsi="Times New Roman" w:cs="Times New Roman"/>
          <w:noProof/>
          <w:sz w:val="28"/>
          <w:szCs w:val="28"/>
          <w:lang w:val="kk-KZ"/>
        </w:rPr>
        <w:lastRenderedPageBreak/>
        <w:t>мұнда</w:t>
      </w:r>
      <m:oMath>
        <m:r>
          <w:rPr>
            <w:rFonts w:ascii="Cambria Math" w:hAnsi="Cambria Math" w:cs="Times New Roman"/>
            <w:noProof/>
            <w:sz w:val="28"/>
            <w:szCs w:val="28"/>
            <w:lang w:val="kk-KZ"/>
          </w:rPr>
          <m:t xml:space="preserve"> </m:t>
        </m:r>
        <m:r>
          <w:rPr>
            <w:rFonts w:ascii="Cambria Math" w:hAnsi="Cambria Math" w:cs="Times New Roman"/>
            <w:sz w:val="28"/>
            <w:szCs w:val="28"/>
            <w:lang w:val="kk-KZ"/>
          </w:rPr>
          <m:t>х=</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х</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е</m:t>
            </m:r>
          </m:e>
          <m:sub>
            <m:r>
              <w:rPr>
                <w:rFonts w:ascii="Cambria Math" w:hAnsi="Cambria Math" w:cs="Times New Roman"/>
                <w:sz w:val="28"/>
                <w:szCs w:val="28"/>
                <w:lang w:val="kk-KZ"/>
              </w:rPr>
              <m:t>2</m:t>
            </m:r>
          </m:sub>
        </m:sSub>
        <m:r>
          <w:rPr>
            <w:rFonts w:ascii="Cambria Math" w:hAnsi="Cambria Math" w:cs="Times New Roman"/>
            <w:sz w:val="28"/>
            <w:szCs w:val="28"/>
            <w:lang w:val="kk-KZ"/>
          </w:rPr>
          <m:t>.</m:t>
        </m:r>
      </m:oMath>
      <w:r w:rsidRPr="000A1712">
        <w:rPr>
          <w:rFonts w:ascii="Times New Roman" w:eastAsiaTheme="minorEastAsia" w:hAnsi="Times New Roman" w:cs="Times New Roman"/>
          <w:noProof/>
          <w:sz w:val="28"/>
          <w:szCs w:val="28"/>
          <w:lang w:val="kk-KZ"/>
        </w:rPr>
        <w:t xml:space="preserve"> </w:t>
      </w:r>
      <w:r w:rsidRPr="000A1712">
        <w:rPr>
          <w:rFonts w:ascii="Times New Roman" w:hAnsi="Times New Roman" w:cs="Times New Roman"/>
          <w:sz w:val="28"/>
          <w:szCs w:val="28"/>
          <w:lang w:val="kk-KZ"/>
        </w:rPr>
        <w:t>Мұнда және төменде</w:t>
      </w:r>
      <w:r w:rsidR="00E512C6">
        <w:rPr>
          <w:rFonts w:ascii="Times New Roman" w:hAnsi="Times New Roman" w:cs="Times New Roman"/>
          <w:sz w:val="28"/>
          <w:szCs w:val="28"/>
          <w:lang w:val="kk-KZ"/>
        </w:rPr>
        <w:t xml:space="preserve"> </w:t>
      </w:r>
      <m:oMath>
        <m:r>
          <w:rPr>
            <w:rFonts w:ascii="Cambria Math" w:hAnsi="Cambria Math" w:cs="Times New Roman"/>
            <w:sz w:val="28"/>
            <w:szCs w:val="28"/>
            <w:lang w:val="kk-KZ"/>
          </w:rPr>
          <m:t>a=1,2</m:t>
        </m:r>
      </m:oMath>
      <w:r w:rsidRPr="000A1712">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үстіңгі таңбалары сәйкесінше матрицаны және талшықтарды білдіреді.</w:t>
      </w:r>
    </w:p>
    <w:p w14:paraId="754C2851" w14:textId="77777777" w:rsidR="00C70A6C" w:rsidRPr="00876D1D" w:rsidRDefault="00C70A6C" w:rsidP="00876D1D">
      <w:pPr>
        <w:spacing w:after="0" w:line="240" w:lineRule="auto"/>
        <w:ind w:left="567"/>
        <w:jc w:val="both"/>
        <w:rPr>
          <w:rFonts w:ascii="Times New Roman" w:hAnsi="Times New Roman" w:cs="Times New Roman"/>
          <w:sz w:val="28"/>
          <w:szCs w:val="28"/>
          <w:lang w:val="kk-KZ"/>
        </w:rPr>
      </w:pPr>
      <w:r w:rsidRPr="00876D1D">
        <w:rPr>
          <w:rFonts w:ascii="Times New Roman" w:hAnsi="Times New Roman" w:cs="Times New Roman"/>
          <w:sz w:val="28"/>
          <w:szCs w:val="28"/>
          <w:lang w:val="kk-KZ"/>
        </w:rPr>
        <w:t>теңдеуді математикалық эквивалентті түрде беруге болады:</w:t>
      </w:r>
    </w:p>
    <w:p w14:paraId="05B39E4B" w14:textId="77777777" w:rsidR="00876D1D" w:rsidRPr="00876D1D" w:rsidRDefault="00876D1D" w:rsidP="00876D1D">
      <w:pPr>
        <w:spacing w:after="0" w:line="240" w:lineRule="auto"/>
        <w:ind w:left="567"/>
        <w:jc w:val="both"/>
        <w:rPr>
          <w:rFonts w:ascii="Times New Roman" w:hAnsi="Times New Roman" w:cs="Times New Roman"/>
          <w:sz w:val="28"/>
          <w:szCs w:val="28"/>
          <w:lang w:val="kk-KZ"/>
        </w:rPr>
      </w:pPr>
    </w:p>
    <w:p w14:paraId="56CC6841" w14:textId="77777777" w:rsidR="00C70A6C" w:rsidRPr="000A1712" w:rsidRDefault="00627FCD" w:rsidP="000A1712">
      <w:pPr>
        <w:spacing w:after="0" w:line="240" w:lineRule="auto"/>
        <w:ind w:left="360" w:firstLine="709"/>
        <w:jc w:val="right"/>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(a)</m:t>
            </m:r>
          </m:sup>
        </m:sSup>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xx</m:t>
            </m:r>
          </m:sub>
          <m:sup>
            <m:r>
              <w:rPr>
                <w:rFonts w:ascii="Cambria Math" w:hAnsi="Cambria Math" w:cs="Times New Roman"/>
                <w:sz w:val="28"/>
                <w:szCs w:val="28"/>
                <w:lang w:val="kk-KZ"/>
              </w:rPr>
              <m:t>2</m:t>
            </m:r>
          </m:sup>
        </m:sSub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(a)</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ρ</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p>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(a)</m:t>
                </m:r>
              </m:sup>
            </m:sSup>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2</m:t>
                </m:r>
              </m:sup>
            </m:sSup>
          </m:den>
        </m:f>
      </m:oMath>
      <w:r w:rsidR="00C70A6C" w:rsidRPr="000A1712">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t>(2</w:t>
      </w:r>
      <w:r w:rsidR="00262CE4" w:rsidRPr="000A1712">
        <w:rPr>
          <w:rFonts w:ascii="Times New Roman" w:hAnsi="Times New Roman" w:cs="Times New Roman"/>
          <w:sz w:val="28"/>
          <w:szCs w:val="28"/>
          <w:lang w:val="kk-KZ"/>
        </w:rPr>
        <w:t>.14</w:t>
      </w:r>
      <w:r w:rsidR="00C70A6C" w:rsidRPr="000A1712">
        <w:rPr>
          <w:rFonts w:ascii="Times New Roman" w:hAnsi="Times New Roman" w:cs="Times New Roman"/>
          <w:sz w:val="28"/>
          <w:szCs w:val="28"/>
          <w:lang w:val="kk-KZ"/>
        </w:rPr>
        <w:t>)</w:t>
      </w:r>
    </w:p>
    <w:p w14:paraId="7AC86A9D"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75AF038A" w14:textId="77777777" w:rsidR="00C70A6C" w:rsidRPr="000A1712" w:rsidRDefault="00C70A6C"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мұнда</w:t>
      </w:r>
      <w:r w:rsidR="00876D1D">
        <w:rPr>
          <w:rFonts w:ascii="Times New Roman" w:hAnsi="Times New Roman" w:cs="Times New Roman"/>
          <w:sz w:val="28"/>
          <w:szCs w:val="28"/>
          <w:lang w:val="kk-KZ"/>
        </w:rPr>
        <w:t xml:space="preserve"> </w:t>
      </w:r>
      <m:oMath>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xx</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2</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oMath>
    </w:p>
    <w:p w14:paraId="5627C4BC"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Компоненттер арасындағы ∂Ω интерфейсінде біз орын ауыстырулар мен ығысу кернеулерінің теңдігіне сәйкес келетін жанасу шарттарын қабылдаймыз:</w:t>
      </w:r>
    </w:p>
    <w:p w14:paraId="4EB34706"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4EB88C24" w14:textId="77777777" w:rsidR="00C70A6C" w:rsidRPr="000A1712" w:rsidRDefault="00627FCD" w:rsidP="000A1712">
      <w:pPr>
        <w:spacing w:after="0" w:line="240" w:lineRule="auto"/>
        <w:ind w:firstLine="709"/>
        <w:jc w:val="right"/>
        <w:rPr>
          <w:rFonts w:ascii="Times New Roman" w:hAnsi="Times New Roman" w:cs="Times New Roman"/>
          <w:sz w:val="28"/>
          <w:szCs w:val="28"/>
          <w:lang w:val="kk-KZ"/>
        </w:rPr>
      </w:pPr>
      <m:oMath>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1</m:t>
                    </m:r>
                  </m:e>
                </m:d>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2</m:t>
                    </m:r>
                  </m:e>
                </m:d>
              </m:sup>
            </m:sSup>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m:t>
            </m:r>
            <m:r>
              <m:rPr>
                <m:sty m:val="p"/>
              </m:rPr>
              <w:rPr>
                <w:rFonts w:ascii="Cambria Math" w:hAnsi="Cambria Math" w:cs="Times New Roman"/>
                <w:sz w:val="28"/>
                <w:szCs w:val="28"/>
                <w:lang w:val="kk-KZ"/>
              </w:rPr>
              <m:t>Ω</m:t>
            </m:r>
          </m:sub>
        </m:sSub>
        <m:r>
          <w:rPr>
            <w:rFonts w:ascii="Cambria Math" w:hAnsi="Cambria Math" w:cs="Times New Roman"/>
            <w:sz w:val="28"/>
            <w:szCs w:val="28"/>
            <w:lang w:val="kk-KZ"/>
          </w:rPr>
          <m:t xml:space="preserve">, </m:t>
        </m:r>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(1)</m:t>
                </m:r>
              </m:sup>
            </m:sSup>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(1)</m:t>
                    </m:r>
                  </m:sup>
                </m:sSup>
              </m:num>
              <m:den>
                <m:r>
                  <w:rPr>
                    <w:rFonts w:ascii="Cambria Math" w:hAnsi="Cambria Math" w:cs="Times New Roman"/>
                    <w:sz w:val="28"/>
                    <w:szCs w:val="28"/>
                    <w:lang w:val="kk-KZ"/>
                  </w:rPr>
                  <m:t>∂n</m:t>
                </m:r>
              </m:den>
            </m:f>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(2)</m:t>
                </m:r>
              </m:sup>
            </m:sSup>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∂n</m:t>
                </m:r>
              </m:den>
            </m:f>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m:t>
            </m:r>
            <m:r>
              <m:rPr>
                <m:sty m:val="p"/>
              </m:rPr>
              <w:rPr>
                <w:rFonts w:ascii="Cambria Math" w:hAnsi="Cambria Math" w:cs="Times New Roman"/>
                <w:sz w:val="28"/>
                <w:szCs w:val="28"/>
                <w:lang w:val="kk-KZ"/>
              </w:rPr>
              <m:t>Ω</m:t>
            </m:r>
          </m:sub>
        </m:sSub>
      </m:oMath>
      <w:r w:rsidR="00C70A6C"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t>(</w:t>
      </w:r>
      <w:r w:rsidR="00262CE4" w:rsidRPr="000A1712">
        <w:rPr>
          <w:rFonts w:ascii="Times New Roman" w:hAnsi="Times New Roman" w:cs="Times New Roman"/>
          <w:sz w:val="28"/>
          <w:szCs w:val="28"/>
          <w:lang w:val="kk-KZ"/>
        </w:rPr>
        <w:t>2.15</w:t>
      </w:r>
      <w:r w:rsidR="00C70A6C" w:rsidRPr="000A1712">
        <w:rPr>
          <w:rFonts w:ascii="Times New Roman" w:hAnsi="Times New Roman" w:cs="Times New Roman"/>
          <w:sz w:val="28"/>
          <w:szCs w:val="28"/>
          <w:lang w:val="kk-KZ"/>
        </w:rPr>
        <w:t>)</w:t>
      </w:r>
    </w:p>
    <w:p w14:paraId="18E52E8D"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2B379929" w14:textId="77777777" w:rsidR="00C70A6C" w:rsidRPr="000A1712" w:rsidRDefault="00C70A6C"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мұнда</w:t>
      </w:r>
      <w:r w:rsidR="00876D1D">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r>
          <m:rPr>
            <m:lit/>
          </m:rPr>
          <w:rPr>
            <w:rFonts w:ascii="Cambria Math" w:hAnsi="Cambria Math" w:cs="Times New Roman"/>
            <w:sz w:val="28"/>
            <w:szCs w:val="28"/>
            <w:lang w:val="kk-KZ"/>
          </w:rPr>
          <m:t>/</m:t>
        </m:r>
        <m:r>
          <w:rPr>
            <w:rFonts w:ascii="Cambria Math" w:hAnsi="Cambria Math" w:cs="Times New Roman"/>
            <w:sz w:val="28"/>
            <w:szCs w:val="28"/>
            <w:lang w:val="kk-KZ"/>
          </w:rPr>
          <m:t>∂n- ∂</m:t>
        </m:r>
        <m:r>
          <m:rPr>
            <m:sty m:val="p"/>
          </m:rPr>
          <w:rPr>
            <w:rFonts w:ascii="Cambria Math" w:hAnsi="Cambria Math" w:cs="Times New Roman"/>
            <w:sz w:val="28"/>
            <w:szCs w:val="28"/>
            <w:lang w:val="kk-KZ"/>
          </w:rPr>
          <m:t>Ωнормасына дейінгі туынды.</m:t>
        </m:r>
      </m:oMath>
    </w:p>
    <w:p w14:paraId="0EFB8DBE" w14:textId="77777777" w:rsidR="00C70A6C" w:rsidRPr="000A1712" w:rsidRDefault="00C70A6C" w:rsidP="000A1712">
      <w:pPr>
        <w:pStyle w:val="a0"/>
        <w:ind w:firstLine="709"/>
        <w:jc w:val="both"/>
        <w:rPr>
          <w:sz w:val="28"/>
          <w:szCs w:val="28"/>
          <w:lang w:val="kk-KZ"/>
        </w:rPr>
      </w:pPr>
      <w:r w:rsidRPr="000A1712">
        <w:rPr>
          <w:sz w:val="28"/>
          <w:szCs w:val="28"/>
          <w:lang w:val="kk-KZ"/>
        </w:rPr>
        <w:t>Бұл математикалық модель әртүрлі физикалық интерпретацияларға мүмкіндік беретінін ескеріңіз. Мұнда қарастырылған серпімді ығысу толқынының мысалынан басқа, ол сонымен қатар диэлектриктері және қосындылары бар композиттердегі электромагниттік толқындардың таралу процестерін сипаттайды.</w:t>
      </w:r>
    </w:p>
    <w:p w14:paraId="63796F50"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i/>
          <w:sz w:val="28"/>
          <w:szCs w:val="28"/>
          <w:lang w:val="kk-KZ"/>
        </w:rPr>
        <w:t>Асимптотикалық орташалау әдісі.</w:t>
      </w:r>
      <w:r w:rsidRPr="000A1712">
        <w:rPr>
          <w:rFonts w:ascii="Times New Roman" w:hAnsi="Times New Roman" w:cs="Times New Roman"/>
          <w:b/>
          <w:sz w:val="28"/>
          <w:szCs w:val="28"/>
          <w:lang w:val="kk-KZ"/>
        </w:rPr>
        <w:t xml:space="preserve"> </w:t>
      </w:r>
      <w:r w:rsidRPr="000A1712">
        <w:rPr>
          <w:rFonts w:ascii="Times New Roman" w:hAnsi="Times New Roman" w:cs="Times New Roman"/>
          <w:sz w:val="28"/>
          <w:szCs w:val="28"/>
          <w:lang w:val="kk-KZ"/>
        </w:rPr>
        <w:t>олқын ұзындығы L периодтылық ұяшығының l өлшемінен әлдеқайда үлкен болсын. Біз шағын параметрді енгіземіз</w:t>
      </w:r>
      <w:r w:rsidR="00876D1D">
        <w:rPr>
          <w:rFonts w:ascii="Times New Roman" w:hAnsi="Times New Roman" w:cs="Times New Roman"/>
          <w:sz w:val="28"/>
          <w:szCs w:val="28"/>
          <w:lang w:val="kk-KZ"/>
        </w:rPr>
        <w:t>:</w:t>
      </w:r>
    </w:p>
    <w:p w14:paraId="44B0403B"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389CEE0D" w14:textId="77777777" w:rsidR="00C70A6C" w:rsidRPr="000A1712" w:rsidRDefault="00C70A6C" w:rsidP="000A1712">
      <w:pPr>
        <w:spacing w:after="0" w:line="240" w:lineRule="auto"/>
        <w:ind w:firstLine="709"/>
        <w:jc w:val="right"/>
        <w:rPr>
          <w:rFonts w:ascii="Times New Roman" w:hAnsi="Times New Roman" w:cs="Times New Roman"/>
          <w:i/>
          <w:sz w:val="28"/>
          <w:szCs w:val="28"/>
          <w:lang w:val="kk-KZ"/>
        </w:rPr>
      </w:pPr>
      <m:oMath>
        <m:r>
          <w:rPr>
            <w:rFonts w:ascii="Cambria Math" w:hAnsi="Cambria Math" w:cs="Times New Roman"/>
            <w:sz w:val="28"/>
            <w:szCs w:val="28"/>
            <w:lang w:val="kk-KZ"/>
          </w:rPr>
          <m:t>ε=l/L.</m:t>
        </m:r>
      </m:oMath>
      <w:r w:rsidRPr="000A1712">
        <w:rPr>
          <w:rFonts w:ascii="Times New Roman" w:hAnsi="Times New Roman" w:cs="Times New Roman"/>
          <w:i/>
          <w:sz w:val="28"/>
          <w:szCs w:val="28"/>
          <w:lang w:val="kk-KZ"/>
        </w:rPr>
        <w:tab/>
      </w:r>
      <w:r w:rsidRPr="000A1712">
        <w:rPr>
          <w:rFonts w:ascii="Times New Roman" w:hAnsi="Times New Roman" w:cs="Times New Roman"/>
          <w:i/>
          <w:sz w:val="28"/>
          <w:szCs w:val="28"/>
          <w:lang w:val="kk-KZ"/>
        </w:rPr>
        <w:tab/>
      </w:r>
      <w:r w:rsidRPr="000A1712">
        <w:rPr>
          <w:rFonts w:ascii="Times New Roman" w:hAnsi="Times New Roman" w:cs="Times New Roman"/>
          <w:i/>
          <w:sz w:val="28"/>
          <w:szCs w:val="28"/>
          <w:lang w:val="kk-KZ"/>
        </w:rPr>
        <w:tab/>
      </w:r>
      <w:r w:rsidRPr="000A1712">
        <w:rPr>
          <w:rFonts w:ascii="Times New Roman" w:hAnsi="Times New Roman" w:cs="Times New Roman"/>
          <w:i/>
          <w:sz w:val="28"/>
          <w:szCs w:val="28"/>
          <w:lang w:val="kk-KZ"/>
        </w:rPr>
        <w:tab/>
      </w:r>
      <w:r w:rsidRPr="000A1712">
        <w:rPr>
          <w:rFonts w:ascii="Times New Roman" w:hAnsi="Times New Roman" w:cs="Times New Roman"/>
          <w:i/>
          <w:sz w:val="28"/>
          <w:szCs w:val="28"/>
          <w:lang w:val="kk-KZ"/>
        </w:rPr>
        <w:tab/>
      </w:r>
      <w:r w:rsidRPr="000A1712">
        <w:rPr>
          <w:rFonts w:ascii="Times New Roman" w:hAnsi="Times New Roman" w:cs="Times New Roman"/>
          <w:sz w:val="28"/>
          <w:szCs w:val="28"/>
          <w:lang w:val="kk-KZ"/>
        </w:rPr>
        <w:t>(</w:t>
      </w:r>
      <w:r w:rsidR="00262CE4" w:rsidRPr="000A1712">
        <w:rPr>
          <w:rFonts w:ascii="Times New Roman" w:hAnsi="Times New Roman" w:cs="Times New Roman"/>
          <w:sz w:val="28"/>
          <w:szCs w:val="28"/>
          <w:lang w:val="kk-KZ"/>
        </w:rPr>
        <w:t>2.16</w:t>
      </w:r>
      <w:r w:rsidRPr="000A1712">
        <w:rPr>
          <w:rFonts w:ascii="Times New Roman" w:hAnsi="Times New Roman" w:cs="Times New Roman"/>
          <w:sz w:val="28"/>
          <w:szCs w:val="28"/>
          <w:lang w:val="kk-KZ"/>
        </w:rPr>
        <w:t>)</w:t>
      </w:r>
    </w:p>
    <w:p w14:paraId="776541A9" w14:textId="77777777" w:rsidR="00876D1D" w:rsidRDefault="00876D1D" w:rsidP="000A1712">
      <w:pPr>
        <w:pStyle w:val="a0"/>
        <w:ind w:firstLine="709"/>
        <w:jc w:val="both"/>
        <w:rPr>
          <w:sz w:val="28"/>
          <w:szCs w:val="28"/>
          <w:lang w:val="kk-KZ"/>
        </w:rPr>
      </w:pPr>
    </w:p>
    <w:p w14:paraId="0294E18A" w14:textId="77777777" w:rsidR="00C70A6C" w:rsidRDefault="00C70A6C" w:rsidP="000A1712">
      <w:pPr>
        <w:pStyle w:val="a0"/>
        <w:ind w:firstLine="709"/>
        <w:jc w:val="both"/>
        <w:rPr>
          <w:sz w:val="28"/>
          <w:szCs w:val="28"/>
          <w:lang w:val="kk-KZ"/>
        </w:rPr>
      </w:pPr>
      <w:r w:rsidRPr="000A1712">
        <w:rPr>
          <w:sz w:val="28"/>
          <w:szCs w:val="28"/>
          <w:lang w:val="kk-KZ"/>
        </w:rPr>
        <w:t>Пішіндегі бастапқы х айнымалыларының орнына координаталар масштабын өзгертейік</w:t>
      </w:r>
      <w:r w:rsidR="007357EA">
        <w:rPr>
          <w:sz w:val="28"/>
          <w:szCs w:val="28"/>
          <w:lang w:val="kk-KZ"/>
        </w:rPr>
        <w:t xml:space="preserve">, </w:t>
      </w:r>
      <w:r w:rsidRPr="000A1712">
        <w:rPr>
          <w:sz w:val="28"/>
          <w:szCs w:val="28"/>
          <w:lang w:val="kk-KZ"/>
        </w:rPr>
        <w:t xml:space="preserve"> «баяу» x </w:t>
      </w:r>
      <w:r w:rsidR="007357EA">
        <w:rPr>
          <w:sz w:val="28"/>
          <w:szCs w:val="28"/>
          <w:lang w:val="kk-KZ"/>
        </w:rPr>
        <w:t xml:space="preserve"> </w:t>
      </w:r>
      <w:r w:rsidRPr="000A1712">
        <w:rPr>
          <w:sz w:val="28"/>
          <w:szCs w:val="28"/>
          <w:lang w:val="kk-KZ"/>
        </w:rPr>
        <w:t>және «жылдам» у координаталары:</w:t>
      </w:r>
    </w:p>
    <w:p w14:paraId="249D2966" w14:textId="77777777" w:rsidR="00876D1D" w:rsidRPr="000A1712" w:rsidRDefault="00876D1D" w:rsidP="000A1712">
      <w:pPr>
        <w:pStyle w:val="a0"/>
        <w:ind w:firstLine="709"/>
        <w:jc w:val="both"/>
        <w:rPr>
          <w:sz w:val="28"/>
          <w:szCs w:val="28"/>
          <w:lang w:val="kk-KZ"/>
        </w:rPr>
      </w:pPr>
    </w:p>
    <w:p w14:paraId="3C4A05B9" w14:textId="77777777" w:rsidR="00C70A6C" w:rsidRPr="000A1712" w:rsidRDefault="00C70A6C" w:rsidP="000A1712">
      <w:pPr>
        <w:tabs>
          <w:tab w:val="left" w:pos="4654"/>
          <w:tab w:val="left" w:pos="8933"/>
        </w:tabs>
        <w:spacing w:after="0" w:line="240" w:lineRule="auto"/>
        <w:ind w:firstLine="709"/>
        <w:jc w:val="right"/>
        <w:rPr>
          <w:rFonts w:ascii="Times New Roman" w:hAnsi="Times New Roman" w:cs="Times New Roman"/>
          <w:sz w:val="28"/>
          <w:szCs w:val="28"/>
          <w:lang w:val="kk-KZ"/>
        </w:rPr>
      </w:pPr>
      <w:r w:rsidRPr="000A1712">
        <w:rPr>
          <w:rFonts w:ascii="Times New Roman" w:hAnsi="Times New Roman" w:cs="Times New Roman"/>
          <w:i/>
          <w:sz w:val="28"/>
          <w:szCs w:val="28"/>
          <w:lang w:val="kk-KZ"/>
        </w:rPr>
        <w:t>x=x,y=</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r>
              <w:rPr>
                <w:rFonts w:ascii="Cambria Math" w:hAnsi="Cambria Math" w:cs="Times New Roman"/>
                <w:sz w:val="28"/>
                <w:szCs w:val="28"/>
                <w:lang w:val="kk-KZ"/>
              </w:rPr>
              <m:t>-1</m:t>
            </m:r>
          </m:sup>
        </m:sSup>
        <m:r>
          <w:rPr>
            <w:rFonts w:ascii="Cambria Math" w:hAnsi="Cambria Math" w:cs="Times New Roman"/>
            <w:sz w:val="28"/>
            <w:szCs w:val="28"/>
            <w:lang w:val="kk-KZ"/>
          </w:rPr>
          <m:t>x</m:t>
        </m:r>
      </m:oMath>
      <w:r w:rsidRPr="000A1712">
        <w:rPr>
          <w:rFonts w:ascii="Times New Roman" w:hAnsi="Times New Roman" w:cs="Times New Roman"/>
          <w:i/>
          <w:sz w:val="28"/>
          <w:szCs w:val="28"/>
          <w:lang w:val="kk-KZ"/>
        </w:rPr>
        <w:t>,</w:t>
      </w:r>
      <w:r w:rsidRPr="000A1712">
        <w:rPr>
          <w:rFonts w:ascii="Times New Roman" w:hAnsi="Times New Roman" w:cs="Times New Roman"/>
          <w:sz w:val="28"/>
          <w:szCs w:val="28"/>
          <w:lang w:val="kk-KZ"/>
        </w:rPr>
        <w:tab/>
      </w:r>
      <w:r w:rsidR="00DE6D1D" w:rsidRPr="000A1712">
        <w:rPr>
          <w:rFonts w:ascii="Times New Roman" w:hAnsi="Times New Roman" w:cs="Times New Roman"/>
          <w:sz w:val="28"/>
          <w:szCs w:val="28"/>
        </w:rPr>
        <w:t xml:space="preserve">  </w:t>
      </w:r>
      <w:r w:rsidRPr="000A1712">
        <w:rPr>
          <w:rFonts w:ascii="Times New Roman" w:hAnsi="Times New Roman" w:cs="Times New Roman"/>
          <w:sz w:val="28"/>
          <w:szCs w:val="28"/>
          <w:lang w:val="kk-KZ"/>
        </w:rPr>
        <w:t>(</w:t>
      </w:r>
      <w:r w:rsidR="00262CE4" w:rsidRPr="000A1712">
        <w:rPr>
          <w:rFonts w:ascii="Times New Roman" w:hAnsi="Times New Roman" w:cs="Times New Roman"/>
          <w:sz w:val="28"/>
          <w:szCs w:val="28"/>
          <w:lang w:val="kk-KZ"/>
        </w:rPr>
        <w:t>2.17</w:t>
      </w:r>
      <w:r w:rsidRPr="000A1712">
        <w:rPr>
          <w:rFonts w:ascii="Times New Roman" w:hAnsi="Times New Roman" w:cs="Times New Roman"/>
          <w:sz w:val="28"/>
          <w:szCs w:val="28"/>
          <w:lang w:val="kk-KZ"/>
        </w:rPr>
        <w:t>)</w:t>
      </w:r>
    </w:p>
    <w:p w14:paraId="7ECA689D" w14:textId="77777777" w:rsidR="00C70A6C" w:rsidRPr="000A1712" w:rsidRDefault="00C70A6C" w:rsidP="000A1712">
      <w:pPr>
        <w:pStyle w:val="a0"/>
        <w:ind w:firstLine="709"/>
        <w:jc w:val="both"/>
        <w:rPr>
          <w:sz w:val="28"/>
          <w:szCs w:val="28"/>
          <w:lang w:val="kk-KZ"/>
        </w:rPr>
      </w:pPr>
    </w:p>
    <w:p w14:paraId="361C4A25" w14:textId="77777777" w:rsidR="00C70A6C" w:rsidRDefault="00C70A6C"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мұнда</w:t>
      </w:r>
      <w:r w:rsidR="00876D1D">
        <w:rPr>
          <w:rFonts w:ascii="Times New Roman" w:hAnsi="Times New Roman" w:cs="Times New Roman"/>
          <w:sz w:val="28"/>
          <w:szCs w:val="28"/>
          <w:lang w:val="kk-KZ"/>
        </w:rPr>
        <w:t xml:space="preserve"> </w:t>
      </w:r>
      <m:oMath>
        <m:r>
          <w:rPr>
            <w:rFonts w:ascii="Cambria Math" w:hAnsi="Cambria Math" w:cs="Times New Roman"/>
            <w:sz w:val="28"/>
            <w:szCs w:val="28"/>
            <w:lang w:val="kk-KZ"/>
          </w:rPr>
          <m:t>y=</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2</m:t>
            </m:r>
          </m:sub>
        </m:sSub>
      </m:oMath>
      <w:r w:rsidRPr="000A1712">
        <w:rPr>
          <w:rFonts w:ascii="Times New Roman" w:hAnsi="Times New Roman" w:cs="Times New Roman"/>
          <w:sz w:val="28"/>
          <w:szCs w:val="28"/>
          <w:lang w:val="kk-KZ"/>
        </w:rPr>
        <w:t>. Дифференциалдық операторлар былай жазылады:</w:t>
      </w:r>
    </w:p>
    <w:p w14:paraId="765531B3" w14:textId="77777777" w:rsidR="00876D1D" w:rsidRPr="000A1712" w:rsidRDefault="00876D1D" w:rsidP="00876D1D">
      <w:pPr>
        <w:spacing w:after="0" w:line="240" w:lineRule="auto"/>
        <w:jc w:val="both"/>
        <w:rPr>
          <w:rFonts w:ascii="Times New Roman" w:hAnsi="Times New Roman" w:cs="Times New Roman"/>
          <w:sz w:val="28"/>
          <w:szCs w:val="28"/>
          <w:lang w:val="kk-KZ"/>
        </w:rPr>
      </w:pPr>
    </w:p>
    <w:p w14:paraId="3D608C13" w14:textId="77777777" w:rsidR="00C70A6C" w:rsidRPr="000A1712" w:rsidRDefault="00627FCD" w:rsidP="000A1712">
      <w:pPr>
        <w:spacing w:after="0" w:line="240" w:lineRule="auto"/>
        <w:ind w:firstLine="709"/>
        <w:jc w:val="both"/>
        <w:rPr>
          <w:rFonts w:ascii="Times New Roman" w:hAnsi="Times New Roman" w:cs="Times New Roman"/>
          <w:sz w:val="28"/>
          <w:szCs w:val="28"/>
          <w:lang w:val="kk-KZ"/>
        </w:rPr>
      </w:pPr>
      <m:oMathPara>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e>
            <m:sub>
              <m:r>
                <w:rPr>
                  <w:rFonts w:ascii="Cambria Math" w:hAnsi="Cambria Math" w:cs="Times New Roman"/>
                  <w:sz w:val="28"/>
                  <w:szCs w:val="28"/>
                  <w:lang w:val="kk-KZ"/>
                </w:rPr>
                <m:t>y</m:t>
              </m:r>
            </m:sub>
          </m:sSub>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1</m:t>
                  </m:r>
                </m:sub>
              </m:sSub>
              <m:r>
                <w:rPr>
                  <w:rFonts w:ascii="Cambria Math" w:hAnsi="Cambria Math" w:cs="Times New Roman"/>
                  <w:sz w:val="28"/>
                  <w:szCs w:val="28"/>
                  <w:lang w:val="kk-KZ"/>
                </w:rPr>
                <m:t>∂</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e</m:t>
                  </m:r>
                </m:e>
                <m:sub>
                  <m:r>
                    <w:rPr>
                      <w:rFonts w:ascii="Cambria Math" w:hAnsi="Cambria Math" w:cs="Times New Roman"/>
                      <w:sz w:val="28"/>
                      <w:szCs w:val="28"/>
                      <w:lang w:val="kk-KZ"/>
                    </w:rPr>
                    <m:t>2</m:t>
                  </m:r>
                </m:sub>
              </m:sSub>
              <m:r>
                <w:rPr>
                  <w:rFonts w:ascii="Cambria Math" w:hAnsi="Cambria Math" w:cs="Times New Roman"/>
                  <w:sz w:val="28"/>
                  <w:szCs w:val="28"/>
                  <w:lang w:val="kk-KZ"/>
                </w:rPr>
                <m:t>∂</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2</m:t>
                  </m:r>
                </m:sub>
              </m:sSub>
            </m:den>
          </m:f>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xy</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num>
            <m:den>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2</m:t>
                  </m:r>
                </m:sub>
              </m:sSub>
            </m:den>
          </m:f>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yy</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num>
            <m:den>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1</m:t>
                  </m:r>
                </m:sub>
                <m:sup>
                  <m:r>
                    <w:rPr>
                      <w:rFonts w:ascii="Cambria Math" w:hAnsi="Cambria Math" w:cs="Times New Roman"/>
                      <w:sz w:val="28"/>
                      <w:szCs w:val="28"/>
                      <w:lang w:val="kk-KZ"/>
                    </w:rPr>
                    <m:t>2</m:t>
                  </m:r>
                </m:sup>
              </m:sSubSup>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num>
            <m:den>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y</m:t>
                  </m:r>
                </m:e>
                <m:sub>
                  <m:r>
                    <w:rPr>
                      <w:rFonts w:ascii="Cambria Math" w:hAnsi="Cambria Math" w:cs="Times New Roman"/>
                      <w:sz w:val="28"/>
                      <w:szCs w:val="28"/>
                      <w:lang w:val="kk-KZ"/>
                    </w:rPr>
                    <m:t>2</m:t>
                  </m:r>
                </m:sub>
                <m:sup>
                  <m:r>
                    <w:rPr>
                      <w:rFonts w:ascii="Cambria Math" w:hAnsi="Cambria Math" w:cs="Times New Roman"/>
                      <w:sz w:val="28"/>
                      <w:szCs w:val="28"/>
                      <w:lang w:val="kk-KZ"/>
                    </w:rPr>
                    <m:t>2</m:t>
                  </m:r>
                </m:sup>
              </m:sSubSup>
            </m:den>
          </m:f>
          <m:r>
            <w:rPr>
              <w:rFonts w:ascii="Cambria Math" w:hAnsi="Cambria Math" w:cs="Times New Roman"/>
              <w:sz w:val="28"/>
              <w:szCs w:val="28"/>
              <w:lang w:val="kk-KZ"/>
            </w:rPr>
            <m:t xml:space="preserve">. </m:t>
          </m:r>
        </m:oMath>
      </m:oMathPara>
    </w:p>
    <w:p w14:paraId="3BEA8C0B"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300B655A"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Бастапқы шекаралық есептің (2), (3) шешімін кеңейту түрінде көрсетеміз:</w:t>
      </w:r>
    </w:p>
    <w:p w14:paraId="403C01FD"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59252E03" w14:textId="77777777" w:rsidR="00C70A6C" w:rsidRPr="000A1712" w:rsidRDefault="00627FCD" w:rsidP="000A1712">
      <w:pPr>
        <w:spacing w:after="0" w:line="240" w:lineRule="auto"/>
        <w:ind w:firstLine="709"/>
        <w:jc w:val="right"/>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u</m:t>
            </m:r>
          </m:e>
          <m:sup>
            <m:r>
              <w:rPr>
                <w:rFonts w:ascii="Cambria Math" w:hAnsi="Cambria Math" w:cs="Times New Roman"/>
                <w:sz w:val="28"/>
                <w:szCs w:val="28"/>
                <w:lang w:val="kk-KZ"/>
              </w:rPr>
              <m:t>(a)</m:t>
            </m:r>
          </m:sup>
        </m:sSup>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0</m:t>
            </m:r>
          </m:sub>
        </m:sSub>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+ε</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1</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r>
              <w:rPr>
                <w:rFonts w:ascii="Cambria Math" w:hAnsi="Cambria Math" w:cs="Times New Roman"/>
                <w:sz w:val="28"/>
                <w:szCs w:val="28"/>
                <w:lang w:val="kk-KZ"/>
              </w:rPr>
              <m:t>2</m:t>
            </m:r>
          </m:sup>
        </m:s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2</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oMath>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DE6D1D" w:rsidRPr="000A1712">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 xml:space="preserve"> (</w:t>
      </w:r>
      <w:r w:rsidR="00262CE4" w:rsidRPr="000A1712">
        <w:rPr>
          <w:rFonts w:ascii="Times New Roman" w:hAnsi="Times New Roman" w:cs="Times New Roman"/>
          <w:sz w:val="28"/>
          <w:szCs w:val="28"/>
          <w:lang w:val="kk-KZ"/>
        </w:rPr>
        <w:t>2.18</w:t>
      </w:r>
      <w:r w:rsidR="00C70A6C" w:rsidRPr="000A1712">
        <w:rPr>
          <w:rFonts w:ascii="Times New Roman" w:hAnsi="Times New Roman" w:cs="Times New Roman"/>
          <w:sz w:val="28"/>
          <w:szCs w:val="28"/>
          <w:lang w:val="kk-KZ"/>
        </w:rPr>
        <w:t>)</w:t>
      </w:r>
    </w:p>
    <w:p w14:paraId="02630089"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Мұнда</w:t>
      </w:r>
      <w:r w:rsidR="00876D1D">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0</m:t>
            </m:r>
          </m:sub>
        </m:sSub>
      </m:oMath>
      <w:r w:rsidR="00876D1D">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бірінші мүшесі макродеңгейде өзгеретін және жылдам координаталарға</w:t>
      </w:r>
      <w:r w:rsidR="00876D1D">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u</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r>
          <w:rPr>
            <w:rFonts w:ascii="Cambria Math" w:hAnsi="Cambria Math" w:cs="Times New Roman"/>
            <w:sz w:val="28"/>
            <w:szCs w:val="28"/>
            <w:lang w:val="kk-KZ"/>
          </w:rPr>
          <m:t>=0)</m:t>
        </m:r>
      </m:oMath>
      <w:r w:rsidR="00876D1D">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тәуелді емес шешімнің орташаланған бөлігі болып табылады. Кеңейтудің келесі шарттары</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(a)</m:t>
            </m:r>
          </m:sup>
        </m:sSubSup>
        <m:r>
          <w:rPr>
            <w:rFonts w:ascii="Cambria Math" w:hAnsi="Cambria Math" w:cs="Times New Roman"/>
            <w:sz w:val="28"/>
            <w:szCs w:val="28"/>
            <w:lang w:val="kk-KZ"/>
          </w:rPr>
          <m:t>, i=1, 2, 3,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r>
              <w:rPr>
                <w:rFonts w:ascii="Cambria Math" w:hAnsi="Cambria Math" w:cs="Times New Roman"/>
                <w:sz w:val="28"/>
                <w:szCs w:val="28"/>
                <w:lang w:val="kk-KZ"/>
              </w:rPr>
              <m:t>i</m:t>
            </m:r>
          </m:sup>
        </m:sSup>
      </m:oMath>
      <w:r w:rsidRPr="000A1712">
        <w:rPr>
          <w:rFonts w:ascii="Times New Roman" w:hAnsi="Times New Roman" w:cs="Times New Roman"/>
          <w:sz w:val="28"/>
          <w:szCs w:val="28"/>
          <w:lang w:val="kk-KZ"/>
        </w:rPr>
        <w:t xml:space="preserve">ретінің түзетулерін енгізеді және микродеңгейдегі орын ауыстыру </w:t>
      </w:r>
      <w:r w:rsidRPr="000A1712">
        <w:rPr>
          <w:rFonts w:ascii="Times New Roman" w:hAnsi="Times New Roman" w:cs="Times New Roman"/>
          <w:sz w:val="28"/>
          <w:szCs w:val="28"/>
          <w:lang w:val="kk-KZ"/>
        </w:rPr>
        <w:lastRenderedPageBreak/>
        <w:t>өрісінің жергілікті тербелістерін сипаттайды. Қарастырылған қалыпты құрылым үшін</w:t>
      </w: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(a)</m:t>
            </m:r>
          </m:sup>
        </m:sSubSup>
      </m:oMath>
      <w:r w:rsidRPr="000A1712">
        <w:rPr>
          <w:rFonts w:ascii="Times New Roman" w:hAnsi="Times New Roman" w:cs="Times New Roman"/>
          <w:sz w:val="28"/>
          <w:szCs w:val="28"/>
          <w:lang w:val="kk-KZ"/>
        </w:rPr>
        <w:t>мерзімділік шартын қанағаттандырады:</w:t>
      </w:r>
    </w:p>
    <w:p w14:paraId="2B183A46"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5B80533E" w14:textId="77777777" w:rsidR="00C70A6C" w:rsidRPr="000A1712" w:rsidRDefault="00627FCD" w:rsidP="000A1712">
      <w:pPr>
        <w:spacing w:after="0" w:line="240" w:lineRule="auto"/>
        <w:ind w:firstLine="709"/>
        <w:jc w:val="right"/>
        <w:rPr>
          <w:rFonts w:ascii="Times New Roman"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x,y+</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p</m:t>
                </m:r>
              </m:sub>
            </m:sSub>
          </m:e>
        </m:d>
        <m:r>
          <w:rPr>
            <w:rFonts w:ascii="Cambria Math" w:hAnsi="Cambria Math" w:cs="Times New Roman"/>
            <w:sz w:val="28"/>
            <w:szCs w:val="28"/>
            <w:lang w:val="kk-KZ"/>
          </w:rPr>
          <m:t>,</m:t>
        </m:r>
      </m:oMath>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t>(</w:t>
      </w:r>
      <w:r w:rsidR="00262CE4" w:rsidRPr="000A1712">
        <w:rPr>
          <w:rFonts w:ascii="Times New Roman" w:hAnsi="Times New Roman" w:cs="Times New Roman"/>
          <w:sz w:val="28"/>
          <w:szCs w:val="28"/>
          <w:lang w:val="kk-KZ"/>
        </w:rPr>
        <w:t>2.19</w:t>
      </w:r>
      <w:r w:rsidR="00C70A6C" w:rsidRPr="000A1712">
        <w:rPr>
          <w:rFonts w:ascii="Times New Roman" w:hAnsi="Times New Roman" w:cs="Times New Roman"/>
          <w:sz w:val="28"/>
          <w:szCs w:val="28"/>
          <w:lang w:val="kk-KZ"/>
        </w:rPr>
        <w:t>)</w:t>
      </w:r>
    </w:p>
    <w:p w14:paraId="65064AC3"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3D6F017E" w14:textId="77777777" w:rsidR="00C70A6C" w:rsidRPr="000A1712" w:rsidRDefault="00C70A6C"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мұнда</w:t>
      </w:r>
      <w:r w:rsidR="00876D1D">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ε</m:t>
            </m:r>
          </m:e>
          <m:sup>
            <m:r>
              <w:rPr>
                <w:rFonts w:ascii="Cambria Math" w:hAnsi="Cambria Math" w:cs="Times New Roman"/>
                <w:sz w:val="28"/>
                <w:szCs w:val="28"/>
                <w:lang w:val="kk-KZ"/>
              </w:rPr>
              <m:t>-1</m:t>
            </m:r>
          </m:sup>
        </m:s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p</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p</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k</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=0, ±1, ±2,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l</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sidRPr="000A1712">
        <w:rPr>
          <w:rFonts w:ascii="Times New Roman" w:hAnsi="Times New Roman" w:cs="Times New Roman"/>
          <w:sz w:val="28"/>
          <w:szCs w:val="28"/>
          <w:lang w:val="kk-KZ"/>
        </w:rPr>
        <w:t>тордың трансляциясының векторлары.</w:t>
      </w:r>
    </w:p>
    <w:p w14:paraId="669912C4" w14:textId="77777777" w:rsidR="00C70A6C" w:rsidRDefault="00262CE4"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 (2.17)</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(2.19) өрнектерді (2.14</w:t>
      </w:r>
      <w:r w:rsidR="00C70A6C" w:rsidRPr="000A1712">
        <w:rPr>
          <w:rFonts w:ascii="Times New Roman" w:hAnsi="Times New Roman" w:cs="Times New Roman"/>
          <w:sz w:val="28"/>
          <w:szCs w:val="28"/>
          <w:lang w:val="kk-KZ"/>
        </w:rPr>
        <w:t>), (</w:t>
      </w:r>
      <w:r w:rsidRPr="000A1712">
        <w:rPr>
          <w:rFonts w:ascii="Times New Roman" w:hAnsi="Times New Roman" w:cs="Times New Roman"/>
          <w:sz w:val="28"/>
          <w:szCs w:val="28"/>
          <w:lang w:val="kk-KZ"/>
        </w:rPr>
        <w:t>2.15</w:t>
      </w:r>
      <w:r w:rsidR="00C70A6C" w:rsidRPr="000A1712">
        <w:rPr>
          <w:rFonts w:ascii="Times New Roman" w:hAnsi="Times New Roman" w:cs="Times New Roman"/>
          <w:sz w:val="28"/>
          <w:szCs w:val="28"/>
          <w:lang w:val="kk-KZ"/>
        </w:rPr>
        <w:t>) шекаралық есептерге қойып,</w:t>
      </w:r>
      <m:oMath>
        <m:r>
          <w:rPr>
            <w:rFonts w:ascii="Cambria Math" w:hAnsi="Cambria Math" w:cs="Times New Roman"/>
            <w:sz w:val="28"/>
            <w:szCs w:val="28"/>
            <w:lang w:val="kk-KZ"/>
          </w:rPr>
          <m:t>ε</m:t>
        </m:r>
      </m:oMath>
      <w:r w:rsidR="00C70A6C" w:rsidRPr="000A1712">
        <w:rPr>
          <w:rFonts w:ascii="Times New Roman" w:hAnsi="Times New Roman" w:cs="Times New Roman"/>
          <w:sz w:val="28"/>
          <w:szCs w:val="28"/>
          <w:lang w:val="kk-KZ"/>
        </w:rPr>
        <w:t>де бөлуді орындай отырып, қозғалыстың микроскопиялық теңдеулерін қоса алғанда, шекаралық есептердің қайталанатын тізбегін аламыз</w:t>
      </w:r>
      <w:r w:rsidR="00876D1D">
        <w:rPr>
          <w:rFonts w:ascii="Times New Roman" w:hAnsi="Times New Roman" w:cs="Times New Roman"/>
          <w:sz w:val="28"/>
          <w:szCs w:val="28"/>
          <w:lang w:val="kk-KZ"/>
        </w:rPr>
        <w:t>:</w:t>
      </w:r>
    </w:p>
    <w:p w14:paraId="1971DACC"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3FE385AC" w14:textId="77777777" w:rsidR="00C70A6C" w:rsidRPr="000A1712" w:rsidRDefault="00627FCD" w:rsidP="000A1712">
      <w:pPr>
        <w:spacing w:after="0" w:line="240" w:lineRule="auto"/>
        <w:ind w:firstLine="709"/>
        <w:jc w:val="right"/>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p>
        <m:d>
          <m:dPr>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xx</m:t>
                </m:r>
              </m:sub>
              <m:sup>
                <m:r>
                  <w:rPr>
                    <w:rFonts w:ascii="Cambria Math" w:hAnsi="Cambria Math" w:cs="Times New Roman"/>
                    <w:sz w:val="28"/>
                    <w:szCs w:val="28"/>
                    <w:lang w:val="kk-KZ"/>
                  </w:rPr>
                  <m:t>2</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i-2</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r>
              <w:rPr>
                <w:rFonts w:ascii="Cambria Math" w:hAnsi="Cambria Math" w:cs="Times New Roman"/>
                <w:sz w:val="28"/>
                <w:szCs w:val="28"/>
                <w:lang w:val="kk-KZ"/>
              </w:rPr>
              <m:t>+2</m:t>
            </m:r>
            <m:sSubSup>
              <m:sSubSupPr>
                <m:ctrlPr>
                  <w:rPr>
                    <w:rFonts w:ascii="Cambria Math" w:hAnsi="Cambria Math" w:cs="Times New Roman"/>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i-1</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m:t>
                </m:r>
              </m:e>
              <m:sub>
                <m:r>
                  <w:rPr>
                    <w:rFonts w:ascii="Cambria Math" w:hAnsi="Cambria Math" w:cs="Times New Roman"/>
                    <w:sz w:val="28"/>
                    <w:szCs w:val="28"/>
                    <w:lang w:val="kk-KZ"/>
                  </w:rPr>
                  <m:t>yy</m:t>
                </m:r>
              </m:sub>
              <m:sup>
                <m:r>
                  <w:rPr>
                    <w:rFonts w:ascii="Cambria Math" w:hAnsi="Cambria Math" w:cs="Times New Roman"/>
                    <w:sz w:val="28"/>
                    <w:szCs w:val="28"/>
                    <w:lang w:val="kk-KZ"/>
                  </w:rPr>
                  <m:t>2</m:t>
                </m:r>
              </m:sup>
            </m:sSub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p</m:t>
            </m:r>
          </m:e>
          <m:sup>
            <m:r>
              <w:rPr>
                <w:rFonts w:ascii="Cambria Math" w:hAnsi="Cambria Math" w:cs="Times New Roman"/>
                <w:sz w:val="28"/>
                <w:szCs w:val="28"/>
                <w:lang w:val="kk-KZ"/>
              </w:rPr>
              <m:t>(a)</m:t>
            </m:r>
          </m:sup>
        </m:sSup>
        <m:f>
          <m:fPr>
            <m:ctrlPr>
              <w:rPr>
                <w:rFonts w:ascii="Cambria Math" w:hAnsi="Cambria Math" w:cs="Times New Roman"/>
                <w:i/>
                <w:sz w:val="28"/>
                <w:szCs w:val="28"/>
                <w:lang w:val="kk-KZ"/>
              </w:rPr>
            </m:ctrlPr>
          </m:fPr>
          <m:num>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e>
              <m:sup>
                <m:r>
                  <w:rPr>
                    <w:rFonts w:ascii="Cambria Math" w:hAnsi="Cambria Math" w:cs="Times New Roman"/>
                    <w:sz w:val="28"/>
                    <w:szCs w:val="28"/>
                    <w:lang w:val="kk-KZ"/>
                  </w:rPr>
                  <m:t>2</m:t>
                </m:r>
              </m:sup>
            </m:sSup>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i-2</m:t>
                </m:r>
              </m:sub>
              <m:sup>
                <m:r>
                  <w:rPr>
                    <w:rFonts w:ascii="Cambria Math" w:hAnsi="Cambria Math" w:cs="Times New Roman"/>
                    <w:sz w:val="28"/>
                    <w:szCs w:val="28"/>
                    <w:lang w:val="kk-KZ"/>
                  </w:rPr>
                  <m:t>(a)</m:t>
                </m:r>
              </m:sup>
            </m:sSubSup>
          </m:num>
          <m:den>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t</m:t>
                </m:r>
              </m:e>
              <m:sup>
                <m:r>
                  <w:rPr>
                    <w:rFonts w:ascii="Cambria Math" w:hAnsi="Cambria Math" w:cs="Times New Roman"/>
                    <w:sz w:val="28"/>
                    <w:szCs w:val="28"/>
                    <w:lang w:val="kk-KZ"/>
                  </w:rPr>
                  <m:t>2</m:t>
                </m:r>
              </m:sup>
            </m:sSup>
          </m:den>
        </m:f>
      </m:oMath>
      <w:r w:rsidR="00C70A6C" w:rsidRPr="000A1712">
        <w:rPr>
          <w:rFonts w:ascii="Times New Roman" w:hAnsi="Times New Roman" w:cs="Times New Roman"/>
          <w:sz w:val="28"/>
          <w:szCs w:val="28"/>
          <w:lang w:val="kk-KZ"/>
        </w:rPr>
        <w:t>,</w:t>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t>(</w:t>
      </w:r>
      <w:r w:rsidR="00262CE4" w:rsidRPr="000A1712">
        <w:rPr>
          <w:rFonts w:ascii="Times New Roman" w:hAnsi="Times New Roman" w:cs="Times New Roman"/>
          <w:sz w:val="28"/>
          <w:szCs w:val="28"/>
          <w:lang w:val="kk-KZ"/>
        </w:rPr>
        <w:t>2.20</w:t>
      </w:r>
      <w:r w:rsidR="00C70A6C" w:rsidRPr="000A1712">
        <w:rPr>
          <w:rFonts w:ascii="Times New Roman" w:hAnsi="Times New Roman" w:cs="Times New Roman"/>
          <w:sz w:val="28"/>
          <w:szCs w:val="28"/>
          <w:lang w:val="kk-KZ"/>
        </w:rPr>
        <w:t>)</w:t>
      </w:r>
    </w:p>
    <w:p w14:paraId="168BEEDB"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1156F318"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және идеалды заттың микроскопиялық жағдайлары</w:t>
      </w:r>
      <w:r w:rsidR="00876D1D">
        <w:rPr>
          <w:rFonts w:ascii="Times New Roman" w:hAnsi="Times New Roman" w:cs="Times New Roman"/>
          <w:sz w:val="28"/>
          <w:szCs w:val="28"/>
          <w:lang w:val="kk-KZ"/>
        </w:rPr>
        <w:t>:</w:t>
      </w:r>
    </w:p>
    <w:p w14:paraId="4FB8A7A6" w14:textId="77777777" w:rsidR="00876D1D" w:rsidRPr="000A1712" w:rsidRDefault="00876D1D" w:rsidP="000A1712">
      <w:pPr>
        <w:spacing w:after="0" w:line="240" w:lineRule="auto"/>
        <w:ind w:firstLine="709"/>
        <w:jc w:val="both"/>
        <w:rPr>
          <w:rFonts w:ascii="Times New Roman" w:hAnsi="Times New Roman" w:cs="Times New Roman"/>
          <w:sz w:val="28"/>
          <w:szCs w:val="28"/>
          <w:lang w:val="kk-KZ"/>
        </w:rPr>
      </w:pPr>
    </w:p>
    <w:p w14:paraId="7A047387" w14:textId="77777777" w:rsidR="00C70A6C" w:rsidRDefault="00627FCD" w:rsidP="000A1712">
      <w:pPr>
        <w:spacing w:after="0" w:line="240" w:lineRule="auto"/>
        <w:ind w:firstLine="709"/>
        <w:jc w:val="right"/>
        <w:rPr>
          <w:rFonts w:ascii="Times New Roman" w:hAnsi="Times New Roman" w:cs="Times New Roman"/>
          <w:sz w:val="28"/>
          <w:szCs w:val="28"/>
          <w:lang w:val="kk-KZ"/>
        </w:rPr>
      </w:pPr>
      <m:oMath>
        <m:d>
          <m:dPr>
            <m:begChr m:val="{"/>
            <m:endChr m:val="}"/>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1</m:t>
                    </m:r>
                  </m:e>
                </m:d>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2</m:t>
                    </m:r>
                  </m:e>
                </m:d>
              </m:sup>
            </m:sSubSup>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m:t>
            </m:r>
            <m:r>
              <m:rPr>
                <m:sty m:val="p"/>
              </m:rPr>
              <w:rPr>
                <w:rFonts w:ascii="Cambria Math" w:hAnsi="Cambria Math" w:cs="Times New Roman"/>
                <w:sz w:val="28"/>
                <w:szCs w:val="28"/>
                <w:lang w:val="kk-KZ"/>
              </w:rPr>
              <m:t>Ω</m:t>
            </m:r>
          </m:sub>
        </m:sSub>
        <m:r>
          <w:rPr>
            <w:rFonts w:ascii="Cambria Math" w:hAnsi="Cambria Math" w:cs="Times New Roman"/>
            <w:sz w:val="28"/>
            <w:szCs w:val="28"/>
            <w:lang w:val="kk-KZ"/>
          </w:rPr>
          <m:t>,</m:t>
        </m:r>
      </m:oMath>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t>(</w:t>
      </w:r>
      <w:r w:rsidR="00262CE4" w:rsidRPr="000A1712">
        <w:rPr>
          <w:rFonts w:ascii="Times New Roman" w:hAnsi="Times New Roman" w:cs="Times New Roman"/>
          <w:sz w:val="28"/>
          <w:szCs w:val="28"/>
          <w:lang w:val="kk-KZ"/>
        </w:rPr>
        <w:t>2.21</w:t>
      </w:r>
      <w:r w:rsidR="00C70A6C" w:rsidRPr="000A1712">
        <w:rPr>
          <w:rFonts w:ascii="Times New Roman" w:hAnsi="Times New Roman" w:cs="Times New Roman"/>
          <w:sz w:val="28"/>
          <w:szCs w:val="28"/>
          <w:lang w:val="kk-KZ"/>
        </w:rPr>
        <w:t>)</w:t>
      </w:r>
    </w:p>
    <w:p w14:paraId="17D0F549" w14:textId="77777777" w:rsidR="00876D1D" w:rsidRPr="000A1712" w:rsidRDefault="00876D1D" w:rsidP="000A1712">
      <w:pPr>
        <w:spacing w:after="0" w:line="240" w:lineRule="auto"/>
        <w:ind w:firstLine="709"/>
        <w:jc w:val="right"/>
        <w:rPr>
          <w:rFonts w:ascii="Times New Roman" w:hAnsi="Times New Roman" w:cs="Times New Roman"/>
          <w:sz w:val="28"/>
          <w:szCs w:val="28"/>
          <w:lang w:val="kk-KZ"/>
        </w:rPr>
      </w:pPr>
    </w:p>
    <w:p w14:paraId="465EB315" w14:textId="77777777" w:rsidR="00C70A6C" w:rsidRPr="000A1712" w:rsidRDefault="00627FCD" w:rsidP="000A1712">
      <w:pPr>
        <w:spacing w:after="0" w:line="240" w:lineRule="auto"/>
        <w:ind w:firstLine="709"/>
        <w:jc w:val="right"/>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d>
              <m:dPr>
                <m:begChr m:val=""/>
                <m:endChr m:val="|"/>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(1)</m:t>
                    </m:r>
                  </m:sup>
                </m:sSup>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(1)</m:t>
                            </m:r>
                          </m:sup>
                        </m:sSubSup>
                      </m:num>
                      <m:den>
                        <m:r>
                          <w:rPr>
                            <w:rFonts w:ascii="Cambria Math" w:hAnsi="Cambria Math" w:cs="Times New Roman"/>
                            <w:sz w:val="28"/>
                            <w:szCs w:val="28"/>
                            <w:lang w:val="kk-KZ"/>
                          </w:rPr>
                          <m:t>∂n</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(1)</m:t>
                            </m:r>
                          </m:sup>
                        </m:sSubSup>
                      </m:num>
                      <m:den>
                        <m:r>
                          <w:rPr>
                            <w:rFonts w:ascii="Cambria Math" w:hAnsi="Cambria Math" w:cs="Times New Roman"/>
                            <w:sz w:val="28"/>
                            <w:szCs w:val="28"/>
                            <w:lang w:val="kk-KZ"/>
                          </w:rPr>
                          <m:t>∂m</m:t>
                        </m:r>
                      </m:den>
                    </m:f>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(2)</m:t>
                    </m:r>
                  </m:sup>
                </m:sSup>
                <m:d>
                  <m:dPr>
                    <m:ctrlPr>
                      <w:rPr>
                        <w:rFonts w:ascii="Cambria Math" w:hAnsi="Cambria Math" w:cs="Times New Roman"/>
                        <w:i/>
                        <w:sz w:val="28"/>
                        <w:szCs w:val="28"/>
                        <w:lang w:val="kk-KZ"/>
                      </w:rPr>
                    </m:ctrlPr>
                  </m:dPr>
                  <m:e>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i-1</m:t>
                            </m:r>
                          </m:sub>
                          <m:sup>
                            <m:r>
                              <w:rPr>
                                <w:rFonts w:ascii="Cambria Math" w:hAnsi="Cambria Math" w:cs="Times New Roman"/>
                                <w:sz w:val="28"/>
                                <w:szCs w:val="28"/>
                                <w:lang w:val="kk-KZ"/>
                              </w:rPr>
                              <m:t>(2)</m:t>
                            </m:r>
                          </m:sup>
                        </m:sSubSup>
                      </m:num>
                      <m:den>
                        <m:r>
                          <w:rPr>
                            <w:rFonts w:ascii="Cambria Math" w:hAnsi="Cambria Math" w:cs="Times New Roman"/>
                            <w:sz w:val="28"/>
                            <w:szCs w:val="28"/>
                            <w:lang w:val="kk-KZ"/>
                          </w:rPr>
                          <m:t>∂n</m:t>
                        </m:r>
                      </m:den>
                    </m:f>
                    <m:r>
                      <w:rPr>
                        <w:rFonts w:ascii="Cambria Math" w:hAnsi="Cambria Math" w:cs="Times New Roman"/>
                        <w:sz w:val="28"/>
                        <w:szCs w:val="28"/>
                        <w:lang w:val="kk-KZ"/>
                      </w:rPr>
                      <m:t>+</m:t>
                    </m:r>
                    <m:f>
                      <m:fPr>
                        <m:ctrlPr>
                          <w:rPr>
                            <w:rFonts w:ascii="Cambria Math" w:hAnsi="Cambria Math" w:cs="Times New Roman"/>
                            <w:i/>
                            <w:sz w:val="28"/>
                            <w:szCs w:val="28"/>
                            <w:lang w:val="kk-KZ"/>
                          </w:rPr>
                        </m:ctrlPr>
                      </m:fPr>
                      <m:num>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(1)</m:t>
                            </m:r>
                          </m:sup>
                        </m:sSubSup>
                      </m:num>
                      <m:den>
                        <m:r>
                          <w:rPr>
                            <w:rFonts w:ascii="Cambria Math" w:hAnsi="Cambria Math" w:cs="Times New Roman"/>
                            <w:sz w:val="28"/>
                            <w:szCs w:val="28"/>
                            <w:lang w:val="kk-KZ"/>
                          </w:rPr>
                          <m:t>∂m</m:t>
                        </m:r>
                      </m:den>
                    </m:f>
                  </m:e>
                </m:d>
              </m:e>
            </m:d>
          </m:e>
          <m:sub>
            <m:r>
              <w:rPr>
                <w:rFonts w:ascii="Cambria Math" w:hAnsi="Cambria Math" w:cs="Times New Roman"/>
                <w:sz w:val="28"/>
                <w:szCs w:val="28"/>
                <w:lang w:val="kk-KZ"/>
              </w:rPr>
              <m:t>∂</m:t>
            </m:r>
            <m:r>
              <m:rPr>
                <m:sty m:val="p"/>
              </m:rPr>
              <w:rPr>
                <w:rFonts w:ascii="Cambria Math" w:hAnsi="Cambria Math" w:cs="Times New Roman"/>
                <w:sz w:val="28"/>
                <w:szCs w:val="28"/>
                <w:lang w:val="kk-KZ"/>
              </w:rPr>
              <m:t>Ω</m:t>
            </m:r>
          </m:sub>
        </m:sSub>
      </m:oMath>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r>
      <w:r w:rsidR="00C70A6C" w:rsidRPr="000A1712">
        <w:rPr>
          <w:rFonts w:ascii="Times New Roman" w:hAnsi="Times New Roman" w:cs="Times New Roman"/>
          <w:sz w:val="28"/>
          <w:szCs w:val="28"/>
          <w:lang w:val="kk-KZ"/>
        </w:rPr>
        <w:tab/>
        <w:t>(</w:t>
      </w:r>
      <w:r w:rsidR="00262CE4" w:rsidRPr="000A1712">
        <w:rPr>
          <w:rFonts w:ascii="Times New Roman" w:hAnsi="Times New Roman" w:cs="Times New Roman"/>
          <w:sz w:val="28"/>
          <w:szCs w:val="28"/>
          <w:lang w:val="kk-KZ"/>
        </w:rPr>
        <w:t>2.22</w:t>
      </w:r>
      <w:r w:rsidR="00C70A6C" w:rsidRPr="000A1712">
        <w:rPr>
          <w:rFonts w:ascii="Times New Roman" w:hAnsi="Times New Roman" w:cs="Times New Roman"/>
          <w:sz w:val="28"/>
          <w:szCs w:val="28"/>
          <w:lang w:val="kk-KZ"/>
        </w:rPr>
        <w:t>)</w:t>
      </w:r>
    </w:p>
    <w:p w14:paraId="3A0903FF"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06EB1F8A" w14:textId="77777777" w:rsidR="00C70A6C" w:rsidRPr="000A1712" w:rsidRDefault="00C70A6C" w:rsidP="00876D1D">
      <w:pPr>
        <w:spacing w:after="0" w:line="240" w:lineRule="auto"/>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мұнда</w:t>
      </w:r>
      <w:r w:rsidR="00876D1D">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i=1, 2, 3, …,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-1</m:t>
            </m:r>
          </m:sub>
          <m:sup>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sup>
        </m:sSubSup>
        <m:r>
          <w:rPr>
            <w:rFonts w:ascii="Cambria Math" w:hAnsi="Cambria Math" w:cs="Times New Roman"/>
            <w:sz w:val="28"/>
            <w:szCs w:val="28"/>
            <w:lang w:val="kk-KZ"/>
          </w:rPr>
          <m:t>=0, ∂/∂m-</m:t>
        </m:r>
      </m:oMath>
      <w:r w:rsidRPr="000A1712">
        <w:rPr>
          <w:rFonts w:ascii="Times New Roman" w:hAnsi="Times New Roman" w:cs="Times New Roman"/>
          <w:sz w:val="28"/>
          <w:szCs w:val="28"/>
          <w:lang w:val="kk-KZ"/>
        </w:rPr>
        <w:t>жылдам координатада жазылған</w:t>
      </w:r>
      <w:r w:rsidR="00C46399" w:rsidRPr="000A1712">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Ω, </m:t>
        </m:r>
      </m:oMath>
      <w:r w:rsidRPr="000A1712">
        <w:rPr>
          <w:rFonts w:ascii="Times New Roman" w:hAnsi="Times New Roman" w:cs="Times New Roman"/>
          <w:sz w:val="28"/>
          <w:szCs w:val="28"/>
          <w:lang w:val="kk-KZ"/>
        </w:rPr>
        <w:t>нормаль бойымен туынды.</w:t>
      </w:r>
    </w:p>
    <w:p w14:paraId="052592B4" w14:textId="77777777" w:rsidR="00C70A6C" w:rsidRDefault="00627FCD" w:rsidP="000A1712">
      <w:pPr>
        <w:spacing w:after="0" w:line="240" w:lineRule="auto"/>
        <w:ind w:firstLine="709"/>
        <w:jc w:val="both"/>
        <w:rPr>
          <w:rFonts w:ascii="Times New Roman" w:eastAsiaTheme="minorEastAsia" w:hAnsi="Times New Roman" w:cs="Times New Roman"/>
          <w:sz w:val="28"/>
          <w:szCs w:val="28"/>
          <w:lang w:val="kk-KZ"/>
        </w:rPr>
      </w:pPr>
      <m:oMath>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u</m:t>
            </m:r>
          </m:e>
          <m:sub>
            <m:r>
              <w:rPr>
                <w:rFonts w:ascii="Cambria Math" w:hAnsi="Cambria Math" w:cs="Times New Roman"/>
                <w:sz w:val="28"/>
                <w:szCs w:val="28"/>
                <w:lang w:val="kk-KZ"/>
              </w:rPr>
              <m:t>i</m:t>
            </m:r>
          </m:sub>
          <m:sup>
            <m:r>
              <w:rPr>
                <w:rFonts w:ascii="Cambria Math" w:hAnsi="Cambria Math" w:cs="Times New Roman"/>
                <w:sz w:val="28"/>
                <w:szCs w:val="28"/>
                <w:lang w:val="kk-KZ"/>
              </w:rPr>
              <m:t>(a)</m:t>
            </m:r>
          </m:sup>
        </m:sSubSup>
      </m:oMath>
      <w:r w:rsidR="00C70A6C" w:rsidRPr="000A1712">
        <w:rPr>
          <w:rFonts w:ascii="Times New Roman" w:hAnsi="Times New Roman" w:cs="Times New Roman"/>
          <w:sz w:val="28"/>
          <w:szCs w:val="28"/>
          <w:lang w:val="kk-KZ"/>
        </w:rPr>
        <w:t xml:space="preserve">  (</w:t>
      </w:r>
      <w:r w:rsidR="00262CE4" w:rsidRPr="000A1712">
        <w:rPr>
          <w:rFonts w:ascii="Times New Roman" w:hAnsi="Times New Roman" w:cs="Times New Roman"/>
          <w:sz w:val="28"/>
          <w:szCs w:val="28"/>
          <w:lang w:val="kk-KZ"/>
        </w:rPr>
        <w:t>2.20</w:t>
      </w:r>
      <w:r w:rsidR="00C70A6C" w:rsidRPr="000A1712">
        <w:rPr>
          <w:rFonts w:ascii="Times New Roman" w:hAnsi="Times New Roman" w:cs="Times New Roman"/>
          <w:sz w:val="28"/>
          <w:szCs w:val="28"/>
          <w:lang w:val="kk-KZ"/>
        </w:rPr>
        <w:t>)</w:t>
      </w:r>
      <w:r w:rsidR="00262CE4" w:rsidRPr="000A1712">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кезеңділігіне байланысты таңдалған бір ұяшық ішінде (</w:t>
      </w:r>
      <w:r w:rsidR="00262CE4" w:rsidRPr="000A1712">
        <w:rPr>
          <w:rFonts w:ascii="Times New Roman" w:hAnsi="Times New Roman" w:cs="Times New Roman"/>
          <w:sz w:val="28"/>
          <w:szCs w:val="28"/>
          <w:lang w:val="kk-KZ"/>
        </w:rPr>
        <w:t>2.21)</w:t>
      </w:r>
      <w:r w:rsidR="0020448F" w:rsidRPr="000A1712">
        <w:rPr>
          <w:rFonts w:ascii="Times New Roman" w:hAnsi="Times New Roman" w:cs="Times New Roman"/>
          <w:sz w:val="28"/>
          <w:szCs w:val="28"/>
          <w:lang w:val="kk-KZ"/>
        </w:rPr>
        <w:t>–</w:t>
      </w:r>
      <w:r w:rsidR="00262CE4" w:rsidRPr="000A1712">
        <w:rPr>
          <w:rFonts w:ascii="Times New Roman" w:hAnsi="Times New Roman" w:cs="Times New Roman"/>
          <w:sz w:val="28"/>
          <w:szCs w:val="28"/>
          <w:lang w:val="kk-KZ"/>
        </w:rPr>
        <w:t>(2.22</w:t>
      </w:r>
      <w:r w:rsidR="00C70A6C" w:rsidRPr="000A1712">
        <w:rPr>
          <w:rFonts w:ascii="Times New Roman" w:hAnsi="Times New Roman" w:cs="Times New Roman"/>
          <w:sz w:val="28"/>
          <w:szCs w:val="28"/>
          <w:lang w:val="kk-KZ"/>
        </w:rPr>
        <w:t>) теңдеулерін қарастыру жеткілікті</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Ω</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Ω</m:t>
            </m:r>
          </m:e>
          <m:sub>
            <m:r>
              <w:rPr>
                <w:rFonts w:ascii="Cambria Math" w:hAnsi="Cambria Math" w:cs="Times New Roman"/>
                <w:sz w:val="28"/>
                <w:szCs w:val="28"/>
                <w:lang w:val="kk-KZ"/>
              </w:rPr>
              <m:t>0</m:t>
            </m:r>
          </m:sub>
          <m:sup>
            <m:r>
              <w:rPr>
                <w:rFonts w:ascii="Cambria Math" w:hAnsi="Cambria Math" w:cs="Times New Roman"/>
                <w:sz w:val="28"/>
                <w:szCs w:val="28"/>
                <w:lang w:val="kk-KZ"/>
              </w:rPr>
              <m:t>(1)</m:t>
            </m:r>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m:rPr>
                <m:sty m:val="p"/>
              </m:rPr>
              <w:rPr>
                <w:rFonts w:ascii="Cambria Math" w:hAnsi="Cambria Math" w:cs="Times New Roman"/>
                <w:sz w:val="28"/>
                <w:szCs w:val="28"/>
                <w:lang w:val="kk-KZ"/>
              </w:rPr>
              <m:t>Ω</m:t>
            </m:r>
          </m:e>
          <m:sub>
            <m:r>
              <w:rPr>
                <w:rFonts w:ascii="Cambria Math" w:hAnsi="Cambria Math" w:cs="Times New Roman"/>
                <w:sz w:val="28"/>
                <w:szCs w:val="28"/>
                <w:lang w:val="kk-KZ"/>
              </w:rPr>
              <m:t>0</m:t>
            </m:r>
          </m:sub>
          <m:sup>
            <m:r>
              <w:rPr>
                <w:rFonts w:ascii="Cambria Math" w:hAnsi="Cambria Math" w:cs="Times New Roman"/>
                <w:sz w:val="28"/>
                <w:szCs w:val="28"/>
                <w:lang w:val="kk-KZ"/>
              </w:rPr>
              <m:t>(2)</m:t>
            </m:r>
          </m:sup>
        </m:sSubSup>
        <m:d>
          <m:dPr>
            <m:ctrlPr>
              <w:rPr>
                <w:rFonts w:ascii="Cambria Math" w:hAnsi="Cambria Math" w:cs="Times New Roman"/>
                <w:i/>
                <w:sz w:val="28"/>
                <w:szCs w:val="28"/>
                <w:lang w:val="kk-KZ"/>
              </w:rPr>
            </m:ctrlPr>
          </m:dPr>
          <m:e>
            <m:r>
              <w:rPr>
                <w:rFonts w:ascii="Cambria Math" w:hAnsi="Cambria Math" w:cs="Times New Roman"/>
                <w:sz w:val="28"/>
                <w:szCs w:val="28"/>
                <w:lang w:val="kk-KZ"/>
              </w:rPr>
              <m:t>2.11-сурет</m:t>
            </m:r>
          </m:e>
        </m:d>
        <m:r>
          <w:rPr>
            <w:rFonts w:ascii="Cambria Math" w:hAnsi="Cambria Math" w:cs="Times New Roman"/>
            <w:sz w:val="28"/>
            <w:szCs w:val="28"/>
            <w:lang w:val="kk-KZ"/>
          </w:rPr>
          <m:t>.</m:t>
        </m:r>
      </m:oMath>
    </w:p>
    <w:p w14:paraId="0D79C542" w14:textId="77777777" w:rsidR="002344BA" w:rsidRDefault="002344BA" w:rsidP="000A1712">
      <w:pPr>
        <w:spacing w:after="0" w:line="240" w:lineRule="auto"/>
        <w:ind w:firstLine="709"/>
        <w:jc w:val="both"/>
        <w:rPr>
          <w:rFonts w:ascii="Times New Roman" w:eastAsiaTheme="minorEastAsia" w:hAnsi="Times New Roman" w:cs="Times New Roman"/>
          <w:sz w:val="28"/>
          <w:szCs w:val="28"/>
          <w:lang w:val="kk-KZ"/>
        </w:rPr>
      </w:pPr>
    </w:p>
    <w:p w14:paraId="13911B7E" w14:textId="77777777" w:rsidR="00C70A6C" w:rsidRPr="00876D1D" w:rsidRDefault="002344BA" w:rsidP="000A1712">
      <w:pPr>
        <w:spacing w:after="0" w:line="240" w:lineRule="auto"/>
        <w:ind w:firstLine="709"/>
        <w:jc w:val="both"/>
        <w:rPr>
          <w:rFonts w:ascii="Times New Roman" w:hAnsi="Times New Roman" w:cs="Times New Roman"/>
          <w:sz w:val="16"/>
          <w:szCs w:val="16"/>
          <w:lang w:val="kk-KZ"/>
        </w:rPr>
      </w:pPr>
      <w:r w:rsidRPr="00876D1D">
        <w:rPr>
          <w:rFonts w:ascii="Times New Roman" w:hAnsi="Times New Roman" w:cs="Times New Roman"/>
          <w:noProof/>
          <w:sz w:val="16"/>
          <w:szCs w:val="16"/>
          <w:lang w:eastAsia="ru-RU"/>
        </w:rPr>
        <w:drawing>
          <wp:anchor distT="0" distB="0" distL="0" distR="0" simplePos="0" relativeHeight="251662336" behindDoc="0" locked="0" layoutInCell="1" allowOverlap="1" wp14:anchorId="5B1F2705" wp14:editId="5528D00B">
            <wp:simplePos x="0" y="0"/>
            <wp:positionH relativeFrom="page">
              <wp:posOffset>2787015</wp:posOffset>
            </wp:positionH>
            <wp:positionV relativeFrom="paragraph">
              <wp:posOffset>58420</wp:posOffset>
            </wp:positionV>
            <wp:extent cx="2118995" cy="1727835"/>
            <wp:effectExtent l="0" t="0" r="0" b="5715"/>
            <wp:wrapTopAndBottom/>
            <wp:docPr id="4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62" cstate="print"/>
                    <a:stretch>
                      <a:fillRect/>
                    </a:stretch>
                  </pic:blipFill>
                  <pic:spPr>
                    <a:xfrm>
                      <a:off x="0" y="0"/>
                      <a:ext cx="2118995" cy="1727835"/>
                    </a:xfrm>
                    <a:prstGeom prst="rect">
                      <a:avLst/>
                    </a:prstGeom>
                  </pic:spPr>
                </pic:pic>
              </a:graphicData>
            </a:graphic>
            <wp14:sizeRelV relativeFrom="margin">
              <wp14:pctHeight>0</wp14:pctHeight>
            </wp14:sizeRelV>
          </wp:anchor>
        </w:drawing>
      </w:r>
    </w:p>
    <w:p w14:paraId="40D87230" w14:textId="77777777" w:rsidR="00C70A6C" w:rsidRDefault="00E159C4" w:rsidP="00876D1D">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en-US"/>
        </w:rPr>
        <w:t>C</w:t>
      </w:r>
      <w:r w:rsidRPr="000A1712">
        <w:rPr>
          <w:rFonts w:ascii="Times New Roman" w:hAnsi="Times New Roman" w:cs="Times New Roman"/>
          <w:sz w:val="28"/>
          <w:szCs w:val="28"/>
          <w:lang w:val="kk-KZ"/>
        </w:rPr>
        <w:t xml:space="preserve">урет </w:t>
      </w:r>
      <w:r w:rsidR="00C70A6C" w:rsidRPr="000A1712">
        <w:rPr>
          <w:rFonts w:ascii="Times New Roman" w:hAnsi="Times New Roman" w:cs="Times New Roman"/>
          <w:sz w:val="28"/>
          <w:szCs w:val="28"/>
          <w:lang w:val="kk-KZ"/>
        </w:rPr>
        <w:t>2</w:t>
      </w:r>
      <w:r w:rsidRPr="000A1712">
        <w:rPr>
          <w:rFonts w:ascii="Times New Roman" w:hAnsi="Times New Roman" w:cs="Times New Roman"/>
          <w:sz w:val="28"/>
          <w:szCs w:val="28"/>
        </w:rPr>
        <w:t>.11</w:t>
      </w:r>
      <w:r w:rsidR="002344BA">
        <w:rPr>
          <w:rFonts w:ascii="Times New Roman" w:hAnsi="Times New Roman" w:cs="Times New Roman"/>
          <w:sz w:val="28"/>
          <w:szCs w:val="28"/>
        </w:rPr>
        <w:t xml:space="preserve"> </w:t>
      </w:r>
      <w:r w:rsidR="0020448F" w:rsidRPr="000A1712">
        <w:rPr>
          <w:rFonts w:ascii="Times New Roman" w:hAnsi="Times New Roman" w:cs="Times New Roman"/>
          <w:sz w:val="28"/>
          <w:szCs w:val="28"/>
          <w:lang w:val="kk-KZ"/>
        </w:rPr>
        <w:t>–</w:t>
      </w:r>
      <w:r w:rsidR="002344BA">
        <w:rPr>
          <w:rFonts w:ascii="Times New Roman" w:hAnsi="Times New Roman" w:cs="Times New Roman"/>
          <w:sz w:val="28"/>
          <w:szCs w:val="28"/>
          <w:lang w:val="kk-KZ"/>
        </w:rPr>
        <w:t xml:space="preserve"> </w:t>
      </w:r>
      <w:r w:rsidR="00C70A6C" w:rsidRPr="000A1712">
        <w:rPr>
          <w:rFonts w:ascii="Times New Roman" w:hAnsi="Times New Roman" w:cs="Times New Roman"/>
          <w:sz w:val="28"/>
          <w:szCs w:val="28"/>
          <w:lang w:val="kk-KZ"/>
        </w:rPr>
        <w:t>Периодтылық ұяшығы</w:t>
      </w:r>
    </w:p>
    <w:p w14:paraId="4AA164DE" w14:textId="77777777" w:rsidR="00E512C6" w:rsidRPr="000A1712" w:rsidRDefault="00E512C6" w:rsidP="00876D1D">
      <w:pPr>
        <w:spacing w:after="0" w:line="240" w:lineRule="auto"/>
        <w:jc w:val="center"/>
        <w:rPr>
          <w:rFonts w:ascii="Times New Roman" w:hAnsi="Times New Roman" w:cs="Times New Roman"/>
          <w:sz w:val="28"/>
          <w:szCs w:val="28"/>
          <w:lang w:val="kk-KZ"/>
        </w:rPr>
      </w:pPr>
    </w:p>
    <w:p w14:paraId="2CA772CA" w14:textId="77777777" w:rsidR="00C70A6C" w:rsidRPr="000A1712" w:rsidRDefault="00C70A6C" w:rsidP="000A1712">
      <w:pPr>
        <w:pStyle w:val="a0"/>
        <w:ind w:firstLine="709"/>
        <w:jc w:val="both"/>
        <w:rPr>
          <w:sz w:val="28"/>
          <w:szCs w:val="28"/>
          <w:lang w:val="kk-KZ"/>
        </w:rPr>
      </w:pPr>
      <w:r w:rsidRPr="000A1712">
        <w:rPr>
          <w:i/>
          <w:sz w:val="28"/>
          <w:szCs w:val="28"/>
          <w:lang w:val="kk-KZ"/>
        </w:rPr>
        <w:t>Сандық нәтижелер.</w:t>
      </w:r>
      <w:r w:rsidRPr="000A1712">
        <w:rPr>
          <w:b/>
          <w:sz w:val="28"/>
          <w:szCs w:val="28"/>
          <w:lang w:val="kk-KZ"/>
        </w:rPr>
        <w:t xml:space="preserve"> </w:t>
      </w:r>
      <w:r w:rsidRPr="000A1712">
        <w:rPr>
          <w:sz w:val="28"/>
          <w:szCs w:val="28"/>
          <w:lang w:val="kk-KZ"/>
        </w:rPr>
        <w:t>Фурье қатарын қолдану арқылы алынған ерітіндіні басқа авторлардың нәтижелерімен салыстыру үшін төмендетілген қасиеттері</w:t>
      </w:r>
      <m:oMath>
        <m:sSup>
          <m:sSupPr>
            <m:ctrlPr>
              <w:rPr>
                <w:rFonts w:ascii="Cambria Math" w:hAnsi="Cambria Math"/>
                <w:i/>
                <w:sz w:val="28"/>
                <w:szCs w:val="28"/>
                <w:lang w:val="kk-KZ"/>
              </w:rPr>
            </m:ctrlPr>
          </m:sSupPr>
          <m:e>
            <m:r>
              <w:rPr>
                <w:rFonts w:ascii="Cambria Math" w:hAnsi="Cambria Math"/>
                <w:sz w:val="28"/>
                <w:szCs w:val="28"/>
                <w:lang w:val="kk-KZ"/>
              </w:rPr>
              <m:t xml:space="preserve">  G</m:t>
            </m:r>
          </m:e>
          <m:sup>
            <m:d>
              <m:dPr>
                <m:ctrlPr>
                  <w:rPr>
                    <w:rFonts w:ascii="Cambria Math" w:hAnsi="Cambria Math"/>
                    <w:i/>
                    <w:sz w:val="28"/>
                    <w:szCs w:val="28"/>
                    <w:lang w:val="kk-KZ"/>
                  </w:rPr>
                </m:ctrlPr>
              </m:dPr>
              <m:e>
                <m:r>
                  <w:rPr>
                    <w:rFonts w:ascii="Cambria Math" w:hAnsi="Cambria Math"/>
                    <w:sz w:val="28"/>
                    <w:szCs w:val="28"/>
                    <w:lang w:val="kk-KZ"/>
                  </w:rPr>
                  <m:t>1</m:t>
                </m:r>
              </m:e>
            </m:d>
          </m:sup>
        </m:sSup>
        <m:r>
          <w:rPr>
            <w:rFonts w:ascii="Cambria Math" w:hAnsi="Cambria Math"/>
            <w:sz w:val="28"/>
            <w:szCs w:val="28"/>
            <w:lang w:val="kk-KZ"/>
          </w:rPr>
          <m:t xml:space="preserve">=1, </m:t>
        </m:r>
        <m:sSup>
          <m:sSupPr>
            <m:ctrlPr>
              <w:rPr>
                <w:rFonts w:ascii="Cambria Math" w:hAnsi="Cambria Math"/>
                <w:i/>
                <w:sz w:val="28"/>
                <w:szCs w:val="28"/>
                <w:lang w:val="kk-KZ"/>
              </w:rPr>
            </m:ctrlPr>
          </m:sSupPr>
          <m:e>
            <m:r>
              <w:rPr>
                <w:rFonts w:ascii="Cambria Math" w:hAnsi="Cambria Math"/>
                <w:sz w:val="28"/>
                <w:szCs w:val="28"/>
                <w:lang w:val="kk-KZ"/>
              </w:rPr>
              <m:t>ρ</m:t>
            </m:r>
          </m:e>
          <m:sup>
            <m:r>
              <w:rPr>
                <w:rFonts w:ascii="Cambria Math" w:hAnsi="Cambria Math"/>
                <w:sz w:val="28"/>
                <w:szCs w:val="28"/>
                <w:lang w:val="kk-KZ"/>
              </w:rPr>
              <m:t>(1)</m:t>
            </m:r>
          </m:sup>
        </m:sSup>
        <m:r>
          <w:rPr>
            <w:rFonts w:ascii="Cambria Math" w:hAnsi="Cambria Math"/>
            <w:sz w:val="28"/>
            <w:szCs w:val="28"/>
            <w:lang w:val="kk-KZ"/>
          </w:rPr>
          <m:t>=1</m:t>
        </m:r>
      </m:oMath>
      <w:r w:rsidR="00262CE4" w:rsidRPr="000A1712">
        <w:rPr>
          <w:sz w:val="28"/>
          <w:szCs w:val="28"/>
          <w:lang w:val="kk-KZ"/>
        </w:rPr>
        <w:t xml:space="preserve"> </w:t>
      </w:r>
      <w:r w:rsidRPr="000A1712">
        <w:rPr>
          <w:sz w:val="28"/>
          <w:szCs w:val="28"/>
          <w:lang w:val="kk-KZ"/>
        </w:rPr>
        <w:t>және кеуекті қосындылардан тұратын матрицадан тұратын біртекті емес материалды қарастырыңыз,</w:t>
      </w:r>
      <w:r w:rsidR="004F1090" w:rsidRPr="000A1712">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G</m:t>
            </m:r>
          </m:e>
          <m:sup>
            <m:d>
              <m:dPr>
                <m:ctrlPr>
                  <w:rPr>
                    <w:rFonts w:ascii="Cambria Math" w:hAnsi="Cambria Math"/>
                    <w:i/>
                    <w:sz w:val="28"/>
                    <w:szCs w:val="28"/>
                    <w:lang w:val="kk-KZ"/>
                  </w:rPr>
                </m:ctrlPr>
              </m:dPr>
              <m:e>
                <m:r>
                  <w:rPr>
                    <w:rFonts w:ascii="Cambria Math" w:hAnsi="Cambria Math"/>
                    <w:sz w:val="28"/>
                    <w:szCs w:val="28"/>
                    <w:lang w:val="kk-KZ"/>
                  </w:rPr>
                  <m:t>2</m:t>
                </m:r>
              </m:e>
            </m:d>
          </m:sup>
        </m:sSup>
        <m:r>
          <w:rPr>
            <w:rFonts w:ascii="Cambria Math" w:hAnsi="Cambria Math"/>
            <w:sz w:val="28"/>
            <w:szCs w:val="28"/>
            <w:lang w:val="kk-KZ"/>
          </w:rPr>
          <m:t xml:space="preserve">=0, </m:t>
        </m:r>
        <m:sSup>
          <m:sSupPr>
            <m:ctrlPr>
              <w:rPr>
                <w:rFonts w:ascii="Cambria Math" w:hAnsi="Cambria Math"/>
                <w:i/>
                <w:sz w:val="28"/>
                <w:szCs w:val="28"/>
                <w:lang w:val="kk-KZ"/>
              </w:rPr>
            </m:ctrlPr>
          </m:sSupPr>
          <m:e>
            <m:r>
              <w:rPr>
                <w:rFonts w:ascii="Cambria Math" w:hAnsi="Cambria Math"/>
                <w:sz w:val="28"/>
                <w:szCs w:val="28"/>
                <w:lang w:val="kk-KZ"/>
              </w:rPr>
              <m:t>ρ</m:t>
            </m:r>
          </m:e>
          <m:sup>
            <m:r>
              <w:rPr>
                <w:rFonts w:ascii="Cambria Math" w:hAnsi="Cambria Math"/>
                <w:sz w:val="28"/>
                <w:szCs w:val="28"/>
                <w:lang w:val="kk-KZ"/>
              </w:rPr>
              <m:t>(2)</m:t>
            </m:r>
          </m:sup>
        </m:sSup>
        <m:r>
          <w:rPr>
            <w:rFonts w:ascii="Cambria Math" w:hAnsi="Cambria Math"/>
            <w:sz w:val="28"/>
            <w:szCs w:val="28"/>
            <w:lang w:val="kk-KZ"/>
          </w:rPr>
          <m:t>=0</m:t>
        </m:r>
      </m:oMath>
      <w:r w:rsidRPr="000A1712">
        <w:rPr>
          <w:sz w:val="28"/>
          <w:szCs w:val="28"/>
          <w:lang w:val="kk-KZ"/>
        </w:rPr>
        <w:t xml:space="preserve">, </w:t>
      </w:r>
      <w:r w:rsidRPr="000A1712">
        <w:rPr>
          <w:i/>
          <w:sz w:val="28"/>
          <w:szCs w:val="28"/>
          <w:lang w:val="kk-KZ"/>
        </w:rPr>
        <w:t>A/L=0.4</w:t>
      </w:r>
      <w:r w:rsidRPr="000A1712">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c</m:t>
            </m:r>
          </m:e>
          <m:sup>
            <m:r>
              <w:rPr>
                <w:rFonts w:ascii="Cambria Math" w:hAnsi="Cambria Math"/>
                <w:sz w:val="28"/>
                <w:szCs w:val="28"/>
                <w:lang w:val="kk-KZ"/>
              </w:rPr>
              <m:t>(2)</m:t>
            </m:r>
          </m:sup>
        </m:sSup>
        <m:r>
          <w:rPr>
            <w:rFonts w:ascii="Cambria Math" w:hAnsi="Cambria Math"/>
            <w:sz w:val="28"/>
            <w:szCs w:val="28"/>
            <w:lang w:val="kk-KZ"/>
          </w:rPr>
          <m:t>≈0.503</m:t>
        </m:r>
      </m:oMath>
      <w:r w:rsidRPr="000A1712">
        <w:rPr>
          <w:sz w:val="28"/>
          <w:szCs w:val="28"/>
          <w:lang w:val="kk-KZ"/>
        </w:rPr>
        <w:t xml:space="preserve">. Дисперсиялық қисықтар </w:t>
      </w:r>
      <w:r w:rsidR="00414901">
        <w:rPr>
          <w:sz w:val="28"/>
          <w:szCs w:val="28"/>
          <w:lang w:val="kk-KZ"/>
        </w:rPr>
        <w:t>2.5-</w:t>
      </w:r>
      <w:r w:rsidR="00414901" w:rsidRPr="000A1712">
        <w:rPr>
          <w:sz w:val="28"/>
          <w:szCs w:val="28"/>
          <w:lang w:val="kk-KZ"/>
        </w:rPr>
        <w:t xml:space="preserve">cурет </w:t>
      </w:r>
      <w:r w:rsidRPr="000A1712">
        <w:rPr>
          <w:sz w:val="28"/>
          <w:szCs w:val="28"/>
          <w:lang w:val="kk-KZ"/>
        </w:rPr>
        <w:t>көрсетілген. Үзік сызықтар</w:t>
      </w:r>
      <w:r w:rsidR="004F1090" w:rsidRPr="000A1712">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max</m:t>
            </m:r>
          </m:sub>
        </m:sSub>
        <m:r>
          <w:rPr>
            <w:rFonts w:ascii="Cambria Math" w:hAnsi="Cambria Math"/>
            <w:sz w:val="28"/>
            <w:szCs w:val="28"/>
            <w:lang w:val="kk-KZ"/>
          </w:rPr>
          <m:t xml:space="preserve">=1,  </m:t>
        </m:r>
      </m:oMath>
      <w:r w:rsidRPr="000A1712">
        <w:rPr>
          <w:sz w:val="28"/>
          <w:szCs w:val="28"/>
          <w:lang w:val="kk-KZ"/>
        </w:rPr>
        <w:t xml:space="preserve">кезіндегі есептеулердің нәтижелері, тұтас сызықтар </w:t>
      </w:r>
      <w:r w:rsidR="00876D1D">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max</m:t>
            </m:r>
          </m:sub>
        </m:sSub>
        <m:r>
          <w:rPr>
            <w:rFonts w:ascii="Cambria Math" w:hAnsi="Cambria Math"/>
            <w:sz w:val="28"/>
            <w:szCs w:val="28"/>
            <w:lang w:val="kk-KZ"/>
          </w:rPr>
          <m:t>=2,</m:t>
        </m:r>
      </m:oMath>
      <w:r w:rsidR="004F1090" w:rsidRPr="000A1712">
        <w:rPr>
          <w:sz w:val="28"/>
          <w:szCs w:val="28"/>
          <w:lang w:val="kk-KZ"/>
        </w:rPr>
        <w:t xml:space="preserve"> </w:t>
      </w:r>
      <w:r w:rsidRPr="000A1712">
        <w:rPr>
          <w:sz w:val="28"/>
          <w:szCs w:val="28"/>
          <w:lang w:val="kk-KZ"/>
        </w:rPr>
        <w:t>кезінде, шеңберл</w:t>
      </w:r>
      <w:r w:rsidR="00262CE4" w:rsidRPr="000A1712">
        <w:rPr>
          <w:sz w:val="28"/>
          <w:szCs w:val="28"/>
          <w:lang w:val="kk-KZ"/>
        </w:rPr>
        <w:t xml:space="preserve">ер </w:t>
      </w:r>
      <w:r w:rsidR="00876D1D">
        <w:rPr>
          <w:sz w:val="28"/>
          <w:szCs w:val="28"/>
          <w:lang w:val="kk-KZ"/>
        </w:rPr>
        <w:t>–</w:t>
      </w:r>
      <w:r w:rsidR="00262CE4" w:rsidRPr="000A1712">
        <w:rPr>
          <w:sz w:val="28"/>
          <w:szCs w:val="28"/>
          <w:lang w:val="kk-KZ"/>
        </w:rPr>
        <w:t xml:space="preserve"> Рэйлей әдісімен алынған </w:t>
      </w:r>
      <w:r w:rsidR="00414901">
        <w:rPr>
          <w:sz w:val="28"/>
          <w:szCs w:val="28"/>
          <w:lang w:val="kk-KZ"/>
        </w:rPr>
        <w:t>–</w:t>
      </w:r>
      <w:r w:rsidRPr="000A1712">
        <w:rPr>
          <w:sz w:val="28"/>
          <w:szCs w:val="28"/>
          <w:lang w:val="kk-KZ"/>
        </w:rPr>
        <w:t xml:space="preserve"> анықтамасынан алынған мәліметтер.</w:t>
      </w:r>
    </w:p>
    <w:p w14:paraId="2EEB7691" w14:textId="77777777" w:rsidR="00C70A6C" w:rsidRPr="00A25F48" w:rsidRDefault="00C70A6C" w:rsidP="000A1712">
      <w:pPr>
        <w:pStyle w:val="a0"/>
        <w:ind w:firstLine="709"/>
        <w:jc w:val="both"/>
        <w:rPr>
          <w:color w:val="FF0000"/>
          <w:sz w:val="28"/>
          <w:szCs w:val="28"/>
          <w:lang w:val="kk-KZ"/>
        </w:rPr>
      </w:pPr>
      <w:r w:rsidRPr="000A1712">
        <w:rPr>
          <w:sz w:val="28"/>
          <w:szCs w:val="28"/>
          <w:lang w:val="kk-KZ"/>
        </w:rPr>
        <w:t>Дисперсиялық диаграмма тік үзік сызықпен бөлінген екі бөліктен тұрады. Оң жағы ортогональды</w:t>
      </w:r>
      <w:r w:rsidR="004F1090" w:rsidRPr="000A1712">
        <w:rPr>
          <w:sz w:val="28"/>
          <w:szCs w:val="28"/>
          <w:lang w:val="kk-KZ"/>
        </w:rPr>
        <w:t xml:space="preserve"> </w:t>
      </w:r>
      <m:oMath>
        <m:d>
          <m:dPr>
            <m:ctrlPr>
              <w:rPr>
                <w:rFonts w:ascii="Cambria Math" w:hAnsi="Cambria Math"/>
                <w:i/>
                <w:sz w:val="28"/>
                <w:szCs w:val="28"/>
                <w:lang w:val="kk-KZ"/>
              </w:rPr>
            </m:ctrlPr>
          </m:dPr>
          <m:e>
            <m:r>
              <w:rPr>
                <w:rFonts w:ascii="Cambria Math" w:hAnsi="Cambria Math"/>
                <w:sz w:val="28"/>
                <w:szCs w:val="28"/>
                <w:lang w:val="kk-KZ"/>
              </w:rPr>
              <m:t>α=0</m:t>
            </m:r>
          </m:e>
        </m:d>
        <m:r>
          <w:rPr>
            <w:rFonts w:ascii="Cambria Math" w:hAnsi="Cambria Math"/>
            <w:sz w:val="28"/>
            <w:szCs w:val="28"/>
            <w:lang w:val="kk-KZ"/>
          </w:rPr>
          <m:t>,</m:t>
        </m:r>
      </m:oMath>
      <w:r w:rsidR="004F1090" w:rsidRPr="000A1712">
        <w:rPr>
          <w:sz w:val="28"/>
          <w:szCs w:val="28"/>
          <w:lang w:val="kk-KZ"/>
        </w:rPr>
        <w:t xml:space="preserve"> </w:t>
      </w:r>
      <w:r w:rsidRPr="000A1712">
        <w:rPr>
          <w:sz w:val="28"/>
          <w:szCs w:val="28"/>
          <w:lang w:val="kk-KZ"/>
        </w:rPr>
        <w:t xml:space="preserve">ал сол жағы </w:t>
      </w:r>
      <w:r w:rsidR="0020448F" w:rsidRPr="000A1712">
        <w:rPr>
          <w:sz w:val="28"/>
          <w:szCs w:val="28"/>
          <w:lang w:val="kk-KZ"/>
        </w:rPr>
        <w:t>–</w:t>
      </w:r>
      <w:r w:rsidRPr="000A1712">
        <w:rPr>
          <w:sz w:val="28"/>
          <w:szCs w:val="28"/>
          <w:lang w:val="kk-KZ"/>
        </w:rPr>
        <w:t xml:space="preserve"> толқынның таралу диагональды</w:t>
      </w:r>
      <w:r w:rsidR="004F1090" w:rsidRPr="000A1712">
        <w:rPr>
          <w:sz w:val="28"/>
          <w:szCs w:val="28"/>
          <w:lang w:val="kk-KZ"/>
        </w:rPr>
        <w:t xml:space="preserve"> </w:t>
      </w:r>
      <m:oMath>
        <m:r>
          <w:rPr>
            <w:rFonts w:ascii="Cambria Math" w:hAnsi="Cambria Math"/>
            <w:sz w:val="28"/>
            <w:szCs w:val="28"/>
            <w:lang w:val="kk-KZ"/>
          </w:rPr>
          <m:t>(α=π/4)</m:t>
        </m:r>
      </m:oMath>
      <w:r w:rsidR="004F1090" w:rsidRPr="000A1712">
        <w:rPr>
          <w:sz w:val="28"/>
          <w:szCs w:val="28"/>
          <w:lang w:val="kk-KZ"/>
        </w:rPr>
        <w:t xml:space="preserve"> </w:t>
      </w:r>
      <w:r w:rsidRPr="000A1712">
        <w:rPr>
          <w:sz w:val="28"/>
          <w:szCs w:val="28"/>
          <w:lang w:val="kk-KZ"/>
        </w:rPr>
        <w:t>бағытына сәйкес келеді.</w:t>
      </w:r>
      <w:r w:rsidR="004F1090" w:rsidRPr="000A1712">
        <w:rPr>
          <w:sz w:val="28"/>
          <w:szCs w:val="28"/>
          <w:lang w:val="kk-KZ"/>
        </w:rPr>
        <w:t xml:space="preserve"> </w:t>
      </w:r>
      <w:r w:rsidRPr="000A1712">
        <w:rPr>
          <w:sz w:val="28"/>
          <w:szCs w:val="28"/>
          <w:lang w:val="kk-KZ"/>
        </w:rPr>
        <w:t>Квазигомогенді жағдайда (ω → 0) ерітінді изотропты және α бұрышына тәуелді емес. Дегенмен, ω жиілігінің жоғарылауымен композит анизотропты қасиеттерді көрсетеді. Сұр түсті деп аталатынды бейнелейді. сигнал беру кез келген бағытта мүмкін болмаған кезде толық блоктау аймағы.</w:t>
      </w:r>
      <w:r w:rsidR="00E159C4" w:rsidRPr="000A1712">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j</m:t>
            </m:r>
          </m:e>
          <m:sub>
            <m:r>
              <w:rPr>
                <w:rFonts w:ascii="Cambria Math" w:hAnsi="Cambria Math"/>
                <w:sz w:val="28"/>
                <w:szCs w:val="28"/>
                <w:lang w:val="kk-KZ"/>
              </w:rPr>
              <m:t>max</m:t>
            </m:r>
          </m:sub>
        </m:sSub>
      </m:oMath>
      <w:r w:rsidR="00E159C4" w:rsidRPr="000A1712">
        <w:rPr>
          <w:sz w:val="28"/>
          <w:szCs w:val="28"/>
          <w:lang w:val="kk-KZ"/>
        </w:rPr>
        <w:t xml:space="preserve"> </w:t>
      </w:r>
      <w:r w:rsidRPr="000A1712">
        <w:rPr>
          <w:sz w:val="28"/>
          <w:szCs w:val="28"/>
          <w:lang w:val="kk-KZ"/>
        </w:rPr>
        <w:t>мәнін арттыру сандық нәтижелердің дәлдігін жақсартады.</w:t>
      </w:r>
      <w:r w:rsidR="00A25F48">
        <w:rPr>
          <w:sz w:val="28"/>
          <w:szCs w:val="28"/>
          <w:lang w:val="kk-KZ"/>
        </w:rPr>
        <w:t xml:space="preserve"> </w:t>
      </w:r>
    </w:p>
    <w:p w14:paraId="1A306195" w14:textId="77777777" w:rsidR="00C70A6C" w:rsidRPr="000A1712" w:rsidRDefault="00C70A6C" w:rsidP="000A1712">
      <w:pPr>
        <w:pStyle w:val="a0"/>
        <w:ind w:firstLine="709"/>
        <w:jc w:val="both"/>
        <w:rPr>
          <w:sz w:val="28"/>
          <w:szCs w:val="28"/>
          <w:lang w:val="kk-KZ"/>
        </w:rPr>
      </w:pPr>
      <w:r w:rsidRPr="000A1712">
        <w:rPr>
          <w:sz w:val="28"/>
          <w:szCs w:val="28"/>
          <w:lang w:val="kk-KZ"/>
        </w:rPr>
        <w:t>Композиттік материалдардың динамикалық қасиеттеріне микроқұрылымның әсері зерттеледі. Матрицадан және цилиндрлік қосындылардың шаршы торынан тұратын бір бағытты талшықты композитте жазықтыққа қарсы ығысу көлденең толқындарының таралу мәселесі қарастырылған. Жоғары ретті орташалау әдісі ұзын толқындар үшін қолайлы шешім табуға мүмкіндік берді</w:t>
      </w:r>
      <w:r w:rsidR="00876D1D">
        <w:rPr>
          <w:sz w:val="28"/>
          <w:szCs w:val="28"/>
          <w:lang w:val="kk-KZ"/>
        </w:rPr>
        <w:t xml:space="preserve"> </w:t>
      </w:r>
      <w:r w:rsidR="00FB5D6A" w:rsidRPr="000A1712">
        <w:rPr>
          <w:sz w:val="28"/>
          <w:szCs w:val="28"/>
          <w:lang w:val="kk-KZ"/>
        </w:rPr>
        <w:t>[114]</w:t>
      </w:r>
      <w:r w:rsidRPr="000A1712">
        <w:rPr>
          <w:sz w:val="28"/>
          <w:szCs w:val="28"/>
          <w:lang w:val="kk-KZ"/>
        </w:rPr>
        <w:t>. Қысқа толқындар үшін шешім Floquet</w:t>
      </w:r>
      <w:r w:rsidR="0020448F" w:rsidRPr="000A1712">
        <w:rPr>
          <w:sz w:val="28"/>
          <w:szCs w:val="28"/>
          <w:lang w:val="kk-KZ"/>
        </w:rPr>
        <w:t>–</w:t>
      </w:r>
      <w:r w:rsidRPr="000A1712">
        <w:rPr>
          <w:sz w:val="28"/>
          <w:szCs w:val="28"/>
          <w:lang w:val="kk-KZ"/>
        </w:rPr>
        <w:t>Bloch толқынды ұсыну және Фурье сериясы әдісі арқылы алынады. Дисперсиялық байланыстар табылып, жиілікті беру және кесу аймақтары анықталады.</w:t>
      </w:r>
    </w:p>
    <w:p w14:paraId="4D1C60DA" w14:textId="77777777" w:rsidR="00FE0C37" w:rsidRPr="000A1712" w:rsidRDefault="00FE0C37" w:rsidP="000A1712">
      <w:pPr>
        <w:spacing w:after="0" w:line="240" w:lineRule="auto"/>
        <w:ind w:firstLine="709"/>
        <w:jc w:val="both"/>
        <w:rPr>
          <w:rFonts w:ascii="Times New Roman" w:hAnsi="Times New Roman" w:cs="Times New Roman"/>
          <w:b/>
          <w:color w:val="000000"/>
          <w:sz w:val="28"/>
          <w:szCs w:val="28"/>
          <w:lang w:val="kk-KZ"/>
        </w:rPr>
      </w:pPr>
    </w:p>
    <w:p w14:paraId="54BC6F39" w14:textId="77777777" w:rsidR="00830763" w:rsidRPr="000A1712" w:rsidRDefault="00FE0C37" w:rsidP="000A1712">
      <w:pPr>
        <w:spacing w:after="0" w:line="240" w:lineRule="auto"/>
        <w:ind w:firstLine="709"/>
        <w:jc w:val="both"/>
        <w:rPr>
          <w:rFonts w:ascii="Times New Roman" w:hAnsi="Times New Roman" w:cs="Times New Roman"/>
          <w:b/>
          <w:color w:val="000000"/>
          <w:sz w:val="28"/>
          <w:szCs w:val="28"/>
          <w:lang w:val="kk-KZ"/>
        </w:rPr>
      </w:pPr>
      <w:r w:rsidRPr="000A1712">
        <w:rPr>
          <w:rFonts w:ascii="Times New Roman" w:hAnsi="Times New Roman" w:cs="Times New Roman"/>
          <w:b/>
          <w:color w:val="000000"/>
          <w:sz w:val="28"/>
          <w:szCs w:val="28"/>
          <w:lang w:val="kk-KZ"/>
        </w:rPr>
        <w:t>2</w:t>
      </w:r>
      <w:r w:rsidR="00876D1D">
        <w:rPr>
          <w:rFonts w:ascii="Times New Roman" w:hAnsi="Times New Roman" w:cs="Times New Roman"/>
          <w:b/>
          <w:color w:val="000000"/>
          <w:sz w:val="28"/>
          <w:szCs w:val="28"/>
          <w:lang w:val="kk-KZ"/>
        </w:rPr>
        <w:t>-</w:t>
      </w:r>
      <w:r w:rsidRPr="000A1712">
        <w:rPr>
          <w:rFonts w:ascii="Times New Roman" w:hAnsi="Times New Roman" w:cs="Times New Roman"/>
          <w:b/>
          <w:color w:val="000000"/>
          <w:sz w:val="28"/>
          <w:szCs w:val="28"/>
          <w:lang w:val="kk-KZ"/>
        </w:rPr>
        <w:t>бөлім бойынша тұжырымдар</w:t>
      </w:r>
    </w:p>
    <w:p w14:paraId="5C03CA5A" w14:textId="779143D9" w:rsidR="00314931" w:rsidRPr="000A1712" w:rsidRDefault="00314931"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Бұл </w:t>
      </w:r>
      <w:r w:rsidR="004F4C7A">
        <w:rPr>
          <w:rFonts w:ascii="Times New Roman" w:hAnsi="Times New Roman" w:cs="Times New Roman"/>
          <w:sz w:val="28"/>
          <w:szCs w:val="28"/>
          <w:lang w:val="kk-KZ"/>
        </w:rPr>
        <w:t>бөлімде</w:t>
      </w:r>
      <w:r w:rsidRPr="000A1712">
        <w:rPr>
          <w:rFonts w:ascii="Times New Roman" w:hAnsi="Times New Roman" w:cs="Times New Roman"/>
          <w:sz w:val="28"/>
          <w:szCs w:val="28"/>
          <w:lang w:val="kk-KZ"/>
        </w:rPr>
        <w:t xml:space="preserve"> </w:t>
      </w:r>
      <w:r w:rsidR="007357EA" w:rsidRPr="00A22B22">
        <w:rPr>
          <w:rFonts w:ascii="Times New Roman" w:hAnsi="Times New Roman" w:cs="Times New Roman"/>
          <w:sz w:val="28"/>
          <w:szCs w:val="28"/>
          <w:lang w:val="kk-KZ"/>
        </w:rPr>
        <w:t xml:space="preserve"> ұзын толқындар үшін дыбыс жылдамдығын өлшеу арқы</w:t>
      </w:r>
      <w:r w:rsidR="007357EA">
        <w:rPr>
          <w:rFonts w:ascii="Times New Roman" w:hAnsi="Times New Roman" w:cs="Times New Roman"/>
          <w:sz w:val="28"/>
          <w:szCs w:val="28"/>
          <w:lang w:val="kk-KZ"/>
        </w:rPr>
        <w:t>лы екі компонентті композиттік</w:t>
      </w:r>
      <w:r w:rsidR="007357EA" w:rsidRPr="00A22B22">
        <w:rPr>
          <w:rFonts w:ascii="Times New Roman" w:hAnsi="Times New Roman" w:cs="Times New Roman"/>
          <w:sz w:val="28"/>
          <w:szCs w:val="28"/>
          <w:lang w:val="kk-KZ"/>
        </w:rPr>
        <w:t xml:space="preserve"> материалдардағы компоненттердің концентрациясын дәл анықтау үшін акустикалық есептеу әдістеріне шолу жасалады. Эксперименттік акустикалық өлшеулер арқылы расталған матрица материалының көлемдік концентрациясы және арматуралық</w:t>
      </w:r>
      <w:r w:rsidR="007357EA">
        <w:rPr>
          <w:rFonts w:ascii="Times New Roman" w:hAnsi="Times New Roman" w:cs="Times New Roman"/>
          <w:sz w:val="28"/>
          <w:szCs w:val="28"/>
          <w:lang w:val="kk-KZ"/>
        </w:rPr>
        <w:t xml:space="preserve"> бөлшектер немесе композиттік</w:t>
      </w:r>
      <w:r w:rsidR="007357EA" w:rsidRPr="00A22B22">
        <w:rPr>
          <w:rFonts w:ascii="Times New Roman" w:hAnsi="Times New Roman" w:cs="Times New Roman"/>
          <w:sz w:val="28"/>
          <w:szCs w:val="28"/>
          <w:lang w:val="kk-KZ"/>
        </w:rPr>
        <w:t xml:space="preserve"> материалдар талшықтары үшін айқын өрнектер табылды.</w:t>
      </w:r>
      <w:r w:rsidR="007357EA">
        <w:rPr>
          <w:rFonts w:ascii="Times New Roman" w:hAnsi="Times New Roman" w:cs="Times New Roman"/>
          <w:sz w:val="28"/>
          <w:szCs w:val="28"/>
          <w:lang w:val="kk-KZ"/>
        </w:rPr>
        <w:t xml:space="preserve"> Е</w:t>
      </w:r>
      <w:r w:rsidRPr="000A1712">
        <w:rPr>
          <w:rFonts w:ascii="Times New Roman" w:hAnsi="Times New Roman" w:cs="Times New Roman"/>
          <w:sz w:val="28"/>
          <w:szCs w:val="28"/>
          <w:lang w:val="kk-KZ"/>
        </w:rPr>
        <w:t>кі компонентті гетерогенді композициялық материалдағы компоненттердің (матрица және арматуралық материал) концентрациясын анықтау үшін бұзылмайтын бақылаудың акустикалық әдістері сипатталған.</w:t>
      </w:r>
    </w:p>
    <w:p w14:paraId="1876C713" w14:textId="77777777" w:rsidR="00CD3D05" w:rsidRPr="000A1712" w:rsidRDefault="00CD3D05"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Жұмыс нәтижелерін композиттік  материалдарының сапасын бақылау, гетерогенді қоспаларды тексеру және болжамды қасиеттері бар жаңа материалдар жасау үшін пайдалануға болады.</w:t>
      </w:r>
    </w:p>
    <w:p w14:paraId="1FBFD85B" w14:textId="77777777" w:rsidR="00C70A6C" w:rsidRPr="0048245C" w:rsidRDefault="00C70A6C" w:rsidP="000A1712">
      <w:pPr>
        <w:spacing w:after="0" w:line="240" w:lineRule="auto"/>
        <w:ind w:firstLine="709"/>
        <w:rPr>
          <w:rFonts w:ascii="Times New Roman" w:hAnsi="Times New Roman" w:cs="Times New Roman"/>
          <w:b/>
          <w:i/>
          <w:color w:val="FF0000"/>
          <w:sz w:val="28"/>
          <w:szCs w:val="28"/>
          <w:lang w:val="kk-KZ"/>
        </w:rPr>
      </w:pPr>
    </w:p>
    <w:p w14:paraId="1DDBD43B" w14:textId="77777777" w:rsidR="0047592F" w:rsidRPr="000A1712" w:rsidRDefault="0047592F" w:rsidP="000A1712">
      <w:pPr>
        <w:spacing w:after="0" w:line="240" w:lineRule="auto"/>
        <w:ind w:firstLine="709"/>
        <w:rPr>
          <w:rFonts w:ascii="Times New Roman" w:hAnsi="Times New Roman" w:cs="Times New Roman"/>
          <w:b/>
          <w:bCs/>
          <w:sz w:val="28"/>
          <w:szCs w:val="28"/>
          <w:lang w:val="kk-KZ"/>
        </w:rPr>
      </w:pPr>
      <w:r w:rsidRPr="000A1712">
        <w:rPr>
          <w:rFonts w:ascii="Times New Roman" w:hAnsi="Times New Roman" w:cs="Times New Roman"/>
          <w:b/>
          <w:bCs/>
          <w:sz w:val="28"/>
          <w:szCs w:val="28"/>
          <w:lang w:val="kk-KZ"/>
        </w:rPr>
        <w:br w:type="page"/>
      </w:r>
    </w:p>
    <w:p w14:paraId="1569A59E" w14:textId="77777777" w:rsidR="00965004" w:rsidRPr="000A1712" w:rsidRDefault="002F45E3" w:rsidP="00876D1D">
      <w:pPr>
        <w:spacing w:after="0" w:line="240" w:lineRule="auto"/>
        <w:ind w:firstLine="709"/>
        <w:jc w:val="both"/>
        <w:rPr>
          <w:rFonts w:ascii="Times New Roman" w:hAnsi="Times New Roman" w:cs="Times New Roman"/>
          <w:b/>
          <w:sz w:val="28"/>
          <w:szCs w:val="28"/>
          <w:lang w:val="kk-KZ"/>
        </w:rPr>
      </w:pPr>
      <w:r w:rsidRPr="000A1712">
        <w:rPr>
          <w:rFonts w:ascii="Times New Roman" w:hAnsi="Times New Roman" w:cs="Times New Roman"/>
          <w:b/>
          <w:bCs/>
          <w:sz w:val="28"/>
          <w:szCs w:val="28"/>
          <w:lang w:val="kk-KZ"/>
        </w:rPr>
        <w:lastRenderedPageBreak/>
        <w:t>3</w:t>
      </w:r>
      <w:r w:rsidR="00B53865" w:rsidRPr="000A1712">
        <w:rPr>
          <w:rFonts w:ascii="Times New Roman" w:hAnsi="Times New Roman" w:cs="Times New Roman"/>
          <w:b/>
          <w:bCs/>
          <w:sz w:val="28"/>
          <w:szCs w:val="28"/>
          <w:lang w:val="kk-KZ"/>
        </w:rPr>
        <w:t xml:space="preserve"> ГЕТЕРОГЕНДІ ОРТАДАҒЫ </w:t>
      </w:r>
      <w:r w:rsidR="006639BF" w:rsidRPr="000A1712">
        <w:rPr>
          <w:rFonts w:ascii="Times New Roman" w:hAnsi="Times New Roman" w:cs="Times New Roman"/>
          <w:b/>
          <w:bCs/>
          <w:sz w:val="28"/>
          <w:szCs w:val="28"/>
          <w:lang w:val="kk-KZ"/>
        </w:rPr>
        <w:t>ТОЛҚЫНДЫҚ ҚҰБЫЛЫСТАРДЫ ЗЕРТТЕУ</w:t>
      </w:r>
      <w:r w:rsidR="00FF727C" w:rsidRPr="000A1712">
        <w:rPr>
          <w:rFonts w:ascii="Times New Roman" w:hAnsi="Times New Roman" w:cs="Times New Roman"/>
          <w:b/>
          <w:bCs/>
          <w:sz w:val="28"/>
          <w:szCs w:val="28"/>
          <w:lang w:val="kk-KZ"/>
        </w:rPr>
        <w:t>ДІҢ БАҒДАРЛАМАЛЫҚ</w:t>
      </w:r>
      <w:r w:rsidR="00FF727C" w:rsidRPr="000A1712">
        <w:rPr>
          <w:rFonts w:ascii="Times New Roman" w:hAnsi="Times New Roman" w:cs="Times New Roman"/>
          <w:b/>
          <w:color w:val="000000"/>
          <w:sz w:val="28"/>
          <w:szCs w:val="28"/>
          <w:lang w:val="kk-KZ"/>
        </w:rPr>
        <w:t>–</w:t>
      </w:r>
      <w:r w:rsidR="00FF727C" w:rsidRPr="000A1712">
        <w:rPr>
          <w:rFonts w:ascii="Times New Roman" w:hAnsi="Times New Roman" w:cs="Times New Roman"/>
          <w:b/>
          <w:bCs/>
          <w:sz w:val="28"/>
          <w:szCs w:val="28"/>
          <w:lang w:val="kk-KZ"/>
        </w:rPr>
        <w:t>АНАЛИТИКАЛЫҚ ҚҰРАЛДАРЫН ӘЗІРЛЕУДІ ПРАКТИКАЛЫҚ ІСКЕ АСЫРУ</w:t>
      </w:r>
    </w:p>
    <w:p w14:paraId="11034B22" w14:textId="77777777" w:rsidR="00876D1D" w:rsidRDefault="00876D1D" w:rsidP="000A1712">
      <w:pPr>
        <w:spacing w:after="0" w:line="240" w:lineRule="auto"/>
        <w:ind w:firstLine="709"/>
        <w:jc w:val="both"/>
        <w:rPr>
          <w:rFonts w:ascii="Times New Roman" w:hAnsi="Times New Roman" w:cs="Times New Roman"/>
          <w:sz w:val="28"/>
          <w:szCs w:val="28"/>
          <w:lang w:val="kk-KZ"/>
        </w:rPr>
      </w:pPr>
    </w:p>
    <w:p w14:paraId="46661BB0" w14:textId="77777777" w:rsidR="00876D1D" w:rsidRDefault="00790EEB"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Бөлім бойынша </w:t>
      </w:r>
      <w:r w:rsidR="00EE234D" w:rsidRPr="00A22B22">
        <w:rPr>
          <w:rFonts w:ascii="Times New Roman" w:hAnsi="Times New Roman" w:cs="Times New Roman"/>
          <w:sz w:val="28"/>
          <w:szCs w:val="28"/>
          <w:lang w:val="kk-KZ"/>
        </w:rPr>
        <w:t xml:space="preserve">монодисперсті гетерогенді </w:t>
      </w:r>
      <w:r w:rsidR="00EE234D">
        <w:rPr>
          <w:rFonts w:ascii="Times New Roman" w:hAnsi="Times New Roman" w:cs="Times New Roman"/>
          <w:sz w:val="28"/>
          <w:szCs w:val="28"/>
          <w:lang w:val="kk-KZ"/>
        </w:rPr>
        <w:t>ортаның</w:t>
      </w:r>
      <w:r w:rsidR="00EE234D" w:rsidRPr="00A22B22">
        <w:rPr>
          <w:rFonts w:ascii="Times New Roman" w:hAnsi="Times New Roman" w:cs="Times New Roman"/>
          <w:sz w:val="28"/>
          <w:szCs w:val="28"/>
          <w:lang w:val="kk-KZ"/>
        </w:rPr>
        <w:t xml:space="preserve"> сызықтық және көлемдік концентрациясын анықтаудың жаңа әдісі ұсынылған</w:t>
      </w:r>
      <w:r w:rsidR="00EE234D">
        <w:rPr>
          <w:rFonts w:ascii="Times New Roman" w:hAnsi="Times New Roman" w:cs="Times New Roman"/>
          <w:sz w:val="28"/>
          <w:szCs w:val="28"/>
          <w:lang w:val="kk-KZ"/>
        </w:rPr>
        <w:t xml:space="preserve"> – </w:t>
      </w:r>
      <w:r w:rsidR="00EE234D" w:rsidRPr="00A22B22">
        <w:rPr>
          <w:rFonts w:ascii="Times New Roman" w:hAnsi="Times New Roman" w:cs="Times New Roman"/>
          <w:sz w:val="28"/>
          <w:szCs w:val="28"/>
          <w:lang w:val="kk-KZ"/>
        </w:rPr>
        <w:t>дыбыс жылдамдығын өлшеу арқылы тұрақты</w:t>
      </w:r>
      <w:r w:rsidR="00EE234D">
        <w:rPr>
          <w:rFonts w:ascii="Times New Roman" w:hAnsi="Times New Roman" w:cs="Times New Roman"/>
          <w:sz w:val="28"/>
          <w:szCs w:val="28"/>
          <w:lang w:val="kk-KZ"/>
        </w:rPr>
        <w:t>–мерзімді</w:t>
      </w:r>
      <w:r w:rsidR="00EE234D" w:rsidRPr="00A22B22">
        <w:rPr>
          <w:rFonts w:ascii="Times New Roman" w:hAnsi="Times New Roman" w:cs="Times New Roman"/>
          <w:sz w:val="28"/>
          <w:szCs w:val="28"/>
          <w:lang w:val="kk-KZ"/>
        </w:rPr>
        <w:t xml:space="preserve"> композитті екі компонентті материалдың компоненті, соны</w:t>
      </w:r>
      <w:r w:rsidR="00EE234D">
        <w:rPr>
          <w:rFonts w:ascii="Times New Roman" w:hAnsi="Times New Roman" w:cs="Times New Roman"/>
          <w:sz w:val="28"/>
          <w:szCs w:val="28"/>
          <w:lang w:val="kk-KZ"/>
        </w:rPr>
        <w:t>мен қатар берілген композиттік</w:t>
      </w:r>
      <w:r w:rsidR="00EE234D" w:rsidRPr="00A22B22">
        <w:rPr>
          <w:rFonts w:ascii="Times New Roman" w:hAnsi="Times New Roman" w:cs="Times New Roman"/>
          <w:sz w:val="28"/>
          <w:szCs w:val="28"/>
          <w:lang w:val="kk-KZ"/>
        </w:rPr>
        <w:t xml:space="preserve"> материалдар үшін шағылысу және өту коэффициенттерін есептеуге мүмкіндік беретін жаңа бағдарламалық жасақтама сипатталған.</w:t>
      </w:r>
    </w:p>
    <w:p w14:paraId="5640FB97" w14:textId="77777777" w:rsidR="00EE234D" w:rsidRPr="000A1712" w:rsidRDefault="00EE234D" w:rsidP="000A1712">
      <w:pPr>
        <w:spacing w:after="0" w:line="240" w:lineRule="auto"/>
        <w:ind w:firstLine="709"/>
        <w:jc w:val="both"/>
        <w:rPr>
          <w:rFonts w:ascii="Times New Roman" w:hAnsi="Times New Roman" w:cs="Times New Roman"/>
          <w:sz w:val="28"/>
          <w:szCs w:val="28"/>
          <w:lang w:val="kk-KZ"/>
        </w:rPr>
      </w:pPr>
    </w:p>
    <w:p w14:paraId="1600A2BB" w14:textId="77777777" w:rsidR="00C70A6C" w:rsidRPr="000A1712" w:rsidRDefault="00C70A6C" w:rsidP="00876D1D">
      <w:pPr>
        <w:spacing w:after="0" w:line="240" w:lineRule="auto"/>
        <w:ind w:firstLine="709"/>
        <w:jc w:val="both"/>
        <w:rPr>
          <w:rFonts w:ascii="Times New Roman" w:hAnsi="Times New Roman" w:cs="Times New Roman"/>
          <w:b/>
          <w:bCs/>
          <w:sz w:val="28"/>
          <w:szCs w:val="28"/>
          <w:lang w:val="kk-KZ"/>
        </w:rPr>
      </w:pPr>
      <w:r w:rsidRPr="000A1712">
        <w:rPr>
          <w:rFonts w:ascii="Times New Roman" w:hAnsi="Times New Roman" w:cs="Times New Roman"/>
          <w:b/>
          <w:bCs/>
          <w:sz w:val="28"/>
          <w:szCs w:val="28"/>
          <w:lang w:val="kk-KZ"/>
        </w:rPr>
        <w:t xml:space="preserve">3.1 </w:t>
      </w:r>
      <w:r w:rsidR="00FF727C" w:rsidRPr="000A1712">
        <w:rPr>
          <w:rFonts w:ascii="Times New Roman" w:hAnsi="Times New Roman" w:cs="Times New Roman"/>
          <w:b/>
          <w:bCs/>
          <w:sz w:val="28"/>
          <w:szCs w:val="28"/>
          <w:lang w:val="kk-KZ"/>
        </w:rPr>
        <w:t xml:space="preserve">Фононды кристал – біртекті ортаның шекарасынан толқындардың өтуі мен шағылысуын зерттеудің есептеу алгоритмдері мен құралдарын жасау </w:t>
      </w:r>
    </w:p>
    <w:p w14:paraId="316F8F5D" w14:textId="77777777" w:rsidR="00A43B06" w:rsidRPr="000A1712" w:rsidRDefault="00A43B06" w:rsidP="000A1712">
      <w:pPr>
        <w:spacing w:after="0" w:line="240" w:lineRule="auto"/>
        <w:ind w:firstLine="709"/>
        <w:jc w:val="both"/>
        <w:rPr>
          <w:rFonts w:ascii="Times New Roman" w:hAnsi="Times New Roman" w:cs="Times New Roman"/>
          <w:sz w:val="28"/>
          <w:szCs w:val="28"/>
          <w:highlight w:val="yellow"/>
          <w:lang w:val="kk-KZ"/>
        </w:rPr>
      </w:pPr>
      <w:r w:rsidRPr="000A1712">
        <w:rPr>
          <w:rFonts w:ascii="Times New Roman" w:hAnsi="Times New Roman" w:cs="Times New Roman"/>
          <w:sz w:val="28"/>
          <w:szCs w:val="28"/>
          <w:lang w:val="kk-KZ"/>
        </w:rPr>
        <w:t>Есептеу</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аналитикалық зерттеулер үшін біртекті ортадан композиттік материалмен байланыс шекарасы бөлігінен жазық толқын құлағанда  шағылысу және өту коэффициенттерін зерттейтін модель құрылды.</w:t>
      </w:r>
    </w:p>
    <w:p w14:paraId="1FDBBBCD" w14:textId="77777777" w:rsidR="00A43B06" w:rsidRPr="000A1712" w:rsidRDefault="00A43B06" w:rsidP="000A1712">
      <w:pPr>
        <w:spacing w:after="0" w:line="240" w:lineRule="auto"/>
        <w:ind w:firstLine="709"/>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 Орта параметрлеріне байланысты шағылысу және өту коэффициенттері үшін формулалар алынды. </w:t>
      </w:r>
    </w:p>
    <w:p w14:paraId="4BC07938" w14:textId="77777777" w:rsidR="00A43B06" w:rsidRPr="000A1712" w:rsidRDefault="00A43B06" w:rsidP="00414901">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2. Жүйенің геометриялық және физикалық параметрлерінің оның </w:t>
      </w:r>
      <w:r w:rsidR="009421EF" w:rsidRPr="000A1712">
        <w:rPr>
          <w:rFonts w:ascii="Times New Roman" w:hAnsi="Times New Roman" w:cs="Times New Roman"/>
          <w:sz w:val="28"/>
          <w:szCs w:val="28"/>
          <w:lang w:val="kk-KZ"/>
        </w:rPr>
        <w:t>шағылысу</w:t>
      </w:r>
      <w:r w:rsidRPr="000A1712">
        <w:rPr>
          <w:rFonts w:ascii="Times New Roman" w:hAnsi="Times New Roman" w:cs="Times New Roman"/>
          <w:sz w:val="28"/>
          <w:szCs w:val="28"/>
          <w:lang w:val="kk-KZ"/>
        </w:rPr>
        <w:t xml:space="preserve"> қасиеттеріне әсер етуіне сандық талдау жүргізілді (оңтайлы параметрлердің мәндері кез келген орталар мен түсетін толқын жиіліктері үшін жоқ екені көрсетілді). </w:t>
      </w:r>
    </w:p>
    <w:p w14:paraId="31F739B4" w14:textId="77777777" w:rsidR="00A43B06" w:rsidRPr="000A1712" w:rsidRDefault="00A43B06"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3.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кристалдағы өлшенген дыбыс жылдамдығын қолдана отырып, гетерогенді екі компонентті орта компоненттерінің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кристалл) сызықтық және көлемдік концентрациясын анықтау әдісі жасалды.</w:t>
      </w:r>
    </w:p>
    <w:p w14:paraId="746D787E" w14:textId="77777777" w:rsidR="00A43B06" w:rsidRPr="000A1712" w:rsidRDefault="00A43B06"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4. Екі компонентті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кристалдардың көмегімен модельденетін композициялық материалдардан тұратын құрылымдардағы толқындық құбылыстарды зерттеу үшін есептеу алгоритмдері әзірленді және құралдар анықталды. </w:t>
      </w:r>
    </w:p>
    <w:p w14:paraId="26B46C44" w14:textId="77777777" w:rsidR="00C70A6C" w:rsidRPr="000A1712" w:rsidRDefault="00D31359"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Фононды</w:t>
      </w:r>
      <w:r w:rsidR="00C70A6C" w:rsidRPr="000A1712">
        <w:rPr>
          <w:rFonts w:ascii="Times New Roman" w:hAnsi="Times New Roman" w:cs="Times New Roman"/>
          <w:sz w:val="28"/>
          <w:szCs w:val="28"/>
          <w:lang w:val="kk-KZ"/>
        </w:rPr>
        <w:t xml:space="preserve"> кристалдың бөліну шекарасынан толқындардың өтуін және шағылысуын зерттеу қажеттілігі техниканың, технологияның, жаңа конструкциялық және </w:t>
      </w:r>
      <w:r w:rsidR="009421EF" w:rsidRPr="000A1712">
        <w:rPr>
          <w:rFonts w:ascii="Times New Roman" w:hAnsi="Times New Roman" w:cs="Times New Roman"/>
          <w:sz w:val="28"/>
          <w:szCs w:val="28"/>
          <w:lang w:val="kk-KZ"/>
        </w:rPr>
        <w:t>дірілді оқшаулағыш</w:t>
      </w:r>
      <w:r w:rsidR="00C70A6C" w:rsidRPr="000A1712">
        <w:rPr>
          <w:rFonts w:ascii="Times New Roman" w:hAnsi="Times New Roman" w:cs="Times New Roman"/>
          <w:sz w:val="28"/>
          <w:szCs w:val="28"/>
          <w:lang w:val="kk-KZ"/>
        </w:rPr>
        <w:t xml:space="preserve">материалдар мен конструкциялардың (1 материалдағы немесе бұйымдағы 2 қасиет) дамуы мен жасалуына байланысты біртекті орта болып табылады. Сонымен қатар, </w:t>
      </w:r>
      <w:r w:rsidRPr="000A1712">
        <w:rPr>
          <w:rFonts w:ascii="Times New Roman" w:hAnsi="Times New Roman" w:cs="Times New Roman"/>
          <w:sz w:val="28"/>
          <w:szCs w:val="28"/>
          <w:lang w:val="kk-KZ"/>
        </w:rPr>
        <w:t>фононды</w:t>
      </w:r>
      <w:r w:rsidR="00C70A6C" w:rsidRPr="000A1712">
        <w:rPr>
          <w:rFonts w:ascii="Times New Roman" w:hAnsi="Times New Roman" w:cs="Times New Roman"/>
          <w:sz w:val="28"/>
          <w:szCs w:val="28"/>
          <w:lang w:val="kk-KZ"/>
        </w:rPr>
        <w:t xml:space="preserve"> кристалдың (немесе композиттің) біртекті ортаға бөліну шекарасынан толқындардың өтуі мен шағылысуын зерттеу қорғаныс немесе діріл оқшаулайтын аралас құрылымдық композициялық материалдарды жобалауға және жасауға байланысты қолданбалы міндеттердің кең ауқымы үшін үлкен қызығушылық тудырады.</w:t>
      </w:r>
    </w:p>
    <w:p w14:paraId="72AA3528" w14:textId="77777777" w:rsidR="00534652" w:rsidRPr="000A1712" w:rsidRDefault="00534652" w:rsidP="000A1712">
      <w:pPr>
        <w:pStyle w:val="1"/>
        <w:widowControl/>
        <w:ind w:firstLine="709"/>
        <w:jc w:val="both"/>
        <w:rPr>
          <w:rFonts w:eastAsiaTheme="minorHAnsi"/>
          <w:i/>
          <w:noProof/>
          <w:sz w:val="28"/>
          <w:szCs w:val="28"/>
          <w:lang w:val="kk-KZ"/>
        </w:rPr>
      </w:pPr>
      <w:r w:rsidRPr="000A1712">
        <w:rPr>
          <w:rFonts w:eastAsiaTheme="minorHAnsi"/>
          <w:i/>
          <w:noProof/>
          <w:sz w:val="28"/>
          <w:szCs w:val="28"/>
          <w:lang w:val="kk-KZ"/>
        </w:rPr>
        <w:t>Шекті жағдайлар</w:t>
      </w:r>
    </w:p>
    <w:p w14:paraId="06C6322D" w14:textId="77777777" w:rsidR="0053465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noProof/>
          <w:sz w:val="28"/>
          <w:szCs w:val="28"/>
          <w:lang w:val="kk-KZ"/>
        </w:rPr>
        <w:t>Формуланы (*) қолдана отырып, шағылысу коэффициентінің өзгеруін ұзақ толқындық жуықтауда, құрылымдарға кіретін медианың тығыздығының бірі екіншісіне үстемдік ете бастағанда байқауға болады</w:t>
      </w:r>
      <w:r w:rsidRPr="000A1712">
        <w:rPr>
          <w:rFonts w:ascii="Times New Roman" w:hAnsi="Times New Roman" w:cs="Times New Roman"/>
          <w:sz w:val="28"/>
          <w:szCs w:val="28"/>
          <w:lang w:val="kk-KZ"/>
        </w:rPr>
        <w:t>.</w:t>
      </w:r>
    </w:p>
    <w:p w14:paraId="7C7F9886"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Сенімділік үшін бізде белгілі бір орта параметрлері бар деп санаймыз (сандық мәндер жоғарыда сипатталғанға сәйкес келеді).</w:t>
      </w:r>
    </w:p>
    <w:p w14:paraId="460B4504"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Егер толқын түсетін ортаның тығыздығы бірінші ортаның тығыздығына ұмтылса және сәйкесінше дыбыс жылдамдығы бір–біріне ұмтылса, онда сандық зерттеулер 3.1</w:t>
      </w:r>
      <w:r w:rsidR="002344BA">
        <w:rPr>
          <w:rFonts w:ascii="Times New Roman" w:hAnsi="Times New Roman" w:cs="Times New Roman"/>
          <w:sz w:val="28"/>
          <w:szCs w:val="28"/>
          <w:lang w:val="kk-KZ"/>
        </w:rPr>
        <w:t>-</w:t>
      </w:r>
      <w:r w:rsidRPr="000A1712">
        <w:rPr>
          <w:rFonts w:ascii="Times New Roman" w:hAnsi="Times New Roman" w:cs="Times New Roman"/>
          <w:sz w:val="28"/>
          <w:szCs w:val="28"/>
          <w:lang w:val="kk-KZ"/>
        </w:rPr>
        <w:t>суретте көрсетілген келесі нәтижелерді береді.</w:t>
      </w:r>
    </w:p>
    <w:p w14:paraId="39637981" w14:textId="77777777" w:rsidR="00534652" w:rsidRPr="000A1712" w:rsidRDefault="00534652" w:rsidP="000A1712">
      <w:pPr>
        <w:pStyle w:val="1"/>
        <w:widowControl/>
        <w:ind w:firstLine="709"/>
        <w:jc w:val="both"/>
        <w:rPr>
          <w:rFonts w:eastAsiaTheme="minorHAnsi"/>
          <w:noProof/>
          <w:sz w:val="28"/>
          <w:szCs w:val="28"/>
          <w:lang w:val="kk-KZ"/>
        </w:rPr>
      </w:pPr>
    </w:p>
    <w:p w14:paraId="3839158B" w14:textId="77777777" w:rsidR="003340E4" w:rsidRDefault="00534652" w:rsidP="003340E4">
      <w:pPr>
        <w:pStyle w:val="1"/>
        <w:widowControl/>
        <w:jc w:val="center"/>
        <w:rPr>
          <w:rFonts w:eastAsiaTheme="minorHAnsi"/>
          <w:noProof/>
          <w:sz w:val="28"/>
          <w:szCs w:val="28"/>
          <w:lang w:val="kk-KZ"/>
        </w:rPr>
      </w:pPr>
      <w:r w:rsidRPr="000A1712">
        <w:rPr>
          <w:noProof/>
          <w:sz w:val="28"/>
          <w:szCs w:val="28"/>
          <w:lang w:eastAsia="ru-RU"/>
        </w:rPr>
        <w:drawing>
          <wp:inline distT="0" distB="0" distL="0" distR="0" wp14:anchorId="19C21F0C" wp14:editId="472DDC29">
            <wp:extent cx="1987826" cy="2051437"/>
            <wp:effectExtent l="0" t="0" r="0"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1985605" cy="2049145"/>
                    </a:xfrm>
                    <a:prstGeom prst="rect">
                      <a:avLst/>
                    </a:prstGeom>
                    <a:noFill/>
                    <a:ln>
                      <a:noFill/>
                    </a:ln>
                  </pic:spPr>
                </pic:pic>
              </a:graphicData>
            </a:graphic>
          </wp:inline>
        </w:drawing>
      </w:r>
      <w:r w:rsidR="003340E4">
        <w:rPr>
          <w:rFonts w:eastAsiaTheme="minorHAnsi"/>
          <w:noProof/>
          <w:sz w:val="28"/>
          <w:szCs w:val="28"/>
          <w:lang w:val="kk-KZ"/>
        </w:rPr>
        <w:t xml:space="preserve">          </w:t>
      </w:r>
      <w:r w:rsidRPr="000A1712">
        <w:rPr>
          <w:noProof/>
          <w:sz w:val="28"/>
          <w:szCs w:val="28"/>
          <w:lang w:eastAsia="ru-RU"/>
        </w:rPr>
        <w:drawing>
          <wp:inline distT="0" distB="0" distL="0" distR="0" wp14:anchorId="4563F1B4" wp14:editId="263C53F1">
            <wp:extent cx="2117090" cy="1941195"/>
            <wp:effectExtent l="0" t="0" r="0" b="0"/>
            <wp:docPr id="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2117090" cy="1941195"/>
                    </a:xfrm>
                    <a:prstGeom prst="rect">
                      <a:avLst/>
                    </a:prstGeom>
                    <a:noFill/>
                    <a:ln>
                      <a:noFill/>
                    </a:ln>
                  </pic:spPr>
                </pic:pic>
              </a:graphicData>
            </a:graphic>
          </wp:inline>
        </w:drawing>
      </w:r>
    </w:p>
    <w:p w14:paraId="00FC3A82" w14:textId="77777777" w:rsidR="003340E4" w:rsidRPr="003340E4" w:rsidRDefault="003340E4" w:rsidP="003340E4">
      <w:pPr>
        <w:pStyle w:val="1"/>
        <w:widowControl/>
        <w:ind w:firstLine="3119"/>
        <w:rPr>
          <w:rFonts w:eastAsiaTheme="minorHAnsi"/>
          <w:noProof/>
          <w:sz w:val="24"/>
          <w:szCs w:val="24"/>
          <w:lang w:val="kk-KZ"/>
        </w:rPr>
      </w:pPr>
      <w:r w:rsidRPr="003340E4">
        <w:rPr>
          <w:rFonts w:eastAsiaTheme="minorHAnsi"/>
          <w:noProof/>
          <w:sz w:val="24"/>
          <w:szCs w:val="24"/>
          <w:lang w:val="kk-KZ"/>
        </w:rPr>
        <w:t>а                                                          ә</w:t>
      </w:r>
    </w:p>
    <w:p w14:paraId="675D4BDD" w14:textId="77777777" w:rsidR="00534652" w:rsidRPr="000A1712" w:rsidRDefault="00534652" w:rsidP="003340E4">
      <w:pPr>
        <w:pStyle w:val="1"/>
        <w:widowControl/>
        <w:jc w:val="center"/>
        <w:rPr>
          <w:rFonts w:eastAsiaTheme="minorHAnsi"/>
          <w:noProof/>
          <w:sz w:val="28"/>
          <w:szCs w:val="28"/>
          <w:lang w:val="kk-KZ"/>
        </w:rPr>
      </w:pPr>
      <w:r w:rsidRPr="000A1712">
        <w:rPr>
          <w:noProof/>
          <w:sz w:val="28"/>
          <w:szCs w:val="28"/>
          <w:lang w:eastAsia="ru-RU"/>
        </w:rPr>
        <w:drawing>
          <wp:inline distT="0" distB="0" distL="0" distR="0" wp14:anchorId="736D1E50" wp14:editId="3C30D421">
            <wp:extent cx="1933150" cy="1860605"/>
            <wp:effectExtent l="0" t="0" r="0" b="0"/>
            <wp:docPr id="3"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1931880" cy="1859383"/>
                    </a:xfrm>
                    <a:prstGeom prst="rect">
                      <a:avLst/>
                    </a:prstGeom>
                    <a:noFill/>
                    <a:ln>
                      <a:noFill/>
                    </a:ln>
                  </pic:spPr>
                </pic:pic>
              </a:graphicData>
            </a:graphic>
          </wp:inline>
        </w:drawing>
      </w:r>
    </w:p>
    <w:p w14:paraId="013457CC" w14:textId="77777777" w:rsidR="003340E4" w:rsidRPr="003340E4" w:rsidRDefault="003340E4" w:rsidP="00414901">
      <w:pPr>
        <w:spacing w:after="0" w:line="240" w:lineRule="auto"/>
        <w:ind w:right="36"/>
        <w:jc w:val="center"/>
        <w:rPr>
          <w:rFonts w:ascii="Times New Roman" w:hAnsi="Times New Roman" w:cs="Times New Roman"/>
          <w:sz w:val="24"/>
          <w:szCs w:val="24"/>
          <w:lang w:val="kk-KZ"/>
        </w:rPr>
      </w:pPr>
      <w:r w:rsidRPr="003340E4">
        <w:rPr>
          <w:rFonts w:ascii="Times New Roman" w:hAnsi="Times New Roman" w:cs="Times New Roman"/>
          <w:sz w:val="24"/>
          <w:szCs w:val="24"/>
          <w:lang w:val="kk-KZ"/>
        </w:rPr>
        <w:t>б</w:t>
      </w:r>
    </w:p>
    <w:p w14:paraId="5018EB60" w14:textId="77777777" w:rsidR="003340E4" w:rsidRPr="003340E4" w:rsidRDefault="003340E4" w:rsidP="000A1712">
      <w:pPr>
        <w:spacing w:after="0" w:line="240" w:lineRule="auto"/>
        <w:ind w:right="36" w:firstLine="709"/>
        <w:rPr>
          <w:rFonts w:ascii="Times New Roman" w:hAnsi="Times New Roman" w:cs="Times New Roman"/>
          <w:sz w:val="16"/>
          <w:szCs w:val="16"/>
          <w:lang w:val="kk-KZ"/>
        </w:rPr>
      </w:pPr>
    </w:p>
    <w:p w14:paraId="670A998A" w14:textId="77777777" w:rsidR="003340E4" w:rsidRPr="003340E4" w:rsidRDefault="003340E4" w:rsidP="002344BA">
      <w:pPr>
        <w:spacing w:after="0" w:line="240" w:lineRule="auto"/>
        <w:ind w:right="36" w:firstLine="709"/>
        <w:jc w:val="both"/>
        <w:rPr>
          <w:rFonts w:ascii="Times New Roman" w:hAnsi="Times New Roman" w:cs="Times New Roman"/>
          <w:sz w:val="24"/>
          <w:szCs w:val="24"/>
          <w:lang w:val="kk-KZ"/>
        </w:rPr>
      </w:pPr>
      <w:r w:rsidRPr="003340E4">
        <w:rPr>
          <w:rFonts w:ascii="Times New Roman" w:hAnsi="Times New Roman" w:cs="Times New Roman"/>
          <w:sz w:val="24"/>
          <w:szCs w:val="24"/>
          <w:lang w:val="kk-KZ"/>
        </w:rPr>
        <w:t>а – 1</w:t>
      </w:r>
      <w:r w:rsidR="002344BA">
        <w:rPr>
          <w:rFonts w:ascii="Times New Roman" w:hAnsi="Times New Roman" w:cs="Times New Roman"/>
          <w:sz w:val="24"/>
          <w:szCs w:val="24"/>
          <w:lang w:val="kk-KZ"/>
        </w:rPr>
        <w:t>-</w:t>
      </w:r>
      <w:r w:rsidRPr="003340E4">
        <w:rPr>
          <w:rFonts w:ascii="Times New Roman" w:hAnsi="Times New Roman" w:cs="Times New Roman"/>
          <w:sz w:val="24"/>
          <w:szCs w:val="24"/>
          <w:lang w:val="kk-KZ"/>
        </w:rPr>
        <w:t>шекті жағдай; ә – 2</w:t>
      </w:r>
      <w:r w:rsidR="002344BA">
        <w:rPr>
          <w:rFonts w:ascii="Times New Roman" w:hAnsi="Times New Roman" w:cs="Times New Roman"/>
          <w:sz w:val="24"/>
          <w:szCs w:val="24"/>
          <w:lang w:val="kk-KZ"/>
        </w:rPr>
        <w:t>-</w:t>
      </w:r>
      <w:r w:rsidRPr="003340E4">
        <w:rPr>
          <w:rFonts w:ascii="Times New Roman" w:hAnsi="Times New Roman" w:cs="Times New Roman"/>
          <w:sz w:val="24"/>
          <w:szCs w:val="24"/>
          <w:lang w:val="kk-KZ"/>
        </w:rPr>
        <w:t>шекті жағдай; б – 3</w:t>
      </w:r>
      <w:r w:rsidR="002344BA">
        <w:rPr>
          <w:rFonts w:ascii="Times New Roman" w:hAnsi="Times New Roman" w:cs="Times New Roman"/>
          <w:sz w:val="24"/>
          <w:szCs w:val="24"/>
          <w:lang w:val="kk-KZ"/>
        </w:rPr>
        <w:t>-</w:t>
      </w:r>
      <w:r w:rsidRPr="003340E4">
        <w:rPr>
          <w:rFonts w:ascii="Times New Roman" w:hAnsi="Times New Roman" w:cs="Times New Roman"/>
          <w:sz w:val="24"/>
          <w:szCs w:val="24"/>
          <w:lang w:val="kk-KZ"/>
        </w:rPr>
        <w:t>шекті жағдай</w:t>
      </w:r>
    </w:p>
    <w:p w14:paraId="1CB13C5F" w14:textId="77777777" w:rsidR="003340E4" w:rsidRPr="003340E4" w:rsidRDefault="003340E4" w:rsidP="000A1712">
      <w:pPr>
        <w:spacing w:after="0" w:line="240" w:lineRule="auto"/>
        <w:ind w:right="36" w:firstLine="709"/>
        <w:rPr>
          <w:rFonts w:ascii="Times New Roman" w:hAnsi="Times New Roman" w:cs="Times New Roman"/>
          <w:sz w:val="16"/>
          <w:szCs w:val="16"/>
          <w:lang w:val="kk-KZ"/>
        </w:rPr>
      </w:pPr>
    </w:p>
    <w:p w14:paraId="5665B7F1" w14:textId="77777777" w:rsidR="00E512C6" w:rsidRDefault="00CF0B84" w:rsidP="00E512C6">
      <w:pPr>
        <w:spacing w:after="0" w:line="240" w:lineRule="auto"/>
        <w:jc w:val="center"/>
        <w:rPr>
          <w:rFonts w:ascii="Times New Roman" w:hAnsi="Times New Roman" w:cs="Times New Roman"/>
          <w:bCs/>
          <w:noProof/>
          <w:sz w:val="28"/>
          <w:szCs w:val="28"/>
          <w:lang w:val="kk-KZ"/>
        </w:rPr>
      </w:pPr>
      <w:r w:rsidRPr="00E512C6">
        <w:rPr>
          <w:rFonts w:ascii="Times New Roman" w:hAnsi="Times New Roman" w:cs="Times New Roman"/>
          <w:color w:val="000000" w:themeColor="text1"/>
          <w:sz w:val="28"/>
          <w:szCs w:val="28"/>
          <w:lang w:val="kk-KZ"/>
        </w:rPr>
        <w:t>C</w:t>
      </w:r>
      <w:r w:rsidR="00534652" w:rsidRPr="00E512C6">
        <w:rPr>
          <w:rFonts w:ascii="Times New Roman" w:hAnsi="Times New Roman" w:cs="Times New Roman"/>
          <w:color w:val="000000" w:themeColor="text1"/>
          <w:sz w:val="28"/>
          <w:szCs w:val="28"/>
          <w:lang w:val="kk-KZ"/>
        </w:rPr>
        <w:t>урет</w:t>
      </w:r>
      <w:r w:rsidRPr="00E512C6">
        <w:rPr>
          <w:rFonts w:ascii="Times New Roman" w:hAnsi="Times New Roman" w:cs="Times New Roman"/>
          <w:color w:val="000000" w:themeColor="text1"/>
          <w:sz w:val="28"/>
          <w:szCs w:val="28"/>
          <w:lang w:val="kk-KZ"/>
        </w:rPr>
        <w:t xml:space="preserve"> 3.1</w:t>
      </w:r>
      <w:r w:rsidR="00E512C6">
        <w:rPr>
          <w:rFonts w:ascii="Times New Roman" w:hAnsi="Times New Roman" w:cs="Times New Roman"/>
          <w:color w:val="000000" w:themeColor="text1"/>
          <w:sz w:val="28"/>
          <w:szCs w:val="28"/>
          <w:lang w:val="kk-KZ"/>
        </w:rPr>
        <w:t xml:space="preserve"> – </w:t>
      </w:r>
      <w:r w:rsidR="00E512C6" w:rsidRPr="00E512C6">
        <w:rPr>
          <w:rFonts w:ascii="Times New Roman" w:hAnsi="Times New Roman" w:cs="Times New Roman"/>
          <w:bCs/>
          <w:noProof/>
          <w:sz w:val="28"/>
          <w:szCs w:val="28"/>
          <w:lang w:val="kk-KZ"/>
        </w:rPr>
        <w:t xml:space="preserve">Композиттің физикалық параметрлерінің әртүрлі </w:t>
      </w:r>
    </w:p>
    <w:p w14:paraId="174E7192" w14:textId="77777777" w:rsidR="00E512C6" w:rsidRPr="00E512C6" w:rsidRDefault="00E512C6" w:rsidP="00E512C6">
      <w:pPr>
        <w:spacing w:after="0" w:line="240" w:lineRule="auto"/>
        <w:jc w:val="center"/>
        <w:rPr>
          <w:noProof/>
          <w:sz w:val="28"/>
          <w:szCs w:val="28"/>
          <w:lang w:val="kk-KZ"/>
        </w:rPr>
      </w:pPr>
      <w:r w:rsidRPr="00E512C6">
        <w:rPr>
          <w:rFonts w:ascii="Times New Roman" w:hAnsi="Times New Roman" w:cs="Times New Roman"/>
          <w:bCs/>
          <w:noProof/>
          <w:sz w:val="28"/>
          <w:szCs w:val="28"/>
          <w:lang w:val="kk-KZ"/>
        </w:rPr>
        <w:t>мәндеріндегі R көрінісі</w:t>
      </w:r>
    </w:p>
    <w:p w14:paraId="3767996C" w14:textId="77777777" w:rsidR="00534652" w:rsidRPr="002344BA" w:rsidRDefault="00534652" w:rsidP="003340E4">
      <w:pPr>
        <w:spacing w:after="0" w:line="240" w:lineRule="auto"/>
        <w:ind w:right="-1"/>
        <w:jc w:val="center"/>
        <w:rPr>
          <w:rFonts w:ascii="Times New Roman" w:hAnsi="Times New Roman" w:cs="Times New Roman"/>
          <w:sz w:val="28"/>
          <w:szCs w:val="28"/>
          <w:lang w:val="kk-KZ"/>
        </w:rPr>
      </w:pPr>
    </w:p>
    <w:p w14:paraId="1C75A498" w14:textId="77777777" w:rsidR="0053465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Қоршаған орта параметрлері арасындағы кез–келген арақатынаста шағылысу коэффициентінің оңтайлы мәні жоқ екендігі көрініп тұрғандықтан, функционалдылықтың минимумы (*) мағынасында дыбыс тығыздығы мен жылдамдығының белгілі бір байланысы туралы болжам анық. Аналитикалық тұрғыдан алғанда, бұл байланыс қандай екені әлі белгісіз</w:t>
      </w:r>
      <w:r w:rsidR="003340E4">
        <w:rPr>
          <w:rFonts w:ascii="Times New Roman" w:hAnsi="Times New Roman" w:cs="Times New Roman"/>
          <w:sz w:val="28"/>
          <w:szCs w:val="28"/>
          <w:lang w:val="kk-KZ"/>
        </w:rPr>
        <w:t xml:space="preserve"> </w:t>
      </w:r>
      <w:r w:rsidR="00FB5D6A" w:rsidRPr="000A1712">
        <w:rPr>
          <w:rFonts w:ascii="Times New Roman" w:hAnsi="Times New Roman" w:cs="Times New Roman"/>
          <w:sz w:val="28"/>
          <w:szCs w:val="28"/>
          <w:lang w:val="kk-KZ"/>
        </w:rPr>
        <w:t>[115]</w:t>
      </w:r>
      <w:r w:rsidRPr="000A1712">
        <w:rPr>
          <w:rFonts w:ascii="Times New Roman" w:hAnsi="Times New Roman" w:cs="Times New Roman"/>
          <w:sz w:val="28"/>
          <w:szCs w:val="28"/>
          <w:lang w:val="kk-KZ"/>
        </w:rPr>
        <w:t>. Бірақ одан әрі ойлау жағдайды анықтауға көмектеседі.</w:t>
      </w:r>
    </w:p>
    <w:p w14:paraId="68382552"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3.1, 3.2</w:t>
      </w:r>
      <w:r>
        <w:rPr>
          <w:rFonts w:ascii="Times New Roman" w:hAnsi="Times New Roman" w:cs="Times New Roman"/>
          <w:sz w:val="28"/>
          <w:szCs w:val="28"/>
          <w:lang w:val="kk-KZ"/>
        </w:rPr>
        <w:t>-</w:t>
      </w:r>
      <w:r w:rsidRPr="000A1712">
        <w:rPr>
          <w:rFonts w:ascii="Times New Roman" w:hAnsi="Times New Roman" w:cs="Times New Roman"/>
          <w:sz w:val="28"/>
          <w:szCs w:val="28"/>
          <w:lang w:val="kk-KZ"/>
        </w:rPr>
        <w:t>суреттегі шағылысу коэффициентінің реті бойынша айырмашылықты атап өткен жөн.</w:t>
      </w:r>
    </w:p>
    <w:p w14:paraId="4CFCAD47" w14:textId="77777777" w:rsidR="003340E4" w:rsidRPr="00A25F48" w:rsidRDefault="003340E4" w:rsidP="003340E4">
      <w:pPr>
        <w:spacing w:after="0" w:line="240" w:lineRule="auto"/>
        <w:ind w:firstLine="709"/>
        <w:jc w:val="both"/>
        <w:rPr>
          <w:rFonts w:ascii="Times New Roman" w:hAnsi="Times New Roman" w:cs="Times New Roman"/>
          <w:color w:val="FF0000"/>
          <w:sz w:val="28"/>
          <w:szCs w:val="28"/>
          <w:lang w:val="kk-KZ"/>
        </w:rPr>
      </w:pPr>
      <w:r w:rsidRPr="000A1712">
        <w:rPr>
          <w:rFonts w:ascii="Times New Roman" w:hAnsi="Times New Roman" w:cs="Times New Roman"/>
          <w:sz w:val="28"/>
          <w:szCs w:val="28"/>
          <w:lang w:val="kk-KZ"/>
        </w:rPr>
        <w:t>Алайда, кадрдың артында дыбыс жылдамдығы мен тығыздығы арасындағы байланыстың "физикалық" мәселесі қалды, өйткені нақты ортада осы параметрлердің нақты мәні бар екені анық</w:t>
      </w:r>
      <w:r>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[11</w:t>
      </w:r>
      <w:r w:rsidR="00A25F48">
        <w:rPr>
          <w:rFonts w:ascii="Times New Roman" w:hAnsi="Times New Roman" w:cs="Times New Roman"/>
          <w:sz w:val="28"/>
          <w:szCs w:val="28"/>
          <w:lang w:val="kk-KZ"/>
        </w:rPr>
        <w:t>6</w:t>
      </w:r>
      <w:r w:rsidRPr="000A1712">
        <w:rPr>
          <w:rFonts w:ascii="Times New Roman" w:hAnsi="Times New Roman" w:cs="Times New Roman"/>
          <w:sz w:val="28"/>
          <w:szCs w:val="28"/>
          <w:lang w:val="kk-KZ"/>
        </w:rPr>
        <w:t>].</w:t>
      </w:r>
      <w:r w:rsidR="00A25F48">
        <w:rPr>
          <w:rFonts w:ascii="Times New Roman" w:hAnsi="Times New Roman" w:cs="Times New Roman"/>
          <w:sz w:val="28"/>
          <w:szCs w:val="28"/>
          <w:lang w:val="kk-KZ"/>
        </w:rPr>
        <w:t xml:space="preserve"> </w:t>
      </w:r>
    </w:p>
    <w:p w14:paraId="14906B9D" w14:textId="77777777" w:rsidR="003340E4" w:rsidRPr="000A1712" w:rsidRDefault="003340E4" w:rsidP="003340E4">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Алюминий – қорғасын–резеңке сияқты материалды есептеу мысалы.</w:t>
      </w:r>
    </w:p>
    <w:p w14:paraId="037D3251"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eastAsia="Times New Roman" w:hAnsi="Times New Roman" w:cs="Times New Roman"/>
          <w:sz w:val="28"/>
          <w:szCs w:val="28"/>
          <w:lang w:val="kk-KZ"/>
        </w:rPr>
        <w:lastRenderedPageBreak/>
        <w:t>Қорғасын – резеңке гетерогенділігінің нақты жүйесінің мысалын қарастырыңыз. Ең қарапайым нұсқа – резеңкеге дәнекерленген түйіршіктер. 1–орта – қорғасын, 2–орта – резеңке.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=11336 кг/м</w:t>
      </w:r>
      <w:r w:rsidRPr="000A1712">
        <w:rPr>
          <w:rFonts w:ascii="Times New Roman" w:hAnsi="Times New Roman" w:cs="Times New Roman"/>
          <w:sz w:val="28"/>
          <w:szCs w:val="28"/>
          <w:vertAlign w:val="superscript"/>
          <w:lang w:val="kk-KZ"/>
        </w:rPr>
        <w:t>3</w:t>
      </w:r>
      <w:r w:rsidRPr="000A1712">
        <w:rPr>
          <w:rFonts w:ascii="Times New Roman" w:hAnsi="Times New Roman" w:cs="Times New Roman"/>
          <w:sz w:val="28"/>
          <w:szCs w:val="28"/>
          <w:lang w:val="kk-KZ"/>
        </w:rPr>
        <w:t xml:space="preserve">,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=1190 кг/м</w:t>
      </w:r>
      <w:r w:rsidRPr="000A1712">
        <w:rPr>
          <w:rFonts w:ascii="Times New Roman" w:hAnsi="Times New Roman" w:cs="Times New Roman"/>
          <w:sz w:val="28"/>
          <w:szCs w:val="28"/>
          <w:vertAlign w:val="superscript"/>
          <w:lang w:val="kk-KZ"/>
        </w:rPr>
        <w:t>3</w:t>
      </w:r>
      <w:r w:rsidRPr="000A1712">
        <w:rPr>
          <w:rFonts w:ascii="Times New Roman" w:hAnsi="Times New Roman" w:cs="Times New Roman"/>
          <w:sz w:val="28"/>
          <w:szCs w:val="28"/>
          <w:lang w:val="kk-KZ"/>
        </w:rPr>
        <w:t>, с</w:t>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=2160 м/с, с</w:t>
      </w:r>
      <w:r w:rsidRPr="000A1712">
        <w:rPr>
          <w:rFonts w:ascii="Times New Roman" w:hAnsi="Times New Roman" w:cs="Times New Roman"/>
          <w:sz w:val="28"/>
          <w:szCs w:val="28"/>
          <w:vertAlign w:val="subscript"/>
          <w:lang w:val="kk-KZ"/>
        </w:rPr>
        <w:t>2</w:t>
      </w:r>
      <w:r w:rsidRPr="000A1712">
        <w:rPr>
          <w:rFonts w:ascii="Times New Roman" w:hAnsi="Times New Roman" w:cs="Times New Roman"/>
          <w:sz w:val="28"/>
          <w:szCs w:val="28"/>
          <w:lang w:val="kk-KZ"/>
        </w:rPr>
        <w:t>=1480 м/с</w:t>
      </w:r>
      <w:r w:rsidRPr="000A1712">
        <w:rPr>
          <w:rFonts w:ascii="Times New Roman" w:eastAsia="Times New Roman" w:hAnsi="Times New Roman" w:cs="Times New Roman"/>
          <w:sz w:val="28"/>
          <w:szCs w:val="28"/>
          <w:lang w:val="kk-KZ"/>
        </w:rPr>
        <w:t>). Бұл жүйе f=10 Гц жиіліктегі толқын түсетін 3 – алюминий ортасымен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3</w:t>
      </w:r>
      <w:r w:rsidRPr="000A1712">
        <w:rPr>
          <w:rFonts w:ascii="Times New Roman" w:hAnsi="Times New Roman" w:cs="Times New Roman"/>
          <w:sz w:val="28"/>
          <w:szCs w:val="28"/>
          <w:lang w:val="kk-KZ"/>
        </w:rPr>
        <w:t>=2700 кг/м</w:t>
      </w:r>
      <w:r w:rsidRPr="000A1712">
        <w:rPr>
          <w:rFonts w:ascii="Times New Roman" w:hAnsi="Times New Roman" w:cs="Times New Roman"/>
          <w:sz w:val="28"/>
          <w:szCs w:val="28"/>
          <w:vertAlign w:val="superscript"/>
          <w:lang w:val="kk-KZ"/>
        </w:rPr>
        <w:t>3</w:t>
      </w:r>
      <w:r w:rsidRPr="000A1712">
        <w:rPr>
          <w:rFonts w:ascii="Times New Roman" w:hAnsi="Times New Roman" w:cs="Times New Roman"/>
          <w:sz w:val="28"/>
          <w:szCs w:val="28"/>
          <w:lang w:val="kk-KZ"/>
        </w:rPr>
        <w:t>, с</w:t>
      </w:r>
      <w:r w:rsidRPr="000A1712">
        <w:rPr>
          <w:rFonts w:ascii="Times New Roman" w:hAnsi="Times New Roman" w:cs="Times New Roman"/>
          <w:sz w:val="28"/>
          <w:szCs w:val="28"/>
          <w:vertAlign w:val="subscript"/>
          <w:lang w:val="kk-KZ"/>
        </w:rPr>
        <w:t>3</w:t>
      </w:r>
      <w:r w:rsidRPr="000A1712">
        <w:rPr>
          <w:rFonts w:ascii="Times New Roman" w:hAnsi="Times New Roman" w:cs="Times New Roman"/>
          <w:sz w:val="28"/>
          <w:szCs w:val="28"/>
          <w:lang w:val="kk-KZ"/>
        </w:rPr>
        <w:t>=6260 м/с</w:t>
      </w:r>
      <w:r w:rsidRPr="000A1712">
        <w:rPr>
          <w:rFonts w:ascii="Times New Roman" w:eastAsia="Times New Roman" w:hAnsi="Times New Roman" w:cs="Times New Roman"/>
          <w:sz w:val="28"/>
          <w:szCs w:val="28"/>
          <w:lang w:val="kk-KZ"/>
        </w:rPr>
        <w:t>) байланысты делік. Міндет–шағылысқан толқын минималды болатындай жүйенің параметрлерін анықтау.</w:t>
      </w:r>
    </w:p>
    <w:p w14:paraId="74FFFD74"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Жоғарыда сипатталған алгоритмді қолдана отырып есептеулер жүргізілді. Олардың нәтижелері 3.4</w:t>
      </w:r>
      <w:r>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3.5</w:t>
      </w:r>
      <w:r>
        <w:rPr>
          <w:rFonts w:ascii="Times New Roman" w:hAnsi="Times New Roman" w:cs="Times New Roman"/>
          <w:sz w:val="28"/>
          <w:szCs w:val="28"/>
          <w:lang w:val="kk-KZ"/>
        </w:rPr>
        <w:t>-</w:t>
      </w:r>
      <w:r w:rsidRPr="000A1712">
        <w:rPr>
          <w:rFonts w:ascii="Times New Roman" w:hAnsi="Times New Roman" w:cs="Times New Roman"/>
          <w:sz w:val="28"/>
          <w:szCs w:val="28"/>
          <w:lang w:val="kk-KZ"/>
        </w:rPr>
        <w:t>суреттерде келтірілген.</w:t>
      </w:r>
    </w:p>
    <w:p w14:paraId="1BAB358B"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p>
    <w:p w14:paraId="1231C647" w14:textId="77777777" w:rsidR="00CD3D05" w:rsidRDefault="00CD3D05" w:rsidP="003340E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3846D393" wp14:editId="102F8339">
            <wp:extent cx="5400675" cy="2447925"/>
            <wp:effectExtent l="19050" t="0" r="9525" b="0"/>
            <wp:docPr id="9" name="Рисунок 7"/>
            <wp:cNvGraphicFramePr/>
            <a:graphic xmlns:a="http://schemas.openxmlformats.org/drawingml/2006/main">
              <a:graphicData uri="http://schemas.openxmlformats.org/drawingml/2006/picture">
                <pic:pic xmlns:pic="http://schemas.openxmlformats.org/drawingml/2006/picture">
                  <pic:nvPicPr>
                    <pic:cNvPr id="29701" name="Рисунок 5"/>
                    <pic:cNvPicPr>
                      <a:picLocks noChangeAspect="1" noChangeArrowheads="1"/>
                    </pic:cNvPicPr>
                  </pic:nvPicPr>
                  <pic:blipFill>
                    <a:blip r:embed="rId366" cstate="print"/>
                    <a:srcRect/>
                    <a:stretch>
                      <a:fillRect/>
                    </a:stretch>
                  </pic:blipFill>
                  <pic:spPr bwMode="auto">
                    <a:xfrm>
                      <a:off x="0" y="0"/>
                      <a:ext cx="5400675" cy="2447925"/>
                    </a:xfrm>
                    <a:prstGeom prst="rect">
                      <a:avLst/>
                    </a:prstGeom>
                    <a:noFill/>
                    <a:ln w="9525">
                      <a:noFill/>
                      <a:miter lim="800000"/>
                      <a:headEnd/>
                      <a:tailEnd/>
                    </a:ln>
                  </pic:spPr>
                </pic:pic>
              </a:graphicData>
            </a:graphic>
          </wp:inline>
        </w:drawing>
      </w:r>
    </w:p>
    <w:p w14:paraId="1A904ECA" w14:textId="77777777" w:rsidR="003340E4" w:rsidRPr="003340E4" w:rsidRDefault="003340E4" w:rsidP="003340E4">
      <w:pPr>
        <w:spacing w:after="0" w:line="240" w:lineRule="auto"/>
        <w:jc w:val="center"/>
        <w:rPr>
          <w:rFonts w:ascii="Times New Roman" w:hAnsi="Times New Roman" w:cs="Times New Roman"/>
          <w:sz w:val="16"/>
          <w:szCs w:val="16"/>
          <w:lang w:val="kk-KZ"/>
        </w:rPr>
      </w:pPr>
    </w:p>
    <w:p w14:paraId="2D2B4951" w14:textId="77777777" w:rsidR="00CD3D05" w:rsidRDefault="00CD3D05" w:rsidP="003340E4">
      <w:pPr>
        <w:shd w:val="clear" w:color="auto" w:fill="FFFFFF"/>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 xml:space="preserve">Cурет </w:t>
      </w:r>
      <w:r w:rsidR="003D0A0A" w:rsidRPr="000A1712">
        <w:rPr>
          <w:rFonts w:ascii="Times New Roman" w:eastAsia="Times New Roman" w:hAnsi="Times New Roman" w:cs="Times New Roman"/>
          <w:sz w:val="28"/>
          <w:szCs w:val="28"/>
          <w:lang w:val="kk-KZ"/>
        </w:rPr>
        <w:t>3.4</w:t>
      </w:r>
      <w:r w:rsidR="003340E4">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rPr>
        <w:t xml:space="preserve"> </w:t>
      </w:r>
      <w:r w:rsidRPr="000A1712">
        <w:rPr>
          <w:rFonts w:ascii="Times New Roman" w:eastAsia="Times New Roman" w:hAnsi="Times New Roman" w:cs="Times New Roman"/>
          <w:sz w:val="28"/>
          <w:szCs w:val="28"/>
          <w:lang w:val="kk-KZ"/>
        </w:rPr>
        <w:t>Динамикалық және кинематикалық шартты талқылау</w:t>
      </w:r>
    </w:p>
    <w:p w14:paraId="70A86929" w14:textId="77777777" w:rsidR="003340E4" w:rsidRPr="000A1712" w:rsidRDefault="003340E4" w:rsidP="000A1712">
      <w:pPr>
        <w:shd w:val="clear" w:color="auto" w:fill="FFFFFF"/>
        <w:spacing w:after="0" w:line="240" w:lineRule="auto"/>
        <w:ind w:firstLine="709"/>
        <w:jc w:val="both"/>
        <w:rPr>
          <w:rFonts w:ascii="Times New Roman" w:eastAsia="Times New Roman" w:hAnsi="Times New Roman" w:cs="Times New Roman"/>
          <w:sz w:val="28"/>
          <w:szCs w:val="28"/>
          <w:lang w:val="kk-KZ"/>
        </w:rPr>
      </w:pPr>
    </w:p>
    <w:p w14:paraId="07D747B4" w14:textId="77777777" w:rsidR="003D0A0A" w:rsidRPr="000A1712" w:rsidRDefault="005718C0" w:rsidP="003340E4">
      <w:pPr>
        <w:spacing w:after="0" w:line="240" w:lineRule="auto"/>
        <w:jc w:val="both"/>
        <w:rPr>
          <w:rFonts w:ascii="Times New Roman" w:hAnsi="Times New Roman" w:cs="Times New Roman"/>
          <w:sz w:val="28"/>
          <w:szCs w:val="28"/>
          <w:lang w:val="en-US"/>
        </w:rPr>
      </w:pPr>
      <w:r w:rsidRPr="000A1712">
        <w:rPr>
          <w:rFonts w:ascii="Times New Roman" w:hAnsi="Times New Roman" w:cs="Times New Roman"/>
          <w:noProof/>
          <w:sz w:val="28"/>
          <w:szCs w:val="28"/>
          <w:lang w:eastAsia="ru-RU"/>
        </w:rPr>
        <w:drawing>
          <wp:inline distT="0" distB="0" distL="0" distR="0" wp14:anchorId="09C9ECDD" wp14:editId="229094E2">
            <wp:extent cx="5947696" cy="3005593"/>
            <wp:effectExtent l="19050" t="0" r="0"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5947696" cy="3005593"/>
                    </a:xfrm>
                    <a:prstGeom prst="rect">
                      <a:avLst/>
                    </a:prstGeom>
                    <a:noFill/>
                    <a:ln>
                      <a:noFill/>
                    </a:ln>
                  </pic:spPr>
                </pic:pic>
              </a:graphicData>
            </a:graphic>
          </wp:inline>
        </w:drawing>
      </w:r>
    </w:p>
    <w:p w14:paraId="68E676F7" w14:textId="77777777" w:rsidR="003340E4" w:rsidRPr="003340E4" w:rsidRDefault="003340E4" w:rsidP="000A1712">
      <w:pPr>
        <w:spacing w:after="0" w:line="240" w:lineRule="auto"/>
        <w:ind w:firstLine="709"/>
        <w:jc w:val="center"/>
        <w:rPr>
          <w:rFonts w:ascii="Times New Roman" w:hAnsi="Times New Roman" w:cs="Times New Roman"/>
          <w:sz w:val="16"/>
          <w:szCs w:val="16"/>
          <w:lang w:val="kk-KZ"/>
        </w:rPr>
      </w:pPr>
    </w:p>
    <w:p w14:paraId="6C6ED2DF" w14:textId="77777777" w:rsidR="005718C0" w:rsidRPr="000A1712" w:rsidRDefault="003D0A0A" w:rsidP="003340E4">
      <w:pPr>
        <w:spacing w:after="0" w:line="240" w:lineRule="auto"/>
        <w:jc w:val="center"/>
        <w:rPr>
          <w:rFonts w:ascii="Times New Roman" w:hAnsi="Times New Roman" w:cs="Times New Roman"/>
          <w:sz w:val="28"/>
          <w:szCs w:val="28"/>
          <w:lang w:val="kk-KZ"/>
        </w:rPr>
      </w:pPr>
      <w:r w:rsidRPr="003340E4">
        <w:rPr>
          <w:rFonts w:ascii="Times New Roman" w:hAnsi="Times New Roman" w:cs="Times New Roman"/>
          <w:sz w:val="28"/>
          <w:szCs w:val="28"/>
          <w:lang w:val="kk-KZ"/>
        </w:rPr>
        <w:t>C</w:t>
      </w:r>
      <w:r w:rsidRPr="000A1712">
        <w:rPr>
          <w:rFonts w:ascii="Times New Roman" w:hAnsi="Times New Roman" w:cs="Times New Roman"/>
          <w:sz w:val="28"/>
          <w:szCs w:val="28"/>
          <w:lang w:val="kk-KZ"/>
        </w:rPr>
        <w:t>урет 3.5</w:t>
      </w:r>
      <w:r w:rsidR="003340E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 </w:t>
      </w:r>
      <w:r w:rsidR="005718C0" w:rsidRPr="000A1712">
        <w:rPr>
          <w:rFonts w:ascii="Times New Roman" w:hAnsi="Times New Roman" w:cs="Times New Roman"/>
          <w:sz w:val="28"/>
          <w:szCs w:val="28"/>
          <w:lang w:val="kk-KZ"/>
        </w:rPr>
        <w:t>Өткізу жиілігі</w:t>
      </w:r>
    </w:p>
    <w:p w14:paraId="729C997D" w14:textId="77777777" w:rsidR="003D0A0A" w:rsidRPr="000A1712" w:rsidRDefault="003D0A0A" w:rsidP="000A1712">
      <w:pPr>
        <w:spacing w:after="0" w:line="240" w:lineRule="auto"/>
        <w:ind w:firstLine="709"/>
        <w:jc w:val="center"/>
        <w:rPr>
          <w:rFonts w:ascii="Times New Roman" w:hAnsi="Times New Roman" w:cs="Times New Roman"/>
          <w:sz w:val="28"/>
          <w:szCs w:val="28"/>
          <w:lang w:val="kk-KZ"/>
        </w:rPr>
      </w:pPr>
    </w:p>
    <w:p w14:paraId="7CB94093" w14:textId="77777777" w:rsidR="003340E4" w:rsidRDefault="003340E4"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noProof/>
          <w:sz w:val="28"/>
          <w:szCs w:val="28"/>
          <w:lang w:val="kk-KZ"/>
        </w:rPr>
        <w:t>3.6</w:t>
      </w:r>
      <w:r>
        <w:rPr>
          <w:rFonts w:ascii="Times New Roman" w:hAnsi="Times New Roman" w:cs="Times New Roman"/>
          <w:noProof/>
          <w:sz w:val="28"/>
          <w:szCs w:val="28"/>
          <w:lang w:val="kk-KZ"/>
        </w:rPr>
        <w:t>-</w:t>
      </w:r>
      <w:r w:rsidRPr="000A1712">
        <w:rPr>
          <w:rFonts w:ascii="Times New Roman" w:hAnsi="Times New Roman" w:cs="Times New Roman"/>
          <w:noProof/>
          <w:sz w:val="28"/>
          <w:szCs w:val="28"/>
          <w:lang w:val="kk-KZ"/>
        </w:rPr>
        <w:t>суретте шағылысу коэффициенті модуль тізбектің әр түрлі өлшемдері үшін қорғасынның сызықтық концентрациясына тәуелділігі көрсетілген.</w:t>
      </w:r>
    </w:p>
    <w:p w14:paraId="69EF4475"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Егер гетерогенділік жүйесін құрайтын ортаның тығыздығы және сәйкесінше дыбыс жылдамдығы шамамен бірдей болса, онда бізде шағылысу коэффициентіне тәуелділіктің келесі түрі болады (</w:t>
      </w:r>
      <w:r w:rsidR="003340E4">
        <w:rPr>
          <w:rFonts w:ascii="Times New Roman" w:hAnsi="Times New Roman" w:cs="Times New Roman"/>
          <w:sz w:val="28"/>
          <w:szCs w:val="28"/>
          <w:lang w:val="kk-KZ"/>
        </w:rPr>
        <w:t>3.2-</w:t>
      </w:r>
      <w:r w:rsidR="003340E4" w:rsidRPr="000A1712">
        <w:rPr>
          <w:rFonts w:ascii="Times New Roman" w:hAnsi="Times New Roman" w:cs="Times New Roman"/>
          <w:sz w:val="28"/>
          <w:szCs w:val="28"/>
          <w:lang w:val="kk-KZ"/>
        </w:rPr>
        <w:t>cурет</w:t>
      </w:r>
      <w:r w:rsidRPr="000A1712">
        <w:rPr>
          <w:rFonts w:ascii="Times New Roman" w:hAnsi="Times New Roman" w:cs="Times New Roman"/>
          <w:sz w:val="28"/>
          <w:szCs w:val="28"/>
          <w:lang w:val="kk-KZ"/>
        </w:rPr>
        <w:t>)</w:t>
      </w:r>
      <w:r w:rsidR="003340E4">
        <w:rPr>
          <w:rFonts w:ascii="Times New Roman" w:hAnsi="Times New Roman" w:cs="Times New Roman"/>
          <w:sz w:val="28"/>
          <w:szCs w:val="28"/>
          <w:lang w:val="kk-KZ"/>
        </w:rPr>
        <w:t>.</w:t>
      </w:r>
    </w:p>
    <w:p w14:paraId="1B221C7D"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Қорытынды: жүйеге кіретін гетерогенділіктер ортасының тығыздығы сәйкес келуі мүмкін, бірақ оңтайлы концентрация мәнінің болуы үшін олардың дыбыс жылдамдығына сәйкес келуі қажет, дәл осындай ескерту толқын түсетін ортаның параметрлері өзгерген жағдайда да қолданылады.</w:t>
      </w:r>
    </w:p>
    <w:p w14:paraId="06ABB50A"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Гетерогенділікті құрайтын орта тығыздығының қа</w:t>
      </w:r>
      <w:r w:rsidR="00FB5D6A" w:rsidRPr="000A1712">
        <w:rPr>
          <w:rFonts w:ascii="Times New Roman" w:hAnsi="Times New Roman" w:cs="Times New Roman"/>
          <w:sz w:val="28"/>
          <w:szCs w:val="28"/>
          <w:lang w:val="kk-KZ"/>
        </w:rPr>
        <w:t>тынасы нөлге ұмтылған жағдайда c</w:t>
      </w:r>
      <w:r w:rsidRPr="000A1712">
        <w:rPr>
          <w:rFonts w:ascii="Times New Roman" w:hAnsi="Times New Roman" w:cs="Times New Roman"/>
          <w:sz w:val="28"/>
          <w:szCs w:val="28"/>
          <w:lang w:val="kk-KZ"/>
        </w:rPr>
        <w:t xml:space="preserve">андық зерттеулер </w:t>
      </w:r>
      <w:r w:rsidR="000C795B" w:rsidRPr="000A1712">
        <w:rPr>
          <w:rFonts w:ascii="Times New Roman" w:hAnsi="Times New Roman" w:cs="Times New Roman"/>
          <w:sz w:val="28"/>
          <w:szCs w:val="28"/>
          <w:lang w:val="kk-KZ"/>
        </w:rPr>
        <w:t>3.3</w:t>
      </w:r>
      <w:r w:rsidR="00A25F48">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суретте көрсетілген. Бұл жағдайда жағдай келесідей болады, егер бір орта басқа ортаға қарағанда әлдеқайда тығыз болса, яғни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13</w:t>
      </w:r>
      <w:r w:rsidRPr="000A1712">
        <w:rPr>
          <w:rFonts w:ascii="Times New Roman" w:hAnsi="Times New Roman" w:cs="Times New Roman"/>
          <w:sz w:val="28"/>
          <w:szCs w:val="28"/>
          <w:lang w:val="kk-KZ"/>
        </w:rPr>
        <w:t xml:space="preserve"> және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 xml:space="preserve">12 </w:t>
      </w:r>
      <w:r w:rsidRPr="000A1712">
        <w:rPr>
          <w:rFonts w:ascii="Times New Roman" w:hAnsi="Times New Roman" w:cs="Times New Roman"/>
          <w:sz w:val="28"/>
          <w:szCs w:val="28"/>
          <w:lang w:val="kk-KZ"/>
        </w:rPr>
        <w:t>бірліктен әлдеқайда аз болса, онда шағылысу коэффициенті минималды болатын оңтайлы концентрация мәні бар</w:t>
      </w:r>
      <w:r w:rsidR="003340E4">
        <w:rPr>
          <w:rFonts w:ascii="Times New Roman" w:hAnsi="Times New Roman" w:cs="Times New Roman"/>
          <w:sz w:val="28"/>
          <w:szCs w:val="28"/>
          <w:lang w:val="kk-KZ"/>
        </w:rPr>
        <w:t xml:space="preserve"> </w:t>
      </w:r>
      <w:r w:rsidR="00FB5D6A" w:rsidRPr="000A1712">
        <w:rPr>
          <w:rFonts w:ascii="Times New Roman" w:hAnsi="Times New Roman" w:cs="Times New Roman"/>
          <w:sz w:val="28"/>
          <w:szCs w:val="28"/>
          <w:lang w:val="kk-KZ"/>
        </w:rPr>
        <w:t>[11</w:t>
      </w:r>
      <w:r w:rsidR="00A25F48">
        <w:rPr>
          <w:rFonts w:ascii="Times New Roman" w:hAnsi="Times New Roman" w:cs="Times New Roman"/>
          <w:sz w:val="28"/>
          <w:szCs w:val="28"/>
          <w:lang w:val="kk-KZ"/>
        </w:rPr>
        <w:t>7</w:t>
      </w:r>
      <w:r w:rsidR="00FB5D6A"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Алайда, егер сіз тек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12</w:t>
      </w:r>
      <w:r w:rsidR="003029E6">
        <w:rPr>
          <w:rFonts w:ascii="Times New Roman" w:hAnsi="Times New Roman" w:cs="Times New Roman"/>
          <w:sz w:val="28"/>
          <w:szCs w:val="28"/>
          <w:vertAlign w:val="subscript"/>
          <w:lang w:val="kk-KZ"/>
        </w:rPr>
        <w:t xml:space="preserve">  </w:t>
      </w:r>
      <w:r w:rsidRPr="000A1712">
        <w:rPr>
          <w:rFonts w:ascii="Times New Roman" w:hAnsi="Times New Roman" w:cs="Times New Roman"/>
          <w:sz w:val="28"/>
          <w:szCs w:val="28"/>
          <w:lang w:val="kk-KZ"/>
        </w:rPr>
        <w:t xml:space="preserve">нөлге ұмтылып, </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116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t</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13</w:t>
      </w:r>
      <w:r w:rsidRPr="000A1712">
        <w:rPr>
          <w:rFonts w:ascii="Times New Roman" w:hAnsi="Times New Roman" w:cs="Times New Roman"/>
          <w:sz w:val="28"/>
          <w:szCs w:val="28"/>
          <w:lang w:val="kk-KZ"/>
        </w:rPr>
        <w:t xml:space="preserve"> өзгеріссіз қалсаңыз, онда қоршаған орта параметрлерінің берілген мәндері үшін оңтайлы концентрация мәнін таба алмаймыз.</w:t>
      </w:r>
    </w:p>
    <w:p w14:paraId="044CFB02" w14:textId="77777777" w:rsidR="003D0A0A" w:rsidRPr="000A1712" w:rsidRDefault="003D0A0A" w:rsidP="000A1712">
      <w:pPr>
        <w:spacing w:after="0" w:line="240" w:lineRule="auto"/>
        <w:ind w:firstLine="709"/>
        <w:jc w:val="both"/>
        <w:rPr>
          <w:rFonts w:ascii="Times New Roman" w:hAnsi="Times New Roman" w:cs="Times New Roman"/>
          <w:sz w:val="28"/>
          <w:szCs w:val="28"/>
          <w:lang w:val="kk-KZ"/>
        </w:rPr>
      </w:pPr>
    </w:p>
    <w:p w14:paraId="18461BF3" w14:textId="77777777" w:rsidR="00CD3D05" w:rsidRPr="000A1712" w:rsidRDefault="00CD3D05" w:rsidP="003340E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1FAC573A" wp14:editId="319B1D98">
            <wp:extent cx="5233988" cy="2247900"/>
            <wp:effectExtent l="19050" t="0" r="4762" b="0"/>
            <wp:docPr id="24" name="Рисунок 8"/>
            <wp:cNvGraphicFramePr/>
            <a:graphic xmlns:a="http://schemas.openxmlformats.org/drawingml/2006/main">
              <a:graphicData uri="http://schemas.openxmlformats.org/drawingml/2006/picture">
                <pic:pic xmlns:pic="http://schemas.openxmlformats.org/drawingml/2006/picture">
                  <pic:nvPicPr>
                    <pic:cNvPr id="29702" name="Рисунок 6"/>
                    <pic:cNvPicPr>
                      <a:picLocks noChangeAspect="1" noChangeArrowheads="1"/>
                    </pic:cNvPicPr>
                  </pic:nvPicPr>
                  <pic:blipFill>
                    <a:blip r:embed="rId368" cstate="print"/>
                    <a:srcRect/>
                    <a:stretch>
                      <a:fillRect/>
                    </a:stretch>
                  </pic:blipFill>
                  <pic:spPr bwMode="auto">
                    <a:xfrm>
                      <a:off x="0" y="0"/>
                      <a:ext cx="5233988" cy="2247900"/>
                    </a:xfrm>
                    <a:prstGeom prst="rect">
                      <a:avLst/>
                    </a:prstGeom>
                    <a:noFill/>
                    <a:ln w="9525">
                      <a:noFill/>
                      <a:miter lim="800000"/>
                      <a:headEnd/>
                      <a:tailEnd/>
                    </a:ln>
                  </pic:spPr>
                </pic:pic>
              </a:graphicData>
            </a:graphic>
          </wp:inline>
        </w:drawing>
      </w:r>
    </w:p>
    <w:p w14:paraId="54AAF0CC" w14:textId="77777777" w:rsidR="00D8617B" w:rsidRPr="003340E4" w:rsidRDefault="00D8617B" w:rsidP="000A1712">
      <w:pPr>
        <w:spacing w:after="0" w:line="240" w:lineRule="auto"/>
        <w:ind w:firstLine="709"/>
        <w:jc w:val="center"/>
        <w:rPr>
          <w:rFonts w:ascii="Times New Roman" w:eastAsia="Times New Roman" w:hAnsi="Times New Roman" w:cs="Times New Roman"/>
          <w:sz w:val="16"/>
          <w:szCs w:val="16"/>
          <w:lang w:val="kk-KZ"/>
        </w:rPr>
      </w:pPr>
    </w:p>
    <w:p w14:paraId="3CE4B2CD" w14:textId="77777777" w:rsidR="00CD3D05" w:rsidRPr="000A1712" w:rsidRDefault="00CD3D05" w:rsidP="003340E4">
      <w:pPr>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 xml:space="preserve">Cурет </w:t>
      </w:r>
      <w:r w:rsidR="003D0A0A" w:rsidRPr="000A1712">
        <w:rPr>
          <w:rFonts w:ascii="Times New Roman" w:eastAsia="Times New Roman" w:hAnsi="Times New Roman" w:cs="Times New Roman"/>
          <w:sz w:val="28"/>
          <w:szCs w:val="28"/>
          <w:lang w:val="kk-KZ"/>
        </w:rPr>
        <w:t>3.6</w:t>
      </w:r>
      <w:r w:rsidR="003340E4">
        <w:rPr>
          <w:rFonts w:ascii="Times New Roman" w:eastAsia="Times New Roman" w:hAnsi="Times New Roman" w:cs="Times New Roman"/>
          <w:sz w:val="28"/>
          <w:szCs w:val="28"/>
          <w:lang w:val="kk-KZ"/>
        </w:rPr>
        <w:t xml:space="preserve"> </w:t>
      </w:r>
      <w:r w:rsidR="003D0A0A" w:rsidRPr="000A1712">
        <w:rPr>
          <w:rFonts w:ascii="Times New Roman" w:hAnsi="Times New Roman" w:cs="Times New Roman"/>
          <w:sz w:val="28"/>
          <w:szCs w:val="28"/>
          <w:lang w:val="kk-KZ"/>
        </w:rPr>
        <w:t>–</w:t>
      </w:r>
      <w:r w:rsidRPr="000A1712">
        <w:rPr>
          <w:rFonts w:ascii="Times New Roman" w:eastAsia="Times New Roman" w:hAnsi="Times New Roman" w:cs="Times New Roman"/>
          <w:sz w:val="28"/>
          <w:szCs w:val="28"/>
          <w:lang w:val="kk-KZ"/>
        </w:rPr>
        <w:t xml:space="preserve"> Концентранттардың әртүрлі мәніндегі толқын ауытқуы</w:t>
      </w:r>
    </w:p>
    <w:p w14:paraId="2CAC4382" w14:textId="77777777" w:rsidR="00CD3D05" w:rsidRDefault="00CD3D05" w:rsidP="000A1712">
      <w:pPr>
        <w:spacing w:after="0" w:line="240" w:lineRule="auto"/>
        <w:ind w:firstLine="709"/>
        <w:jc w:val="both"/>
        <w:rPr>
          <w:rFonts w:ascii="Times New Roman" w:hAnsi="Times New Roman" w:cs="Times New Roman"/>
          <w:sz w:val="28"/>
          <w:szCs w:val="28"/>
          <w:lang w:val="kk-KZ"/>
        </w:rPr>
      </w:pPr>
    </w:p>
    <w:p w14:paraId="67A68E51"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Ұяшықтың кез–келген мөлшері үшін шағылысқан толқын минималды болатын</w:t>
      </w:r>
      <w:r>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оңтайлы концентрация мәні бар екені анық (k</w:t>
      </w:r>
      <w:r w:rsidRPr="000A1712">
        <w:rPr>
          <w:rFonts w:ascii="Times New Roman" w:hAnsi="Times New Roman" w:cs="Times New Roman"/>
          <w:sz w:val="28"/>
          <w:szCs w:val="28"/>
          <w:vertAlign w:val="subscript"/>
          <w:lang w:val="kk-KZ"/>
        </w:rPr>
        <w:t>1</w:t>
      </w:r>
      <w:r w:rsidRPr="000A1712">
        <w:rPr>
          <w:rFonts w:ascii="Times New Roman" w:hAnsi="Times New Roman" w:cs="Times New Roman"/>
          <w:sz w:val="28"/>
          <w:szCs w:val="28"/>
          <w:lang w:val="kk-KZ"/>
        </w:rPr>
        <w:t>=0.78). Бірлік ұяшықтың мөлшеріне әлсіз (іс жүзінде жоқ) тәуелділікті атап өту керек. Бірақ бұл таңқаларлық емес, өйткені тізбекте жүгіретін толқын ұзындығы жасуша мөлшерінен асып түседі.</w:t>
      </w:r>
    </w:p>
    <w:p w14:paraId="7BAEAD30" w14:textId="77777777" w:rsidR="003340E4" w:rsidRPr="000A1712" w:rsidRDefault="003340E4" w:rsidP="003340E4">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noProof/>
          <w:sz w:val="28"/>
          <w:szCs w:val="28"/>
          <w:lang w:val="kk-KZ"/>
        </w:rPr>
        <w:t>3.7</w:t>
      </w:r>
      <w:r w:rsidR="002344BA">
        <w:rPr>
          <w:rFonts w:ascii="Times New Roman" w:hAnsi="Times New Roman" w:cs="Times New Roman"/>
          <w:noProof/>
          <w:sz w:val="28"/>
          <w:szCs w:val="28"/>
          <w:lang w:val="kk-KZ"/>
        </w:rPr>
        <w:t>, 3.8</w:t>
      </w:r>
      <w:r>
        <w:rPr>
          <w:rFonts w:ascii="Times New Roman" w:hAnsi="Times New Roman" w:cs="Times New Roman"/>
          <w:noProof/>
          <w:sz w:val="28"/>
          <w:szCs w:val="28"/>
          <w:lang w:val="kk-KZ"/>
        </w:rPr>
        <w:t>-</w:t>
      </w:r>
      <w:r w:rsidRPr="000A1712">
        <w:rPr>
          <w:rFonts w:ascii="Times New Roman" w:hAnsi="Times New Roman" w:cs="Times New Roman"/>
          <w:noProof/>
          <w:sz w:val="28"/>
          <w:szCs w:val="28"/>
          <w:lang w:val="kk-KZ"/>
        </w:rPr>
        <w:t>суретте шағылысқан толқын фазасының қорғасын концентрациясына тәуелділігі</w:t>
      </w:r>
      <w:r>
        <w:rPr>
          <w:rFonts w:ascii="Times New Roman" w:hAnsi="Times New Roman" w:cs="Times New Roman"/>
          <w:noProof/>
          <w:sz w:val="28"/>
          <w:szCs w:val="28"/>
          <w:lang w:val="kk-KZ"/>
        </w:rPr>
        <w:t xml:space="preserve"> </w:t>
      </w:r>
      <w:r w:rsidRPr="000A1712">
        <w:rPr>
          <w:rFonts w:ascii="Times New Roman" w:hAnsi="Times New Roman" w:cs="Times New Roman"/>
          <w:noProof/>
          <w:sz w:val="28"/>
          <w:szCs w:val="28"/>
          <w:lang w:val="kk-KZ"/>
        </w:rPr>
        <w:t>көрсетілген. Концентрацияның оңтайлы мәні кезінде фазаның өзгеруі байқалады</w:t>
      </w:r>
      <w:r>
        <w:rPr>
          <w:rFonts w:ascii="Times New Roman" w:hAnsi="Times New Roman" w:cs="Times New Roman"/>
          <w:noProof/>
          <w:sz w:val="28"/>
          <w:szCs w:val="28"/>
          <w:lang w:val="kk-KZ"/>
        </w:rPr>
        <w:t xml:space="preserve"> </w:t>
      </w:r>
      <w:r w:rsidRPr="000A1712">
        <w:rPr>
          <w:rFonts w:ascii="Times New Roman" w:hAnsi="Times New Roman" w:cs="Times New Roman"/>
          <w:noProof/>
          <w:sz w:val="28"/>
          <w:szCs w:val="28"/>
          <w:lang w:val="kk-KZ"/>
        </w:rPr>
        <w:t>[118]. Мұны гетерогенділік жүйесінің қаттылық қасиеттерінің түбегейлі өзгеруі деп түсіндіруге болады (шамамен "қатты", "жұмсақ"болды).</w:t>
      </w:r>
    </w:p>
    <w:p w14:paraId="7736FCA0" w14:textId="77777777" w:rsidR="003340E4" w:rsidRDefault="00534652" w:rsidP="003340E4">
      <w:pPr>
        <w:spacing w:after="0" w:line="240" w:lineRule="auto"/>
        <w:jc w:val="center"/>
        <w:rPr>
          <w:rFonts w:ascii="Times New Roman" w:hAnsi="Times New Roman" w:cs="Times New Roman"/>
          <w:noProof/>
          <w:sz w:val="28"/>
          <w:szCs w:val="28"/>
          <w:lang w:val="kk-KZ" w:eastAsia="ru-RU"/>
        </w:rPr>
      </w:pPr>
      <w:r w:rsidRPr="000A1712">
        <w:rPr>
          <w:rFonts w:ascii="Times New Roman" w:hAnsi="Times New Roman" w:cs="Times New Roman"/>
          <w:noProof/>
          <w:sz w:val="28"/>
          <w:szCs w:val="28"/>
          <w:lang w:eastAsia="ru-RU"/>
        </w:rPr>
        <w:lastRenderedPageBreak/>
        <w:drawing>
          <wp:inline distT="0" distB="0" distL="0" distR="0" wp14:anchorId="26CB1BAC" wp14:editId="58F16BF3">
            <wp:extent cx="2127573" cy="1812897"/>
            <wp:effectExtent l="0" t="0" r="0" b="0"/>
            <wp:docPr id="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rotWithShape="1">
                    <a:blip r:embed="rId369" cstate="print">
                      <a:extLst>
                        <a:ext uri="{28A0092B-C50C-407E-A947-70E740481C1C}">
                          <a14:useLocalDpi xmlns:a14="http://schemas.microsoft.com/office/drawing/2010/main" val="0"/>
                        </a:ext>
                      </a:extLst>
                    </a:blip>
                    <a:srcRect t="5221" b="3214"/>
                    <a:stretch/>
                  </pic:blipFill>
                  <pic:spPr bwMode="auto">
                    <a:xfrm>
                      <a:off x="0" y="0"/>
                      <a:ext cx="2134341" cy="1818664"/>
                    </a:xfrm>
                    <a:prstGeom prst="rect">
                      <a:avLst/>
                    </a:prstGeom>
                    <a:noFill/>
                    <a:ln>
                      <a:noFill/>
                    </a:ln>
                    <a:extLst>
                      <a:ext uri="{53640926-AAD7-44D8-BBD7-CCE9431645EC}">
                        <a14:shadowObscured xmlns:a14="http://schemas.microsoft.com/office/drawing/2010/main"/>
                      </a:ext>
                    </a:extLst>
                  </pic:spPr>
                </pic:pic>
              </a:graphicData>
            </a:graphic>
          </wp:inline>
        </w:drawing>
      </w:r>
    </w:p>
    <w:p w14:paraId="13867F70" w14:textId="77777777" w:rsidR="003340E4" w:rsidRPr="003340E4" w:rsidRDefault="003340E4" w:rsidP="003340E4">
      <w:pPr>
        <w:spacing w:after="0" w:line="240" w:lineRule="auto"/>
        <w:jc w:val="center"/>
        <w:rPr>
          <w:rFonts w:ascii="Times New Roman" w:hAnsi="Times New Roman" w:cs="Times New Roman"/>
          <w:sz w:val="16"/>
          <w:szCs w:val="16"/>
          <w:lang w:val="kk-KZ"/>
        </w:rPr>
      </w:pPr>
    </w:p>
    <w:p w14:paraId="29D3A229" w14:textId="77777777" w:rsidR="003340E4" w:rsidRDefault="003340E4" w:rsidP="003340E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Cурет 3.7</w:t>
      </w:r>
      <w:r>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Шағылысқан толқын амплитудасы</w:t>
      </w:r>
      <w:r>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модулінің концентрацияға тәуелділігі (алюминий)</w:t>
      </w:r>
    </w:p>
    <w:p w14:paraId="3700DAC2" w14:textId="77777777" w:rsidR="005B4750" w:rsidRDefault="005B4750" w:rsidP="003340E4">
      <w:pPr>
        <w:spacing w:after="0" w:line="240" w:lineRule="auto"/>
        <w:jc w:val="center"/>
        <w:rPr>
          <w:rFonts w:ascii="Times New Roman" w:hAnsi="Times New Roman" w:cs="Times New Roman"/>
          <w:noProof/>
          <w:sz w:val="28"/>
          <w:szCs w:val="28"/>
          <w:lang w:val="kk-KZ" w:eastAsia="ru-RU"/>
        </w:rPr>
      </w:pPr>
    </w:p>
    <w:p w14:paraId="36D5127A" w14:textId="77777777" w:rsidR="00534652" w:rsidRPr="000A1712" w:rsidRDefault="00534652" w:rsidP="003340E4">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40C73AA5" wp14:editId="36219EF6">
            <wp:extent cx="2329732" cy="1987826"/>
            <wp:effectExtent l="0" t="0" r="0"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rotWithShape="1">
                    <a:blip r:embed="rId370" cstate="print">
                      <a:extLst>
                        <a:ext uri="{28A0092B-C50C-407E-A947-70E740481C1C}">
                          <a14:useLocalDpi xmlns:a14="http://schemas.microsoft.com/office/drawing/2010/main" val="0"/>
                        </a:ext>
                      </a:extLst>
                    </a:blip>
                    <a:srcRect t="5020" b="5336"/>
                    <a:stretch/>
                  </pic:blipFill>
                  <pic:spPr bwMode="auto">
                    <a:xfrm>
                      <a:off x="0" y="0"/>
                      <a:ext cx="2332355" cy="1990064"/>
                    </a:xfrm>
                    <a:prstGeom prst="rect">
                      <a:avLst/>
                    </a:prstGeom>
                    <a:noFill/>
                    <a:ln>
                      <a:noFill/>
                    </a:ln>
                    <a:extLst>
                      <a:ext uri="{53640926-AAD7-44D8-BBD7-CCE9431645EC}">
                        <a14:shadowObscured xmlns:a14="http://schemas.microsoft.com/office/drawing/2010/main"/>
                      </a:ext>
                    </a:extLst>
                  </pic:spPr>
                </pic:pic>
              </a:graphicData>
            </a:graphic>
          </wp:inline>
        </w:drawing>
      </w:r>
    </w:p>
    <w:p w14:paraId="2732AF88" w14:textId="77777777" w:rsidR="003340E4" w:rsidRPr="003340E4" w:rsidRDefault="003340E4" w:rsidP="000A1712">
      <w:pPr>
        <w:spacing w:after="0" w:line="240" w:lineRule="auto"/>
        <w:ind w:firstLine="709"/>
        <w:jc w:val="center"/>
        <w:rPr>
          <w:rFonts w:ascii="Times New Roman" w:hAnsi="Times New Roman" w:cs="Times New Roman"/>
          <w:sz w:val="16"/>
          <w:szCs w:val="16"/>
          <w:lang w:val="kk-KZ"/>
        </w:rPr>
      </w:pPr>
    </w:p>
    <w:p w14:paraId="5E84CCBF" w14:textId="77777777" w:rsidR="00534652" w:rsidRPr="000A1712" w:rsidRDefault="00CF0B84" w:rsidP="005B4750">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sz w:val="28"/>
          <w:szCs w:val="28"/>
          <w:lang w:val="kk-KZ"/>
        </w:rPr>
        <w:t>C</w:t>
      </w:r>
      <w:r w:rsidR="00534652" w:rsidRPr="000A1712">
        <w:rPr>
          <w:rFonts w:ascii="Times New Roman" w:hAnsi="Times New Roman" w:cs="Times New Roman"/>
          <w:sz w:val="28"/>
          <w:szCs w:val="28"/>
          <w:lang w:val="kk-KZ"/>
        </w:rPr>
        <w:t>урет</w:t>
      </w:r>
      <w:r w:rsidRPr="000A1712">
        <w:rPr>
          <w:rFonts w:ascii="Times New Roman" w:hAnsi="Times New Roman" w:cs="Times New Roman"/>
          <w:sz w:val="28"/>
          <w:szCs w:val="28"/>
          <w:lang w:val="kk-KZ"/>
        </w:rPr>
        <w:t xml:space="preserve"> </w:t>
      </w:r>
      <w:r w:rsidR="00396BE4" w:rsidRPr="000A1712">
        <w:rPr>
          <w:rFonts w:ascii="Times New Roman" w:hAnsi="Times New Roman" w:cs="Times New Roman"/>
          <w:sz w:val="28"/>
          <w:szCs w:val="28"/>
          <w:lang w:val="kk-KZ"/>
        </w:rPr>
        <w:t>3.8</w:t>
      </w:r>
      <w:r w:rsidR="003340E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534652" w:rsidRPr="000A1712">
        <w:rPr>
          <w:rFonts w:ascii="Times New Roman" w:hAnsi="Times New Roman" w:cs="Times New Roman"/>
          <w:sz w:val="28"/>
          <w:szCs w:val="28"/>
          <w:lang w:val="kk-KZ"/>
        </w:rPr>
        <w:t xml:space="preserve"> Шағылысқан толқын фазасының</w:t>
      </w:r>
      <w:r w:rsidR="003340E4">
        <w:rPr>
          <w:rFonts w:ascii="Times New Roman" w:hAnsi="Times New Roman" w:cs="Times New Roman"/>
          <w:sz w:val="28"/>
          <w:szCs w:val="28"/>
          <w:lang w:val="kk-KZ"/>
        </w:rPr>
        <w:t xml:space="preserve"> </w:t>
      </w:r>
      <w:r w:rsidR="00534652" w:rsidRPr="000A1712">
        <w:rPr>
          <w:rFonts w:ascii="Times New Roman" w:hAnsi="Times New Roman" w:cs="Times New Roman"/>
          <w:sz w:val="28"/>
          <w:szCs w:val="28"/>
          <w:lang w:val="kk-KZ"/>
        </w:rPr>
        <w:t>концен</w:t>
      </w:r>
      <w:r w:rsidR="003340E4">
        <w:rPr>
          <w:rFonts w:ascii="Times New Roman" w:hAnsi="Times New Roman" w:cs="Times New Roman"/>
          <w:sz w:val="28"/>
          <w:szCs w:val="28"/>
          <w:lang w:val="kk-KZ"/>
        </w:rPr>
        <w:t>трацияға тәуелділігі (алюминий)</w:t>
      </w:r>
    </w:p>
    <w:p w14:paraId="27AF9B26" w14:textId="77777777" w:rsidR="00534652" w:rsidRDefault="00534652" w:rsidP="000A1712">
      <w:pPr>
        <w:spacing w:after="0" w:line="240" w:lineRule="auto"/>
        <w:ind w:firstLine="709"/>
        <w:jc w:val="both"/>
        <w:rPr>
          <w:rFonts w:ascii="Times New Roman" w:hAnsi="Times New Roman" w:cs="Times New Roman"/>
          <w:noProof/>
          <w:sz w:val="28"/>
          <w:szCs w:val="28"/>
          <w:lang w:val="kk-KZ"/>
        </w:rPr>
      </w:pPr>
    </w:p>
    <w:p w14:paraId="16DFB987" w14:textId="77777777" w:rsidR="003340E4" w:rsidRDefault="003340E4"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Рефлексия коэффициентінің модулі мен фазасының тізбектің әртүрлі өлшемдері үшін қорғасынның сызықтық концентрациясына тәуел</w:t>
      </w:r>
      <w:r w:rsidR="002344BA">
        <w:rPr>
          <w:rFonts w:ascii="Times New Roman" w:hAnsi="Times New Roman" w:cs="Times New Roman"/>
          <w:sz w:val="28"/>
          <w:szCs w:val="28"/>
          <w:lang w:val="kk-KZ"/>
        </w:rPr>
        <w:t>ділігі 3.9-</w:t>
      </w:r>
      <w:r w:rsidRPr="000A1712">
        <w:rPr>
          <w:rFonts w:ascii="Times New Roman" w:hAnsi="Times New Roman" w:cs="Times New Roman"/>
          <w:sz w:val="28"/>
          <w:szCs w:val="28"/>
          <w:lang w:val="kk-KZ"/>
        </w:rPr>
        <w:t>суретте көрсетілген.</w:t>
      </w:r>
    </w:p>
    <w:p w14:paraId="1FDD36C7" w14:textId="77777777" w:rsidR="003340E4" w:rsidRPr="000A1712" w:rsidRDefault="003340E4" w:rsidP="000A1712">
      <w:pPr>
        <w:spacing w:after="0" w:line="240" w:lineRule="auto"/>
        <w:ind w:firstLine="709"/>
        <w:jc w:val="both"/>
        <w:rPr>
          <w:rFonts w:ascii="Times New Roman" w:hAnsi="Times New Roman" w:cs="Times New Roman"/>
          <w:noProof/>
          <w:sz w:val="28"/>
          <w:szCs w:val="28"/>
          <w:lang w:val="kk-KZ"/>
        </w:rPr>
      </w:pPr>
    </w:p>
    <w:p w14:paraId="048B35C1" w14:textId="77777777" w:rsidR="00534652" w:rsidRPr="000A1712" w:rsidRDefault="00534652" w:rsidP="005B4750">
      <w:pPr>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sz w:val="28"/>
          <w:szCs w:val="28"/>
          <w:lang w:eastAsia="ru-RU"/>
        </w:rPr>
        <w:drawing>
          <wp:inline distT="0" distB="0" distL="0" distR="0" wp14:anchorId="42DC2719" wp14:editId="12D4BADC">
            <wp:extent cx="1962656" cy="1757239"/>
            <wp:effectExtent l="0" t="0" r="0" b="0"/>
            <wp:docPr id="17"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rotWithShape="1">
                    <a:blip r:embed="rId371" cstate="print">
                      <a:extLst>
                        <a:ext uri="{28A0092B-C50C-407E-A947-70E740481C1C}">
                          <a14:useLocalDpi xmlns:a14="http://schemas.microsoft.com/office/drawing/2010/main" val="0"/>
                        </a:ext>
                      </a:extLst>
                    </a:blip>
                    <a:srcRect t="4329"/>
                    <a:stretch/>
                  </pic:blipFill>
                  <pic:spPr bwMode="auto">
                    <a:xfrm>
                      <a:off x="0" y="0"/>
                      <a:ext cx="1967522" cy="1761596"/>
                    </a:xfrm>
                    <a:prstGeom prst="rect">
                      <a:avLst/>
                    </a:prstGeom>
                    <a:noFill/>
                    <a:ln>
                      <a:noFill/>
                    </a:ln>
                    <a:extLst>
                      <a:ext uri="{53640926-AAD7-44D8-BBD7-CCE9431645EC}">
                        <a14:shadowObscured xmlns:a14="http://schemas.microsoft.com/office/drawing/2010/main"/>
                      </a:ext>
                    </a:extLst>
                  </pic:spPr>
                </pic:pic>
              </a:graphicData>
            </a:graphic>
          </wp:inline>
        </w:drawing>
      </w:r>
    </w:p>
    <w:p w14:paraId="6B99EF33" w14:textId="77777777" w:rsidR="003340E4" w:rsidRPr="003340E4" w:rsidRDefault="003340E4" w:rsidP="003340E4">
      <w:pPr>
        <w:spacing w:after="0" w:line="240" w:lineRule="auto"/>
        <w:jc w:val="center"/>
        <w:rPr>
          <w:rFonts w:ascii="Times New Roman" w:hAnsi="Times New Roman" w:cs="Times New Roman"/>
          <w:sz w:val="16"/>
          <w:szCs w:val="16"/>
          <w:lang w:val="kk-KZ"/>
        </w:rPr>
      </w:pPr>
    </w:p>
    <w:p w14:paraId="0B7A5950" w14:textId="77777777" w:rsidR="00534652" w:rsidRPr="000A1712" w:rsidRDefault="003340E4" w:rsidP="003340E4">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396BE4" w:rsidRPr="000A1712">
        <w:rPr>
          <w:rFonts w:ascii="Times New Roman" w:hAnsi="Times New Roman" w:cs="Times New Roman"/>
          <w:sz w:val="28"/>
          <w:szCs w:val="28"/>
          <w:lang w:val="kk-KZ"/>
        </w:rPr>
        <w:t>3.9</w:t>
      </w:r>
      <w:r>
        <w:rPr>
          <w:rFonts w:ascii="Times New Roman" w:hAnsi="Times New Roman" w:cs="Times New Roman"/>
          <w:sz w:val="28"/>
          <w:szCs w:val="28"/>
          <w:lang w:val="kk-KZ"/>
        </w:rPr>
        <w:t xml:space="preserve"> </w:t>
      </w:r>
      <w:r w:rsidR="00534652" w:rsidRPr="000A1712">
        <w:rPr>
          <w:rFonts w:ascii="Times New Roman" w:hAnsi="Times New Roman" w:cs="Times New Roman"/>
          <w:sz w:val="28"/>
          <w:szCs w:val="28"/>
          <w:lang w:val="kk-KZ"/>
        </w:rPr>
        <w:t>– Амплитудалық модульдің тәуелділігі</w:t>
      </w:r>
      <w:r>
        <w:rPr>
          <w:rFonts w:ascii="Times New Roman" w:hAnsi="Times New Roman" w:cs="Times New Roman"/>
          <w:sz w:val="28"/>
          <w:szCs w:val="28"/>
          <w:lang w:val="kk-KZ"/>
        </w:rPr>
        <w:t xml:space="preserve"> </w:t>
      </w:r>
      <w:r w:rsidR="00534652" w:rsidRPr="000A1712">
        <w:rPr>
          <w:rFonts w:ascii="Times New Roman" w:hAnsi="Times New Roman" w:cs="Times New Roman"/>
          <w:sz w:val="28"/>
          <w:szCs w:val="28"/>
          <w:lang w:val="kk-KZ"/>
        </w:rPr>
        <w:t>толқынн</w:t>
      </w:r>
      <w:r>
        <w:rPr>
          <w:rFonts w:ascii="Times New Roman" w:hAnsi="Times New Roman" w:cs="Times New Roman"/>
          <w:sz w:val="28"/>
          <w:szCs w:val="28"/>
          <w:lang w:val="kk-KZ"/>
        </w:rPr>
        <w:t>ың шоғырлануынан (болат) тұрады</w:t>
      </w:r>
    </w:p>
    <w:p w14:paraId="6FC1072F" w14:textId="77777777" w:rsidR="003340E4" w:rsidRDefault="003340E4" w:rsidP="000A1712">
      <w:pPr>
        <w:spacing w:after="0" w:line="240" w:lineRule="auto"/>
        <w:ind w:firstLine="709"/>
        <w:jc w:val="both"/>
        <w:rPr>
          <w:rFonts w:ascii="Times New Roman" w:hAnsi="Times New Roman" w:cs="Times New Roman"/>
          <w:sz w:val="28"/>
          <w:szCs w:val="28"/>
          <w:lang w:val="kk-KZ"/>
        </w:rPr>
      </w:pPr>
    </w:p>
    <w:p w14:paraId="5B3D8DF5"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Егер алюминийдің орнына болат алынса, жағдай мүлдем басқаша </w:t>
      </w:r>
      <w:r w:rsidR="003340E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w:t>
      </w:r>
      <w:r w:rsidR="00A8427C" w:rsidRPr="000A1712">
        <w:rPr>
          <w:rFonts w:ascii="Times New Roman" w:hAnsi="Times New Roman" w:cs="Times New Roman"/>
          <w:sz w:val="28"/>
          <w:szCs w:val="28"/>
        </w:rPr>
        <w:fldChar w:fldCharType="begin"/>
      </w:r>
      <w:r w:rsidRPr="000A1712">
        <w:rPr>
          <w:rFonts w:ascii="Times New Roman" w:hAnsi="Times New Roman" w:cs="Times New Roman"/>
          <w:sz w:val="28"/>
          <w:szCs w:val="28"/>
          <w:lang w:val="kk-KZ"/>
        </w:rPr>
        <w:instrText>SYMBOL 114 \f "Symbol" \s 12</w:instrText>
      </w:r>
      <w:r w:rsidR="00A8427C" w:rsidRPr="000A1712">
        <w:rPr>
          <w:rFonts w:ascii="Times New Roman" w:hAnsi="Times New Roman" w:cs="Times New Roman"/>
          <w:sz w:val="28"/>
          <w:szCs w:val="28"/>
        </w:rPr>
        <w:fldChar w:fldCharType="separate"/>
      </w:r>
      <w:r w:rsidRPr="000A1712">
        <w:rPr>
          <w:rFonts w:ascii="Times New Roman" w:hAnsi="Times New Roman" w:cs="Times New Roman"/>
          <w:sz w:val="28"/>
          <w:szCs w:val="28"/>
          <w:lang w:val="kk-KZ"/>
        </w:rPr>
        <w:t>r</w:t>
      </w:r>
      <w:r w:rsidR="00A8427C" w:rsidRPr="000A1712">
        <w:rPr>
          <w:rFonts w:ascii="Times New Roman" w:hAnsi="Times New Roman" w:cs="Times New Roman"/>
          <w:sz w:val="28"/>
          <w:szCs w:val="28"/>
        </w:rPr>
        <w:fldChar w:fldCharType="end"/>
      </w:r>
      <w:r w:rsidRPr="000A1712">
        <w:rPr>
          <w:rFonts w:ascii="Times New Roman" w:hAnsi="Times New Roman" w:cs="Times New Roman"/>
          <w:sz w:val="28"/>
          <w:szCs w:val="28"/>
          <w:vertAlign w:val="subscript"/>
          <w:lang w:val="kk-KZ"/>
        </w:rPr>
        <w:t>3</w:t>
      </w:r>
      <w:r w:rsidRPr="000A1712">
        <w:rPr>
          <w:rFonts w:ascii="Times New Roman" w:hAnsi="Times New Roman" w:cs="Times New Roman"/>
          <w:sz w:val="28"/>
          <w:szCs w:val="28"/>
          <w:lang w:val="kk-KZ"/>
        </w:rPr>
        <w:t>=7700 кг/м</w:t>
      </w:r>
      <w:r w:rsidRPr="000A1712">
        <w:rPr>
          <w:rFonts w:ascii="Times New Roman" w:hAnsi="Times New Roman" w:cs="Times New Roman"/>
          <w:sz w:val="28"/>
          <w:szCs w:val="28"/>
          <w:vertAlign w:val="superscript"/>
          <w:lang w:val="kk-KZ"/>
        </w:rPr>
        <w:t>3</w:t>
      </w:r>
      <w:r w:rsidRPr="000A1712">
        <w:rPr>
          <w:rFonts w:ascii="Times New Roman" w:hAnsi="Times New Roman" w:cs="Times New Roman"/>
          <w:sz w:val="28"/>
          <w:szCs w:val="28"/>
          <w:lang w:val="kk-KZ"/>
        </w:rPr>
        <w:t>, с</w:t>
      </w:r>
      <w:r w:rsidRPr="000A1712">
        <w:rPr>
          <w:rFonts w:ascii="Times New Roman" w:hAnsi="Times New Roman" w:cs="Times New Roman"/>
          <w:sz w:val="28"/>
          <w:szCs w:val="28"/>
          <w:vertAlign w:val="subscript"/>
          <w:lang w:val="kk-KZ"/>
        </w:rPr>
        <w:t>3</w:t>
      </w:r>
      <w:r w:rsidRPr="000A1712">
        <w:rPr>
          <w:rFonts w:ascii="Times New Roman" w:hAnsi="Times New Roman" w:cs="Times New Roman"/>
          <w:sz w:val="28"/>
          <w:szCs w:val="28"/>
          <w:lang w:val="kk-KZ"/>
        </w:rPr>
        <w:t>=5880 м/с).</w:t>
      </w:r>
    </w:p>
    <w:p w14:paraId="637BE1D1"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Оңтайлы концентрацияның болмауы қорытынды жасауға мүмкіндік береді.</w:t>
      </w:r>
    </w:p>
    <w:p w14:paraId="22930BC2"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Оңтайлы концентрацияның болуы материалдарды үйлестіру шарттары мен байланысты (яғни, кез–келген материал үшін оңтайлы параметрлерді таңдауға болмайды).</w:t>
      </w:r>
    </w:p>
    <w:p w14:paraId="7E36DC7A"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Егер сәйкестік параметрі ретінде дыбыс жылдамдығының орташа мәнін тығыздыққа алсақ, онда "алюминий – қорғасын –</w:t>
      </w:r>
      <w:r w:rsidR="00FB616D">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резеңке" жүйесі үшін бұл параметр әлсіз, ал "болат – қорғасын –</w:t>
      </w:r>
      <w:r w:rsidR="00FB616D">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резеңке" жүйесі үшін бірнеше есе айырмашылық бар.</w:t>
      </w:r>
    </w:p>
    <w:p w14:paraId="19B52DB5"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Негізгі нәтижелер.</w:t>
      </w:r>
      <w:r w:rsidR="003029E6">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1. Біртекті ортамен шектесетін біртекті емес жүйеде жазық толқынның дифракциясында шағылысу және өту коэффициенттерін есептеу үшін шамамен модель жасалды.</w:t>
      </w:r>
    </w:p>
    <w:p w14:paraId="56A7361E"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 Орта параметрлеріне байланысты шағылысу және өту коэффициенттері үшін формулалар табылды.</w:t>
      </w:r>
    </w:p>
    <w:p w14:paraId="67D41408" w14:textId="77777777" w:rsidR="00534652" w:rsidRPr="000A1712" w:rsidRDefault="00534652"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 Жүйенің геометриялық және физикалық параметрлерінің оның шағылысу қасиеттеріне әсерін сандық талдау жүргізілді (құлаған толқынның ортасы мен жиіліктерінің кез–келген жиынтығы үшін параметрлердің оңтайлы мәндері жоқ екендігі көрсетілген).</w:t>
      </w:r>
    </w:p>
    <w:p w14:paraId="4E116FC4" w14:textId="77777777" w:rsidR="003340E4" w:rsidRDefault="003340E4" w:rsidP="000A1712">
      <w:pPr>
        <w:pStyle w:val="a0"/>
        <w:ind w:firstLine="709"/>
        <w:jc w:val="both"/>
        <w:rPr>
          <w:b/>
          <w:sz w:val="28"/>
          <w:szCs w:val="28"/>
          <w:lang w:val="kk-KZ"/>
        </w:rPr>
      </w:pPr>
    </w:p>
    <w:p w14:paraId="0DF98B85" w14:textId="77777777" w:rsidR="00C70A6C" w:rsidRPr="000A1712" w:rsidRDefault="00830763" w:rsidP="000A1712">
      <w:pPr>
        <w:pStyle w:val="a0"/>
        <w:ind w:firstLine="709"/>
        <w:jc w:val="both"/>
        <w:rPr>
          <w:sz w:val="28"/>
          <w:szCs w:val="28"/>
          <w:lang w:val="kk-KZ"/>
        </w:rPr>
      </w:pPr>
      <w:r w:rsidRPr="000A1712">
        <w:rPr>
          <w:b/>
          <w:sz w:val="28"/>
          <w:szCs w:val="28"/>
          <w:lang w:val="kk-KZ"/>
        </w:rPr>
        <w:t>3.2</w:t>
      </w:r>
      <w:r w:rsidR="00C70A6C" w:rsidRPr="000A1712">
        <w:rPr>
          <w:b/>
          <w:sz w:val="28"/>
          <w:szCs w:val="28"/>
          <w:lang w:val="kk-KZ"/>
        </w:rPr>
        <w:t xml:space="preserve"> </w:t>
      </w:r>
      <w:r w:rsidR="009170E8" w:rsidRPr="000A1712">
        <w:rPr>
          <w:b/>
          <w:sz w:val="28"/>
          <w:szCs w:val="28"/>
          <w:lang w:val="kk-KZ"/>
        </w:rPr>
        <w:t>Е</w:t>
      </w:r>
      <w:r w:rsidR="00D31359" w:rsidRPr="000A1712">
        <w:rPr>
          <w:b/>
          <w:sz w:val="28"/>
          <w:szCs w:val="28"/>
          <w:lang w:val="kk-KZ"/>
        </w:rPr>
        <w:t>кі компонентті композитті</w:t>
      </w:r>
      <w:r w:rsidR="009170E8" w:rsidRPr="000A1712">
        <w:rPr>
          <w:b/>
          <w:sz w:val="28"/>
          <w:szCs w:val="28"/>
          <w:lang w:val="kk-KZ"/>
        </w:rPr>
        <w:t xml:space="preserve"> материалдардың сапасын бақылаудың акустикалық әдісін</w:t>
      </w:r>
      <w:r w:rsidR="00FF727C" w:rsidRPr="000A1712">
        <w:rPr>
          <w:b/>
          <w:caps/>
          <w:sz w:val="28"/>
          <w:szCs w:val="28"/>
          <w:lang w:val="kk-KZ"/>
        </w:rPr>
        <w:t xml:space="preserve"> </w:t>
      </w:r>
      <w:r w:rsidR="00FF727C" w:rsidRPr="000A1712">
        <w:rPr>
          <w:b/>
          <w:sz w:val="28"/>
          <w:szCs w:val="28"/>
          <w:lang w:val="kk-KZ"/>
        </w:rPr>
        <w:t xml:space="preserve">бағдарламалық-аналитикалық </w:t>
      </w:r>
      <w:r w:rsidR="00D31359" w:rsidRPr="000A1712">
        <w:rPr>
          <w:b/>
          <w:sz w:val="28"/>
          <w:szCs w:val="28"/>
          <w:lang w:val="kk-KZ"/>
        </w:rPr>
        <w:t>талдау</w:t>
      </w:r>
    </w:p>
    <w:p w14:paraId="396A3493" w14:textId="77777777" w:rsidR="00C70A6C" w:rsidRPr="000A1712" w:rsidRDefault="00C70A6C" w:rsidP="000A1712">
      <w:pPr>
        <w:spacing w:after="0" w:line="240" w:lineRule="auto"/>
        <w:ind w:firstLine="709"/>
        <w:jc w:val="both"/>
        <w:rPr>
          <w:rStyle w:val="afa"/>
          <w:rFonts w:cs="Times New Roman"/>
          <w:spacing w:val="0"/>
          <w:sz w:val="28"/>
          <w:szCs w:val="28"/>
          <w:lang w:val="kk-KZ"/>
        </w:rPr>
      </w:pPr>
      <w:r w:rsidRPr="000A1712">
        <w:rPr>
          <w:rStyle w:val="afa"/>
          <w:rFonts w:cs="Times New Roman"/>
          <w:spacing w:val="0"/>
          <w:sz w:val="28"/>
          <w:szCs w:val="28"/>
          <w:lang w:val="kk-KZ"/>
        </w:rPr>
        <w:t>Ұзын толқындардың дыбыс жылдамдығын өлшеу арқылы екі компоненттік композициялық</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материалдардағы компоненттердің концентрациясын дәл анықтау үшін акустикалық әдісті қолдану ерекшеліктері сипатталған. Акустикалық өлшеулер арқылы алынған матрица материалының және арматуралық бөлшектердің немесе композициялық материалдар талшықтарының көлемдік концентрациясына арналған айқын өрнектертабылды. Әртүрлі</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құрамдағы</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және</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мақсаттағы</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композиттік</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материалдар</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құрамының</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сапасын</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акустикалық</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бақылауды</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қолданудың</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артықшылықтары, ерекшеліктері мен шектері</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сипатталған. Компоненттің</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концентрациясын</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анықтау</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әдістері</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фонондык</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ристалдар</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ретінде</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қарастыруға</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ыңғайлы</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композициялық</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материалдардың</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барлық</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түрлеріне</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жарамды</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екендігі</w:t>
      </w:r>
      <w:r w:rsidR="00C8760F" w:rsidRPr="000A1712">
        <w:rPr>
          <w:rStyle w:val="afa"/>
          <w:rFonts w:cs="Times New Roman"/>
          <w:spacing w:val="0"/>
          <w:sz w:val="28"/>
          <w:szCs w:val="28"/>
          <w:lang w:val="kk-KZ"/>
        </w:rPr>
        <w:t xml:space="preserve"> </w:t>
      </w:r>
      <w:r w:rsidRPr="000A1712">
        <w:rPr>
          <w:rStyle w:val="afa"/>
          <w:rFonts w:cs="Times New Roman"/>
          <w:spacing w:val="0"/>
          <w:sz w:val="28"/>
          <w:szCs w:val="28"/>
          <w:lang w:val="kk-KZ"/>
        </w:rPr>
        <w:t>анықталды</w:t>
      </w:r>
      <w:r w:rsidR="00FB616D">
        <w:rPr>
          <w:rStyle w:val="afa"/>
          <w:rFonts w:cs="Times New Roman"/>
          <w:spacing w:val="0"/>
          <w:sz w:val="28"/>
          <w:szCs w:val="28"/>
          <w:lang w:val="kk-KZ"/>
        </w:rPr>
        <w:t xml:space="preserve"> </w:t>
      </w:r>
      <w:r w:rsidR="00FB5D6A" w:rsidRPr="000A1712">
        <w:rPr>
          <w:rStyle w:val="afa"/>
          <w:rFonts w:cs="Times New Roman"/>
          <w:spacing w:val="0"/>
          <w:sz w:val="28"/>
          <w:szCs w:val="28"/>
          <w:lang w:val="kk-KZ"/>
        </w:rPr>
        <w:t>[119]</w:t>
      </w:r>
      <w:r w:rsidRPr="000A1712">
        <w:rPr>
          <w:rStyle w:val="afa"/>
          <w:rFonts w:cs="Times New Roman"/>
          <w:spacing w:val="0"/>
          <w:sz w:val="28"/>
          <w:szCs w:val="28"/>
          <w:lang w:val="kk-KZ"/>
        </w:rPr>
        <w:t>.</w:t>
      </w:r>
    </w:p>
    <w:p w14:paraId="3A6FBB47" w14:textId="77777777" w:rsidR="00C70A6C" w:rsidRPr="000A1712"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Композиттік</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материалдардың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көлемдік</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құрамын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анықтау</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оларды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өндіруде де, композиттік</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материалдардың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шығу</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сапасын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бақылауда да маңызды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және</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өзекті</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міндет</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болып</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табылады. Бұл</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дайын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өнімді</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қабылдау мен беруге</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және</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сапаны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толық</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бақылаудың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заманауи</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қағидаттарына</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байланысты. Композиттік</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материалдарды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шығарғаннан</w:t>
      </w:r>
      <w:r w:rsidR="00B53865" w:rsidRPr="000A1712">
        <w:rPr>
          <w:rFonts w:ascii="Times New Roman" w:hAnsi="Times New Roman" w:cs="Times New Roman"/>
          <w:sz w:val="28"/>
          <w:szCs w:val="28"/>
          <w:lang w:val="kk-KZ"/>
        </w:rPr>
        <w:t xml:space="preserve"> кейін, ш</w:t>
      </w:r>
      <w:r w:rsidRPr="000A1712">
        <w:rPr>
          <w:rFonts w:ascii="Times New Roman" w:hAnsi="Times New Roman" w:cs="Times New Roman"/>
          <w:sz w:val="28"/>
          <w:szCs w:val="28"/>
          <w:lang w:val="kk-KZ"/>
        </w:rPr>
        <w:t>ығыс</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бақылауы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үшін матрица материалдары мен арматуралық</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материалдардың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көлемдік</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концентрациясын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анықтау</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қажет</w:t>
      </w:r>
      <w:r w:rsidR="00FB616D">
        <w:rPr>
          <w:rFonts w:ascii="Times New Roman" w:hAnsi="Times New Roman" w:cs="Times New Roman"/>
          <w:sz w:val="28"/>
          <w:szCs w:val="28"/>
          <w:lang w:val="kk-KZ"/>
        </w:rPr>
        <w:t xml:space="preserve"> </w:t>
      </w:r>
      <w:r w:rsidR="00FB5D6A" w:rsidRPr="000A1712">
        <w:rPr>
          <w:rFonts w:ascii="Times New Roman" w:hAnsi="Times New Roman" w:cs="Times New Roman"/>
          <w:sz w:val="28"/>
          <w:szCs w:val="28"/>
          <w:lang w:val="kk-KZ"/>
        </w:rPr>
        <w:t>[120]</w:t>
      </w:r>
      <w:r w:rsidRPr="000A1712">
        <w:rPr>
          <w:rFonts w:ascii="Times New Roman" w:hAnsi="Times New Roman" w:cs="Times New Roman"/>
          <w:sz w:val="28"/>
          <w:szCs w:val="28"/>
          <w:lang w:val="kk-KZ"/>
        </w:rPr>
        <w:t>. Бұл</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композитті</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құрайтын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материалдарға</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байланысты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қиын, шешілмейтін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немесе</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өте</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қымбат</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міндет</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болуы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мүмкін. Бұл</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мәселені</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шешу</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үшін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композиттік</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материалдардың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сапасын</w:t>
      </w:r>
      <w:r w:rsidR="00B53865" w:rsidRPr="000A1712">
        <w:rPr>
          <w:rFonts w:ascii="Times New Roman" w:hAnsi="Times New Roman" w:cs="Times New Roman"/>
          <w:sz w:val="28"/>
          <w:szCs w:val="28"/>
          <w:lang w:val="kk-KZ"/>
        </w:rPr>
        <w:t xml:space="preserve"> </w:t>
      </w:r>
      <w:r w:rsidR="00396BE4" w:rsidRPr="000A1712">
        <w:rPr>
          <w:rFonts w:ascii="Times New Roman" w:hAnsi="Times New Roman" w:cs="Times New Roman"/>
          <w:sz w:val="28"/>
          <w:szCs w:val="28"/>
          <w:lang w:val="kk-KZ"/>
        </w:rPr>
        <w:t xml:space="preserve">бұзбайтын </w:t>
      </w:r>
      <w:r w:rsidRPr="000A1712">
        <w:rPr>
          <w:rFonts w:ascii="Times New Roman" w:hAnsi="Times New Roman" w:cs="Times New Roman"/>
          <w:sz w:val="28"/>
          <w:szCs w:val="28"/>
          <w:lang w:val="kk-KZ"/>
        </w:rPr>
        <w:t>бақылаудың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арнайы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әдістері</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қажет. Маңызды</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қиындық</w:t>
      </w:r>
      <w:r w:rsidR="0020448F" w:rsidRPr="000A1712">
        <w:rPr>
          <w:rFonts w:ascii="Times New Roman" w:hAnsi="Times New Roman" w:cs="Times New Roman"/>
          <w:sz w:val="28"/>
          <w:szCs w:val="28"/>
          <w:lang w:val="kk-KZ"/>
        </w:rPr>
        <w:t>–</w:t>
      </w:r>
      <w:r w:rsidRPr="000A1712">
        <w:rPr>
          <w:rFonts w:ascii="Times New Roman" w:hAnsi="Times New Roman" w:cs="Times New Roman"/>
          <w:sz w:val="28"/>
          <w:szCs w:val="28"/>
          <w:lang w:val="kk-KZ"/>
        </w:rPr>
        <w:t>бұл</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композиттің</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құрылымы, ол</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айтарлықтай</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гетерогенді материал, ол</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матрицадан</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және</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арматуралық</w:t>
      </w:r>
      <w:r w:rsidR="00B53865"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материалдан</w:t>
      </w:r>
      <w:r w:rsidR="00B53865" w:rsidRPr="000A1712">
        <w:rPr>
          <w:rFonts w:ascii="Times New Roman" w:hAnsi="Times New Roman" w:cs="Times New Roman"/>
          <w:sz w:val="28"/>
          <w:szCs w:val="28"/>
          <w:lang w:val="kk-KZ"/>
        </w:rPr>
        <w:t xml:space="preserve"> </w:t>
      </w:r>
      <w:r w:rsidR="002F45E3" w:rsidRPr="000A1712">
        <w:rPr>
          <w:rFonts w:ascii="Times New Roman" w:hAnsi="Times New Roman" w:cs="Times New Roman"/>
          <w:sz w:val="28"/>
          <w:szCs w:val="28"/>
          <w:lang w:val="kk-KZ"/>
        </w:rPr>
        <w:t>тұрады</w:t>
      </w:r>
      <w:r w:rsidRPr="000A1712">
        <w:rPr>
          <w:rFonts w:ascii="Times New Roman" w:hAnsi="Times New Roman" w:cs="Times New Roman"/>
          <w:sz w:val="28"/>
          <w:szCs w:val="28"/>
          <w:lang w:val="kk-KZ"/>
        </w:rPr>
        <w:t>.</w:t>
      </w:r>
    </w:p>
    <w:p w14:paraId="6B705E65" w14:textId="77777777" w:rsidR="00C70A6C" w:rsidRPr="000A1712" w:rsidRDefault="00C70A6C" w:rsidP="000A1712">
      <w:pPr>
        <w:pStyle w:val="2"/>
        <w:numPr>
          <w:ilvl w:val="1"/>
          <w:numId w:val="0"/>
        </w:numPr>
        <w:overflowPunct w:val="0"/>
        <w:autoSpaceDE w:val="0"/>
        <w:autoSpaceDN w:val="0"/>
        <w:adjustRightInd w:val="0"/>
        <w:spacing w:before="0" w:line="240" w:lineRule="auto"/>
        <w:ind w:firstLine="709"/>
        <w:jc w:val="both"/>
        <w:textAlignment w:val="baseline"/>
        <w:rPr>
          <w:rFonts w:ascii="Times New Roman" w:eastAsia="Times New Roman" w:hAnsi="Times New Roman" w:cs="Times New Roman"/>
          <w:b w:val="0"/>
          <w:bCs w:val="0"/>
          <w:color w:val="auto"/>
          <w:sz w:val="28"/>
          <w:szCs w:val="28"/>
        </w:rPr>
      </w:pPr>
      <w:proofErr w:type="spellStart"/>
      <w:r w:rsidRPr="000A1712">
        <w:rPr>
          <w:rFonts w:ascii="Times New Roman" w:eastAsia="Times New Roman" w:hAnsi="Times New Roman" w:cs="Times New Roman"/>
          <w:b w:val="0"/>
          <w:bCs w:val="0"/>
          <w:color w:val="auto"/>
          <w:sz w:val="28"/>
          <w:szCs w:val="28"/>
        </w:rPr>
        <w:lastRenderedPageBreak/>
        <w:t>Сандық</w:t>
      </w:r>
      <w:proofErr w:type="spellEnd"/>
      <w:r w:rsidR="0020448F" w:rsidRPr="000A1712">
        <w:rPr>
          <w:rFonts w:ascii="Times New Roman" w:eastAsia="Times New Roman" w:hAnsi="Times New Roman" w:cs="Times New Roman"/>
          <w:b w:val="0"/>
          <w:bCs w:val="0"/>
          <w:color w:val="auto"/>
          <w:sz w:val="28"/>
          <w:szCs w:val="28"/>
        </w:rPr>
        <w:t>–</w:t>
      </w:r>
      <w:proofErr w:type="spellStart"/>
      <w:r w:rsidRPr="000A1712">
        <w:rPr>
          <w:rFonts w:ascii="Times New Roman" w:eastAsia="Times New Roman" w:hAnsi="Times New Roman" w:cs="Times New Roman"/>
          <w:b w:val="0"/>
          <w:bCs w:val="0"/>
          <w:color w:val="auto"/>
          <w:sz w:val="28"/>
          <w:szCs w:val="28"/>
        </w:rPr>
        <w:t>аналитикалық</w:t>
      </w:r>
      <w:proofErr w:type="spellEnd"/>
      <w:r w:rsidR="00614E98" w:rsidRPr="000A1712">
        <w:rPr>
          <w:rFonts w:ascii="Times New Roman" w:eastAsia="Times New Roman" w:hAnsi="Times New Roman" w:cs="Times New Roman"/>
          <w:b w:val="0"/>
          <w:bCs w:val="0"/>
          <w:color w:val="auto"/>
          <w:sz w:val="28"/>
          <w:szCs w:val="28"/>
          <w:lang w:val="kk-KZ"/>
        </w:rPr>
        <w:t xml:space="preserve"> </w:t>
      </w:r>
      <w:proofErr w:type="spellStart"/>
      <w:r w:rsidRPr="000A1712">
        <w:rPr>
          <w:rFonts w:ascii="Times New Roman" w:eastAsia="Times New Roman" w:hAnsi="Times New Roman" w:cs="Times New Roman"/>
          <w:b w:val="0"/>
          <w:bCs w:val="0"/>
          <w:color w:val="auto"/>
          <w:sz w:val="28"/>
          <w:szCs w:val="28"/>
        </w:rPr>
        <w:t>зерттеулердің</w:t>
      </w:r>
      <w:proofErr w:type="spellEnd"/>
      <w:r w:rsidR="00614E98" w:rsidRPr="000A1712">
        <w:rPr>
          <w:rFonts w:ascii="Times New Roman" w:eastAsia="Times New Roman" w:hAnsi="Times New Roman" w:cs="Times New Roman"/>
          <w:b w:val="0"/>
          <w:bCs w:val="0"/>
          <w:color w:val="auto"/>
          <w:sz w:val="28"/>
          <w:szCs w:val="28"/>
          <w:lang w:val="kk-KZ"/>
        </w:rPr>
        <w:t xml:space="preserve"> </w:t>
      </w:r>
      <w:proofErr w:type="spellStart"/>
      <w:r w:rsidRPr="000A1712">
        <w:rPr>
          <w:rFonts w:ascii="Times New Roman" w:eastAsia="Times New Roman" w:hAnsi="Times New Roman" w:cs="Times New Roman"/>
          <w:b w:val="0"/>
          <w:bCs w:val="0"/>
          <w:color w:val="auto"/>
          <w:sz w:val="28"/>
          <w:szCs w:val="28"/>
        </w:rPr>
        <w:t>мысалы</w:t>
      </w:r>
      <w:proofErr w:type="spellEnd"/>
    </w:p>
    <w:p w14:paraId="50E22D18" w14:textId="77777777" w:rsidR="00C70A6C" w:rsidRPr="000A1712" w:rsidRDefault="00C70A6C" w:rsidP="000A1712">
      <w:pPr>
        <w:pStyle w:val="2"/>
        <w:numPr>
          <w:ilvl w:val="1"/>
          <w:numId w:val="0"/>
        </w:numPr>
        <w:overflowPunct w:val="0"/>
        <w:autoSpaceDE w:val="0"/>
        <w:autoSpaceDN w:val="0"/>
        <w:adjustRightInd w:val="0"/>
        <w:spacing w:before="0" w:line="240" w:lineRule="auto"/>
        <w:ind w:firstLine="709"/>
        <w:jc w:val="both"/>
        <w:textAlignment w:val="baseline"/>
        <w:rPr>
          <w:rFonts w:ascii="Times New Roman" w:hAnsi="Times New Roman" w:cs="Times New Roman"/>
          <w:b w:val="0"/>
          <w:i/>
          <w:color w:val="auto"/>
          <w:sz w:val="28"/>
          <w:szCs w:val="28"/>
          <w:lang w:val="kk-KZ"/>
        </w:rPr>
      </w:pPr>
      <w:r w:rsidRPr="000A1712">
        <w:rPr>
          <w:rFonts w:ascii="Times New Roman" w:hAnsi="Times New Roman" w:cs="Times New Roman"/>
          <w:b w:val="0"/>
          <w:i/>
          <w:color w:val="auto"/>
          <w:sz w:val="28"/>
          <w:szCs w:val="28"/>
          <w:lang w:val="kk-KZ"/>
        </w:rPr>
        <w:t>Су және ауа</w:t>
      </w:r>
    </w:p>
    <w:p w14:paraId="0FE8DAD9" w14:textId="77777777" w:rsidR="00C70A6C" w:rsidRDefault="00C70A6C" w:rsidP="000A1712">
      <w:pPr>
        <w:spacing w:after="0" w:line="240" w:lineRule="auto"/>
        <w:ind w:firstLine="709"/>
        <w:jc w:val="both"/>
        <w:rPr>
          <w:rFonts w:ascii="Times New Roman" w:hAnsi="Times New Roman" w:cs="Times New Roman"/>
          <w:sz w:val="28"/>
          <w:szCs w:val="28"/>
          <w:lang w:val="kk-KZ"/>
        </w:rPr>
      </w:pPr>
      <w:r w:rsidRPr="000A1712">
        <w:rPr>
          <w:rFonts w:ascii="Times New Roman" w:eastAsia="Times New Roman" w:hAnsi="Times New Roman" w:cs="Times New Roman"/>
          <w:sz w:val="28"/>
          <w:szCs w:val="28"/>
          <w:lang w:val="kk-KZ"/>
        </w:rPr>
        <w:t>Бұл</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бөлімде</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төмен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жиіліктер мен ұзын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толқындар</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үшін</w:t>
      </w:r>
      <w:r w:rsidR="00614E98" w:rsidRPr="000A1712">
        <w:rPr>
          <w:rFonts w:ascii="Times New Roman" w:eastAsia="Times New Roman" w:hAnsi="Times New Roman" w:cs="Times New Roman"/>
          <w:sz w:val="28"/>
          <w:szCs w:val="28"/>
          <w:lang w:val="kk-KZ"/>
        </w:rPr>
        <w:t xml:space="preserve"> </w:t>
      </w:r>
      <w:r w:rsidR="00AA4398" w:rsidRPr="000A1712">
        <w:rPr>
          <w:rFonts w:ascii="Times New Roman" w:eastAsia="Times New Roman" w:hAnsi="Times New Roman" w:cs="Times New Roman"/>
          <w:sz w:val="28"/>
          <w:szCs w:val="28"/>
          <w:lang w:val="kk-KZ"/>
        </w:rPr>
        <w:t>полидисперстік к</w:t>
      </w:r>
      <w:r w:rsidRPr="000A1712">
        <w:rPr>
          <w:rFonts w:ascii="Times New Roman" w:eastAsia="Times New Roman" w:hAnsi="Times New Roman" w:cs="Times New Roman"/>
          <w:sz w:val="28"/>
          <w:szCs w:val="28"/>
          <w:lang w:val="kk-KZ"/>
        </w:rPr>
        <w:t>омпозит компоненттерінің</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концентрациясын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акустикалық</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өлшеуге</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әсер</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етпейтіндігі</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көрсетілген</w:t>
      </w:r>
      <w:r w:rsidR="00AA4398" w:rsidRPr="000A1712">
        <w:rPr>
          <w:rFonts w:ascii="Times New Roman" w:eastAsia="Times New Roman" w:hAnsi="Times New Roman" w:cs="Times New Roman"/>
          <w:sz w:val="28"/>
          <w:szCs w:val="28"/>
          <w:lang w:val="kk-KZ"/>
        </w:rPr>
        <w:t>.</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Композиттердің</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сапасын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бақылау</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дәлдігіне</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полидисперстің</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әсерін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зерттеу</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сипатталған</w:t>
      </w:r>
      <w:r w:rsidR="005B4750">
        <w:rPr>
          <w:rFonts w:ascii="Times New Roman" w:eastAsia="Times New Roman" w:hAnsi="Times New Roman" w:cs="Times New Roman"/>
          <w:sz w:val="28"/>
          <w:szCs w:val="28"/>
          <w:lang w:val="kk-KZ"/>
        </w:rPr>
        <w:t xml:space="preserve"> </w:t>
      </w:r>
      <w:r w:rsidR="00FB5D6A" w:rsidRPr="000A1712">
        <w:rPr>
          <w:rFonts w:ascii="Times New Roman" w:eastAsia="Times New Roman" w:hAnsi="Times New Roman" w:cs="Times New Roman"/>
          <w:sz w:val="28"/>
          <w:szCs w:val="28"/>
          <w:lang w:val="kk-KZ"/>
        </w:rPr>
        <w:t>[121]</w:t>
      </w:r>
      <w:r w:rsidRPr="000A1712">
        <w:rPr>
          <w:rFonts w:ascii="Times New Roman" w:eastAsia="Times New Roman" w:hAnsi="Times New Roman" w:cs="Times New Roman"/>
          <w:sz w:val="28"/>
          <w:szCs w:val="28"/>
          <w:lang w:val="kk-KZ"/>
        </w:rPr>
        <w:t>. Өлшемсіз</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жиіліктің</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кіші</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мәндері</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үшін w тікелей</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есептеу</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арқылы</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дисперсиялық</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қатынастардан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шамамен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немесе</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жеңілдетілген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дисперсиялық</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қатынасты</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алуға</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болады. Сандық</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зерттеулер</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екікомпонентті су</w:t>
      </w:r>
      <w:r w:rsidR="0020448F" w:rsidRPr="000A1712">
        <w:rPr>
          <w:rFonts w:ascii="Times New Roman" w:eastAsia="Times New Roman" w:hAnsi="Times New Roman" w:cs="Times New Roman"/>
          <w:sz w:val="28"/>
          <w:szCs w:val="28"/>
          <w:lang w:val="kk-KZ"/>
        </w:rPr>
        <w:t>–</w:t>
      </w:r>
      <w:r w:rsidRPr="000A1712">
        <w:rPr>
          <w:rFonts w:ascii="Times New Roman" w:eastAsia="Times New Roman" w:hAnsi="Times New Roman" w:cs="Times New Roman"/>
          <w:sz w:val="28"/>
          <w:szCs w:val="28"/>
          <w:lang w:val="kk-KZ"/>
        </w:rPr>
        <w:t>ауа</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қоспасы</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үшін</w:t>
      </w:r>
      <w:r w:rsidR="00614E98"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жүргізілді.</w:t>
      </w:r>
      <w:r w:rsidR="00396BE4" w:rsidRPr="000A1712">
        <w:rPr>
          <w:rFonts w:ascii="Times New Roman" w:eastAsia="Times New Roman" w:hAnsi="Times New Roman" w:cs="Times New Roman"/>
          <w:sz w:val="28"/>
          <w:szCs w:val="28"/>
          <w:lang w:val="kk-KZ"/>
        </w:rPr>
        <w:t xml:space="preserve"> </w:t>
      </w:r>
      <w:r w:rsidRPr="000A1712">
        <w:rPr>
          <w:rFonts w:ascii="Times New Roman" w:hAnsi="Times New Roman" w:cs="Times New Roman"/>
          <w:sz w:val="28"/>
          <w:szCs w:val="28"/>
          <w:lang w:val="kk-KZ"/>
        </w:rPr>
        <w:t>Су үшін</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дыбыс</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жылдамдығы</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секундына 1400 метр, судың</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тығыздығы</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текше</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метрге 1000 килограмға</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тең.</w:t>
      </w:r>
    </w:p>
    <w:p w14:paraId="7320643C" w14:textId="77777777" w:rsidR="00FB616D" w:rsidRPr="000A1712" w:rsidRDefault="00FB616D" w:rsidP="000A1712">
      <w:pPr>
        <w:spacing w:after="0" w:line="240" w:lineRule="auto"/>
        <w:ind w:firstLine="709"/>
        <w:jc w:val="both"/>
        <w:rPr>
          <w:rFonts w:ascii="Times New Roman" w:hAnsi="Times New Roman" w:cs="Times New Roman"/>
          <w:sz w:val="28"/>
          <w:szCs w:val="28"/>
          <w:lang w:val="kk-KZ"/>
        </w:rPr>
      </w:pPr>
    </w:p>
    <w:p w14:paraId="3CB254D9" w14:textId="77777777" w:rsidR="00C70A6C" w:rsidRPr="000A1712" w:rsidRDefault="00C70A6C" w:rsidP="00FB616D">
      <w:pPr>
        <w:spacing w:after="0" w:line="240" w:lineRule="auto"/>
        <w:jc w:val="center"/>
        <w:rPr>
          <w:rFonts w:ascii="Times New Roman" w:hAnsi="Times New Roman" w:cs="Times New Roman"/>
          <w:i/>
          <w:sz w:val="28"/>
          <w:szCs w:val="28"/>
        </w:rPr>
      </w:pPr>
      <w:r w:rsidRPr="000A1712">
        <w:rPr>
          <w:rFonts w:ascii="Times New Roman" w:hAnsi="Times New Roman" w:cs="Times New Roman"/>
          <w:sz w:val="28"/>
          <w:szCs w:val="28"/>
          <w:lang w:val="kk-KZ"/>
        </w:rPr>
        <w:t>Қатынасы</w:t>
      </w:r>
      <w:r w:rsidRPr="000A1712">
        <w:rPr>
          <w:rFonts w:ascii="Times New Roman" w:hAnsi="Times New Roman" w:cs="Times New Roman"/>
          <w:noProof/>
          <w:color w:val="000000"/>
          <w:position w:val="-10"/>
          <w:sz w:val="28"/>
          <w:szCs w:val="28"/>
          <w:lang w:eastAsia="ru-RU"/>
        </w:rPr>
        <w:drawing>
          <wp:inline distT="0" distB="0" distL="0" distR="0" wp14:anchorId="0611360F" wp14:editId="5D539066">
            <wp:extent cx="94615" cy="250190"/>
            <wp:effectExtent l="19050" t="0" r="635" b="0"/>
            <wp:docPr id="35"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72" cstate="print"/>
                    <a:srcRect/>
                    <a:stretch>
                      <a:fillRect/>
                    </a:stretch>
                  </pic:blipFill>
                  <pic:spPr bwMode="auto">
                    <a:xfrm>
                      <a:off x="0" y="0"/>
                      <a:ext cx="94615" cy="250190"/>
                    </a:xfrm>
                    <a:prstGeom prst="rect">
                      <a:avLst/>
                    </a:prstGeom>
                    <a:noFill/>
                    <a:ln w="9525">
                      <a:noFill/>
                      <a:miter lim="800000"/>
                      <a:headEnd/>
                      <a:tailEnd/>
                    </a:ln>
                  </pic:spPr>
                </pic:pic>
              </a:graphicData>
            </a:graphic>
          </wp:inline>
        </w:drawing>
      </w:r>
      <w:r w:rsidRPr="000A1712">
        <w:rPr>
          <w:rFonts w:ascii="Times New Roman" w:hAnsi="Times New Roman" w:cs="Times New Roman"/>
          <w:noProof/>
          <w:color w:val="000000"/>
          <w:position w:val="-47"/>
          <w:sz w:val="28"/>
          <w:szCs w:val="28"/>
          <w:lang w:eastAsia="ru-RU"/>
        </w:rPr>
        <w:drawing>
          <wp:inline distT="0" distB="0" distL="0" distR="0" wp14:anchorId="69D786AC" wp14:editId="0C566ABA">
            <wp:extent cx="94615" cy="250190"/>
            <wp:effectExtent l="19050" t="0" r="635" b="0"/>
            <wp:docPr id="3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72" cstate="print"/>
                    <a:srcRect/>
                    <a:stretch>
                      <a:fillRect/>
                    </a:stretch>
                  </pic:blipFill>
                  <pic:spPr bwMode="auto">
                    <a:xfrm>
                      <a:off x="0" y="0"/>
                      <a:ext cx="94615" cy="250190"/>
                    </a:xfrm>
                    <a:prstGeom prst="rect">
                      <a:avLst/>
                    </a:prstGeom>
                    <a:noFill/>
                    <a:ln w="9525">
                      <a:noFill/>
                      <a:miter lim="800000"/>
                      <a:headEnd/>
                      <a:tailEnd/>
                    </a:ln>
                  </pic:spPr>
                </pic:pic>
              </a:graphicData>
            </a:graphic>
          </wp:inline>
        </w:drawing>
      </w:r>
      <m:oMath>
        <m:r>
          <w:rPr>
            <w:rFonts w:ascii="Cambria Math" w:hAnsi="Cambria Math" w:cs="Times New Roman"/>
            <w:sz w:val="28"/>
            <w:szCs w:val="28"/>
            <w:lang w:val="kk-KZ"/>
          </w:rPr>
          <m:t>κ≔</m:t>
        </m:r>
        <m:f>
          <m:fPr>
            <m:ctrlPr>
              <w:rPr>
                <w:rFonts w:ascii="Cambria Math" w:hAnsi="Cambria Math" w:cs="Times New Roman"/>
                <w:i/>
                <w:sz w:val="28"/>
                <w:szCs w:val="28"/>
                <w:lang w:val="kk-KZ"/>
              </w:rPr>
            </m:ctrlPr>
          </m:fPr>
          <m:num>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water</m:t>
                </m:r>
              </m:sub>
            </m:sSub>
          </m:num>
          <m:den>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air</m:t>
                </m:r>
              </m:sub>
            </m:sSub>
          </m:den>
        </m:f>
      </m:oMath>
    </w:p>
    <w:p w14:paraId="206DD6D6" w14:textId="77777777" w:rsidR="00C70A6C" w:rsidRPr="000A1712" w:rsidRDefault="00C70A6C" w:rsidP="000A1712">
      <w:pPr>
        <w:spacing w:after="0" w:line="240" w:lineRule="auto"/>
        <w:ind w:firstLine="709"/>
        <w:jc w:val="both"/>
        <w:rPr>
          <w:rFonts w:ascii="Times New Roman" w:hAnsi="Times New Roman" w:cs="Times New Roman"/>
          <w:color w:val="000000"/>
          <w:sz w:val="28"/>
          <w:szCs w:val="28"/>
          <w:lang w:val="kk-KZ"/>
        </w:rPr>
      </w:pPr>
      <w:r w:rsidRPr="000A1712">
        <w:rPr>
          <w:rFonts w:ascii="Times New Roman" w:hAnsi="Times New Roman" w:cs="Times New Roman"/>
          <w:sz w:val="28"/>
          <w:szCs w:val="28"/>
          <w:lang w:val="kk-KZ"/>
        </w:rPr>
        <w:t>Жоғарыда</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сипатталған</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жылдамдық</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мәндері</w:t>
      </w:r>
      <w:r w:rsidR="00614E98"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үшін</w:t>
      </w:r>
      <w:r w:rsidR="004F1090" w:rsidRPr="000A1712">
        <w:rPr>
          <w:rFonts w:ascii="Times New Roman" w:hAnsi="Times New Roman" w:cs="Times New Roman"/>
          <w:sz w:val="28"/>
          <w:szCs w:val="28"/>
          <w:lang w:val="kk-KZ"/>
        </w:rPr>
        <w:t xml:space="preserve"> </w:t>
      </w:r>
      <m:oMath>
        <m:r>
          <w:rPr>
            <w:rFonts w:ascii="Cambria Math" w:hAnsi="Cambria Math" w:cs="Times New Roman"/>
            <w:sz w:val="28"/>
            <w:szCs w:val="28"/>
            <w:lang w:val="kk-KZ"/>
          </w:rPr>
          <m:t>κ≔4.081632653</m:t>
        </m:r>
      </m:oMath>
      <w:r w:rsidR="004F1090" w:rsidRPr="000A1712">
        <w:rPr>
          <w:rFonts w:ascii="Times New Roman" w:eastAsiaTheme="minorEastAsia" w:hAnsi="Times New Roman" w:cs="Times New Roman"/>
          <w:sz w:val="28"/>
          <w:szCs w:val="28"/>
          <w:lang w:val="kk-KZ"/>
        </w:rPr>
        <w:t xml:space="preserve"> </w:t>
      </w:r>
      <w:r w:rsidRPr="000A1712">
        <w:rPr>
          <w:rFonts w:ascii="Times New Roman" w:hAnsi="Times New Roman" w:cs="Times New Roman"/>
          <w:sz w:val="28"/>
          <w:szCs w:val="28"/>
          <w:lang w:val="kk-KZ"/>
        </w:rPr>
        <w:t>ауа</w:t>
      </w:r>
      <w:r w:rsidR="004F1090"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тығыздығының</w:t>
      </w:r>
      <w:r w:rsidR="004F1090"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суға</w:t>
      </w:r>
      <w:r w:rsidR="004F1090"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қатынасы</w:t>
      </w:r>
      <w:r w:rsidR="004F1090" w:rsidRPr="000A1712">
        <w:rPr>
          <w:rFonts w:ascii="Times New Roman" w:hAnsi="Times New Roman" w:cs="Times New Roman"/>
          <w:sz w:val="28"/>
          <w:szCs w:val="28"/>
          <w:lang w:val="kk-KZ"/>
        </w:rPr>
        <w:t xml:space="preserve">  </w:t>
      </w:r>
      <m:oMath>
        <m:r>
          <w:rPr>
            <w:rFonts w:ascii="Cambria Math" w:hAnsi="Cambria Math" w:cs="Times New Roman"/>
            <w:sz w:val="28"/>
            <w:szCs w:val="28"/>
            <w:lang w:val="kk-KZ"/>
          </w:rPr>
          <m:t>τ=0.0012</m:t>
        </m:r>
      </m:oMath>
    </w:p>
    <w:p w14:paraId="30D78697" w14:textId="77777777" w:rsidR="00C8065D" w:rsidRDefault="00C70A6C" w:rsidP="000A1712">
      <w:pPr>
        <w:spacing w:after="0" w:line="240" w:lineRule="auto"/>
        <w:ind w:firstLine="709"/>
        <w:jc w:val="both"/>
        <w:rPr>
          <w:rFonts w:ascii="Times New Roman" w:hAnsi="Times New Roman" w:cs="Times New Roman"/>
          <w:color w:val="000000"/>
          <w:sz w:val="28"/>
          <w:szCs w:val="28"/>
          <w:lang w:val="kk-KZ"/>
        </w:rPr>
      </w:pPr>
      <w:r w:rsidRPr="000A1712">
        <w:rPr>
          <w:rFonts w:ascii="Times New Roman" w:hAnsi="Times New Roman" w:cs="Times New Roman"/>
          <w:color w:val="000000"/>
          <w:sz w:val="28"/>
          <w:szCs w:val="28"/>
          <w:lang w:val="kk-KZ"/>
        </w:rPr>
        <w:t>Ауа</w:t>
      </w:r>
      <w:r w:rsidR="0020448F" w:rsidRPr="000A1712">
        <w:rPr>
          <w:rFonts w:ascii="Times New Roman" w:hAnsi="Times New Roman" w:cs="Times New Roman"/>
          <w:color w:val="000000"/>
          <w:sz w:val="28"/>
          <w:szCs w:val="28"/>
          <w:lang w:val="kk-KZ"/>
        </w:rPr>
        <w:t>–</w:t>
      </w:r>
      <w:r w:rsidRPr="000A1712">
        <w:rPr>
          <w:rFonts w:ascii="Times New Roman" w:hAnsi="Times New Roman" w:cs="Times New Roman"/>
          <w:color w:val="000000"/>
          <w:sz w:val="28"/>
          <w:szCs w:val="28"/>
          <w:lang w:val="kk-KZ"/>
        </w:rPr>
        <w:t>су полидисперсті</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қоспадағы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ұзын</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толқындардың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дисперсиялық</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қатынасы тек компоненттің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концентрациясына</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байланысты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және</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қоспаның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тамшылары мен көпіршіктерінің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полидисперсіне</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тәуелді</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емес</w:t>
      </w:r>
      <w:r w:rsidR="00FB616D">
        <w:rPr>
          <w:rFonts w:ascii="Times New Roman" w:hAnsi="Times New Roman" w:cs="Times New Roman"/>
          <w:color w:val="000000"/>
          <w:sz w:val="28"/>
          <w:szCs w:val="28"/>
          <w:lang w:val="kk-KZ"/>
        </w:rPr>
        <w:t>:</w:t>
      </w:r>
    </w:p>
    <w:p w14:paraId="57532732" w14:textId="77777777" w:rsidR="00FB616D" w:rsidRPr="000A1712" w:rsidRDefault="00FB616D" w:rsidP="000A1712">
      <w:pPr>
        <w:spacing w:after="0" w:line="240" w:lineRule="auto"/>
        <w:ind w:firstLine="709"/>
        <w:jc w:val="both"/>
        <w:rPr>
          <w:rFonts w:ascii="Times New Roman" w:hAnsi="Times New Roman" w:cs="Times New Roman"/>
          <w:color w:val="000000"/>
          <w:sz w:val="28"/>
          <w:szCs w:val="28"/>
          <w:lang w:val="kk-KZ"/>
        </w:rPr>
      </w:pPr>
    </w:p>
    <w:p w14:paraId="2C1388ED" w14:textId="77777777" w:rsidR="00C70A6C" w:rsidRPr="000A1712" w:rsidRDefault="004F1090" w:rsidP="000A1712">
      <w:pPr>
        <w:spacing w:after="0" w:line="240" w:lineRule="auto"/>
        <w:ind w:firstLine="709"/>
        <w:jc w:val="both"/>
        <w:rPr>
          <w:rFonts w:ascii="Times New Roman" w:hAnsi="Times New Roman" w:cs="Times New Roman"/>
          <w:position w:val="-30"/>
          <w:sz w:val="28"/>
          <w:szCs w:val="28"/>
          <w:lang w:val="kk-KZ"/>
        </w:rPr>
      </w:pPr>
      <m:oMathPara>
        <m:oMath>
          <m:r>
            <w:rPr>
              <w:rFonts w:ascii="Cambria Math" w:hAnsi="Cambria Math" w:cs="Times New Roman"/>
              <w:color w:val="000000"/>
              <w:sz w:val="24"/>
              <w:szCs w:val="24"/>
              <w:lang w:val="kk-KZ"/>
            </w:rPr>
            <m:t>ω=</m:t>
          </m:r>
          <m:f>
            <m:fPr>
              <m:ctrlPr>
                <w:rPr>
                  <w:rFonts w:ascii="Cambria Math" w:hAnsi="Cambria Math" w:cs="Times New Roman"/>
                  <w:i/>
                  <w:color w:val="000000"/>
                  <w:sz w:val="24"/>
                  <w:szCs w:val="24"/>
                  <w:lang w:val="kk-KZ"/>
                </w:rPr>
              </m:ctrlPr>
            </m:fPr>
            <m:num>
              <m:r>
                <w:rPr>
                  <w:rFonts w:ascii="Cambria Math" w:hAnsi="Cambria Math" w:cs="Times New Roman"/>
                  <w:color w:val="000000"/>
                  <w:sz w:val="24"/>
                  <w:szCs w:val="24"/>
                  <w:lang w:val="kk-KZ"/>
                </w:rPr>
                <m:t>1400∙ξ</m:t>
              </m:r>
            </m:num>
            <m:den>
              <m:r>
                <w:rPr>
                  <w:rFonts w:ascii="Cambria Math" w:hAnsi="Cambria Math" w:cs="Times New Roman"/>
                  <w:color w:val="000000"/>
                  <w:sz w:val="24"/>
                  <w:szCs w:val="24"/>
                  <w:lang w:val="kk-KZ"/>
                </w:rPr>
                <m:t>L</m:t>
              </m:r>
            </m:den>
          </m:f>
          <m:rad>
            <m:radPr>
              <m:degHide m:val="1"/>
              <m:ctrlPr>
                <w:rPr>
                  <w:rFonts w:ascii="Cambria Math" w:hAnsi="Cambria Math" w:cs="Times New Roman"/>
                  <w:i/>
                  <w:color w:val="000000"/>
                  <w:sz w:val="24"/>
                  <w:szCs w:val="24"/>
                  <w:lang w:val="kk-KZ"/>
                </w:rPr>
              </m:ctrlPr>
            </m:radPr>
            <m:deg/>
            <m:e>
              <m:f>
                <m:fPr>
                  <m:ctrlPr>
                    <w:rPr>
                      <w:rFonts w:ascii="Cambria Math" w:hAnsi="Cambria Math" w:cs="Times New Roman"/>
                      <w:i/>
                      <w:color w:val="000000"/>
                      <w:sz w:val="24"/>
                      <w:szCs w:val="24"/>
                      <w:lang w:val="kk-KZ"/>
                    </w:rPr>
                  </m:ctrlPr>
                </m:fPr>
                <m:num>
                  <m:r>
                    <w:rPr>
                      <w:rFonts w:ascii="Cambria Math" w:hAnsi="Cambria Math" w:cs="Times New Roman"/>
                      <w:color w:val="000000"/>
                      <w:sz w:val="24"/>
                      <w:szCs w:val="24"/>
                      <w:lang w:val="kk-KZ"/>
                    </w:rPr>
                    <m:t>τ</m:t>
                  </m:r>
                </m:num>
                <m:den>
                  <m:d>
                    <m:dPr>
                      <m:ctrlPr>
                        <w:rPr>
                          <w:rFonts w:ascii="Cambria Math" w:hAnsi="Cambria Math" w:cs="Times New Roman"/>
                          <w:i/>
                          <w:color w:val="000000"/>
                          <w:sz w:val="24"/>
                          <w:szCs w:val="24"/>
                          <w:lang w:val="kk-KZ"/>
                        </w:rPr>
                      </m:ctrlPr>
                    </m:dPr>
                    <m:e>
                      <m:r>
                        <w:rPr>
                          <w:rFonts w:ascii="Cambria Math" w:hAnsi="Cambria Math" w:cs="Times New Roman"/>
                          <w:color w:val="000000"/>
                          <w:sz w:val="24"/>
                          <w:szCs w:val="24"/>
                          <w:lang w:val="kk-KZ"/>
                        </w:rPr>
                        <m:t>kτ-</m:t>
                      </m:r>
                      <m:d>
                        <m:dPr>
                          <m:ctrlPr>
                            <w:rPr>
                              <w:rFonts w:ascii="Cambria Math" w:hAnsi="Cambria Math" w:cs="Times New Roman"/>
                              <w:i/>
                              <w:color w:val="000000"/>
                              <w:sz w:val="24"/>
                              <w:szCs w:val="24"/>
                              <w:lang w:val="kk-KZ"/>
                            </w:rPr>
                          </m:ctrlPr>
                        </m:dPr>
                        <m:e>
                          <m:r>
                            <w:rPr>
                              <w:rFonts w:ascii="Cambria Math" w:hAnsi="Cambria Math" w:cs="Times New Roman"/>
                              <w:color w:val="000000"/>
                              <w:sz w:val="24"/>
                              <w:szCs w:val="24"/>
                              <w:lang w:val="kk-KZ"/>
                            </w:rPr>
                            <m:t>k-1</m:t>
                          </m:r>
                        </m:e>
                      </m:d>
                      <m:sSup>
                        <m:sSupPr>
                          <m:ctrlPr>
                            <w:rPr>
                              <w:rFonts w:ascii="Cambria Math" w:hAnsi="Cambria Math" w:cs="Times New Roman"/>
                              <w:i/>
                              <w:color w:val="000000"/>
                              <w:sz w:val="24"/>
                              <w:szCs w:val="24"/>
                              <w:lang w:val="kk-KZ"/>
                            </w:rPr>
                          </m:ctrlPr>
                        </m:sSupPr>
                        <m:e>
                          <m:r>
                            <w:rPr>
                              <w:rFonts w:ascii="Cambria Math" w:hAnsi="Cambria Math" w:cs="Times New Roman"/>
                              <w:color w:val="000000"/>
                              <w:sz w:val="24"/>
                              <w:szCs w:val="24"/>
                              <w:lang w:val="kk-KZ"/>
                            </w:rPr>
                            <m:t>κ</m:t>
                          </m:r>
                        </m:e>
                        <m:sup>
                          <m:r>
                            <w:rPr>
                              <w:rFonts w:ascii="Cambria Math" w:hAnsi="Cambria Math" w:cs="Times New Roman"/>
                              <w:color w:val="000000"/>
                              <w:sz w:val="24"/>
                              <w:szCs w:val="24"/>
                              <w:lang w:val="kk-KZ"/>
                            </w:rPr>
                            <m:t>2</m:t>
                          </m:r>
                        </m:sup>
                      </m:sSup>
                    </m:e>
                  </m:d>
                  <m:d>
                    <m:dPr>
                      <m:ctrlPr>
                        <w:rPr>
                          <w:rFonts w:ascii="Cambria Math" w:hAnsi="Cambria Math" w:cs="Times New Roman"/>
                          <w:i/>
                          <w:color w:val="000000"/>
                          <w:sz w:val="24"/>
                          <w:szCs w:val="24"/>
                          <w:lang w:val="kk-KZ"/>
                        </w:rPr>
                      </m:ctrlPr>
                    </m:dPr>
                    <m:e>
                      <m:r>
                        <w:rPr>
                          <w:rFonts w:ascii="Cambria Math" w:hAnsi="Cambria Math" w:cs="Times New Roman"/>
                          <w:color w:val="000000"/>
                          <w:sz w:val="24"/>
                          <w:szCs w:val="24"/>
                          <w:lang w:val="kk-KZ"/>
                        </w:rPr>
                        <m:t>(k-1</m:t>
                      </m:r>
                    </m:e>
                  </m:d>
                  <m:r>
                    <w:rPr>
                      <w:rFonts w:ascii="Cambria Math" w:hAnsi="Cambria Math" w:cs="Times New Roman"/>
                      <w:color w:val="000000"/>
                      <w:sz w:val="24"/>
                      <w:szCs w:val="24"/>
                      <w:lang w:val="kk-KZ"/>
                    </w:rPr>
                    <m:t>τ-k)</m:t>
                  </m:r>
                </m:den>
              </m:f>
            </m:e>
          </m:rad>
        </m:oMath>
      </m:oMathPara>
    </w:p>
    <w:p w14:paraId="0478A4D3" w14:textId="77777777" w:rsidR="00FB616D" w:rsidRDefault="00FB616D" w:rsidP="000A1712">
      <w:pPr>
        <w:spacing w:after="0" w:line="240" w:lineRule="auto"/>
        <w:ind w:firstLine="709"/>
        <w:jc w:val="both"/>
        <w:rPr>
          <w:rFonts w:ascii="Times New Roman" w:hAnsi="Times New Roman" w:cs="Times New Roman"/>
          <w:color w:val="000000"/>
          <w:sz w:val="28"/>
          <w:szCs w:val="28"/>
          <w:lang w:val="kk-KZ"/>
        </w:rPr>
      </w:pPr>
    </w:p>
    <w:p w14:paraId="2357D306" w14:textId="77777777" w:rsidR="00C8065D" w:rsidRDefault="00C70A6C" w:rsidP="000A1712">
      <w:pPr>
        <w:spacing w:after="0" w:line="240" w:lineRule="auto"/>
        <w:ind w:firstLine="709"/>
        <w:jc w:val="both"/>
        <w:rPr>
          <w:rFonts w:ascii="Times New Roman" w:hAnsi="Times New Roman" w:cs="Times New Roman"/>
          <w:color w:val="000000"/>
          <w:sz w:val="28"/>
          <w:szCs w:val="28"/>
          <w:lang w:val="kk-KZ"/>
        </w:rPr>
      </w:pPr>
      <w:r w:rsidRPr="000A1712">
        <w:rPr>
          <w:rFonts w:ascii="Times New Roman" w:hAnsi="Times New Roman" w:cs="Times New Roman"/>
          <w:color w:val="000000"/>
          <w:sz w:val="28"/>
          <w:szCs w:val="28"/>
          <w:lang w:val="kk-KZ"/>
        </w:rPr>
        <w:t>Өлшемді</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айнымалылардағы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қарапайым</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толқын</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пакеті</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үшін K[wave] толқындық саны</w:t>
      </w:r>
      <w:r w:rsidR="00FB616D">
        <w:rPr>
          <w:rFonts w:ascii="Times New Roman" w:hAnsi="Times New Roman" w:cs="Times New Roman"/>
          <w:color w:val="000000"/>
          <w:sz w:val="28"/>
          <w:szCs w:val="28"/>
          <w:lang w:val="kk-KZ"/>
        </w:rPr>
        <w:t>:</w:t>
      </w:r>
    </w:p>
    <w:p w14:paraId="7B4752A3" w14:textId="77777777" w:rsidR="00FB616D" w:rsidRPr="000A1712" w:rsidRDefault="00FB616D" w:rsidP="000A1712">
      <w:pPr>
        <w:spacing w:after="0" w:line="240" w:lineRule="auto"/>
        <w:ind w:firstLine="709"/>
        <w:jc w:val="both"/>
        <w:rPr>
          <w:rFonts w:ascii="Times New Roman" w:hAnsi="Times New Roman" w:cs="Times New Roman"/>
          <w:color w:val="000000"/>
          <w:sz w:val="28"/>
          <w:szCs w:val="28"/>
          <w:lang w:val="kk-KZ"/>
        </w:rPr>
      </w:pPr>
    </w:p>
    <w:p w14:paraId="7A3A1FA9" w14:textId="77777777" w:rsidR="00C70A6C" w:rsidRPr="000A1712" w:rsidRDefault="00C8065D" w:rsidP="000A1712">
      <w:pPr>
        <w:spacing w:after="0" w:line="240" w:lineRule="auto"/>
        <w:ind w:firstLine="709"/>
        <w:jc w:val="center"/>
        <w:rPr>
          <w:rFonts w:ascii="Times New Roman" w:hAnsi="Times New Roman" w:cs="Times New Roman"/>
          <w:i/>
          <w:sz w:val="28"/>
          <w:szCs w:val="28"/>
          <w:lang w:val="en-US"/>
        </w:rPr>
      </w:pPr>
      <m:oMathPara>
        <m:oMath>
          <m:r>
            <w:rPr>
              <w:rFonts w:ascii="Cambria Math" w:hAnsi="Cambria Math" w:cs="Times New Roman"/>
              <w:color w:val="000000"/>
              <w:sz w:val="28"/>
              <w:szCs w:val="28"/>
              <w:lang w:val="kk-KZ"/>
            </w:rPr>
            <m:t>k</m:t>
          </m:r>
          <m:d>
            <m:dPr>
              <m:begChr m:val="["/>
              <m:endChr m:val="]"/>
              <m:ctrlPr>
                <w:rPr>
                  <w:rFonts w:ascii="Cambria Math" w:hAnsi="Cambria Math" w:cs="Times New Roman"/>
                  <w:i/>
                  <w:color w:val="000000"/>
                  <w:sz w:val="28"/>
                  <w:szCs w:val="28"/>
                  <w:lang w:val="kk-KZ"/>
                </w:rPr>
              </m:ctrlPr>
            </m:dPr>
            <m:e>
              <m:r>
                <w:rPr>
                  <w:rFonts w:ascii="Cambria Math" w:hAnsi="Cambria Math" w:cs="Times New Roman"/>
                  <w:color w:val="000000"/>
                  <w:sz w:val="28"/>
                  <w:szCs w:val="28"/>
                  <w:lang w:val="kk-KZ"/>
                </w:rPr>
                <m:t>wave</m:t>
              </m:r>
            </m:e>
          </m:d>
          <m:r>
            <w:rPr>
              <w:rFonts w:ascii="Cambria Math" w:hAnsi="Cambria Math" w:cs="Times New Roman"/>
              <w:color w:val="000000"/>
              <w:sz w:val="28"/>
              <w:szCs w:val="28"/>
              <w:lang w:val="kk-KZ"/>
            </w:rPr>
            <m:t>=</m:t>
          </m:r>
          <m:f>
            <m:fPr>
              <m:ctrlPr>
                <w:rPr>
                  <w:rFonts w:ascii="Cambria Math" w:hAnsi="Cambria Math" w:cs="Times New Roman"/>
                  <w:i/>
                  <w:color w:val="000000"/>
                  <w:sz w:val="28"/>
                  <w:szCs w:val="28"/>
                  <w:lang w:val="kk-KZ"/>
                </w:rPr>
              </m:ctrlPr>
            </m:fPr>
            <m:num>
              <m:r>
                <w:rPr>
                  <w:rFonts w:ascii="Cambria Math" w:hAnsi="Cambria Math" w:cs="Times New Roman"/>
                  <w:color w:val="000000"/>
                  <w:sz w:val="28"/>
                  <w:szCs w:val="28"/>
                  <w:lang w:val="kk-KZ"/>
                </w:rPr>
                <m:t>ξ</m:t>
              </m:r>
            </m:num>
            <m:den>
              <m:r>
                <w:rPr>
                  <w:rFonts w:ascii="Cambria Math" w:hAnsi="Cambria Math" w:cs="Times New Roman"/>
                  <w:color w:val="000000"/>
                  <w:sz w:val="28"/>
                  <w:szCs w:val="28"/>
                  <w:lang w:val="kk-KZ"/>
                </w:rPr>
                <m:t>L</m:t>
              </m:r>
            </m:den>
          </m:f>
        </m:oMath>
      </m:oMathPara>
    </w:p>
    <w:p w14:paraId="22DD9EB1" w14:textId="77777777" w:rsidR="00FB616D" w:rsidRDefault="00FB616D" w:rsidP="000A1712">
      <w:pPr>
        <w:spacing w:after="0" w:line="240" w:lineRule="auto"/>
        <w:ind w:firstLine="709"/>
        <w:rPr>
          <w:rFonts w:ascii="Times New Roman" w:hAnsi="Times New Roman" w:cs="Times New Roman"/>
          <w:color w:val="000000"/>
          <w:sz w:val="28"/>
          <w:szCs w:val="28"/>
          <w:lang w:val="kk-KZ"/>
        </w:rPr>
      </w:pPr>
    </w:p>
    <w:p w14:paraId="2B1DAF5D" w14:textId="77777777" w:rsidR="00C8065D" w:rsidRDefault="00C70A6C" w:rsidP="00FB616D">
      <w:pPr>
        <w:spacing w:after="0" w:line="240" w:lineRule="auto"/>
        <w:ind w:firstLine="709"/>
        <w:jc w:val="both"/>
        <w:rPr>
          <w:rFonts w:ascii="Times New Roman" w:hAnsi="Times New Roman" w:cs="Times New Roman"/>
          <w:color w:val="000000"/>
          <w:sz w:val="28"/>
          <w:szCs w:val="28"/>
          <w:lang w:val="kk-KZ"/>
        </w:rPr>
      </w:pPr>
      <w:r w:rsidRPr="000A1712">
        <w:rPr>
          <w:rFonts w:ascii="Times New Roman" w:hAnsi="Times New Roman" w:cs="Times New Roman"/>
          <w:color w:val="000000"/>
          <w:sz w:val="28"/>
          <w:szCs w:val="28"/>
          <w:lang w:val="kk-KZ"/>
        </w:rPr>
        <w:t>Параметрлердің осы мәндері</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үшін, ұзын</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толқындардың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жақындауында</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ауадағы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судың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сызықтық</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концентрациясы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және су</w:t>
      </w:r>
      <w:r w:rsidR="0020448F" w:rsidRPr="000A1712">
        <w:rPr>
          <w:rFonts w:ascii="Times New Roman" w:hAnsi="Times New Roman" w:cs="Times New Roman"/>
          <w:color w:val="000000"/>
          <w:sz w:val="28"/>
          <w:szCs w:val="28"/>
          <w:lang w:val="kk-KZ"/>
        </w:rPr>
        <w:t>–</w:t>
      </w:r>
      <w:r w:rsidRPr="000A1712">
        <w:rPr>
          <w:rFonts w:ascii="Times New Roman" w:hAnsi="Times New Roman" w:cs="Times New Roman"/>
          <w:color w:val="000000"/>
          <w:sz w:val="28"/>
          <w:szCs w:val="28"/>
          <w:lang w:val="kk-KZ"/>
        </w:rPr>
        <w:t>ауа</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қоспасындағы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акустикалық</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толқындардың</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фазалық</w:t>
      </w:r>
      <w:r w:rsidR="00614E98" w:rsidRPr="000A1712">
        <w:rPr>
          <w:rFonts w:ascii="Times New Roman" w:hAnsi="Times New Roman" w:cs="Times New Roman"/>
          <w:color w:val="000000"/>
          <w:sz w:val="28"/>
          <w:szCs w:val="28"/>
          <w:lang w:val="kk-KZ"/>
        </w:rPr>
        <w:t xml:space="preserve"> </w:t>
      </w:r>
      <w:r w:rsidR="00B519D2">
        <w:rPr>
          <w:rFonts w:ascii="Times New Roman" w:hAnsi="Times New Roman" w:cs="Times New Roman"/>
          <w:color w:val="000000"/>
          <w:sz w:val="28"/>
          <w:szCs w:val="28"/>
          <w:lang w:val="kk-KZ"/>
        </w:rPr>
        <w:t xml:space="preserve">жылдамдығы </w:t>
      </w:r>
      <w:r w:rsidRPr="000A1712">
        <w:rPr>
          <w:rFonts w:ascii="Times New Roman" w:hAnsi="Times New Roman" w:cs="Times New Roman"/>
          <w:color w:val="000000"/>
          <w:sz w:val="28"/>
          <w:szCs w:val="28"/>
          <w:lang w:val="kk-KZ"/>
        </w:rPr>
        <w:t>бөлімде аналогы</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көрсетілген</w:t>
      </w:r>
      <w:r w:rsidR="00614E98"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арақатынаспен</w:t>
      </w:r>
      <w:r w:rsidR="002F45E3" w:rsidRPr="000A1712">
        <w:rPr>
          <w:rFonts w:ascii="Times New Roman" w:hAnsi="Times New Roman" w:cs="Times New Roman"/>
          <w:color w:val="000000"/>
          <w:sz w:val="28"/>
          <w:szCs w:val="28"/>
          <w:lang w:val="kk-KZ"/>
        </w:rPr>
        <w:t xml:space="preserve"> </w:t>
      </w:r>
      <w:r w:rsidRPr="000A1712">
        <w:rPr>
          <w:rFonts w:ascii="Times New Roman" w:hAnsi="Times New Roman" w:cs="Times New Roman"/>
          <w:color w:val="000000"/>
          <w:sz w:val="28"/>
          <w:szCs w:val="28"/>
          <w:lang w:val="kk-KZ"/>
        </w:rPr>
        <w:t>байланысты</w:t>
      </w:r>
      <w:r w:rsidR="00FB616D">
        <w:rPr>
          <w:rFonts w:ascii="Times New Roman" w:hAnsi="Times New Roman" w:cs="Times New Roman"/>
          <w:color w:val="000000"/>
          <w:sz w:val="28"/>
          <w:szCs w:val="28"/>
          <w:lang w:val="kk-KZ"/>
        </w:rPr>
        <w:t>:</w:t>
      </w:r>
    </w:p>
    <w:p w14:paraId="2CDD4C11" w14:textId="77777777" w:rsidR="00FB616D" w:rsidRPr="000A1712" w:rsidRDefault="00FB616D" w:rsidP="00FB616D">
      <w:pPr>
        <w:spacing w:after="0" w:line="240" w:lineRule="auto"/>
        <w:ind w:firstLine="709"/>
        <w:jc w:val="both"/>
        <w:rPr>
          <w:rFonts w:ascii="Times New Roman" w:hAnsi="Times New Roman" w:cs="Times New Roman"/>
          <w:color w:val="000000"/>
          <w:sz w:val="28"/>
          <w:szCs w:val="28"/>
          <w:lang w:val="kk-KZ"/>
        </w:rPr>
      </w:pPr>
    </w:p>
    <w:p w14:paraId="40BBF461" w14:textId="77777777" w:rsidR="00C70A6C" w:rsidRPr="000A1712" w:rsidRDefault="00C70A6C" w:rsidP="000A1712">
      <w:pPr>
        <w:spacing w:after="0" w:line="240" w:lineRule="auto"/>
        <w:ind w:firstLine="709"/>
        <w:jc w:val="center"/>
        <w:rPr>
          <w:rFonts w:ascii="Times New Roman" w:hAnsi="Times New Roman" w:cs="Times New Roman"/>
          <w:position w:val="-18"/>
          <w:sz w:val="28"/>
          <w:szCs w:val="28"/>
          <w:lang w:val="kk-KZ"/>
        </w:rPr>
      </w:pPr>
      <w:r w:rsidRPr="000A1712">
        <w:rPr>
          <w:rFonts w:ascii="Times New Roman" w:hAnsi="Times New Roman" w:cs="Times New Roman"/>
          <w:noProof/>
          <w:position w:val="-18"/>
          <w:sz w:val="28"/>
          <w:szCs w:val="28"/>
          <w:lang w:eastAsia="ru-RU"/>
        </w:rPr>
        <w:drawing>
          <wp:inline distT="0" distB="0" distL="0" distR="0" wp14:anchorId="6A4906CF" wp14:editId="0E97179B">
            <wp:extent cx="4847149" cy="386383"/>
            <wp:effectExtent l="19050" t="0" r="0" b="0"/>
            <wp:docPr id="4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73" cstate="print"/>
                    <a:srcRect/>
                    <a:stretch>
                      <a:fillRect/>
                    </a:stretch>
                  </pic:blipFill>
                  <pic:spPr bwMode="auto">
                    <a:xfrm>
                      <a:off x="0" y="0"/>
                      <a:ext cx="4867401" cy="387997"/>
                    </a:xfrm>
                    <a:prstGeom prst="rect">
                      <a:avLst/>
                    </a:prstGeom>
                    <a:noFill/>
                    <a:ln w="9525">
                      <a:noFill/>
                      <a:miter lim="800000"/>
                      <a:headEnd/>
                      <a:tailEnd/>
                    </a:ln>
                  </pic:spPr>
                </pic:pic>
              </a:graphicData>
            </a:graphic>
          </wp:inline>
        </w:drawing>
      </w:r>
    </w:p>
    <w:p w14:paraId="059AFCAB" w14:textId="77777777" w:rsidR="00C70A6C" w:rsidRPr="000A1712" w:rsidRDefault="00C70A6C" w:rsidP="000A1712">
      <w:pPr>
        <w:spacing w:after="0" w:line="240" w:lineRule="auto"/>
        <w:ind w:firstLine="709"/>
        <w:jc w:val="both"/>
        <w:rPr>
          <w:rFonts w:ascii="Times New Roman" w:hAnsi="Times New Roman" w:cs="Times New Roman"/>
          <w:position w:val="-18"/>
          <w:sz w:val="28"/>
          <w:szCs w:val="28"/>
          <w:lang w:val="kk-KZ"/>
        </w:rPr>
      </w:pPr>
    </w:p>
    <w:p w14:paraId="25DBCDEA" w14:textId="77777777" w:rsidR="00C70A6C" w:rsidRPr="000A1712" w:rsidRDefault="00C70A6C" w:rsidP="000A1712">
      <w:pPr>
        <w:spacing w:after="0" w:line="240" w:lineRule="auto"/>
        <w:ind w:firstLine="709"/>
        <w:jc w:val="both"/>
        <w:rPr>
          <w:rFonts w:ascii="Times New Roman" w:hAnsi="Times New Roman" w:cs="Times New Roman"/>
          <w:position w:val="-18"/>
          <w:sz w:val="28"/>
          <w:szCs w:val="28"/>
          <w:lang w:val="kk-KZ"/>
        </w:rPr>
      </w:pPr>
      <w:r w:rsidRPr="000A1712">
        <w:rPr>
          <w:rFonts w:ascii="Times New Roman" w:hAnsi="Times New Roman" w:cs="Times New Roman"/>
          <w:position w:val="-18"/>
          <w:sz w:val="28"/>
          <w:szCs w:val="28"/>
          <w:lang w:val="kk-KZ"/>
        </w:rPr>
        <w:t>Осы арақатынастан 0 &lt;k&lt;1 үшін су</w:t>
      </w:r>
      <w:r w:rsidR="0020448F" w:rsidRPr="000A1712">
        <w:rPr>
          <w:rFonts w:ascii="Times New Roman" w:hAnsi="Times New Roman" w:cs="Times New Roman"/>
          <w:position w:val="-18"/>
          <w:sz w:val="28"/>
          <w:szCs w:val="28"/>
          <w:lang w:val="kk-KZ"/>
        </w:rPr>
        <w:t>–</w:t>
      </w:r>
      <w:r w:rsidRPr="000A1712">
        <w:rPr>
          <w:rFonts w:ascii="Times New Roman" w:hAnsi="Times New Roman" w:cs="Times New Roman"/>
          <w:position w:val="-18"/>
          <w:sz w:val="28"/>
          <w:szCs w:val="28"/>
          <w:lang w:val="kk-KZ"/>
        </w:rPr>
        <w:t>ауа</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қоспасындағы</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ұзын</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толқындардың</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фазалық</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жылдамдығы</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үшін</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айқын</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көрініс</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алуға</w:t>
      </w:r>
      <w:r w:rsidR="00614E98" w:rsidRPr="000A1712">
        <w:rPr>
          <w:rFonts w:ascii="Times New Roman" w:hAnsi="Times New Roman" w:cs="Times New Roman"/>
          <w:position w:val="-18"/>
          <w:sz w:val="28"/>
          <w:szCs w:val="28"/>
          <w:lang w:val="kk-KZ"/>
        </w:rPr>
        <w:t xml:space="preserve"> </w:t>
      </w:r>
      <w:r w:rsidRPr="000A1712">
        <w:rPr>
          <w:rFonts w:ascii="Times New Roman" w:hAnsi="Times New Roman" w:cs="Times New Roman"/>
          <w:position w:val="-18"/>
          <w:sz w:val="28"/>
          <w:szCs w:val="28"/>
          <w:lang w:val="kk-KZ"/>
        </w:rPr>
        <w:t>болады.</w:t>
      </w:r>
    </w:p>
    <w:p w14:paraId="7C7760C5" w14:textId="77777777" w:rsidR="00C8065D" w:rsidRPr="000A1712" w:rsidRDefault="00C8065D" w:rsidP="000A1712">
      <w:pPr>
        <w:spacing w:after="0" w:line="240" w:lineRule="auto"/>
        <w:ind w:firstLine="709"/>
        <w:jc w:val="both"/>
        <w:rPr>
          <w:rFonts w:ascii="Times New Roman" w:hAnsi="Times New Roman" w:cs="Times New Roman"/>
          <w:position w:val="-18"/>
          <w:sz w:val="28"/>
          <w:szCs w:val="28"/>
          <w:lang w:val="kk-KZ"/>
        </w:rPr>
      </w:pPr>
    </w:p>
    <w:p w14:paraId="0AC872CF" w14:textId="77777777" w:rsidR="00C70A6C" w:rsidRPr="000A1712" w:rsidRDefault="00C70A6C" w:rsidP="000A1712">
      <w:pPr>
        <w:spacing w:after="0" w:line="240" w:lineRule="auto"/>
        <w:ind w:firstLine="709"/>
        <w:jc w:val="center"/>
        <w:rPr>
          <w:rFonts w:ascii="Times New Roman" w:hAnsi="Times New Roman" w:cs="Times New Roman"/>
          <w:sz w:val="28"/>
          <w:szCs w:val="28"/>
        </w:rPr>
      </w:pPr>
      <w:r w:rsidRPr="000A1712">
        <w:rPr>
          <w:rFonts w:ascii="Times New Roman" w:hAnsi="Times New Roman" w:cs="Times New Roman"/>
          <w:noProof/>
          <w:position w:val="-33"/>
          <w:sz w:val="28"/>
          <w:szCs w:val="28"/>
          <w:lang w:eastAsia="ru-RU"/>
        </w:rPr>
        <w:drawing>
          <wp:inline distT="0" distB="0" distL="0" distR="0" wp14:anchorId="55715812" wp14:editId="784C7E4E">
            <wp:extent cx="4198288" cy="397565"/>
            <wp:effectExtent l="0" t="0" r="0" b="2540"/>
            <wp:docPr id="4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74" cstate="print"/>
                    <a:srcRect/>
                    <a:stretch>
                      <a:fillRect/>
                    </a:stretch>
                  </pic:blipFill>
                  <pic:spPr bwMode="auto">
                    <a:xfrm>
                      <a:off x="0" y="0"/>
                      <a:ext cx="4223980" cy="399998"/>
                    </a:xfrm>
                    <a:prstGeom prst="rect">
                      <a:avLst/>
                    </a:prstGeom>
                    <a:noFill/>
                    <a:ln w="9525">
                      <a:noFill/>
                      <a:miter lim="800000"/>
                      <a:headEnd/>
                      <a:tailEnd/>
                    </a:ln>
                  </pic:spPr>
                </pic:pic>
              </a:graphicData>
            </a:graphic>
          </wp:inline>
        </w:drawing>
      </w:r>
    </w:p>
    <w:p w14:paraId="46E931CF" w14:textId="77777777" w:rsidR="00C70A6C" w:rsidRPr="000A1712" w:rsidRDefault="00C70A6C" w:rsidP="000A1712">
      <w:pPr>
        <w:spacing w:after="0" w:line="240" w:lineRule="auto"/>
        <w:ind w:firstLine="709"/>
        <w:jc w:val="both"/>
        <w:rPr>
          <w:rFonts w:ascii="Times New Roman" w:hAnsi="Times New Roman" w:cs="Times New Roman"/>
          <w:sz w:val="28"/>
          <w:szCs w:val="28"/>
        </w:rPr>
      </w:pPr>
    </w:p>
    <w:p w14:paraId="7B28BE64" w14:textId="77777777" w:rsidR="00C70A6C" w:rsidRPr="000A1712" w:rsidRDefault="00C70A6C" w:rsidP="000A1712">
      <w:pPr>
        <w:spacing w:after="0" w:line="240" w:lineRule="auto"/>
        <w:ind w:firstLine="709"/>
        <w:jc w:val="both"/>
        <w:rPr>
          <w:rFonts w:ascii="Times New Roman" w:hAnsi="Times New Roman" w:cs="Times New Roman"/>
          <w:noProof/>
          <w:sz w:val="28"/>
          <w:szCs w:val="28"/>
        </w:rPr>
      </w:pPr>
      <w:r w:rsidRPr="000A1712">
        <w:rPr>
          <w:rFonts w:ascii="Times New Roman" w:hAnsi="Times New Roman" w:cs="Times New Roman"/>
          <w:sz w:val="28"/>
          <w:szCs w:val="28"/>
        </w:rPr>
        <w:lastRenderedPageBreak/>
        <w:t>Су</w:t>
      </w:r>
      <w:r w:rsidR="0020448F" w:rsidRPr="000A1712">
        <w:rPr>
          <w:rFonts w:ascii="Times New Roman" w:hAnsi="Times New Roman" w:cs="Times New Roman"/>
          <w:sz w:val="28"/>
          <w:szCs w:val="28"/>
        </w:rPr>
        <w:t>–</w:t>
      </w:r>
      <w:proofErr w:type="spellStart"/>
      <w:r w:rsidRPr="000A1712">
        <w:rPr>
          <w:rFonts w:ascii="Times New Roman" w:hAnsi="Times New Roman" w:cs="Times New Roman"/>
          <w:sz w:val="28"/>
          <w:szCs w:val="28"/>
        </w:rPr>
        <w:t>ауа</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қоспасындағы</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акустикалық</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фазалық</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жылдамдықтың</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тәуелділігін</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графиктің</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көмегімен</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сипаттауға</w:t>
      </w:r>
      <w:proofErr w:type="spellEnd"/>
      <w:r w:rsidR="00614E98" w:rsidRPr="000A1712">
        <w:rPr>
          <w:rFonts w:ascii="Times New Roman" w:hAnsi="Times New Roman" w:cs="Times New Roman"/>
          <w:sz w:val="28"/>
          <w:szCs w:val="28"/>
          <w:lang w:val="kk-KZ"/>
        </w:rPr>
        <w:t xml:space="preserve"> </w:t>
      </w:r>
      <w:proofErr w:type="spellStart"/>
      <w:r w:rsidRPr="000A1712">
        <w:rPr>
          <w:rFonts w:ascii="Times New Roman" w:hAnsi="Times New Roman" w:cs="Times New Roman"/>
          <w:sz w:val="28"/>
          <w:szCs w:val="28"/>
        </w:rPr>
        <w:t>болады</w:t>
      </w:r>
      <w:proofErr w:type="spellEnd"/>
    </w:p>
    <w:p w14:paraId="651D0D9E" w14:textId="77777777" w:rsidR="00C70A6C" w:rsidRPr="000A1712" w:rsidRDefault="00C70A6C" w:rsidP="000A1712">
      <w:pPr>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noProof/>
          <w:sz w:val="28"/>
          <w:szCs w:val="28"/>
        </w:rPr>
        <w:t>Жоғарыда келтірілген өрнектердің көмегімен концентрация қоспадағы дыбыс жылдамдығының көмегімен екі таңбалы түрде анықталатынын атап өткен жөн. Бір мәнді таңдау үшін қоспаның бір көлемін өлшеу қажет</w:t>
      </w:r>
      <w:r w:rsidR="00FB616D">
        <w:rPr>
          <w:rFonts w:ascii="Times New Roman" w:hAnsi="Times New Roman" w:cs="Times New Roman"/>
          <w:noProof/>
          <w:sz w:val="28"/>
          <w:szCs w:val="28"/>
          <w:lang w:val="kk-KZ"/>
        </w:rPr>
        <w:t xml:space="preserve"> </w:t>
      </w:r>
      <w:r w:rsidR="00FB5D6A" w:rsidRPr="000A1712">
        <w:rPr>
          <w:rFonts w:ascii="Times New Roman" w:hAnsi="Times New Roman" w:cs="Times New Roman"/>
          <w:noProof/>
          <w:sz w:val="28"/>
          <w:szCs w:val="28"/>
        </w:rPr>
        <w:t>[122]</w:t>
      </w:r>
      <w:r w:rsidRPr="000A1712">
        <w:rPr>
          <w:rFonts w:ascii="Times New Roman" w:hAnsi="Times New Roman" w:cs="Times New Roman"/>
          <w:noProof/>
          <w:sz w:val="28"/>
          <w:szCs w:val="28"/>
        </w:rPr>
        <w:t xml:space="preserve">. </w:t>
      </w:r>
      <w:r w:rsidR="00396BE4" w:rsidRPr="000A1712">
        <w:rPr>
          <w:rFonts w:ascii="Times New Roman" w:hAnsi="Times New Roman" w:cs="Times New Roman"/>
          <w:noProof/>
          <w:sz w:val="28"/>
          <w:szCs w:val="28"/>
          <w:lang w:val="kk-KZ"/>
        </w:rPr>
        <w:t>3.10</w:t>
      </w:r>
      <w:r w:rsidR="00FB616D">
        <w:rPr>
          <w:rFonts w:ascii="Times New Roman" w:hAnsi="Times New Roman" w:cs="Times New Roman"/>
          <w:noProof/>
          <w:sz w:val="28"/>
          <w:szCs w:val="28"/>
          <w:lang w:val="kk-KZ"/>
        </w:rPr>
        <w:t>-сурет</w:t>
      </w:r>
      <w:r w:rsidR="00396BE4" w:rsidRPr="000A1712">
        <w:rPr>
          <w:rFonts w:ascii="Times New Roman" w:hAnsi="Times New Roman" w:cs="Times New Roman"/>
          <w:noProof/>
          <w:sz w:val="28"/>
          <w:szCs w:val="28"/>
          <w:lang w:val="kk-KZ"/>
        </w:rPr>
        <w:t xml:space="preserve"> </w:t>
      </w:r>
      <w:r w:rsidRPr="000A1712">
        <w:rPr>
          <w:rFonts w:ascii="Times New Roman" w:hAnsi="Times New Roman" w:cs="Times New Roman"/>
          <w:noProof/>
          <w:sz w:val="28"/>
          <w:szCs w:val="28"/>
        </w:rPr>
        <w:t>ауадағы судың немесе судағы ауаның үлкен көлемді концентрациясы бар қоспалар үшін концентрацияны анықтауға бір мәнді таңдау жасауға мүмкіндік береді.</w:t>
      </w:r>
    </w:p>
    <w:p w14:paraId="26A05A04" w14:textId="77777777" w:rsidR="00C70A6C" w:rsidRPr="000A1712" w:rsidRDefault="00C70A6C" w:rsidP="000A1712">
      <w:pPr>
        <w:spacing w:after="0" w:line="240" w:lineRule="auto"/>
        <w:ind w:firstLine="709"/>
        <w:rPr>
          <w:rFonts w:ascii="Times New Roman" w:eastAsia="Times New Roman" w:hAnsi="Times New Roman" w:cs="Times New Roman"/>
          <w:i/>
          <w:color w:val="000000"/>
          <w:sz w:val="28"/>
          <w:szCs w:val="28"/>
          <w:lang w:val="kk-KZ"/>
        </w:rPr>
      </w:pPr>
      <w:r w:rsidRPr="000A1712">
        <w:rPr>
          <w:rFonts w:ascii="Times New Roman" w:eastAsia="Times New Roman" w:hAnsi="Times New Roman" w:cs="Times New Roman"/>
          <w:bCs/>
          <w:i/>
          <w:color w:val="000000"/>
          <w:sz w:val="28"/>
          <w:szCs w:val="28"/>
          <w:lang w:val="kk-KZ"/>
        </w:rPr>
        <w:t>Су</w:t>
      </w:r>
      <w:r w:rsidR="0020448F" w:rsidRPr="000A1712">
        <w:rPr>
          <w:rFonts w:ascii="Times New Roman" w:eastAsia="Times New Roman" w:hAnsi="Times New Roman" w:cs="Times New Roman"/>
          <w:bCs/>
          <w:i/>
          <w:color w:val="000000"/>
          <w:sz w:val="28"/>
          <w:szCs w:val="28"/>
          <w:lang w:val="kk-KZ"/>
        </w:rPr>
        <w:t>–</w:t>
      </w:r>
      <w:r w:rsidRPr="000A1712">
        <w:rPr>
          <w:rFonts w:ascii="Times New Roman" w:eastAsia="Times New Roman" w:hAnsi="Times New Roman" w:cs="Times New Roman"/>
          <w:bCs/>
          <w:i/>
          <w:color w:val="000000"/>
          <w:sz w:val="28"/>
          <w:szCs w:val="28"/>
          <w:lang w:val="kk-KZ"/>
        </w:rPr>
        <w:t>ауа</w:t>
      </w:r>
      <w:r w:rsidR="003257E0" w:rsidRPr="000A1712">
        <w:rPr>
          <w:rFonts w:ascii="Times New Roman" w:eastAsia="Times New Roman" w:hAnsi="Times New Roman" w:cs="Times New Roman"/>
          <w:bCs/>
          <w:i/>
          <w:color w:val="000000"/>
          <w:sz w:val="28"/>
          <w:szCs w:val="28"/>
          <w:lang w:val="kk-KZ"/>
        </w:rPr>
        <w:t xml:space="preserve"> </w:t>
      </w:r>
      <w:r w:rsidRPr="000A1712">
        <w:rPr>
          <w:rFonts w:ascii="Times New Roman" w:eastAsia="Times New Roman" w:hAnsi="Times New Roman" w:cs="Times New Roman"/>
          <w:bCs/>
          <w:i/>
          <w:color w:val="000000"/>
          <w:sz w:val="28"/>
          <w:szCs w:val="28"/>
          <w:lang w:val="kk-KZ"/>
        </w:rPr>
        <w:t>қоспаларындағы</w:t>
      </w:r>
      <w:r w:rsidR="00614E98" w:rsidRPr="000A1712">
        <w:rPr>
          <w:rFonts w:ascii="Times New Roman" w:eastAsia="Times New Roman" w:hAnsi="Times New Roman" w:cs="Times New Roman"/>
          <w:bCs/>
          <w:i/>
          <w:color w:val="000000"/>
          <w:sz w:val="28"/>
          <w:szCs w:val="28"/>
          <w:lang w:val="kk-KZ"/>
        </w:rPr>
        <w:t xml:space="preserve"> </w:t>
      </w:r>
      <w:r w:rsidRPr="000A1712">
        <w:rPr>
          <w:rFonts w:ascii="Times New Roman" w:eastAsia="Times New Roman" w:hAnsi="Times New Roman" w:cs="Times New Roman"/>
          <w:bCs/>
          <w:i/>
          <w:color w:val="000000"/>
          <w:sz w:val="28"/>
          <w:szCs w:val="28"/>
          <w:lang w:val="kk-KZ"/>
        </w:rPr>
        <w:t>дыбыс</w:t>
      </w:r>
      <w:r w:rsidR="00614E98" w:rsidRPr="000A1712">
        <w:rPr>
          <w:rFonts w:ascii="Times New Roman" w:eastAsia="Times New Roman" w:hAnsi="Times New Roman" w:cs="Times New Roman"/>
          <w:bCs/>
          <w:i/>
          <w:color w:val="000000"/>
          <w:sz w:val="28"/>
          <w:szCs w:val="28"/>
          <w:lang w:val="kk-KZ"/>
        </w:rPr>
        <w:t xml:space="preserve"> </w:t>
      </w:r>
      <w:r w:rsidRPr="000A1712">
        <w:rPr>
          <w:rFonts w:ascii="Times New Roman" w:eastAsia="Times New Roman" w:hAnsi="Times New Roman" w:cs="Times New Roman"/>
          <w:bCs/>
          <w:i/>
          <w:color w:val="000000"/>
          <w:sz w:val="28"/>
          <w:szCs w:val="28"/>
          <w:lang w:val="kk-KZ"/>
        </w:rPr>
        <w:t>жылдамдығының</w:t>
      </w:r>
      <w:r w:rsidR="00614E98" w:rsidRPr="000A1712">
        <w:rPr>
          <w:rFonts w:ascii="Times New Roman" w:eastAsia="Times New Roman" w:hAnsi="Times New Roman" w:cs="Times New Roman"/>
          <w:bCs/>
          <w:i/>
          <w:color w:val="000000"/>
          <w:sz w:val="28"/>
          <w:szCs w:val="28"/>
          <w:lang w:val="kk-KZ"/>
        </w:rPr>
        <w:t xml:space="preserve"> </w:t>
      </w:r>
      <w:r w:rsidRPr="000A1712">
        <w:rPr>
          <w:rFonts w:ascii="Times New Roman" w:eastAsia="Times New Roman" w:hAnsi="Times New Roman" w:cs="Times New Roman"/>
          <w:bCs/>
          <w:i/>
          <w:color w:val="000000"/>
          <w:sz w:val="28"/>
          <w:szCs w:val="28"/>
          <w:lang w:val="kk-KZ"/>
        </w:rPr>
        <w:t>негізгі</w:t>
      </w:r>
      <w:r w:rsidR="00614E98" w:rsidRPr="000A1712">
        <w:rPr>
          <w:rFonts w:ascii="Times New Roman" w:eastAsia="Times New Roman" w:hAnsi="Times New Roman" w:cs="Times New Roman"/>
          <w:bCs/>
          <w:i/>
          <w:color w:val="000000"/>
          <w:sz w:val="28"/>
          <w:szCs w:val="28"/>
          <w:lang w:val="kk-KZ"/>
        </w:rPr>
        <w:t xml:space="preserve"> </w:t>
      </w:r>
      <w:r w:rsidRPr="000A1712">
        <w:rPr>
          <w:rFonts w:ascii="Times New Roman" w:eastAsia="Times New Roman" w:hAnsi="Times New Roman" w:cs="Times New Roman"/>
          <w:bCs/>
          <w:i/>
          <w:color w:val="000000"/>
          <w:sz w:val="28"/>
          <w:szCs w:val="28"/>
          <w:lang w:val="kk-KZ"/>
        </w:rPr>
        <w:t>аномалиясы</w:t>
      </w:r>
      <w:r w:rsidRPr="000A1712">
        <w:rPr>
          <w:rFonts w:ascii="Times New Roman" w:eastAsia="Times New Roman" w:hAnsi="Times New Roman" w:cs="Times New Roman"/>
          <w:i/>
          <w:color w:val="000000"/>
          <w:sz w:val="28"/>
          <w:szCs w:val="28"/>
          <w:lang w:val="kk-KZ"/>
        </w:rPr>
        <w:t>.</w:t>
      </w:r>
    </w:p>
    <w:p w14:paraId="70AA0957" w14:textId="77777777" w:rsidR="00C70A6C" w:rsidRDefault="00C70A6C" w:rsidP="000A1712">
      <w:pPr>
        <w:spacing w:after="0" w:line="240" w:lineRule="auto"/>
        <w:ind w:firstLine="709"/>
        <w:jc w:val="both"/>
        <w:rPr>
          <w:rFonts w:ascii="Times New Roman" w:eastAsia="Times New Roman" w:hAnsi="Times New Roman" w:cs="Times New Roman"/>
          <w:color w:val="000000"/>
          <w:sz w:val="28"/>
          <w:szCs w:val="28"/>
          <w:lang w:val="kk-KZ"/>
        </w:rPr>
      </w:pPr>
      <w:r w:rsidRPr="000A1712">
        <w:rPr>
          <w:rFonts w:ascii="Times New Roman" w:eastAsia="Times New Roman" w:hAnsi="Times New Roman" w:cs="Times New Roman"/>
          <w:color w:val="000000"/>
          <w:sz w:val="28"/>
          <w:szCs w:val="28"/>
          <w:lang w:val="kk-KZ"/>
        </w:rPr>
        <w:t>Гетерогенді су – ауа</w:t>
      </w:r>
      <w:r w:rsidR="002F45E3"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қоспасы</w:t>
      </w:r>
      <w:r w:rsidR="002F45E3"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үшін</w:t>
      </w:r>
      <w:r w:rsidR="002F45E3"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қоспада</w:t>
      </w:r>
      <w:r w:rsidR="002F45E3"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минималды</w:t>
      </w:r>
      <w:r w:rsidR="002F45E3"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акустикалық</w:t>
      </w:r>
      <w:r w:rsidR="002F45E3"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жылдамдық бар. Жоғарыда</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аталған</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параметрлер</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үшін</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бұл</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жылдамдық</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бұл</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жылдамдық</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секундына</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метрмен</w:t>
      </w:r>
      <w:r w:rsidR="00614E98" w:rsidRPr="000A1712">
        <w:rPr>
          <w:rFonts w:ascii="Times New Roman" w:eastAsia="Times New Roman" w:hAnsi="Times New Roman" w:cs="Times New Roman"/>
          <w:color w:val="000000"/>
          <w:sz w:val="28"/>
          <w:szCs w:val="28"/>
          <w:lang w:val="kk-KZ"/>
        </w:rPr>
        <w:t xml:space="preserve"> </w:t>
      </w:r>
      <w:r w:rsidRPr="000A1712">
        <w:rPr>
          <w:rFonts w:ascii="Times New Roman" w:eastAsia="Times New Roman" w:hAnsi="Times New Roman" w:cs="Times New Roman"/>
          <w:color w:val="000000"/>
          <w:sz w:val="28"/>
          <w:szCs w:val="28"/>
          <w:lang w:val="kk-KZ"/>
        </w:rPr>
        <w:t>көрсетіледі.</w:t>
      </w:r>
    </w:p>
    <w:p w14:paraId="46355028" w14:textId="77777777" w:rsidR="00FB616D" w:rsidRPr="000A1712" w:rsidRDefault="00FB616D" w:rsidP="000A1712">
      <w:pPr>
        <w:spacing w:after="0" w:line="240" w:lineRule="auto"/>
        <w:ind w:firstLine="709"/>
        <w:jc w:val="both"/>
        <w:rPr>
          <w:rFonts w:ascii="Times New Roman" w:eastAsia="Times New Roman" w:hAnsi="Times New Roman" w:cs="Times New Roman"/>
          <w:color w:val="000000"/>
          <w:sz w:val="28"/>
          <w:szCs w:val="28"/>
          <w:lang w:val="kk-KZ"/>
        </w:rPr>
      </w:pPr>
    </w:p>
    <w:p w14:paraId="0650EA9F" w14:textId="77777777" w:rsidR="005718C0" w:rsidRPr="000A1712" w:rsidRDefault="005718C0" w:rsidP="00FB616D">
      <w:pPr>
        <w:spacing w:after="0" w:line="240" w:lineRule="auto"/>
        <w:jc w:val="center"/>
        <w:rPr>
          <w:rFonts w:ascii="Times New Roman" w:eastAsia="Times New Roman" w:hAnsi="Times New Roman" w:cs="Times New Roman"/>
          <w:color w:val="000000"/>
          <w:sz w:val="28"/>
          <w:szCs w:val="28"/>
          <w:lang w:val="kk-KZ"/>
        </w:rPr>
      </w:pPr>
      <w:r w:rsidRPr="000A1712">
        <w:rPr>
          <w:rFonts w:ascii="Times New Roman" w:eastAsia="Times New Roman" w:hAnsi="Times New Roman" w:cs="Times New Roman"/>
          <w:noProof/>
          <w:color w:val="000000"/>
          <w:sz w:val="28"/>
          <w:szCs w:val="28"/>
          <w:lang w:eastAsia="ru-RU"/>
        </w:rPr>
        <w:drawing>
          <wp:inline distT="0" distB="0" distL="0" distR="0" wp14:anchorId="29967963" wp14:editId="0CBB98F8">
            <wp:extent cx="2618574" cy="1784350"/>
            <wp:effectExtent l="0" t="0" r="0" b="6350"/>
            <wp:docPr id="27" name="Рисунок 6"/>
            <wp:cNvGraphicFramePr/>
            <a:graphic xmlns:a="http://schemas.openxmlformats.org/drawingml/2006/main">
              <a:graphicData uri="http://schemas.openxmlformats.org/drawingml/2006/picture">
                <pic:pic xmlns:pic="http://schemas.openxmlformats.org/drawingml/2006/picture">
                  <pic:nvPicPr>
                    <pic:cNvPr id="29700" name="Рисунок 4"/>
                    <pic:cNvPicPr>
                      <a:picLocks noChangeAspect="1" noChangeArrowheads="1"/>
                    </pic:cNvPicPr>
                  </pic:nvPicPr>
                  <pic:blipFill>
                    <a:blip r:embed="rId375" cstate="print"/>
                    <a:srcRect/>
                    <a:stretch>
                      <a:fillRect/>
                    </a:stretch>
                  </pic:blipFill>
                  <pic:spPr bwMode="auto">
                    <a:xfrm>
                      <a:off x="0" y="0"/>
                      <a:ext cx="2624980" cy="1788715"/>
                    </a:xfrm>
                    <a:prstGeom prst="rect">
                      <a:avLst/>
                    </a:prstGeom>
                    <a:noFill/>
                    <a:ln w="9525">
                      <a:noFill/>
                      <a:miter lim="800000"/>
                      <a:headEnd/>
                      <a:tailEnd/>
                    </a:ln>
                  </pic:spPr>
                </pic:pic>
              </a:graphicData>
            </a:graphic>
          </wp:inline>
        </w:drawing>
      </w:r>
      <w:r w:rsidR="00E512C6" w:rsidRPr="003029E6">
        <w:rPr>
          <w:rFonts w:ascii="Times New Roman" w:eastAsia="Times New Roman" w:hAnsi="Times New Roman" w:cs="Times New Roman"/>
          <w:noProof/>
          <w:color w:val="000000"/>
          <w:sz w:val="28"/>
          <w:szCs w:val="28"/>
          <w:lang w:val="kk-KZ" w:eastAsia="ru-RU"/>
        </w:rPr>
        <w:t xml:space="preserve">       </w:t>
      </w:r>
      <w:r w:rsidR="00B27E4F" w:rsidRPr="000A1712">
        <w:rPr>
          <w:rFonts w:ascii="Times New Roman" w:eastAsia="Times New Roman" w:hAnsi="Times New Roman" w:cs="Times New Roman"/>
          <w:noProof/>
          <w:color w:val="000000"/>
          <w:sz w:val="28"/>
          <w:szCs w:val="28"/>
          <w:lang w:eastAsia="ru-RU"/>
        </w:rPr>
        <w:drawing>
          <wp:inline distT="0" distB="0" distL="0" distR="0" wp14:anchorId="13E818F2" wp14:editId="4A11ADE4">
            <wp:extent cx="2584174" cy="1828800"/>
            <wp:effectExtent l="0" t="0" r="6985" b="0"/>
            <wp:docPr id="4451" name="Рисунок 10"/>
            <wp:cNvGraphicFramePr/>
            <a:graphic xmlns:a="http://schemas.openxmlformats.org/drawingml/2006/main">
              <a:graphicData uri="http://schemas.openxmlformats.org/drawingml/2006/picture">
                <pic:pic xmlns:pic="http://schemas.openxmlformats.org/drawingml/2006/picture">
                  <pic:nvPicPr>
                    <pic:cNvPr id="28676" name="Рисунок 4"/>
                    <pic:cNvPicPr>
                      <a:picLocks noChangeAspect="1" noChangeArrowheads="1"/>
                    </pic:cNvPicPr>
                  </pic:nvPicPr>
                  <pic:blipFill>
                    <a:blip r:embed="rId376" cstate="print"/>
                    <a:srcRect/>
                    <a:stretch>
                      <a:fillRect/>
                    </a:stretch>
                  </pic:blipFill>
                  <pic:spPr bwMode="auto">
                    <a:xfrm>
                      <a:off x="0" y="0"/>
                      <a:ext cx="2583839" cy="1828563"/>
                    </a:xfrm>
                    <a:prstGeom prst="rect">
                      <a:avLst/>
                    </a:prstGeom>
                    <a:noFill/>
                    <a:ln w="9525">
                      <a:noFill/>
                      <a:miter lim="800000"/>
                      <a:headEnd/>
                      <a:tailEnd/>
                    </a:ln>
                  </pic:spPr>
                </pic:pic>
              </a:graphicData>
            </a:graphic>
          </wp:inline>
        </w:drawing>
      </w:r>
    </w:p>
    <w:p w14:paraId="6945924D" w14:textId="77777777" w:rsidR="00FB616D" w:rsidRDefault="00FB616D" w:rsidP="000A1712">
      <w:pPr>
        <w:tabs>
          <w:tab w:val="left" w:pos="2091"/>
        </w:tabs>
        <w:spacing w:after="0" w:line="240" w:lineRule="auto"/>
        <w:ind w:firstLine="709"/>
        <w:jc w:val="center"/>
        <w:rPr>
          <w:rFonts w:ascii="Times New Roman" w:eastAsia="Times New Roman" w:hAnsi="Times New Roman" w:cs="Times New Roman"/>
          <w:sz w:val="16"/>
          <w:szCs w:val="16"/>
          <w:lang w:val="kk-KZ"/>
        </w:rPr>
      </w:pPr>
    </w:p>
    <w:p w14:paraId="2D0A8B2F" w14:textId="77777777" w:rsidR="005B4750" w:rsidRPr="005B4750" w:rsidRDefault="005B4750" w:rsidP="005B4750">
      <w:pPr>
        <w:tabs>
          <w:tab w:val="left" w:pos="2091"/>
        </w:tabs>
        <w:spacing w:after="0" w:line="240" w:lineRule="auto"/>
        <w:ind w:firstLine="2410"/>
        <w:rPr>
          <w:rFonts w:ascii="Times New Roman" w:eastAsia="Times New Roman" w:hAnsi="Times New Roman" w:cs="Times New Roman"/>
          <w:sz w:val="24"/>
          <w:szCs w:val="24"/>
          <w:lang w:val="kk-KZ"/>
        </w:rPr>
      </w:pPr>
      <w:r w:rsidRPr="005B4750">
        <w:rPr>
          <w:rFonts w:ascii="Times New Roman" w:eastAsia="Times New Roman" w:hAnsi="Times New Roman" w:cs="Times New Roman"/>
          <w:sz w:val="24"/>
          <w:szCs w:val="24"/>
          <w:lang w:val="kk-KZ"/>
        </w:rPr>
        <w:t>а                                                                       ә</w:t>
      </w:r>
    </w:p>
    <w:p w14:paraId="088A638B" w14:textId="77777777" w:rsidR="005B4750" w:rsidRDefault="005B4750" w:rsidP="000A1712">
      <w:pPr>
        <w:tabs>
          <w:tab w:val="left" w:pos="2091"/>
        </w:tabs>
        <w:spacing w:after="0" w:line="240" w:lineRule="auto"/>
        <w:ind w:firstLine="709"/>
        <w:jc w:val="center"/>
        <w:rPr>
          <w:rFonts w:ascii="Times New Roman" w:eastAsia="Times New Roman" w:hAnsi="Times New Roman" w:cs="Times New Roman"/>
          <w:sz w:val="16"/>
          <w:szCs w:val="16"/>
          <w:lang w:val="kk-KZ"/>
        </w:rPr>
      </w:pPr>
    </w:p>
    <w:p w14:paraId="40197A54" w14:textId="77777777" w:rsidR="005B4750" w:rsidRPr="00A041F9" w:rsidRDefault="005B4750" w:rsidP="00EE234D">
      <w:pPr>
        <w:tabs>
          <w:tab w:val="left" w:pos="2091"/>
        </w:tabs>
        <w:spacing w:after="0" w:line="240" w:lineRule="auto"/>
        <w:ind w:firstLine="709"/>
        <w:jc w:val="center"/>
        <w:rPr>
          <w:rFonts w:ascii="Times New Roman" w:eastAsia="Times New Roman" w:hAnsi="Times New Roman" w:cs="Times New Roman"/>
          <w:color w:val="000000" w:themeColor="text1"/>
          <w:sz w:val="24"/>
          <w:szCs w:val="24"/>
          <w:lang w:val="kk-KZ"/>
        </w:rPr>
      </w:pPr>
      <w:r w:rsidRPr="00A041F9">
        <w:rPr>
          <w:rFonts w:ascii="Times New Roman" w:eastAsia="Times New Roman" w:hAnsi="Times New Roman" w:cs="Times New Roman"/>
          <w:color w:val="000000" w:themeColor="text1"/>
          <w:sz w:val="24"/>
          <w:szCs w:val="24"/>
          <w:lang w:val="kk-KZ"/>
        </w:rPr>
        <w:t>а –</w:t>
      </w:r>
      <w:r w:rsidR="002344BA">
        <w:rPr>
          <w:rFonts w:ascii="Times New Roman" w:eastAsia="Times New Roman" w:hAnsi="Times New Roman" w:cs="Times New Roman"/>
          <w:color w:val="000000" w:themeColor="text1"/>
          <w:sz w:val="24"/>
          <w:szCs w:val="24"/>
          <w:lang w:val="kk-KZ"/>
        </w:rPr>
        <w:t xml:space="preserve"> </w:t>
      </w:r>
      <w:r w:rsidR="00E512C6" w:rsidRPr="00A041F9">
        <w:rPr>
          <w:rFonts w:ascii="Times New Roman" w:eastAsia="Times New Roman" w:hAnsi="Times New Roman" w:cs="Times New Roman"/>
          <w:color w:val="000000" w:themeColor="text1"/>
          <w:sz w:val="24"/>
          <w:szCs w:val="24"/>
          <w:lang w:val="kk-KZ"/>
        </w:rPr>
        <w:t>су ауа өткізу жолағы</w:t>
      </w:r>
      <w:r w:rsidRPr="00A041F9">
        <w:rPr>
          <w:rFonts w:ascii="Times New Roman" w:eastAsia="Times New Roman" w:hAnsi="Times New Roman" w:cs="Times New Roman"/>
          <w:color w:val="000000" w:themeColor="text1"/>
          <w:sz w:val="24"/>
          <w:szCs w:val="24"/>
          <w:lang w:val="kk-KZ"/>
        </w:rPr>
        <w:t xml:space="preserve">; </w:t>
      </w:r>
      <w:r w:rsidR="00EE234D">
        <w:rPr>
          <w:rFonts w:ascii="Times New Roman" w:eastAsia="Times New Roman" w:hAnsi="Times New Roman" w:cs="Times New Roman"/>
          <w:color w:val="000000" w:themeColor="text1"/>
          <w:sz w:val="24"/>
          <w:szCs w:val="24"/>
          <w:lang w:val="kk-KZ"/>
        </w:rPr>
        <w:tab/>
      </w:r>
      <w:r w:rsidR="00EE234D">
        <w:rPr>
          <w:rFonts w:ascii="Times New Roman" w:eastAsia="Times New Roman" w:hAnsi="Times New Roman" w:cs="Times New Roman"/>
          <w:color w:val="000000" w:themeColor="text1"/>
          <w:sz w:val="24"/>
          <w:szCs w:val="24"/>
          <w:lang w:val="kk-KZ"/>
        </w:rPr>
        <w:tab/>
      </w:r>
      <w:r w:rsidRPr="00A041F9">
        <w:rPr>
          <w:rFonts w:ascii="Times New Roman" w:eastAsia="Times New Roman" w:hAnsi="Times New Roman" w:cs="Times New Roman"/>
          <w:color w:val="000000" w:themeColor="text1"/>
          <w:sz w:val="24"/>
          <w:szCs w:val="24"/>
          <w:lang w:val="kk-KZ"/>
        </w:rPr>
        <w:t xml:space="preserve">ә – </w:t>
      </w:r>
      <w:r w:rsidR="00A041F9" w:rsidRPr="00A041F9">
        <w:rPr>
          <w:rFonts w:ascii="Times New Roman" w:eastAsia="Times New Roman" w:hAnsi="Times New Roman" w:cs="Times New Roman"/>
          <w:color w:val="000000" w:themeColor="text1"/>
          <w:sz w:val="24"/>
          <w:szCs w:val="24"/>
          <w:lang w:val="kk-KZ"/>
        </w:rPr>
        <w:t>әртүрлі конденсация үшін</w:t>
      </w:r>
      <w:r w:rsidR="00A041F9">
        <w:rPr>
          <w:rFonts w:ascii="Times New Roman" w:eastAsia="Times New Roman" w:hAnsi="Times New Roman" w:cs="Times New Roman"/>
          <w:color w:val="000000" w:themeColor="text1"/>
          <w:sz w:val="24"/>
          <w:szCs w:val="24"/>
          <w:lang w:val="kk-KZ"/>
        </w:rPr>
        <w:t>;</w:t>
      </w:r>
    </w:p>
    <w:p w14:paraId="2C76B026" w14:textId="77777777" w:rsidR="005B4750" w:rsidRPr="00FB616D" w:rsidRDefault="005B4750" w:rsidP="000A1712">
      <w:pPr>
        <w:tabs>
          <w:tab w:val="left" w:pos="2091"/>
        </w:tabs>
        <w:spacing w:after="0" w:line="240" w:lineRule="auto"/>
        <w:ind w:firstLine="709"/>
        <w:jc w:val="center"/>
        <w:rPr>
          <w:rFonts w:ascii="Times New Roman" w:eastAsia="Times New Roman" w:hAnsi="Times New Roman" w:cs="Times New Roman"/>
          <w:sz w:val="16"/>
          <w:szCs w:val="16"/>
          <w:lang w:val="kk-KZ"/>
        </w:rPr>
      </w:pPr>
    </w:p>
    <w:p w14:paraId="60506E28" w14:textId="77777777" w:rsidR="005718C0" w:rsidRPr="000A1712" w:rsidRDefault="005718C0" w:rsidP="00FB616D">
      <w:pPr>
        <w:tabs>
          <w:tab w:val="left" w:pos="2091"/>
        </w:tabs>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Cурет 3.1</w:t>
      </w:r>
      <w:r w:rsidR="00396BE4" w:rsidRPr="000A1712">
        <w:rPr>
          <w:rFonts w:ascii="Times New Roman" w:eastAsia="Times New Roman" w:hAnsi="Times New Roman" w:cs="Times New Roman"/>
          <w:sz w:val="28"/>
          <w:szCs w:val="28"/>
          <w:lang w:val="kk-KZ"/>
        </w:rPr>
        <w:t>0</w:t>
      </w:r>
      <w:r w:rsidR="00FB616D">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 Ауа су үшін </w:t>
      </w:r>
      <w:r w:rsidR="00396BE4" w:rsidRPr="000A1712">
        <w:rPr>
          <w:rFonts w:ascii="Times New Roman" w:eastAsia="Times New Roman" w:hAnsi="Times New Roman" w:cs="Times New Roman"/>
          <w:sz w:val="28"/>
          <w:szCs w:val="28"/>
          <w:lang w:val="kk-KZ"/>
        </w:rPr>
        <w:t>өткізу</w:t>
      </w:r>
      <w:r w:rsidRPr="000A1712">
        <w:rPr>
          <w:rFonts w:ascii="Times New Roman" w:eastAsia="Times New Roman" w:hAnsi="Times New Roman" w:cs="Times New Roman"/>
          <w:sz w:val="28"/>
          <w:szCs w:val="28"/>
          <w:lang w:val="kk-KZ"/>
        </w:rPr>
        <w:t xml:space="preserve"> жолағының графигін әртүрлі концентрация үшін аналитикалық есептеу</w:t>
      </w:r>
    </w:p>
    <w:p w14:paraId="089ED1E5" w14:textId="77777777" w:rsidR="005718C0" w:rsidRPr="000A1712" w:rsidRDefault="005718C0" w:rsidP="000A1712">
      <w:pPr>
        <w:spacing w:after="0" w:line="240" w:lineRule="auto"/>
        <w:ind w:firstLine="709"/>
        <w:jc w:val="both"/>
        <w:rPr>
          <w:rFonts w:ascii="Times New Roman" w:eastAsia="Times New Roman" w:hAnsi="Times New Roman" w:cs="Times New Roman"/>
          <w:color w:val="000000"/>
          <w:sz w:val="28"/>
          <w:szCs w:val="28"/>
          <w:lang w:val="kk-KZ"/>
        </w:rPr>
      </w:pPr>
    </w:p>
    <w:p w14:paraId="4FE6FE1B" w14:textId="77777777" w:rsidR="00C70A6C" w:rsidRPr="000A1712" w:rsidRDefault="00C70A6C" w:rsidP="000A1712">
      <w:pPr>
        <w:spacing w:after="0" w:line="240" w:lineRule="auto"/>
        <w:ind w:firstLine="709"/>
        <w:jc w:val="both"/>
        <w:rPr>
          <w:rFonts w:ascii="Times New Roman" w:eastAsia="Times New Roman" w:hAnsi="Times New Roman" w:cs="Times New Roman"/>
          <w:sz w:val="28"/>
          <w:szCs w:val="28"/>
          <w:bdr w:val="none" w:sz="0" w:space="0" w:color="auto" w:frame="1"/>
          <w:lang w:val="kk-KZ"/>
        </w:rPr>
      </w:pPr>
      <w:r w:rsidRPr="000A1712">
        <w:rPr>
          <w:rFonts w:ascii="Times New Roman" w:eastAsia="Times New Roman" w:hAnsi="Times New Roman" w:cs="Times New Roman"/>
          <w:sz w:val="28"/>
          <w:szCs w:val="28"/>
          <w:bdr w:val="none" w:sz="0" w:space="0" w:color="auto" w:frame="1"/>
          <w:lang w:val="kk-KZ"/>
        </w:rPr>
        <w:t>Ұзын</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толқындар</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үшін</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қоспадағы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дыбыстың</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минималды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жылдамдығының</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мәні k* = 0 қоспасындағы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судың</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сызықтық</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концентрациясының</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мәні</w:t>
      </w:r>
      <w:r w:rsidR="00D154C7"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кезінде</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қол</w:t>
      </w:r>
      <w:r w:rsidR="00614E98" w:rsidRPr="000A1712">
        <w:rPr>
          <w:rFonts w:ascii="Times New Roman" w:eastAsia="Times New Roman" w:hAnsi="Times New Roman" w:cs="Times New Roman"/>
          <w:sz w:val="28"/>
          <w:szCs w:val="28"/>
          <w:bdr w:val="none" w:sz="0" w:space="0" w:color="auto" w:frame="1"/>
          <w:lang w:val="kk-KZ"/>
        </w:rPr>
        <w:t xml:space="preserve"> </w:t>
      </w:r>
      <w:r w:rsidR="00D154C7" w:rsidRPr="000A1712">
        <w:rPr>
          <w:rFonts w:ascii="Times New Roman" w:eastAsia="Times New Roman" w:hAnsi="Times New Roman" w:cs="Times New Roman"/>
          <w:sz w:val="28"/>
          <w:szCs w:val="28"/>
          <w:bdr w:val="none" w:sz="0" w:space="0" w:color="auto" w:frame="1"/>
          <w:lang w:val="kk-KZ"/>
        </w:rPr>
        <w:t xml:space="preserve">жеткізіледі </w:t>
      </w:r>
      <w:r w:rsidRPr="000A1712">
        <w:rPr>
          <w:rFonts w:ascii="Times New Roman" w:eastAsia="Times New Roman" w:hAnsi="Times New Roman" w:cs="Times New Roman"/>
          <w:sz w:val="28"/>
          <w:szCs w:val="28"/>
          <w:bdr w:val="none" w:sz="0" w:space="0" w:color="auto" w:frame="1"/>
          <w:lang w:val="kk-KZ"/>
        </w:rPr>
        <w:t>k* = 4994352967. Қоспадағы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дыбыстың</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минималды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жылдамдығы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ауадағы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дыбыс</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жылдамдығынан аз және</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судағы</w:t>
      </w:r>
      <w:r w:rsidR="00614E98" w:rsidRPr="000A1712">
        <w:rPr>
          <w:rFonts w:ascii="Times New Roman" w:eastAsia="Times New Roman" w:hAnsi="Times New Roman" w:cs="Times New Roman"/>
          <w:sz w:val="28"/>
          <w:szCs w:val="28"/>
          <w:bdr w:val="none" w:sz="0" w:space="0" w:color="auto" w:frame="1"/>
          <w:lang w:val="kk-KZ"/>
        </w:rPr>
        <w:t xml:space="preserve"> </w:t>
      </w:r>
      <w:r w:rsidRPr="000A1712">
        <w:rPr>
          <w:rFonts w:ascii="Times New Roman" w:eastAsia="Times New Roman" w:hAnsi="Times New Roman" w:cs="Times New Roman"/>
          <w:sz w:val="28"/>
          <w:szCs w:val="28"/>
          <w:bdr w:val="none" w:sz="0" w:space="0" w:color="auto" w:frame="1"/>
          <w:lang w:val="kk-KZ"/>
        </w:rPr>
        <w:t>дыбыс</w:t>
      </w:r>
      <w:r w:rsidR="00614E98" w:rsidRPr="000A1712">
        <w:rPr>
          <w:rFonts w:ascii="Times New Roman" w:eastAsia="Times New Roman" w:hAnsi="Times New Roman" w:cs="Times New Roman"/>
          <w:sz w:val="28"/>
          <w:szCs w:val="28"/>
          <w:bdr w:val="none" w:sz="0" w:space="0" w:color="auto" w:frame="1"/>
          <w:lang w:val="kk-KZ"/>
        </w:rPr>
        <w:t xml:space="preserve"> </w:t>
      </w:r>
      <w:r w:rsidR="00396BE4" w:rsidRPr="000A1712">
        <w:rPr>
          <w:rFonts w:ascii="Times New Roman" w:eastAsia="Times New Roman" w:hAnsi="Times New Roman" w:cs="Times New Roman"/>
          <w:sz w:val="28"/>
          <w:szCs w:val="28"/>
          <w:bdr w:val="none" w:sz="0" w:space="0" w:color="auto" w:frame="1"/>
          <w:lang w:val="kk-KZ"/>
        </w:rPr>
        <w:t>жылдамдығынан 2 есе аз</w:t>
      </w:r>
      <w:r w:rsidR="00FB616D">
        <w:rPr>
          <w:rFonts w:ascii="Times New Roman" w:eastAsia="Times New Roman" w:hAnsi="Times New Roman" w:cs="Times New Roman"/>
          <w:sz w:val="28"/>
          <w:szCs w:val="28"/>
          <w:bdr w:val="none" w:sz="0" w:space="0" w:color="auto" w:frame="1"/>
          <w:lang w:val="kk-KZ"/>
        </w:rPr>
        <w:t xml:space="preserve"> </w:t>
      </w:r>
      <w:r w:rsidR="00FB5D6A" w:rsidRPr="000A1712">
        <w:rPr>
          <w:rFonts w:ascii="Times New Roman" w:eastAsia="Times New Roman" w:hAnsi="Times New Roman" w:cs="Times New Roman"/>
          <w:sz w:val="28"/>
          <w:szCs w:val="28"/>
          <w:bdr w:val="none" w:sz="0" w:space="0" w:color="auto" w:frame="1"/>
          <w:lang w:val="kk-KZ"/>
        </w:rPr>
        <w:t>[123]</w:t>
      </w:r>
      <w:r w:rsidR="00961D9F" w:rsidRPr="000A1712">
        <w:rPr>
          <w:rFonts w:ascii="Times New Roman" w:eastAsia="Times New Roman" w:hAnsi="Times New Roman" w:cs="Times New Roman"/>
          <w:sz w:val="28"/>
          <w:szCs w:val="28"/>
          <w:bdr w:val="none" w:sz="0" w:space="0" w:color="auto" w:frame="1"/>
          <w:lang w:val="kk-KZ"/>
        </w:rPr>
        <w:t>.</w:t>
      </w:r>
    </w:p>
    <w:p w14:paraId="6BAF2953" w14:textId="77777777" w:rsidR="00C70A6C" w:rsidRPr="000A1712" w:rsidRDefault="00C70A6C" w:rsidP="000A1712">
      <w:pPr>
        <w:spacing w:after="0" w:line="240" w:lineRule="auto"/>
        <w:ind w:firstLine="709"/>
        <w:jc w:val="both"/>
        <w:rPr>
          <w:rFonts w:ascii="Times New Roman" w:eastAsia="Times New Roman" w:hAnsi="Times New Roman" w:cs="Times New Roman"/>
          <w:bCs/>
          <w:i/>
          <w:sz w:val="28"/>
          <w:szCs w:val="28"/>
          <w:bdr w:val="none" w:sz="0" w:space="0" w:color="auto" w:frame="1"/>
          <w:lang w:val="kk-KZ"/>
        </w:rPr>
      </w:pPr>
      <w:r w:rsidRPr="000A1712">
        <w:rPr>
          <w:rFonts w:ascii="Times New Roman" w:eastAsia="Times New Roman" w:hAnsi="Times New Roman" w:cs="Times New Roman"/>
          <w:bCs/>
          <w:i/>
          <w:sz w:val="28"/>
          <w:szCs w:val="28"/>
          <w:bdr w:val="none" w:sz="0" w:space="0" w:color="auto" w:frame="1"/>
          <w:lang w:val="kk-KZ"/>
        </w:rPr>
        <w:t>Кіші</w:t>
      </w:r>
      <w:r w:rsidR="008A5227"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және</w:t>
      </w:r>
      <w:r w:rsidR="008A5227"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үлкен</w:t>
      </w:r>
      <w:r w:rsidR="008A5227"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концентрациялар</w:t>
      </w:r>
      <w:r w:rsidR="008A5227"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үшін су – ауа</w:t>
      </w:r>
      <w:r w:rsidR="00614E98"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қоспаларындағы</w:t>
      </w:r>
      <w:r w:rsidR="00614E98"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дыбыс</w:t>
      </w:r>
      <w:r w:rsidR="008A5227"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жылдамдығының</w:t>
      </w:r>
      <w:r w:rsidR="00614E98"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шекті</w:t>
      </w:r>
      <w:r w:rsidR="00614E98" w:rsidRPr="000A1712">
        <w:rPr>
          <w:rFonts w:ascii="Times New Roman" w:eastAsia="Times New Roman" w:hAnsi="Times New Roman" w:cs="Times New Roman"/>
          <w:bCs/>
          <w:i/>
          <w:sz w:val="28"/>
          <w:szCs w:val="28"/>
          <w:bdr w:val="none" w:sz="0" w:space="0" w:color="auto" w:frame="1"/>
          <w:lang w:val="kk-KZ"/>
        </w:rPr>
        <w:t xml:space="preserve"> </w:t>
      </w:r>
      <w:r w:rsidRPr="000A1712">
        <w:rPr>
          <w:rFonts w:ascii="Times New Roman" w:eastAsia="Times New Roman" w:hAnsi="Times New Roman" w:cs="Times New Roman"/>
          <w:bCs/>
          <w:i/>
          <w:sz w:val="28"/>
          <w:szCs w:val="28"/>
          <w:bdr w:val="none" w:sz="0" w:space="0" w:color="auto" w:frame="1"/>
          <w:lang w:val="kk-KZ"/>
        </w:rPr>
        <w:t>ауытқулары</w:t>
      </w:r>
    </w:p>
    <w:p w14:paraId="39D134FD" w14:textId="77777777" w:rsidR="00C70A6C" w:rsidRPr="000A1712" w:rsidRDefault="00C70A6C" w:rsidP="005B4750">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Ауадағы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судың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кіші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және</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үлкен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сызықтық</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концентрациясы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өте</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жиі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кездеседі. </w:t>
      </w:r>
    </w:p>
    <w:p w14:paraId="29EA8DAD" w14:textId="77777777" w:rsidR="00C70A6C" w:rsidRDefault="00C70A6C" w:rsidP="000A1712">
      <w:pPr>
        <w:spacing w:after="0" w:line="240" w:lineRule="auto"/>
        <w:ind w:firstLine="709"/>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Тұман. Ауадағы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судың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төмен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сызықтық</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концентрациясы.</w:t>
      </w:r>
    </w:p>
    <w:p w14:paraId="2649EF6E" w14:textId="77777777" w:rsidR="005B4750" w:rsidRPr="000A1712" w:rsidRDefault="005B4750" w:rsidP="005B4750">
      <w:pPr>
        <w:spacing w:after="0" w:line="240" w:lineRule="auto"/>
        <w:ind w:firstLine="709"/>
        <w:jc w:val="both"/>
        <w:rPr>
          <w:rFonts w:ascii="Times New Roman" w:eastAsia="Times New Roman" w:hAnsi="Times New Roman" w:cs="Times New Roman"/>
          <w:sz w:val="28"/>
          <w:szCs w:val="28"/>
        </w:rPr>
      </w:pPr>
      <w:proofErr w:type="spellStart"/>
      <w:r w:rsidRPr="000A1712">
        <w:rPr>
          <w:rFonts w:ascii="Times New Roman" w:eastAsia="Times New Roman" w:hAnsi="Times New Roman" w:cs="Times New Roman"/>
          <w:sz w:val="28"/>
          <w:szCs w:val="28"/>
        </w:rPr>
        <w:t>Мұнда</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графикадағы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экстремалды</w:t>
      </w:r>
      <w:proofErr w:type="spellEnd"/>
      <w:r w:rsidRPr="000A1712">
        <w:rPr>
          <w:rFonts w:ascii="Times New Roman" w:eastAsia="Times New Roman" w:hAnsi="Times New Roman" w:cs="Times New Roman"/>
          <w:sz w:val="28"/>
          <w:szCs w:val="28"/>
        </w:rPr>
        <w:t xml:space="preserve"> концентрация</w:t>
      </w:r>
      <w:r>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rPr>
        <w:t>–</w:t>
      </w:r>
      <w:r>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rPr>
        <w:t xml:space="preserve">1 метр </w:t>
      </w:r>
      <w:proofErr w:type="spellStart"/>
      <w:r w:rsidRPr="000A1712">
        <w:rPr>
          <w:rFonts w:ascii="Times New Roman" w:eastAsia="Times New Roman" w:hAnsi="Times New Roman" w:cs="Times New Roman"/>
          <w:sz w:val="28"/>
          <w:szCs w:val="28"/>
        </w:rPr>
        <w:t>ауаға</w:t>
      </w:r>
      <w:proofErr w:type="spellEnd"/>
      <w:r w:rsidRPr="000A1712">
        <w:rPr>
          <w:rFonts w:ascii="Times New Roman" w:eastAsia="Times New Roman" w:hAnsi="Times New Roman" w:cs="Times New Roman"/>
          <w:sz w:val="28"/>
          <w:szCs w:val="28"/>
        </w:rPr>
        <w:t xml:space="preserve"> 1,5 миллиметр су</w:t>
      </w:r>
      <w:r w:rsidRPr="000A1712">
        <w:rPr>
          <w:rFonts w:ascii="Times New Roman" w:eastAsia="Times New Roman" w:hAnsi="Times New Roman" w:cs="Times New Roman"/>
          <w:sz w:val="28"/>
          <w:szCs w:val="28"/>
          <w:lang w:val="kk-KZ"/>
        </w:rPr>
        <w:t xml:space="preserve"> 3.11-суретте көрсетілген</w:t>
      </w:r>
      <w:r w:rsidRPr="000A1712">
        <w:rPr>
          <w:rFonts w:ascii="Times New Roman" w:eastAsia="Times New Roman" w:hAnsi="Times New Roman" w:cs="Times New Roman"/>
          <w:sz w:val="28"/>
          <w:szCs w:val="28"/>
        </w:rPr>
        <w:t xml:space="preserve">. </w:t>
      </w:r>
    </w:p>
    <w:p w14:paraId="7D7310AB" w14:textId="77777777" w:rsidR="005B4750" w:rsidRPr="000A1712" w:rsidRDefault="005B4750" w:rsidP="005B4750">
      <w:pPr>
        <w:spacing w:after="0" w:line="240" w:lineRule="auto"/>
        <w:ind w:firstLine="709"/>
        <w:rPr>
          <w:rFonts w:ascii="Times New Roman" w:eastAsia="Times New Roman" w:hAnsi="Times New Roman" w:cs="Times New Roman"/>
          <w:sz w:val="28"/>
          <w:szCs w:val="28"/>
        </w:rPr>
      </w:pPr>
      <w:proofErr w:type="spellStart"/>
      <w:r w:rsidRPr="000A1712">
        <w:rPr>
          <w:rFonts w:ascii="Times New Roman" w:eastAsia="Times New Roman" w:hAnsi="Times New Roman" w:cs="Times New Roman"/>
          <w:sz w:val="28"/>
          <w:szCs w:val="28"/>
        </w:rPr>
        <w:t>Мысалдар</w:t>
      </w:r>
      <w:proofErr w:type="spellEnd"/>
      <w:r w:rsidRPr="000A1712">
        <w:rPr>
          <w:rFonts w:ascii="Times New Roman" w:eastAsia="Times New Roman" w:hAnsi="Times New Roman" w:cs="Times New Roman"/>
          <w:sz w:val="28"/>
          <w:szCs w:val="28"/>
        </w:rPr>
        <w:t>:</w:t>
      </w:r>
    </w:p>
    <w:p w14:paraId="42537BCA" w14:textId="77777777" w:rsidR="005B4750" w:rsidRPr="000A1712" w:rsidRDefault="005B4750" w:rsidP="005B4750">
      <w:pPr>
        <w:spacing w:after="0" w:line="240" w:lineRule="auto"/>
        <w:ind w:firstLine="709"/>
        <w:rPr>
          <w:rFonts w:ascii="Times New Roman" w:eastAsia="Times New Roman" w:hAnsi="Times New Roman" w:cs="Times New Roman"/>
          <w:sz w:val="28"/>
          <w:szCs w:val="28"/>
        </w:rPr>
      </w:pPr>
      <w:r w:rsidRPr="000A1712">
        <w:rPr>
          <w:rFonts w:ascii="Times New Roman" w:eastAsia="Times New Roman" w:hAnsi="Times New Roman" w:cs="Times New Roman"/>
          <w:sz w:val="28"/>
          <w:szCs w:val="28"/>
        </w:rPr>
        <w:t>* k=</w:t>
      </w:r>
      <w:proofErr w:type="spellStart"/>
      <w:r w:rsidRPr="000A1712">
        <w:rPr>
          <w:rFonts w:ascii="Times New Roman" w:eastAsia="Times New Roman" w:hAnsi="Times New Roman" w:cs="Times New Roman"/>
          <w:sz w:val="28"/>
          <w:szCs w:val="28"/>
        </w:rPr>
        <w:t>қоспаның</w:t>
      </w:r>
      <w:proofErr w:type="spellEnd"/>
      <w:r w:rsidRPr="000A1712">
        <w:rPr>
          <w:rFonts w:ascii="Times New Roman" w:eastAsia="Times New Roman" w:hAnsi="Times New Roman" w:cs="Times New Roman"/>
          <w:sz w:val="28"/>
          <w:szCs w:val="28"/>
        </w:rPr>
        <w:t xml:space="preserve"> 1 </w:t>
      </w:r>
      <w:proofErr w:type="spellStart"/>
      <w:r w:rsidRPr="000A1712">
        <w:rPr>
          <w:rFonts w:ascii="Times New Roman" w:eastAsia="Times New Roman" w:hAnsi="Times New Roman" w:cs="Times New Roman"/>
          <w:sz w:val="28"/>
          <w:szCs w:val="28"/>
        </w:rPr>
        <w:t>метріндегісудың</w:t>
      </w:r>
      <w:proofErr w:type="spellEnd"/>
      <w:r w:rsidRPr="000A1712">
        <w:rPr>
          <w:rFonts w:ascii="Times New Roman" w:eastAsia="Times New Roman" w:hAnsi="Times New Roman" w:cs="Times New Roman"/>
          <w:sz w:val="28"/>
          <w:szCs w:val="28"/>
        </w:rPr>
        <w:t xml:space="preserve"> 1/10 мм, </w:t>
      </w:r>
      <w:proofErr w:type="spellStart"/>
      <w:r w:rsidRPr="000A1712">
        <w:rPr>
          <w:rFonts w:ascii="Times New Roman" w:eastAsia="Times New Roman" w:hAnsi="Times New Roman" w:cs="Times New Roman"/>
          <w:sz w:val="28"/>
          <w:szCs w:val="28"/>
        </w:rPr>
        <w:t>қоспаның</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дыбыс</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жылдамдығы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секундына</w:t>
      </w:r>
      <w:proofErr w:type="spellEnd"/>
      <w:r w:rsidRPr="000A1712">
        <w:rPr>
          <w:rFonts w:ascii="Times New Roman" w:eastAsia="Times New Roman" w:hAnsi="Times New Roman" w:cs="Times New Roman"/>
          <w:sz w:val="28"/>
          <w:szCs w:val="28"/>
        </w:rPr>
        <w:t xml:space="preserve"> 330 метр</w:t>
      </w:r>
    </w:p>
    <w:p w14:paraId="17C0BE0A" w14:textId="77777777" w:rsidR="005B4750" w:rsidRPr="000A1712" w:rsidRDefault="005B4750" w:rsidP="005B4750">
      <w:pPr>
        <w:spacing w:after="0" w:line="240" w:lineRule="auto"/>
        <w:ind w:firstLine="709"/>
        <w:jc w:val="both"/>
        <w:rPr>
          <w:rFonts w:ascii="Times New Roman" w:eastAsia="Times New Roman" w:hAnsi="Times New Roman" w:cs="Times New Roman"/>
          <w:sz w:val="28"/>
          <w:szCs w:val="28"/>
        </w:rPr>
      </w:pPr>
      <w:r w:rsidRPr="000A1712">
        <w:rPr>
          <w:rFonts w:ascii="Times New Roman" w:eastAsia="Times New Roman" w:hAnsi="Times New Roman" w:cs="Times New Roman"/>
          <w:sz w:val="28"/>
          <w:szCs w:val="28"/>
        </w:rPr>
        <w:lastRenderedPageBreak/>
        <w:t>* k=</w:t>
      </w:r>
      <w:proofErr w:type="spellStart"/>
      <w:r w:rsidRPr="000A1712">
        <w:rPr>
          <w:rFonts w:ascii="Times New Roman" w:eastAsia="Times New Roman" w:hAnsi="Times New Roman" w:cs="Times New Roman"/>
          <w:sz w:val="28"/>
          <w:szCs w:val="28"/>
        </w:rPr>
        <w:t>қоспаның</w:t>
      </w:r>
      <w:proofErr w:type="spellEnd"/>
      <w:r w:rsidRPr="000A1712">
        <w:rPr>
          <w:rFonts w:ascii="Times New Roman" w:eastAsia="Times New Roman" w:hAnsi="Times New Roman" w:cs="Times New Roman"/>
          <w:sz w:val="28"/>
          <w:szCs w:val="28"/>
        </w:rPr>
        <w:t xml:space="preserve"> 1 </w:t>
      </w:r>
      <w:proofErr w:type="spellStart"/>
      <w:r w:rsidRPr="000A1712">
        <w:rPr>
          <w:rFonts w:ascii="Times New Roman" w:eastAsia="Times New Roman" w:hAnsi="Times New Roman" w:cs="Times New Roman"/>
          <w:sz w:val="28"/>
          <w:szCs w:val="28"/>
        </w:rPr>
        <w:t>метрінде</w:t>
      </w:r>
      <w:proofErr w:type="spellEnd"/>
      <w:r w:rsidRPr="000A1712">
        <w:rPr>
          <w:rFonts w:ascii="Times New Roman" w:eastAsia="Times New Roman" w:hAnsi="Times New Roman" w:cs="Times New Roman"/>
          <w:sz w:val="28"/>
          <w:szCs w:val="28"/>
        </w:rPr>
        <w:t xml:space="preserve"> 1,0 мм су, </w:t>
      </w:r>
      <w:proofErr w:type="spellStart"/>
      <w:r w:rsidRPr="000A1712">
        <w:rPr>
          <w:rFonts w:ascii="Times New Roman" w:eastAsia="Times New Roman" w:hAnsi="Times New Roman" w:cs="Times New Roman"/>
          <w:sz w:val="28"/>
          <w:szCs w:val="28"/>
        </w:rPr>
        <w:t>қоспаның</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дыбыс</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жылдамдығы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секундына</w:t>
      </w:r>
      <w:proofErr w:type="spellEnd"/>
      <w:r w:rsidRPr="000A1712">
        <w:rPr>
          <w:rFonts w:ascii="Times New Roman" w:eastAsia="Times New Roman" w:hAnsi="Times New Roman" w:cs="Times New Roman"/>
          <w:sz w:val="28"/>
          <w:szCs w:val="28"/>
        </w:rPr>
        <w:t xml:space="preserve"> 253 </w:t>
      </w:r>
      <w:proofErr w:type="spellStart"/>
      <w:r w:rsidRPr="000A1712">
        <w:rPr>
          <w:rFonts w:ascii="Times New Roman" w:eastAsia="Times New Roman" w:hAnsi="Times New Roman" w:cs="Times New Roman"/>
          <w:sz w:val="28"/>
          <w:szCs w:val="28"/>
        </w:rPr>
        <w:t>метрге</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тең</w:t>
      </w:r>
      <w:proofErr w:type="spellEnd"/>
    </w:p>
    <w:p w14:paraId="58474E50" w14:textId="77777777" w:rsidR="005B4750" w:rsidRPr="000A1712" w:rsidRDefault="005B4750" w:rsidP="005B4750">
      <w:pPr>
        <w:spacing w:after="0" w:line="240" w:lineRule="auto"/>
        <w:ind w:firstLine="709"/>
        <w:jc w:val="both"/>
        <w:rPr>
          <w:rFonts w:ascii="Times New Roman" w:eastAsia="Times New Roman" w:hAnsi="Times New Roman" w:cs="Times New Roman"/>
          <w:sz w:val="28"/>
          <w:szCs w:val="28"/>
        </w:rPr>
      </w:pPr>
      <w:r w:rsidRPr="000A1712">
        <w:rPr>
          <w:rFonts w:ascii="Times New Roman" w:eastAsia="Times New Roman" w:hAnsi="Times New Roman" w:cs="Times New Roman"/>
          <w:sz w:val="28"/>
          <w:szCs w:val="28"/>
        </w:rPr>
        <w:t>* k=</w:t>
      </w:r>
      <w:proofErr w:type="spellStart"/>
      <w:r w:rsidRPr="000A1712">
        <w:rPr>
          <w:rFonts w:ascii="Times New Roman" w:eastAsia="Times New Roman" w:hAnsi="Times New Roman" w:cs="Times New Roman"/>
          <w:sz w:val="28"/>
          <w:szCs w:val="28"/>
        </w:rPr>
        <w:t>қоспаның</w:t>
      </w:r>
      <w:proofErr w:type="spellEnd"/>
      <w:r w:rsidRPr="000A1712">
        <w:rPr>
          <w:rFonts w:ascii="Times New Roman" w:eastAsia="Times New Roman" w:hAnsi="Times New Roman" w:cs="Times New Roman"/>
          <w:sz w:val="28"/>
          <w:szCs w:val="28"/>
        </w:rPr>
        <w:t xml:space="preserve"> 1 </w:t>
      </w:r>
      <w:proofErr w:type="spellStart"/>
      <w:r w:rsidRPr="000A1712">
        <w:rPr>
          <w:rFonts w:ascii="Times New Roman" w:eastAsia="Times New Roman" w:hAnsi="Times New Roman" w:cs="Times New Roman"/>
          <w:sz w:val="28"/>
          <w:szCs w:val="28"/>
        </w:rPr>
        <w:t>метрінде</w:t>
      </w:r>
      <w:proofErr w:type="spellEnd"/>
      <w:r w:rsidRPr="000A1712">
        <w:rPr>
          <w:rFonts w:ascii="Times New Roman" w:eastAsia="Times New Roman" w:hAnsi="Times New Roman" w:cs="Times New Roman"/>
          <w:sz w:val="28"/>
          <w:szCs w:val="28"/>
        </w:rPr>
        <w:t xml:space="preserve"> 1,5 мм су, </w:t>
      </w:r>
      <w:proofErr w:type="spellStart"/>
      <w:r w:rsidRPr="000A1712">
        <w:rPr>
          <w:rFonts w:ascii="Times New Roman" w:eastAsia="Times New Roman" w:hAnsi="Times New Roman" w:cs="Times New Roman"/>
          <w:sz w:val="28"/>
          <w:szCs w:val="28"/>
        </w:rPr>
        <w:t>қоспаның</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дыбыс</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жылдамдығы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секундына</w:t>
      </w:r>
      <w:proofErr w:type="spellEnd"/>
      <w:r w:rsidRPr="000A1712">
        <w:rPr>
          <w:rFonts w:ascii="Times New Roman" w:eastAsia="Times New Roman" w:hAnsi="Times New Roman" w:cs="Times New Roman"/>
          <w:sz w:val="28"/>
          <w:szCs w:val="28"/>
        </w:rPr>
        <w:t xml:space="preserve"> 229 </w:t>
      </w:r>
      <w:proofErr w:type="spellStart"/>
      <w:r w:rsidRPr="000A1712">
        <w:rPr>
          <w:rFonts w:ascii="Times New Roman" w:eastAsia="Times New Roman" w:hAnsi="Times New Roman" w:cs="Times New Roman"/>
          <w:sz w:val="28"/>
          <w:szCs w:val="28"/>
        </w:rPr>
        <w:t>метрге</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тең</w:t>
      </w:r>
      <w:proofErr w:type="spellEnd"/>
    </w:p>
    <w:p w14:paraId="4294343F" w14:textId="77777777" w:rsidR="005B4750" w:rsidRDefault="005B4750" w:rsidP="005B4750">
      <w:pPr>
        <w:spacing w:after="0" w:line="240" w:lineRule="auto"/>
        <w:ind w:firstLine="709"/>
        <w:rPr>
          <w:rFonts w:ascii="Times New Roman" w:eastAsia="Times New Roman" w:hAnsi="Times New Roman" w:cs="Times New Roman"/>
          <w:sz w:val="28"/>
          <w:szCs w:val="28"/>
          <w:lang w:val="kk-KZ"/>
        </w:rPr>
      </w:pPr>
      <w:proofErr w:type="spellStart"/>
      <w:r w:rsidRPr="000A1712">
        <w:rPr>
          <w:rFonts w:ascii="Times New Roman" w:eastAsia="Times New Roman" w:hAnsi="Times New Roman" w:cs="Times New Roman"/>
          <w:sz w:val="28"/>
          <w:szCs w:val="28"/>
        </w:rPr>
        <w:t>Жылдамдық</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төмендеген</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кезде</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тұман</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қабаты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толқын</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өткізгішретінде</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жұмыс</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істей</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бастайды</w:t>
      </w:r>
      <w:proofErr w:type="spellEnd"/>
      <w:r w:rsidRPr="000A1712">
        <w:rPr>
          <w:rFonts w:ascii="Times New Roman" w:eastAsia="Times New Roman" w:hAnsi="Times New Roman" w:cs="Times New Roman"/>
          <w:sz w:val="28"/>
          <w:szCs w:val="28"/>
        </w:rPr>
        <w:t xml:space="preserve">. </w:t>
      </w:r>
      <w:proofErr w:type="spellStart"/>
      <w:r w:rsidRPr="000A1712">
        <w:rPr>
          <w:rFonts w:ascii="Times New Roman" w:eastAsia="Times New Roman" w:hAnsi="Times New Roman" w:cs="Times New Roman"/>
          <w:sz w:val="28"/>
          <w:szCs w:val="28"/>
        </w:rPr>
        <w:t>Бұл</w:t>
      </w:r>
      <w:proofErr w:type="spellEnd"/>
      <w:r w:rsidRPr="000A1712">
        <w:rPr>
          <w:rFonts w:ascii="Times New Roman" w:eastAsia="Times New Roman" w:hAnsi="Times New Roman" w:cs="Times New Roman"/>
          <w:sz w:val="28"/>
          <w:szCs w:val="28"/>
        </w:rPr>
        <w:t xml:space="preserve"> «</w:t>
      </w:r>
      <w:proofErr w:type="spellStart"/>
      <w:r w:rsidRPr="000A1712">
        <w:rPr>
          <w:rFonts w:ascii="Times New Roman" w:eastAsia="Times New Roman" w:hAnsi="Times New Roman" w:cs="Times New Roman"/>
          <w:sz w:val="28"/>
          <w:szCs w:val="28"/>
        </w:rPr>
        <w:t>тұмандағы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мүйіздің</w:t>
      </w:r>
      <w:proofErr w:type="spellEnd"/>
      <w:r w:rsidRPr="000A1712">
        <w:rPr>
          <w:rFonts w:ascii="Times New Roman" w:eastAsia="Times New Roman" w:hAnsi="Times New Roman" w:cs="Times New Roman"/>
          <w:sz w:val="28"/>
          <w:szCs w:val="28"/>
        </w:rPr>
        <w:t xml:space="preserve">» </w:t>
      </w:r>
      <w:proofErr w:type="spellStart"/>
      <w:r w:rsidRPr="000A1712">
        <w:rPr>
          <w:rFonts w:ascii="Times New Roman" w:eastAsia="Times New Roman" w:hAnsi="Times New Roman" w:cs="Times New Roman"/>
          <w:sz w:val="28"/>
          <w:szCs w:val="28"/>
        </w:rPr>
        <w:t>жақсы</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таралуын</w:t>
      </w:r>
      <w:proofErr w:type="spellEnd"/>
      <w:r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түсіндіреді</w:t>
      </w:r>
      <w:proofErr w:type="spellEnd"/>
      <w:r w:rsidRPr="000A1712">
        <w:rPr>
          <w:rFonts w:ascii="Times New Roman" w:eastAsia="Times New Roman" w:hAnsi="Times New Roman" w:cs="Times New Roman"/>
          <w:sz w:val="28"/>
          <w:szCs w:val="28"/>
        </w:rPr>
        <w:t>.</w:t>
      </w:r>
    </w:p>
    <w:p w14:paraId="4AA51EEA" w14:textId="77777777" w:rsidR="005B4750" w:rsidRPr="005B4750" w:rsidRDefault="005B4750" w:rsidP="005B4750">
      <w:pPr>
        <w:spacing w:after="0" w:line="240" w:lineRule="auto"/>
        <w:ind w:firstLine="709"/>
        <w:rPr>
          <w:rFonts w:ascii="Times New Roman" w:eastAsia="Times New Roman" w:hAnsi="Times New Roman" w:cs="Times New Roman"/>
          <w:sz w:val="28"/>
          <w:szCs w:val="28"/>
          <w:lang w:val="kk-KZ"/>
        </w:rPr>
      </w:pPr>
    </w:p>
    <w:p w14:paraId="3B9FE288" w14:textId="77777777" w:rsidR="00C70A6C" w:rsidRPr="000A1712" w:rsidRDefault="00C70A6C" w:rsidP="005B4750">
      <w:pPr>
        <w:spacing w:after="0" w:line="240" w:lineRule="auto"/>
        <w:jc w:val="center"/>
        <w:rPr>
          <w:rFonts w:ascii="Times New Roman" w:eastAsia="Times New Roman" w:hAnsi="Times New Roman" w:cs="Times New Roman"/>
          <w:sz w:val="28"/>
          <w:szCs w:val="28"/>
        </w:rPr>
      </w:pPr>
      <w:r w:rsidRPr="000A1712">
        <w:rPr>
          <w:rFonts w:ascii="Times New Roman" w:hAnsi="Times New Roman" w:cs="Times New Roman"/>
          <w:noProof/>
          <w:sz w:val="28"/>
          <w:szCs w:val="28"/>
          <w:lang w:eastAsia="ru-RU"/>
        </w:rPr>
        <w:drawing>
          <wp:inline distT="0" distB="0" distL="0" distR="0" wp14:anchorId="2348E397" wp14:editId="3E4FD094">
            <wp:extent cx="2564418" cy="1602222"/>
            <wp:effectExtent l="0" t="0" r="7620" b="0"/>
            <wp:docPr id="2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7" cstate="print"/>
                    <a:srcRect/>
                    <a:stretch>
                      <a:fillRect/>
                    </a:stretch>
                  </pic:blipFill>
                  <pic:spPr bwMode="auto">
                    <a:xfrm>
                      <a:off x="0" y="0"/>
                      <a:ext cx="2568852" cy="1604992"/>
                    </a:xfrm>
                    <a:prstGeom prst="rect">
                      <a:avLst/>
                    </a:prstGeom>
                    <a:noFill/>
                    <a:ln w="9525">
                      <a:noFill/>
                      <a:miter lim="800000"/>
                      <a:headEnd/>
                      <a:tailEnd/>
                    </a:ln>
                  </pic:spPr>
                </pic:pic>
              </a:graphicData>
            </a:graphic>
          </wp:inline>
        </w:drawing>
      </w:r>
    </w:p>
    <w:p w14:paraId="7FC247FB" w14:textId="77777777" w:rsidR="005B4750" w:rsidRPr="005B4750" w:rsidRDefault="005B4750" w:rsidP="000A1712">
      <w:pPr>
        <w:spacing w:after="0" w:line="240" w:lineRule="auto"/>
        <w:ind w:firstLine="709"/>
        <w:jc w:val="center"/>
        <w:rPr>
          <w:rFonts w:ascii="Times New Roman" w:eastAsia="Times New Roman" w:hAnsi="Times New Roman" w:cs="Times New Roman"/>
          <w:sz w:val="12"/>
          <w:szCs w:val="12"/>
          <w:lang w:val="kk-KZ"/>
        </w:rPr>
      </w:pPr>
    </w:p>
    <w:p w14:paraId="5B505A73" w14:textId="77777777" w:rsidR="005B4750" w:rsidRDefault="00CF0B84" w:rsidP="005B4750">
      <w:pPr>
        <w:spacing w:after="0" w:line="240" w:lineRule="auto"/>
        <w:jc w:val="center"/>
        <w:rPr>
          <w:rFonts w:ascii="Times New Roman" w:eastAsia="Times New Roman" w:hAnsi="Times New Roman" w:cs="Times New Roman"/>
          <w:sz w:val="28"/>
          <w:szCs w:val="28"/>
          <w:lang w:val="kk-KZ"/>
        </w:rPr>
      </w:pPr>
      <w:r w:rsidRPr="005B4750">
        <w:rPr>
          <w:rFonts w:ascii="Times New Roman" w:eastAsia="Times New Roman" w:hAnsi="Times New Roman" w:cs="Times New Roman"/>
          <w:sz w:val="28"/>
          <w:szCs w:val="28"/>
          <w:lang w:val="kk-KZ"/>
        </w:rPr>
        <w:t>Cурет</w:t>
      </w:r>
      <w:r w:rsidRPr="000A1712">
        <w:rPr>
          <w:rFonts w:ascii="Times New Roman" w:eastAsia="Times New Roman" w:hAnsi="Times New Roman" w:cs="Times New Roman"/>
          <w:sz w:val="28"/>
          <w:szCs w:val="28"/>
          <w:lang w:val="kk-KZ"/>
        </w:rPr>
        <w:t xml:space="preserve"> </w:t>
      </w:r>
      <w:r w:rsidR="00396BE4" w:rsidRPr="000A1712">
        <w:rPr>
          <w:rFonts w:ascii="Times New Roman" w:eastAsia="Times New Roman" w:hAnsi="Times New Roman" w:cs="Times New Roman"/>
          <w:sz w:val="28"/>
          <w:szCs w:val="28"/>
          <w:lang w:val="kk-KZ"/>
        </w:rPr>
        <w:t>3.11</w:t>
      </w:r>
      <w:r w:rsidR="005B4750">
        <w:rPr>
          <w:rFonts w:ascii="Times New Roman" w:eastAsia="Times New Roman" w:hAnsi="Times New Roman" w:cs="Times New Roman"/>
          <w:sz w:val="28"/>
          <w:szCs w:val="28"/>
          <w:lang w:val="kk-KZ"/>
        </w:rPr>
        <w:t xml:space="preserve"> </w:t>
      </w:r>
      <w:r w:rsidR="0020448F" w:rsidRPr="005B4750">
        <w:rPr>
          <w:rFonts w:ascii="Times New Roman" w:eastAsia="Times New Roman" w:hAnsi="Times New Roman" w:cs="Times New Roman"/>
          <w:sz w:val="28"/>
          <w:szCs w:val="28"/>
          <w:lang w:val="kk-KZ"/>
        </w:rPr>
        <w:t>–</w:t>
      </w:r>
      <w:r w:rsidRPr="005B4750">
        <w:rPr>
          <w:rFonts w:ascii="Times New Roman" w:eastAsia="Times New Roman" w:hAnsi="Times New Roman" w:cs="Times New Roman"/>
          <w:sz w:val="28"/>
          <w:szCs w:val="28"/>
          <w:lang w:val="kk-KZ"/>
        </w:rPr>
        <w:t xml:space="preserve"> A</w:t>
      </w:r>
      <w:r w:rsidR="00C70A6C" w:rsidRPr="005B4750">
        <w:rPr>
          <w:rFonts w:ascii="Times New Roman" w:eastAsia="Times New Roman" w:hAnsi="Times New Roman" w:cs="Times New Roman"/>
          <w:sz w:val="28"/>
          <w:szCs w:val="28"/>
          <w:lang w:val="kk-KZ"/>
        </w:rPr>
        <w:t>кустикалық</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жылдамдықтың</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судың</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төмен</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концентрациясына</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тәуелділік</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графигі</w:t>
      </w:r>
    </w:p>
    <w:p w14:paraId="34AAC7C4" w14:textId="77777777" w:rsidR="005B4750" w:rsidRPr="005B4750" w:rsidRDefault="005B4750" w:rsidP="005B4750">
      <w:pPr>
        <w:spacing w:after="0" w:line="240" w:lineRule="auto"/>
        <w:jc w:val="center"/>
        <w:rPr>
          <w:rFonts w:ascii="Times New Roman" w:eastAsia="Times New Roman" w:hAnsi="Times New Roman" w:cs="Times New Roman"/>
          <w:sz w:val="16"/>
          <w:szCs w:val="16"/>
          <w:lang w:val="kk-KZ"/>
        </w:rPr>
      </w:pPr>
    </w:p>
    <w:p w14:paraId="16BE89D1" w14:textId="77777777" w:rsidR="00C70A6C" w:rsidRPr="005B4750" w:rsidRDefault="005B4750" w:rsidP="005B4750">
      <w:pPr>
        <w:spacing w:after="0" w:line="240" w:lineRule="auto"/>
        <w:ind w:firstLine="709"/>
        <w:jc w:val="both"/>
        <w:rPr>
          <w:rFonts w:ascii="Times New Roman" w:eastAsia="Times New Roman" w:hAnsi="Times New Roman" w:cs="Times New Roman"/>
          <w:sz w:val="24"/>
          <w:szCs w:val="24"/>
          <w:lang w:val="kk-KZ"/>
        </w:rPr>
      </w:pPr>
      <w:r w:rsidRPr="005B4750">
        <w:rPr>
          <w:rFonts w:ascii="Times New Roman" w:eastAsia="Times New Roman" w:hAnsi="Times New Roman" w:cs="Times New Roman"/>
          <w:sz w:val="24"/>
          <w:szCs w:val="24"/>
          <w:lang w:val="kk-KZ"/>
        </w:rPr>
        <w:t xml:space="preserve">Ескерту – </w:t>
      </w:r>
      <w:r w:rsidR="00C70A6C" w:rsidRPr="005B4750">
        <w:rPr>
          <w:rFonts w:ascii="Times New Roman" w:eastAsia="Times New Roman" w:hAnsi="Times New Roman" w:cs="Times New Roman"/>
          <w:sz w:val="24"/>
          <w:szCs w:val="24"/>
          <w:lang w:val="kk-KZ"/>
        </w:rPr>
        <w:t>С жүйесіндегі</w:t>
      </w:r>
      <w:r w:rsidR="008A5227" w:rsidRPr="005B4750">
        <w:rPr>
          <w:rFonts w:ascii="Times New Roman" w:eastAsia="Times New Roman" w:hAnsi="Times New Roman" w:cs="Times New Roman"/>
          <w:sz w:val="24"/>
          <w:szCs w:val="24"/>
          <w:lang w:val="kk-KZ"/>
        </w:rPr>
        <w:t xml:space="preserve"> </w:t>
      </w:r>
      <w:r w:rsidR="00C70A6C" w:rsidRPr="005B4750">
        <w:rPr>
          <w:rFonts w:ascii="Times New Roman" w:eastAsia="Times New Roman" w:hAnsi="Times New Roman" w:cs="Times New Roman"/>
          <w:sz w:val="24"/>
          <w:szCs w:val="24"/>
          <w:lang w:val="kk-KZ"/>
        </w:rPr>
        <w:t>жылдамдықтар. Ауадағы</w:t>
      </w:r>
      <w:r w:rsidR="008A5227" w:rsidRPr="005B4750">
        <w:rPr>
          <w:rFonts w:ascii="Times New Roman" w:eastAsia="Times New Roman" w:hAnsi="Times New Roman" w:cs="Times New Roman"/>
          <w:sz w:val="24"/>
          <w:szCs w:val="24"/>
          <w:lang w:val="kk-KZ"/>
        </w:rPr>
        <w:t xml:space="preserve"> </w:t>
      </w:r>
      <w:r w:rsidR="00C70A6C" w:rsidRPr="005B4750">
        <w:rPr>
          <w:rFonts w:ascii="Times New Roman" w:eastAsia="Times New Roman" w:hAnsi="Times New Roman" w:cs="Times New Roman"/>
          <w:sz w:val="24"/>
          <w:szCs w:val="24"/>
          <w:lang w:val="kk-KZ"/>
        </w:rPr>
        <w:t>судың аз концентрациясы</w:t>
      </w:r>
      <w:r w:rsidR="008A5227" w:rsidRPr="005B4750">
        <w:rPr>
          <w:rFonts w:ascii="Times New Roman" w:eastAsia="Times New Roman" w:hAnsi="Times New Roman" w:cs="Times New Roman"/>
          <w:sz w:val="24"/>
          <w:szCs w:val="24"/>
          <w:lang w:val="kk-KZ"/>
        </w:rPr>
        <w:t xml:space="preserve"> </w:t>
      </w:r>
      <w:r w:rsidRPr="005B4750">
        <w:rPr>
          <w:rFonts w:ascii="Times New Roman" w:eastAsia="Times New Roman" w:hAnsi="Times New Roman" w:cs="Times New Roman"/>
          <w:sz w:val="24"/>
          <w:szCs w:val="24"/>
          <w:lang w:val="kk-KZ"/>
        </w:rPr>
        <w:t>үшін (тұман)</w:t>
      </w:r>
    </w:p>
    <w:p w14:paraId="26B9C1B6" w14:textId="77777777" w:rsidR="002344BA" w:rsidRPr="006608B4"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3F493218" w14:textId="77777777" w:rsidR="00C70A6C" w:rsidRPr="000A1712" w:rsidRDefault="00C70A6C" w:rsidP="000A1712">
      <w:pPr>
        <w:spacing w:after="0" w:line="240" w:lineRule="auto"/>
        <w:ind w:firstLine="709"/>
        <w:jc w:val="both"/>
        <w:rPr>
          <w:rFonts w:ascii="Times New Roman" w:eastAsia="Times New Roman" w:hAnsi="Times New Roman" w:cs="Times New Roman"/>
          <w:sz w:val="28"/>
          <w:szCs w:val="28"/>
        </w:rPr>
      </w:pPr>
      <w:proofErr w:type="spellStart"/>
      <w:r w:rsidRPr="000A1712">
        <w:rPr>
          <w:rFonts w:ascii="Times New Roman" w:eastAsia="Times New Roman" w:hAnsi="Times New Roman" w:cs="Times New Roman"/>
          <w:sz w:val="28"/>
          <w:szCs w:val="28"/>
        </w:rPr>
        <w:t>Газдалған</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немесе</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газдалған</w:t>
      </w:r>
      <w:proofErr w:type="spellEnd"/>
      <w:r w:rsidRPr="000A1712">
        <w:rPr>
          <w:rFonts w:ascii="Times New Roman" w:eastAsia="Times New Roman" w:hAnsi="Times New Roman" w:cs="Times New Roman"/>
          <w:sz w:val="28"/>
          <w:szCs w:val="28"/>
        </w:rPr>
        <w:t xml:space="preserve"> су </w:t>
      </w:r>
      <w:proofErr w:type="spellStart"/>
      <w:r w:rsidRPr="000A1712">
        <w:rPr>
          <w:rFonts w:ascii="Times New Roman" w:eastAsia="Times New Roman" w:hAnsi="Times New Roman" w:cs="Times New Roman"/>
          <w:sz w:val="28"/>
          <w:szCs w:val="28"/>
        </w:rPr>
        <w:t>қабаты</w:t>
      </w:r>
      <w:proofErr w:type="spellEnd"/>
      <w:r w:rsidRPr="000A1712">
        <w:rPr>
          <w:rFonts w:ascii="Times New Roman" w:eastAsia="Times New Roman" w:hAnsi="Times New Roman" w:cs="Times New Roman"/>
          <w:sz w:val="28"/>
          <w:szCs w:val="28"/>
        </w:rPr>
        <w:t xml:space="preserve">. </w:t>
      </w:r>
      <w:proofErr w:type="spellStart"/>
      <w:r w:rsidRPr="000A1712">
        <w:rPr>
          <w:rFonts w:ascii="Times New Roman" w:eastAsia="Times New Roman" w:hAnsi="Times New Roman" w:cs="Times New Roman"/>
          <w:sz w:val="28"/>
          <w:szCs w:val="28"/>
        </w:rPr>
        <w:t>Бұл</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құбылыс</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ашық</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судың</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жоғарғы</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қабаттарында</w:t>
      </w:r>
      <w:proofErr w:type="spellEnd"/>
      <w:r w:rsidRPr="000A1712">
        <w:rPr>
          <w:rFonts w:ascii="Times New Roman" w:eastAsia="Times New Roman" w:hAnsi="Times New Roman" w:cs="Times New Roman"/>
          <w:sz w:val="28"/>
          <w:szCs w:val="28"/>
        </w:rPr>
        <w:t xml:space="preserve"> (аэрация), </w:t>
      </w:r>
      <w:proofErr w:type="spellStart"/>
      <w:r w:rsidRPr="000A1712">
        <w:rPr>
          <w:rFonts w:ascii="Times New Roman" w:eastAsia="Times New Roman" w:hAnsi="Times New Roman" w:cs="Times New Roman"/>
          <w:sz w:val="28"/>
          <w:szCs w:val="28"/>
        </w:rPr>
        <w:t>балдырлар</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немесе</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организмдердің</w:t>
      </w:r>
      <w:proofErr w:type="spellEnd"/>
      <w:r w:rsidR="008A5227"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қабаттарында</w:t>
      </w:r>
      <w:proofErr w:type="spellEnd"/>
      <w:r w:rsidR="006570F2" w:rsidRPr="000A1712">
        <w:rPr>
          <w:rFonts w:ascii="Times New Roman" w:eastAsia="Times New Roman" w:hAnsi="Times New Roman" w:cs="Times New Roman"/>
          <w:sz w:val="28"/>
          <w:szCs w:val="28"/>
          <w:lang w:val="kk-KZ"/>
        </w:rPr>
        <w:t xml:space="preserve"> </w:t>
      </w:r>
      <w:proofErr w:type="spellStart"/>
      <w:r w:rsidRPr="000A1712">
        <w:rPr>
          <w:rFonts w:ascii="Times New Roman" w:eastAsia="Times New Roman" w:hAnsi="Times New Roman" w:cs="Times New Roman"/>
          <w:sz w:val="28"/>
          <w:szCs w:val="28"/>
        </w:rPr>
        <w:t>кездеседі</w:t>
      </w:r>
      <w:proofErr w:type="spellEnd"/>
      <w:r w:rsidRPr="000A1712">
        <w:rPr>
          <w:rFonts w:ascii="Times New Roman" w:eastAsia="Times New Roman" w:hAnsi="Times New Roman" w:cs="Times New Roman"/>
          <w:sz w:val="28"/>
          <w:szCs w:val="28"/>
        </w:rPr>
        <w:t>.</w:t>
      </w:r>
    </w:p>
    <w:p w14:paraId="7613876D" w14:textId="77777777" w:rsidR="005B4750" w:rsidRPr="000A1712" w:rsidRDefault="005B4750" w:rsidP="005B4750">
      <w:pPr>
        <w:spacing w:after="0" w:line="240" w:lineRule="auto"/>
        <w:ind w:firstLine="709"/>
        <w:jc w:val="both"/>
        <w:rPr>
          <w:rFonts w:ascii="Times New Roman" w:eastAsia="Times New Roman" w:hAnsi="Times New Roman" w:cs="Times New Roman"/>
          <w:sz w:val="28"/>
          <w:szCs w:val="28"/>
        </w:rPr>
      </w:pPr>
      <w:proofErr w:type="spellStart"/>
      <w:r w:rsidRPr="000A1712">
        <w:rPr>
          <w:rFonts w:ascii="Times New Roman" w:eastAsia="Times New Roman" w:hAnsi="Times New Roman" w:cs="Times New Roman"/>
          <w:sz w:val="28"/>
          <w:szCs w:val="28"/>
        </w:rPr>
        <w:t>Мысалдар</w:t>
      </w:r>
      <w:proofErr w:type="spellEnd"/>
      <w:r w:rsidRPr="000A1712">
        <w:rPr>
          <w:rFonts w:ascii="Times New Roman" w:eastAsia="Times New Roman" w:hAnsi="Times New Roman" w:cs="Times New Roman"/>
          <w:sz w:val="28"/>
          <w:szCs w:val="28"/>
        </w:rPr>
        <w:t>:</w:t>
      </w:r>
    </w:p>
    <w:p w14:paraId="663F5017" w14:textId="77777777" w:rsidR="005B4750" w:rsidRPr="000A1712" w:rsidRDefault="002344BA" w:rsidP="005B475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4750" w:rsidRPr="000A1712">
        <w:rPr>
          <w:rFonts w:ascii="Times New Roman" w:eastAsia="Times New Roman" w:hAnsi="Times New Roman" w:cs="Times New Roman"/>
          <w:sz w:val="28"/>
          <w:szCs w:val="28"/>
        </w:rPr>
        <w:t xml:space="preserve">k=0,9999, </w:t>
      </w:r>
      <w:proofErr w:type="spellStart"/>
      <w:r w:rsidR="005B4750" w:rsidRPr="000A1712">
        <w:rPr>
          <w:rFonts w:ascii="Times New Roman" w:eastAsia="Times New Roman" w:hAnsi="Times New Roman" w:cs="Times New Roman"/>
          <w:sz w:val="28"/>
          <w:szCs w:val="28"/>
        </w:rPr>
        <w:t>қоспаның</w:t>
      </w:r>
      <w:proofErr w:type="spellEnd"/>
      <w:r w:rsidR="005B4750" w:rsidRPr="000A1712">
        <w:rPr>
          <w:rFonts w:ascii="Times New Roman" w:eastAsia="Times New Roman" w:hAnsi="Times New Roman" w:cs="Times New Roman"/>
          <w:sz w:val="28"/>
          <w:szCs w:val="28"/>
        </w:rPr>
        <w:t xml:space="preserve"> 1 </w:t>
      </w:r>
      <w:proofErr w:type="spellStart"/>
      <w:r w:rsidR="005B4750" w:rsidRPr="000A1712">
        <w:rPr>
          <w:rFonts w:ascii="Times New Roman" w:eastAsia="Times New Roman" w:hAnsi="Times New Roman" w:cs="Times New Roman"/>
          <w:sz w:val="28"/>
          <w:szCs w:val="28"/>
        </w:rPr>
        <w:t>метріндегі</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ауаның</w:t>
      </w:r>
      <w:proofErr w:type="spellEnd"/>
      <w:r w:rsidR="005B4750" w:rsidRPr="000A1712">
        <w:rPr>
          <w:rFonts w:ascii="Times New Roman" w:eastAsia="Times New Roman" w:hAnsi="Times New Roman" w:cs="Times New Roman"/>
          <w:sz w:val="28"/>
          <w:szCs w:val="28"/>
        </w:rPr>
        <w:t xml:space="preserve"> 1/10 мм, </w:t>
      </w:r>
      <w:proofErr w:type="spellStart"/>
      <w:r w:rsidR="005B4750" w:rsidRPr="000A1712">
        <w:rPr>
          <w:rFonts w:ascii="Times New Roman" w:eastAsia="Times New Roman" w:hAnsi="Times New Roman" w:cs="Times New Roman"/>
          <w:sz w:val="28"/>
          <w:szCs w:val="28"/>
        </w:rPr>
        <w:t>қоспаның</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дыбыс</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жылдамдығы</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секундына</w:t>
      </w:r>
      <w:proofErr w:type="spellEnd"/>
      <w:r w:rsidR="005B4750" w:rsidRPr="000A1712">
        <w:rPr>
          <w:rFonts w:ascii="Times New Roman" w:eastAsia="Times New Roman" w:hAnsi="Times New Roman" w:cs="Times New Roman"/>
          <w:sz w:val="28"/>
          <w:szCs w:val="28"/>
        </w:rPr>
        <w:t xml:space="preserve"> 906 </w:t>
      </w:r>
      <w:proofErr w:type="spellStart"/>
      <w:r w:rsidR="005B4750" w:rsidRPr="000A1712">
        <w:rPr>
          <w:rFonts w:ascii="Times New Roman" w:eastAsia="Times New Roman" w:hAnsi="Times New Roman" w:cs="Times New Roman"/>
          <w:sz w:val="28"/>
          <w:szCs w:val="28"/>
        </w:rPr>
        <w:t>метрге</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тең</w:t>
      </w:r>
      <w:proofErr w:type="spellEnd"/>
      <w:r>
        <w:rPr>
          <w:rFonts w:ascii="Times New Roman" w:eastAsia="Times New Roman" w:hAnsi="Times New Roman" w:cs="Times New Roman"/>
          <w:sz w:val="28"/>
          <w:szCs w:val="28"/>
        </w:rPr>
        <w:t>;</w:t>
      </w:r>
    </w:p>
    <w:p w14:paraId="25F066FC" w14:textId="77777777" w:rsidR="005B4750" w:rsidRPr="000A1712" w:rsidRDefault="002344BA" w:rsidP="005B475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B4750" w:rsidRPr="000A1712">
        <w:rPr>
          <w:rFonts w:ascii="Times New Roman" w:eastAsia="Times New Roman" w:hAnsi="Times New Roman" w:cs="Times New Roman"/>
          <w:sz w:val="28"/>
          <w:szCs w:val="28"/>
        </w:rPr>
        <w:t xml:space="preserve">k=0,999, </w:t>
      </w:r>
      <w:proofErr w:type="spellStart"/>
      <w:r w:rsidR="005B4750" w:rsidRPr="000A1712">
        <w:rPr>
          <w:rFonts w:ascii="Times New Roman" w:eastAsia="Times New Roman" w:hAnsi="Times New Roman" w:cs="Times New Roman"/>
          <w:sz w:val="28"/>
          <w:szCs w:val="28"/>
        </w:rPr>
        <w:t>қоспаның</w:t>
      </w:r>
      <w:proofErr w:type="spellEnd"/>
      <w:r w:rsidR="005B4750" w:rsidRPr="000A1712">
        <w:rPr>
          <w:rFonts w:ascii="Times New Roman" w:eastAsia="Times New Roman" w:hAnsi="Times New Roman" w:cs="Times New Roman"/>
          <w:sz w:val="28"/>
          <w:szCs w:val="28"/>
        </w:rPr>
        <w:t xml:space="preserve"> 1 </w:t>
      </w:r>
      <w:proofErr w:type="spellStart"/>
      <w:r w:rsidR="005B4750" w:rsidRPr="000A1712">
        <w:rPr>
          <w:rFonts w:ascii="Times New Roman" w:eastAsia="Times New Roman" w:hAnsi="Times New Roman" w:cs="Times New Roman"/>
          <w:sz w:val="28"/>
          <w:szCs w:val="28"/>
        </w:rPr>
        <w:t>метріндегі</w:t>
      </w:r>
      <w:proofErr w:type="spellEnd"/>
      <w:r w:rsidR="005B4750" w:rsidRPr="000A1712">
        <w:rPr>
          <w:rFonts w:ascii="Times New Roman" w:eastAsia="Times New Roman" w:hAnsi="Times New Roman" w:cs="Times New Roman"/>
          <w:sz w:val="28"/>
          <w:szCs w:val="28"/>
        </w:rPr>
        <w:t xml:space="preserve"> 1,0 мм </w:t>
      </w:r>
      <w:proofErr w:type="spellStart"/>
      <w:r w:rsidR="005B4750" w:rsidRPr="000A1712">
        <w:rPr>
          <w:rFonts w:ascii="Times New Roman" w:eastAsia="Times New Roman" w:hAnsi="Times New Roman" w:cs="Times New Roman"/>
          <w:sz w:val="28"/>
          <w:szCs w:val="28"/>
        </w:rPr>
        <w:t>ауа</w:t>
      </w:r>
      <w:proofErr w:type="spellEnd"/>
      <w:r w:rsidR="005B4750" w:rsidRPr="000A1712">
        <w:rPr>
          <w:rFonts w:ascii="Times New Roman" w:eastAsia="Times New Roman" w:hAnsi="Times New Roman" w:cs="Times New Roman"/>
          <w:sz w:val="28"/>
          <w:szCs w:val="28"/>
        </w:rPr>
        <w:t xml:space="preserve">, </w:t>
      </w:r>
      <w:proofErr w:type="spellStart"/>
      <w:r w:rsidR="005B4750" w:rsidRPr="000A1712">
        <w:rPr>
          <w:rFonts w:ascii="Times New Roman" w:eastAsia="Times New Roman" w:hAnsi="Times New Roman" w:cs="Times New Roman"/>
          <w:sz w:val="28"/>
          <w:szCs w:val="28"/>
        </w:rPr>
        <w:t>қоспаның</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дыбыс</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жылдамдығы</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секундына</w:t>
      </w:r>
      <w:proofErr w:type="spellEnd"/>
      <w:r w:rsidR="005B4750" w:rsidRPr="000A1712">
        <w:rPr>
          <w:rFonts w:ascii="Times New Roman" w:eastAsia="Times New Roman" w:hAnsi="Times New Roman" w:cs="Times New Roman"/>
          <w:sz w:val="28"/>
          <w:szCs w:val="28"/>
        </w:rPr>
        <w:t xml:space="preserve"> 363 </w:t>
      </w:r>
      <w:proofErr w:type="spellStart"/>
      <w:r w:rsidR="005B4750" w:rsidRPr="000A1712">
        <w:rPr>
          <w:rFonts w:ascii="Times New Roman" w:eastAsia="Times New Roman" w:hAnsi="Times New Roman" w:cs="Times New Roman"/>
          <w:sz w:val="28"/>
          <w:szCs w:val="28"/>
        </w:rPr>
        <w:t>метрге</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тең</w:t>
      </w:r>
      <w:proofErr w:type="spellEnd"/>
      <w:r>
        <w:rPr>
          <w:rFonts w:ascii="Times New Roman" w:eastAsia="Times New Roman" w:hAnsi="Times New Roman" w:cs="Times New Roman"/>
          <w:sz w:val="28"/>
          <w:szCs w:val="28"/>
        </w:rPr>
        <w:t>;</w:t>
      </w:r>
    </w:p>
    <w:p w14:paraId="12ABA937" w14:textId="77777777" w:rsidR="00C70A6C" w:rsidRDefault="002344BA" w:rsidP="005B4750">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 </w:t>
      </w:r>
      <w:r w:rsidR="005B4750" w:rsidRPr="000A1712">
        <w:rPr>
          <w:rFonts w:ascii="Times New Roman" w:eastAsia="Times New Roman" w:hAnsi="Times New Roman" w:cs="Times New Roman"/>
          <w:sz w:val="28"/>
          <w:szCs w:val="28"/>
        </w:rPr>
        <w:t xml:space="preserve">k=0,9985, </w:t>
      </w:r>
      <w:proofErr w:type="spellStart"/>
      <w:r w:rsidR="005B4750" w:rsidRPr="000A1712">
        <w:rPr>
          <w:rFonts w:ascii="Times New Roman" w:eastAsia="Times New Roman" w:hAnsi="Times New Roman" w:cs="Times New Roman"/>
          <w:sz w:val="28"/>
          <w:szCs w:val="28"/>
        </w:rPr>
        <w:t>қоспаның</w:t>
      </w:r>
      <w:proofErr w:type="spellEnd"/>
      <w:r w:rsidR="005B4750" w:rsidRPr="000A1712">
        <w:rPr>
          <w:rFonts w:ascii="Times New Roman" w:eastAsia="Times New Roman" w:hAnsi="Times New Roman" w:cs="Times New Roman"/>
          <w:sz w:val="28"/>
          <w:szCs w:val="28"/>
        </w:rPr>
        <w:t xml:space="preserve"> 1 </w:t>
      </w:r>
      <w:proofErr w:type="spellStart"/>
      <w:r w:rsidR="005B4750" w:rsidRPr="000A1712">
        <w:rPr>
          <w:rFonts w:ascii="Times New Roman" w:eastAsia="Times New Roman" w:hAnsi="Times New Roman" w:cs="Times New Roman"/>
          <w:sz w:val="28"/>
          <w:szCs w:val="28"/>
        </w:rPr>
        <w:t>метріндегі</w:t>
      </w:r>
      <w:proofErr w:type="spellEnd"/>
      <w:r w:rsidR="005B4750" w:rsidRPr="000A1712">
        <w:rPr>
          <w:rFonts w:ascii="Times New Roman" w:eastAsia="Times New Roman" w:hAnsi="Times New Roman" w:cs="Times New Roman"/>
          <w:sz w:val="28"/>
          <w:szCs w:val="28"/>
        </w:rPr>
        <w:t xml:space="preserve"> 1,5 мм </w:t>
      </w:r>
      <w:proofErr w:type="spellStart"/>
      <w:r w:rsidR="005B4750" w:rsidRPr="000A1712">
        <w:rPr>
          <w:rFonts w:ascii="Times New Roman" w:eastAsia="Times New Roman" w:hAnsi="Times New Roman" w:cs="Times New Roman"/>
          <w:sz w:val="28"/>
          <w:szCs w:val="28"/>
        </w:rPr>
        <w:t>ауа</w:t>
      </w:r>
      <w:proofErr w:type="spellEnd"/>
      <w:r w:rsidR="005B4750" w:rsidRPr="000A1712">
        <w:rPr>
          <w:rFonts w:ascii="Times New Roman" w:eastAsia="Times New Roman" w:hAnsi="Times New Roman" w:cs="Times New Roman"/>
          <w:sz w:val="28"/>
          <w:szCs w:val="28"/>
        </w:rPr>
        <w:t xml:space="preserve">, </w:t>
      </w:r>
      <w:proofErr w:type="spellStart"/>
      <w:r w:rsidR="005B4750" w:rsidRPr="000A1712">
        <w:rPr>
          <w:rFonts w:ascii="Times New Roman" w:eastAsia="Times New Roman" w:hAnsi="Times New Roman" w:cs="Times New Roman"/>
          <w:sz w:val="28"/>
          <w:szCs w:val="28"/>
        </w:rPr>
        <w:t>қоспаның</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дыбыс</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жылдамдығы</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секундына</w:t>
      </w:r>
      <w:proofErr w:type="spellEnd"/>
      <w:r w:rsidR="005B4750" w:rsidRPr="000A1712">
        <w:rPr>
          <w:rFonts w:ascii="Times New Roman" w:eastAsia="Times New Roman" w:hAnsi="Times New Roman" w:cs="Times New Roman"/>
          <w:sz w:val="28"/>
          <w:szCs w:val="28"/>
        </w:rPr>
        <w:t xml:space="preserve"> 230 </w:t>
      </w:r>
      <w:proofErr w:type="spellStart"/>
      <w:r w:rsidR="005B4750" w:rsidRPr="000A1712">
        <w:rPr>
          <w:rFonts w:ascii="Times New Roman" w:eastAsia="Times New Roman" w:hAnsi="Times New Roman" w:cs="Times New Roman"/>
          <w:sz w:val="28"/>
          <w:szCs w:val="28"/>
        </w:rPr>
        <w:t>метрге</w:t>
      </w:r>
      <w:proofErr w:type="spellEnd"/>
      <w:r w:rsidR="005B4750" w:rsidRPr="000A1712">
        <w:rPr>
          <w:rFonts w:ascii="Times New Roman" w:eastAsia="Times New Roman" w:hAnsi="Times New Roman" w:cs="Times New Roman"/>
          <w:sz w:val="28"/>
          <w:szCs w:val="28"/>
          <w:lang w:val="kk-KZ"/>
        </w:rPr>
        <w:t xml:space="preserve"> </w:t>
      </w:r>
      <w:proofErr w:type="spellStart"/>
      <w:r w:rsidR="005B4750" w:rsidRPr="000A1712">
        <w:rPr>
          <w:rFonts w:ascii="Times New Roman" w:eastAsia="Times New Roman" w:hAnsi="Times New Roman" w:cs="Times New Roman"/>
          <w:sz w:val="28"/>
          <w:szCs w:val="28"/>
        </w:rPr>
        <w:t>тең</w:t>
      </w:r>
      <w:proofErr w:type="spellEnd"/>
      <w:r w:rsidR="005B4750" w:rsidRPr="000A1712">
        <w:rPr>
          <w:rFonts w:ascii="Times New Roman" w:eastAsia="Times New Roman" w:hAnsi="Times New Roman" w:cs="Times New Roman"/>
          <w:sz w:val="28"/>
          <w:szCs w:val="28"/>
          <w:lang w:val="kk-KZ"/>
        </w:rPr>
        <w:t>, ол 3.12</w:t>
      </w:r>
      <w:r w:rsidR="005B4750">
        <w:rPr>
          <w:rFonts w:ascii="Times New Roman" w:eastAsia="Times New Roman" w:hAnsi="Times New Roman" w:cs="Times New Roman"/>
          <w:sz w:val="28"/>
          <w:szCs w:val="28"/>
          <w:lang w:val="kk-KZ"/>
        </w:rPr>
        <w:t>-</w:t>
      </w:r>
      <w:r w:rsidR="005B4750" w:rsidRPr="000A1712">
        <w:rPr>
          <w:rFonts w:ascii="Times New Roman" w:eastAsia="Times New Roman" w:hAnsi="Times New Roman" w:cs="Times New Roman"/>
          <w:sz w:val="28"/>
          <w:szCs w:val="28"/>
          <w:lang w:val="kk-KZ"/>
        </w:rPr>
        <w:t>суретте көрсетілген.</w:t>
      </w:r>
    </w:p>
    <w:p w14:paraId="5E876A63" w14:textId="77777777" w:rsidR="005B4750" w:rsidRPr="000A1712" w:rsidRDefault="005B4750" w:rsidP="005B4750">
      <w:pPr>
        <w:spacing w:after="0" w:line="240" w:lineRule="auto"/>
        <w:ind w:firstLine="709"/>
        <w:rPr>
          <w:rFonts w:ascii="Times New Roman" w:eastAsia="Times New Roman" w:hAnsi="Times New Roman" w:cs="Times New Roman"/>
          <w:sz w:val="28"/>
          <w:szCs w:val="28"/>
        </w:rPr>
      </w:pPr>
    </w:p>
    <w:p w14:paraId="0C0935C7" w14:textId="77777777" w:rsidR="00C70A6C" w:rsidRPr="000A1712" w:rsidRDefault="00C70A6C" w:rsidP="002344BA">
      <w:pPr>
        <w:spacing w:after="0" w:line="240" w:lineRule="auto"/>
        <w:jc w:val="center"/>
        <w:rPr>
          <w:rFonts w:ascii="Times New Roman" w:eastAsia="Times New Roman" w:hAnsi="Times New Roman" w:cs="Times New Roman"/>
          <w:sz w:val="28"/>
          <w:szCs w:val="28"/>
        </w:rPr>
      </w:pPr>
      <w:r w:rsidRPr="000A1712">
        <w:rPr>
          <w:rFonts w:ascii="Times New Roman" w:hAnsi="Times New Roman" w:cs="Times New Roman"/>
          <w:noProof/>
          <w:sz w:val="28"/>
          <w:szCs w:val="28"/>
          <w:lang w:eastAsia="ru-RU"/>
        </w:rPr>
        <w:drawing>
          <wp:inline distT="0" distB="0" distL="0" distR="0" wp14:anchorId="17018480" wp14:editId="3044E7F6">
            <wp:extent cx="2107096" cy="1455524"/>
            <wp:effectExtent l="0" t="0" r="7620" b="0"/>
            <wp:docPr id="2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8" cstate="print"/>
                    <a:srcRect/>
                    <a:stretch>
                      <a:fillRect/>
                    </a:stretch>
                  </pic:blipFill>
                  <pic:spPr bwMode="auto">
                    <a:xfrm>
                      <a:off x="0" y="0"/>
                      <a:ext cx="2120014" cy="1464447"/>
                    </a:xfrm>
                    <a:prstGeom prst="rect">
                      <a:avLst/>
                    </a:prstGeom>
                    <a:noFill/>
                    <a:ln w="9525">
                      <a:noFill/>
                      <a:miter lim="800000"/>
                      <a:headEnd/>
                      <a:tailEnd/>
                    </a:ln>
                  </pic:spPr>
                </pic:pic>
              </a:graphicData>
            </a:graphic>
          </wp:inline>
        </w:drawing>
      </w:r>
    </w:p>
    <w:p w14:paraId="5860D6A7" w14:textId="77777777" w:rsidR="005B4750" w:rsidRPr="005B4750" w:rsidRDefault="005B4750" w:rsidP="000A1712">
      <w:pPr>
        <w:spacing w:after="0" w:line="240" w:lineRule="auto"/>
        <w:ind w:firstLine="709"/>
        <w:jc w:val="center"/>
        <w:rPr>
          <w:rFonts w:ascii="Times New Roman" w:eastAsia="Times New Roman" w:hAnsi="Times New Roman" w:cs="Times New Roman"/>
          <w:sz w:val="12"/>
          <w:szCs w:val="12"/>
          <w:lang w:val="kk-KZ"/>
        </w:rPr>
      </w:pPr>
    </w:p>
    <w:p w14:paraId="1617A9D3" w14:textId="77777777" w:rsidR="005B4750" w:rsidRDefault="00CF0B84" w:rsidP="005B4750">
      <w:pPr>
        <w:spacing w:after="0" w:line="240" w:lineRule="auto"/>
        <w:jc w:val="center"/>
        <w:rPr>
          <w:rFonts w:ascii="Times New Roman" w:eastAsia="Times New Roman" w:hAnsi="Times New Roman" w:cs="Times New Roman"/>
          <w:sz w:val="28"/>
          <w:szCs w:val="28"/>
          <w:lang w:val="kk-KZ"/>
        </w:rPr>
      </w:pPr>
      <w:r w:rsidRPr="005B4750">
        <w:rPr>
          <w:rFonts w:ascii="Times New Roman" w:eastAsia="Times New Roman" w:hAnsi="Times New Roman" w:cs="Times New Roman"/>
          <w:sz w:val="28"/>
          <w:szCs w:val="28"/>
          <w:lang w:val="kk-KZ"/>
        </w:rPr>
        <w:t>C</w:t>
      </w:r>
      <w:r w:rsidR="00C70A6C" w:rsidRPr="005B4750">
        <w:rPr>
          <w:rFonts w:ascii="Times New Roman" w:eastAsia="Times New Roman" w:hAnsi="Times New Roman" w:cs="Times New Roman"/>
          <w:sz w:val="28"/>
          <w:szCs w:val="28"/>
          <w:lang w:val="kk-KZ"/>
        </w:rPr>
        <w:t xml:space="preserve">урет </w:t>
      </w:r>
      <w:r w:rsidR="00396BE4" w:rsidRPr="000A1712">
        <w:rPr>
          <w:rFonts w:ascii="Times New Roman" w:eastAsia="Times New Roman" w:hAnsi="Times New Roman" w:cs="Times New Roman"/>
          <w:sz w:val="28"/>
          <w:szCs w:val="28"/>
          <w:lang w:val="kk-KZ"/>
        </w:rPr>
        <w:t>3.12</w:t>
      </w:r>
      <w:r w:rsidR="005B4750">
        <w:rPr>
          <w:rFonts w:ascii="Times New Roman" w:eastAsia="Times New Roman" w:hAnsi="Times New Roman" w:cs="Times New Roman"/>
          <w:sz w:val="28"/>
          <w:szCs w:val="28"/>
          <w:lang w:val="kk-KZ"/>
        </w:rPr>
        <w:t xml:space="preserve"> </w:t>
      </w:r>
      <w:r w:rsidRPr="005B4750">
        <w:rPr>
          <w:rFonts w:ascii="Times New Roman" w:eastAsia="Times New Roman" w:hAnsi="Times New Roman" w:cs="Times New Roman"/>
          <w:sz w:val="28"/>
          <w:szCs w:val="28"/>
          <w:lang w:val="kk-KZ"/>
        </w:rPr>
        <w:t xml:space="preserve">– </w:t>
      </w:r>
      <w:r w:rsidR="005B4750" w:rsidRPr="005B4750">
        <w:rPr>
          <w:rFonts w:ascii="Times New Roman" w:eastAsia="Times New Roman" w:hAnsi="Times New Roman" w:cs="Times New Roman"/>
          <w:sz w:val="28"/>
          <w:szCs w:val="28"/>
          <w:lang w:val="kk-KZ"/>
        </w:rPr>
        <w:t>А</w:t>
      </w:r>
      <w:r w:rsidR="00C70A6C" w:rsidRPr="005B4750">
        <w:rPr>
          <w:rFonts w:ascii="Times New Roman" w:eastAsia="Times New Roman" w:hAnsi="Times New Roman" w:cs="Times New Roman"/>
          <w:sz w:val="28"/>
          <w:szCs w:val="28"/>
          <w:lang w:val="kk-KZ"/>
        </w:rPr>
        <w:t>кустикалық</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жылдамдықтың</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судағы</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ауаның</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төмен</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концентрациясына</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тәуелділік</w:t>
      </w:r>
      <w:r w:rsidR="008A5227" w:rsidRPr="000A1712">
        <w:rPr>
          <w:rFonts w:ascii="Times New Roman" w:eastAsia="Times New Roman" w:hAnsi="Times New Roman" w:cs="Times New Roman"/>
          <w:sz w:val="28"/>
          <w:szCs w:val="28"/>
          <w:lang w:val="kk-KZ"/>
        </w:rPr>
        <w:t xml:space="preserve"> </w:t>
      </w:r>
      <w:r w:rsidR="00C70A6C" w:rsidRPr="005B4750">
        <w:rPr>
          <w:rFonts w:ascii="Times New Roman" w:eastAsia="Times New Roman" w:hAnsi="Times New Roman" w:cs="Times New Roman"/>
          <w:sz w:val="28"/>
          <w:szCs w:val="28"/>
          <w:lang w:val="kk-KZ"/>
        </w:rPr>
        <w:t>графигі</w:t>
      </w:r>
    </w:p>
    <w:p w14:paraId="24DABF5F" w14:textId="77777777" w:rsidR="005B4750" w:rsidRPr="005B4750" w:rsidRDefault="005B4750" w:rsidP="005B4750">
      <w:pPr>
        <w:spacing w:after="0" w:line="240" w:lineRule="auto"/>
        <w:ind w:firstLine="709"/>
        <w:jc w:val="both"/>
        <w:rPr>
          <w:rFonts w:ascii="Times New Roman" w:eastAsia="Times New Roman" w:hAnsi="Times New Roman" w:cs="Times New Roman"/>
          <w:sz w:val="16"/>
          <w:szCs w:val="16"/>
          <w:lang w:val="kk-KZ"/>
        </w:rPr>
      </w:pPr>
    </w:p>
    <w:p w14:paraId="76EC706E" w14:textId="77777777" w:rsidR="00C70A6C" w:rsidRPr="005B4750" w:rsidRDefault="005B4750" w:rsidP="005B4750">
      <w:pPr>
        <w:spacing w:after="0" w:line="240" w:lineRule="auto"/>
        <w:ind w:firstLine="709"/>
        <w:jc w:val="both"/>
        <w:rPr>
          <w:rFonts w:ascii="Times New Roman" w:eastAsia="Times New Roman" w:hAnsi="Times New Roman" w:cs="Times New Roman"/>
          <w:sz w:val="24"/>
          <w:szCs w:val="24"/>
          <w:lang w:val="kk-KZ"/>
        </w:rPr>
      </w:pPr>
      <w:r w:rsidRPr="005B4750">
        <w:rPr>
          <w:rFonts w:ascii="Times New Roman" w:eastAsia="Times New Roman" w:hAnsi="Times New Roman" w:cs="Times New Roman"/>
          <w:sz w:val="24"/>
          <w:szCs w:val="24"/>
          <w:lang w:val="kk-KZ"/>
        </w:rPr>
        <w:t xml:space="preserve">Ескерту – </w:t>
      </w:r>
      <w:r w:rsidR="00C70A6C" w:rsidRPr="005B4750">
        <w:rPr>
          <w:rFonts w:ascii="Times New Roman" w:eastAsia="Times New Roman" w:hAnsi="Times New Roman" w:cs="Times New Roman"/>
          <w:sz w:val="24"/>
          <w:szCs w:val="24"/>
          <w:lang w:val="kk-KZ"/>
        </w:rPr>
        <w:t>С жүйесіндегі</w:t>
      </w:r>
      <w:r w:rsidR="008A5227" w:rsidRPr="005B4750">
        <w:rPr>
          <w:rFonts w:ascii="Times New Roman" w:eastAsia="Times New Roman" w:hAnsi="Times New Roman" w:cs="Times New Roman"/>
          <w:sz w:val="24"/>
          <w:szCs w:val="24"/>
          <w:lang w:val="kk-KZ"/>
        </w:rPr>
        <w:t xml:space="preserve"> </w:t>
      </w:r>
      <w:r w:rsidR="00C70A6C" w:rsidRPr="005B4750">
        <w:rPr>
          <w:rFonts w:ascii="Times New Roman" w:eastAsia="Times New Roman" w:hAnsi="Times New Roman" w:cs="Times New Roman"/>
          <w:sz w:val="24"/>
          <w:szCs w:val="24"/>
          <w:lang w:val="kk-KZ"/>
        </w:rPr>
        <w:t>жылдамдықтар. Судағы</w:t>
      </w:r>
      <w:r w:rsidR="008A5227" w:rsidRPr="005B4750">
        <w:rPr>
          <w:rFonts w:ascii="Times New Roman" w:eastAsia="Times New Roman" w:hAnsi="Times New Roman" w:cs="Times New Roman"/>
          <w:sz w:val="24"/>
          <w:szCs w:val="24"/>
          <w:lang w:val="kk-KZ"/>
        </w:rPr>
        <w:t xml:space="preserve"> </w:t>
      </w:r>
      <w:r w:rsidR="00C70A6C" w:rsidRPr="005B4750">
        <w:rPr>
          <w:rFonts w:ascii="Times New Roman" w:eastAsia="Times New Roman" w:hAnsi="Times New Roman" w:cs="Times New Roman"/>
          <w:sz w:val="24"/>
          <w:szCs w:val="24"/>
          <w:lang w:val="kk-KZ"/>
        </w:rPr>
        <w:t>ауаның</w:t>
      </w:r>
      <w:r w:rsidR="008A5227" w:rsidRPr="005B4750">
        <w:rPr>
          <w:rFonts w:ascii="Times New Roman" w:eastAsia="Times New Roman" w:hAnsi="Times New Roman" w:cs="Times New Roman"/>
          <w:sz w:val="24"/>
          <w:szCs w:val="24"/>
          <w:lang w:val="kk-KZ"/>
        </w:rPr>
        <w:t xml:space="preserve"> </w:t>
      </w:r>
      <w:r w:rsidR="00C70A6C" w:rsidRPr="005B4750">
        <w:rPr>
          <w:rFonts w:ascii="Times New Roman" w:eastAsia="Times New Roman" w:hAnsi="Times New Roman" w:cs="Times New Roman"/>
          <w:sz w:val="24"/>
          <w:szCs w:val="24"/>
          <w:lang w:val="kk-KZ"/>
        </w:rPr>
        <w:t>төмен</w:t>
      </w:r>
      <w:r w:rsidR="008A5227" w:rsidRPr="005B4750">
        <w:rPr>
          <w:rFonts w:ascii="Times New Roman" w:eastAsia="Times New Roman" w:hAnsi="Times New Roman" w:cs="Times New Roman"/>
          <w:sz w:val="24"/>
          <w:szCs w:val="24"/>
          <w:lang w:val="kk-KZ"/>
        </w:rPr>
        <w:t xml:space="preserve"> </w:t>
      </w:r>
      <w:r w:rsidR="00C70A6C" w:rsidRPr="005B4750">
        <w:rPr>
          <w:rFonts w:ascii="Times New Roman" w:eastAsia="Times New Roman" w:hAnsi="Times New Roman" w:cs="Times New Roman"/>
          <w:sz w:val="24"/>
          <w:szCs w:val="24"/>
          <w:lang w:val="kk-KZ"/>
        </w:rPr>
        <w:t>концентрациясы</w:t>
      </w:r>
      <w:r w:rsidR="008A5227" w:rsidRPr="005B4750">
        <w:rPr>
          <w:rFonts w:ascii="Times New Roman" w:eastAsia="Times New Roman" w:hAnsi="Times New Roman" w:cs="Times New Roman"/>
          <w:sz w:val="24"/>
          <w:szCs w:val="24"/>
          <w:lang w:val="kk-KZ"/>
        </w:rPr>
        <w:t xml:space="preserve"> </w:t>
      </w:r>
      <w:r w:rsidRPr="005B4750">
        <w:rPr>
          <w:rFonts w:ascii="Times New Roman" w:eastAsia="Times New Roman" w:hAnsi="Times New Roman" w:cs="Times New Roman"/>
          <w:sz w:val="24"/>
          <w:szCs w:val="24"/>
          <w:lang w:val="kk-KZ"/>
        </w:rPr>
        <w:t>үшін</w:t>
      </w:r>
    </w:p>
    <w:p w14:paraId="67A232C1" w14:textId="77777777" w:rsidR="00C70A6C" w:rsidRPr="000A1712" w:rsidRDefault="00C70A6C"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Қоспаның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дыбыс</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жылдамдығына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қатты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әсерін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атап</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өткен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жөн.</w:t>
      </w:r>
    </w:p>
    <w:p w14:paraId="54820D9F" w14:textId="77777777" w:rsidR="00C70A6C" w:rsidRPr="000A1712" w:rsidRDefault="00C70A6C"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Қорытындылар</w:t>
      </w:r>
    </w:p>
    <w:p w14:paraId="1C51821A" w14:textId="77777777" w:rsidR="00C70A6C" w:rsidRPr="000A1712" w:rsidRDefault="00C70A6C" w:rsidP="005B4750">
      <w:pPr>
        <w:tabs>
          <w:tab w:val="left" w:pos="993"/>
        </w:tabs>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lastRenderedPageBreak/>
        <w:t>1.</w:t>
      </w:r>
      <w:r w:rsidRPr="000A1712">
        <w:rPr>
          <w:rFonts w:ascii="Times New Roman" w:eastAsia="Times New Roman" w:hAnsi="Times New Roman" w:cs="Times New Roman"/>
          <w:sz w:val="28"/>
          <w:szCs w:val="28"/>
          <w:lang w:val="kk-KZ"/>
        </w:rPr>
        <w:tab/>
      </w:r>
      <w:r w:rsidR="00D31359" w:rsidRPr="000A1712">
        <w:rPr>
          <w:rFonts w:ascii="Times New Roman" w:eastAsia="Times New Roman" w:hAnsi="Times New Roman" w:cs="Times New Roman"/>
          <w:sz w:val="28"/>
          <w:szCs w:val="28"/>
          <w:lang w:val="kk-KZ"/>
        </w:rPr>
        <w:t>Фононды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кристалдағы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өлшенген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дыбыс</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жылдамдығын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қолдана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отырып, гетерогенді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екікомпонентті о</w:t>
      </w:r>
      <w:r w:rsidR="008A5227" w:rsidRPr="000A1712">
        <w:rPr>
          <w:rFonts w:ascii="Times New Roman" w:eastAsia="Times New Roman" w:hAnsi="Times New Roman" w:cs="Times New Roman"/>
          <w:sz w:val="28"/>
          <w:szCs w:val="28"/>
          <w:lang w:val="kk-KZ"/>
        </w:rPr>
        <w:t>рта компоненттерінің (</w:t>
      </w:r>
      <w:r w:rsidR="00D31359" w:rsidRPr="000A1712">
        <w:rPr>
          <w:rFonts w:ascii="Times New Roman" w:eastAsia="Times New Roman" w:hAnsi="Times New Roman" w:cs="Times New Roman"/>
          <w:sz w:val="28"/>
          <w:szCs w:val="28"/>
          <w:lang w:val="kk-KZ"/>
        </w:rPr>
        <w:t>фононды</w:t>
      </w:r>
      <w:r w:rsidR="008A5227" w:rsidRPr="000A1712">
        <w:rPr>
          <w:rFonts w:ascii="Times New Roman" w:eastAsia="Times New Roman" w:hAnsi="Times New Roman" w:cs="Times New Roman"/>
          <w:sz w:val="28"/>
          <w:szCs w:val="28"/>
          <w:lang w:val="kk-KZ"/>
        </w:rPr>
        <w:t xml:space="preserve"> к</w:t>
      </w:r>
      <w:r w:rsidRPr="000A1712">
        <w:rPr>
          <w:rFonts w:ascii="Times New Roman" w:eastAsia="Times New Roman" w:hAnsi="Times New Roman" w:cs="Times New Roman"/>
          <w:sz w:val="28"/>
          <w:szCs w:val="28"/>
          <w:lang w:val="kk-KZ"/>
        </w:rPr>
        <w:t>ристалл) сызықтық</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және</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көлемдік</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концентрациясын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анықтау</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үшін таза кері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мәселенің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нақты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шешімдері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алынды.</w:t>
      </w:r>
    </w:p>
    <w:p w14:paraId="7DF8E427" w14:textId="77777777" w:rsidR="00C70A6C" w:rsidRPr="000A1712" w:rsidRDefault="00C70A6C" w:rsidP="005B4750">
      <w:pPr>
        <w:tabs>
          <w:tab w:val="left" w:pos="993"/>
        </w:tabs>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2.</w:t>
      </w:r>
      <w:r w:rsidRPr="000A1712">
        <w:rPr>
          <w:rFonts w:ascii="Times New Roman" w:eastAsia="Times New Roman" w:hAnsi="Times New Roman" w:cs="Times New Roman"/>
          <w:sz w:val="28"/>
          <w:szCs w:val="28"/>
          <w:lang w:val="kk-KZ"/>
        </w:rPr>
        <w:tab/>
        <w:t>Компоненттің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полидисперілігі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ұзын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толқындардың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көмегімен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алынған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нәтижелерге</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айтарлықтай</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әсер</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етпейді.</w:t>
      </w:r>
    </w:p>
    <w:p w14:paraId="50559BA9" w14:textId="77777777" w:rsidR="00C70A6C" w:rsidRPr="000A1712" w:rsidRDefault="00C70A6C" w:rsidP="005B4750">
      <w:pPr>
        <w:tabs>
          <w:tab w:val="left" w:pos="993"/>
        </w:tabs>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3.</w:t>
      </w:r>
      <w:r w:rsidRPr="000A1712">
        <w:rPr>
          <w:rFonts w:ascii="Times New Roman" w:eastAsia="Times New Roman" w:hAnsi="Times New Roman" w:cs="Times New Roman"/>
          <w:sz w:val="28"/>
          <w:szCs w:val="28"/>
          <w:lang w:val="kk-KZ"/>
        </w:rPr>
        <w:tab/>
        <w:t>Алынған</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нәтижелер</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акустикалық</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өлшеулер</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мыналарды</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жүзеге</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асыруға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мүмкіндікбереді: кез</w:t>
      </w:r>
      <w:r w:rsidR="0020448F" w:rsidRPr="000A1712">
        <w:rPr>
          <w:rFonts w:ascii="Times New Roman" w:eastAsia="Times New Roman" w:hAnsi="Times New Roman" w:cs="Times New Roman"/>
          <w:sz w:val="28"/>
          <w:szCs w:val="28"/>
          <w:lang w:val="kk-KZ"/>
        </w:rPr>
        <w:t>–</w:t>
      </w:r>
      <w:r w:rsidRPr="000A1712">
        <w:rPr>
          <w:rFonts w:ascii="Times New Roman" w:eastAsia="Times New Roman" w:hAnsi="Times New Roman" w:cs="Times New Roman"/>
          <w:sz w:val="28"/>
          <w:szCs w:val="28"/>
          <w:lang w:val="kk-KZ"/>
        </w:rPr>
        <w:t>келген</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екі</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компонентті</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өнім</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үшін</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компоненттің</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кіріс</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және</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шығыс</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концентрациясын</w:t>
      </w:r>
      <w:r w:rsidR="00C8760F"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бақылау; дұрыс</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сақталмау</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процесінде газ шығару</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мен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байланысты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химиялық</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процестер</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орыналуы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мүмкін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өнімдердің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сапасын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бақылау (мысалы, қышқыл</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сүтті</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ашытылған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ет). </w:t>
      </w:r>
    </w:p>
    <w:p w14:paraId="7F418705" w14:textId="77777777" w:rsidR="00C70A6C" w:rsidRPr="000A1712" w:rsidRDefault="00C70A6C" w:rsidP="005B4750">
      <w:pPr>
        <w:tabs>
          <w:tab w:val="left" w:pos="993"/>
        </w:tabs>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4.</w:t>
      </w:r>
      <w:r w:rsidRPr="000A1712">
        <w:rPr>
          <w:rFonts w:ascii="Times New Roman" w:eastAsia="Times New Roman" w:hAnsi="Times New Roman" w:cs="Times New Roman"/>
          <w:sz w:val="28"/>
          <w:szCs w:val="28"/>
          <w:lang w:val="kk-KZ"/>
        </w:rPr>
        <w:tab/>
        <w:t>Қоспа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үшін су ауа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қалыпты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жағдайда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компоненттің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концентрациясына</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байланысты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акустикалық</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жылдамдықтың</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ауытқуы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анықталады. Сызықтық концентрация шамамен ½ үшін</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дыбыс</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жылдамдығы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секундына 24 метрге</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жетеді. Бұл</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жылдамдық</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ауадағы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дыбысжылдамдығынан 14 есе, судағы</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дыбыс</w:t>
      </w:r>
      <w:r w:rsidR="008A5227" w:rsidRPr="000A1712">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жылдамдығынан 58 есе аз. </w:t>
      </w:r>
    </w:p>
    <w:p w14:paraId="0FE5C8D9" w14:textId="77777777" w:rsidR="00C70A6C" w:rsidRDefault="006C5BB5" w:rsidP="005B4750">
      <w:pPr>
        <w:tabs>
          <w:tab w:val="left" w:pos="993"/>
        </w:tabs>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5.</w:t>
      </w:r>
      <w:r w:rsidRPr="000A1712">
        <w:rPr>
          <w:rFonts w:ascii="Times New Roman" w:eastAsia="Times New Roman" w:hAnsi="Times New Roman" w:cs="Times New Roman"/>
          <w:sz w:val="28"/>
          <w:szCs w:val="28"/>
          <w:lang w:val="kk-KZ"/>
        </w:rPr>
        <w:tab/>
        <w:t xml:space="preserve">Жұмыс нәтижелерін композиттік </w:t>
      </w:r>
      <w:r w:rsidR="00C70A6C" w:rsidRPr="000A1712">
        <w:rPr>
          <w:rFonts w:ascii="Times New Roman" w:eastAsia="Times New Roman" w:hAnsi="Times New Roman" w:cs="Times New Roman"/>
          <w:sz w:val="28"/>
          <w:szCs w:val="28"/>
          <w:lang w:val="kk-KZ"/>
        </w:rPr>
        <w:t xml:space="preserve"> материалдарының</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сапасын</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бақылау, гетерогенді</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қоспаларды</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тексеру</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және</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болжамды</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қасиеттері бар жаңа</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материалдар</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жасау</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үшін</w:t>
      </w:r>
      <w:r w:rsidRPr="000A1712">
        <w:rPr>
          <w:rFonts w:ascii="Times New Roman" w:eastAsia="Times New Roman" w:hAnsi="Times New Roman" w:cs="Times New Roman"/>
          <w:sz w:val="28"/>
          <w:szCs w:val="28"/>
          <w:lang w:val="kk-KZ"/>
        </w:rPr>
        <w:t xml:space="preserve"> </w:t>
      </w:r>
      <w:r w:rsidR="00C70A6C" w:rsidRPr="000A1712">
        <w:rPr>
          <w:rFonts w:ascii="Times New Roman" w:eastAsia="Times New Roman" w:hAnsi="Times New Roman" w:cs="Times New Roman"/>
          <w:sz w:val="28"/>
          <w:szCs w:val="28"/>
          <w:lang w:val="kk-KZ"/>
        </w:rPr>
        <w:t>пайдалануға</w:t>
      </w:r>
      <w:r w:rsidRPr="000A1712">
        <w:rPr>
          <w:rFonts w:ascii="Times New Roman" w:eastAsia="Times New Roman" w:hAnsi="Times New Roman" w:cs="Times New Roman"/>
          <w:sz w:val="28"/>
          <w:szCs w:val="28"/>
          <w:lang w:val="kk-KZ"/>
        </w:rPr>
        <w:t xml:space="preserve"> </w:t>
      </w:r>
      <w:r w:rsidR="005324FE" w:rsidRPr="000A1712">
        <w:rPr>
          <w:rFonts w:ascii="Times New Roman" w:eastAsia="Times New Roman" w:hAnsi="Times New Roman" w:cs="Times New Roman"/>
          <w:sz w:val="28"/>
          <w:szCs w:val="28"/>
          <w:lang w:val="kk-KZ"/>
        </w:rPr>
        <w:t>болатыны 3.11, 3.12 -суретте көрсетілген</w:t>
      </w:r>
      <w:r w:rsidR="00C70A6C" w:rsidRPr="000A1712">
        <w:rPr>
          <w:rFonts w:ascii="Times New Roman" w:eastAsia="Times New Roman" w:hAnsi="Times New Roman" w:cs="Times New Roman"/>
          <w:sz w:val="28"/>
          <w:szCs w:val="28"/>
          <w:lang w:val="kk-KZ"/>
        </w:rPr>
        <w:t>.</w:t>
      </w:r>
    </w:p>
    <w:p w14:paraId="7D56F463" w14:textId="77777777" w:rsidR="005B4750" w:rsidRPr="000A1712" w:rsidRDefault="005B4750" w:rsidP="005B4750">
      <w:pPr>
        <w:tabs>
          <w:tab w:val="left" w:pos="993"/>
        </w:tabs>
        <w:spacing w:after="0" w:line="240" w:lineRule="auto"/>
        <w:ind w:firstLine="709"/>
        <w:jc w:val="both"/>
        <w:rPr>
          <w:rFonts w:ascii="Times New Roman" w:eastAsia="Times New Roman" w:hAnsi="Times New Roman" w:cs="Times New Roman"/>
          <w:sz w:val="28"/>
          <w:szCs w:val="28"/>
          <w:lang w:val="kk-KZ"/>
        </w:rPr>
      </w:pPr>
    </w:p>
    <w:p w14:paraId="0BEA65B7" w14:textId="77777777" w:rsidR="00304DBE" w:rsidRPr="000A1712" w:rsidRDefault="00396BE4" w:rsidP="005B4750">
      <w:pPr>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noProof/>
          <w:sz w:val="28"/>
          <w:szCs w:val="28"/>
          <w:lang w:eastAsia="ru-RU"/>
        </w:rPr>
        <w:drawing>
          <wp:inline distT="0" distB="0" distL="0" distR="0" wp14:anchorId="5E838A74" wp14:editId="776365EB">
            <wp:extent cx="5184775" cy="2544762"/>
            <wp:effectExtent l="19050" t="0" r="0" b="0"/>
            <wp:docPr id="4454" name="Рисунок 11"/>
            <wp:cNvGraphicFramePr/>
            <a:graphic xmlns:a="http://schemas.openxmlformats.org/drawingml/2006/main">
              <a:graphicData uri="http://schemas.openxmlformats.org/drawingml/2006/picture">
                <pic:pic xmlns:pic="http://schemas.openxmlformats.org/drawingml/2006/picture">
                  <pic:nvPicPr>
                    <pic:cNvPr id="28677" name="Рисунок 5"/>
                    <pic:cNvPicPr>
                      <a:picLocks noChangeAspect="1" noChangeArrowheads="1"/>
                    </pic:cNvPicPr>
                  </pic:nvPicPr>
                  <pic:blipFill>
                    <a:blip r:embed="rId379" cstate="print"/>
                    <a:srcRect/>
                    <a:stretch>
                      <a:fillRect/>
                    </a:stretch>
                  </pic:blipFill>
                  <pic:spPr bwMode="auto">
                    <a:xfrm>
                      <a:off x="0" y="0"/>
                      <a:ext cx="5184775" cy="2544762"/>
                    </a:xfrm>
                    <a:prstGeom prst="rect">
                      <a:avLst/>
                    </a:prstGeom>
                    <a:noFill/>
                    <a:ln w="9525">
                      <a:noFill/>
                      <a:miter lim="800000"/>
                      <a:headEnd/>
                      <a:tailEnd/>
                    </a:ln>
                  </pic:spPr>
                </pic:pic>
              </a:graphicData>
            </a:graphic>
          </wp:inline>
        </w:drawing>
      </w:r>
    </w:p>
    <w:p w14:paraId="3A4CD8C0" w14:textId="77777777" w:rsidR="005B4750" w:rsidRPr="005B4750" w:rsidRDefault="005B4750" w:rsidP="000A1712">
      <w:pPr>
        <w:spacing w:after="0" w:line="240" w:lineRule="auto"/>
        <w:ind w:firstLine="709"/>
        <w:jc w:val="both"/>
        <w:rPr>
          <w:rFonts w:ascii="Times New Roman" w:eastAsia="Times New Roman" w:hAnsi="Times New Roman" w:cs="Times New Roman"/>
          <w:sz w:val="16"/>
          <w:szCs w:val="16"/>
          <w:lang w:val="kk-KZ"/>
        </w:rPr>
      </w:pPr>
    </w:p>
    <w:p w14:paraId="31240B3A" w14:textId="77777777" w:rsidR="00396BE4" w:rsidRPr="000A1712" w:rsidRDefault="00396BE4" w:rsidP="005B4750">
      <w:pPr>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Cурет 3.11</w:t>
      </w:r>
      <w:r w:rsidR="005B4750">
        <w:rPr>
          <w:rFonts w:ascii="Times New Roman" w:eastAsia="Times New Roman" w:hAnsi="Times New Roman" w:cs="Times New Roman"/>
          <w:sz w:val="28"/>
          <w:szCs w:val="28"/>
          <w:lang w:val="kk-KZ"/>
        </w:rPr>
        <w:t xml:space="preserve"> – </w:t>
      </w:r>
      <w:r w:rsidRPr="000A1712">
        <w:rPr>
          <w:rFonts w:ascii="Times New Roman" w:eastAsia="Times New Roman" w:hAnsi="Times New Roman" w:cs="Times New Roman"/>
          <w:sz w:val="28"/>
          <w:szCs w:val="28"/>
          <w:lang w:val="kk-KZ"/>
        </w:rPr>
        <w:t>Әртурлі концентрация үшін фаза жылжуының өз мәнінен тәуелділігі</w:t>
      </w:r>
    </w:p>
    <w:p w14:paraId="4ECF82DE" w14:textId="77777777" w:rsidR="00396BE4" w:rsidRPr="000A1712" w:rsidRDefault="00396BE4" w:rsidP="000A1712">
      <w:pPr>
        <w:spacing w:after="0" w:line="240" w:lineRule="auto"/>
        <w:ind w:firstLine="709"/>
        <w:jc w:val="both"/>
        <w:rPr>
          <w:rFonts w:ascii="Times New Roman" w:eastAsia="Times New Roman" w:hAnsi="Times New Roman" w:cs="Times New Roman"/>
          <w:sz w:val="28"/>
          <w:szCs w:val="28"/>
          <w:lang w:val="kk-KZ"/>
        </w:rPr>
      </w:pPr>
    </w:p>
    <w:p w14:paraId="09DC4D7A" w14:textId="77777777" w:rsidR="002344BA"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6394F817" w14:textId="77777777" w:rsidR="002344BA"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64FE8217" w14:textId="77777777" w:rsidR="002344BA"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12D1903D" w14:textId="77777777" w:rsidR="002344BA"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0C972C82" w14:textId="77777777" w:rsidR="002344BA"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1E93417C" w14:textId="77777777" w:rsidR="002344BA" w:rsidRDefault="002344BA" w:rsidP="000A1712">
      <w:pPr>
        <w:spacing w:after="0" w:line="240" w:lineRule="auto"/>
        <w:ind w:firstLine="709"/>
        <w:jc w:val="both"/>
        <w:rPr>
          <w:rFonts w:ascii="Times New Roman" w:eastAsia="Times New Roman" w:hAnsi="Times New Roman" w:cs="Times New Roman"/>
          <w:sz w:val="28"/>
          <w:szCs w:val="28"/>
          <w:lang w:val="kk-KZ"/>
        </w:rPr>
      </w:pPr>
    </w:p>
    <w:p w14:paraId="1243E5C0" w14:textId="77777777" w:rsidR="002344BA" w:rsidRPr="000A1712" w:rsidRDefault="002344BA" w:rsidP="002344BA">
      <w:pPr>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noProof/>
          <w:sz w:val="28"/>
          <w:szCs w:val="28"/>
          <w:lang w:eastAsia="ru-RU"/>
        </w:rPr>
        <w:lastRenderedPageBreak/>
        <w:drawing>
          <wp:inline distT="0" distB="0" distL="0" distR="0" wp14:anchorId="3B49EA26" wp14:editId="1DA87E5C">
            <wp:extent cx="5208250" cy="2528514"/>
            <wp:effectExtent l="0" t="0" r="0" b="5715"/>
            <wp:docPr id="14" name="Рисунок 12"/>
            <wp:cNvGraphicFramePr/>
            <a:graphic xmlns:a="http://schemas.openxmlformats.org/drawingml/2006/main">
              <a:graphicData uri="http://schemas.openxmlformats.org/drawingml/2006/picture">
                <pic:pic xmlns:pic="http://schemas.openxmlformats.org/drawingml/2006/picture">
                  <pic:nvPicPr>
                    <pic:cNvPr id="28678" name="Рисунок 6"/>
                    <pic:cNvPicPr>
                      <a:picLocks noChangeAspect="1" noChangeArrowheads="1"/>
                    </pic:cNvPicPr>
                  </pic:nvPicPr>
                  <pic:blipFill>
                    <a:blip r:embed="rId380" cstate="print"/>
                    <a:srcRect/>
                    <a:stretch>
                      <a:fillRect/>
                    </a:stretch>
                  </pic:blipFill>
                  <pic:spPr bwMode="auto">
                    <a:xfrm>
                      <a:off x="0" y="0"/>
                      <a:ext cx="5202480" cy="2525713"/>
                    </a:xfrm>
                    <a:prstGeom prst="rect">
                      <a:avLst/>
                    </a:prstGeom>
                    <a:noFill/>
                    <a:ln w="9525">
                      <a:noFill/>
                      <a:miter lim="800000"/>
                      <a:headEnd/>
                      <a:tailEnd/>
                    </a:ln>
                  </pic:spPr>
                </pic:pic>
              </a:graphicData>
            </a:graphic>
          </wp:inline>
        </w:drawing>
      </w:r>
    </w:p>
    <w:p w14:paraId="51D1B6F6" w14:textId="77777777" w:rsidR="002344BA" w:rsidRPr="00F9383D" w:rsidRDefault="002344BA" w:rsidP="002344BA">
      <w:pPr>
        <w:spacing w:after="0" w:line="240" w:lineRule="auto"/>
        <w:ind w:firstLine="709"/>
        <w:jc w:val="center"/>
        <w:rPr>
          <w:rFonts w:ascii="Times New Roman" w:eastAsia="Times New Roman" w:hAnsi="Times New Roman" w:cs="Times New Roman"/>
          <w:sz w:val="16"/>
          <w:szCs w:val="16"/>
          <w:lang w:val="kk-KZ"/>
        </w:rPr>
      </w:pPr>
    </w:p>
    <w:p w14:paraId="7564EEC1" w14:textId="77777777" w:rsidR="002344BA" w:rsidRPr="000A1712" w:rsidRDefault="002344BA" w:rsidP="002344BA">
      <w:pPr>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Cурет 3.12</w:t>
      </w:r>
      <w:r>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 Әртүрлі  концентрациясының өз мәнінен тәуелділігі</w:t>
      </w:r>
    </w:p>
    <w:p w14:paraId="3C2857D4" w14:textId="77777777" w:rsidR="002344BA" w:rsidRPr="000A1712" w:rsidRDefault="002344BA" w:rsidP="002344BA">
      <w:pPr>
        <w:spacing w:after="0" w:line="240" w:lineRule="auto"/>
        <w:ind w:firstLine="709"/>
        <w:jc w:val="both"/>
        <w:rPr>
          <w:rFonts w:ascii="Times New Roman" w:eastAsia="Times New Roman" w:hAnsi="Times New Roman" w:cs="Times New Roman"/>
          <w:sz w:val="28"/>
          <w:szCs w:val="28"/>
          <w:lang w:val="kk-KZ"/>
        </w:rPr>
      </w:pPr>
    </w:p>
    <w:p w14:paraId="72BE2147" w14:textId="77777777" w:rsidR="009616AA" w:rsidRPr="000A1712" w:rsidRDefault="00304DBE"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Бағдарламалық қамсыздандыру алгоритмді іске асыру бағдарлама</w:t>
      </w:r>
      <w:r w:rsidR="009616AA" w:rsidRPr="000A1712">
        <w:rPr>
          <w:rFonts w:ascii="Times New Roman" w:eastAsia="Times New Roman" w:hAnsi="Times New Roman" w:cs="Times New Roman"/>
          <w:sz w:val="28"/>
          <w:szCs w:val="28"/>
          <w:lang w:val="kk-KZ"/>
        </w:rPr>
        <w:t>лары</w:t>
      </w:r>
      <w:r w:rsidRPr="000A1712">
        <w:rPr>
          <w:rFonts w:ascii="Times New Roman" w:eastAsia="Times New Roman" w:hAnsi="Times New Roman" w:cs="Times New Roman"/>
          <w:sz w:val="28"/>
          <w:szCs w:val="28"/>
          <w:lang w:val="kk-KZ"/>
        </w:rPr>
        <w:t xml:space="preserve"> Java 8</w:t>
      </w:r>
      <w:r w:rsidR="009616AA" w:rsidRPr="000A1712">
        <w:rPr>
          <w:rFonts w:ascii="Times New Roman" w:eastAsia="Times New Roman" w:hAnsi="Times New Roman" w:cs="Times New Roman"/>
          <w:sz w:val="28"/>
          <w:szCs w:val="28"/>
          <w:lang w:val="kk-KZ"/>
        </w:rPr>
        <w:t xml:space="preserve"> ортасында жасалған. </w:t>
      </w:r>
    </w:p>
    <w:p w14:paraId="030F82A7" w14:textId="77777777" w:rsidR="009616AA" w:rsidRPr="000A1712" w:rsidRDefault="009616AA"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bCs/>
          <w:i/>
          <w:iCs/>
          <w:sz w:val="28"/>
          <w:szCs w:val="28"/>
          <w:lang w:val="kk-KZ"/>
        </w:rPr>
        <w:t>Бағдарламаны жазуда мына бағдарламалау тілдері қолданылды:</w:t>
      </w:r>
    </w:p>
    <w:p w14:paraId="0513FCD7" w14:textId="77777777" w:rsidR="00F90A61" w:rsidRPr="000A1712" w:rsidRDefault="009616AA"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bCs/>
          <w:i/>
          <w:sz w:val="28"/>
          <w:szCs w:val="28"/>
          <w:lang w:val="kk-KZ"/>
        </w:rPr>
        <w:t xml:space="preserve">JAVA </w:t>
      </w:r>
      <w:r w:rsidRPr="000A1712">
        <w:rPr>
          <w:rFonts w:ascii="Times New Roman" w:eastAsia="Times New Roman" w:hAnsi="Times New Roman" w:cs="Times New Roman"/>
          <w:i/>
          <w:sz w:val="28"/>
          <w:szCs w:val="28"/>
          <w:lang w:val="kk-KZ"/>
        </w:rPr>
        <w:t>8</w:t>
      </w:r>
      <w:r w:rsidRPr="000A1712">
        <w:rPr>
          <w:rFonts w:ascii="Times New Roman" w:eastAsia="Times New Roman" w:hAnsi="Times New Roman" w:cs="Times New Roman"/>
          <w:sz w:val="28"/>
          <w:szCs w:val="28"/>
          <w:lang w:val="kk-KZ"/>
        </w:rPr>
        <w:t xml:space="preserve"> </w:t>
      </w:r>
      <w:r w:rsidR="00033325" w:rsidRPr="000A1712">
        <w:rPr>
          <w:rFonts w:ascii="Times New Roman" w:eastAsia="Times New Roman" w:hAnsi="Times New Roman" w:cs="Times New Roman"/>
          <w:sz w:val="28"/>
          <w:szCs w:val="28"/>
          <w:lang w:val="kk-KZ"/>
        </w:rPr>
        <w:t xml:space="preserve">– бағдарламашылардың (программистердің) арасында кең таралған, танымал ОБ (объектіге бағытталған) бағдарламалау тілдердің бірі. Sun Microsystems 1995 жылы шығарған Java 1.0 версиясы бағдарламалауда жаңа стандарттар орнатып, революция жасады. Нәтижесінде Web нағыз интерактивті ортаға айналды. </w:t>
      </w:r>
    </w:p>
    <w:p w14:paraId="6641A13C" w14:textId="77777777" w:rsidR="00A245B4" w:rsidRPr="000A1712" w:rsidRDefault="009616AA"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bCs/>
          <w:i/>
          <w:sz w:val="28"/>
          <w:szCs w:val="28"/>
          <w:lang w:val="kk-KZ"/>
        </w:rPr>
        <w:t>Spring Boot 2.1.2. RELEASE</w:t>
      </w:r>
      <w:r w:rsidRPr="000A1712">
        <w:rPr>
          <w:rFonts w:ascii="Times New Roman" w:eastAsia="Times New Roman" w:hAnsi="Times New Roman" w:cs="Times New Roman"/>
          <w:b/>
          <w:bCs/>
          <w:sz w:val="28"/>
          <w:szCs w:val="28"/>
          <w:lang w:val="kk-KZ"/>
        </w:rPr>
        <w:t xml:space="preserve"> </w:t>
      </w:r>
      <w:r w:rsidR="0020448F" w:rsidRPr="000A1712">
        <w:rPr>
          <w:rFonts w:ascii="Times New Roman" w:eastAsia="Times New Roman" w:hAnsi="Times New Roman" w:cs="Times New Roman"/>
          <w:b/>
          <w:bCs/>
          <w:sz w:val="28"/>
          <w:szCs w:val="28"/>
          <w:lang w:val="kk-KZ"/>
        </w:rPr>
        <w:t>–</w:t>
      </w:r>
      <w:r w:rsidRPr="000A1712">
        <w:rPr>
          <w:rFonts w:ascii="Times New Roman" w:eastAsia="Times New Roman" w:hAnsi="Times New Roman" w:cs="Times New Roman"/>
          <w:b/>
          <w:bCs/>
          <w:sz w:val="28"/>
          <w:szCs w:val="28"/>
          <w:lang w:val="kk-KZ"/>
        </w:rPr>
        <w:t xml:space="preserve"> </w:t>
      </w:r>
      <w:r w:rsidR="00A245B4" w:rsidRPr="000A1712">
        <w:rPr>
          <w:rFonts w:ascii="Times New Roman" w:eastAsia="Times New Roman" w:hAnsi="Times New Roman" w:cs="Times New Roman"/>
          <w:sz w:val="28"/>
          <w:szCs w:val="28"/>
          <w:lang w:val="kk-KZ"/>
        </w:rPr>
        <w:t>бұл Spring Framework жүйесінде</w:t>
      </w:r>
      <w:r w:rsidR="005324FE" w:rsidRPr="000A1712">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жұмыс істейтін конфигурацияланған</w:t>
      </w:r>
      <w:r w:rsidR="005324FE" w:rsidRPr="000A1712">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 xml:space="preserve"> модульдер </w:t>
      </w:r>
      <w:r w:rsidR="005324FE" w:rsidRPr="000A1712">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жиынтығы</w:t>
      </w:r>
      <w:r w:rsidR="00F9383D">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HTML</w:t>
      </w:r>
      <w:r w:rsidR="00F9383D">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(HyperText Markup Language </w:t>
      </w:r>
      <w:r w:rsidR="0020448F" w:rsidRPr="000A1712">
        <w:rPr>
          <w:rFonts w:ascii="Times New Roman" w:eastAsia="Times New Roman" w:hAnsi="Times New Roman" w:cs="Times New Roman"/>
          <w:sz w:val="28"/>
          <w:szCs w:val="28"/>
          <w:lang w:val="kk-KZ"/>
        </w:rPr>
        <w:t>–</w:t>
      </w:r>
      <w:r w:rsidRPr="000A1712">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гипермәтінді белгілеу тілі</w:t>
      </w:r>
      <w:r w:rsidRPr="000A1712">
        <w:rPr>
          <w:rFonts w:ascii="Times New Roman" w:eastAsia="Times New Roman" w:hAnsi="Times New Roman" w:cs="Times New Roman"/>
          <w:sz w:val="28"/>
          <w:szCs w:val="28"/>
          <w:lang w:val="kk-KZ"/>
        </w:rPr>
        <w:t xml:space="preserve">) </w:t>
      </w:r>
      <w:r w:rsidR="0020448F" w:rsidRPr="000A1712">
        <w:rPr>
          <w:rFonts w:ascii="Times New Roman" w:eastAsia="Times New Roman" w:hAnsi="Times New Roman" w:cs="Times New Roman"/>
          <w:sz w:val="28"/>
          <w:szCs w:val="28"/>
          <w:lang w:val="kk-KZ"/>
        </w:rPr>
        <w:t>–</w:t>
      </w:r>
      <w:r w:rsidR="00F9383D">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бұл веб</w:t>
      </w:r>
      <w:r w:rsidR="00F9383D">
        <w:rPr>
          <w:rFonts w:ascii="Times New Roman" w:eastAsia="Times New Roman" w:hAnsi="Times New Roman" w:cs="Times New Roman"/>
          <w:sz w:val="28"/>
          <w:szCs w:val="28"/>
          <w:lang w:val="kk-KZ"/>
        </w:rPr>
        <w:t>-</w:t>
      </w:r>
      <w:r w:rsidR="00A245B4" w:rsidRPr="000A1712">
        <w:rPr>
          <w:rFonts w:ascii="Times New Roman" w:eastAsia="Times New Roman" w:hAnsi="Times New Roman" w:cs="Times New Roman"/>
          <w:sz w:val="28"/>
          <w:szCs w:val="28"/>
          <w:lang w:val="kk-KZ"/>
        </w:rPr>
        <w:t>бет элементтерін білдіретін тіл.</w:t>
      </w:r>
    </w:p>
    <w:p w14:paraId="7ED35C46" w14:textId="77777777" w:rsidR="00A245B4" w:rsidRPr="000A1712" w:rsidRDefault="009616AA"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bCs/>
          <w:i/>
          <w:sz w:val="28"/>
          <w:szCs w:val="28"/>
          <w:lang w:val="kk-KZ"/>
        </w:rPr>
        <w:t>CSS</w:t>
      </w:r>
      <w:r w:rsidRPr="000A1712">
        <w:rPr>
          <w:rFonts w:ascii="Times New Roman" w:eastAsia="Times New Roman" w:hAnsi="Times New Roman" w:cs="Times New Roman"/>
          <w:b/>
          <w:bCs/>
          <w:sz w:val="28"/>
          <w:szCs w:val="28"/>
          <w:lang w:val="kk-KZ"/>
        </w:rPr>
        <w:t xml:space="preserve"> </w:t>
      </w:r>
      <w:r w:rsidR="0020448F" w:rsidRPr="000A1712">
        <w:rPr>
          <w:rFonts w:ascii="Times New Roman" w:eastAsia="Times New Roman" w:hAnsi="Times New Roman" w:cs="Times New Roman"/>
          <w:sz w:val="28"/>
          <w:szCs w:val="28"/>
          <w:lang w:val="kk-KZ"/>
        </w:rPr>
        <w:t>–</w:t>
      </w:r>
      <w:r w:rsidRPr="000A1712">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белгілеу тілі (көбінесе HTML немесе XHTML) арқылы жазылған құжаттың (веб</w:t>
      </w:r>
      <w:r w:rsidR="0020448F" w:rsidRPr="000A1712">
        <w:rPr>
          <w:rFonts w:ascii="Times New Roman" w:eastAsia="Times New Roman" w:hAnsi="Times New Roman" w:cs="Times New Roman"/>
          <w:sz w:val="28"/>
          <w:szCs w:val="28"/>
          <w:lang w:val="kk-KZ"/>
        </w:rPr>
        <w:t>–</w:t>
      </w:r>
      <w:r w:rsidR="00A245B4" w:rsidRPr="000A1712">
        <w:rPr>
          <w:rFonts w:ascii="Times New Roman" w:eastAsia="Times New Roman" w:hAnsi="Times New Roman" w:cs="Times New Roman"/>
          <w:sz w:val="28"/>
          <w:szCs w:val="28"/>
          <w:lang w:val="kk-KZ"/>
        </w:rPr>
        <w:t>бет) сыртқы түрін сипаттауға арналған ресми тіл</w:t>
      </w:r>
      <w:r w:rsidR="00F4773D">
        <w:rPr>
          <w:rFonts w:ascii="Times New Roman" w:eastAsia="Times New Roman" w:hAnsi="Times New Roman" w:cs="Times New Roman"/>
          <w:sz w:val="28"/>
          <w:szCs w:val="28"/>
          <w:lang w:val="kk-KZ"/>
        </w:rPr>
        <w:t xml:space="preserve"> (Қосымша Б)</w:t>
      </w:r>
      <w:r w:rsidR="00A245B4" w:rsidRPr="000A1712">
        <w:rPr>
          <w:rFonts w:ascii="Times New Roman" w:eastAsia="Times New Roman" w:hAnsi="Times New Roman" w:cs="Times New Roman"/>
          <w:sz w:val="28"/>
          <w:szCs w:val="28"/>
          <w:lang w:val="kk-KZ"/>
        </w:rPr>
        <w:t>.</w:t>
      </w:r>
    </w:p>
    <w:p w14:paraId="0D87F5B3" w14:textId="77777777" w:rsidR="00304DBE" w:rsidRPr="000A1712" w:rsidRDefault="009616AA"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i/>
          <w:sz w:val="28"/>
          <w:szCs w:val="28"/>
          <w:lang w:val="kk-KZ"/>
        </w:rPr>
        <w:t>GOO</w:t>
      </w:r>
      <w:r w:rsidRPr="000A1712">
        <w:rPr>
          <w:rFonts w:ascii="Times New Roman" w:eastAsia="Times New Roman" w:hAnsi="Times New Roman" w:cs="Times New Roman"/>
          <w:bCs/>
          <w:i/>
          <w:sz w:val="28"/>
          <w:szCs w:val="28"/>
          <w:lang w:val="kk-KZ"/>
        </w:rPr>
        <w:t>GLE CHARTS</w:t>
      </w:r>
      <w:r w:rsidRPr="000A1712">
        <w:rPr>
          <w:rFonts w:ascii="Times New Roman" w:eastAsia="Times New Roman" w:hAnsi="Times New Roman" w:cs="Times New Roman"/>
          <w:b/>
          <w:bCs/>
          <w:sz w:val="28"/>
          <w:szCs w:val="28"/>
          <w:lang w:val="kk-KZ"/>
        </w:rPr>
        <w:t xml:space="preserve"> </w:t>
      </w:r>
      <w:r w:rsidR="0020448F" w:rsidRPr="000A1712">
        <w:rPr>
          <w:rFonts w:ascii="Times New Roman" w:eastAsia="Times New Roman" w:hAnsi="Times New Roman" w:cs="Times New Roman"/>
          <w:sz w:val="28"/>
          <w:szCs w:val="28"/>
          <w:lang w:val="kk-KZ"/>
        </w:rPr>
        <w:t>–</w:t>
      </w:r>
      <w:r w:rsidR="00F9383D">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интерактивті диаграмма мүмкіндіктерін қосу арқылы веб</w:t>
      </w:r>
      <w:r w:rsidR="0020448F" w:rsidRPr="000A1712">
        <w:rPr>
          <w:rFonts w:ascii="Times New Roman" w:eastAsia="Times New Roman" w:hAnsi="Times New Roman" w:cs="Times New Roman"/>
          <w:sz w:val="28"/>
          <w:szCs w:val="28"/>
          <w:lang w:val="kk-KZ"/>
        </w:rPr>
        <w:t>–</w:t>
      </w:r>
      <w:r w:rsidR="00A245B4" w:rsidRPr="000A1712">
        <w:rPr>
          <w:rFonts w:ascii="Times New Roman" w:eastAsia="Times New Roman" w:hAnsi="Times New Roman" w:cs="Times New Roman"/>
          <w:sz w:val="28"/>
          <w:szCs w:val="28"/>
          <w:lang w:val="kk-KZ"/>
        </w:rPr>
        <w:t>қосымшаларды жақсартуға арналған таза JavaScript диаграмма кітапханасы.</w:t>
      </w:r>
      <w:r w:rsidR="00F9383D">
        <w:rPr>
          <w:rFonts w:ascii="Times New Roman" w:eastAsia="Times New Roman" w:hAnsi="Times New Roman" w:cs="Times New Roman"/>
          <w:sz w:val="28"/>
          <w:szCs w:val="28"/>
          <w:lang w:val="kk-KZ"/>
        </w:rPr>
        <w:t xml:space="preserve"> </w:t>
      </w:r>
      <w:r w:rsidR="00A245B4" w:rsidRPr="000A1712">
        <w:rPr>
          <w:rFonts w:ascii="Times New Roman" w:eastAsia="Times New Roman" w:hAnsi="Times New Roman" w:cs="Times New Roman"/>
          <w:sz w:val="28"/>
          <w:szCs w:val="28"/>
          <w:lang w:val="kk-KZ"/>
        </w:rPr>
        <w:t>Ол диаграммалардың кең ауқымын қолдайды.</w:t>
      </w:r>
      <w:r w:rsidRPr="000A1712">
        <w:rPr>
          <w:rFonts w:ascii="Times New Roman" w:eastAsia="Times New Roman" w:hAnsi="Times New Roman" w:cs="Times New Roman"/>
          <w:sz w:val="28"/>
          <w:szCs w:val="28"/>
          <w:lang w:val="kk-KZ"/>
        </w:rPr>
        <w:t xml:space="preserve"> </w:t>
      </w:r>
    </w:p>
    <w:p w14:paraId="33E988B4" w14:textId="77777777" w:rsidR="00C8065D" w:rsidRPr="000A1712" w:rsidRDefault="005A1301" w:rsidP="000A1712">
      <w:pPr>
        <w:spacing w:after="0" w:line="240" w:lineRule="auto"/>
        <w:ind w:firstLine="709"/>
        <w:jc w:val="both"/>
        <w:rPr>
          <w:rFonts w:ascii="Times New Roman" w:hAnsi="Times New Roman" w:cs="Times New Roman"/>
          <w:sz w:val="28"/>
          <w:szCs w:val="28"/>
          <w:lang w:val="kk-KZ"/>
        </w:rPr>
      </w:pPr>
      <w:r w:rsidRPr="000A1712">
        <w:rPr>
          <w:rFonts w:ascii="Times New Roman" w:eastAsia="Times New Roman" w:hAnsi="Times New Roman" w:cs="Times New Roman"/>
          <w:sz w:val="28"/>
          <w:szCs w:val="28"/>
          <w:lang w:val="kk-KZ"/>
        </w:rPr>
        <w:t xml:space="preserve">Бағдарлама ортасы Windows жүйесінің бағдарламалар терезесінің негізгі қасиеттеріне сәйкес келеді. Бағдарлама тақырып жолынан және біртекті  ортадағы дыбыс жылдамдығының формуласын анықтауға терезе ашылады, екінші екі ортаның бөлім шекарасынан шағылысуы есептеледі, үшінші дыбыс жылдамдығының көмегімен біртекті емес орта үшін </w:t>
      </w:r>
      <w:r w:rsidR="00CD426E" w:rsidRPr="000A1712">
        <w:rPr>
          <w:rFonts w:ascii="Times New Roman" w:eastAsia="Times New Roman" w:hAnsi="Times New Roman" w:cs="Times New Roman"/>
          <w:sz w:val="28"/>
          <w:szCs w:val="28"/>
          <w:lang w:val="kk-KZ"/>
        </w:rPr>
        <w:t>салыстырмалы концентрациясын табу есебі терезесі ашылады,</w:t>
      </w:r>
      <w:r w:rsidRPr="000A1712">
        <w:rPr>
          <w:rFonts w:ascii="Times New Roman" w:eastAsia="Times New Roman" w:hAnsi="Times New Roman" w:cs="Times New Roman"/>
          <w:sz w:val="28"/>
          <w:szCs w:val="28"/>
          <w:lang w:val="kk-KZ"/>
        </w:rPr>
        <w:t xml:space="preserve"> бағдарламаның ашық деректерімен жұмыс істеуге арналған басқару батырмалары бар құрал-саймандар тақтасынан; деректерді енгізуге, есептеулерді жүргізуге және алынған нәтижелерді баптауға арналған терезенің жұ</w:t>
      </w:r>
      <w:r w:rsidR="005324FE" w:rsidRPr="000A1712">
        <w:rPr>
          <w:rFonts w:ascii="Times New Roman" w:eastAsia="Times New Roman" w:hAnsi="Times New Roman" w:cs="Times New Roman"/>
          <w:sz w:val="28"/>
          <w:szCs w:val="28"/>
          <w:lang w:val="kk-KZ"/>
        </w:rPr>
        <w:t>мыс облысынан тұрады (</w:t>
      </w:r>
      <w:r w:rsidR="00F9383D">
        <w:rPr>
          <w:rFonts w:ascii="Times New Roman" w:eastAsia="Times New Roman" w:hAnsi="Times New Roman" w:cs="Times New Roman"/>
          <w:sz w:val="28"/>
          <w:szCs w:val="28"/>
          <w:lang w:val="kk-KZ"/>
        </w:rPr>
        <w:t>3.12-</w:t>
      </w:r>
      <w:r w:rsidR="005324FE" w:rsidRPr="000A1712">
        <w:rPr>
          <w:rFonts w:ascii="Times New Roman" w:eastAsia="Times New Roman" w:hAnsi="Times New Roman" w:cs="Times New Roman"/>
          <w:sz w:val="28"/>
          <w:szCs w:val="28"/>
          <w:lang w:val="kk-KZ"/>
        </w:rPr>
        <w:t>сурет</w:t>
      </w:r>
      <w:r w:rsidRPr="000A1712">
        <w:rPr>
          <w:rFonts w:ascii="Times New Roman" w:eastAsia="Times New Roman" w:hAnsi="Times New Roman" w:cs="Times New Roman"/>
          <w:sz w:val="28"/>
          <w:szCs w:val="28"/>
          <w:lang w:val="kk-KZ"/>
        </w:rPr>
        <w:t>). Жұмыс облысы бөлігі арқылы барлық кіріс деректер енгізіліп, сәйкес кома</w:t>
      </w:r>
      <w:r w:rsidR="00CD426E" w:rsidRPr="000A1712">
        <w:rPr>
          <w:rFonts w:ascii="Times New Roman" w:eastAsia="Times New Roman" w:hAnsi="Times New Roman" w:cs="Times New Roman"/>
          <w:sz w:val="28"/>
          <w:szCs w:val="28"/>
          <w:lang w:val="kk-KZ"/>
        </w:rPr>
        <w:t>н</w:t>
      </w:r>
      <w:r w:rsidRPr="000A1712">
        <w:rPr>
          <w:rFonts w:ascii="Times New Roman" w:eastAsia="Times New Roman" w:hAnsi="Times New Roman" w:cs="Times New Roman"/>
          <w:sz w:val="28"/>
          <w:szCs w:val="28"/>
          <w:lang w:val="kk-KZ"/>
        </w:rPr>
        <w:t xml:space="preserve">далық батырмаларын басу арқылы есептеулер орындалады және ізделінді шығыс деректер табылады. Анықталған деректердің негізінде </w:t>
      </w:r>
      <w:r w:rsidR="00CD426E" w:rsidRPr="000A1712">
        <w:rPr>
          <w:rFonts w:ascii="Times New Roman" w:eastAsia="Times New Roman" w:hAnsi="Times New Roman" w:cs="Times New Roman"/>
          <w:sz w:val="28"/>
          <w:szCs w:val="28"/>
          <w:lang w:val="kk-KZ"/>
        </w:rPr>
        <w:t xml:space="preserve">гетерогенді ортадағы толқындық құбылыстарды әртүрлі мысал әдістермен </w:t>
      </w:r>
      <w:r w:rsidR="00CD426E" w:rsidRPr="000A1712">
        <w:rPr>
          <w:rFonts w:ascii="Times New Roman" w:eastAsia="Times New Roman" w:hAnsi="Times New Roman" w:cs="Times New Roman"/>
          <w:sz w:val="28"/>
          <w:szCs w:val="28"/>
          <w:lang w:val="kk-KZ"/>
        </w:rPr>
        <w:lastRenderedPageBreak/>
        <w:t>есептеуге</w:t>
      </w:r>
      <w:r w:rsidRPr="000A1712">
        <w:rPr>
          <w:rFonts w:ascii="Times New Roman" w:eastAsia="Times New Roman" w:hAnsi="Times New Roman" w:cs="Times New Roman"/>
          <w:sz w:val="28"/>
          <w:szCs w:val="28"/>
          <w:lang w:val="kk-KZ"/>
        </w:rPr>
        <w:t xml:space="preserve">, шынайы </w:t>
      </w:r>
      <w:r w:rsidR="00CD426E" w:rsidRPr="000A1712">
        <w:rPr>
          <w:rFonts w:ascii="Times New Roman" w:eastAsia="Times New Roman" w:hAnsi="Times New Roman" w:cs="Times New Roman"/>
          <w:sz w:val="28"/>
          <w:szCs w:val="28"/>
          <w:lang w:val="kk-KZ"/>
        </w:rPr>
        <w:t>төмен жиіліктерді есептеу</w:t>
      </w:r>
      <w:r w:rsidRPr="000A1712">
        <w:rPr>
          <w:rFonts w:ascii="Times New Roman" w:eastAsia="Times New Roman" w:hAnsi="Times New Roman" w:cs="Times New Roman"/>
          <w:sz w:val="28"/>
          <w:szCs w:val="28"/>
          <w:lang w:val="kk-KZ"/>
        </w:rPr>
        <w:t xml:space="preserve"> графигін құруға, </w:t>
      </w:r>
      <w:r w:rsidR="00CD426E" w:rsidRPr="000A1712">
        <w:rPr>
          <w:rFonts w:ascii="Times New Roman" w:eastAsia="Times New Roman" w:hAnsi="Times New Roman" w:cs="Times New Roman"/>
          <w:sz w:val="28"/>
          <w:szCs w:val="28"/>
          <w:lang w:val="kk-KZ"/>
        </w:rPr>
        <w:t xml:space="preserve">әртурлі концентранттарды пайдалана отырып, тиімді әдісті таңдап алуға мүмкіндік беретін бағдарламалық жасақтама </w:t>
      </w:r>
      <w:r w:rsidRPr="000A1712">
        <w:rPr>
          <w:rFonts w:ascii="Times New Roman" w:eastAsia="Times New Roman" w:hAnsi="Times New Roman" w:cs="Times New Roman"/>
          <w:sz w:val="28"/>
          <w:szCs w:val="28"/>
          <w:lang w:val="kk-KZ"/>
        </w:rPr>
        <w:t>моделдерін тұрғызуға болады.</w:t>
      </w:r>
    </w:p>
    <w:p w14:paraId="212E2F78" w14:textId="77777777" w:rsidR="00FB2331" w:rsidRPr="000A1712" w:rsidRDefault="00FB2331" w:rsidP="000A1712">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 xml:space="preserve">Maple </w:t>
      </w:r>
      <w:r w:rsidR="00F9383D">
        <w:rPr>
          <w:rFonts w:ascii="Times New Roman" w:eastAsia="Times New Roman" w:hAnsi="Times New Roman" w:cs="Times New Roman"/>
          <w:sz w:val="28"/>
          <w:szCs w:val="28"/>
          <w:lang w:val="kk-KZ"/>
        </w:rPr>
        <w:t>–</w:t>
      </w:r>
      <w:r w:rsidRPr="000A1712">
        <w:rPr>
          <w:rFonts w:ascii="Times New Roman" w:eastAsia="Times New Roman" w:hAnsi="Times New Roman" w:cs="Times New Roman"/>
          <w:sz w:val="28"/>
          <w:szCs w:val="28"/>
          <w:lang w:val="kk-KZ"/>
        </w:rPr>
        <w:t xml:space="preserve"> символдық және сандық есептеу ортасы, сонымен қатар көп п</w:t>
      </w:r>
      <w:r w:rsidR="00F9383D">
        <w:rPr>
          <w:rFonts w:ascii="Times New Roman" w:eastAsia="Times New Roman" w:hAnsi="Times New Roman" w:cs="Times New Roman"/>
          <w:sz w:val="28"/>
          <w:szCs w:val="28"/>
          <w:lang w:val="kk-KZ"/>
        </w:rPr>
        <w:t xml:space="preserve">арадигмалық бағдарламалау тілі. </w:t>
      </w:r>
      <w:r w:rsidRPr="000A1712">
        <w:rPr>
          <w:rFonts w:ascii="Times New Roman" w:eastAsia="Times New Roman" w:hAnsi="Times New Roman" w:cs="Times New Roman"/>
          <w:sz w:val="28"/>
          <w:szCs w:val="28"/>
          <w:lang w:val="kk-KZ"/>
        </w:rPr>
        <w:t>Ол символдық математика, сандық талдау, деректерді өңдеу, визуализация және т.б. сияқты техникалық есептеуле</w:t>
      </w:r>
      <w:r w:rsidR="00F9383D">
        <w:rPr>
          <w:rFonts w:ascii="Times New Roman" w:eastAsia="Times New Roman" w:hAnsi="Times New Roman" w:cs="Times New Roman"/>
          <w:sz w:val="28"/>
          <w:szCs w:val="28"/>
          <w:lang w:val="kk-KZ"/>
        </w:rPr>
        <w:t xml:space="preserve">рдің бірнеше салаларын қамтиды. </w:t>
      </w:r>
      <w:r w:rsidRPr="000A1712">
        <w:rPr>
          <w:rFonts w:ascii="Times New Roman" w:eastAsia="Times New Roman" w:hAnsi="Times New Roman" w:cs="Times New Roman"/>
          <w:sz w:val="28"/>
          <w:szCs w:val="28"/>
          <w:lang w:val="kk-KZ"/>
        </w:rPr>
        <w:t>MapleSim құралдар жинағы көп домендік физиканы модельдеу және кодты құру</w:t>
      </w:r>
      <w:r w:rsidR="00F9383D">
        <w:rPr>
          <w:rFonts w:ascii="Times New Roman" w:eastAsia="Times New Roman" w:hAnsi="Times New Roman" w:cs="Times New Roman"/>
          <w:sz w:val="28"/>
          <w:szCs w:val="28"/>
          <w:lang w:val="kk-KZ"/>
        </w:rPr>
        <w:t xml:space="preserve"> үшін функционалдылықты қосады. </w:t>
      </w:r>
      <w:r w:rsidRPr="000A1712">
        <w:rPr>
          <w:rFonts w:ascii="Times New Roman" w:eastAsia="Times New Roman" w:hAnsi="Times New Roman" w:cs="Times New Roman"/>
          <w:sz w:val="28"/>
          <w:szCs w:val="28"/>
          <w:lang w:val="kk-KZ"/>
        </w:rPr>
        <w:t xml:space="preserve">Maple символдық есептеу мүмкіндіктеріне жалпы мақсаттағы компьютерлік алгебра </w:t>
      </w:r>
      <w:r w:rsidR="00F9383D">
        <w:rPr>
          <w:rFonts w:ascii="Times New Roman" w:eastAsia="Times New Roman" w:hAnsi="Times New Roman" w:cs="Times New Roman"/>
          <w:sz w:val="28"/>
          <w:szCs w:val="28"/>
          <w:lang w:val="kk-KZ"/>
        </w:rPr>
        <w:t xml:space="preserve">жүйесінің мүмкіндіктері кіреді. </w:t>
      </w:r>
      <w:r w:rsidRPr="000A1712">
        <w:rPr>
          <w:rFonts w:ascii="Times New Roman" w:eastAsia="Times New Roman" w:hAnsi="Times New Roman" w:cs="Times New Roman"/>
          <w:sz w:val="28"/>
          <w:szCs w:val="28"/>
          <w:lang w:val="kk-KZ"/>
        </w:rPr>
        <w:t>Мысалы, ол математикалық өрнектерді басқара алады және қарапайым және жеке дифференциалдық теңдеулерден туындайтын кейбір есептердің с</w:t>
      </w:r>
      <w:r w:rsidR="00F9383D">
        <w:rPr>
          <w:rFonts w:ascii="Times New Roman" w:eastAsia="Times New Roman" w:hAnsi="Times New Roman" w:cs="Times New Roman"/>
          <w:sz w:val="28"/>
          <w:szCs w:val="28"/>
          <w:lang w:val="kk-KZ"/>
        </w:rPr>
        <w:t xml:space="preserve">имволдық шешімдерін таба алады. </w:t>
      </w:r>
      <w:r w:rsidRPr="000A1712">
        <w:rPr>
          <w:rFonts w:ascii="Times New Roman" w:eastAsia="Times New Roman" w:hAnsi="Times New Roman" w:cs="Times New Roman"/>
          <w:sz w:val="28"/>
          <w:szCs w:val="28"/>
          <w:lang w:val="kk-KZ"/>
        </w:rPr>
        <w:t>Maple канадалық Mapl</w:t>
      </w:r>
      <w:r w:rsidR="00F9383D">
        <w:rPr>
          <w:rFonts w:ascii="Times New Roman" w:eastAsia="Times New Roman" w:hAnsi="Times New Roman" w:cs="Times New Roman"/>
          <w:sz w:val="28"/>
          <w:szCs w:val="28"/>
          <w:lang w:val="kk-KZ"/>
        </w:rPr>
        <w:t>esoft</w:t>
      </w:r>
      <w:r w:rsidR="00A041F9">
        <w:rPr>
          <w:rFonts w:ascii="Times New Roman" w:eastAsia="Times New Roman" w:hAnsi="Times New Roman" w:cs="Times New Roman"/>
          <w:sz w:val="28"/>
          <w:szCs w:val="28"/>
          <w:lang w:val="kk-KZ"/>
        </w:rPr>
        <w:t xml:space="preserve"> </w:t>
      </w:r>
      <w:r w:rsidR="00F9383D">
        <w:rPr>
          <w:rFonts w:ascii="Times New Roman" w:eastAsia="Times New Roman" w:hAnsi="Times New Roman" w:cs="Times New Roman"/>
          <w:sz w:val="28"/>
          <w:szCs w:val="28"/>
          <w:lang w:val="kk-KZ"/>
        </w:rPr>
        <w:t xml:space="preserve">компаниясымен әзірленген. </w:t>
      </w:r>
      <w:r w:rsidRPr="000A1712">
        <w:rPr>
          <w:rFonts w:ascii="Times New Roman" w:eastAsia="Times New Roman" w:hAnsi="Times New Roman" w:cs="Times New Roman"/>
          <w:sz w:val="28"/>
          <w:szCs w:val="28"/>
          <w:lang w:val="kk-KZ"/>
        </w:rPr>
        <w:t>«Maple» атауы бағдарламалық жасақтаманың канадалық мұрасына сілтеме болып табылады.</w:t>
      </w:r>
    </w:p>
    <w:p w14:paraId="03DFCC6A" w14:textId="77777777" w:rsidR="008254EC" w:rsidRDefault="008254EC" w:rsidP="000A1712">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Келесі терезеде Maple бағдарламасын қолданып, көлемді тригонометриялық функцияларды зерттеп, жеке тәжірбиелер жүргізілді. Бұл жерде әр бақылауға зерттеулер жүргізіліп, шекаралық мәндері табылып гетерогенді ортадағы толқындық құбылыстар монодисперсті екі компонентті концентранттар үшін тәжірбиенің нәтижелері зерттеліп, есептелді.</w:t>
      </w:r>
      <w:r w:rsidR="009F7739" w:rsidRPr="000A1712">
        <w:rPr>
          <w:rFonts w:ascii="Times New Roman" w:eastAsia="Times New Roman" w:hAnsi="Times New Roman" w:cs="Times New Roman"/>
          <w:sz w:val="28"/>
          <w:szCs w:val="28"/>
          <w:lang w:val="kk-KZ"/>
        </w:rPr>
        <w:t xml:space="preserve"> </w:t>
      </w:r>
    </w:p>
    <w:p w14:paraId="3BB1AC5D" w14:textId="77777777" w:rsidR="00F90A61" w:rsidRPr="000A1712" w:rsidRDefault="00F90A61" w:rsidP="000A1712">
      <w:pPr>
        <w:shd w:val="clear" w:color="auto" w:fill="FFFFFF"/>
        <w:spacing w:after="0" w:line="240" w:lineRule="auto"/>
        <w:ind w:firstLine="709"/>
        <w:jc w:val="both"/>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Жүргізілген зерттеулердің нәтижелері 3.9-3.12</w:t>
      </w:r>
      <w:r w:rsidR="00F9383D">
        <w:rPr>
          <w:rFonts w:ascii="Times New Roman" w:eastAsia="Times New Roman" w:hAnsi="Times New Roman" w:cs="Times New Roman"/>
          <w:sz w:val="28"/>
          <w:szCs w:val="28"/>
          <w:lang w:val="kk-KZ"/>
        </w:rPr>
        <w:t>-</w:t>
      </w:r>
      <w:r w:rsidRPr="000A1712">
        <w:rPr>
          <w:rFonts w:ascii="Times New Roman" w:eastAsia="Times New Roman" w:hAnsi="Times New Roman" w:cs="Times New Roman"/>
          <w:sz w:val="28"/>
          <w:szCs w:val="28"/>
          <w:lang w:val="kk-KZ"/>
        </w:rPr>
        <w:t>суреттерде көрсетілген. Ол жерден біртекті емес ортадағы дыбыс жылдамдығын анықтап, талдау жасауға, екі ортаның бөлім шек</w:t>
      </w:r>
      <w:r w:rsidR="00414901">
        <w:rPr>
          <w:rFonts w:ascii="Times New Roman" w:eastAsia="Times New Roman" w:hAnsi="Times New Roman" w:cs="Times New Roman"/>
          <w:sz w:val="28"/>
          <w:szCs w:val="28"/>
          <w:lang w:val="kk-KZ"/>
        </w:rPr>
        <w:t xml:space="preserve">арасы арқылы шағылысу мәндерін </w:t>
      </w:r>
      <w:r w:rsidRPr="000A1712">
        <w:rPr>
          <w:rFonts w:ascii="Times New Roman" w:eastAsia="Times New Roman" w:hAnsi="Times New Roman" w:cs="Times New Roman"/>
          <w:sz w:val="28"/>
          <w:szCs w:val="28"/>
          <w:lang w:val="kk-KZ"/>
        </w:rPr>
        <w:t>табу, оған талдау жасау және де дыбыс жылдамдығының көмегімен біртекті емес орта үшін салыстырмалы концентрациясын табу есебтері қарастырылып</w:t>
      </w:r>
      <w:r w:rsidR="00F9383D">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[124</w:t>
      </w:r>
      <w:r w:rsidR="00A041F9">
        <w:rPr>
          <w:rFonts w:ascii="Times New Roman" w:eastAsia="Times New Roman" w:hAnsi="Times New Roman" w:cs="Times New Roman"/>
          <w:sz w:val="28"/>
          <w:szCs w:val="28"/>
          <w:lang w:val="kk-KZ"/>
        </w:rPr>
        <w:t xml:space="preserve">, </w:t>
      </w:r>
      <w:r w:rsidR="00A041F9" w:rsidRPr="00A041F9">
        <w:rPr>
          <w:rFonts w:ascii="Times New Roman" w:eastAsia="Times New Roman" w:hAnsi="Times New Roman" w:cs="Times New Roman"/>
          <w:sz w:val="28"/>
          <w:szCs w:val="28"/>
          <w:lang w:val="kk-KZ"/>
        </w:rPr>
        <w:t>125</w:t>
      </w:r>
      <w:r w:rsidRPr="000A1712">
        <w:rPr>
          <w:rFonts w:ascii="Times New Roman" w:eastAsia="Times New Roman" w:hAnsi="Times New Roman" w:cs="Times New Roman"/>
          <w:sz w:val="28"/>
          <w:szCs w:val="28"/>
          <w:lang w:val="kk-KZ"/>
        </w:rPr>
        <w:t xml:space="preserve">], зерттеулер жүргізілді. 3.10-суретте су және ауа үшін </w:t>
      </w:r>
      <w:r w:rsidR="009421EF" w:rsidRPr="000A1712">
        <w:rPr>
          <w:rFonts w:ascii="Times New Roman" w:eastAsia="Times New Roman" w:hAnsi="Times New Roman" w:cs="Times New Roman"/>
          <w:sz w:val="28"/>
          <w:szCs w:val="28"/>
          <w:lang w:val="kk-KZ"/>
        </w:rPr>
        <w:t>өту</w:t>
      </w:r>
      <w:r w:rsidRPr="000A1712">
        <w:rPr>
          <w:rFonts w:ascii="Times New Roman" w:eastAsia="Times New Roman" w:hAnsi="Times New Roman" w:cs="Times New Roman"/>
          <w:sz w:val="28"/>
          <w:szCs w:val="28"/>
          <w:lang w:val="kk-KZ"/>
        </w:rPr>
        <w:t xml:space="preserve"> жолағын анықтауға арналған терезеде төмен жиіліктер мен ұзын толқындар үшін полидисперстік композит компоненттерінің концентрациясын акустикалық өлшеуге әсер етпейтіндігі көрсетілген.</w:t>
      </w:r>
      <w:r w:rsidR="00A25F48">
        <w:rPr>
          <w:rFonts w:ascii="Times New Roman" w:eastAsia="Times New Roman" w:hAnsi="Times New Roman" w:cs="Times New Roman"/>
          <w:sz w:val="28"/>
          <w:szCs w:val="28"/>
          <w:lang w:val="kk-KZ"/>
        </w:rPr>
        <w:t xml:space="preserve"> </w:t>
      </w:r>
    </w:p>
    <w:p w14:paraId="2A2E4BEB" w14:textId="77777777" w:rsidR="006570F2" w:rsidRPr="000A1712" w:rsidRDefault="006570F2" w:rsidP="000A1712">
      <w:pPr>
        <w:spacing w:after="0" w:line="240" w:lineRule="auto"/>
        <w:ind w:firstLine="709"/>
        <w:jc w:val="both"/>
        <w:rPr>
          <w:rFonts w:ascii="Times New Roman" w:hAnsi="Times New Roman" w:cs="Times New Roman"/>
          <w:noProof/>
          <w:sz w:val="28"/>
          <w:szCs w:val="28"/>
          <w:lang w:val="kk-KZ"/>
        </w:rPr>
      </w:pPr>
      <w:r w:rsidRPr="000A1712">
        <w:rPr>
          <w:rFonts w:ascii="Times New Roman" w:hAnsi="Times New Roman" w:cs="Times New Roman"/>
          <w:sz w:val="28"/>
          <w:szCs w:val="28"/>
          <w:lang w:val="kk-KZ"/>
        </w:rPr>
        <w:t>Су</w:t>
      </w:r>
      <w:r w:rsidR="00414901">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ауа қоспасындағы акустикалық фазалық жылдамдықтың тәуелділігін графиктің көмегімен сипаттауға болады </w:t>
      </w:r>
      <w:r w:rsidRPr="000A1712">
        <w:rPr>
          <w:rFonts w:ascii="Times New Roman" w:eastAsia="Times New Roman" w:hAnsi="Times New Roman" w:cs="Times New Roman"/>
          <w:sz w:val="28"/>
          <w:szCs w:val="28"/>
          <w:lang w:val="kk-KZ"/>
        </w:rPr>
        <w:t>3.11-сурет.</w:t>
      </w:r>
    </w:p>
    <w:p w14:paraId="4D2351EF" w14:textId="77777777" w:rsidR="002344BA" w:rsidRDefault="002344BA" w:rsidP="000A1712">
      <w:pPr>
        <w:spacing w:after="0" w:line="240" w:lineRule="auto"/>
        <w:ind w:firstLine="709"/>
        <w:jc w:val="both"/>
        <w:rPr>
          <w:rFonts w:ascii="Times New Roman" w:hAnsi="Times New Roman" w:cs="Times New Roman"/>
          <w:noProof/>
          <w:sz w:val="28"/>
          <w:szCs w:val="28"/>
          <w:lang w:val="kk-KZ"/>
        </w:rPr>
      </w:pPr>
    </w:p>
    <w:p w14:paraId="5F0B1650" w14:textId="77777777" w:rsidR="002344BA" w:rsidRPr="000A1712" w:rsidRDefault="002344BA" w:rsidP="002344BA">
      <w:pPr>
        <w:shd w:val="clear" w:color="auto" w:fill="FFFFFF"/>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noProof/>
          <w:sz w:val="28"/>
          <w:szCs w:val="28"/>
          <w:lang w:eastAsia="ru-RU"/>
        </w:rPr>
        <w:drawing>
          <wp:inline distT="0" distB="0" distL="0" distR="0" wp14:anchorId="64045EFE" wp14:editId="16BD32BB">
            <wp:extent cx="4734214" cy="2305878"/>
            <wp:effectExtent l="0" t="0" r="0" b="0"/>
            <wp:docPr id="5" name="Рисунок 5"/>
            <wp:cNvGraphicFramePr/>
            <a:graphic xmlns:a="http://schemas.openxmlformats.org/drawingml/2006/main">
              <a:graphicData uri="http://schemas.openxmlformats.org/drawingml/2006/picture">
                <pic:pic xmlns:pic="http://schemas.openxmlformats.org/drawingml/2006/picture">
                  <pic:nvPicPr>
                    <pic:cNvPr id="29699" name="Содержимое 3"/>
                    <pic:cNvPicPr>
                      <a:picLocks noGrp="1"/>
                    </pic:cNvPicPr>
                  </pic:nvPicPr>
                  <pic:blipFill>
                    <a:blip r:embed="rId381" cstate="print"/>
                    <a:srcRect/>
                    <a:stretch>
                      <a:fillRect/>
                    </a:stretch>
                  </pic:blipFill>
                  <pic:spPr bwMode="auto">
                    <a:xfrm>
                      <a:off x="0" y="0"/>
                      <a:ext cx="4732134" cy="2304865"/>
                    </a:xfrm>
                    <a:prstGeom prst="rect">
                      <a:avLst/>
                    </a:prstGeom>
                    <a:noFill/>
                    <a:ln w="9525">
                      <a:noFill/>
                      <a:miter lim="800000"/>
                      <a:headEnd/>
                      <a:tailEnd/>
                    </a:ln>
                  </pic:spPr>
                </pic:pic>
              </a:graphicData>
            </a:graphic>
          </wp:inline>
        </w:drawing>
      </w:r>
    </w:p>
    <w:p w14:paraId="4763E8C2" w14:textId="77777777" w:rsidR="002344BA" w:rsidRPr="00F9383D" w:rsidRDefault="002344BA" w:rsidP="002344BA">
      <w:pPr>
        <w:shd w:val="clear" w:color="auto" w:fill="FFFFFF"/>
        <w:spacing w:after="0" w:line="240" w:lineRule="auto"/>
        <w:ind w:firstLine="709"/>
        <w:jc w:val="both"/>
        <w:rPr>
          <w:rFonts w:ascii="Times New Roman" w:eastAsia="Times New Roman" w:hAnsi="Times New Roman" w:cs="Times New Roman"/>
          <w:sz w:val="16"/>
          <w:szCs w:val="16"/>
          <w:lang w:val="kk-KZ"/>
        </w:rPr>
      </w:pPr>
    </w:p>
    <w:p w14:paraId="5EE53151" w14:textId="77777777" w:rsidR="002344BA" w:rsidRPr="000A1712" w:rsidRDefault="002344BA" w:rsidP="002344BA">
      <w:pPr>
        <w:shd w:val="clear" w:color="auto" w:fill="FFFFFF"/>
        <w:spacing w:after="0" w:line="240" w:lineRule="auto"/>
        <w:jc w:val="center"/>
        <w:rPr>
          <w:rFonts w:ascii="Times New Roman" w:eastAsia="Times New Roman" w:hAnsi="Times New Roman" w:cs="Times New Roman"/>
          <w:sz w:val="28"/>
          <w:szCs w:val="28"/>
          <w:lang w:val="kk-KZ"/>
        </w:rPr>
      </w:pPr>
      <w:r w:rsidRPr="000A1712">
        <w:rPr>
          <w:rFonts w:ascii="Times New Roman" w:eastAsia="Times New Roman" w:hAnsi="Times New Roman" w:cs="Times New Roman"/>
          <w:sz w:val="28"/>
          <w:szCs w:val="28"/>
          <w:lang w:val="kk-KZ"/>
        </w:rPr>
        <w:t>Cурет 3.13</w:t>
      </w:r>
      <w:r>
        <w:rPr>
          <w:rFonts w:ascii="Times New Roman" w:eastAsia="Times New Roman" w:hAnsi="Times New Roman" w:cs="Times New Roman"/>
          <w:sz w:val="28"/>
          <w:szCs w:val="28"/>
          <w:lang w:val="kk-KZ"/>
        </w:rPr>
        <w:t xml:space="preserve"> –</w:t>
      </w:r>
      <w:r w:rsidRPr="000A1712">
        <w:rPr>
          <w:rFonts w:ascii="Times New Roman" w:eastAsia="Times New Roman" w:hAnsi="Times New Roman" w:cs="Times New Roman"/>
          <w:sz w:val="28"/>
          <w:szCs w:val="28"/>
          <w:lang w:val="kk-KZ"/>
        </w:rPr>
        <w:t xml:space="preserve"> Екі ортаның шекаралық шарттарының есептелу терезесі</w:t>
      </w:r>
    </w:p>
    <w:p w14:paraId="19A1DE46" w14:textId="77777777" w:rsidR="002344BA" w:rsidRDefault="002344BA" w:rsidP="000A1712">
      <w:pPr>
        <w:spacing w:after="0" w:line="240" w:lineRule="auto"/>
        <w:ind w:firstLine="709"/>
        <w:jc w:val="both"/>
        <w:rPr>
          <w:rFonts w:ascii="Times New Roman" w:hAnsi="Times New Roman" w:cs="Times New Roman"/>
          <w:noProof/>
          <w:sz w:val="28"/>
          <w:szCs w:val="28"/>
          <w:lang w:val="kk-KZ"/>
        </w:rPr>
      </w:pPr>
    </w:p>
    <w:p w14:paraId="71D8E1D8" w14:textId="77777777" w:rsidR="000C795B" w:rsidRPr="000A1712" w:rsidRDefault="006570F2"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hAnsi="Times New Roman" w:cs="Times New Roman"/>
          <w:noProof/>
          <w:sz w:val="28"/>
          <w:szCs w:val="28"/>
          <w:lang w:val="kk-KZ"/>
        </w:rPr>
        <w:lastRenderedPageBreak/>
        <w:t>Жоғарыда келтірілген өрнектердің көмегімен концентрация қоспадағы дыбыс жылдамдығының көмегімен екі таңбалы түрде анықталатынын атап өткен жөн 3.12-сурет. Бір мәнді таңдау үшін қоспаның бір көлемін өлшеу қажет. 3.13-3.16</w:t>
      </w:r>
      <w:r w:rsidR="00557B34">
        <w:rPr>
          <w:rFonts w:ascii="Times New Roman" w:hAnsi="Times New Roman" w:cs="Times New Roman"/>
          <w:noProof/>
          <w:sz w:val="28"/>
          <w:szCs w:val="28"/>
          <w:lang w:val="kk-KZ"/>
        </w:rPr>
        <w:t>-</w:t>
      </w:r>
      <w:r w:rsidRPr="000A1712">
        <w:rPr>
          <w:rFonts w:ascii="Times New Roman" w:hAnsi="Times New Roman" w:cs="Times New Roman"/>
          <w:noProof/>
          <w:sz w:val="28"/>
          <w:szCs w:val="28"/>
          <w:lang w:val="kk-KZ"/>
        </w:rPr>
        <w:t xml:space="preserve">суреттерде </w:t>
      </w:r>
      <w:r w:rsidRPr="000A1712">
        <w:rPr>
          <w:rFonts w:ascii="Times New Roman" w:eastAsia="Times New Roman" w:hAnsi="Times New Roman" w:cs="Times New Roman"/>
          <w:sz w:val="28"/>
          <w:szCs w:val="28"/>
          <w:lang w:val="kk-KZ"/>
        </w:rPr>
        <w:t xml:space="preserve">Maple бағдарламасында зерттелген біртекті емес периодты реті арқылы толқындардың таралуын шешу зерттелген. </w:t>
      </w:r>
    </w:p>
    <w:p w14:paraId="285D0113" w14:textId="77777777" w:rsidR="002344BA" w:rsidRDefault="002344BA" w:rsidP="000A1712">
      <w:pPr>
        <w:spacing w:after="0" w:line="240" w:lineRule="auto"/>
        <w:ind w:firstLine="709"/>
        <w:jc w:val="both"/>
        <w:rPr>
          <w:rFonts w:ascii="Times New Roman" w:eastAsia="Times New Roman" w:hAnsi="Times New Roman" w:cs="Times New Roman"/>
          <w:i/>
          <w:sz w:val="28"/>
          <w:szCs w:val="28"/>
          <w:lang w:val="kk-KZ"/>
        </w:rPr>
      </w:pPr>
    </w:p>
    <w:p w14:paraId="12FEF512" w14:textId="77777777" w:rsidR="009F7739" w:rsidRPr="00F9383D" w:rsidRDefault="00314931" w:rsidP="000A1712">
      <w:pPr>
        <w:spacing w:after="0" w:line="240" w:lineRule="auto"/>
        <w:ind w:firstLine="709"/>
        <w:jc w:val="both"/>
        <w:rPr>
          <w:rFonts w:ascii="Times New Roman" w:eastAsia="Times New Roman" w:hAnsi="Times New Roman" w:cs="Times New Roman"/>
          <w:b/>
          <w:sz w:val="28"/>
          <w:szCs w:val="28"/>
          <w:lang w:val="kk-KZ"/>
        </w:rPr>
      </w:pPr>
      <w:r w:rsidRPr="00F9383D">
        <w:rPr>
          <w:rFonts w:ascii="Times New Roman" w:eastAsia="Times New Roman" w:hAnsi="Times New Roman" w:cs="Times New Roman"/>
          <w:b/>
          <w:sz w:val="28"/>
          <w:szCs w:val="28"/>
          <w:lang w:val="kk-KZ"/>
        </w:rPr>
        <w:t>3</w:t>
      </w:r>
      <w:r w:rsidR="00F9383D">
        <w:rPr>
          <w:rFonts w:ascii="Times New Roman" w:eastAsia="Times New Roman" w:hAnsi="Times New Roman" w:cs="Times New Roman"/>
          <w:b/>
          <w:sz w:val="28"/>
          <w:szCs w:val="28"/>
          <w:lang w:val="kk-KZ"/>
        </w:rPr>
        <w:t>-бөлім бойынша тұжырымдар</w:t>
      </w:r>
    </w:p>
    <w:p w14:paraId="5A0C6BBC" w14:textId="2908FC84" w:rsidR="00314931" w:rsidRPr="000A1712" w:rsidRDefault="007357EA" w:rsidP="000A1712">
      <w:pPr>
        <w:spacing w:after="0" w:line="240" w:lineRule="auto"/>
        <w:ind w:firstLine="709"/>
        <w:jc w:val="both"/>
        <w:rPr>
          <w:rFonts w:ascii="Times New Roman" w:eastAsia="Times New Roman" w:hAnsi="Times New Roman" w:cs="Times New Roman"/>
          <w:sz w:val="28"/>
          <w:szCs w:val="28"/>
          <w:lang w:val="kk-KZ"/>
        </w:rPr>
      </w:pPr>
      <w:r w:rsidRPr="000A1712">
        <w:rPr>
          <w:rFonts w:ascii="Times New Roman" w:hAnsi="Times New Roman" w:cs="Times New Roman"/>
          <w:sz w:val="28"/>
          <w:szCs w:val="28"/>
          <w:lang w:val="kk-KZ"/>
        </w:rPr>
        <w:t xml:space="preserve">Бөлім бойынша </w:t>
      </w:r>
      <w:r w:rsidRPr="00A22B22">
        <w:rPr>
          <w:rFonts w:ascii="Times New Roman" w:hAnsi="Times New Roman" w:cs="Times New Roman"/>
          <w:sz w:val="28"/>
          <w:szCs w:val="28"/>
          <w:lang w:val="kk-KZ"/>
        </w:rPr>
        <w:t xml:space="preserve">монодисперсті гетерогенді </w:t>
      </w:r>
      <w:r>
        <w:rPr>
          <w:rFonts w:ascii="Times New Roman" w:hAnsi="Times New Roman" w:cs="Times New Roman"/>
          <w:sz w:val="28"/>
          <w:szCs w:val="28"/>
          <w:lang w:val="kk-KZ"/>
        </w:rPr>
        <w:t>ортаның</w:t>
      </w:r>
      <w:r w:rsidRPr="00A22B22">
        <w:rPr>
          <w:rFonts w:ascii="Times New Roman" w:hAnsi="Times New Roman" w:cs="Times New Roman"/>
          <w:sz w:val="28"/>
          <w:szCs w:val="28"/>
          <w:lang w:val="kk-KZ"/>
        </w:rPr>
        <w:t xml:space="preserve"> сызықтық және көлемдік концентрациясын анықтаудың жаңа әдісі ұсынылған</w:t>
      </w:r>
      <w:r>
        <w:rPr>
          <w:rFonts w:ascii="Times New Roman" w:hAnsi="Times New Roman" w:cs="Times New Roman"/>
          <w:sz w:val="28"/>
          <w:szCs w:val="28"/>
          <w:lang w:val="kk-KZ"/>
        </w:rPr>
        <w:t xml:space="preserve"> – </w:t>
      </w:r>
      <w:r w:rsidRPr="00A22B22">
        <w:rPr>
          <w:rFonts w:ascii="Times New Roman" w:hAnsi="Times New Roman" w:cs="Times New Roman"/>
          <w:sz w:val="28"/>
          <w:szCs w:val="28"/>
          <w:lang w:val="kk-KZ"/>
        </w:rPr>
        <w:t>дыбыс жылдамдығын өлшеу арқылы тұрақты</w:t>
      </w:r>
      <w:r>
        <w:rPr>
          <w:rFonts w:ascii="Times New Roman" w:hAnsi="Times New Roman" w:cs="Times New Roman"/>
          <w:sz w:val="28"/>
          <w:szCs w:val="28"/>
          <w:lang w:val="kk-KZ"/>
        </w:rPr>
        <w:t>–мерзімді</w:t>
      </w:r>
      <w:r w:rsidRPr="00A22B22">
        <w:rPr>
          <w:rFonts w:ascii="Times New Roman" w:hAnsi="Times New Roman" w:cs="Times New Roman"/>
          <w:sz w:val="28"/>
          <w:szCs w:val="28"/>
          <w:lang w:val="kk-KZ"/>
        </w:rPr>
        <w:t xml:space="preserve"> композитті екі компонентті материалдың компоненті, соны</w:t>
      </w:r>
      <w:r>
        <w:rPr>
          <w:rFonts w:ascii="Times New Roman" w:hAnsi="Times New Roman" w:cs="Times New Roman"/>
          <w:sz w:val="28"/>
          <w:szCs w:val="28"/>
          <w:lang w:val="kk-KZ"/>
        </w:rPr>
        <w:t>мен қатар берілген композиттік</w:t>
      </w:r>
      <w:r w:rsidRPr="00A22B22">
        <w:rPr>
          <w:rFonts w:ascii="Times New Roman" w:hAnsi="Times New Roman" w:cs="Times New Roman"/>
          <w:sz w:val="28"/>
          <w:szCs w:val="28"/>
          <w:lang w:val="kk-KZ"/>
        </w:rPr>
        <w:t xml:space="preserve"> материалдар үшін шағылысу және өту коэффициенттерін есептеуге мүмкіндік беретін бағ</w:t>
      </w:r>
      <w:r>
        <w:rPr>
          <w:rFonts w:ascii="Times New Roman" w:hAnsi="Times New Roman" w:cs="Times New Roman"/>
          <w:sz w:val="28"/>
          <w:szCs w:val="28"/>
          <w:lang w:val="kk-KZ"/>
        </w:rPr>
        <w:t xml:space="preserve">дарламалық жасақтама </w:t>
      </w:r>
      <w:r w:rsidR="004F4C7A">
        <w:rPr>
          <w:rFonts w:ascii="Times New Roman" w:hAnsi="Times New Roman" w:cs="Times New Roman"/>
          <w:sz w:val="28"/>
          <w:szCs w:val="28"/>
          <w:lang w:val="kk-KZ"/>
        </w:rPr>
        <w:t xml:space="preserve">әзірленіп, </w:t>
      </w:r>
      <w:r>
        <w:rPr>
          <w:rFonts w:ascii="Times New Roman" w:hAnsi="Times New Roman" w:cs="Times New Roman"/>
          <w:sz w:val="28"/>
          <w:szCs w:val="28"/>
          <w:lang w:val="kk-KZ"/>
        </w:rPr>
        <w:t>сипатталды</w:t>
      </w:r>
      <w:r w:rsidRPr="00A22B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98DEDFB" w14:textId="77777777" w:rsidR="00DF142F" w:rsidRPr="000A1712" w:rsidRDefault="00DF142F" w:rsidP="000A1712">
      <w:pPr>
        <w:spacing w:after="0" w:line="240" w:lineRule="auto"/>
        <w:ind w:firstLine="709"/>
        <w:rPr>
          <w:rFonts w:ascii="Times New Roman" w:hAnsi="Times New Roman" w:cs="Times New Roman"/>
          <w:sz w:val="28"/>
          <w:szCs w:val="28"/>
          <w:lang w:val="kk-KZ"/>
        </w:rPr>
      </w:pPr>
      <w:r w:rsidRPr="000A1712">
        <w:rPr>
          <w:rFonts w:ascii="Times New Roman" w:hAnsi="Times New Roman" w:cs="Times New Roman"/>
          <w:sz w:val="28"/>
          <w:szCs w:val="28"/>
          <w:lang w:val="kk-KZ"/>
        </w:rPr>
        <w:br w:type="page"/>
      </w:r>
    </w:p>
    <w:p w14:paraId="44EF7220" w14:textId="77777777" w:rsidR="00C70A6C" w:rsidRPr="00557B34" w:rsidRDefault="0047592F" w:rsidP="00557B34">
      <w:pPr>
        <w:spacing w:after="0" w:line="240" w:lineRule="auto"/>
        <w:jc w:val="center"/>
        <w:rPr>
          <w:rFonts w:ascii="Times New Roman" w:hAnsi="Times New Roman" w:cs="Times New Roman"/>
          <w:b/>
          <w:sz w:val="28"/>
          <w:szCs w:val="28"/>
          <w:lang w:val="kk-KZ"/>
        </w:rPr>
      </w:pPr>
      <w:r w:rsidRPr="00557B34">
        <w:rPr>
          <w:rFonts w:ascii="Times New Roman" w:hAnsi="Times New Roman" w:cs="Times New Roman"/>
          <w:b/>
          <w:sz w:val="28"/>
          <w:szCs w:val="28"/>
          <w:lang w:val="kk-KZ"/>
        </w:rPr>
        <w:lastRenderedPageBreak/>
        <w:t>ҚОРЫТЫНДЫ</w:t>
      </w:r>
    </w:p>
    <w:p w14:paraId="30FA1B74" w14:textId="77777777" w:rsidR="00557B34" w:rsidRDefault="00557B34" w:rsidP="000A1712">
      <w:pPr>
        <w:spacing w:after="0" w:line="240" w:lineRule="auto"/>
        <w:ind w:firstLine="709"/>
        <w:jc w:val="both"/>
        <w:rPr>
          <w:rFonts w:ascii="Times New Roman" w:hAnsi="Times New Roman" w:cs="Times New Roman"/>
          <w:i/>
          <w:sz w:val="28"/>
          <w:szCs w:val="28"/>
          <w:lang w:val="kk-KZ"/>
        </w:rPr>
      </w:pPr>
    </w:p>
    <w:p w14:paraId="3060BAD1" w14:textId="25636283" w:rsidR="00EE234D" w:rsidRPr="00B87DB6" w:rsidRDefault="00D154C7" w:rsidP="004F4C7A">
      <w:pPr>
        <w:spacing w:after="0" w:line="240" w:lineRule="auto"/>
        <w:ind w:firstLine="709"/>
        <w:jc w:val="both"/>
        <w:rPr>
          <w:rFonts w:ascii="Times New Roman" w:hAnsi="Times New Roman" w:cs="Times New Roman"/>
          <w:sz w:val="28"/>
          <w:szCs w:val="28"/>
          <w:lang w:val="kk-KZ"/>
        </w:rPr>
      </w:pPr>
      <w:r w:rsidRPr="00557B34">
        <w:rPr>
          <w:rFonts w:ascii="Times New Roman" w:hAnsi="Times New Roman" w:cs="Times New Roman"/>
          <w:sz w:val="28"/>
          <w:szCs w:val="28"/>
          <w:lang w:val="kk-KZ"/>
        </w:rPr>
        <w:t xml:space="preserve">Диссертациялық зерттеулер нәтижесі бойынша </w:t>
      </w:r>
      <w:r w:rsidR="00EE234D">
        <w:rPr>
          <w:rFonts w:ascii="Times New Roman" w:hAnsi="Times New Roman" w:cs="Times New Roman"/>
          <w:sz w:val="28"/>
          <w:szCs w:val="28"/>
          <w:lang w:val="kk-KZ"/>
        </w:rPr>
        <w:t>екі</w:t>
      </w:r>
      <w:r w:rsidR="00EE234D" w:rsidRPr="00B87DB6">
        <w:rPr>
          <w:rFonts w:ascii="Times New Roman" w:hAnsi="Times New Roman" w:cs="Times New Roman"/>
          <w:sz w:val="28"/>
          <w:szCs w:val="28"/>
          <w:lang w:val="kk-KZ"/>
        </w:rPr>
        <w:t xml:space="preserve"> компонентт</w:t>
      </w:r>
      <w:r w:rsidR="00EE234D">
        <w:rPr>
          <w:rFonts w:ascii="Times New Roman" w:hAnsi="Times New Roman" w:cs="Times New Roman"/>
          <w:sz w:val="28"/>
          <w:szCs w:val="28"/>
          <w:lang w:val="kk-KZ"/>
        </w:rPr>
        <w:t>і монодисперсті тұрақты-мерзімді</w:t>
      </w:r>
      <w:r w:rsidR="00EE234D" w:rsidRPr="00B87DB6">
        <w:rPr>
          <w:rFonts w:ascii="Times New Roman" w:hAnsi="Times New Roman" w:cs="Times New Roman"/>
          <w:sz w:val="28"/>
          <w:szCs w:val="28"/>
          <w:lang w:val="kk-KZ"/>
        </w:rPr>
        <w:t xml:space="preserve"> композиттік материалдардан тұратын құрылымдардағы толқындық құбылыстарды зерттеуге арналған жаңа есептеу алгоритмдерін жасау және жаңа бағдарламалық қамтамасыз ет</w:t>
      </w:r>
      <w:r w:rsidR="004F4C7A">
        <w:rPr>
          <w:rFonts w:ascii="Times New Roman" w:hAnsi="Times New Roman" w:cs="Times New Roman"/>
          <w:sz w:val="28"/>
          <w:szCs w:val="28"/>
          <w:lang w:val="kk-KZ"/>
        </w:rPr>
        <w:t xml:space="preserve">ілді. </w:t>
      </w:r>
      <w:r w:rsidR="00EE234D" w:rsidRPr="00B87DB6">
        <w:rPr>
          <w:rFonts w:ascii="Times New Roman" w:hAnsi="Times New Roman" w:cs="Times New Roman"/>
          <w:sz w:val="28"/>
          <w:szCs w:val="28"/>
          <w:lang w:val="kk-KZ"/>
        </w:rPr>
        <w:t>Акустикалық толқындард</w:t>
      </w:r>
      <w:r w:rsidR="00EE234D">
        <w:rPr>
          <w:rFonts w:ascii="Times New Roman" w:hAnsi="Times New Roman" w:cs="Times New Roman"/>
          <w:sz w:val="28"/>
          <w:szCs w:val="28"/>
          <w:lang w:val="kk-KZ"/>
        </w:rPr>
        <w:t>ың біртекті орта – композиттік материал бөлім</w:t>
      </w:r>
      <w:r w:rsidR="00EE234D" w:rsidRPr="00B87DB6">
        <w:rPr>
          <w:rFonts w:ascii="Times New Roman" w:hAnsi="Times New Roman" w:cs="Times New Roman"/>
          <w:sz w:val="28"/>
          <w:szCs w:val="28"/>
          <w:lang w:val="kk-KZ"/>
        </w:rPr>
        <w:t>нің байланыс шекарасы арқылы өтуі зерттелді.</w:t>
      </w:r>
      <w:r w:rsidR="00EE234D">
        <w:rPr>
          <w:rFonts w:ascii="Times New Roman" w:hAnsi="Times New Roman" w:cs="Times New Roman"/>
          <w:sz w:val="28"/>
          <w:szCs w:val="28"/>
          <w:lang w:val="kk-KZ"/>
        </w:rPr>
        <w:t xml:space="preserve"> </w:t>
      </w:r>
      <w:r w:rsidR="00EE234D" w:rsidRPr="00B87DB6">
        <w:rPr>
          <w:rFonts w:ascii="Times New Roman" w:hAnsi="Times New Roman" w:cs="Times New Roman"/>
          <w:sz w:val="28"/>
          <w:szCs w:val="28"/>
          <w:lang w:val="kk-KZ"/>
        </w:rPr>
        <w:t>Екі компонентті</w:t>
      </w:r>
      <w:r w:rsidR="00EE234D">
        <w:rPr>
          <w:rFonts w:ascii="Times New Roman" w:hAnsi="Times New Roman" w:cs="Times New Roman"/>
          <w:sz w:val="28"/>
          <w:szCs w:val="28"/>
          <w:lang w:val="kk-KZ"/>
        </w:rPr>
        <w:t xml:space="preserve"> монодисперсті тұрақты–мерзімді</w:t>
      </w:r>
      <w:r w:rsidR="00EE234D" w:rsidRPr="00B87DB6">
        <w:rPr>
          <w:rFonts w:ascii="Times New Roman" w:hAnsi="Times New Roman" w:cs="Times New Roman"/>
          <w:sz w:val="28"/>
          <w:szCs w:val="28"/>
          <w:lang w:val="kk-KZ"/>
        </w:rPr>
        <w:t xml:space="preserve"> гетерогенді ортадағ</w:t>
      </w:r>
      <w:r w:rsidR="00EE234D">
        <w:rPr>
          <w:rFonts w:ascii="Times New Roman" w:hAnsi="Times New Roman" w:cs="Times New Roman"/>
          <w:sz w:val="28"/>
          <w:szCs w:val="28"/>
          <w:lang w:val="kk-KZ"/>
        </w:rPr>
        <w:t>ы өлшенген дыбыс жылдамдығымен</w:t>
      </w:r>
      <w:r w:rsidR="00EE234D" w:rsidRPr="00B87DB6">
        <w:rPr>
          <w:rFonts w:ascii="Times New Roman" w:hAnsi="Times New Roman" w:cs="Times New Roman"/>
          <w:sz w:val="28"/>
          <w:szCs w:val="28"/>
          <w:lang w:val="kk-KZ"/>
        </w:rPr>
        <w:t xml:space="preserve"> компоненттің концентрациясын анықтаудың жаңа әдісі жасалды.</w:t>
      </w:r>
    </w:p>
    <w:p w14:paraId="09EBA15F" w14:textId="678BF791" w:rsidR="006B3C3B" w:rsidRPr="000A1712" w:rsidRDefault="006B3C3B"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Екі компонентті монодисперсті </w:t>
      </w:r>
      <w:r w:rsidR="00D31359" w:rsidRPr="000A1712">
        <w:rPr>
          <w:rFonts w:ascii="Times New Roman" w:hAnsi="Times New Roman" w:cs="Times New Roman"/>
          <w:sz w:val="28"/>
          <w:szCs w:val="28"/>
          <w:lang w:val="kk-KZ"/>
        </w:rPr>
        <w:t>фононды</w:t>
      </w:r>
      <w:r w:rsidRPr="000A1712">
        <w:rPr>
          <w:rFonts w:ascii="Times New Roman" w:hAnsi="Times New Roman" w:cs="Times New Roman"/>
          <w:sz w:val="28"/>
          <w:szCs w:val="28"/>
          <w:lang w:val="kk-KZ"/>
        </w:rPr>
        <w:t xml:space="preserve"> кристалдардың көмегімен модельденетін композиттік материалдардан тұратын құрылымдардағы толқындық құбылыстарды зерттеудің есептеу алгоритмдері мен құралдарын жасауды </w:t>
      </w:r>
      <w:r w:rsidR="005201BE" w:rsidRPr="000A1712">
        <w:rPr>
          <w:rFonts w:ascii="Times New Roman" w:hAnsi="Times New Roman" w:cs="Times New Roman"/>
          <w:sz w:val="28"/>
          <w:szCs w:val="28"/>
          <w:lang w:val="kk-KZ"/>
        </w:rPr>
        <w:t>зерттеуге арналған есептеу алг</w:t>
      </w:r>
      <w:r w:rsidR="006608B4">
        <w:rPr>
          <w:rFonts w:ascii="Times New Roman" w:hAnsi="Times New Roman" w:cs="Times New Roman"/>
          <w:sz w:val="28"/>
          <w:szCs w:val="28"/>
          <w:lang w:val="kk-KZ"/>
        </w:rPr>
        <w:t>оритмдерін жасауда</w:t>
      </w:r>
      <w:r w:rsidR="005201BE" w:rsidRPr="000A1712">
        <w:rPr>
          <w:rFonts w:ascii="Times New Roman" w:hAnsi="Times New Roman" w:cs="Times New Roman"/>
          <w:sz w:val="28"/>
          <w:szCs w:val="28"/>
          <w:lang w:val="kk-KZ"/>
        </w:rPr>
        <w:t xml:space="preserve"> көп жұмыстар жасалды. </w:t>
      </w:r>
      <w:r w:rsidRPr="000A1712">
        <w:rPr>
          <w:rFonts w:ascii="Times New Roman" w:hAnsi="Times New Roman" w:cs="Times New Roman"/>
          <w:bCs/>
          <w:sz w:val="28"/>
          <w:szCs w:val="28"/>
          <w:lang w:val="kk-KZ"/>
        </w:rPr>
        <w:t>Жүргізілген ғылыми зерттеулерді</w:t>
      </w:r>
      <w:r w:rsidRPr="000A1712">
        <w:rPr>
          <w:rFonts w:ascii="Times New Roman" w:hAnsi="Times New Roman" w:cs="Times New Roman"/>
          <w:b/>
          <w:bCs/>
          <w:sz w:val="28"/>
          <w:szCs w:val="28"/>
          <w:lang w:val="kk-KZ"/>
        </w:rPr>
        <w:t xml:space="preserve"> </w:t>
      </w:r>
      <w:r w:rsidRPr="000A1712">
        <w:rPr>
          <w:rFonts w:ascii="Times New Roman" w:hAnsi="Times New Roman" w:cs="Times New Roman"/>
          <w:sz w:val="28"/>
          <w:szCs w:val="28"/>
          <w:lang w:val="kk-KZ"/>
        </w:rPr>
        <w:t xml:space="preserve">талдай отырып монодисперсті фононды кристалдардың көмегімен модельденетін біртекті орта мен гетерогенді екі компоненттік ортадан, соның ішінде композиттік материалдардан тұратын құрылымдардағы толқындық құбылыстарды зерттеудің модельдері, әдістері мен алгоритмдерін құру және оларды программалық жүзеге асыру арқылы шешілді. </w:t>
      </w:r>
    </w:p>
    <w:p w14:paraId="2F9A6AE4" w14:textId="77777777" w:rsidR="005201BE" w:rsidRPr="000A1712" w:rsidRDefault="005201BE" w:rsidP="00300AC1">
      <w:pPr>
        <w:spacing w:after="0" w:line="240" w:lineRule="auto"/>
        <w:ind w:firstLine="708"/>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Шағын буырқанған толқындар үшін байланыс шекарасындағы біртекті орта –</w:t>
      </w:r>
      <w:r w:rsidR="00557B3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фононды кристалл жылдамдықтың үздіксі</w:t>
      </w:r>
      <w:r w:rsidR="006608B4">
        <w:rPr>
          <w:rFonts w:ascii="Times New Roman" w:hAnsi="Times New Roman" w:cs="Times New Roman"/>
          <w:sz w:val="28"/>
          <w:szCs w:val="28"/>
          <w:lang w:val="kk-KZ"/>
        </w:rPr>
        <w:t>з шарттары, біртекті</w:t>
      </w:r>
      <w:r w:rsidRPr="000A1712">
        <w:rPr>
          <w:rFonts w:ascii="Times New Roman" w:hAnsi="Times New Roman" w:cs="Times New Roman"/>
          <w:sz w:val="28"/>
          <w:szCs w:val="28"/>
          <w:lang w:val="kk-KZ"/>
        </w:rPr>
        <w:t xml:space="preserve"> орта – фононды кристалл (композитті материал) байланыс шекарасындағы кернеу тензорының үздіксіздігі шарттары орындалып, бөлімнің байланыс шекарасынан өту және шағылысу коэффициенттері анықталды және есептелді</w:t>
      </w:r>
      <w:r w:rsidR="00300AC1">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300AC1">
        <w:rPr>
          <w:rFonts w:ascii="Times New Roman" w:hAnsi="Times New Roman" w:cs="Times New Roman"/>
          <w:sz w:val="28"/>
          <w:szCs w:val="28"/>
          <w:lang w:val="kk-KZ"/>
        </w:rPr>
        <w:t>е</w:t>
      </w:r>
      <w:r w:rsidR="00300AC1" w:rsidRPr="006922E5">
        <w:rPr>
          <w:rFonts w:ascii="Times New Roman" w:hAnsi="Times New Roman" w:cs="Times New Roman"/>
          <w:sz w:val="28"/>
          <w:szCs w:val="28"/>
          <w:lang w:val="kk-KZ"/>
        </w:rPr>
        <w:t xml:space="preserve">кі компонентті монодисперсті гетерогенді ортадан тұратын </w:t>
      </w:r>
      <w:r w:rsidR="00300AC1">
        <w:rPr>
          <w:rFonts w:ascii="Times New Roman" w:hAnsi="Times New Roman" w:cs="Times New Roman"/>
          <w:sz w:val="28"/>
          <w:szCs w:val="28"/>
          <w:lang w:val="kk-KZ"/>
        </w:rPr>
        <w:t xml:space="preserve">тұрақты–мерзімді  </w:t>
      </w:r>
      <w:r w:rsidR="00300AC1" w:rsidRPr="006922E5">
        <w:rPr>
          <w:rFonts w:ascii="Times New Roman" w:hAnsi="Times New Roman" w:cs="Times New Roman"/>
          <w:sz w:val="28"/>
          <w:szCs w:val="28"/>
          <w:lang w:val="kk-KZ"/>
        </w:rPr>
        <w:t>комп</w:t>
      </w:r>
      <w:r w:rsidR="00300AC1">
        <w:rPr>
          <w:rFonts w:ascii="Times New Roman" w:hAnsi="Times New Roman" w:cs="Times New Roman"/>
          <w:sz w:val="28"/>
          <w:szCs w:val="28"/>
          <w:lang w:val="kk-KZ"/>
        </w:rPr>
        <w:t xml:space="preserve">озиттік </w:t>
      </w:r>
      <w:r w:rsidR="00300AC1" w:rsidRPr="006922E5">
        <w:rPr>
          <w:rFonts w:ascii="Times New Roman" w:hAnsi="Times New Roman" w:cs="Times New Roman"/>
          <w:sz w:val="28"/>
          <w:szCs w:val="28"/>
          <w:lang w:val="kk-KZ"/>
        </w:rPr>
        <w:t xml:space="preserve"> материалдар қолданылатын құрылымдардағы акустикалық толқындық құбылыстарды зерттеу</w:t>
      </w:r>
      <w:r w:rsidR="00300AC1">
        <w:rPr>
          <w:rFonts w:ascii="Times New Roman" w:hAnsi="Times New Roman" w:cs="Times New Roman"/>
          <w:sz w:val="28"/>
          <w:szCs w:val="28"/>
          <w:lang w:val="kk-KZ"/>
        </w:rPr>
        <w:t>, б</w:t>
      </w:r>
      <w:r w:rsidR="00300AC1" w:rsidRPr="006922E5">
        <w:rPr>
          <w:rFonts w:ascii="Times New Roman" w:hAnsi="Times New Roman" w:cs="Times New Roman"/>
          <w:sz w:val="28"/>
          <w:szCs w:val="28"/>
          <w:lang w:val="kk-KZ"/>
        </w:rPr>
        <w:t>іртекті орта – композиттік материал бөлімнің байланыс шекарасында жазық акустикалық толқынның өту жән</w:t>
      </w:r>
      <w:r w:rsidR="00300AC1">
        <w:rPr>
          <w:rFonts w:ascii="Times New Roman" w:hAnsi="Times New Roman" w:cs="Times New Roman"/>
          <w:sz w:val="28"/>
          <w:szCs w:val="28"/>
          <w:lang w:val="kk-KZ"/>
        </w:rPr>
        <w:t>е шағылысу коэффициенттерін есептеу</w:t>
      </w:r>
      <w:r w:rsidR="00300AC1" w:rsidRPr="006922E5">
        <w:rPr>
          <w:rFonts w:ascii="Times New Roman" w:hAnsi="Times New Roman" w:cs="Times New Roman"/>
          <w:sz w:val="28"/>
          <w:szCs w:val="28"/>
          <w:lang w:val="kk-KZ"/>
        </w:rPr>
        <w:t xml:space="preserve">, </w:t>
      </w:r>
      <w:r w:rsidR="00300AC1">
        <w:rPr>
          <w:rFonts w:ascii="Times New Roman" w:hAnsi="Times New Roman" w:cs="Times New Roman"/>
          <w:sz w:val="28"/>
          <w:szCs w:val="28"/>
          <w:lang w:val="kk-KZ"/>
        </w:rPr>
        <w:t xml:space="preserve">анықтау, математикалық моделін </w:t>
      </w:r>
      <w:r w:rsidR="00300AC1" w:rsidRPr="006922E5">
        <w:rPr>
          <w:rFonts w:ascii="Times New Roman" w:hAnsi="Times New Roman" w:cs="Times New Roman"/>
          <w:sz w:val="28"/>
          <w:szCs w:val="28"/>
          <w:lang w:val="kk-KZ"/>
        </w:rPr>
        <w:t xml:space="preserve"> </w:t>
      </w:r>
      <w:r w:rsidR="00300AC1">
        <w:rPr>
          <w:rFonts w:ascii="Times New Roman" w:hAnsi="Times New Roman" w:cs="Times New Roman"/>
          <w:sz w:val="28"/>
          <w:szCs w:val="28"/>
          <w:lang w:val="kk-KZ"/>
        </w:rPr>
        <w:t>жасау және де нақты мысалдар келтіру, ұ</w:t>
      </w:r>
      <w:r w:rsidR="00300AC1" w:rsidRPr="006922E5">
        <w:rPr>
          <w:rFonts w:ascii="Times New Roman" w:hAnsi="Times New Roman" w:cs="Times New Roman"/>
          <w:sz w:val="28"/>
          <w:szCs w:val="28"/>
          <w:lang w:val="kk-KZ"/>
        </w:rPr>
        <w:t>зын толқындар үшін дыбыс жылдамдығын өлшеу арқы</w:t>
      </w:r>
      <w:r w:rsidR="00300AC1">
        <w:rPr>
          <w:rFonts w:ascii="Times New Roman" w:hAnsi="Times New Roman" w:cs="Times New Roman"/>
          <w:sz w:val="28"/>
          <w:szCs w:val="28"/>
          <w:lang w:val="kk-KZ"/>
        </w:rPr>
        <w:t>лы екі компонентті композиттік</w:t>
      </w:r>
      <w:r w:rsidR="00300AC1" w:rsidRPr="006922E5">
        <w:rPr>
          <w:rFonts w:ascii="Times New Roman" w:hAnsi="Times New Roman" w:cs="Times New Roman"/>
          <w:sz w:val="28"/>
          <w:szCs w:val="28"/>
          <w:lang w:val="kk-KZ"/>
        </w:rPr>
        <w:t xml:space="preserve"> материалдардағы компоненттердің концентрациясын дәл анықтау үші</w:t>
      </w:r>
      <w:r w:rsidR="00300AC1">
        <w:rPr>
          <w:rFonts w:ascii="Times New Roman" w:hAnsi="Times New Roman" w:cs="Times New Roman"/>
          <w:sz w:val="28"/>
          <w:szCs w:val="28"/>
          <w:lang w:val="kk-KZ"/>
        </w:rPr>
        <w:t xml:space="preserve">н акустикалық әдістерді қолдану </w:t>
      </w:r>
      <w:r w:rsidRPr="000A1712">
        <w:rPr>
          <w:rFonts w:ascii="Times New Roman" w:hAnsi="Times New Roman" w:cs="Times New Roman"/>
          <w:sz w:val="28"/>
          <w:szCs w:val="28"/>
          <w:lang w:val="kk-KZ"/>
        </w:rPr>
        <w:t xml:space="preserve"> зерттелді.</w:t>
      </w:r>
    </w:p>
    <w:p w14:paraId="000613E8" w14:textId="1A486D0B" w:rsidR="00357E4B" w:rsidRPr="00357E4B" w:rsidRDefault="00357E4B" w:rsidP="00357E4B">
      <w:pPr>
        <w:spacing w:after="0" w:line="240" w:lineRule="auto"/>
        <w:ind w:firstLine="709"/>
        <w:jc w:val="both"/>
        <w:rPr>
          <w:rFonts w:ascii="Times New Roman" w:hAnsi="Times New Roman" w:cs="Times New Roman"/>
          <w:iCs/>
          <w:sz w:val="28"/>
          <w:szCs w:val="28"/>
          <w:lang w:val="kk-KZ"/>
        </w:rPr>
      </w:pPr>
      <w:r w:rsidRPr="00357E4B">
        <w:rPr>
          <w:rFonts w:ascii="Times New Roman" w:hAnsi="Times New Roman" w:cs="Times New Roman"/>
          <w:iCs/>
          <w:sz w:val="28"/>
          <w:szCs w:val="28"/>
          <w:lang w:val="kk-KZ"/>
        </w:rPr>
        <w:t>Жұмыс нәтижелерін композиттік құрылымдық және арнайы материалдарды шу және дірілоқшаулағыш және шу/діріл сіңіретін қасиеттері бар кең жиілік диапазонында және сапаны басқаруды жобалау үшін қолдана аламыз. Осы жұмыста дамыған тәсілдер мен әдістерді композиттік материалдар мен құрылымдарды бұзылмайтын бақылау әдістерін жасау және құру үшін қолдануға болады. Мұндай материалдардың мысалдары–тоқыма композиттік материалдар, шыны талшық, цемент қоспалары, полиуретан, кірпіш, пенобетон.</w:t>
      </w:r>
    </w:p>
    <w:p w14:paraId="6A9A5394" w14:textId="55DAF92A" w:rsidR="00F54A40" w:rsidRPr="000A1712" w:rsidRDefault="006B3C3B" w:rsidP="000A1712">
      <w:pPr>
        <w:spacing w:after="0" w:line="240" w:lineRule="auto"/>
        <w:ind w:firstLine="709"/>
        <w:jc w:val="both"/>
        <w:rPr>
          <w:rFonts w:ascii="Times New Roman" w:hAnsi="Times New Roman" w:cs="Times New Roman"/>
          <w:i/>
          <w:sz w:val="28"/>
          <w:szCs w:val="28"/>
          <w:lang w:val="kk-KZ"/>
        </w:rPr>
      </w:pPr>
      <w:r w:rsidRPr="000A1712">
        <w:rPr>
          <w:rFonts w:ascii="Times New Roman" w:hAnsi="Times New Roman" w:cs="Times New Roman"/>
          <w:i/>
          <w:sz w:val="28"/>
          <w:szCs w:val="28"/>
          <w:lang w:val="kk-KZ"/>
        </w:rPr>
        <w:t>Диссертациялық жұмыста гетерогенді орта құрылымын зертте</w:t>
      </w:r>
      <w:r w:rsidR="00F54A40" w:rsidRPr="000A1712">
        <w:rPr>
          <w:rFonts w:ascii="Times New Roman" w:hAnsi="Times New Roman" w:cs="Times New Roman"/>
          <w:i/>
          <w:sz w:val="28"/>
          <w:szCs w:val="28"/>
          <w:lang w:val="kk-KZ"/>
        </w:rPr>
        <w:t xml:space="preserve">уге арналған бағдарламалық-аналитикалық кешенді қолдану негізінде ғылыми-техникалық есеп шешімін тапты және орындалған жұмыстардың нәтижесінде диссертациялық зерттеудің негізгі ғылыми нәтижелері мен тұжырымдары төмендегідей: </w:t>
      </w:r>
    </w:p>
    <w:p w14:paraId="3D853EDD" w14:textId="5C903262" w:rsidR="006608B4" w:rsidRPr="006922E5" w:rsidRDefault="006608B4" w:rsidP="00AA172C">
      <w:pPr>
        <w:pStyle w:val="a8"/>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r w:rsidR="00AA172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Тұрақты–мерзімді </w:t>
      </w:r>
      <w:r w:rsidRPr="006922E5">
        <w:rPr>
          <w:rFonts w:ascii="Times New Roman" w:hAnsi="Times New Roman" w:cs="Times New Roman"/>
          <w:sz w:val="28"/>
          <w:szCs w:val="28"/>
          <w:lang w:val="kk-KZ"/>
        </w:rPr>
        <w:t>композиттік материалдардағы акустикалық құбылыстарды сандық</w:t>
      </w:r>
      <w:r>
        <w:rPr>
          <w:rFonts w:ascii="Times New Roman" w:hAnsi="Times New Roman" w:cs="Times New Roman"/>
          <w:sz w:val="28"/>
          <w:szCs w:val="28"/>
          <w:lang w:val="kk-KZ"/>
        </w:rPr>
        <w:t>–</w:t>
      </w:r>
      <w:r w:rsidRPr="006922E5">
        <w:rPr>
          <w:rFonts w:ascii="Times New Roman" w:hAnsi="Times New Roman" w:cs="Times New Roman"/>
          <w:sz w:val="28"/>
          <w:szCs w:val="28"/>
          <w:lang w:val="kk-KZ"/>
        </w:rPr>
        <w:t>аналитикалық зерттеуге арналған математикалық модель</w:t>
      </w:r>
      <w:r>
        <w:rPr>
          <w:rFonts w:ascii="Times New Roman" w:hAnsi="Times New Roman" w:cs="Times New Roman"/>
          <w:sz w:val="28"/>
          <w:szCs w:val="28"/>
          <w:lang w:val="kk-KZ"/>
        </w:rPr>
        <w:t xml:space="preserve"> құрылды</w:t>
      </w:r>
      <w:r w:rsidRPr="006922E5">
        <w:rPr>
          <w:rFonts w:ascii="Times New Roman" w:hAnsi="Times New Roman" w:cs="Times New Roman"/>
          <w:sz w:val="28"/>
          <w:szCs w:val="28"/>
          <w:lang w:val="kk-KZ"/>
        </w:rPr>
        <w:t>.</w:t>
      </w:r>
    </w:p>
    <w:p w14:paraId="3BC985EB" w14:textId="77777777" w:rsidR="006608B4" w:rsidRDefault="006608B4" w:rsidP="00AA172C">
      <w:pPr>
        <w:spacing w:after="0" w:line="240" w:lineRule="auto"/>
        <w:ind w:firstLine="709"/>
        <w:jc w:val="both"/>
        <w:rPr>
          <w:rFonts w:ascii="Times New Roman" w:hAnsi="Times New Roman" w:cs="Times New Roman"/>
          <w:sz w:val="28"/>
          <w:szCs w:val="28"/>
          <w:lang w:val="kk-KZ"/>
        </w:rPr>
      </w:pPr>
      <w:r w:rsidRPr="00B87DB6">
        <w:rPr>
          <w:rFonts w:ascii="Times New Roman" w:hAnsi="Times New Roman" w:cs="Times New Roman"/>
          <w:sz w:val="28"/>
          <w:szCs w:val="28"/>
          <w:lang w:val="kk-KZ"/>
        </w:rPr>
        <w:t xml:space="preserve">2. </w:t>
      </w:r>
      <w:r>
        <w:rPr>
          <w:rFonts w:ascii="Times New Roman" w:hAnsi="Times New Roman" w:cs="Times New Roman"/>
          <w:sz w:val="28"/>
          <w:szCs w:val="28"/>
          <w:lang w:val="kk-KZ"/>
        </w:rPr>
        <w:t>Композиттік материалдардың параметрлеріне байланысты жазық</w:t>
      </w:r>
      <w:r w:rsidRPr="00B87DB6">
        <w:rPr>
          <w:rFonts w:ascii="Times New Roman" w:hAnsi="Times New Roman" w:cs="Times New Roman"/>
          <w:sz w:val="28"/>
          <w:szCs w:val="28"/>
          <w:lang w:val="kk-KZ"/>
        </w:rPr>
        <w:t xml:space="preserve"> акустикалық толқын біртекті ортадан композиттік материалмен бөлімнің байланыс шекарасына түскен кезде шағылысу және өту коэффициенттеріне арналған сандық</w:t>
      </w:r>
      <w:r>
        <w:rPr>
          <w:rFonts w:ascii="Times New Roman" w:hAnsi="Times New Roman" w:cs="Times New Roman"/>
          <w:sz w:val="28"/>
          <w:szCs w:val="28"/>
          <w:lang w:val="kk-KZ"/>
        </w:rPr>
        <w:t>–</w:t>
      </w:r>
      <w:r w:rsidRPr="00B87DB6">
        <w:rPr>
          <w:rFonts w:ascii="Times New Roman" w:hAnsi="Times New Roman" w:cs="Times New Roman"/>
          <w:sz w:val="28"/>
          <w:szCs w:val="28"/>
          <w:lang w:val="kk-KZ"/>
        </w:rPr>
        <w:t>аналитика</w:t>
      </w:r>
      <w:r>
        <w:rPr>
          <w:rFonts w:ascii="Times New Roman" w:hAnsi="Times New Roman" w:cs="Times New Roman"/>
          <w:sz w:val="28"/>
          <w:szCs w:val="28"/>
          <w:lang w:val="kk-KZ"/>
        </w:rPr>
        <w:t>лық формулалар алынды.</w:t>
      </w:r>
    </w:p>
    <w:p w14:paraId="3D2355D9" w14:textId="77777777" w:rsidR="006608B4" w:rsidRDefault="006608B4" w:rsidP="00AA172C">
      <w:pPr>
        <w:spacing w:after="0" w:line="240" w:lineRule="auto"/>
        <w:ind w:firstLine="709"/>
        <w:jc w:val="both"/>
        <w:rPr>
          <w:rFonts w:ascii="Times New Roman" w:hAnsi="Times New Roman" w:cs="Times New Roman"/>
          <w:sz w:val="28"/>
          <w:szCs w:val="28"/>
          <w:lang w:val="kk-KZ"/>
        </w:rPr>
      </w:pPr>
      <w:r w:rsidRPr="00B87DB6">
        <w:rPr>
          <w:rFonts w:ascii="Times New Roman" w:hAnsi="Times New Roman" w:cs="Times New Roman"/>
          <w:sz w:val="28"/>
          <w:szCs w:val="28"/>
          <w:lang w:val="kk-KZ"/>
        </w:rPr>
        <w:t xml:space="preserve">3. </w:t>
      </w:r>
      <w:r>
        <w:rPr>
          <w:rFonts w:ascii="Times New Roman" w:hAnsi="Times New Roman" w:cs="Times New Roman"/>
          <w:sz w:val="28"/>
          <w:szCs w:val="28"/>
          <w:lang w:val="kk-KZ"/>
        </w:rPr>
        <w:t>Г</w:t>
      </w:r>
      <w:r w:rsidRPr="00B87DB6">
        <w:rPr>
          <w:rFonts w:ascii="Times New Roman" w:hAnsi="Times New Roman" w:cs="Times New Roman"/>
          <w:sz w:val="28"/>
          <w:szCs w:val="28"/>
          <w:lang w:val="kk-KZ"/>
        </w:rPr>
        <w:t>еометриялық</w:t>
      </w:r>
      <w:r>
        <w:rPr>
          <w:rFonts w:ascii="Times New Roman" w:hAnsi="Times New Roman" w:cs="Times New Roman"/>
          <w:sz w:val="28"/>
          <w:szCs w:val="28"/>
          <w:lang w:val="kk-KZ"/>
        </w:rPr>
        <w:t xml:space="preserve"> және физикалық параметрлер жүйесінің оның шағылысу қасиетіне әсерінің сандық талдау нәтижелері, е</w:t>
      </w:r>
      <w:r w:rsidRPr="00B87DB6">
        <w:rPr>
          <w:rFonts w:ascii="Times New Roman" w:hAnsi="Times New Roman" w:cs="Times New Roman"/>
          <w:sz w:val="28"/>
          <w:szCs w:val="28"/>
          <w:lang w:val="kk-KZ"/>
        </w:rPr>
        <w:t>септеу алгори</w:t>
      </w:r>
      <w:r>
        <w:rPr>
          <w:rFonts w:ascii="Times New Roman" w:hAnsi="Times New Roman" w:cs="Times New Roman"/>
          <w:sz w:val="28"/>
          <w:szCs w:val="28"/>
          <w:lang w:val="kk-KZ"/>
        </w:rPr>
        <w:t>тмдері, бағдарламалық жасақтамасы жасалды.</w:t>
      </w:r>
    </w:p>
    <w:p w14:paraId="0FA138A2" w14:textId="77777777" w:rsidR="006608B4" w:rsidRDefault="006608B4" w:rsidP="00AA172C">
      <w:pPr>
        <w:spacing w:after="0" w:line="240" w:lineRule="auto"/>
        <w:ind w:firstLine="709"/>
        <w:jc w:val="both"/>
        <w:rPr>
          <w:rFonts w:ascii="Times New Roman" w:hAnsi="Times New Roman" w:cs="Times New Roman"/>
          <w:sz w:val="28"/>
          <w:szCs w:val="28"/>
          <w:lang w:val="kk-KZ"/>
        </w:rPr>
      </w:pPr>
      <w:r w:rsidRPr="00B87DB6">
        <w:rPr>
          <w:rFonts w:ascii="Times New Roman" w:hAnsi="Times New Roman" w:cs="Times New Roman"/>
          <w:sz w:val="28"/>
          <w:szCs w:val="28"/>
          <w:lang w:val="kk-KZ"/>
        </w:rPr>
        <w:t xml:space="preserve">4. </w:t>
      </w:r>
      <w:r>
        <w:rPr>
          <w:rFonts w:ascii="Times New Roman" w:hAnsi="Times New Roman" w:cs="Times New Roman"/>
          <w:sz w:val="28"/>
          <w:szCs w:val="28"/>
          <w:lang w:val="kk-KZ"/>
        </w:rPr>
        <w:t xml:space="preserve"> Екі компонентті тұрақты–мерзімді композиттік</w:t>
      </w:r>
      <w:r w:rsidRPr="00B87DB6">
        <w:rPr>
          <w:rFonts w:ascii="Times New Roman" w:hAnsi="Times New Roman" w:cs="Times New Roman"/>
          <w:sz w:val="28"/>
          <w:szCs w:val="28"/>
          <w:lang w:val="kk-KZ"/>
        </w:rPr>
        <w:t xml:space="preserve"> материалдағы өлшенген дыбыс жылдамдығындағы</w:t>
      </w:r>
      <w:r>
        <w:rPr>
          <w:rFonts w:ascii="Times New Roman" w:hAnsi="Times New Roman" w:cs="Times New Roman"/>
          <w:sz w:val="28"/>
          <w:szCs w:val="28"/>
          <w:lang w:val="kk-KZ"/>
        </w:rPr>
        <w:t>ның</w:t>
      </w:r>
      <w:r w:rsidRPr="00B87DB6">
        <w:rPr>
          <w:rFonts w:ascii="Times New Roman" w:hAnsi="Times New Roman" w:cs="Times New Roman"/>
          <w:sz w:val="28"/>
          <w:szCs w:val="28"/>
          <w:lang w:val="kk-KZ"/>
        </w:rPr>
        <w:t xml:space="preserve"> сызықтық және көлемдік </w:t>
      </w:r>
      <w:r>
        <w:rPr>
          <w:rFonts w:ascii="Times New Roman" w:hAnsi="Times New Roman" w:cs="Times New Roman"/>
          <w:sz w:val="28"/>
          <w:szCs w:val="28"/>
          <w:lang w:val="kk-KZ"/>
        </w:rPr>
        <w:t xml:space="preserve">компоненттердің </w:t>
      </w:r>
      <w:r w:rsidRPr="00B87DB6">
        <w:rPr>
          <w:rFonts w:ascii="Times New Roman" w:hAnsi="Times New Roman" w:cs="Times New Roman"/>
          <w:sz w:val="28"/>
          <w:szCs w:val="28"/>
          <w:lang w:val="kk-KZ"/>
        </w:rPr>
        <w:t>концентрациясын анықтау әдісі</w:t>
      </w:r>
      <w:r>
        <w:rPr>
          <w:rFonts w:ascii="Times New Roman" w:hAnsi="Times New Roman" w:cs="Times New Roman"/>
          <w:sz w:val="28"/>
          <w:szCs w:val="28"/>
          <w:lang w:val="kk-KZ"/>
        </w:rPr>
        <w:t xml:space="preserve"> анықталды</w:t>
      </w:r>
      <w:r w:rsidRPr="00B87DB6">
        <w:rPr>
          <w:rFonts w:ascii="Times New Roman" w:hAnsi="Times New Roman" w:cs="Times New Roman"/>
          <w:sz w:val="28"/>
          <w:szCs w:val="28"/>
          <w:lang w:val="kk-KZ"/>
        </w:rPr>
        <w:t>.</w:t>
      </w:r>
    </w:p>
    <w:p w14:paraId="37064750" w14:textId="77777777" w:rsidR="00F54A40" w:rsidRPr="000A1712" w:rsidRDefault="00F54A40" w:rsidP="00357E4B">
      <w:pPr>
        <w:spacing w:after="0" w:line="240" w:lineRule="auto"/>
        <w:ind w:firstLine="567"/>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Есепте</w:t>
      </w:r>
      <w:r w:rsidR="00A25F48">
        <w:rPr>
          <w:rFonts w:ascii="Times New Roman" w:hAnsi="Times New Roman" w:cs="Times New Roman"/>
          <w:sz w:val="28"/>
          <w:szCs w:val="28"/>
          <w:lang w:val="kk-KZ"/>
        </w:rPr>
        <w:t xml:space="preserve">у–аналитикалық зерттеулер үшін </w:t>
      </w:r>
      <w:r w:rsidRPr="000A1712">
        <w:rPr>
          <w:rFonts w:ascii="Times New Roman" w:hAnsi="Times New Roman" w:cs="Times New Roman"/>
          <w:sz w:val="28"/>
          <w:szCs w:val="28"/>
          <w:lang w:val="kk-KZ"/>
        </w:rPr>
        <w:t>біртекті ортадан композиттік материалмен байланыс шекарасы бө</w:t>
      </w:r>
      <w:r w:rsidR="00A25F48">
        <w:rPr>
          <w:rFonts w:ascii="Times New Roman" w:hAnsi="Times New Roman" w:cs="Times New Roman"/>
          <w:sz w:val="28"/>
          <w:szCs w:val="28"/>
          <w:lang w:val="kk-KZ"/>
        </w:rPr>
        <w:t xml:space="preserve">лігінен жазық толқын құлағанда </w:t>
      </w:r>
      <w:r w:rsidRPr="000A1712">
        <w:rPr>
          <w:rFonts w:ascii="Times New Roman" w:hAnsi="Times New Roman" w:cs="Times New Roman"/>
          <w:sz w:val="28"/>
          <w:szCs w:val="28"/>
          <w:lang w:val="kk-KZ"/>
        </w:rPr>
        <w:t>шағылысу және өту ко</w:t>
      </w:r>
      <w:r w:rsidR="006608B4">
        <w:rPr>
          <w:rFonts w:ascii="Times New Roman" w:hAnsi="Times New Roman" w:cs="Times New Roman"/>
          <w:sz w:val="28"/>
          <w:szCs w:val="28"/>
          <w:lang w:val="kk-KZ"/>
        </w:rPr>
        <w:t>эффициенттерін зерттейтін модел</w:t>
      </w:r>
      <w:r w:rsidRPr="000A1712">
        <w:rPr>
          <w:rFonts w:ascii="Times New Roman" w:hAnsi="Times New Roman" w:cs="Times New Roman"/>
          <w:sz w:val="28"/>
          <w:szCs w:val="28"/>
          <w:lang w:val="kk-KZ"/>
        </w:rPr>
        <w:t>ін құрастыруға мүмкіндік беретін бағдарламалық қамсыздандыру ұсынылды.</w:t>
      </w:r>
    </w:p>
    <w:p w14:paraId="06EAA534" w14:textId="77777777" w:rsidR="00F54A40" w:rsidRPr="000A1712" w:rsidRDefault="00F54A40" w:rsidP="000A1712">
      <w:pPr>
        <w:spacing w:after="0" w:line="240" w:lineRule="auto"/>
        <w:ind w:firstLine="709"/>
        <w:jc w:val="both"/>
        <w:rPr>
          <w:rFonts w:ascii="Times New Roman" w:hAnsi="Times New Roman" w:cs="Times New Roman"/>
          <w:sz w:val="28"/>
          <w:szCs w:val="28"/>
          <w:lang w:val="kk-KZ"/>
        </w:rPr>
      </w:pPr>
    </w:p>
    <w:p w14:paraId="72D066E6" w14:textId="77777777" w:rsidR="00DF142F" w:rsidRPr="000A1712" w:rsidRDefault="00DF142F" w:rsidP="000A1712">
      <w:pPr>
        <w:spacing w:after="0" w:line="240" w:lineRule="auto"/>
        <w:ind w:firstLine="709"/>
        <w:rPr>
          <w:rFonts w:ascii="Times New Roman" w:eastAsia="Times New Roman" w:hAnsi="Times New Roman" w:cs="Times New Roman"/>
          <w:b/>
          <w:kern w:val="28"/>
          <w:sz w:val="28"/>
          <w:szCs w:val="28"/>
          <w:lang w:val="kk-KZ" w:eastAsia="ru-RU"/>
        </w:rPr>
      </w:pPr>
      <w:r w:rsidRPr="000A1712">
        <w:rPr>
          <w:rFonts w:ascii="Times New Roman" w:hAnsi="Times New Roman" w:cs="Times New Roman"/>
          <w:sz w:val="28"/>
          <w:szCs w:val="28"/>
          <w:lang w:val="kk-KZ"/>
        </w:rPr>
        <w:br w:type="page"/>
      </w:r>
    </w:p>
    <w:p w14:paraId="4008696F" w14:textId="77777777" w:rsidR="00C8760F" w:rsidRPr="000A1712" w:rsidRDefault="00557B34" w:rsidP="000A1712">
      <w:pPr>
        <w:pStyle w:val="aff"/>
        <w:spacing w:before="0" w:after="0" w:line="240" w:lineRule="auto"/>
        <w:ind w:firstLine="709"/>
        <w:jc w:val="center"/>
        <w:rPr>
          <w:rFonts w:ascii="Times New Roman" w:hAnsi="Times New Roman"/>
          <w:spacing w:val="0"/>
          <w:sz w:val="28"/>
          <w:szCs w:val="28"/>
          <w:lang w:val="kk-KZ"/>
        </w:rPr>
      </w:pPr>
      <w:r w:rsidRPr="009E06EF">
        <w:rPr>
          <w:rFonts w:ascii="Times New Roman" w:hAnsi="Times New Roman"/>
          <w:sz w:val="28"/>
          <w:szCs w:val="28"/>
          <w:lang w:val="kk-KZ"/>
        </w:rPr>
        <w:lastRenderedPageBreak/>
        <w:t>ПАЙДАЛАНЫЛҒАН ӘДЕБИЕТТЕР ТІЗІМІ</w:t>
      </w:r>
    </w:p>
    <w:p w14:paraId="1DC1A61C" w14:textId="77777777" w:rsidR="00557B34" w:rsidRPr="00864A73" w:rsidRDefault="00557B34" w:rsidP="00864A73">
      <w:pPr>
        <w:spacing w:after="0" w:line="240" w:lineRule="auto"/>
        <w:ind w:firstLine="709"/>
        <w:rPr>
          <w:rFonts w:ascii="Times New Roman" w:hAnsi="Times New Roman" w:cs="Times New Roman"/>
          <w:sz w:val="28"/>
          <w:szCs w:val="28"/>
          <w:lang w:val="kk-KZ"/>
        </w:rPr>
      </w:pPr>
    </w:p>
    <w:p w14:paraId="290E5165" w14:textId="77777777" w:rsidR="006B5524" w:rsidRPr="00A041F9" w:rsidRDefault="003417E1" w:rsidP="00864A73">
      <w:pPr>
        <w:pStyle w:val="1"/>
        <w:ind w:firstLine="709"/>
        <w:jc w:val="both"/>
        <w:rPr>
          <w:color w:val="FF0000"/>
          <w:sz w:val="28"/>
          <w:szCs w:val="28"/>
          <w:lang w:val="en-US"/>
        </w:rPr>
      </w:pPr>
      <w:r w:rsidRPr="00864A73">
        <w:rPr>
          <w:sz w:val="28"/>
          <w:szCs w:val="28"/>
          <w:lang w:val="kk-KZ"/>
        </w:rPr>
        <w:t>1</w:t>
      </w:r>
      <w:r w:rsidR="006B5524" w:rsidRPr="00864A73">
        <w:rPr>
          <w:sz w:val="28"/>
          <w:szCs w:val="28"/>
          <w:lang w:val="kk-KZ"/>
        </w:rPr>
        <w:t xml:space="preserve"> Newton I. </w:t>
      </w:r>
      <w:r w:rsidR="00A041F9">
        <w:rPr>
          <w:sz w:val="28"/>
          <w:szCs w:val="28"/>
          <w:lang w:val="kk-KZ"/>
        </w:rPr>
        <w:t>Philosophi</w:t>
      </w:r>
      <w:r w:rsidR="00A041F9">
        <w:rPr>
          <w:sz w:val="28"/>
          <w:szCs w:val="28"/>
          <w:lang w:val="en-US"/>
        </w:rPr>
        <w:t>ae</w:t>
      </w:r>
      <w:r w:rsidR="00864A73" w:rsidRPr="006C471A">
        <w:rPr>
          <w:sz w:val="28"/>
          <w:szCs w:val="28"/>
          <w:lang w:val="kk-KZ"/>
        </w:rPr>
        <w:t xml:space="preserve"> naturalis principia mathematica. – NY. 1986. – 510</w:t>
      </w:r>
      <w:r w:rsidR="001F4E0C">
        <w:rPr>
          <w:sz w:val="28"/>
          <w:szCs w:val="28"/>
          <w:lang w:val="kk-KZ"/>
        </w:rPr>
        <w:t> </w:t>
      </w:r>
      <w:r w:rsidR="00864A73" w:rsidRPr="006C471A">
        <w:rPr>
          <w:sz w:val="28"/>
          <w:szCs w:val="28"/>
          <w:lang w:val="kk-KZ"/>
        </w:rPr>
        <w:t>p.</w:t>
      </w:r>
      <w:r w:rsidR="006B5524" w:rsidRPr="00864A73">
        <w:rPr>
          <w:sz w:val="28"/>
          <w:szCs w:val="28"/>
          <w:lang w:val="kk-KZ"/>
        </w:rPr>
        <w:t xml:space="preserve"> </w:t>
      </w:r>
    </w:p>
    <w:p w14:paraId="255565A3" w14:textId="77777777" w:rsidR="006B5524" w:rsidRPr="00864A73" w:rsidRDefault="006B5524" w:rsidP="00864A73">
      <w:pPr>
        <w:spacing w:after="0" w:line="240" w:lineRule="auto"/>
        <w:ind w:firstLine="709"/>
        <w:jc w:val="both"/>
        <w:rPr>
          <w:rFonts w:ascii="Times New Roman" w:hAnsi="Times New Roman" w:cs="Times New Roman"/>
          <w:sz w:val="28"/>
          <w:szCs w:val="28"/>
          <w:lang w:val="en-US"/>
        </w:rPr>
      </w:pPr>
      <w:r w:rsidRPr="00864A73">
        <w:rPr>
          <w:rFonts w:ascii="Times New Roman" w:hAnsi="Times New Roman" w:cs="Times New Roman"/>
          <w:sz w:val="28"/>
          <w:szCs w:val="28"/>
          <w:lang w:val="kk-KZ"/>
        </w:rPr>
        <w:t>2 Rayleigh J.W.</w:t>
      </w:r>
      <w:r w:rsidR="00512568" w:rsidRPr="00864A73">
        <w:rPr>
          <w:rFonts w:ascii="Times New Roman" w:hAnsi="Times New Roman" w:cs="Times New Roman"/>
          <w:sz w:val="28"/>
          <w:szCs w:val="28"/>
          <w:lang w:val="kk-KZ"/>
        </w:rPr>
        <w:t>S.</w:t>
      </w:r>
      <w:r w:rsidRPr="00864A73">
        <w:rPr>
          <w:rFonts w:ascii="Times New Roman" w:hAnsi="Times New Roman" w:cs="Times New Roman"/>
          <w:sz w:val="28"/>
          <w:szCs w:val="28"/>
          <w:lang w:val="kk-KZ"/>
        </w:rPr>
        <w:t xml:space="preserve"> The Theory of Sound. </w:t>
      </w:r>
      <w:r w:rsidR="00512568" w:rsidRPr="00864A73">
        <w:rPr>
          <w:rFonts w:ascii="Times New Roman" w:hAnsi="Times New Roman" w:cs="Times New Roman"/>
          <w:sz w:val="28"/>
          <w:szCs w:val="28"/>
          <w:lang w:val="en-US"/>
        </w:rPr>
        <w:t xml:space="preserve">– </w:t>
      </w:r>
      <w:r w:rsidRPr="00864A73">
        <w:rPr>
          <w:rFonts w:ascii="Times New Roman" w:hAnsi="Times New Roman" w:cs="Times New Roman"/>
          <w:sz w:val="28"/>
          <w:szCs w:val="28"/>
          <w:lang w:val="kk-KZ"/>
        </w:rPr>
        <w:t>NY</w:t>
      </w:r>
      <w:r w:rsidR="00512568" w:rsidRPr="00864A73">
        <w:rPr>
          <w:rFonts w:ascii="Times New Roman" w:hAnsi="Times New Roman" w:cs="Times New Roman"/>
          <w:sz w:val="28"/>
          <w:szCs w:val="28"/>
          <w:lang w:val="en-US"/>
        </w:rPr>
        <w:t>.</w:t>
      </w:r>
      <w:r w:rsidRPr="00864A73">
        <w:rPr>
          <w:rFonts w:ascii="Times New Roman" w:hAnsi="Times New Roman" w:cs="Times New Roman"/>
          <w:sz w:val="28"/>
          <w:szCs w:val="28"/>
          <w:lang w:val="kk-KZ"/>
        </w:rPr>
        <w:t>: Dover</w:t>
      </w:r>
      <w:r w:rsidR="00512568" w:rsidRPr="00864A73">
        <w:rPr>
          <w:rFonts w:ascii="Times New Roman" w:hAnsi="Times New Roman" w:cs="Times New Roman"/>
          <w:sz w:val="28"/>
          <w:szCs w:val="28"/>
          <w:lang w:val="en-US"/>
        </w:rPr>
        <w:t>, 1945</w:t>
      </w:r>
      <w:r w:rsidRPr="00864A73">
        <w:rPr>
          <w:rFonts w:ascii="Times New Roman" w:hAnsi="Times New Roman" w:cs="Times New Roman"/>
          <w:sz w:val="28"/>
          <w:szCs w:val="28"/>
          <w:lang w:val="kk-KZ"/>
        </w:rPr>
        <w:t xml:space="preserve">. </w:t>
      </w:r>
      <w:r w:rsidR="00512568" w:rsidRPr="00864A73">
        <w:rPr>
          <w:rFonts w:ascii="Times New Roman" w:hAnsi="Times New Roman" w:cs="Times New Roman"/>
          <w:sz w:val="28"/>
          <w:szCs w:val="28"/>
          <w:lang w:val="en-US"/>
        </w:rPr>
        <w:t>– Vol. 1. – 482 p.</w:t>
      </w:r>
    </w:p>
    <w:p w14:paraId="5828DECD"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 Sun C.T., Achenbach J.D., Herrmann G.</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Time-harmonic waves in a stratified medium propagating in</w:t>
      </w:r>
      <w:r w:rsidR="00512568">
        <w:rPr>
          <w:rFonts w:ascii="Times New Roman" w:hAnsi="Times New Roman" w:cs="Times New Roman"/>
          <w:sz w:val="28"/>
          <w:szCs w:val="28"/>
          <w:lang w:val="kk-KZ"/>
        </w:rPr>
        <w:t xml:space="preserve"> the direction of the layering</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512568">
        <w:rPr>
          <w:rFonts w:ascii="Times New Roman" w:hAnsi="Times New Roman" w:cs="Times New Roman"/>
          <w:sz w:val="28"/>
          <w:szCs w:val="28"/>
          <w:lang w:val="en-US"/>
        </w:rPr>
        <w:t>. – 1968. – Vol.</w:t>
      </w:r>
      <w:r w:rsidRPr="000A1712">
        <w:rPr>
          <w:rFonts w:ascii="Times New Roman" w:hAnsi="Times New Roman" w:cs="Times New Roman"/>
          <w:sz w:val="28"/>
          <w:szCs w:val="28"/>
          <w:lang w:val="kk-KZ"/>
        </w:rPr>
        <w:t xml:space="preserve"> 35</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512568">
        <w:rPr>
          <w:rFonts w:ascii="Times New Roman" w:hAnsi="Times New Roman" w:cs="Times New Roman"/>
          <w:sz w:val="28"/>
          <w:szCs w:val="28"/>
          <w:lang w:val="en-US"/>
        </w:rPr>
        <w:t>– P</w:t>
      </w:r>
      <w:r w:rsidRPr="000A1712">
        <w:rPr>
          <w:rFonts w:ascii="Times New Roman" w:hAnsi="Times New Roman" w:cs="Times New Roman"/>
          <w:sz w:val="28"/>
          <w:szCs w:val="28"/>
          <w:lang w:val="kk-KZ"/>
        </w:rPr>
        <w:t>. 408</w:t>
      </w:r>
      <w:r w:rsidR="00512568">
        <w:rPr>
          <w:rFonts w:ascii="Times New Roman" w:hAnsi="Times New Roman" w:cs="Times New Roman"/>
          <w:sz w:val="28"/>
          <w:szCs w:val="28"/>
          <w:lang w:val="en-US"/>
        </w:rPr>
        <w:t>-411</w:t>
      </w:r>
      <w:r w:rsidRPr="000A1712">
        <w:rPr>
          <w:rFonts w:ascii="Times New Roman" w:hAnsi="Times New Roman" w:cs="Times New Roman"/>
          <w:sz w:val="28"/>
          <w:szCs w:val="28"/>
          <w:lang w:val="kk-KZ"/>
        </w:rPr>
        <w:t xml:space="preserve">. </w:t>
      </w:r>
    </w:p>
    <w:p w14:paraId="32F84E57"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 Nemat-Nasser S.</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General variational methods for waves in elastic composites</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Elasticity</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512568">
        <w:rPr>
          <w:rFonts w:ascii="Times New Roman" w:hAnsi="Times New Roman" w:cs="Times New Roman"/>
          <w:sz w:val="28"/>
          <w:szCs w:val="28"/>
          <w:lang w:val="en-US"/>
        </w:rPr>
        <w:t xml:space="preserve">– 1972. – Vol. </w:t>
      </w:r>
      <w:r w:rsidRPr="000A1712">
        <w:rPr>
          <w:rFonts w:ascii="Times New Roman" w:hAnsi="Times New Roman" w:cs="Times New Roman"/>
          <w:sz w:val="28"/>
          <w:szCs w:val="28"/>
          <w:lang w:val="kk-KZ"/>
        </w:rPr>
        <w:t>2(2)</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512568">
        <w:rPr>
          <w:rFonts w:ascii="Times New Roman" w:hAnsi="Times New Roman" w:cs="Times New Roman"/>
          <w:sz w:val="28"/>
          <w:szCs w:val="28"/>
          <w:lang w:val="en-US"/>
        </w:rPr>
        <w:t>– P.</w:t>
      </w:r>
      <w:r w:rsidRPr="000A1712">
        <w:rPr>
          <w:rFonts w:ascii="Times New Roman" w:hAnsi="Times New Roman" w:cs="Times New Roman"/>
          <w:sz w:val="28"/>
          <w:szCs w:val="28"/>
          <w:lang w:val="kk-KZ"/>
        </w:rPr>
        <w:t xml:space="preserve"> 73</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90.</w:t>
      </w:r>
    </w:p>
    <w:p w14:paraId="7AE240B6" w14:textId="77777777" w:rsidR="006B5524" w:rsidRPr="00512568" w:rsidRDefault="00512568" w:rsidP="00307283">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kk-KZ"/>
        </w:rPr>
        <w:t>5 Abrahamson</w:t>
      </w:r>
      <w:r w:rsidR="006B5524" w:rsidRPr="000A1712">
        <w:rPr>
          <w:rFonts w:ascii="Times New Roman" w:hAnsi="Times New Roman" w:cs="Times New Roman"/>
          <w:sz w:val="28"/>
          <w:szCs w:val="28"/>
          <w:lang w:val="kk-KZ"/>
        </w:rPr>
        <w:t xml:space="preserve"> A.L. The response of periodic structures to aero-acoustic pressures with particular reference to aircraft skin-rib-spar structures</w:t>
      </w:r>
      <w:r>
        <w:rPr>
          <w:rFonts w:ascii="Times New Roman" w:hAnsi="Times New Roman" w:cs="Times New Roman"/>
          <w:sz w:val="28"/>
          <w:szCs w:val="28"/>
          <w:lang w:val="en-US"/>
        </w:rPr>
        <w:t>:</w:t>
      </w:r>
      <w:r w:rsidR="006B5524"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thes</w:t>
      </w:r>
      <w:r>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dok</w:t>
      </w:r>
      <w:proofErr w:type="spellEnd"/>
      <w:r>
        <w:rPr>
          <w:rFonts w:ascii="Times New Roman" w:hAnsi="Times New Roman" w:cs="Times New Roman"/>
          <w:sz w:val="28"/>
          <w:szCs w:val="28"/>
          <w:lang w:val="en-US"/>
        </w:rPr>
        <w:t xml:space="preserve">. </w:t>
      </w:r>
      <w:r w:rsidR="006B5524" w:rsidRPr="000A1712">
        <w:rPr>
          <w:rFonts w:ascii="Times New Roman" w:hAnsi="Times New Roman" w:cs="Times New Roman"/>
          <w:sz w:val="28"/>
          <w:szCs w:val="28"/>
          <w:lang w:val="kk-KZ"/>
        </w:rPr>
        <w:t>PhD</w:t>
      </w:r>
      <w:r>
        <w:rPr>
          <w:rFonts w:ascii="Times New Roman" w:hAnsi="Times New Roman" w:cs="Times New Roman"/>
          <w:sz w:val="28"/>
          <w:szCs w:val="28"/>
          <w:lang w:val="en-US"/>
        </w:rPr>
        <w:t>.</w:t>
      </w:r>
      <w:r w:rsidR="006B5524" w:rsidRPr="000A1712">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Pr="00512568">
        <w:rPr>
          <w:rFonts w:ascii="Times New Roman" w:hAnsi="Times New Roman" w:cs="Times New Roman"/>
          <w:sz w:val="28"/>
          <w:szCs w:val="28"/>
          <w:lang w:val="en-US"/>
        </w:rPr>
        <w:t>Southampton</w:t>
      </w:r>
      <w:r>
        <w:rPr>
          <w:rFonts w:ascii="Times New Roman" w:hAnsi="Times New Roman" w:cs="Times New Roman"/>
          <w:sz w:val="28"/>
          <w:szCs w:val="28"/>
          <w:lang w:val="en-US"/>
        </w:rPr>
        <w:t xml:space="preserve">: </w:t>
      </w:r>
      <w:r w:rsidR="006B5524" w:rsidRPr="000A1712">
        <w:rPr>
          <w:rFonts w:ascii="Times New Roman" w:hAnsi="Times New Roman" w:cs="Times New Roman"/>
          <w:sz w:val="28"/>
          <w:szCs w:val="28"/>
          <w:lang w:val="kk-KZ"/>
        </w:rPr>
        <w:t>University of Southampton</w:t>
      </w:r>
      <w:r>
        <w:rPr>
          <w:rFonts w:ascii="Times New Roman" w:hAnsi="Times New Roman" w:cs="Times New Roman"/>
          <w:sz w:val="28"/>
          <w:szCs w:val="28"/>
          <w:lang w:val="en-US"/>
        </w:rPr>
        <w:t>, 1973</w:t>
      </w:r>
      <w:r w:rsidR="006B5524" w:rsidRPr="000A1712">
        <w:rPr>
          <w:rFonts w:ascii="Times New Roman" w:hAnsi="Times New Roman" w:cs="Times New Roman"/>
          <w:sz w:val="28"/>
          <w:szCs w:val="28"/>
          <w:lang w:val="kk-KZ"/>
        </w:rPr>
        <w:t xml:space="preserve">. </w:t>
      </w:r>
      <w:r>
        <w:rPr>
          <w:rFonts w:ascii="Times New Roman" w:hAnsi="Times New Roman" w:cs="Times New Roman"/>
          <w:sz w:val="28"/>
          <w:szCs w:val="28"/>
          <w:lang w:val="en-US"/>
        </w:rPr>
        <w:t>– 265 p.</w:t>
      </w:r>
    </w:p>
    <w:p w14:paraId="54D96F8A"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 Mead D.J.</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A general theory of harmonic wave propagation in linear periodic systems with multiple coupling</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Sound and Vibration</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512568">
        <w:rPr>
          <w:rFonts w:ascii="Times New Roman" w:hAnsi="Times New Roman" w:cs="Times New Roman"/>
          <w:sz w:val="28"/>
          <w:szCs w:val="28"/>
          <w:lang w:val="en-US"/>
        </w:rPr>
        <w:t>– 1973. – Vol. </w:t>
      </w:r>
      <w:r w:rsidRPr="000A1712">
        <w:rPr>
          <w:rFonts w:ascii="Times New Roman" w:hAnsi="Times New Roman" w:cs="Times New Roman"/>
          <w:sz w:val="28"/>
          <w:szCs w:val="28"/>
          <w:lang w:val="kk-KZ"/>
        </w:rPr>
        <w:t>27(2)</w:t>
      </w:r>
      <w:r w:rsidR="00512568">
        <w:rPr>
          <w:rFonts w:ascii="Times New Roman" w:hAnsi="Times New Roman" w:cs="Times New Roman"/>
          <w:sz w:val="28"/>
          <w:szCs w:val="28"/>
          <w:lang w:val="en-US"/>
        </w:rPr>
        <w:t>. – P.</w:t>
      </w:r>
      <w:r w:rsidR="00512568">
        <w:rPr>
          <w:rFonts w:ascii="Times New Roman" w:hAnsi="Times New Roman" w:cs="Times New Roman"/>
          <w:sz w:val="28"/>
          <w:szCs w:val="28"/>
          <w:lang w:val="kk-KZ"/>
        </w:rPr>
        <w:t xml:space="preserve"> 235</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260. </w:t>
      </w:r>
    </w:p>
    <w:p w14:paraId="3498F0DA"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7 Ewins D.J.</w:t>
      </w:r>
      <w:r w:rsidR="00512568">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Vibration characteristics of bladed disk assemblies</w:t>
      </w:r>
      <w:r w:rsidR="00512568">
        <w:rPr>
          <w:rFonts w:ascii="Times New Roman" w:hAnsi="Times New Roman" w:cs="Times New Roman"/>
          <w:sz w:val="28"/>
          <w:szCs w:val="28"/>
          <w:lang w:val="en-US"/>
        </w:rPr>
        <w:t xml:space="preserve"> // </w:t>
      </w:r>
      <w:r w:rsidRPr="000A1712">
        <w:rPr>
          <w:rFonts w:ascii="Times New Roman" w:hAnsi="Times New Roman" w:cs="Times New Roman"/>
          <w:sz w:val="28"/>
          <w:szCs w:val="28"/>
          <w:lang w:val="kk-KZ"/>
        </w:rPr>
        <w:t>Journal of Mechanical Engineering Science</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512568">
        <w:rPr>
          <w:rFonts w:ascii="Times New Roman" w:hAnsi="Times New Roman" w:cs="Times New Roman"/>
          <w:sz w:val="28"/>
          <w:szCs w:val="28"/>
          <w:lang w:val="en-US"/>
        </w:rPr>
        <w:t xml:space="preserve">– 1973. – Vol. </w:t>
      </w:r>
      <w:r w:rsidR="00512568">
        <w:rPr>
          <w:rFonts w:ascii="Times New Roman" w:hAnsi="Times New Roman" w:cs="Times New Roman"/>
          <w:sz w:val="28"/>
          <w:szCs w:val="28"/>
          <w:lang w:val="kk-KZ"/>
        </w:rPr>
        <w:t>15</w:t>
      </w:r>
      <w:r w:rsidR="00512568">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165</w:t>
      </w:r>
      <w:r w:rsidR="00512568">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186. </w:t>
      </w:r>
    </w:p>
    <w:p w14:paraId="6A5CAE5D"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8 Griffin J.H., Hoosac T.M.</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Model development and statistical investigation of turbine blade mistuning</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Vibration, Acoustics, Stress and Reliability in Design</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1984. – Vol. </w:t>
      </w:r>
      <w:r w:rsidRPr="000A1712">
        <w:rPr>
          <w:rFonts w:ascii="Times New Roman" w:hAnsi="Times New Roman" w:cs="Times New Roman"/>
          <w:sz w:val="28"/>
          <w:szCs w:val="28"/>
          <w:lang w:val="kk-KZ"/>
        </w:rPr>
        <w:t>106</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204</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210. </w:t>
      </w:r>
    </w:p>
    <w:p w14:paraId="009A1775"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 Castanier M.P., Ottarsson G., Pierre C.</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A reduced order modeling technique for mistuned bladed disks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Vibration and Acoustics</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1997. – Vol. </w:t>
      </w:r>
      <w:r w:rsidRPr="000A1712">
        <w:rPr>
          <w:rFonts w:ascii="Times New Roman" w:hAnsi="Times New Roman" w:cs="Times New Roman"/>
          <w:sz w:val="28"/>
          <w:szCs w:val="28"/>
          <w:lang w:val="kk-KZ"/>
        </w:rPr>
        <w:t>119</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439</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447. </w:t>
      </w:r>
    </w:p>
    <w:p w14:paraId="328285AC"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 Deshpande V.S., Fleck</w:t>
      </w:r>
      <w:r w:rsidR="00965400">
        <w:rPr>
          <w:rFonts w:ascii="Times New Roman" w:hAnsi="Times New Roman" w:cs="Times New Roman"/>
          <w:sz w:val="28"/>
          <w:szCs w:val="28"/>
          <w:lang w:val="kk-KZ"/>
        </w:rPr>
        <w:t xml:space="preserve"> N.</w:t>
      </w:r>
      <w:r w:rsidRPr="000A1712">
        <w:rPr>
          <w:rFonts w:ascii="Times New Roman" w:hAnsi="Times New Roman" w:cs="Times New Roman"/>
          <w:sz w:val="28"/>
          <w:szCs w:val="28"/>
          <w:lang w:val="kk-KZ"/>
        </w:rPr>
        <w:t>A.</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High strain rate compressive behaviour of aluminium alloy foams </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International Journal of Impact Engineering</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2000. – Vol. </w:t>
      </w:r>
      <w:r w:rsidR="00965400">
        <w:rPr>
          <w:rFonts w:ascii="Times New Roman" w:hAnsi="Times New Roman" w:cs="Times New Roman"/>
          <w:sz w:val="28"/>
          <w:szCs w:val="28"/>
          <w:lang w:val="kk-KZ"/>
        </w:rPr>
        <w:t>24</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277</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298. </w:t>
      </w:r>
    </w:p>
    <w:p w14:paraId="544EEABB" w14:textId="77777777" w:rsidR="00965400" w:rsidRDefault="006B5524" w:rsidP="00307283">
      <w:pPr>
        <w:spacing w:after="0" w:line="240" w:lineRule="auto"/>
        <w:ind w:firstLine="709"/>
        <w:jc w:val="both"/>
        <w:rPr>
          <w:rFonts w:ascii="Times New Roman" w:hAnsi="Times New Roman" w:cs="Times New Roman"/>
          <w:sz w:val="28"/>
          <w:szCs w:val="28"/>
          <w:lang w:val="en-US"/>
        </w:rPr>
      </w:pPr>
      <w:r w:rsidRPr="000A1712">
        <w:rPr>
          <w:rFonts w:ascii="Times New Roman" w:hAnsi="Times New Roman" w:cs="Times New Roman"/>
          <w:sz w:val="28"/>
          <w:szCs w:val="28"/>
          <w:lang w:val="kk-KZ"/>
        </w:rPr>
        <w:t>11 Hazizan</w:t>
      </w:r>
      <w:r w:rsidR="00965400">
        <w:rPr>
          <w:rFonts w:ascii="Times New Roman" w:hAnsi="Times New Roman" w:cs="Times New Roman"/>
          <w:sz w:val="28"/>
          <w:szCs w:val="28"/>
          <w:lang w:val="kk-KZ"/>
        </w:rPr>
        <w:t xml:space="preserve"> M.</w:t>
      </w:r>
      <w:r w:rsidRPr="000A1712">
        <w:rPr>
          <w:rFonts w:ascii="Times New Roman" w:hAnsi="Times New Roman" w:cs="Times New Roman"/>
          <w:sz w:val="28"/>
          <w:szCs w:val="28"/>
          <w:lang w:val="kk-KZ"/>
        </w:rPr>
        <w:t>A., Cantwell W.J.</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The low velocity impact response of foam-based sandwich structures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Composites Part B-Engineering</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2002. – Vol. </w:t>
      </w:r>
      <w:r w:rsidRPr="000A1712">
        <w:rPr>
          <w:rFonts w:ascii="Times New Roman" w:hAnsi="Times New Roman" w:cs="Times New Roman"/>
          <w:sz w:val="28"/>
          <w:szCs w:val="28"/>
          <w:lang w:val="kk-KZ"/>
        </w:rPr>
        <w:t>33</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P. </w:t>
      </w:r>
      <w:r w:rsidRPr="000A1712">
        <w:rPr>
          <w:rFonts w:ascii="Times New Roman" w:hAnsi="Times New Roman" w:cs="Times New Roman"/>
          <w:sz w:val="28"/>
          <w:szCs w:val="28"/>
          <w:lang w:val="kk-KZ"/>
        </w:rPr>
        <w:t>193</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204. </w:t>
      </w:r>
    </w:p>
    <w:p w14:paraId="728FE5B4"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12 Fleck N.A., </w:t>
      </w:r>
      <w:r w:rsidR="00965400">
        <w:rPr>
          <w:rFonts w:ascii="Times New Roman" w:hAnsi="Times New Roman" w:cs="Times New Roman"/>
          <w:sz w:val="28"/>
          <w:szCs w:val="28"/>
          <w:lang w:val="kk-KZ"/>
        </w:rPr>
        <w:t>Deshpande</w:t>
      </w:r>
      <w:r w:rsidRPr="000A1712">
        <w:rPr>
          <w:rFonts w:ascii="Times New Roman" w:hAnsi="Times New Roman" w:cs="Times New Roman"/>
          <w:sz w:val="28"/>
          <w:szCs w:val="28"/>
          <w:lang w:val="kk-KZ"/>
        </w:rPr>
        <w:t xml:space="preserve"> V.S.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The resistance of clamped sandwich beams to shock loading</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965400">
        <w:rPr>
          <w:rFonts w:ascii="Times New Roman" w:hAnsi="Times New Roman" w:cs="Times New Roman"/>
          <w:sz w:val="28"/>
          <w:szCs w:val="28"/>
          <w:lang w:val="en-US"/>
        </w:rPr>
        <w:t>. – 2004.</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Vol. </w:t>
      </w:r>
      <w:r w:rsidRPr="000A1712">
        <w:rPr>
          <w:rFonts w:ascii="Times New Roman" w:hAnsi="Times New Roman" w:cs="Times New Roman"/>
          <w:sz w:val="28"/>
          <w:szCs w:val="28"/>
          <w:lang w:val="kk-KZ"/>
        </w:rPr>
        <w:t>71</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P.</w:t>
      </w:r>
      <w:r w:rsidRPr="000A1712">
        <w:rPr>
          <w:rFonts w:ascii="Times New Roman" w:hAnsi="Times New Roman" w:cs="Times New Roman"/>
          <w:sz w:val="28"/>
          <w:szCs w:val="28"/>
          <w:lang w:val="kk-KZ"/>
        </w:rPr>
        <w:t xml:space="preserve"> 386</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401. </w:t>
      </w:r>
    </w:p>
    <w:p w14:paraId="156C23C7"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13 Talbot J.P., Hunt H.E.M.</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A computationally efficient piled-foundation model for studying the effects of ground-borne vibration on buildings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Proceedings of the Institute of Mechanical Engineers Part C-Journal of Mechanical Engineering Science</w:t>
      </w:r>
      <w:r w:rsidR="00965400">
        <w:rPr>
          <w:rFonts w:ascii="Times New Roman" w:hAnsi="Times New Roman" w:cs="Times New Roman"/>
          <w:sz w:val="28"/>
          <w:szCs w:val="28"/>
          <w:lang w:val="en-US"/>
        </w:rPr>
        <w:t xml:space="preserve">. – 2003. – Vol. </w:t>
      </w:r>
      <w:r w:rsidRPr="000A1712">
        <w:rPr>
          <w:rFonts w:ascii="Times New Roman" w:hAnsi="Times New Roman" w:cs="Times New Roman"/>
          <w:sz w:val="28"/>
          <w:szCs w:val="28"/>
          <w:lang w:val="kk-KZ"/>
        </w:rPr>
        <w:t>217</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975</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989. </w:t>
      </w:r>
    </w:p>
    <w:p w14:paraId="70A546A8"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14 Bao J., Shi Z.F., Xiang H.J.</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Dynamic responses of a structure with periodic foundations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Engineering Mechanics</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2012. – Vol. </w:t>
      </w:r>
      <w:r w:rsidRPr="000A1712">
        <w:rPr>
          <w:rFonts w:ascii="Times New Roman" w:hAnsi="Times New Roman" w:cs="Times New Roman"/>
          <w:sz w:val="28"/>
          <w:szCs w:val="28"/>
          <w:lang w:val="kk-KZ"/>
        </w:rPr>
        <w:t>138</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761</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769. </w:t>
      </w:r>
    </w:p>
    <w:p w14:paraId="0F94922C"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15 Brun</w:t>
      </w:r>
      <w:r w:rsidR="00965400">
        <w:rPr>
          <w:rFonts w:ascii="Times New Roman" w:hAnsi="Times New Roman" w:cs="Times New Roman"/>
          <w:sz w:val="28"/>
          <w:szCs w:val="28"/>
          <w:lang w:val="kk-KZ"/>
        </w:rPr>
        <w:t xml:space="preserve"> M., Movchan</w:t>
      </w:r>
      <w:r w:rsidRPr="000A1712">
        <w:rPr>
          <w:rFonts w:ascii="Times New Roman" w:hAnsi="Times New Roman" w:cs="Times New Roman"/>
          <w:sz w:val="28"/>
          <w:szCs w:val="28"/>
          <w:lang w:val="kk-KZ"/>
        </w:rPr>
        <w:t xml:space="preserve"> A.B., Jones I.S.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Phononic band gap systems in structural mechanics: Finite slender elastic structures and infinite periodic waveguides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Vibration and Acoustics</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2013. – Vol. </w:t>
      </w:r>
      <w:r w:rsidR="00965400">
        <w:rPr>
          <w:rFonts w:ascii="Times New Roman" w:hAnsi="Times New Roman" w:cs="Times New Roman"/>
          <w:sz w:val="28"/>
          <w:szCs w:val="28"/>
          <w:lang w:val="kk-KZ"/>
        </w:rPr>
        <w:t>135</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041013</w:t>
      </w:r>
      <w:r w:rsidR="00965400">
        <w:rPr>
          <w:rFonts w:ascii="Times New Roman" w:hAnsi="Times New Roman" w:cs="Times New Roman"/>
          <w:sz w:val="28"/>
          <w:szCs w:val="28"/>
          <w:lang w:val="en-US"/>
        </w:rPr>
        <w:t>-1-041013-9</w:t>
      </w:r>
      <w:r w:rsidRPr="000A1712">
        <w:rPr>
          <w:rFonts w:ascii="Times New Roman" w:hAnsi="Times New Roman" w:cs="Times New Roman"/>
          <w:sz w:val="28"/>
          <w:szCs w:val="28"/>
          <w:lang w:val="kk-KZ"/>
        </w:rPr>
        <w:t xml:space="preserve">. </w:t>
      </w:r>
    </w:p>
    <w:p w14:paraId="51B84E44"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16 Sigalas M.M., </w:t>
      </w:r>
      <w:r w:rsidR="00965400">
        <w:rPr>
          <w:rFonts w:ascii="Times New Roman" w:hAnsi="Times New Roman" w:cs="Times New Roman"/>
          <w:sz w:val="28"/>
          <w:szCs w:val="28"/>
          <w:lang w:val="kk-KZ"/>
        </w:rPr>
        <w:t>Economou</w:t>
      </w:r>
      <w:r w:rsidRPr="000A1712">
        <w:rPr>
          <w:rFonts w:ascii="Times New Roman" w:hAnsi="Times New Roman" w:cs="Times New Roman"/>
          <w:sz w:val="28"/>
          <w:szCs w:val="28"/>
          <w:lang w:val="kk-KZ"/>
        </w:rPr>
        <w:t xml:space="preserve"> E.N.</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Elastic and acoustic wave band structure </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Journal of Sound and Vibration</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1992. – Vol. </w:t>
      </w:r>
      <w:r w:rsidRPr="000A1712">
        <w:rPr>
          <w:rFonts w:ascii="Times New Roman" w:hAnsi="Times New Roman" w:cs="Times New Roman"/>
          <w:sz w:val="28"/>
          <w:szCs w:val="28"/>
          <w:lang w:val="kk-KZ"/>
        </w:rPr>
        <w:t>158(2)</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P.</w:t>
      </w:r>
      <w:r w:rsidRPr="000A1712">
        <w:rPr>
          <w:rFonts w:ascii="Times New Roman" w:hAnsi="Times New Roman" w:cs="Times New Roman"/>
          <w:sz w:val="28"/>
          <w:szCs w:val="28"/>
          <w:lang w:val="kk-KZ"/>
        </w:rPr>
        <w:t xml:space="preserve"> 377</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382. </w:t>
      </w:r>
    </w:p>
    <w:p w14:paraId="269F6DF5"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17 Sigalas M., </w:t>
      </w:r>
      <w:r w:rsidR="00965400">
        <w:rPr>
          <w:rFonts w:ascii="Times New Roman" w:hAnsi="Times New Roman" w:cs="Times New Roman"/>
          <w:sz w:val="28"/>
          <w:szCs w:val="28"/>
          <w:lang w:val="kk-KZ"/>
        </w:rPr>
        <w:t>Economou</w:t>
      </w:r>
      <w:r w:rsidRPr="000A1712">
        <w:rPr>
          <w:rFonts w:ascii="Times New Roman" w:hAnsi="Times New Roman" w:cs="Times New Roman"/>
          <w:sz w:val="28"/>
          <w:szCs w:val="28"/>
          <w:lang w:val="kk-KZ"/>
        </w:rPr>
        <w:t xml:space="preserve"> E.N.</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Band structure of elastic waves in two dimensional systems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Solid State Communications</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965400">
        <w:rPr>
          <w:rFonts w:ascii="Times New Roman" w:hAnsi="Times New Roman" w:cs="Times New Roman"/>
          <w:sz w:val="28"/>
          <w:szCs w:val="28"/>
          <w:lang w:val="en-US"/>
        </w:rPr>
        <w:t xml:space="preserve">– 1993. – Vol. </w:t>
      </w:r>
      <w:r w:rsidRPr="000A1712">
        <w:rPr>
          <w:rFonts w:ascii="Times New Roman" w:hAnsi="Times New Roman" w:cs="Times New Roman"/>
          <w:sz w:val="28"/>
          <w:szCs w:val="28"/>
          <w:lang w:val="kk-KZ"/>
        </w:rPr>
        <w:t>86</w:t>
      </w:r>
      <w:r w:rsidR="00965400">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141</w:t>
      </w:r>
      <w:r w:rsidR="00965400">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143. </w:t>
      </w:r>
    </w:p>
    <w:p w14:paraId="4D4A0F05"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18 Kushwaha</w:t>
      </w:r>
      <w:r w:rsidR="00965400">
        <w:rPr>
          <w:rFonts w:ascii="Times New Roman" w:hAnsi="Times New Roman" w:cs="Times New Roman"/>
          <w:sz w:val="28"/>
          <w:szCs w:val="28"/>
          <w:lang w:val="kk-KZ"/>
        </w:rPr>
        <w:t xml:space="preserve"> M.</w:t>
      </w:r>
      <w:r w:rsidRPr="000A1712">
        <w:rPr>
          <w:rFonts w:ascii="Times New Roman" w:hAnsi="Times New Roman" w:cs="Times New Roman"/>
          <w:sz w:val="28"/>
          <w:szCs w:val="28"/>
          <w:lang w:val="kk-KZ"/>
        </w:rPr>
        <w:t>S., Halevi P., Dobrzynski L.</w:t>
      </w:r>
      <w:r w:rsidR="00965400" w:rsidRPr="00965400">
        <w:rPr>
          <w:rFonts w:ascii="Times New Roman" w:hAnsi="Times New Roman" w:cs="Times New Roman"/>
          <w:sz w:val="28"/>
          <w:szCs w:val="28"/>
          <w:lang w:val="kk-KZ"/>
        </w:rPr>
        <w:t xml:space="preserve"> et al.</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Acoustic band structure of periodic elastic composites </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Physics Review Letters</w:t>
      </w:r>
      <w:r w:rsidR="00965400">
        <w:rPr>
          <w:rFonts w:ascii="Times New Roman" w:hAnsi="Times New Roman" w:cs="Times New Roman"/>
          <w:sz w:val="28"/>
          <w:szCs w:val="28"/>
          <w:lang w:val="en-US"/>
        </w:rPr>
        <w:t xml:space="preserve">. – 1993. – Vol. </w:t>
      </w:r>
      <w:r w:rsidRPr="000A1712">
        <w:rPr>
          <w:rFonts w:ascii="Times New Roman" w:hAnsi="Times New Roman" w:cs="Times New Roman"/>
          <w:sz w:val="28"/>
          <w:szCs w:val="28"/>
          <w:lang w:val="kk-KZ"/>
        </w:rPr>
        <w:t>71(13)</w:t>
      </w:r>
      <w:r w:rsidR="00965400">
        <w:rPr>
          <w:rFonts w:ascii="Times New Roman" w:hAnsi="Times New Roman" w:cs="Times New Roman"/>
          <w:sz w:val="28"/>
          <w:szCs w:val="28"/>
          <w:lang w:val="en-US"/>
        </w:rPr>
        <w:t>. – P. </w:t>
      </w:r>
      <w:r w:rsidR="00951033">
        <w:rPr>
          <w:rFonts w:ascii="Times New Roman" w:hAnsi="Times New Roman" w:cs="Times New Roman"/>
          <w:sz w:val="28"/>
          <w:szCs w:val="28"/>
          <w:lang w:val="kk-KZ"/>
        </w:rPr>
        <w:t>184</w:t>
      </w:r>
      <w:r w:rsidR="00965400">
        <w:rPr>
          <w:rFonts w:ascii="Times New Roman" w:hAnsi="Times New Roman" w:cs="Times New Roman"/>
          <w:sz w:val="28"/>
          <w:szCs w:val="28"/>
          <w:lang w:val="en-US"/>
        </w:rPr>
        <w:t>-</w:t>
      </w:r>
      <w:r w:rsidR="00951033">
        <w:rPr>
          <w:rFonts w:ascii="Times New Roman" w:hAnsi="Times New Roman" w:cs="Times New Roman"/>
          <w:sz w:val="28"/>
          <w:szCs w:val="28"/>
          <w:lang w:val="kk-KZ"/>
        </w:rPr>
        <w:t>205</w:t>
      </w:r>
      <w:r w:rsidRPr="000A1712">
        <w:rPr>
          <w:rFonts w:ascii="Times New Roman" w:hAnsi="Times New Roman" w:cs="Times New Roman"/>
          <w:sz w:val="28"/>
          <w:szCs w:val="28"/>
          <w:lang w:val="kk-KZ"/>
        </w:rPr>
        <w:t xml:space="preserve">. </w:t>
      </w:r>
    </w:p>
    <w:p w14:paraId="2D2F0371"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19 Kushwaha M.S., Halevi P.</w:t>
      </w:r>
      <w:r w:rsidR="00965400" w:rsidRPr="00965400">
        <w:rPr>
          <w:rFonts w:ascii="Times New Roman" w:hAnsi="Times New Roman" w:cs="Times New Roman"/>
          <w:sz w:val="28"/>
          <w:szCs w:val="28"/>
          <w:lang w:val="kk-KZ"/>
        </w:rPr>
        <w:t xml:space="preserve"> et al.</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Theory of acoustic band structure of periodic elastic composites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Physical Review B</w:t>
      </w:r>
      <w:r w:rsidR="00965400">
        <w:rPr>
          <w:rFonts w:ascii="Times New Roman" w:hAnsi="Times New Roman" w:cs="Times New Roman"/>
          <w:sz w:val="28"/>
          <w:szCs w:val="28"/>
          <w:lang w:val="en-US"/>
        </w:rPr>
        <w:t xml:space="preserve">. – 1994. – Vol. </w:t>
      </w:r>
      <w:r w:rsidRPr="000A1712">
        <w:rPr>
          <w:rFonts w:ascii="Times New Roman" w:hAnsi="Times New Roman" w:cs="Times New Roman"/>
          <w:sz w:val="28"/>
          <w:szCs w:val="28"/>
          <w:lang w:val="kk-KZ"/>
        </w:rPr>
        <w:t>49(4)</w:t>
      </w:r>
      <w:r w:rsidR="00965400">
        <w:rPr>
          <w:rFonts w:ascii="Times New Roman" w:hAnsi="Times New Roman" w:cs="Times New Roman"/>
          <w:sz w:val="28"/>
          <w:szCs w:val="28"/>
          <w:lang w:val="en-US"/>
        </w:rPr>
        <w:t>. – P.</w:t>
      </w:r>
      <w:r w:rsidR="00951033">
        <w:rPr>
          <w:rFonts w:ascii="Times New Roman" w:hAnsi="Times New Roman" w:cs="Times New Roman"/>
          <w:sz w:val="28"/>
          <w:szCs w:val="28"/>
          <w:lang w:val="kk-KZ"/>
        </w:rPr>
        <w:t xml:space="preserve"> 23</w:t>
      </w:r>
      <w:r w:rsidR="00965400">
        <w:rPr>
          <w:rFonts w:ascii="Times New Roman" w:hAnsi="Times New Roman" w:cs="Times New Roman"/>
          <w:sz w:val="28"/>
          <w:szCs w:val="28"/>
          <w:lang w:val="en-US"/>
        </w:rPr>
        <w:t>-</w:t>
      </w:r>
      <w:r w:rsidR="00951033" w:rsidRPr="00951033">
        <w:rPr>
          <w:rFonts w:ascii="Times New Roman" w:hAnsi="Times New Roman" w:cs="Times New Roman"/>
          <w:sz w:val="28"/>
          <w:szCs w:val="28"/>
          <w:lang w:val="en-US"/>
        </w:rPr>
        <w:t>54</w:t>
      </w:r>
      <w:r w:rsidRPr="000A1712">
        <w:rPr>
          <w:rFonts w:ascii="Times New Roman" w:hAnsi="Times New Roman" w:cs="Times New Roman"/>
          <w:sz w:val="28"/>
          <w:szCs w:val="28"/>
          <w:lang w:val="kk-KZ"/>
        </w:rPr>
        <w:t xml:space="preserve">. </w:t>
      </w:r>
    </w:p>
    <w:p w14:paraId="7FA3CA9B"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20 Vasseur J.O., Djafari-Rouhani B., Dobrzynski L.</w:t>
      </w:r>
      <w:r w:rsidR="00965400" w:rsidRPr="00965400">
        <w:rPr>
          <w:rFonts w:ascii="Times New Roman" w:hAnsi="Times New Roman" w:cs="Times New Roman"/>
          <w:sz w:val="28"/>
          <w:szCs w:val="28"/>
          <w:lang w:val="kk-KZ"/>
        </w:rPr>
        <w:t xml:space="preserve"> et al.</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Complete acoustic band gaps in periodic fibre reinforced composite materials: the carbodepoxy composite and some metallic systems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Physics: Condensed Matter</w:t>
      </w:r>
      <w:r w:rsidR="00965400">
        <w:rPr>
          <w:rFonts w:ascii="Times New Roman" w:hAnsi="Times New Roman" w:cs="Times New Roman"/>
          <w:sz w:val="28"/>
          <w:szCs w:val="28"/>
          <w:lang w:val="en-US"/>
        </w:rPr>
        <w:t xml:space="preserve">. – 1994. – Vol. </w:t>
      </w:r>
      <w:r w:rsidRPr="000A1712">
        <w:rPr>
          <w:rFonts w:ascii="Times New Roman" w:hAnsi="Times New Roman" w:cs="Times New Roman"/>
          <w:sz w:val="28"/>
          <w:szCs w:val="28"/>
          <w:lang w:val="kk-KZ"/>
        </w:rPr>
        <w:t>6</w:t>
      </w:r>
      <w:r w:rsidR="00965400">
        <w:rPr>
          <w:rFonts w:ascii="Times New Roman" w:hAnsi="Times New Roman" w:cs="Times New Roman"/>
          <w:sz w:val="28"/>
          <w:szCs w:val="28"/>
          <w:lang w:val="en-US"/>
        </w:rPr>
        <w:t>. – P.</w:t>
      </w:r>
      <w:r w:rsidR="00951033">
        <w:rPr>
          <w:rFonts w:ascii="Times New Roman" w:hAnsi="Times New Roman" w:cs="Times New Roman"/>
          <w:sz w:val="28"/>
          <w:szCs w:val="28"/>
          <w:lang w:val="kk-KZ"/>
        </w:rPr>
        <w:t xml:space="preserve"> 65</w:t>
      </w:r>
      <w:r w:rsidRPr="000A1712">
        <w:rPr>
          <w:rFonts w:ascii="Times New Roman" w:hAnsi="Times New Roman" w:cs="Times New Roman"/>
          <w:sz w:val="28"/>
          <w:szCs w:val="28"/>
          <w:lang w:val="kk-KZ"/>
        </w:rPr>
        <w:t xml:space="preserve">. </w:t>
      </w:r>
    </w:p>
    <w:p w14:paraId="49A0A43A"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21 Kushwaha M.S.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Classical band structure of periodic elastic composites</w:t>
      </w:r>
      <w:r w:rsidR="00965400">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International Journal of Modern Physics B</w:t>
      </w:r>
      <w:r w:rsidR="00965400">
        <w:rPr>
          <w:rFonts w:ascii="Times New Roman" w:hAnsi="Times New Roman" w:cs="Times New Roman"/>
          <w:sz w:val="28"/>
          <w:szCs w:val="28"/>
          <w:lang w:val="en-US"/>
        </w:rPr>
        <w:t xml:space="preserve">. – 1996. – Vol. </w:t>
      </w:r>
      <w:r w:rsidRPr="000A1712">
        <w:rPr>
          <w:rFonts w:ascii="Times New Roman" w:hAnsi="Times New Roman" w:cs="Times New Roman"/>
          <w:sz w:val="28"/>
          <w:szCs w:val="28"/>
          <w:lang w:val="kk-KZ"/>
        </w:rPr>
        <w:t>10</w:t>
      </w:r>
      <w:r w:rsidR="00965400">
        <w:rPr>
          <w:rFonts w:ascii="Times New Roman" w:hAnsi="Times New Roman" w:cs="Times New Roman"/>
          <w:sz w:val="28"/>
          <w:szCs w:val="28"/>
          <w:lang w:val="en-US"/>
        </w:rPr>
        <w:t>. – P.</w:t>
      </w:r>
      <w:r w:rsidR="00951033">
        <w:rPr>
          <w:rFonts w:ascii="Times New Roman" w:hAnsi="Times New Roman" w:cs="Times New Roman"/>
          <w:sz w:val="28"/>
          <w:szCs w:val="28"/>
          <w:lang w:val="kk-KZ"/>
        </w:rPr>
        <w:t xml:space="preserve"> 56</w:t>
      </w:r>
      <w:r w:rsidR="00965400">
        <w:rPr>
          <w:rFonts w:ascii="Times New Roman" w:hAnsi="Times New Roman" w:cs="Times New Roman"/>
          <w:sz w:val="28"/>
          <w:szCs w:val="28"/>
          <w:lang w:val="en-US"/>
        </w:rPr>
        <w:t>-</w:t>
      </w:r>
      <w:r w:rsidR="00951033">
        <w:rPr>
          <w:rFonts w:ascii="Times New Roman" w:hAnsi="Times New Roman" w:cs="Times New Roman"/>
          <w:sz w:val="28"/>
          <w:szCs w:val="28"/>
          <w:lang w:val="kk-KZ"/>
        </w:rPr>
        <w:t>69</w:t>
      </w:r>
      <w:r w:rsidRPr="000A1712">
        <w:rPr>
          <w:rFonts w:ascii="Times New Roman" w:hAnsi="Times New Roman" w:cs="Times New Roman"/>
          <w:sz w:val="28"/>
          <w:szCs w:val="28"/>
          <w:lang w:val="kk-KZ"/>
        </w:rPr>
        <w:t>.</w:t>
      </w:r>
    </w:p>
    <w:p w14:paraId="32C93218" w14:textId="77777777" w:rsidR="006B5524" w:rsidRPr="000A1712" w:rsidRDefault="000D69A5" w:rsidP="003072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22 Liu</w:t>
      </w:r>
      <w:r w:rsidR="006B5524" w:rsidRPr="000A1712">
        <w:rPr>
          <w:rFonts w:ascii="Times New Roman" w:hAnsi="Times New Roman" w:cs="Times New Roman"/>
          <w:sz w:val="28"/>
          <w:szCs w:val="28"/>
          <w:lang w:val="kk-KZ"/>
        </w:rPr>
        <w:t xml:space="preserve"> Z.Y., Zhang X.X., Mao Y.W.</w:t>
      </w:r>
      <w:r w:rsidRPr="000D69A5">
        <w:rPr>
          <w:rFonts w:ascii="Times New Roman" w:hAnsi="Times New Roman" w:cs="Times New Roman"/>
          <w:sz w:val="28"/>
          <w:szCs w:val="28"/>
          <w:lang w:val="kk-KZ"/>
        </w:rPr>
        <w:t xml:space="preserve"> et al.</w:t>
      </w:r>
      <w:r>
        <w:rPr>
          <w:rFonts w:ascii="Times New Roman" w:hAnsi="Times New Roman" w:cs="Times New Roman"/>
          <w:sz w:val="28"/>
          <w:szCs w:val="28"/>
          <w:lang w:val="en-US"/>
        </w:rPr>
        <w:t xml:space="preserve"> </w:t>
      </w:r>
      <w:r w:rsidR="006B5524" w:rsidRPr="000A1712">
        <w:rPr>
          <w:rFonts w:ascii="Times New Roman" w:hAnsi="Times New Roman" w:cs="Times New Roman"/>
          <w:sz w:val="28"/>
          <w:szCs w:val="28"/>
          <w:lang w:val="kk-KZ"/>
        </w:rPr>
        <w:t>Locally resonant sonic materials</w:t>
      </w:r>
      <w:r>
        <w:rPr>
          <w:rFonts w:ascii="Times New Roman" w:hAnsi="Times New Roman" w:cs="Times New Roman"/>
          <w:sz w:val="28"/>
          <w:szCs w:val="28"/>
          <w:lang w:val="en-US"/>
        </w:rPr>
        <w:t xml:space="preserve"> //</w:t>
      </w:r>
      <w:r w:rsidR="006B5524" w:rsidRPr="000A1712">
        <w:rPr>
          <w:rFonts w:ascii="Times New Roman" w:hAnsi="Times New Roman" w:cs="Times New Roman"/>
          <w:sz w:val="28"/>
          <w:szCs w:val="28"/>
          <w:lang w:val="kk-KZ"/>
        </w:rPr>
        <w:t xml:space="preserve"> Science</w:t>
      </w:r>
      <w:r>
        <w:rPr>
          <w:rFonts w:ascii="Times New Roman" w:hAnsi="Times New Roman" w:cs="Times New Roman"/>
          <w:sz w:val="28"/>
          <w:szCs w:val="28"/>
          <w:lang w:val="en-US"/>
        </w:rPr>
        <w:t xml:space="preserve">. – 2000. – Vol. </w:t>
      </w:r>
      <w:r w:rsidR="006B5524" w:rsidRPr="000A1712">
        <w:rPr>
          <w:rFonts w:ascii="Times New Roman" w:hAnsi="Times New Roman" w:cs="Times New Roman"/>
          <w:sz w:val="28"/>
          <w:szCs w:val="28"/>
          <w:lang w:val="kk-KZ"/>
        </w:rPr>
        <w:t>289(5485)</w:t>
      </w:r>
      <w:r>
        <w:rPr>
          <w:rFonts w:ascii="Times New Roman" w:hAnsi="Times New Roman" w:cs="Times New Roman"/>
          <w:sz w:val="28"/>
          <w:szCs w:val="28"/>
          <w:lang w:val="en-US"/>
        </w:rPr>
        <w:t xml:space="preserve">. – P. </w:t>
      </w:r>
      <w:r w:rsidR="00951033">
        <w:rPr>
          <w:rFonts w:ascii="Times New Roman" w:hAnsi="Times New Roman" w:cs="Times New Roman"/>
          <w:sz w:val="28"/>
          <w:szCs w:val="28"/>
          <w:lang w:val="kk-KZ"/>
        </w:rPr>
        <w:t>77</w:t>
      </w:r>
      <w:r>
        <w:rPr>
          <w:rFonts w:ascii="Times New Roman" w:hAnsi="Times New Roman" w:cs="Times New Roman"/>
          <w:sz w:val="28"/>
          <w:szCs w:val="28"/>
          <w:lang w:val="en-US"/>
        </w:rPr>
        <w:t>-</w:t>
      </w:r>
      <w:r w:rsidR="00951033">
        <w:rPr>
          <w:rFonts w:ascii="Times New Roman" w:hAnsi="Times New Roman" w:cs="Times New Roman"/>
          <w:sz w:val="28"/>
          <w:szCs w:val="28"/>
          <w:lang w:val="kk-KZ"/>
        </w:rPr>
        <w:t>89</w:t>
      </w:r>
      <w:r w:rsidR="006B5524" w:rsidRPr="000A1712">
        <w:rPr>
          <w:rFonts w:ascii="Times New Roman" w:hAnsi="Times New Roman" w:cs="Times New Roman"/>
          <w:sz w:val="28"/>
          <w:szCs w:val="28"/>
          <w:lang w:val="kk-KZ"/>
        </w:rPr>
        <w:t xml:space="preserve">. </w:t>
      </w:r>
    </w:p>
    <w:p w14:paraId="6B938135"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23 Kittel C., Kittel B.C.</w:t>
      </w:r>
      <w:r w:rsidR="000D69A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Introduction to solid state physics. </w:t>
      </w:r>
      <w:r w:rsidR="000D69A5">
        <w:rPr>
          <w:rFonts w:ascii="Times New Roman" w:hAnsi="Times New Roman" w:cs="Times New Roman"/>
          <w:sz w:val="28"/>
          <w:szCs w:val="28"/>
          <w:lang w:val="en-US"/>
        </w:rPr>
        <w:t xml:space="preserve">– NY.: </w:t>
      </w:r>
      <w:r w:rsidRPr="000A1712">
        <w:rPr>
          <w:rFonts w:ascii="Times New Roman" w:hAnsi="Times New Roman" w:cs="Times New Roman"/>
          <w:sz w:val="28"/>
          <w:szCs w:val="28"/>
          <w:lang w:val="kk-KZ"/>
        </w:rPr>
        <w:t>Wiley</w:t>
      </w:r>
      <w:r w:rsidR="000D69A5">
        <w:rPr>
          <w:rFonts w:ascii="Times New Roman" w:hAnsi="Times New Roman" w:cs="Times New Roman"/>
          <w:sz w:val="28"/>
          <w:szCs w:val="28"/>
          <w:lang w:val="en-US"/>
        </w:rPr>
        <w:t>, 1976. – 599 p.</w:t>
      </w:r>
      <w:r w:rsidRPr="000D69A5">
        <w:rPr>
          <w:rFonts w:ascii="Times New Roman" w:hAnsi="Times New Roman" w:cs="Times New Roman"/>
          <w:color w:val="FF0000"/>
          <w:sz w:val="28"/>
          <w:szCs w:val="28"/>
          <w:lang w:val="kk-KZ"/>
        </w:rPr>
        <w:t xml:space="preserve"> </w:t>
      </w:r>
    </w:p>
    <w:p w14:paraId="14D0BAD4" w14:textId="77777777" w:rsidR="006B5524" w:rsidRPr="000D69A5" w:rsidRDefault="006B5524" w:rsidP="00307283">
      <w:pPr>
        <w:spacing w:after="0" w:line="240" w:lineRule="auto"/>
        <w:ind w:firstLine="709"/>
        <w:jc w:val="both"/>
        <w:rPr>
          <w:rFonts w:ascii="Times New Roman" w:hAnsi="Times New Roman" w:cs="Times New Roman"/>
          <w:sz w:val="28"/>
          <w:szCs w:val="28"/>
          <w:lang w:val="en-US"/>
        </w:rPr>
      </w:pPr>
      <w:r w:rsidRPr="000A1712">
        <w:rPr>
          <w:rFonts w:ascii="Times New Roman" w:hAnsi="Times New Roman" w:cs="Times New Roman"/>
          <w:sz w:val="28"/>
          <w:szCs w:val="28"/>
          <w:lang w:val="kk-KZ"/>
        </w:rPr>
        <w:t>24 Brillouin L. Wave propagation in periodic structures</w:t>
      </w:r>
      <w:r w:rsidR="000D69A5">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electric filters and crystal lattices. </w:t>
      </w:r>
      <w:r w:rsidR="000D69A5">
        <w:rPr>
          <w:rFonts w:ascii="Times New Roman" w:hAnsi="Times New Roman" w:cs="Times New Roman"/>
          <w:sz w:val="28"/>
          <w:szCs w:val="28"/>
          <w:lang w:val="en-US"/>
        </w:rPr>
        <w:t xml:space="preserve">– NY.: </w:t>
      </w:r>
      <w:r w:rsidRPr="000A1712">
        <w:rPr>
          <w:rFonts w:ascii="Times New Roman" w:hAnsi="Times New Roman" w:cs="Times New Roman"/>
          <w:sz w:val="28"/>
          <w:szCs w:val="28"/>
          <w:lang w:val="kk-KZ"/>
        </w:rPr>
        <w:t>Dover Publications Inc.</w:t>
      </w:r>
      <w:r w:rsidR="000D69A5">
        <w:rPr>
          <w:rFonts w:ascii="Times New Roman" w:hAnsi="Times New Roman" w:cs="Times New Roman"/>
          <w:sz w:val="28"/>
          <w:szCs w:val="28"/>
          <w:lang w:val="en-US"/>
        </w:rPr>
        <w:t>, 2003. – 255 p.</w:t>
      </w:r>
    </w:p>
    <w:p w14:paraId="269C1223" w14:textId="77777777" w:rsidR="006B5524" w:rsidRPr="000D69A5" w:rsidRDefault="006B5524" w:rsidP="00307283">
      <w:pPr>
        <w:spacing w:after="0" w:line="240" w:lineRule="auto"/>
        <w:ind w:firstLine="709"/>
        <w:jc w:val="both"/>
        <w:rPr>
          <w:rFonts w:ascii="Times New Roman" w:hAnsi="Times New Roman" w:cs="Times New Roman"/>
          <w:sz w:val="28"/>
          <w:szCs w:val="28"/>
          <w:lang w:val="kk-KZ"/>
        </w:rPr>
      </w:pPr>
      <w:r w:rsidRPr="000D69A5">
        <w:rPr>
          <w:rFonts w:ascii="Times New Roman" w:hAnsi="Times New Roman" w:cs="Times New Roman"/>
          <w:sz w:val="28"/>
          <w:szCs w:val="28"/>
          <w:lang w:val="kk-KZ"/>
        </w:rPr>
        <w:t>25 Kelvin</w:t>
      </w:r>
      <w:r w:rsidR="000D69A5">
        <w:rPr>
          <w:rFonts w:ascii="Times New Roman" w:hAnsi="Times New Roman" w:cs="Times New Roman"/>
          <w:sz w:val="28"/>
          <w:szCs w:val="28"/>
          <w:lang w:val="kk-KZ"/>
        </w:rPr>
        <w:t xml:space="preserve"> W.</w:t>
      </w:r>
      <w:r w:rsidRPr="000D69A5">
        <w:rPr>
          <w:rFonts w:ascii="Times New Roman" w:hAnsi="Times New Roman" w:cs="Times New Roman"/>
          <w:sz w:val="28"/>
          <w:szCs w:val="28"/>
          <w:lang w:val="kk-KZ"/>
        </w:rPr>
        <w:t xml:space="preserve">T. </w:t>
      </w:r>
      <w:r w:rsidR="000D69A5" w:rsidRPr="000D69A5">
        <w:rPr>
          <w:rFonts w:ascii="Times New Roman" w:hAnsi="Times New Roman" w:cs="Times New Roman"/>
          <w:sz w:val="28"/>
          <w:szCs w:val="28"/>
          <w:lang w:val="en-US"/>
        </w:rPr>
        <w:t>Popular lectures and addresses</w:t>
      </w:r>
      <w:r w:rsidR="000D69A5">
        <w:rPr>
          <w:rFonts w:ascii="Times New Roman" w:hAnsi="Times New Roman" w:cs="Times New Roman"/>
          <w:sz w:val="28"/>
          <w:szCs w:val="28"/>
          <w:lang w:val="en-US"/>
        </w:rPr>
        <w:t>. – London,</w:t>
      </w:r>
      <w:r w:rsidRPr="000D69A5">
        <w:rPr>
          <w:rFonts w:ascii="Times New Roman" w:hAnsi="Times New Roman" w:cs="Times New Roman"/>
          <w:sz w:val="28"/>
          <w:szCs w:val="28"/>
          <w:lang w:val="kk-KZ"/>
        </w:rPr>
        <w:t xml:space="preserve"> </w:t>
      </w:r>
      <w:r w:rsidR="000D69A5">
        <w:rPr>
          <w:rFonts w:ascii="Times New Roman" w:hAnsi="Times New Roman" w:cs="Times New Roman"/>
          <w:sz w:val="28"/>
          <w:szCs w:val="28"/>
          <w:lang w:val="en-US"/>
        </w:rPr>
        <w:t>2000. – 492 p.</w:t>
      </w:r>
      <w:r w:rsidRPr="000D69A5">
        <w:rPr>
          <w:rFonts w:ascii="Times New Roman" w:hAnsi="Times New Roman" w:cs="Times New Roman"/>
          <w:sz w:val="28"/>
          <w:szCs w:val="28"/>
          <w:lang w:val="kk-KZ"/>
        </w:rPr>
        <w:t xml:space="preserve"> </w:t>
      </w:r>
    </w:p>
    <w:p w14:paraId="4C708841"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26 Rytov S.M.</w:t>
      </w:r>
      <w:r w:rsidR="000D69A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Acoustical properties of a thinly laminated medium</w:t>
      </w:r>
      <w:r w:rsidR="000D69A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Soviet Physics-Acoustics</w:t>
      </w:r>
      <w:r w:rsidR="000D69A5">
        <w:rPr>
          <w:rFonts w:ascii="Times New Roman" w:hAnsi="Times New Roman" w:cs="Times New Roman"/>
          <w:sz w:val="28"/>
          <w:szCs w:val="28"/>
          <w:lang w:val="en-US"/>
        </w:rPr>
        <w:t xml:space="preserve">. – 1956. – Vol. </w:t>
      </w:r>
      <w:r w:rsidRPr="000A1712">
        <w:rPr>
          <w:rFonts w:ascii="Times New Roman" w:hAnsi="Times New Roman" w:cs="Times New Roman"/>
          <w:sz w:val="28"/>
          <w:szCs w:val="28"/>
          <w:lang w:val="kk-KZ"/>
        </w:rPr>
        <w:t>2</w:t>
      </w:r>
      <w:r w:rsidR="000D69A5">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68</w:t>
      </w:r>
      <w:r w:rsidR="000D69A5">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80. </w:t>
      </w:r>
    </w:p>
    <w:p w14:paraId="142800A7" w14:textId="77777777" w:rsidR="006B5524"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27 Sun C.T., Achenbach J.D., Herrmann G.</w:t>
      </w:r>
      <w:r w:rsidR="000D69A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Continuum theory for a laminated medium</w:t>
      </w:r>
      <w:r w:rsidR="000D69A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0D69A5">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0D69A5">
        <w:rPr>
          <w:rFonts w:ascii="Times New Roman" w:hAnsi="Times New Roman" w:cs="Times New Roman"/>
          <w:sz w:val="28"/>
          <w:szCs w:val="28"/>
          <w:lang w:val="en-US"/>
        </w:rPr>
        <w:t xml:space="preserve">– 1968. – Vol. </w:t>
      </w:r>
      <w:r w:rsidRPr="000A1712">
        <w:rPr>
          <w:rFonts w:ascii="Times New Roman" w:hAnsi="Times New Roman" w:cs="Times New Roman"/>
          <w:sz w:val="28"/>
          <w:szCs w:val="28"/>
          <w:lang w:val="kk-KZ"/>
        </w:rPr>
        <w:t>35</w:t>
      </w:r>
      <w:r w:rsidR="000D69A5">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0D69A5">
        <w:rPr>
          <w:rFonts w:ascii="Times New Roman" w:hAnsi="Times New Roman" w:cs="Times New Roman"/>
          <w:sz w:val="28"/>
          <w:szCs w:val="28"/>
          <w:lang w:val="en-US"/>
        </w:rPr>
        <w:t>– P.</w:t>
      </w:r>
      <w:r w:rsidRPr="000A1712">
        <w:rPr>
          <w:rFonts w:ascii="Times New Roman" w:hAnsi="Times New Roman" w:cs="Times New Roman"/>
          <w:sz w:val="28"/>
          <w:szCs w:val="28"/>
          <w:lang w:val="kk-KZ"/>
        </w:rPr>
        <w:t xml:space="preserve"> 467</w:t>
      </w:r>
      <w:r w:rsidR="000D69A5">
        <w:rPr>
          <w:rFonts w:ascii="Times New Roman" w:hAnsi="Times New Roman" w:cs="Times New Roman"/>
          <w:sz w:val="28"/>
          <w:szCs w:val="28"/>
          <w:lang w:val="en-US"/>
        </w:rPr>
        <w:t>-475</w:t>
      </w:r>
      <w:r w:rsidRPr="000A1712">
        <w:rPr>
          <w:rFonts w:ascii="Times New Roman" w:hAnsi="Times New Roman" w:cs="Times New Roman"/>
          <w:sz w:val="28"/>
          <w:szCs w:val="28"/>
          <w:lang w:val="kk-KZ"/>
        </w:rPr>
        <w:t xml:space="preserve">. </w:t>
      </w:r>
    </w:p>
    <w:p w14:paraId="5DADD4BE" w14:textId="77777777" w:rsidR="00C857CC"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28 Nemat-Nasser S.</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Harmonic waves in layered composites</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0E5305">
        <w:rPr>
          <w:rFonts w:ascii="Times New Roman" w:hAnsi="Times New Roman" w:cs="Times New Roman"/>
          <w:sz w:val="28"/>
          <w:szCs w:val="28"/>
          <w:lang w:val="en-US"/>
        </w:rPr>
        <w:t>. – 1972. – Vol. 44. – P.</w:t>
      </w:r>
      <w:r w:rsidRPr="000A1712">
        <w:rPr>
          <w:rFonts w:ascii="Times New Roman" w:hAnsi="Times New Roman" w:cs="Times New Roman"/>
          <w:sz w:val="28"/>
          <w:szCs w:val="28"/>
          <w:lang w:val="kk-KZ"/>
        </w:rPr>
        <w:t xml:space="preserve"> </w:t>
      </w:r>
      <w:r w:rsidR="000E5305">
        <w:rPr>
          <w:rFonts w:ascii="Times New Roman" w:hAnsi="Times New Roman" w:cs="Times New Roman"/>
          <w:sz w:val="28"/>
          <w:szCs w:val="28"/>
          <w:lang w:val="en-US"/>
        </w:rPr>
        <w:t>685-695</w:t>
      </w:r>
      <w:r w:rsidRPr="000A1712">
        <w:rPr>
          <w:rFonts w:ascii="Times New Roman" w:hAnsi="Times New Roman" w:cs="Times New Roman"/>
          <w:sz w:val="28"/>
          <w:szCs w:val="28"/>
          <w:lang w:val="kk-KZ"/>
        </w:rPr>
        <w:t xml:space="preserve">. </w:t>
      </w:r>
    </w:p>
    <w:p w14:paraId="70C76133" w14:textId="77777777" w:rsidR="00C857CC"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29 Nemat-Nasser S., Fu F.C.</w:t>
      </w:r>
      <w:r w:rsidR="000E5305">
        <w:rPr>
          <w:rFonts w:ascii="Times New Roman" w:hAnsi="Times New Roman" w:cs="Times New Roman"/>
          <w:sz w:val="28"/>
          <w:szCs w:val="28"/>
          <w:lang w:val="kk-KZ"/>
        </w:rPr>
        <w:t>L.</w:t>
      </w:r>
      <w:r w:rsidRPr="000A1712">
        <w:rPr>
          <w:rFonts w:ascii="Times New Roman" w:hAnsi="Times New Roman" w:cs="Times New Roman"/>
          <w:sz w:val="28"/>
          <w:szCs w:val="28"/>
          <w:lang w:val="kk-KZ"/>
        </w:rPr>
        <w:t xml:space="preserve"> Harmonic waves in layered composites: bounds on frequencies</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0E5305">
        <w:rPr>
          <w:rFonts w:ascii="Times New Roman" w:hAnsi="Times New Roman" w:cs="Times New Roman"/>
          <w:sz w:val="28"/>
          <w:szCs w:val="28"/>
          <w:lang w:val="en-US"/>
        </w:rPr>
        <w:t xml:space="preserve">. – 1974. – Vol. </w:t>
      </w:r>
      <w:r w:rsidRPr="000A1712">
        <w:rPr>
          <w:rFonts w:ascii="Times New Roman" w:hAnsi="Times New Roman" w:cs="Times New Roman"/>
          <w:sz w:val="28"/>
          <w:szCs w:val="28"/>
          <w:lang w:val="kk-KZ"/>
        </w:rPr>
        <w:t>41</w:t>
      </w:r>
      <w:r w:rsidR="000E5305">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288</w:t>
      </w:r>
      <w:r w:rsidR="000E5305">
        <w:rPr>
          <w:rFonts w:ascii="Times New Roman" w:hAnsi="Times New Roman" w:cs="Times New Roman"/>
          <w:sz w:val="28"/>
          <w:szCs w:val="28"/>
          <w:lang w:val="en-US"/>
        </w:rPr>
        <w:t>-290</w:t>
      </w:r>
      <w:r w:rsidRPr="000A1712">
        <w:rPr>
          <w:rFonts w:ascii="Times New Roman" w:hAnsi="Times New Roman" w:cs="Times New Roman"/>
          <w:sz w:val="28"/>
          <w:szCs w:val="28"/>
          <w:lang w:val="kk-KZ"/>
        </w:rPr>
        <w:t xml:space="preserve">. </w:t>
      </w:r>
    </w:p>
    <w:p w14:paraId="2BE8DC1D" w14:textId="77777777" w:rsidR="00C857CC"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30 Nemat-Nasser S., </w:t>
      </w:r>
      <w:r w:rsidR="000E5305">
        <w:rPr>
          <w:rFonts w:ascii="Times New Roman" w:hAnsi="Times New Roman" w:cs="Times New Roman"/>
          <w:sz w:val="28"/>
          <w:szCs w:val="28"/>
          <w:lang w:val="kk-KZ"/>
        </w:rPr>
        <w:t>Minagawa</w:t>
      </w:r>
      <w:r w:rsidRPr="000A1712">
        <w:rPr>
          <w:rFonts w:ascii="Times New Roman" w:hAnsi="Times New Roman" w:cs="Times New Roman"/>
          <w:sz w:val="28"/>
          <w:szCs w:val="28"/>
          <w:lang w:val="kk-KZ"/>
        </w:rPr>
        <w:t xml:space="preserve"> S.</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Harmonic waves in layered composites: comparison among several schemes</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0E5305">
        <w:rPr>
          <w:rFonts w:ascii="Times New Roman" w:hAnsi="Times New Roman" w:cs="Times New Roman"/>
          <w:sz w:val="28"/>
          <w:szCs w:val="28"/>
          <w:lang w:val="en-US"/>
        </w:rPr>
        <w:t>. – 1975. – Vol. </w:t>
      </w:r>
      <w:r w:rsidRPr="000A1712">
        <w:rPr>
          <w:rFonts w:ascii="Times New Roman" w:hAnsi="Times New Roman" w:cs="Times New Roman"/>
          <w:sz w:val="28"/>
          <w:szCs w:val="28"/>
          <w:lang w:val="kk-KZ"/>
        </w:rPr>
        <w:t>42</w:t>
      </w:r>
      <w:r w:rsidR="000E5305">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699</w:t>
      </w:r>
      <w:r w:rsidR="000E5305">
        <w:rPr>
          <w:rFonts w:ascii="Times New Roman" w:hAnsi="Times New Roman" w:cs="Times New Roman"/>
          <w:sz w:val="28"/>
          <w:szCs w:val="28"/>
          <w:lang w:val="en-US"/>
        </w:rPr>
        <w:t>-704.</w:t>
      </w:r>
      <w:r w:rsidRPr="000A1712">
        <w:rPr>
          <w:rFonts w:ascii="Times New Roman" w:hAnsi="Times New Roman" w:cs="Times New Roman"/>
          <w:sz w:val="28"/>
          <w:szCs w:val="28"/>
          <w:lang w:val="kk-KZ"/>
        </w:rPr>
        <w:t xml:space="preserve"> </w:t>
      </w:r>
    </w:p>
    <w:p w14:paraId="1F50FE4F" w14:textId="77777777" w:rsidR="00C857CC" w:rsidRPr="000A1712" w:rsidRDefault="006B5524"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31 Nemat-Nasser S., Fu F.C.L., Minagawa S.</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Harmonic waves in one-, two-and threedimensional composites: </w:t>
      </w:r>
      <w:r w:rsidR="000E5305" w:rsidRPr="000A1712">
        <w:rPr>
          <w:rFonts w:ascii="Times New Roman" w:hAnsi="Times New Roman" w:cs="Times New Roman"/>
          <w:sz w:val="28"/>
          <w:szCs w:val="28"/>
          <w:lang w:val="kk-KZ"/>
        </w:rPr>
        <w:t>b</w:t>
      </w:r>
      <w:r w:rsidRPr="000A1712">
        <w:rPr>
          <w:rFonts w:ascii="Times New Roman" w:hAnsi="Times New Roman" w:cs="Times New Roman"/>
          <w:sz w:val="28"/>
          <w:szCs w:val="28"/>
          <w:lang w:val="kk-KZ"/>
        </w:rPr>
        <w:t xml:space="preserve">ounds for eigenfrequencies </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International Journal of Solids and Structures</w:t>
      </w:r>
      <w:r w:rsidR="000E5305">
        <w:rPr>
          <w:rFonts w:ascii="Times New Roman" w:hAnsi="Times New Roman" w:cs="Times New Roman"/>
          <w:sz w:val="28"/>
          <w:szCs w:val="28"/>
          <w:lang w:val="en-US"/>
        </w:rPr>
        <w:t xml:space="preserve">. – 1975. – Vol. </w:t>
      </w:r>
      <w:r w:rsidRPr="000A1712">
        <w:rPr>
          <w:rFonts w:ascii="Times New Roman" w:hAnsi="Times New Roman" w:cs="Times New Roman"/>
          <w:sz w:val="28"/>
          <w:szCs w:val="28"/>
          <w:lang w:val="kk-KZ"/>
        </w:rPr>
        <w:t>11(5)</w:t>
      </w:r>
      <w:r w:rsidR="000E5305">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617</w:t>
      </w:r>
      <w:r w:rsidR="000E5305">
        <w:rPr>
          <w:rFonts w:ascii="Times New Roman" w:hAnsi="Times New Roman" w:cs="Times New Roman"/>
          <w:sz w:val="28"/>
          <w:szCs w:val="28"/>
          <w:lang w:val="en-US"/>
        </w:rPr>
        <w:t>-</w:t>
      </w:r>
      <w:r w:rsidRPr="000A1712">
        <w:rPr>
          <w:rFonts w:ascii="Times New Roman" w:hAnsi="Times New Roman" w:cs="Times New Roman"/>
          <w:sz w:val="28"/>
          <w:szCs w:val="28"/>
          <w:lang w:val="kk-KZ"/>
        </w:rPr>
        <w:t>642.</w:t>
      </w:r>
    </w:p>
    <w:p w14:paraId="0138D1E7" w14:textId="77777777" w:rsidR="006B5524" w:rsidRPr="000A1712" w:rsidRDefault="000E5305" w:rsidP="003072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32 Nemat-Nasser</w:t>
      </w:r>
      <w:r w:rsidR="006B5524" w:rsidRPr="000A1712">
        <w:rPr>
          <w:rFonts w:ascii="Times New Roman" w:hAnsi="Times New Roman" w:cs="Times New Roman"/>
          <w:sz w:val="28"/>
          <w:szCs w:val="28"/>
          <w:lang w:val="kk-KZ"/>
        </w:rPr>
        <w:t xml:space="preserve"> S., Yamada M.</w:t>
      </w:r>
      <w:r>
        <w:rPr>
          <w:rFonts w:ascii="Times New Roman" w:hAnsi="Times New Roman" w:cs="Times New Roman"/>
          <w:sz w:val="28"/>
          <w:szCs w:val="28"/>
          <w:lang w:val="en-US"/>
        </w:rPr>
        <w:t xml:space="preserve"> </w:t>
      </w:r>
      <w:r w:rsidR="006B5524" w:rsidRPr="000A1712">
        <w:rPr>
          <w:rFonts w:ascii="Times New Roman" w:hAnsi="Times New Roman" w:cs="Times New Roman"/>
          <w:sz w:val="28"/>
          <w:szCs w:val="28"/>
          <w:lang w:val="kk-KZ"/>
        </w:rPr>
        <w:t>Harmonic waves in layered transversely isotropic composites</w:t>
      </w:r>
      <w:r>
        <w:rPr>
          <w:rFonts w:ascii="Times New Roman" w:hAnsi="Times New Roman" w:cs="Times New Roman"/>
          <w:sz w:val="28"/>
          <w:szCs w:val="28"/>
          <w:lang w:val="en-US"/>
        </w:rPr>
        <w:t xml:space="preserve"> //</w:t>
      </w:r>
      <w:r w:rsidR="006B5524" w:rsidRPr="000A1712">
        <w:rPr>
          <w:rFonts w:ascii="Times New Roman" w:hAnsi="Times New Roman" w:cs="Times New Roman"/>
          <w:sz w:val="28"/>
          <w:szCs w:val="28"/>
          <w:lang w:val="kk-KZ"/>
        </w:rPr>
        <w:t xml:space="preserve"> Journal of Sound and Vibration</w:t>
      </w:r>
      <w:r>
        <w:rPr>
          <w:rFonts w:ascii="Times New Roman" w:hAnsi="Times New Roman" w:cs="Times New Roman"/>
          <w:sz w:val="28"/>
          <w:szCs w:val="28"/>
          <w:lang w:val="en-US"/>
        </w:rPr>
        <w:t xml:space="preserve">. – 1981. – Vol. </w:t>
      </w:r>
      <w:r w:rsidR="006B5524" w:rsidRPr="000A1712">
        <w:rPr>
          <w:rFonts w:ascii="Times New Roman" w:hAnsi="Times New Roman" w:cs="Times New Roman"/>
          <w:sz w:val="28"/>
          <w:szCs w:val="28"/>
          <w:lang w:val="kk-KZ"/>
        </w:rPr>
        <w:t>79(2)</w:t>
      </w:r>
      <w:r>
        <w:rPr>
          <w:rFonts w:ascii="Times New Roman" w:hAnsi="Times New Roman" w:cs="Times New Roman"/>
          <w:sz w:val="28"/>
          <w:szCs w:val="28"/>
          <w:lang w:val="en-US"/>
        </w:rPr>
        <w:t>. – P. </w:t>
      </w:r>
      <w:r w:rsidR="006B5524" w:rsidRPr="000A1712">
        <w:rPr>
          <w:rFonts w:ascii="Times New Roman" w:hAnsi="Times New Roman" w:cs="Times New Roman"/>
          <w:sz w:val="28"/>
          <w:szCs w:val="28"/>
          <w:lang w:val="kk-KZ"/>
        </w:rPr>
        <w:t>161</w:t>
      </w:r>
      <w:r>
        <w:rPr>
          <w:rFonts w:ascii="Times New Roman" w:hAnsi="Times New Roman" w:cs="Times New Roman"/>
          <w:sz w:val="28"/>
          <w:szCs w:val="28"/>
          <w:lang w:val="en-US"/>
        </w:rPr>
        <w:t>-</w:t>
      </w:r>
      <w:r w:rsidR="006B5524" w:rsidRPr="000A1712">
        <w:rPr>
          <w:rFonts w:ascii="Times New Roman" w:hAnsi="Times New Roman" w:cs="Times New Roman"/>
          <w:sz w:val="28"/>
          <w:szCs w:val="28"/>
          <w:lang w:val="kk-KZ"/>
        </w:rPr>
        <w:t>170.</w:t>
      </w:r>
    </w:p>
    <w:p w14:paraId="7BD93D0B" w14:textId="77777777" w:rsidR="00C857CC" w:rsidRPr="000A1712" w:rsidRDefault="000E5305" w:rsidP="003072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33 Lee</w:t>
      </w:r>
      <w:r w:rsidR="00C857CC" w:rsidRPr="000A1712">
        <w:rPr>
          <w:rFonts w:ascii="Times New Roman" w:hAnsi="Times New Roman" w:cs="Times New Roman"/>
          <w:sz w:val="28"/>
          <w:szCs w:val="28"/>
          <w:lang w:val="kk-KZ"/>
        </w:rPr>
        <w:t xml:space="preserve"> E.H.</w:t>
      </w:r>
      <w:r>
        <w:rPr>
          <w:rFonts w:ascii="Times New Roman" w:hAnsi="Times New Roman" w:cs="Times New Roman"/>
          <w:sz w:val="28"/>
          <w:szCs w:val="28"/>
          <w:lang w:val="en-US"/>
        </w:rPr>
        <w:t xml:space="preserve"> </w:t>
      </w:r>
      <w:r w:rsidR="00C857CC" w:rsidRPr="000A1712">
        <w:rPr>
          <w:rFonts w:ascii="Times New Roman" w:hAnsi="Times New Roman" w:cs="Times New Roman"/>
          <w:sz w:val="28"/>
          <w:szCs w:val="28"/>
          <w:lang w:val="kk-KZ"/>
        </w:rPr>
        <w:t>A survey of variational methods for elastic wave propagation analysis in composites with periodic structures”</w:t>
      </w:r>
      <w:r>
        <w:rPr>
          <w:rFonts w:ascii="Times New Roman" w:hAnsi="Times New Roman" w:cs="Times New Roman"/>
          <w:sz w:val="28"/>
          <w:szCs w:val="28"/>
          <w:lang w:val="en-US"/>
        </w:rPr>
        <w:t xml:space="preserve"> // In book:</w:t>
      </w:r>
      <w:r w:rsidR="00C857CC" w:rsidRPr="000A1712">
        <w:rPr>
          <w:rFonts w:ascii="Times New Roman" w:hAnsi="Times New Roman" w:cs="Times New Roman"/>
          <w:sz w:val="28"/>
          <w:szCs w:val="28"/>
          <w:lang w:val="kk-KZ"/>
        </w:rPr>
        <w:t xml:space="preserve"> Dynamics of Composite Materials</w:t>
      </w:r>
      <w:r>
        <w:rPr>
          <w:rFonts w:ascii="Times New Roman" w:hAnsi="Times New Roman" w:cs="Times New Roman"/>
          <w:sz w:val="28"/>
          <w:szCs w:val="28"/>
          <w:lang w:val="en-US"/>
        </w:rPr>
        <w:t>. – N</w:t>
      </w:r>
      <w:r w:rsidR="00C857CC" w:rsidRPr="000A1712">
        <w:rPr>
          <w:rFonts w:ascii="Times New Roman" w:hAnsi="Times New Roman" w:cs="Times New Roman"/>
          <w:sz w:val="28"/>
          <w:szCs w:val="28"/>
          <w:lang w:val="kk-KZ"/>
        </w:rPr>
        <w:t>Y</w:t>
      </w:r>
      <w:r>
        <w:rPr>
          <w:rFonts w:ascii="Times New Roman" w:hAnsi="Times New Roman" w:cs="Times New Roman"/>
          <w:sz w:val="28"/>
          <w:szCs w:val="28"/>
          <w:lang w:val="en-US"/>
        </w:rPr>
        <w:t>.</w:t>
      </w:r>
      <w:r w:rsidR="00C857CC" w:rsidRPr="000A1712">
        <w:rPr>
          <w:rFonts w:ascii="Times New Roman" w:hAnsi="Times New Roman" w:cs="Times New Roman"/>
          <w:sz w:val="28"/>
          <w:szCs w:val="28"/>
          <w:lang w:val="kk-KZ"/>
        </w:rPr>
        <w:t xml:space="preserve">, </w:t>
      </w:r>
      <w:r>
        <w:rPr>
          <w:rFonts w:ascii="Times New Roman" w:hAnsi="Times New Roman" w:cs="Times New Roman"/>
          <w:sz w:val="28"/>
          <w:szCs w:val="28"/>
          <w:lang w:val="en-US"/>
        </w:rPr>
        <w:t>1972. – P.</w:t>
      </w:r>
      <w:r w:rsidR="00C857CC" w:rsidRPr="000A1712">
        <w:rPr>
          <w:rFonts w:ascii="Times New Roman" w:hAnsi="Times New Roman" w:cs="Times New Roman"/>
          <w:sz w:val="28"/>
          <w:szCs w:val="28"/>
          <w:lang w:val="kk-KZ"/>
        </w:rPr>
        <w:t xml:space="preserve"> 122</w:t>
      </w:r>
      <w:r>
        <w:rPr>
          <w:rFonts w:ascii="Times New Roman" w:hAnsi="Times New Roman" w:cs="Times New Roman"/>
          <w:sz w:val="28"/>
          <w:szCs w:val="28"/>
          <w:lang w:val="en-US"/>
        </w:rPr>
        <w:t>-</w:t>
      </w:r>
      <w:r w:rsidR="00C857CC" w:rsidRPr="000A1712">
        <w:rPr>
          <w:rFonts w:ascii="Times New Roman" w:hAnsi="Times New Roman" w:cs="Times New Roman"/>
          <w:sz w:val="28"/>
          <w:szCs w:val="28"/>
          <w:lang w:val="kk-KZ"/>
        </w:rPr>
        <w:t xml:space="preserve">138. </w:t>
      </w:r>
    </w:p>
    <w:p w14:paraId="5807BCB1"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34 Hegemier G.A., </w:t>
      </w:r>
      <w:r w:rsidR="000E5305">
        <w:rPr>
          <w:rFonts w:ascii="Times New Roman" w:hAnsi="Times New Roman" w:cs="Times New Roman"/>
          <w:sz w:val="28"/>
          <w:szCs w:val="28"/>
          <w:lang w:val="kk-KZ"/>
        </w:rPr>
        <w:t>Nayfeh</w:t>
      </w:r>
      <w:r w:rsidRPr="000A1712">
        <w:rPr>
          <w:rFonts w:ascii="Times New Roman" w:hAnsi="Times New Roman" w:cs="Times New Roman"/>
          <w:sz w:val="28"/>
          <w:szCs w:val="28"/>
          <w:lang w:val="kk-KZ"/>
        </w:rPr>
        <w:t xml:space="preserve"> A.H.</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A continuum theory for wave propagation in laminated compositescase 1: Propagation normal to the laminates </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Journal of Applied Mechanics</w:t>
      </w:r>
      <w:r w:rsidR="000E5305">
        <w:rPr>
          <w:rFonts w:ascii="Times New Roman" w:hAnsi="Times New Roman" w:cs="Times New Roman"/>
          <w:sz w:val="28"/>
          <w:szCs w:val="28"/>
          <w:lang w:val="en-US"/>
        </w:rPr>
        <w:t>. – 1973. – Vol.</w:t>
      </w:r>
      <w:r w:rsidRPr="000A1712">
        <w:rPr>
          <w:rFonts w:ascii="Times New Roman" w:hAnsi="Times New Roman" w:cs="Times New Roman"/>
          <w:sz w:val="28"/>
          <w:szCs w:val="28"/>
          <w:lang w:val="kk-KZ"/>
        </w:rPr>
        <w:t xml:space="preserve"> 40</w:t>
      </w:r>
      <w:r w:rsidR="000E5305">
        <w:rPr>
          <w:rFonts w:ascii="Times New Roman" w:hAnsi="Times New Roman" w:cs="Times New Roman"/>
          <w:sz w:val="28"/>
          <w:szCs w:val="28"/>
          <w:lang w:val="en-US"/>
        </w:rPr>
        <w:t>. – P. 395-414</w:t>
      </w:r>
      <w:r w:rsidRPr="000A1712">
        <w:rPr>
          <w:rFonts w:ascii="Times New Roman" w:hAnsi="Times New Roman" w:cs="Times New Roman"/>
          <w:sz w:val="28"/>
          <w:szCs w:val="28"/>
          <w:lang w:val="kk-KZ"/>
        </w:rPr>
        <w:t xml:space="preserve">. </w:t>
      </w:r>
    </w:p>
    <w:p w14:paraId="3BDEB4AF"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35 Nayfeh A.H.</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Time-harmonic waves propagating normal to the layers of multilayered periodic media</w:t>
      </w:r>
      <w:r w:rsidR="000E5305">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Applied Mechanics</w:t>
      </w:r>
      <w:r w:rsidR="000E5305">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0E5305">
        <w:rPr>
          <w:rFonts w:ascii="Times New Roman" w:hAnsi="Times New Roman" w:cs="Times New Roman"/>
          <w:sz w:val="28"/>
          <w:szCs w:val="28"/>
          <w:lang w:val="en-US"/>
        </w:rPr>
        <w:t xml:space="preserve">– 1974. – Vol. </w:t>
      </w:r>
      <w:r w:rsidR="000E5305">
        <w:rPr>
          <w:rFonts w:ascii="Times New Roman" w:hAnsi="Times New Roman" w:cs="Times New Roman"/>
          <w:sz w:val="28"/>
          <w:szCs w:val="28"/>
          <w:lang w:val="kk-KZ"/>
        </w:rPr>
        <w:t>41</w:t>
      </w:r>
      <w:r w:rsidR="000E5305">
        <w:rPr>
          <w:rFonts w:ascii="Times New Roman" w:hAnsi="Times New Roman" w:cs="Times New Roman"/>
          <w:sz w:val="28"/>
          <w:szCs w:val="28"/>
          <w:lang w:val="en-US"/>
        </w:rPr>
        <w:t>. – P. </w:t>
      </w:r>
      <w:r w:rsidRPr="000A1712">
        <w:rPr>
          <w:rFonts w:ascii="Times New Roman" w:hAnsi="Times New Roman" w:cs="Times New Roman"/>
          <w:sz w:val="28"/>
          <w:szCs w:val="28"/>
          <w:lang w:val="kk-KZ"/>
        </w:rPr>
        <w:t>92</w:t>
      </w:r>
      <w:r w:rsidR="000E5305">
        <w:rPr>
          <w:rFonts w:ascii="Times New Roman" w:hAnsi="Times New Roman" w:cs="Times New Roman"/>
          <w:sz w:val="28"/>
          <w:szCs w:val="28"/>
          <w:lang w:val="en-US"/>
        </w:rPr>
        <w:t>-96</w:t>
      </w:r>
      <w:r w:rsidRPr="000A1712">
        <w:rPr>
          <w:rFonts w:ascii="Times New Roman" w:hAnsi="Times New Roman" w:cs="Times New Roman"/>
          <w:sz w:val="28"/>
          <w:szCs w:val="28"/>
          <w:lang w:val="kk-KZ"/>
        </w:rPr>
        <w:t xml:space="preserve">. </w:t>
      </w:r>
    </w:p>
    <w:p w14:paraId="69C66401"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 xml:space="preserve">36 Nayfeh </w:t>
      </w:r>
      <w:r w:rsidR="003816EB">
        <w:rPr>
          <w:rFonts w:ascii="Times New Roman" w:hAnsi="Times New Roman" w:cs="Times New Roman"/>
          <w:sz w:val="28"/>
          <w:szCs w:val="28"/>
          <w:lang w:val="kk-KZ"/>
        </w:rPr>
        <w:t>A.</w:t>
      </w:r>
      <w:r w:rsidRPr="000A1712">
        <w:rPr>
          <w:rFonts w:ascii="Times New Roman" w:hAnsi="Times New Roman" w:cs="Times New Roman"/>
          <w:sz w:val="28"/>
          <w:szCs w:val="28"/>
          <w:lang w:val="kk-KZ"/>
        </w:rPr>
        <w:t>H.</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The general problem of elastic wave propagation in multilayered anisotropic media</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The Journal of the Acoustical Society of America</w:t>
      </w:r>
      <w:r w:rsidR="003816E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3816EB">
        <w:rPr>
          <w:rFonts w:ascii="Times New Roman" w:hAnsi="Times New Roman" w:cs="Times New Roman"/>
          <w:sz w:val="28"/>
          <w:szCs w:val="28"/>
          <w:lang w:val="en-US"/>
        </w:rPr>
        <w:t xml:space="preserve">– 1991. – Vol. </w:t>
      </w:r>
      <w:r w:rsidRPr="000A1712">
        <w:rPr>
          <w:rFonts w:ascii="Times New Roman" w:hAnsi="Times New Roman" w:cs="Times New Roman"/>
          <w:sz w:val="28"/>
          <w:szCs w:val="28"/>
          <w:lang w:val="kk-KZ"/>
        </w:rPr>
        <w:t>89(4)</w:t>
      </w:r>
      <w:r w:rsidR="003816E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1521</w:t>
      </w:r>
      <w:r w:rsidR="003816E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1531. </w:t>
      </w:r>
    </w:p>
    <w:p w14:paraId="7AF770AC"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37 Chimenti D.E., Martin</w:t>
      </w:r>
      <w:r w:rsidR="003816EB">
        <w:rPr>
          <w:rFonts w:ascii="Times New Roman" w:hAnsi="Times New Roman" w:cs="Times New Roman"/>
          <w:sz w:val="28"/>
          <w:szCs w:val="28"/>
          <w:lang w:val="kk-KZ"/>
        </w:rPr>
        <w:t xml:space="preserve"> R.</w:t>
      </w:r>
      <w:r w:rsidRPr="000A1712">
        <w:rPr>
          <w:rFonts w:ascii="Times New Roman" w:hAnsi="Times New Roman" w:cs="Times New Roman"/>
          <w:sz w:val="28"/>
          <w:szCs w:val="28"/>
          <w:lang w:val="kk-KZ"/>
        </w:rPr>
        <w:t>W.</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Nondestructive evaluation of composite laminates by leaky lamb waves</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Ultrasonics</w:t>
      </w:r>
      <w:r w:rsidR="003816EB">
        <w:rPr>
          <w:rFonts w:ascii="Times New Roman" w:hAnsi="Times New Roman" w:cs="Times New Roman"/>
          <w:sz w:val="28"/>
          <w:szCs w:val="28"/>
          <w:lang w:val="en-US"/>
        </w:rPr>
        <w:t>. – 1991. – Vol.</w:t>
      </w:r>
      <w:r w:rsidRPr="000A1712">
        <w:rPr>
          <w:rFonts w:ascii="Times New Roman" w:hAnsi="Times New Roman" w:cs="Times New Roman"/>
          <w:sz w:val="28"/>
          <w:szCs w:val="28"/>
          <w:lang w:val="kk-KZ"/>
        </w:rPr>
        <w:t xml:space="preserve"> 29(1)</w:t>
      </w:r>
      <w:r w:rsidR="003816EB">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13</w:t>
      </w:r>
      <w:r w:rsidR="003816E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21. </w:t>
      </w:r>
    </w:p>
    <w:p w14:paraId="01AA6F6C"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38 Shull P.J., Chimenti D.E., Datta S.K.</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Elastic guided waves and the Floquet concept in periodically layered plates </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The Journal of the Acoustical Society of America</w:t>
      </w:r>
      <w:r w:rsidR="003816EB">
        <w:rPr>
          <w:rFonts w:ascii="Times New Roman" w:hAnsi="Times New Roman" w:cs="Times New Roman"/>
          <w:sz w:val="28"/>
          <w:szCs w:val="28"/>
          <w:lang w:val="en-US"/>
        </w:rPr>
        <w:t xml:space="preserve">. – 1994. – Vol. </w:t>
      </w:r>
      <w:r w:rsidRPr="000A1712">
        <w:rPr>
          <w:rFonts w:ascii="Times New Roman" w:hAnsi="Times New Roman" w:cs="Times New Roman"/>
          <w:sz w:val="28"/>
          <w:szCs w:val="28"/>
          <w:lang w:val="kk-KZ"/>
        </w:rPr>
        <w:t>95</w:t>
      </w:r>
      <w:r w:rsidR="003816E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 xml:space="preserve">99. </w:t>
      </w:r>
    </w:p>
    <w:p w14:paraId="02813C4F" w14:textId="77777777" w:rsidR="00C857CC" w:rsidRPr="000A1712" w:rsidRDefault="003816EB" w:rsidP="003072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39 Safaeinili</w:t>
      </w:r>
      <w:r w:rsidR="00C857CC" w:rsidRPr="000A1712">
        <w:rPr>
          <w:rFonts w:ascii="Times New Roman" w:hAnsi="Times New Roman" w:cs="Times New Roman"/>
          <w:sz w:val="28"/>
          <w:szCs w:val="28"/>
          <w:lang w:val="kk-KZ"/>
        </w:rPr>
        <w:t xml:space="preserve"> A., Chimenti D.E.</w:t>
      </w:r>
      <w:r>
        <w:rPr>
          <w:rFonts w:ascii="Times New Roman" w:hAnsi="Times New Roman" w:cs="Times New Roman"/>
          <w:sz w:val="28"/>
          <w:szCs w:val="28"/>
          <w:lang w:val="en-US"/>
        </w:rPr>
        <w:t xml:space="preserve"> </w:t>
      </w:r>
      <w:r w:rsidR="00C857CC" w:rsidRPr="000A1712">
        <w:rPr>
          <w:rFonts w:ascii="Times New Roman" w:hAnsi="Times New Roman" w:cs="Times New Roman"/>
          <w:sz w:val="28"/>
          <w:szCs w:val="28"/>
          <w:lang w:val="kk-KZ"/>
        </w:rPr>
        <w:t>Floquet analysis of guided waves in p</w:t>
      </w:r>
      <w:r>
        <w:rPr>
          <w:rFonts w:ascii="Times New Roman" w:hAnsi="Times New Roman" w:cs="Times New Roman"/>
          <w:sz w:val="28"/>
          <w:szCs w:val="28"/>
          <w:lang w:val="kk-KZ"/>
        </w:rPr>
        <w:t>eriodically layered composites</w:t>
      </w:r>
      <w:r w:rsidR="00C857CC" w:rsidRPr="000A1712">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00C857CC" w:rsidRPr="000A1712">
        <w:rPr>
          <w:rFonts w:ascii="Times New Roman" w:hAnsi="Times New Roman" w:cs="Times New Roman"/>
          <w:sz w:val="28"/>
          <w:szCs w:val="28"/>
          <w:lang w:val="kk-KZ"/>
        </w:rPr>
        <w:t>The Journal of the Acoustical Society of America</w:t>
      </w:r>
      <w:r>
        <w:rPr>
          <w:rFonts w:ascii="Times New Roman" w:hAnsi="Times New Roman" w:cs="Times New Roman"/>
          <w:sz w:val="28"/>
          <w:szCs w:val="28"/>
          <w:lang w:val="en-US"/>
        </w:rPr>
        <w:t xml:space="preserve">. – 1995. – Vol. </w:t>
      </w:r>
      <w:r>
        <w:rPr>
          <w:rFonts w:ascii="Times New Roman" w:hAnsi="Times New Roman" w:cs="Times New Roman"/>
          <w:sz w:val="28"/>
          <w:szCs w:val="28"/>
          <w:lang w:val="kk-KZ"/>
        </w:rPr>
        <w:t>98</w:t>
      </w:r>
      <w:r>
        <w:rPr>
          <w:rFonts w:ascii="Times New Roman" w:hAnsi="Times New Roman" w:cs="Times New Roman"/>
          <w:sz w:val="28"/>
          <w:szCs w:val="28"/>
          <w:lang w:val="en-US"/>
        </w:rPr>
        <w:t>. – P.</w:t>
      </w:r>
      <w:r w:rsidR="00C857CC" w:rsidRPr="000A1712">
        <w:rPr>
          <w:rFonts w:ascii="Times New Roman" w:hAnsi="Times New Roman" w:cs="Times New Roman"/>
          <w:sz w:val="28"/>
          <w:szCs w:val="28"/>
          <w:lang w:val="kk-KZ"/>
        </w:rPr>
        <w:t xml:space="preserve"> 2336. </w:t>
      </w:r>
    </w:p>
    <w:p w14:paraId="32F34D69" w14:textId="77777777" w:rsidR="003816EB" w:rsidRDefault="00C857CC" w:rsidP="00307283">
      <w:pPr>
        <w:spacing w:after="0" w:line="240" w:lineRule="auto"/>
        <w:ind w:firstLine="709"/>
        <w:jc w:val="both"/>
        <w:rPr>
          <w:rFonts w:ascii="Times New Roman" w:hAnsi="Times New Roman" w:cs="Times New Roman"/>
          <w:sz w:val="28"/>
          <w:szCs w:val="28"/>
          <w:lang w:val="en-US"/>
        </w:rPr>
      </w:pPr>
      <w:r w:rsidRPr="000A1712">
        <w:rPr>
          <w:rFonts w:ascii="Times New Roman" w:hAnsi="Times New Roman" w:cs="Times New Roman"/>
          <w:sz w:val="28"/>
          <w:szCs w:val="28"/>
          <w:lang w:val="kk-KZ"/>
        </w:rPr>
        <w:t>40 Murakami H., Akiyama A.</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A mixture theory for wave propagation in angle-ply laminates, part 2: application </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Journal of applied mechanics</w:t>
      </w:r>
      <w:r w:rsidR="003816EB">
        <w:rPr>
          <w:rFonts w:ascii="Times New Roman" w:hAnsi="Times New Roman" w:cs="Times New Roman"/>
          <w:sz w:val="28"/>
          <w:szCs w:val="28"/>
          <w:lang w:val="en-US"/>
        </w:rPr>
        <w:t xml:space="preserve">. – 1985. – Vol. </w:t>
      </w:r>
      <w:r w:rsidRPr="000A1712">
        <w:rPr>
          <w:rFonts w:ascii="Times New Roman" w:hAnsi="Times New Roman" w:cs="Times New Roman"/>
          <w:sz w:val="28"/>
          <w:szCs w:val="28"/>
          <w:lang w:val="kk-KZ"/>
        </w:rPr>
        <w:t>52</w:t>
      </w:r>
      <w:r w:rsidR="003816E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338</w:t>
      </w:r>
      <w:r w:rsidR="003816EB">
        <w:rPr>
          <w:rFonts w:ascii="Times New Roman" w:hAnsi="Times New Roman" w:cs="Times New Roman"/>
          <w:sz w:val="28"/>
          <w:szCs w:val="28"/>
          <w:lang w:val="en-US"/>
        </w:rPr>
        <w:t>-344</w:t>
      </w:r>
      <w:r w:rsidRPr="000A1712">
        <w:rPr>
          <w:rFonts w:ascii="Times New Roman" w:hAnsi="Times New Roman" w:cs="Times New Roman"/>
          <w:sz w:val="28"/>
          <w:szCs w:val="28"/>
          <w:lang w:val="kk-KZ"/>
        </w:rPr>
        <w:t xml:space="preserve">. </w:t>
      </w:r>
    </w:p>
    <w:p w14:paraId="3AED9426"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41 Murakami H.</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A mixture theory for wave propagation in angle-ply laminates, part 1: theory </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Journal of applied mechanics</w:t>
      </w:r>
      <w:r w:rsidR="003816EB">
        <w:rPr>
          <w:rFonts w:ascii="Times New Roman" w:hAnsi="Times New Roman" w:cs="Times New Roman"/>
          <w:sz w:val="28"/>
          <w:szCs w:val="28"/>
          <w:lang w:val="en-US"/>
        </w:rPr>
        <w:t>. – 1985. – Vol.</w:t>
      </w:r>
      <w:r w:rsidRPr="000A1712">
        <w:rPr>
          <w:rFonts w:ascii="Times New Roman" w:hAnsi="Times New Roman" w:cs="Times New Roman"/>
          <w:sz w:val="28"/>
          <w:szCs w:val="28"/>
          <w:lang w:val="kk-KZ"/>
        </w:rPr>
        <w:t xml:space="preserve"> 52</w:t>
      </w:r>
      <w:r w:rsidR="003816EB">
        <w:rPr>
          <w:rFonts w:ascii="Times New Roman" w:hAnsi="Times New Roman" w:cs="Times New Roman"/>
          <w:sz w:val="28"/>
          <w:szCs w:val="28"/>
          <w:lang w:val="en-US"/>
        </w:rPr>
        <w:t>, Issue 2.</w:t>
      </w:r>
      <w:r w:rsidRPr="000A1712">
        <w:rPr>
          <w:rFonts w:ascii="Times New Roman" w:hAnsi="Times New Roman" w:cs="Times New Roman"/>
          <w:sz w:val="28"/>
          <w:szCs w:val="28"/>
          <w:lang w:val="kk-KZ"/>
        </w:rPr>
        <w:t xml:space="preserve"> </w:t>
      </w:r>
      <w:r w:rsidR="003816EB">
        <w:rPr>
          <w:rFonts w:ascii="Times New Roman" w:hAnsi="Times New Roman" w:cs="Times New Roman"/>
          <w:sz w:val="28"/>
          <w:szCs w:val="28"/>
          <w:lang w:val="en-US"/>
        </w:rPr>
        <w:t>– P.</w:t>
      </w:r>
      <w:r w:rsidRPr="000A1712">
        <w:rPr>
          <w:rFonts w:ascii="Times New Roman" w:hAnsi="Times New Roman" w:cs="Times New Roman"/>
          <w:sz w:val="28"/>
          <w:szCs w:val="28"/>
          <w:lang w:val="kk-KZ"/>
        </w:rPr>
        <w:t xml:space="preserve"> 331</w:t>
      </w:r>
      <w:r w:rsidR="003816EB">
        <w:rPr>
          <w:rFonts w:ascii="Times New Roman" w:hAnsi="Times New Roman" w:cs="Times New Roman"/>
          <w:sz w:val="28"/>
          <w:szCs w:val="28"/>
          <w:lang w:val="en-US"/>
        </w:rPr>
        <w:t>-337</w:t>
      </w:r>
      <w:r w:rsidRPr="000A1712">
        <w:rPr>
          <w:rFonts w:ascii="Times New Roman" w:hAnsi="Times New Roman" w:cs="Times New Roman"/>
          <w:sz w:val="28"/>
          <w:szCs w:val="28"/>
          <w:lang w:val="kk-KZ"/>
        </w:rPr>
        <w:t xml:space="preserve">. </w:t>
      </w:r>
    </w:p>
    <w:p w14:paraId="4759544A"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42 McDevitt T.W., Hulbert G.M., Kikuchi N.</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Plane harmonic wave propagation in threedimensional composite media</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Finite elements in analysis and design</w:t>
      </w:r>
      <w:r w:rsidR="003816EB">
        <w:rPr>
          <w:rFonts w:ascii="Times New Roman" w:hAnsi="Times New Roman" w:cs="Times New Roman"/>
          <w:sz w:val="28"/>
          <w:szCs w:val="28"/>
          <w:lang w:val="en-US"/>
        </w:rPr>
        <w:t xml:space="preserve">. – 1999. – Vol. </w:t>
      </w:r>
      <w:r w:rsidRPr="000A1712">
        <w:rPr>
          <w:rFonts w:ascii="Times New Roman" w:hAnsi="Times New Roman" w:cs="Times New Roman"/>
          <w:sz w:val="28"/>
          <w:szCs w:val="28"/>
          <w:lang w:val="kk-KZ"/>
        </w:rPr>
        <w:t>33(4)</w:t>
      </w:r>
      <w:r w:rsidR="003816E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263</w:t>
      </w:r>
      <w:r w:rsidR="003816E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282. </w:t>
      </w:r>
    </w:p>
    <w:p w14:paraId="49037698"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43 McDevitt T.W., Hulbert G.M., Kikuchi N. An assumed strain method for the dispersive global-local modeling of periodic structures </w:t>
      </w:r>
      <w:r w:rsidR="003816E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Computer methods in applied mechanics and engineering</w:t>
      </w:r>
      <w:r w:rsidR="003816EB">
        <w:rPr>
          <w:rFonts w:ascii="Times New Roman" w:hAnsi="Times New Roman" w:cs="Times New Roman"/>
          <w:sz w:val="28"/>
          <w:szCs w:val="28"/>
          <w:lang w:val="en-US"/>
        </w:rPr>
        <w:t>. – 2001. – Vol.</w:t>
      </w:r>
      <w:r w:rsidRPr="000A1712">
        <w:rPr>
          <w:rFonts w:ascii="Times New Roman" w:hAnsi="Times New Roman" w:cs="Times New Roman"/>
          <w:sz w:val="28"/>
          <w:szCs w:val="28"/>
          <w:lang w:val="kk-KZ"/>
        </w:rPr>
        <w:t xml:space="preserve"> 190(48)</w:t>
      </w:r>
      <w:r w:rsidR="003816E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6425</w:t>
      </w:r>
      <w:r w:rsidR="003816E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6440. </w:t>
      </w:r>
    </w:p>
    <w:p w14:paraId="24E98BA6"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44 Hussein M.I., Hulbert G.M., Scott R.A. Mode-enriched dispersion models of periodic materials within a multiscale mixed finite element framework</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Finite Elements in Analysis and Design</w:t>
      </w:r>
      <w:r w:rsidR="00307283">
        <w:rPr>
          <w:rFonts w:ascii="Times New Roman" w:hAnsi="Times New Roman" w:cs="Times New Roman"/>
          <w:sz w:val="28"/>
          <w:szCs w:val="28"/>
          <w:lang w:val="en-US"/>
        </w:rPr>
        <w:t>. – 2006. – Vol.</w:t>
      </w:r>
      <w:r w:rsidRPr="000A1712">
        <w:rPr>
          <w:rFonts w:ascii="Times New Roman" w:hAnsi="Times New Roman" w:cs="Times New Roman"/>
          <w:sz w:val="28"/>
          <w:szCs w:val="28"/>
          <w:lang w:val="kk-KZ"/>
        </w:rPr>
        <w:t xml:space="preserve"> 42</w:t>
      </w:r>
      <w:r w:rsidR="00307283">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602</w:t>
      </w:r>
      <w:r w:rsidR="0030728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612. </w:t>
      </w:r>
    </w:p>
    <w:p w14:paraId="2E9F1E65"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45 Fish J., Belsky</w:t>
      </w:r>
      <w:r w:rsidR="00307283">
        <w:rPr>
          <w:rFonts w:ascii="Times New Roman" w:hAnsi="Times New Roman" w:cs="Times New Roman"/>
          <w:sz w:val="28"/>
          <w:szCs w:val="28"/>
          <w:lang w:val="kk-KZ"/>
        </w:rPr>
        <w:t xml:space="preserve"> V.</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Multi-grid method for periodic heterogeneous media part 2: Multiscale modeling and quality control in multidimensional case</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Computer Methods in Applied Mechanics and Engineering</w:t>
      </w:r>
      <w:r w:rsidR="00307283">
        <w:rPr>
          <w:rFonts w:ascii="Times New Roman" w:hAnsi="Times New Roman" w:cs="Times New Roman"/>
          <w:sz w:val="28"/>
          <w:szCs w:val="28"/>
          <w:lang w:val="en-US"/>
        </w:rPr>
        <w:t xml:space="preserve">. – 1995. – Vol. </w:t>
      </w:r>
      <w:r w:rsidRPr="000A1712">
        <w:rPr>
          <w:rFonts w:ascii="Times New Roman" w:hAnsi="Times New Roman" w:cs="Times New Roman"/>
          <w:sz w:val="28"/>
          <w:szCs w:val="28"/>
          <w:lang w:val="kk-KZ"/>
        </w:rPr>
        <w:t>126(1-2)</w:t>
      </w:r>
      <w:r w:rsidR="0030728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17</w:t>
      </w:r>
      <w:r w:rsidR="0030728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38. </w:t>
      </w:r>
    </w:p>
    <w:p w14:paraId="295DE049"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46 Fish J., Chen W., </w:t>
      </w:r>
      <w:r w:rsidR="00307283">
        <w:rPr>
          <w:rFonts w:ascii="Times New Roman" w:hAnsi="Times New Roman" w:cs="Times New Roman"/>
          <w:sz w:val="28"/>
          <w:szCs w:val="28"/>
          <w:lang w:val="kk-KZ"/>
        </w:rPr>
        <w:t>Nagai</w:t>
      </w:r>
      <w:r w:rsidRPr="000A1712">
        <w:rPr>
          <w:rFonts w:ascii="Times New Roman" w:hAnsi="Times New Roman" w:cs="Times New Roman"/>
          <w:sz w:val="28"/>
          <w:szCs w:val="28"/>
          <w:lang w:val="kk-KZ"/>
        </w:rPr>
        <w:t xml:space="preserve"> G.</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Non-local dispersive model for wave propagation in heterogeneous media: multi-dimensional case </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International Journal for Numerical Methods in Engineering</w:t>
      </w:r>
      <w:r w:rsidR="00307283">
        <w:rPr>
          <w:rFonts w:ascii="Times New Roman" w:hAnsi="Times New Roman" w:cs="Times New Roman"/>
          <w:sz w:val="28"/>
          <w:szCs w:val="28"/>
          <w:lang w:val="en-US"/>
        </w:rPr>
        <w:t xml:space="preserve">. – 2002. – Vol. </w:t>
      </w:r>
      <w:r w:rsidRPr="000A1712">
        <w:rPr>
          <w:rFonts w:ascii="Times New Roman" w:hAnsi="Times New Roman" w:cs="Times New Roman"/>
          <w:sz w:val="28"/>
          <w:szCs w:val="28"/>
          <w:lang w:val="kk-KZ"/>
        </w:rPr>
        <w:t>54(3)</w:t>
      </w:r>
      <w:r w:rsidR="0030728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347</w:t>
      </w:r>
      <w:r w:rsidR="0030728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363. </w:t>
      </w:r>
    </w:p>
    <w:p w14:paraId="117210F6"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47 Fish J., Chen W., Nagai G.</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Non-local dispersive model for wave propagation in heterogeneous media: one-dimensional case</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International Journal for Numerical Methods in Engineering</w:t>
      </w:r>
      <w:r w:rsidR="00307283">
        <w:rPr>
          <w:rFonts w:ascii="Times New Roman" w:hAnsi="Times New Roman" w:cs="Times New Roman"/>
          <w:sz w:val="28"/>
          <w:szCs w:val="28"/>
          <w:lang w:val="en-US"/>
        </w:rPr>
        <w:t xml:space="preserve">. – 2002. – Vol. </w:t>
      </w:r>
      <w:r w:rsidRPr="000A1712">
        <w:rPr>
          <w:rFonts w:ascii="Times New Roman" w:hAnsi="Times New Roman" w:cs="Times New Roman"/>
          <w:sz w:val="28"/>
          <w:szCs w:val="28"/>
          <w:lang w:val="kk-KZ"/>
        </w:rPr>
        <w:t>54(3)</w:t>
      </w:r>
      <w:r w:rsidR="0030728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331</w:t>
      </w:r>
      <w:r w:rsidR="0030728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346. </w:t>
      </w:r>
    </w:p>
    <w:p w14:paraId="600168EF" w14:textId="77777777" w:rsidR="00C857CC" w:rsidRPr="000A1712" w:rsidRDefault="00307283" w:rsidP="0030728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48 Cremer</w:t>
      </w:r>
      <w:r w:rsidR="00C857CC" w:rsidRPr="000A1712">
        <w:rPr>
          <w:rFonts w:ascii="Times New Roman" w:hAnsi="Times New Roman" w:cs="Times New Roman"/>
          <w:sz w:val="28"/>
          <w:szCs w:val="28"/>
          <w:lang w:val="kk-KZ"/>
        </w:rPr>
        <w:t xml:space="preserve"> L., Leilich H.O.</w:t>
      </w:r>
      <w:r>
        <w:rPr>
          <w:rFonts w:ascii="Times New Roman" w:hAnsi="Times New Roman" w:cs="Times New Roman"/>
          <w:sz w:val="28"/>
          <w:szCs w:val="28"/>
          <w:lang w:val="en-US"/>
        </w:rPr>
        <w:t xml:space="preserve"> </w:t>
      </w:r>
      <w:r w:rsidR="00C857CC" w:rsidRPr="000A1712">
        <w:rPr>
          <w:rFonts w:ascii="Times New Roman" w:hAnsi="Times New Roman" w:cs="Times New Roman"/>
          <w:sz w:val="28"/>
          <w:szCs w:val="28"/>
          <w:lang w:val="kk-KZ"/>
        </w:rPr>
        <w:t>Zur theorie der biegekettenleiter</w:t>
      </w:r>
      <w:r>
        <w:rPr>
          <w:rFonts w:ascii="Times New Roman" w:hAnsi="Times New Roman" w:cs="Times New Roman"/>
          <w:sz w:val="28"/>
          <w:szCs w:val="28"/>
          <w:lang w:val="en-US"/>
        </w:rPr>
        <w:t>:</w:t>
      </w:r>
      <w:r w:rsidR="00C857CC"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on </w:t>
      </w:r>
      <w:r w:rsidR="00C857CC" w:rsidRPr="000A1712">
        <w:rPr>
          <w:rFonts w:ascii="Times New Roman" w:hAnsi="Times New Roman" w:cs="Times New Roman"/>
          <w:sz w:val="28"/>
          <w:szCs w:val="28"/>
          <w:lang w:val="kk-KZ"/>
        </w:rPr>
        <w:t>theory of flexural periodic systems</w:t>
      </w:r>
      <w:r>
        <w:rPr>
          <w:rFonts w:ascii="Times New Roman" w:hAnsi="Times New Roman" w:cs="Times New Roman"/>
          <w:sz w:val="28"/>
          <w:szCs w:val="28"/>
          <w:lang w:val="en-US"/>
        </w:rPr>
        <w:t xml:space="preserve"> //</w:t>
      </w:r>
      <w:r w:rsidR="00C857CC" w:rsidRPr="000A1712">
        <w:rPr>
          <w:rFonts w:ascii="Times New Roman" w:hAnsi="Times New Roman" w:cs="Times New Roman"/>
          <w:sz w:val="28"/>
          <w:szCs w:val="28"/>
          <w:lang w:val="kk-KZ"/>
        </w:rPr>
        <w:t xml:space="preserve"> Arch. Elektr. Uebertrag</w:t>
      </w:r>
      <w:r>
        <w:rPr>
          <w:rFonts w:ascii="Times New Roman" w:hAnsi="Times New Roman" w:cs="Times New Roman"/>
          <w:sz w:val="28"/>
          <w:szCs w:val="28"/>
          <w:lang w:val="en-US"/>
        </w:rPr>
        <w:t>.</w:t>
      </w:r>
      <w:r w:rsidR="00C857CC" w:rsidRPr="000A1712">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1953. – Vol. </w:t>
      </w:r>
      <w:r>
        <w:rPr>
          <w:rFonts w:ascii="Times New Roman" w:hAnsi="Times New Roman" w:cs="Times New Roman"/>
          <w:sz w:val="28"/>
          <w:szCs w:val="28"/>
          <w:lang w:val="kk-KZ"/>
        </w:rPr>
        <w:t>7</w:t>
      </w:r>
      <w:r>
        <w:rPr>
          <w:rFonts w:ascii="Times New Roman" w:hAnsi="Times New Roman" w:cs="Times New Roman"/>
          <w:sz w:val="28"/>
          <w:szCs w:val="28"/>
          <w:lang w:val="en-US"/>
        </w:rPr>
        <w:t xml:space="preserve">. – P. </w:t>
      </w:r>
      <w:r w:rsidR="00C857CC" w:rsidRPr="000A1712">
        <w:rPr>
          <w:rFonts w:ascii="Times New Roman" w:hAnsi="Times New Roman" w:cs="Times New Roman"/>
          <w:sz w:val="28"/>
          <w:szCs w:val="28"/>
          <w:lang w:val="kk-KZ"/>
        </w:rPr>
        <w:t>261</w:t>
      </w:r>
      <w:r>
        <w:rPr>
          <w:rFonts w:ascii="Times New Roman" w:hAnsi="Times New Roman" w:cs="Times New Roman"/>
          <w:sz w:val="28"/>
          <w:szCs w:val="28"/>
          <w:lang w:val="en-US"/>
        </w:rPr>
        <w:t>-</w:t>
      </w:r>
      <w:r w:rsidR="00C857CC" w:rsidRPr="000A1712">
        <w:rPr>
          <w:rFonts w:ascii="Times New Roman" w:hAnsi="Times New Roman" w:cs="Times New Roman"/>
          <w:sz w:val="28"/>
          <w:szCs w:val="28"/>
          <w:lang w:val="kk-KZ"/>
        </w:rPr>
        <w:t xml:space="preserve">270. </w:t>
      </w:r>
    </w:p>
    <w:p w14:paraId="3123822D"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49 Muller H.L.</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Biegewellen-</w:t>
      </w:r>
      <w:r w:rsidR="00307283" w:rsidRPr="000A1712">
        <w:rPr>
          <w:rFonts w:ascii="Times New Roman" w:hAnsi="Times New Roman" w:cs="Times New Roman"/>
          <w:sz w:val="28"/>
          <w:szCs w:val="28"/>
          <w:lang w:val="kk-KZ"/>
        </w:rPr>
        <w:t>D</w:t>
      </w:r>
      <w:r w:rsidR="00307283">
        <w:rPr>
          <w:rFonts w:ascii="Times New Roman" w:hAnsi="Times New Roman" w:cs="Times New Roman"/>
          <w:sz w:val="28"/>
          <w:szCs w:val="28"/>
          <w:lang w:val="kk-KZ"/>
        </w:rPr>
        <w:t>ä</w:t>
      </w:r>
      <w:r w:rsidRPr="000A1712">
        <w:rPr>
          <w:rFonts w:ascii="Times New Roman" w:hAnsi="Times New Roman" w:cs="Times New Roman"/>
          <w:sz w:val="28"/>
          <w:szCs w:val="28"/>
          <w:lang w:val="kk-KZ"/>
        </w:rPr>
        <w:t>mmung an symmetrischen und exzentrischen sperrmassen</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Frequenz</w:t>
      </w:r>
      <w:r w:rsidR="00307283">
        <w:rPr>
          <w:rFonts w:ascii="Times New Roman" w:hAnsi="Times New Roman" w:cs="Times New Roman"/>
          <w:sz w:val="28"/>
          <w:szCs w:val="28"/>
          <w:lang w:val="en-US"/>
        </w:rPr>
        <w:t xml:space="preserve">. – 1957. – Vol. </w:t>
      </w:r>
      <w:r w:rsidRPr="000A1712">
        <w:rPr>
          <w:rFonts w:ascii="Times New Roman" w:hAnsi="Times New Roman" w:cs="Times New Roman"/>
          <w:sz w:val="28"/>
          <w:szCs w:val="28"/>
          <w:lang w:val="kk-KZ"/>
        </w:rPr>
        <w:t>11(10)</w:t>
      </w:r>
      <w:r w:rsidR="0030728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325</w:t>
      </w:r>
      <w:r w:rsidR="0030728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331. </w:t>
      </w:r>
    </w:p>
    <w:p w14:paraId="3A45BAA9"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50 Heckl M.</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Wave propagation on beam-plate systems</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The Journal of the Acoustical Society of America</w:t>
      </w:r>
      <w:r w:rsidR="00307283">
        <w:rPr>
          <w:rFonts w:ascii="Times New Roman" w:hAnsi="Times New Roman" w:cs="Times New Roman"/>
          <w:sz w:val="28"/>
          <w:szCs w:val="28"/>
          <w:lang w:val="en-US"/>
        </w:rPr>
        <w:t xml:space="preserve">. – 1961. – Vol. </w:t>
      </w:r>
      <w:r w:rsidRPr="000A1712">
        <w:rPr>
          <w:rFonts w:ascii="Times New Roman" w:hAnsi="Times New Roman" w:cs="Times New Roman"/>
          <w:sz w:val="28"/>
          <w:szCs w:val="28"/>
          <w:lang w:val="kk-KZ"/>
        </w:rPr>
        <w:t>33</w:t>
      </w:r>
      <w:r w:rsidR="0030728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 xml:space="preserve">640. </w:t>
      </w:r>
    </w:p>
    <w:p w14:paraId="2016B5B8"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51 Heckl M.A.</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Investigations on the vibrations of grillages and other simple beam structures</w:t>
      </w:r>
      <w:r w:rsidR="00307283">
        <w:rPr>
          <w:rFonts w:ascii="Times New Roman" w:hAnsi="Times New Roman" w:cs="Times New Roman"/>
          <w:sz w:val="28"/>
          <w:szCs w:val="28"/>
          <w:lang w:val="en-US"/>
        </w:rPr>
        <w:t xml:space="preserve"> // </w:t>
      </w:r>
      <w:r w:rsidRPr="000A1712">
        <w:rPr>
          <w:rFonts w:ascii="Times New Roman" w:hAnsi="Times New Roman" w:cs="Times New Roman"/>
          <w:sz w:val="28"/>
          <w:szCs w:val="28"/>
          <w:lang w:val="kk-KZ"/>
        </w:rPr>
        <w:t>The Journal of the Acoustical Society of America</w:t>
      </w:r>
      <w:r w:rsidR="00307283">
        <w:rPr>
          <w:rFonts w:ascii="Times New Roman" w:hAnsi="Times New Roman" w:cs="Times New Roman"/>
          <w:sz w:val="28"/>
          <w:szCs w:val="28"/>
          <w:lang w:val="en-US"/>
        </w:rPr>
        <w:t>. – 1964. – Vol.</w:t>
      </w:r>
      <w:r w:rsidR="001F4E0C" w:rsidRPr="001F4E0C">
        <w:rPr>
          <w:rFonts w:ascii="Times New Roman" w:hAnsi="Times New Roman" w:cs="Times New Roman"/>
          <w:sz w:val="28"/>
          <w:szCs w:val="28"/>
          <w:lang w:val="en-US"/>
        </w:rPr>
        <w:t> </w:t>
      </w:r>
      <w:r w:rsidRPr="000A1712">
        <w:rPr>
          <w:rFonts w:ascii="Times New Roman" w:hAnsi="Times New Roman" w:cs="Times New Roman"/>
          <w:sz w:val="28"/>
          <w:szCs w:val="28"/>
          <w:lang w:val="kk-KZ"/>
        </w:rPr>
        <w:t>36</w:t>
      </w:r>
      <w:r w:rsidR="0030728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 xml:space="preserve">1335. </w:t>
      </w:r>
    </w:p>
    <w:p w14:paraId="224622E5" w14:textId="77777777" w:rsidR="00C857CC" w:rsidRPr="000A1712" w:rsidRDefault="00C857CC" w:rsidP="0030728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52 Ungar</w:t>
      </w:r>
      <w:r w:rsidR="00307283">
        <w:rPr>
          <w:rFonts w:ascii="Times New Roman" w:hAnsi="Times New Roman" w:cs="Times New Roman"/>
          <w:sz w:val="28"/>
          <w:szCs w:val="28"/>
          <w:lang w:val="kk-KZ"/>
        </w:rPr>
        <w:t xml:space="preserve"> E.</w:t>
      </w:r>
      <w:r w:rsidRPr="000A1712">
        <w:rPr>
          <w:rFonts w:ascii="Times New Roman" w:hAnsi="Times New Roman" w:cs="Times New Roman"/>
          <w:sz w:val="28"/>
          <w:szCs w:val="28"/>
          <w:lang w:val="kk-KZ"/>
        </w:rPr>
        <w:t xml:space="preserve">E. Steady-state responses of onedimensional periodic flexural systems </w:t>
      </w:r>
      <w:r w:rsidR="0030728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The Journal of the Acoustical Society of America</w:t>
      </w:r>
      <w:r w:rsidR="00307283">
        <w:rPr>
          <w:rFonts w:ascii="Times New Roman" w:hAnsi="Times New Roman" w:cs="Times New Roman"/>
          <w:sz w:val="28"/>
          <w:szCs w:val="28"/>
          <w:lang w:val="en-US"/>
        </w:rPr>
        <w:t xml:space="preserve">. – 1966. – Vol. </w:t>
      </w:r>
      <w:r w:rsidR="00307283">
        <w:rPr>
          <w:rFonts w:ascii="Times New Roman" w:hAnsi="Times New Roman" w:cs="Times New Roman"/>
          <w:sz w:val="28"/>
          <w:szCs w:val="28"/>
          <w:lang w:val="kk-KZ"/>
        </w:rPr>
        <w:t>39</w:t>
      </w:r>
      <w:r w:rsidR="00307283">
        <w:rPr>
          <w:rFonts w:ascii="Times New Roman" w:hAnsi="Times New Roman" w:cs="Times New Roman"/>
          <w:sz w:val="28"/>
          <w:szCs w:val="28"/>
          <w:lang w:val="en-US"/>
        </w:rPr>
        <w:t>. – P. </w:t>
      </w:r>
      <w:r w:rsidRPr="000A1712">
        <w:rPr>
          <w:rFonts w:ascii="Times New Roman" w:hAnsi="Times New Roman" w:cs="Times New Roman"/>
          <w:sz w:val="28"/>
          <w:szCs w:val="28"/>
          <w:lang w:val="kk-KZ"/>
        </w:rPr>
        <w:t xml:space="preserve">887. </w:t>
      </w:r>
    </w:p>
    <w:p w14:paraId="77B576DE" w14:textId="77777777" w:rsidR="009D4CC7" w:rsidRPr="00307283" w:rsidRDefault="00C857CC" w:rsidP="000A1712">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53 </w:t>
      </w:r>
      <w:r w:rsidR="009D4CC7" w:rsidRPr="000A1712">
        <w:rPr>
          <w:rFonts w:ascii="Times New Roman" w:hAnsi="Times New Roman" w:cs="Times New Roman"/>
          <w:sz w:val="28"/>
          <w:szCs w:val="28"/>
          <w:lang w:val="kk-KZ"/>
        </w:rPr>
        <w:t>Мартынов Н.Н., Столяров C.Н.</w:t>
      </w:r>
      <w:r w:rsidR="009D4CC7" w:rsidRPr="000A1712">
        <w:rPr>
          <w:rFonts w:ascii="Times New Roman" w:hAnsi="Times New Roman" w:cs="Times New Roman"/>
          <w:i/>
          <w:sz w:val="28"/>
          <w:szCs w:val="28"/>
          <w:lang w:val="kk-KZ"/>
        </w:rPr>
        <w:t xml:space="preserve"> </w:t>
      </w:r>
      <w:r w:rsidR="009D4CC7" w:rsidRPr="000A1712">
        <w:rPr>
          <w:rFonts w:ascii="Times New Roman" w:hAnsi="Times New Roman" w:cs="Times New Roman"/>
          <w:sz w:val="28"/>
          <w:szCs w:val="28"/>
          <w:lang w:val="kk-KZ"/>
        </w:rPr>
        <w:t>К теории распространения волн в периодических структурах</w:t>
      </w:r>
      <w:r w:rsidR="00F83233" w:rsidRPr="006C471A">
        <w:rPr>
          <w:rFonts w:ascii="Times New Roman" w:hAnsi="Times New Roman" w:cs="Times New Roman"/>
          <w:sz w:val="28"/>
          <w:szCs w:val="28"/>
        </w:rPr>
        <w:t xml:space="preserve"> </w:t>
      </w:r>
      <w:r w:rsidR="009D4CC7" w:rsidRPr="000A1712">
        <w:rPr>
          <w:rFonts w:ascii="Times New Roman" w:hAnsi="Times New Roman" w:cs="Times New Roman"/>
          <w:i/>
          <w:sz w:val="28"/>
          <w:szCs w:val="28"/>
          <w:lang w:val="kk-KZ"/>
        </w:rPr>
        <w:t xml:space="preserve">// </w:t>
      </w:r>
      <w:r w:rsidR="009D4CC7" w:rsidRPr="000A1712">
        <w:rPr>
          <w:rFonts w:ascii="Times New Roman" w:hAnsi="Times New Roman" w:cs="Times New Roman"/>
          <w:sz w:val="28"/>
          <w:szCs w:val="28"/>
          <w:lang w:val="kk-KZ"/>
        </w:rPr>
        <w:t xml:space="preserve">КЭ. </w:t>
      </w:r>
      <w:r w:rsidR="00F83233" w:rsidRPr="006C471A">
        <w:rPr>
          <w:rFonts w:ascii="Times New Roman" w:hAnsi="Times New Roman" w:cs="Times New Roman"/>
          <w:sz w:val="28"/>
          <w:szCs w:val="28"/>
        </w:rPr>
        <w:t xml:space="preserve">– </w:t>
      </w:r>
      <w:r w:rsidR="009D4CC7" w:rsidRPr="000A1712">
        <w:rPr>
          <w:rFonts w:ascii="Times New Roman" w:hAnsi="Times New Roman" w:cs="Times New Roman"/>
          <w:sz w:val="28"/>
          <w:szCs w:val="28"/>
          <w:lang w:val="kk-KZ"/>
        </w:rPr>
        <w:t xml:space="preserve">1978. </w:t>
      </w:r>
      <w:r w:rsidR="00307283" w:rsidRPr="006C471A">
        <w:rPr>
          <w:rFonts w:ascii="Times New Roman" w:hAnsi="Times New Roman" w:cs="Times New Roman"/>
          <w:sz w:val="28"/>
          <w:szCs w:val="28"/>
        </w:rPr>
        <w:t xml:space="preserve">– </w:t>
      </w:r>
      <w:r w:rsidR="009D4CC7" w:rsidRPr="000A1712">
        <w:rPr>
          <w:rFonts w:ascii="Times New Roman" w:hAnsi="Times New Roman" w:cs="Times New Roman"/>
          <w:sz w:val="28"/>
          <w:szCs w:val="28"/>
        </w:rPr>
        <w:t>Т</w:t>
      </w:r>
      <w:r w:rsidR="009D4CC7" w:rsidRPr="006C471A">
        <w:rPr>
          <w:rFonts w:ascii="Times New Roman" w:hAnsi="Times New Roman" w:cs="Times New Roman"/>
          <w:sz w:val="28"/>
          <w:szCs w:val="28"/>
        </w:rPr>
        <w:t xml:space="preserve">. 5, </w:t>
      </w:r>
      <w:proofErr w:type="spellStart"/>
      <w:r w:rsidR="009D4CC7" w:rsidRPr="000A1712">
        <w:rPr>
          <w:rFonts w:ascii="Times New Roman" w:hAnsi="Times New Roman" w:cs="Times New Roman"/>
          <w:sz w:val="28"/>
          <w:szCs w:val="28"/>
        </w:rPr>
        <w:t>вып</w:t>
      </w:r>
      <w:proofErr w:type="spellEnd"/>
      <w:r w:rsidR="009D4CC7" w:rsidRPr="006C471A">
        <w:rPr>
          <w:rFonts w:ascii="Times New Roman" w:hAnsi="Times New Roman" w:cs="Times New Roman"/>
          <w:sz w:val="28"/>
          <w:szCs w:val="28"/>
        </w:rPr>
        <w:t xml:space="preserve">. 8. </w:t>
      </w:r>
      <w:r w:rsidR="00307283" w:rsidRPr="006C471A">
        <w:rPr>
          <w:rFonts w:ascii="Times New Roman" w:hAnsi="Times New Roman" w:cs="Times New Roman"/>
          <w:sz w:val="28"/>
          <w:szCs w:val="28"/>
        </w:rPr>
        <w:t xml:space="preserve">– </w:t>
      </w:r>
      <w:r w:rsidR="009D4CC7" w:rsidRPr="000A1712">
        <w:rPr>
          <w:rFonts w:ascii="Times New Roman" w:hAnsi="Times New Roman" w:cs="Times New Roman"/>
          <w:sz w:val="28"/>
          <w:szCs w:val="28"/>
        </w:rPr>
        <w:t>С</w:t>
      </w:r>
      <w:r w:rsidR="009D4CC7" w:rsidRPr="006C471A">
        <w:rPr>
          <w:rFonts w:ascii="Times New Roman" w:hAnsi="Times New Roman" w:cs="Times New Roman"/>
          <w:sz w:val="28"/>
          <w:szCs w:val="28"/>
        </w:rPr>
        <w:t xml:space="preserve">. </w:t>
      </w:r>
      <w:proofErr w:type="gramStart"/>
      <w:r w:rsidR="009D4CC7" w:rsidRPr="006C471A">
        <w:rPr>
          <w:rFonts w:ascii="Times New Roman" w:hAnsi="Times New Roman" w:cs="Times New Roman"/>
          <w:sz w:val="28"/>
          <w:szCs w:val="28"/>
        </w:rPr>
        <w:t>1</w:t>
      </w:r>
      <w:r w:rsidR="009D4CC7" w:rsidRPr="00307283">
        <w:rPr>
          <w:rFonts w:ascii="Times New Roman" w:hAnsi="Times New Roman" w:cs="Times New Roman"/>
          <w:sz w:val="28"/>
          <w:szCs w:val="28"/>
        </w:rPr>
        <w:t>853</w:t>
      </w:r>
      <w:r w:rsidR="00307283" w:rsidRPr="00307283">
        <w:rPr>
          <w:rFonts w:ascii="Times New Roman" w:hAnsi="Times New Roman" w:cs="Times New Roman"/>
          <w:sz w:val="28"/>
          <w:szCs w:val="28"/>
        </w:rPr>
        <w:t>-</w:t>
      </w:r>
      <w:r w:rsidR="009D4CC7" w:rsidRPr="00307283">
        <w:rPr>
          <w:rFonts w:ascii="Times New Roman" w:hAnsi="Times New Roman" w:cs="Times New Roman"/>
          <w:sz w:val="28"/>
          <w:szCs w:val="28"/>
        </w:rPr>
        <w:t>1855</w:t>
      </w:r>
      <w:proofErr w:type="gramEnd"/>
      <w:r w:rsidR="009D4CC7" w:rsidRPr="00307283">
        <w:rPr>
          <w:rFonts w:ascii="Times New Roman" w:hAnsi="Times New Roman" w:cs="Times New Roman"/>
          <w:sz w:val="28"/>
          <w:szCs w:val="28"/>
        </w:rPr>
        <w:t>.</w:t>
      </w:r>
    </w:p>
    <w:p w14:paraId="079E0E06" w14:textId="77777777" w:rsidR="00C857CC" w:rsidRPr="00F83233" w:rsidRDefault="00C857CC" w:rsidP="00F83233">
      <w:pPr>
        <w:spacing w:after="0" w:line="240" w:lineRule="auto"/>
        <w:ind w:firstLine="709"/>
        <w:jc w:val="both"/>
        <w:rPr>
          <w:rFonts w:ascii="Times New Roman" w:hAnsi="Times New Roman" w:cs="Times New Roman"/>
          <w:sz w:val="28"/>
          <w:szCs w:val="28"/>
          <w:lang w:val="en-US"/>
        </w:rPr>
      </w:pPr>
      <w:r w:rsidRPr="000A1712">
        <w:rPr>
          <w:rFonts w:ascii="Times New Roman" w:hAnsi="Times New Roman" w:cs="Times New Roman"/>
          <w:sz w:val="28"/>
          <w:szCs w:val="28"/>
          <w:lang w:val="kk-KZ"/>
        </w:rPr>
        <w:t>54 Faulkner M.G.,</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Hong D.P. Free vibrations of a mono-coupled periodic system”</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Sound and Vibration</w:t>
      </w:r>
      <w:r w:rsidR="00F83233">
        <w:rPr>
          <w:rFonts w:ascii="Times New Roman" w:hAnsi="Times New Roman" w:cs="Times New Roman"/>
          <w:sz w:val="28"/>
          <w:szCs w:val="28"/>
          <w:lang w:val="en-US"/>
        </w:rPr>
        <w:t xml:space="preserve">. – 1985. – Vol. </w:t>
      </w:r>
      <w:r w:rsidRPr="000A1712">
        <w:rPr>
          <w:rFonts w:ascii="Times New Roman" w:hAnsi="Times New Roman" w:cs="Times New Roman"/>
          <w:sz w:val="28"/>
          <w:szCs w:val="28"/>
          <w:lang w:val="kk-KZ"/>
        </w:rPr>
        <w:t>99</w:t>
      </w:r>
      <w:r w:rsidR="00F83233">
        <w:rPr>
          <w:rFonts w:ascii="Times New Roman" w:hAnsi="Times New Roman" w:cs="Times New Roman"/>
          <w:sz w:val="28"/>
          <w:szCs w:val="28"/>
          <w:lang w:val="en-US"/>
        </w:rPr>
        <w:t>, Issue 1</w:t>
      </w:r>
      <w:r w:rsidRPr="000A1712">
        <w:rPr>
          <w:rFonts w:ascii="Times New Roman" w:hAnsi="Times New Roman" w:cs="Times New Roman"/>
          <w:sz w:val="28"/>
          <w:szCs w:val="28"/>
          <w:lang w:val="kk-KZ"/>
        </w:rPr>
        <w:t xml:space="preserve">. </w:t>
      </w:r>
      <w:r w:rsidR="00F83233">
        <w:rPr>
          <w:rFonts w:ascii="Times New Roman" w:hAnsi="Times New Roman" w:cs="Times New Roman"/>
          <w:sz w:val="28"/>
          <w:szCs w:val="28"/>
          <w:lang w:val="en-US"/>
        </w:rPr>
        <w:t>– P. 29-42.</w:t>
      </w:r>
    </w:p>
    <w:p w14:paraId="558CBAE5"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55 McDaniel T.J. Dynamics of circular periodic structures(periodically supported and damped closed circular beam structure, determining frequency response matrix)</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Aircraft</w:t>
      </w:r>
      <w:r w:rsidR="00F83233">
        <w:rPr>
          <w:rFonts w:ascii="Times New Roman" w:hAnsi="Times New Roman" w:cs="Times New Roman"/>
          <w:sz w:val="28"/>
          <w:szCs w:val="28"/>
          <w:lang w:val="en-US"/>
        </w:rPr>
        <w:t xml:space="preserve">. – 1971. – Vol. </w:t>
      </w:r>
      <w:r w:rsidRPr="000A1712">
        <w:rPr>
          <w:rFonts w:ascii="Times New Roman" w:hAnsi="Times New Roman" w:cs="Times New Roman"/>
          <w:sz w:val="28"/>
          <w:szCs w:val="28"/>
          <w:lang w:val="kk-KZ"/>
        </w:rPr>
        <w:t>8</w:t>
      </w:r>
      <w:r w:rsidR="00F8323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143</w:t>
      </w:r>
      <w:r w:rsidR="00F8323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149. </w:t>
      </w:r>
    </w:p>
    <w:p w14:paraId="12EABE4F"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56 McDaniel T.J., Chang K.J.</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Dynamics of rotationally periodic large space structures</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Sound and Vibration</w:t>
      </w:r>
      <w:r w:rsidR="00F83233">
        <w:rPr>
          <w:rFonts w:ascii="Times New Roman" w:hAnsi="Times New Roman" w:cs="Times New Roman"/>
          <w:sz w:val="28"/>
          <w:szCs w:val="28"/>
          <w:lang w:val="en-US"/>
        </w:rPr>
        <w:t>. – 1980. – Vol.</w:t>
      </w:r>
      <w:r w:rsidRPr="000A1712">
        <w:rPr>
          <w:rFonts w:ascii="Times New Roman" w:hAnsi="Times New Roman" w:cs="Times New Roman"/>
          <w:sz w:val="28"/>
          <w:szCs w:val="28"/>
          <w:lang w:val="kk-KZ"/>
        </w:rPr>
        <w:t xml:space="preserve"> 68(3)</w:t>
      </w:r>
      <w:r w:rsidR="00F8323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351</w:t>
      </w:r>
      <w:r w:rsidR="00F8323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368. </w:t>
      </w:r>
    </w:p>
    <w:p w14:paraId="52938B61"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57 Thomas D.L.</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Dynamics of rotationally periodic structures </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International Journal for Numerical Methods in Engineering</w:t>
      </w:r>
      <w:r w:rsidR="00F83233">
        <w:rPr>
          <w:rFonts w:ascii="Times New Roman" w:hAnsi="Times New Roman" w:cs="Times New Roman"/>
          <w:sz w:val="28"/>
          <w:szCs w:val="28"/>
          <w:lang w:val="en-US"/>
        </w:rPr>
        <w:t>. – 1979. – Vol.</w:t>
      </w:r>
      <w:r w:rsidRPr="000A1712">
        <w:rPr>
          <w:rFonts w:ascii="Times New Roman" w:hAnsi="Times New Roman" w:cs="Times New Roman"/>
          <w:sz w:val="28"/>
          <w:szCs w:val="28"/>
          <w:lang w:val="kk-KZ"/>
        </w:rPr>
        <w:t xml:space="preserve"> 14(1)</w:t>
      </w:r>
      <w:r w:rsidR="00F83233">
        <w:rPr>
          <w:rFonts w:ascii="Times New Roman" w:hAnsi="Times New Roman" w:cs="Times New Roman"/>
          <w:sz w:val="28"/>
          <w:szCs w:val="28"/>
          <w:lang w:val="en-US"/>
        </w:rPr>
        <w:t>. – P.</w:t>
      </w:r>
      <w:r w:rsidRPr="000A1712">
        <w:rPr>
          <w:rFonts w:ascii="Times New Roman" w:hAnsi="Times New Roman" w:cs="Times New Roman"/>
          <w:sz w:val="28"/>
          <w:szCs w:val="28"/>
          <w:lang w:val="kk-KZ"/>
        </w:rPr>
        <w:t xml:space="preserve"> 81</w:t>
      </w:r>
      <w:r w:rsidR="00F8323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102. </w:t>
      </w:r>
    </w:p>
    <w:p w14:paraId="0156E84D"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58 Williams F.W.</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An algorithm for exact eigenvalue calculations for rotationally periodic structures</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International journal for numerical methods in engineering</w:t>
      </w:r>
      <w:r w:rsidR="00F83233">
        <w:rPr>
          <w:rFonts w:ascii="Times New Roman" w:hAnsi="Times New Roman" w:cs="Times New Roman"/>
          <w:sz w:val="28"/>
          <w:szCs w:val="28"/>
          <w:lang w:val="en-US"/>
        </w:rPr>
        <w:t xml:space="preserve">. – 1986. – Vol. </w:t>
      </w:r>
      <w:r w:rsidRPr="000A1712">
        <w:rPr>
          <w:rFonts w:ascii="Times New Roman" w:hAnsi="Times New Roman" w:cs="Times New Roman"/>
          <w:sz w:val="28"/>
          <w:szCs w:val="28"/>
          <w:lang w:val="kk-KZ"/>
        </w:rPr>
        <w:t>23(4)</w:t>
      </w:r>
      <w:r w:rsidR="00F8323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609</w:t>
      </w:r>
      <w:r w:rsidR="00F8323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622. </w:t>
      </w:r>
    </w:p>
    <w:p w14:paraId="7E1A8033"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59 Pierre C. Mode localization and eigenvalue loci veering phenomena in disordered structures</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Sound and Vibration</w:t>
      </w:r>
      <w:r w:rsidR="00F83233">
        <w:rPr>
          <w:rFonts w:ascii="Times New Roman" w:hAnsi="Times New Roman" w:cs="Times New Roman"/>
          <w:sz w:val="28"/>
          <w:szCs w:val="28"/>
          <w:lang w:val="en-US"/>
        </w:rPr>
        <w:t xml:space="preserve">. – 1988. – Vol. </w:t>
      </w:r>
      <w:r w:rsidRPr="000A1712">
        <w:rPr>
          <w:rFonts w:ascii="Times New Roman" w:hAnsi="Times New Roman" w:cs="Times New Roman"/>
          <w:sz w:val="28"/>
          <w:szCs w:val="28"/>
          <w:lang w:val="kk-KZ"/>
        </w:rPr>
        <w:t>126(3)</w:t>
      </w:r>
      <w:r w:rsidR="00F83233">
        <w:rPr>
          <w:rFonts w:ascii="Times New Roman" w:hAnsi="Times New Roman" w:cs="Times New Roman"/>
          <w:sz w:val="28"/>
          <w:szCs w:val="28"/>
          <w:lang w:val="en-US"/>
        </w:rPr>
        <w:t>. – P.</w:t>
      </w:r>
      <w:r w:rsidR="00F83233">
        <w:rPr>
          <w:lang w:val="en-US"/>
        </w:rPr>
        <w:t> </w:t>
      </w:r>
      <w:r w:rsidR="00F83233">
        <w:rPr>
          <w:rFonts w:ascii="Times New Roman" w:hAnsi="Times New Roman" w:cs="Times New Roman"/>
          <w:sz w:val="28"/>
          <w:szCs w:val="28"/>
          <w:lang w:val="kk-KZ"/>
        </w:rPr>
        <w:t>485</w:t>
      </w:r>
      <w:r w:rsidR="00F83233">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502. </w:t>
      </w:r>
    </w:p>
    <w:p w14:paraId="59B52780"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60 Kim, M., Moon, J., and Wickert, J. A., 2000. Spatial modulation of repeated vibration modes in rotationally periodic structures</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vibration and acoustics</w:t>
      </w:r>
      <w:r w:rsidR="00F83233">
        <w:rPr>
          <w:rFonts w:ascii="Times New Roman" w:hAnsi="Times New Roman" w:cs="Times New Roman"/>
          <w:sz w:val="28"/>
          <w:szCs w:val="28"/>
          <w:lang w:val="en-US"/>
        </w:rPr>
        <w:t>. – 2000. – Vol.</w:t>
      </w:r>
      <w:r w:rsidRPr="000A1712">
        <w:rPr>
          <w:rFonts w:ascii="Times New Roman" w:hAnsi="Times New Roman" w:cs="Times New Roman"/>
          <w:sz w:val="28"/>
          <w:szCs w:val="28"/>
          <w:lang w:val="kk-KZ"/>
        </w:rPr>
        <w:t xml:space="preserve"> 122</w:t>
      </w:r>
      <w:r w:rsidR="00F8323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62</w:t>
      </w:r>
      <w:r w:rsidR="00F83233">
        <w:rPr>
          <w:rFonts w:ascii="Times New Roman" w:hAnsi="Times New Roman" w:cs="Times New Roman"/>
          <w:sz w:val="28"/>
          <w:szCs w:val="28"/>
          <w:lang w:val="en-US"/>
        </w:rPr>
        <w:t>-68</w:t>
      </w:r>
      <w:r w:rsidRPr="000A1712">
        <w:rPr>
          <w:rFonts w:ascii="Times New Roman" w:hAnsi="Times New Roman" w:cs="Times New Roman"/>
          <w:sz w:val="28"/>
          <w:szCs w:val="28"/>
          <w:lang w:val="kk-KZ"/>
        </w:rPr>
        <w:t xml:space="preserve">. </w:t>
      </w:r>
    </w:p>
    <w:p w14:paraId="15B9525D" w14:textId="77777777" w:rsidR="00C857CC" w:rsidRPr="000A1712" w:rsidRDefault="00C857CC" w:rsidP="00F83233">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61 Mead D.M.</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Wave propagation in continuous periodic structures: research contributions from southampton, 1964-1995</w:t>
      </w:r>
      <w:r w:rsidR="00F83233">
        <w:rPr>
          <w:rFonts w:ascii="Times New Roman" w:hAnsi="Times New Roman" w:cs="Times New Roman"/>
          <w:sz w:val="28"/>
          <w:szCs w:val="28"/>
          <w:lang w:val="en-US"/>
        </w:rPr>
        <w:t xml:space="preserve"> //</w:t>
      </w:r>
      <w:r w:rsidR="00F83233">
        <w:rPr>
          <w:rFonts w:ascii="Times New Roman" w:hAnsi="Times New Roman" w:cs="Times New Roman"/>
          <w:sz w:val="28"/>
          <w:szCs w:val="28"/>
          <w:lang w:val="kk-KZ"/>
        </w:rPr>
        <w:t xml:space="preserve"> Journal of Sound and Vibration</w:t>
      </w:r>
      <w:r w:rsidR="00F83233">
        <w:rPr>
          <w:rFonts w:ascii="Times New Roman" w:hAnsi="Times New Roman" w:cs="Times New Roman"/>
          <w:sz w:val="28"/>
          <w:szCs w:val="28"/>
          <w:lang w:val="en-US"/>
        </w:rPr>
        <w:t xml:space="preserve">. – 1996. – Vol. </w:t>
      </w:r>
      <w:r w:rsidRPr="000A1712">
        <w:rPr>
          <w:rFonts w:ascii="Times New Roman" w:hAnsi="Times New Roman" w:cs="Times New Roman"/>
          <w:sz w:val="28"/>
          <w:szCs w:val="28"/>
          <w:lang w:val="kk-KZ"/>
        </w:rPr>
        <w:t>190(3)</w:t>
      </w:r>
      <w:r w:rsidR="00F83233">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495</w:t>
      </w:r>
      <w:r w:rsidR="00F83233">
        <w:rPr>
          <w:rFonts w:ascii="Times New Roman" w:hAnsi="Times New Roman" w:cs="Times New Roman"/>
          <w:sz w:val="28"/>
          <w:szCs w:val="28"/>
          <w:lang w:val="en-US"/>
        </w:rPr>
        <w:t>-</w:t>
      </w:r>
      <w:r w:rsidRPr="000A1712">
        <w:rPr>
          <w:rFonts w:ascii="Times New Roman" w:hAnsi="Times New Roman" w:cs="Times New Roman"/>
          <w:sz w:val="28"/>
          <w:szCs w:val="28"/>
          <w:lang w:val="kk-KZ"/>
        </w:rPr>
        <w:t>524.</w:t>
      </w:r>
    </w:p>
    <w:p w14:paraId="01996CBE" w14:textId="77777777" w:rsidR="00C857CC" w:rsidRPr="00F83233" w:rsidRDefault="00C857CC" w:rsidP="000975B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62 Gupta S.</w:t>
      </w:r>
      <w:r w:rsidR="00F83233">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Dynamics of periodically stiffened structures using a wave </w:t>
      </w:r>
      <w:r w:rsidRPr="00F83233">
        <w:rPr>
          <w:rFonts w:ascii="Times New Roman" w:hAnsi="Times New Roman" w:cs="Times New Roman"/>
          <w:sz w:val="28"/>
          <w:szCs w:val="28"/>
          <w:lang w:val="kk-KZ"/>
        </w:rPr>
        <w:t xml:space="preserve">approach. </w:t>
      </w:r>
      <w:r w:rsidR="00F83233" w:rsidRPr="00F83233">
        <w:rPr>
          <w:rFonts w:ascii="Times New Roman" w:hAnsi="Times New Roman" w:cs="Times New Roman"/>
          <w:sz w:val="28"/>
          <w:szCs w:val="28"/>
          <w:lang w:val="en-US"/>
        </w:rPr>
        <w:t xml:space="preserve">– </w:t>
      </w:r>
      <w:r w:rsidR="00F83233" w:rsidRPr="00F83233">
        <w:rPr>
          <w:rFonts w:ascii="Times New Roman" w:hAnsi="Times New Roman" w:cs="Times New Roman"/>
          <w:sz w:val="28"/>
          <w:szCs w:val="28"/>
          <w:lang w:val="kk-KZ"/>
        </w:rPr>
        <w:t>Southampton</w:t>
      </w:r>
      <w:r w:rsidR="00F83233" w:rsidRPr="00F83233">
        <w:rPr>
          <w:rFonts w:ascii="Times New Roman" w:hAnsi="Times New Roman" w:cs="Times New Roman"/>
          <w:sz w:val="28"/>
          <w:szCs w:val="28"/>
          <w:lang w:val="en-US"/>
        </w:rPr>
        <w:t xml:space="preserve">: </w:t>
      </w:r>
      <w:r w:rsidR="00F83233" w:rsidRPr="00F83233">
        <w:rPr>
          <w:rStyle w:val="entry-name"/>
          <w:rFonts w:ascii="Times New Roman" w:hAnsi="Times New Roman" w:cs="Times New Roman"/>
          <w:sz w:val="28"/>
          <w:szCs w:val="28"/>
          <w:lang w:val="en-US"/>
        </w:rPr>
        <w:t>Southampton University</w:t>
      </w:r>
      <w:r w:rsidR="00F83233" w:rsidRPr="00F83233">
        <w:rPr>
          <w:rFonts w:ascii="Times New Roman" w:hAnsi="Times New Roman" w:cs="Times New Roman"/>
          <w:sz w:val="28"/>
          <w:szCs w:val="28"/>
          <w:lang w:val="en-US"/>
        </w:rPr>
        <w:t>, 1971. – 261 p.</w:t>
      </w:r>
      <w:r w:rsidRPr="00F83233">
        <w:rPr>
          <w:rFonts w:ascii="Times New Roman" w:hAnsi="Times New Roman" w:cs="Times New Roman"/>
          <w:sz w:val="28"/>
          <w:szCs w:val="28"/>
          <w:lang w:val="kk-KZ"/>
        </w:rPr>
        <w:t xml:space="preserve"> </w:t>
      </w:r>
    </w:p>
    <w:p w14:paraId="75ED55EA" w14:textId="77777777" w:rsidR="00C857CC" w:rsidRPr="000A1712" w:rsidRDefault="00C857CC" w:rsidP="000975B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63 Gupta S. Natural flexural waves and the normal modes of periodically-supported beams and plates</w:t>
      </w:r>
      <w:r w:rsidR="000975B2">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Journal of Sound and Vibration</w:t>
      </w:r>
      <w:r w:rsidR="000975B2">
        <w:rPr>
          <w:rFonts w:ascii="Times New Roman" w:hAnsi="Times New Roman" w:cs="Times New Roman"/>
          <w:sz w:val="28"/>
          <w:szCs w:val="28"/>
          <w:lang w:val="en-US"/>
        </w:rPr>
        <w:t xml:space="preserve">. – 1970. – Vol. </w:t>
      </w:r>
      <w:r w:rsidRPr="000A1712">
        <w:rPr>
          <w:rFonts w:ascii="Times New Roman" w:hAnsi="Times New Roman" w:cs="Times New Roman"/>
          <w:sz w:val="28"/>
          <w:szCs w:val="28"/>
          <w:lang w:val="kk-KZ"/>
        </w:rPr>
        <w:t>13</w:t>
      </w:r>
      <w:r w:rsidR="000975B2">
        <w:rPr>
          <w:rFonts w:ascii="Times New Roman" w:hAnsi="Times New Roman" w:cs="Times New Roman"/>
          <w:sz w:val="28"/>
          <w:szCs w:val="28"/>
          <w:lang w:val="en-US"/>
        </w:rPr>
        <w:t>. – P. </w:t>
      </w:r>
      <w:r w:rsidRPr="000A1712">
        <w:rPr>
          <w:rFonts w:ascii="Times New Roman" w:hAnsi="Times New Roman" w:cs="Times New Roman"/>
          <w:sz w:val="28"/>
          <w:szCs w:val="28"/>
          <w:lang w:val="kk-KZ"/>
        </w:rPr>
        <w:t>89</w:t>
      </w:r>
      <w:r w:rsidR="000975B2">
        <w:rPr>
          <w:rFonts w:ascii="Times New Roman" w:hAnsi="Times New Roman" w:cs="Times New Roman"/>
          <w:sz w:val="28"/>
          <w:szCs w:val="28"/>
          <w:lang w:val="en-US"/>
        </w:rPr>
        <w:t>-</w:t>
      </w:r>
      <w:r w:rsidRPr="000A1712">
        <w:rPr>
          <w:rFonts w:ascii="Times New Roman" w:hAnsi="Times New Roman" w:cs="Times New Roman"/>
          <w:sz w:val="28"/>
          <w:szCs w:val="28"/>
          <w:lang w:val="kk-KZ"/>
        </w:rPr>
        <w:t>101.</w:t>
      </w:r>
    </w:p>
    <w:p w14:paraId="2D05E83F" w14:textId="77777777" w:rsidR="003417E1" w:rsidRPr="000A1712" w:rsidRDefault="009F3838" w:rsidP="000975B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64 </w:t>
      </w:r>
      <w:r w:rsidR="003417E1" w:rsidRPr="000A1712">
        <w:rPr>
          <w:rFonts w:ascii="Times New Roman" w:hAnsi="Times New Roman" w:cs="Times New Roman"/>
          <w:sz w:val="28"/>
          <w:szCs w:val="28"/>
          <w:lang w:val="kk-KZ"/>
        </w:rPr>
        <w:t>Sukhinin</w:t>
      </w:r>
      <w:r w:rsidR="000975B2" w:rsidRPr="000975B2">
        <w:rPr>
          <w:rFonts w:ascii="Times New Roman" w:hAnsi="Times New Roman" w:cs="Times New Roman"/>
          <w:sz w:val="28"/>
          <w:szCs w:val="28"/>
          <w:lang w:val="kk-KZ"/>
        </w:rPr>
        <w:t xml:space="preserve"> </w:t>
      </w:r>
      <w:r w:rsidR="000975B2">
        <w:rPr>
          <w:rFonts w:ascii="Times New Roman" w:hAnsi="Times New Roman" w:cs="Times New Roman"/>
          <w:sz w:val="28"/>
          <w:szCs w:val="28"/>
          <w:lang w:val="kk-KZ"/>
        </w:rPr>
        <w:t>S.</w:t>
      </w:r>
      <w:r w:rsidR="000975B2" w:rsidRPr="000A1712">
        <w:rPr>
          <w:rFonts w:ascii="Times New Roman" w:hAnsi="Times New Roman" w:cs="Times New Roman"/>
          <w:sz w:val="28"/>
          <w:szCs w:val="28"/>
          <w:lang w:val="kk-KZ"/>
        </w:rPr>
        <w:t>V.</w:t>
      </w:r>
      <w:r w:rsidR="003417E1" w:rsidRPr="000A1712">
        <w:rPr>
          <w:rFonts w:ascii="Times New Roman" w:hAnsi="Times New Roman" w:cs="Times New Roman"/>
          <w:sz w:val="28"/>
          <w:szCs w:val="28"/>
          <w:lang w:val="kk-KZ"/>
        </w:rPr>
        <w:t xml:space="preserve"> Wave propagation and resonance phenomena in inhomogeneous media</w:t>
      </w:r>
      <w:r w:rsidR="000975B2">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 xml:space="preserve"> Journal of Appl. Mech. and Techn. Physics</w:t>
      </w:r>
      <w:r w:rsidR="000975B2" w:rsidRPr="000975B2">
        <w:rPr>
          <w:rFonts w:ascii="Times New Roman" w:hAnsi="Times New Roman" w:cs="Times New Roman"/>
          <w:sz w:val="28"/>
          <w:szCs w:val="28"/>
          <w:lang w:val="kk-KZ"/>
        </w:rPr>
        <w:t>.</w:t>
      </w:r>
      <w:r w:rsidR="003417E1" w:rsidRPr="000A1712">
        <w:rPr>
          <w:rFonts w:ascii="Times New Roman" w:hAnsi="Times New Roman" w:cs="Times New Roman"/>
          <w:sz w:val="28"/>
          <w:szCs w:val="28"/>
          <w:lang w:val="kk-KZ"/>
        </w:rPr>
        <w:t xml:space="preserve"> </w:t>
      </w:r>
      <w:r w:rsidR="000975B2" w:rsidRPr="000975B2">
        <w:rPr>
          <w:rFonts w:ascii="Times New Roman" w:hAnsi="Times New Roman" w:cs="Times New Roman"/>
          <w:sz w:val="28"/>
          <w:szCs w:val="28"/>
          <w:lang w:val="kk-KZ"/>
        </w:rPr>
        <w:t xml:space="preserve">– 2001. – </w:t>
      </w:r>
      <w:r w:rsidR="003417E1" w:rsidRPr="000A1712">
        <w:rPr>
          <w:rFonts w:ascii="Times New Roman" w:hAnsi="Times New Roman" w:cs="Times New Roman"/>
          <w:sz w:val="28"/>
          <w:szCs w:val="28"/>
          <w:lang w:val="kk-KZ"/>
        </w:rPr>
        <w:t>Vol.</w:t>
      </w:r>
      <w:r w:rsidR="000975B2" w:rsidRPr="000975B2">
        <w:rPr>
          <w:rFonts w:ascii="Times New Roman" w:hAnsi="Times New Roman" w:cs="Times New Roman"/>
          <w:sz w:val="28"/>
          <w:szCs w:val="28"/>
          <w:lang w:val="kk-KZ"/>
        </w:rPr>
        <w:t> </w:t>
      </w:r>
      <w:r w:rsidR="003417E1" w:rsidRPr="000A1712">
        <w:rPr>
          <w:rFonts w:ascii="Times New Roman" w:hAnsi="Times New Roman" w:cs="Times New Roman"/>
          <w:sz w:val="28"/>
          <w:szCs w:val="28"/>
          <w:lang w:val="kk-KZ"/>
        </w:rPr>
        <w:t>42</w:t>
      </w:r>
      <w:r w:rsidR="000975B2" w:rsidRPr="000975B2">
        <w:rPr>
          <w:rFonts w:ascii="Times New Roman" w:hAnsi="Times New Roman" w:cs="Times New Roman"/>
          <w:sz w:val="28"/>
          <w:szCs w:val="28"/>
          <w:lang w:val="kk-KZ"/>
        </w:rPr>
        <w:t xml:space="preserve">, Issue </w:t>
      </w:r>
      <w:r w:rsidR="003417E1" w:rsidRPr="000A1712">
        <w:rPr>
          <w:rFonts w:ascii="Times New Roman" w:hAnsi="Times New Roman" w:cs="Times New Roman"/>
          <w:sz w:val="28"/>
          <w:szCs w:val="28"/>
          <w:lang w:val="kk-KZ"/>
        </w:rPr>
        <w:t>3</w:t>
      </w:r>
      <w:r w:rsidR="000975B2" w:rsidRPr="000975B2">
        <w:rPr>
          <w:rFonts w:ascii="Times New Roman" w:hAnsi="Times New Roman" w:cs="Times New Roman"/>
          <w:sz w:val="28"/>
          <w:szCs w:val="28"/>
          <w:lang w:val="kk-KZ"/>
        </w:rPr>
        <w:t>. – P.</w:t>
      </w:r>
      <w:r w:rsidR="000975B2" w:rsidRPr="006C471A">
        <w:rPr>
          <w:rFonts w:ascii="Times New Roman" w:hAnsi="Times New Roman" w:cs="Times New Roman"/>
          <w:sz w:val="28"/>
          <w:szCs w:val="28"/>
        </w:rPr>
        <w:t xml:space="preserve"> </w:t>
      </w:r>
      <w:r w:rsidR="003417E1" w:rsidRPr="000A1712">
        <w:rPr>
          <w:rFonts w:ascii="Times New Roman" w:hAnsi="Times New Roman" w:cs="Times New Roman"/>
          <w:sz w:val="28"/>
          <w:szCs w:val="28"/>
          <w:lang w:val="kk-KZ"/>
        </w:rPr>
        <w:t>32</w:t>
      </w:r>
      <w:r w:rsidR="000975B2" w:rsidRPr="006C471A">
        <w:rPr>
          <w:rFonts w:ascii="Times New Roman" w:hAnsi="Times New Roman" w:cs="Times New Roman"/>
          <w:sz w:val="28"/>
          <w:szCs w:val="28"/>
        </w:rPr>
        <w:t>-</w:t>
      </w:r>
      <w:r w:rsidR="003417E1" w:rsidRPr="000A1712">
        <w:rPr>
          <w:rFonts w:ascii="Times New Roman" w:hAnsi="Times New Roman" w:cs="Times New Roman"/>
          <w:sz w:val="28"/>
          <w:szCs w:val="28"/>
          <w:lang w:val="kk-KZ"/>
        </w:rPr>
        <w:t>42.</w:t>
      </w:r>
    </w:p>
    <w:p w14:paraId="56AB9007" w14:textId="77777777" w:rsidR="00807F4C" w:rsidRPr="000975B2" w:rsidRDefault="009F3838" w:rsidP="000A1712">
      <w:pPr>
        <w:pStyle w:val="a8"/>
        <w:widowControl w:val="0"/>
        <w:tabs>
          <w:tab w:val="left" w:pos="0"/>
          <w:tab w:val="left" w:pos="89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65</w:t>
      </w:r>
      <w:r w:rsidR="00557B34">
        <w:rPr>
          <w:rFonts w:ascii="Times New Roman" w:hAnsi="Times New Roman" w:cs="Times New Roman"/>
          <w:sz w:val="28"/>
          <w:szCs w:val="28"/>
          <w:lang w:val="kk-KZ"/>
        </w:rPr>
        <w:t xml:space="preserve"> </w:t>
      </w:r>
      <w:r w:rsidR="00807F4C" w:rsidRPr="000A1712">
        <w:rPr>
          <w:rFonts w:ascii="Times New Roman" w:hAnsi="Times New Roman" w:cs="Times New Roman"/>
          <w:sz w:val="28"/>
          <w:szCs w:val="28"/>
          <w:lang w:val="kk-KZ"/>
        </w:rPr>
        <w:t xml:space="preserve">Бриллюэн Л., Пaроди М. Распространение волн в периодических структурах. </w:t>
      </w:r>
      <w:r w:rsidR="000975B2" w:rsidRPr="000975B2">
        <w:rPr>
          <w:rFonts w:ascii="Times New Roman" w:hAnsi="Times New Roman" w:cs="Times New Roman"/>
          <w:sz w:val="28"/>
          <w:szCs w:val="28"/>
          <w:lang w:val="kk-KZ"/>
        </w:rPr>
        <w:t xml:space="preserve">– </w:t>
      </w:r>
      <w:r w:rsidR="00807F4C" w:rsidRPr="000A1712">
        <w:rPr>
          <w:rFonts w:ascii="Times New Roman" w:hAnsi="Times New Roman" w:cs="Times New Roman"/>
          <w:sz w:val="28"/>
          <w:szCs w:val="28"/>
          <w:lang w:val="kk-KZ"/>
        </w:rPr>
        <w:t>М.: ИЛ, 1959.</w:t>
      </w:r>
      <w:r w:rsidR="000975B2" w:rsidRPr="000975B2">
        <w:rPr>
          <w:rFonts w:ascii="Times New Roman" w:hAnsi="Times New Roman" w:cs="Times New Roman"/>
          <w:sz w:val="28"/>
          <w:szCs w:val="28"/>
          <w:lang w:val="kk-KZ"/>
        </w:rPr>
        <w:t xml:space="preserve"> – 457 c.</w:t>
      </w:r>
    </w:p>
    <w:p w14:paraId="0EC13FE7" w14:textId="77777777" w:rsidR="003417E1" w:rsidRPr="000A1712" w:rsidRDefault="00807F4C" w:rsidP="000975B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66</w:t>
      </w:r>
      <w:r w:rsidR="003417E1" w:rsidRPr="000A1712">
        <w:rPr>
          <w:rFonts w:ascii="Times New Roman" w:hAnsi="Times New Roman" w:cs="Times New Roman"/>
          <w:sz w:val="28"/>
          <w:szCs w:val="28"/>
          <w:lang w:val="kk-KZ"/>
        </w:rPr>
        <w:t xml:space="preserve"> Sukhinin</w:t>
      </w:r>
      <w:r w:rsidR="000975B2" w:rsidRPr="000975B2">
        <w:rPr>
          <w:rFonts w:ascii="Times New Roman" w:hAnsi="Times New Roman" w:cs="Times New Roman"/>
          <w:sz w:val="28"/>
          <w:szCs w:val="28"/>
          <w:lang w:val="kk-KZ"/>
        </w:rPr>
        <w:t xml:space="preserve"> </w:t>
      </w:r>
      <w:r w:rsidR="000975B2">
        <w:rPr>
          <w:rFonts w:ascii="Times New Roman" w:hAnsi="Times New Roman" w:cs="Times New Roman"/>
          <w:sz w:val="28"/>
          <w:szCs w:val="28"/>
          <w:lang w:val="kk-KZ"/>
        </w:rPr>
        <w:t>S.</w:t>
      </w:r>
      <w:r w:rsidR="000975B2" w:rsidRPr="000A1712">
        <w:rPr>
          <w:rFonts w:ascii="Times New Roman" w:hAnsi="Times New Roman" w:cs="Times New Roman"/>
          <w:sz w:val="28"/>
          <w:szCs w:val="28"/>
          <w:lang w:val="kk-KZ"/>
        </w:rPr>
        <w:t>V.</w:t>
      </w:r>
      <w:r w:rsidR="003417E1" w:rsidRPr="000A1712">
        <w:rPr>
          <w:rFonts w:ascii="Times New Roman" w:hAnsi="Times New Roman" w:cs="Times New Roman"/>
          <w:sz w:val="28"/>
          <w:szCs w:val="28"/>
          <w:lang w:val="kk-KZ"/>
        </w:rPr>
        <w:t>, Kondratenko</w:t>
      </w:r>
      <w:r w:rsidR="000975B2" w:rsidRPr="000975B2">
        <w:rPr>
          <w:rFonts w:ascii="Times New Roman" w:hAnsi="Times New Roman" w:cs="Times New Roman"/>
          <w:sz w:val="28"/>
          <w:szCs w:val="28"/>
          <w:lang w:val="kk-KZ"/>
        </w:rPr>
        <w:t xml:space="preserve"> </w:t>
      </w:r>
      <w:r w:rsidR="000975B2">
        <w:rPr>
          <w:rFonts w:ascii="Times New Roman" w:hAnsi="Times New Roman" w:cs="Times New Roman"/>
          <w:sz w:val="28"/>
          <w:szCs w:val="28"/>
          <w:lang w:val="kk-KZ"/>
        </w:rPr>
        <w:t>D.</w:t>
      </w:r>
      <w:r w:rsidR="000975B2" w:rsidRPr="000A1712">
        <w:rPr>
          <w:rFonts w:ascii="Times New Roman" w:hAnsi="Times New Roman" w:cs="Times New Roman"/>
          <w:sz w:val="28"/>
          <w:szCs w:val="28"/>
          <w:lang w:val="kk-KZ"/>
        </w:rPr>
        <w:t>A.</w:t>
      </w:r>
      <w:r w:rsidR="003417E1" w:rsidRPr="000A1712">
        <w:rPr>
          <w:rFonts w:ascii="Times New Roman" w:hAnsi="Times New Roman" w:cs="Times New Roman"/>
          <w:sz w:val="28"/>
          <w:szCs w:val="28"/>
          <w:lang w:val="kk-KZ"/>
        </w:rPr>
        <w:t xml:space="preserve"> Wave transmission trough inhomogeneous chain of transparent obstacles </w:t>
      </w:r>
      <w:r w:rsidR="000975B2">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Mathematical Methods in Electromagnetic Theory</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 xml:space="preserve"> </w:t>
      </w:r>
      <w:r w:rsidR="000975B2" w:rsidRPr="000A1712">
        <w:rPr>
          <w:rFonts w:ascii="Times New Roman" w:hAnsi="Times New Roman" w:cs="Times New Roman"/>
          <w:sz w:val="28"/>
          <w:szCs w:val="28"/>
          <w:lang w:val="kk-KZ"/>
        </w:rPr>
        <w:t xml:space="preserve">Proceedings </w:t>
      </w:r>
      <w:r w:rsidR="000975B2">
        <w:rPr>
          <w:rFonts w:ascii="Times New Roman" w:hAnsi="Times New Roman" w:cs="Times New Roman"/>
          <w:sz w:val="28"/>
          <w:szCs w:val="28"/>
          <w:lang w:val="en-US"/>
        </w:rPr>
        <w:t xml:space="preserve">intern. </w:t>
      </w:r>
      <w:r w:rsidR="000975B2" w:rsidRPr="000A1712">
        <w:rPr>
          <w:rFonts w:ascii="Times New Roman" w:hAnsi="Times New Roman" w:cs="Times New Roman"/>
          <w:sz w:val="28"/>
          <w:szCs w:val="28"/>
          <w:lang w:val="kk-KZ"/>
        </w:rPr>
        <w:t>conf</w:t>
      </w:r>
      <w:r w:rsidR="003417E1" w:rsidRPr="000A1712">
        <w:rPr>
          <w:rFonts w:ascii="Times New Roman" w:hAnsi="Times New Roman" w:cs="Times New Roman"/>
          <w:sz w:val="28"/>
          <w:szCs w:val="28"/>
          <w:lang w:val="kk-KZ"/>
        </w:rPr>
        <w:t>.</w:t>
      </w:r>
      <w:r w:rsidR="000975B2">
        <w:rPr>
          <w:rFonts w:ascii="Times New Roman" w:hAnsi="Times New Roman" w:cs="Times New Roman"/>
          <w:sz w:val="28"/>
          <w:szCs w:val="28"/>
          <w:lang w:val="en-US"/>
        </w:rPr>
        <w:t xml:space="preserve"> – Kiev, </w:t>
      </w:r>
      <w:r w:rsidR="003417E1" w:rsidRPr="000A1712">
        <w:rPr>
          <w:rFonts w:ascii="Times New Roman" w:hAnsi="Times New Roman" w:cs="Times New Roman"/>
          <w:sz w:val="28"/>
          <w:szCs w:val="28"/>
          <w:lang w:val="kk-KZ"/>
        </w:rPr>
        <w:t>2002</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 xml:space="preserve"> </w:t>
      </w:r>
      <w:r w:rsidR="000975B2">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P.</w:t>
      </w:r>
      <w:r w:rsidR="000975B2">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157</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162.</w:t>
      </w:r>
    </w:p>
    <w:p w14:paraId="26BD2EDA" w14:textId="77777777" w:rsidR="003417E1" w:rsidRPr="000A1712" w:rsidRDefault="00807F4C" w:rsidP="000975B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67</w:t>
      </w:r>
      <w:r w:rsidR="003417E1" w:rsidRPr="000A1712">
        <w:rPr>
          <w:rFonts w:ascii="Times New Roman" w:hAnsi="Times New Roman" w:cs="Times New Roman"/>
          <w:sz w:val="28"/>
          <w:szCs w:val="28"/>
          <w:lang w:val="kk-KZ"/>
        </w:rPr>
        <w:t xml:space="preserve"> Sukhinin</w:t>
      </w:r>
      <w:r w:rsidR="000975B2" w:rsidRPr="000975B2">
        <w:rPr>
          <w:rFonts w:ascii="Times New Roman" w:hAnsi="Times New Roman" w:cs="Times New Roman"/>
          <w:sz w:val="28"/>
          <w:szCs w:val="28"/>
          <w:lang w:val="kk-KZ"/>
        </w:rPr>
        <w:t xml:space="preserve"> </w:t>
      </w:r>
      <w:r w:rsidR="000975B2">
        <w:rPr>
          <w:rFonts w:ascii="Times New Roman" w:hAnsi="Times New Roman" w:cs="Times New Roman"/>
          <w:sz w:val="28"/>
          <w:szCs w:val="28"/>
          <w:lang w:val="kk-KZ"/>
        </w:rPr>
        <w:t>S.</w:t>
      </w:r>
      <w:r w:rsidR="000975B2" w:rsidRPr="000A1712">
        <w:rPr>
          <w:rFonts w:ascii="Times New Roman" w:hAnsi="Times New Roman" w:cs="Times New Roman"/>
          <w:sz w:val="28"/>
          <w:szCs w:val="28"/>
          <w:lang w:val="kk-KZ"/>
        </w:rPr>
        <w:t>V.</w:t>
      </w:r>
      <w:r w:rsidR="003417E1" w:rsidRPr="000A1712">
        <w:rPr>
          <w:rFonts w:ascii="Times New Roman" w:hAnsi="Times New Roman" w:cs="Times New Roman"/>
          <w:sz w:val="28"/>
          <w:szCs w:val="28"/>
          <w:lang w:val="kk-KZ"/>
        </w:rPr>
        <w:t xml:space="preserve"> Waveguide, anomalous, and whispering properties of a periodical chain of obstacles</w:t>
      </w:r>
      <w:r w:rsidR="000975B2">
        <w:rPr>
          <w:rFonts w:ascii="Times New Roman" w:hAnsi="Times New Roman" w:cs="Times New Roman"/>
          <w:sz w:val="28"/>
          <w:szCs w:val="28"/>
          <w:lang w:val="en-US"/>
        </w:rPr>
        <w:t xml:space="preserve"> // </w:t>
      </w:r>
      <w:r w:rsidR="003417E1" w:rsidRPr="000A1712">
        <w:rPr>
          <w:rFonts w:ascii="Times New Roman" w:hAnsi="Times New Roman" w:cs="Times New Roman"/>
          <w:sz w:val="28"/>
          <w:szCs w:val="28"/>
          <w:lang w:val="kk-KZ"/>
        </w:rPr>
        <w:t xml:space="preserve">Sib. Zh. Indust. Mat. </w:t>
      </w:r>
      <w:r w:rsidR="000975B2">
        <w:rPr>
          <w:rFonts w:ascii="Times New Roman" w:hAnsi="Times New Roman" w:cs="Times New Roman"/>
          <w:sz w:val="28"/>
          <w:szCs w:val="28"/>
          <w:lang w:val="en-US"/>
        </w:rPr>
        <w:t xml:space="preserve">– 1998. – Vol. </w:t>
      </w:r>
      <w:r w:rsidR="003417E1" w:rsidRPr="000A1712">
        <w:rPr>
          <w:rFonts w:ascii="Times New Roman" w:hAnsi="Times New Roman" w:cs="Times New Roman"/>
          <w:sz w:val="28"/>
          <w:szCs w:val="28"/>
          <w:lang w:val="kk-KZ"/>
        </w:rPr>
        <w:t xml:space="preserve">1, </w:t>
      </w:r>
      <w:r w:rsidR="000975B2">
        <w:rPr>
          <w:rFonts w:ascii="Times New Roman" w:hAnsi="Times New Roman" w:cs="Times New Roman"/>
          <w:sz w:val="28"/>
          <w:szCs w:val="28"/>
          <w:lang w:val="en-US"/>
        </w:rPr>
        <w:t>Issue</w:t>
      </w:r>
      <w:r w:rsidR="003417E1" w:rsidRPr="000A1712">
        <w:rPr>
          <w:rFonts w:ascii="Times New Roman" w:hAnsi="Times New Roman" w:cs="Times New Roman"/>
          <w:sz w:val="28"/>
          <w:szCs w:val="28"/>
          <w:lang w:val="kk-KZ"/>
        </w:rPr>
        <w:t xml:space="preserve"> 2</w:t>
      </w:r>
      <w:r w:rsidR="000975B2">
        <w:rPr>
          <w:rFonts w:ascii="Times New Roman" w:hAnsi="Times New Roman" w:cs="Times New Roman"/>
          <w:sz w:val="28"/>
          <w:szCs w:val="28"/>
          <w:lang w:val="en-US"/>
        </w:rPr>
        <w:t>. – P. </w:t>
      </w:r>
      <w:r w:rsidR="003417E1" w:rsidRPr="000A1712">
        <w:rPr>
          <w:rFonts w:ascii="Times New Roman" w:hAnsi="Times New Roman" w:cs="Times New Roman"/>
          <w:sz w:val="28"/>
          <w:szCs w:val="28"/>
          <w:lang w:val="kk-KZ"/>
        </w:rPr>
        <w:t>175</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198.</w:t>
      </w:r>
    </w:p>
    <w:p w14:paraId="42BB21EF" w14:textId="77777777" w:rsidR="003417E1" w:rsidRPr="000A1712" w:rsidRDefault="00807F4C" w:rsidP="000975B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68</w:t>
      </w:r>
      <w:r w:rsidR="003417E1" w:rsidRPr="000A1712">
        <w:rPr>
          <w:rFonts w:ascii="Times New Roman" w:hAnsi="Times New Roman" w:cs="Times New Roman"/>
          <w:sz w:val="28"/>
          <w:szCs w:val="28"/>
          <w:lang w:val="kk-KZ"/>
        </w:rPr>
        <w:t xml:space="preserve"> Sukhinin</w:t>
      </w:r>
      <w:r w:rsidR="000975B2" w:rsidRPr="000975B2">
        <w:rPr>
          <w:rFonts w:ascii="Times New Roman" w:hAnsi="Times New Roman" w:cs="Times New Roman"/>
          <w:sz w:val="28"/>
          <w:szCs w:val="28"/>
          <w:lang w:val="kk-KZ"/>
        </w:rPr>
        <w:t xml:space="preserve"> </w:t>
      </w:r>
      <w:r w:rsidR="000975B2" w:rsidRPr="000A1712">
        <w:rPr>
          <w:rFonts w:ascii="Times New Roman" w:hAnsi="Times New Roman" w:cs="Times New Roman"/>
          <w:sz w:val="28"/>
          <w:szCs w:val="28"/>
          <w:lang w:val="kk-KZ"/>
        </w:rPr>
        <w:t>S.V.</w:t>
      </w:r>
      <w:r w:rsidR="003417E1" w:rsidRPr="000A1712">
        <w:rPr>
          <w:rFonts w:ascii="Times New Roman" w:hAnsi="Times New Roman" w:cs="Times New Roman"/>
          <w:sz w:val="28"/>
          <w:szCs w:val="28"/>
          <w:lang w:val="kk-KZ"/>
        </w:rPr>
        <w:t xml:space="preserve"> Features of signal propagation in heterogeneous media </w:t>
      </w:r>
      <w:r w:rsidR="000975B2">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Proceed</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 xml:space="preserve"> of the </w:t>
      </w:r>
      <w:r w:rsidR="000975B2">
        <w:rPr>
          <w:rFonts w:ascii="Times New Roman" w:hAnsi="Times New Roman" w:cs="Times New Roman"/>
          <w:sz w:val="28"/>
          <w:szCs w:val="28"/>
          <w:lang w:val="en-US"/>
        </w:rPr>
        <w:t>5th</w:t>
      </w:r>
      <w:r w:rsidR="003417E1" w:rsidRPr="000A1712">
        <w:rPr>
          <w:rFonts w:ascii="Times New Roman" w:hAnsi="Times New Roman" w:cs="Times New Roman"/>
          <w:sz w:val="28"/>
          <w:szCs w:val="28"/>
          <w:lang w:val="kk-KZ"/>
        </w:rPr>
        <w:t xml:space="preserve"> </w:t>
      </w:r>
      <w:r w:rsidR="000975B2" w:rsidRPr="000A1712">
        <w:rPr>
          <w:rFonts w:ascii="Times New Roman" w:hAnsi="Times New Roman" w:cs="Times New Roman"/>
          <w:sz w:val="28"/>
          <w:szCs w:val="28"/>
          <w:lang w:val="kk-KZ"/>
        </w:rPr>
        <w:t>internat</w:t>
      </w:r>
      <w:r w:rsidR="000975B2">
        <w:rPr>
          <w:rFonts w:ascii="Times New Roman" w:hAnsi="Times New Roman" w:cs="Times New Roman"/>
          <w:sz w:val="28"/>
          <w:szCs w:val="28"/>
          <w:lang w:val="en-US"/>
        </w:rPr>
        <w:t>.</w:t>
      </w:r>
      <w:r w:rsidR="000975B2" w:rsidRPr="000A1712">
        <w:rPr>
          <w:rFonts w:ascii="Times New Roman" w:hAnsi="Times New Roman" w:cs="Times New Roman"/>
          <w:sz w:val="28"/>
          <w:szCs w:val="28"/>
          <w:lang w:val="kk-KZ"/>
        </w:rPr>
        <w:t xml:space="preserve"> </w:t>
      </w:r>
      <w:r w:rsidR="003417E1" w:rsidRPr="000A1712">
        <w:rPr>
          <w:rFonts w:ascii="Times New Roman" w:hAnsi="Times New Roman" w:cs="Times New Roman"/>
          <w:sz w:val="28"/>
          <w:szCs w:val="28"/>
          <w:lang w:val="kk-KZ"/>
        </w:rPr>
        <w:t xml:space="preserve">semin. </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On stability of flows of homogeneous and heterogeneous liquids</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 xml:space="preserve"> </w:t>
      </w:r>
      <w:r w:rsidR="000975B2">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Novosibirsk, 1998</w:t>
      </w:r>
      <w:r w:rsidR="000975B2">
        <w:rPr>
          <w:rFonts w:ascii="Times New Roman" w:hAnsi="Times New Roman" w:cs="Times New Roman"/>
          <w:sz w:val="28"/>
          <w:szCs w:val="28"/>
          <w:lang w:val="en-US"/>
        </w:rPr>
        <w:t xml:space="preserve">. – P. </w:t>
      </w:r>
      <w:r w:rsidR="003417E1" w:rsidRPr="000A1712">
        <w:rPr>
          <w:rFonts w:ascii="Times New Roman" w:hAnsi="Times New Roman" w:cs="Times New Roman"/>
          <w:sz w:val="28"/>
          <w:szCs w:val="28"/>
          <w:lang w:val="kk-KZ"/>
        </w:rPr>
        <w:t>98</w:t>
      </w:r>
      <w:r w:rsidR="000975B2">
        <w:rPr>
          <w:rFonts w:ascii="Times New Roman" w:hAnsi="Times New Roman" w:cs="Times New Roman"/>
          <w:sz w:val="28"/>
          <w:szCs w:val="28"/>
          <w:lang w:val="en-US"/>
        </w:rPr>
        <w:t>-</w:t>
      </w:r>
      <w:r w:rsidR="003417E1" w:rsidRPr="000A1712">
        <w:rPr>
          <w:rFonts w:ascii="Times New Roman" w:hAnsi="Times New Roman" w:cs="Times New Roman"/>
          <w:sz w:val="28"/>
          <w:szCs w:val="28"/>
          <w:lang w:val="kk-KZ"/>
        </w:rPr>
        <w:t>103.</w:t>
      </w:r>
    </w:p>
    <w:p w14:paraId="2011A545" w14:textId="77777777" w:rsidR="003417E1" w:rsidRPr="000A1712" w:rsidRDefault="00807F4C" w:rsidP="0020071C">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69</w:t>
      </w:r>
      <w:r w:rsidR="003417E1" w:rsidRPr="000A1712">
        <w:rPr>
          <w:rFonts w:ascii="Times New Roman" w:hAnsi="Times New Roman" w:cs="Times New Roman"/>
          <w:sz w:val="28"/>
          <w:szCs w:val="28"/>
          <w:lang w:val="kk-KZ"/>
        </w:rPr>
        <w:t xml:space="preserve"> Konstantinov</w:t>
      </w:r>
      <w:r w:rsidR="000975B2" w:rsidRPr="000975B2">
        <w:rPr>
          <w:rFonts w:ascii="Times New Roman" w:hAnsi="Times New Roman" w:cs="Times New Roman"/>
          <w:sz w:val="28"/>
          <w:szCs w:val="28"/>
          <w:lang w:val="kk-KZ"/>
        </w:rPr>
        <w:t xml:space="preserve"> </w:t>
      </w:r>
      <w:r w:rsidR="000975B2" w:rsidRPr="000A1712">
        <w:rPr>
          <w:rFonts w:ascii="Times New Roman" w:hAnsi="Times New Roman" w:cs="Times New Roman"/>
          <w:sz w:val="28"/>
          <w:szCs w:val="28"/>
          <w:lang w:val="kk-KZ"/>
        </w:rPr>
        <w:t>A.P.</w:t>
      </w:r>
      <w:r w:rsidR="003417E1" w:rsidRPr="000A1712">
        <w:rPr>
          <w:rFonts w:ascii="Times New Roman" w:hAnsi="Times New Roman" w:cs="Times New Roman"/>
          <w:sz w:val="28"/>
          <w:szCs w:val="28"/>
          <w:lang w:val="kk-KZ"/>
        </w:rPr>
        <w:t>, Sukhinin</w:t>
      </w:r>
      <w:r w:rsidR="000975B2" w:rsidRPr="000975B2">
        <w:rPr>
          <w:rFonts w:ascii="Times New Roman" w:hAnsi="Times New Roman" w:cs="Times New Roman"/>
          <w:sz w:val="28"/>
          <w:szCs w:val="28"/>
          <w:lang w:val="kk-KZ"/>
        </w:rPr>
        <w:t xml:space="preserve"> </w:t>
      </w:r>
      <w:r w:rsidR="000975B2" w:rsidRPr="000A1712">
        <w:rPr>
          <w:rFonts w:ascii="Times New Roman" w:hAnsi="Times New Roman" w:cs="Times New Roman"/>
          <w:sz w:val="28"/>
          <w:szCs w:val="28"/>
          <w:lang w:val="kk-KZ"/>
        </w:rPr>
        <w:t>S.V.</w:t>
      </w:r>
      <w:r w:rsidR="003417E1" w:rsidRPr="000A1712">
        <w:rPr>
          <w:rFonts w:ascii="Times New Roman" w:hAnsi="Times New Roman" w:cs="Times New Roman"/>
          <w:sz w:val="28"/>
          <w:szCs w:val="28"/>
          <w:lang w:val="kk-KZ"/>
        </w:rPr>
        <w:t>, Yurkovskiy</w:t>
      </w:r>
      <w:r w:rsidR="000975B2" w:rsidRPr="000975B2">
        <w:rPr>
          <w:rFonts w:ascii="Times New Roman" w:hAnsi="Times New Roman" w:cs="Times New Roman"/>
          <w:sz w:val="28"/>
          <w:szCs w:val="28"/>
          <w:lang w:val="kk-KZ"/>
        </w:rPr>
        <w:t xml:space="preserve"> </w:t>
      </w:r>
      <w:r w:rsidR="000975B2" w:rsidRPr="000A1712">
        <w:rPr>
          <w:rFonts w:ascii="Times New Roman" w:hAnsi="Times New Roman" w:cs="Times New Roman"/>
          <w:sz w:val="28"/>
          <w:szCs w:val="28"/>
          <w:lang w:val="kk-KZ"/>
        </w:rPr>
        <w:t>V.S.</w:t>
      </w:r>
      <w:r w:rsidR="003417E1" w:rsidRPr="000A1712">
        <w:rPr>
          <w:rFonts w:ascii="Times New Roman" w:hAnsi="Times New Roman" w:cs="Times New Roman"/>
          <w:sz w:val="28"/>
          <w:szCs w:val="28"/>
          <w:lang w:val="kk-KZ"/>
        </w:rPr>
        <w:t xml:space="preserve"> Wave transmission and reflection at the boundary of phononic crystals //</w:t>
      </w:r>
      <w:r w:rsidR="0020071C">
        <w:rPr>
          <w:rFonts w:ascii="Times New Roman" w:hAnsi="Times New Roman" w:cs="Times New Roman"/>
          <w:sz w:val="28"/>
          <w:szCs w:val="28"/>
          <w:lang w:val="en-US"/>
        </w:rPr>
        <w:t xml:space="preserve"> </w:t>
      </w:r>
      <w:r w:rsidR="003417E1" w:rsidRPr="000A1712">
        <w:rPr>
          <w:rFonts w:ascii="Times New Roman" w:hAnsi="Times New Roman" w:cs="Times New Roman"/>
          <w:sz w:val="28"/>
          <w:szCs w:val="28"/>
          <w:lang w:val="kk-KZ"/>
        </w:rPr>
        <w:t xml:space="preserve">J. Phys. </w:t>
      </w:r>
      <w:r w:rsidR="0020071C" w:rsidRPr="000A1712">
        <w:rPr>
          <w:rFonts w:ascii="Times New Roman" w:hAnsi="Times New Roman" w:cs="Times New Roman"/>
          <w:sz w:val="28"/>
          <w:szCs w:val="28"/>
          <w:lang w:val="kk-KZ"/>
        </w:rPr>
        <w:t>conf. ser</w:t>
      </w:r>
      <w:r w:rsidR="003417E1" w:rsidRPr="000A1712">
        <w:rPr>
          <w:rFonts w:ascii="Times New Roman" w:hAnsi="Times New Roman" w:cs="Times New Roman"/>
          <w:sz w:val="28"/>
          <w:szCs w:val="28"/>
          <w:lang w:val="kk-KZ"/>
        </w:rPr>
        <w:t xml:space="preserve">. </w:t>
      </w:r>
      <w:r w:rsidR="000975B2">
        <w:rPr>
          <w:rFonts w:ascii="Times New Roman" w:hAnsi="Times New Roman" w:cs="Times New Roman"/>
          <w:sz w:val="28"/>
          <w:szCs w:val="28"/>
          <w:lang w:val="kk-KZ"/>
        </w:rPr>
        <w:t>– 2017</w:t>
      </w:r>
      <w:r w:rsidR="000975B2">
        <w:rPr>
          <w:rFonts w:ascii="Times New Roman" w:hAnsi="Times New Roman" w:cs="Times New Roman"/>
          <w:sz w:val="28"/>
          <w:szCs w:val="28"/>
          <w:lang w:val="en-US"/>
        </w:rPr>
        <w:t>. – Vol.</w:t>
      </w:r>
      <w:r w:rsidR="001F4E0C" w:rsidRPr="001F4E0C">
        <w:rPr>
          <w:rFonts w:ascii="Times New Roman" w:hAnsi="Times New Roman" w:cs="Times New Roman"/>
          <w:sz w:val="28"/>
          <w:szCs w:val="28"/>
          <w:lang w:val="en-US"/>
        </w:rPr>
        <w:t> </w:t>
      </w:r>
      <w:r w:rsidR="000975B2">
        <w:rPr>
          <w:rFonts w:ascii="Times New Roman" w:hAnsi="Times New Roman" w:cs="Times New Roman"/>
          <w:sz w:val="28"/>
          <w:szCs w:val="28"/>
          <w:lang w:val="en-US"/>
        </w:rPr>
        <w:t xml:space="preserve">894. – P. </w:t>
      </w:r>
      <w:r w:rsidR="003417E1" w:rsidRPr="000A1712">
        <w:rPr>
          <w:rFonts w:ascii="Times New Roman" w:hAnsi="Times New Roman" w:cs="Times New Roman"/>
          <w:sz w:val="28"/>
          <w:szCs w:val="28"/>
          <w:lang w:val="kk-KZ"/>
        </w:rPr>
        <w:t>012094</w:t>
      </w:r>
      <w:r w:rsidR="000975B2">
        <w:rPr>
          <w:rFonts w:ascii="Times New Roman" w:hAnsi="Times New Roman" w:cs="Times New Roman"/>
          <w:sz w:val="28"/>
          <w:szCs w:val="28"/>
          <w:lang w:val="en-US"/>
        </w:rPr>
        <w:t>-1-012094-7</w:t>
      </w:r>
      <w:r w:rsidR="003417E1" w:rsidRPr="000A1712">
        <w:rPr>
          <w:rFonts w:ascii="Times New Roman" w:hAnsi="Times New Roman" w:cs="Times New Roman"/>
          <w:sz w:val="28"/>
          <w:szCs w:val="28"/>
          <w:lang w:val="kk-KZ"/>
        </w:rPr>
        <w:t>.</w:t>
      </w:r>
    </w:p>
    <w:p w14:paraId="5FFDFA91" w14:textId="77777777" w:rsidR="003417E1" w:rsidRPr="000A1712" w:rsidRDefault="00807F4C" w:rsidP="007455F8">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70</w:t>
      </w:r>
      <w:r w:rsidR="003417E1" w:rsidRPr="000A1712">
        <w:rPr>
          <w:rFonts w:ascii="Times New Roman" w:hAnsi="Times New Roman" w:cs="Times New Roman"/>
          <w:sz w:val="28"/>
          <w:szCs w:val="28"/>
          <w:lang w:val="kk-KZ"/>
        </w:rPr>
        <w:t xml:space="preserve"> Saimanova</w:t>
      </w:r>
      <w:r w:rsidR="007455F8" w:rsidRPr="007455F8">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Z.B.</w:t>
      </w:r>
      <w:r w:rsidR="003417E1" w:rsidRPr="000A1712">
        <w:rPr>
          <w:rFonts w:ascii="Times New Roman" w:hAnsi="Times New Roman" w:cs="Times New Roman"/>
          <w:sz w:val="28"/>
          <w:szCs w:val="28"/>
          <w:lang w:val="kk-KZ"/>
        </w:rPr>
        <w:t>, Sukhinin</w:t>
      </w:r>
      <w:r w:rsidR="007455F8" w:rsidRPr="007455F8">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S.V.</w:t>
      </w:r>
      <w:r w:rsidR="003417E1" w:rsidRPr="000A1712">
        <w:rPr>
          <w:rFonts w:ascii="Times New Roman" w:hAnsi="Times New Roman" w:cs="Times New Roman"/>
          <w:sz w:val="28"/>
          <w:szCs w:val="28"/>
          <w:lang w:val="kk-KZ"/>
        </w:rPr>
        <w:t>, Zhumadillayeva</w:t>
      </w:r>
      <w:r w:rsidR="007455F8" w:rsidRPr="007455F8">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A.K.</w:t>
      </w:r>
      <w:r w:rsidR="003417E1" w:rsidRPr="000A1712">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 xml:space="preserve">Wave transmission and reflection from the boundary of phononic crystal </w:t>
      </w:r>
      <w:r w:rsidR="0020071C">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homogeneous medium</w:t>
      </w:r>
      <w:r w:rsidR="007455F8">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w:t>
      </w:r>
      <w:r w:rsidR="007455F8">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 xml:space="preserve">Eurasian Journal of Mathematical and </w:t>
      </w:r>
      <w:r w:rsidR="0020071C" w:rsidRPr="000A1712">
        <w:rPr>
          <w:rFonts w:ascii="Times New Roman" w:hAnsi="Times New Roman" w:cs="Times New Roman"/>
          <w:sz w:val="28"/>
          <w:szCs w:val="28"/>
          <w:lang w:val="kk-KZ"/>
        </w:rPr>
        <w:t>Computer A</w:t>
      </w:r>
      <w:r w:rsidR="007455F8" w:rsidRPr="000A1712">
        <w:rPr>
          <w:rFonts w:ascii="Times New Roman" w:hAnsi="Times New Roman" w:cs="Times New Roman"/>
          <w:sz w:val="28"/>
          <w:szCs w:val="28"/>
          <w:lang w:val="kk-KZ"/>
        </w:rPr>
        <w:t>pplications</w:t>
      </w:r>
      <w:r w:rsidR="007455F8">
        <w:rPr>
          <w:rFonts w:ascii="Times New Roman" w:hAnsi="Times New Roman" w:cs="Times New Roman"/>
          <w:sz w:val="28"/>
          <w:szCs w:val="28"/>
          <w:lang w:val="kk-KZ"/>
        </w:rPr>
        <w:t xml:space="preserve">. – 2020. – </w:t>
      </w:r>
      <w:r w:rsidR="003417E1" w:rsidRPr="000A1712">
        <w:rPr>
          <w:rFonts w:ascii="Times New Roman" w:hAnsi="Times New Roman" w:cs="Times New Roman"/>
          <w:sz w:val="28"/>
          <w:szCs w:val="28"/>
          <w:lang w:val="kk-KZ"/>
        </w:rPr>
        <w:t>Vol</w:t>
      </w:r>
      <w:r w:rsidR="007455F8">
        <w:rPr>
          <w:rFonts w:ascii="Times New Roman" w:hAnsi="Times New Roman" w:cs="Times New Roman"/>
          <w:sz w:val="28"/>
          <w:szCs w:val="28"/>
          <w:lang w:val="kk-KZ"/>
        </w:rPr>
        <w:t xml:space="preserve">. </w:t>
      </w:r>
      <w:r w:rsidR="0020071C">
        <w:rPr>
          <w:rFonts w:ascii="Times New Roman" w:hAnsi="Times New Roman" w:cs="Times New Roman"/>
          <w:sz w:val="28"/>
          <w:szCs w:val="28"/>
          <w:lang w:val="kk-KZ"/>
        </w:rPr>
        <w:t>8</w:t>
      </w:r>
      <w:r w:rsidR="0020071C">
        <w:rPr>
          <w:rFonts w:ascii="Times New Roman" w:hAnsi="Times New Roman" w:cs="Times New Roman"/>
          <w:sz w:val="28"/>
          <w:szCs w:val="28"/>
          <w:lang w:val="en-US"/>
        </w:rPr>
        <w:t>, Issue 1</w:t>
      </w:r>
      <w:r w:rsidR="003417E1" w:rsidRPr="000A1712">
        <w:rPr>
          <w:rFonts w:ascii="Times New Roman" w:hAnsi="Times New Roman" w:cs="Times New Roman"/>
          <w:sz w:val="28"/>
          <w:szCs w:val="28"/>
          <w:lang w:val="kk-KZ"/>
        </w:rPr>
        <w:t xml:space="preserve">. </w:t>
      </w:r>
      <w:r w:rsidR="007455F8">
        <w:rPr>
          <w:rFonts w:ascii="Times New Roman" w:hAnsi="Times New Roman" w:cs="Times New Roman"/>
          <w:sz w:val="28"/>
          <w:szCs w:val="28"/>
          <w:lang w:val="kk-KZ"/>
        </w:rPr>
        <w:t xml:space="preserve">– </w:t>
      </w:r>
      <w:r w:rsidR="003417E1" w:rsidRPr="000A1712">
        <w:rPr>
          <w:rFonts w:ascii="Times New Roman" w:hAnsi="Times New Roman" w:cs="Times New Roman"/>
          <w:sz w:val="28"/>
          <w:szCs w:val="28"/>
          <w:lang w:val="kk-KZ"/>
        </w:rPr>
        <w:t>P.</w:t>
      </w:r>
      <w:r w:rsidR="007455F8">
        <w:rPr>
          <w:rFonts w:ascii="Times New Roman" w:hAnsi="Times New Roman" w:cs="Times New Roman"/>
          <w:sz w:val="28"/>
          <w:szCs w:val="28"/>
          <w:lang w:val="kk-KZ"/>
        </w:rPr>
        <w:t> </w:t>
      </w:r>
      <w:r w:rsidR="0020071C">
        <w:rPr>
          <w:rFonts w:ascii="Times New Roman" w:hAnsi="Times New Roman" w:cs="Times New Roman"/>
          <w:sz w:val="28"/>
          <w:szCs w:val="28"/>
          <w:lang w:val="en-US"/>
        </w:rPr>
        <w:t>62-75</w:t>
      </w:r>
      <w:r w:rsidR="003417E1" w:rsidRPr="000A1712">
        <w:rPr>
          <w:rFonts w:ascii="Times New Roman" w:hAnsi="Times New Roman" w:cs="Times New Roman"/>
          <w:sz w:val="28"/>
          <w:szCs w:val="28"/>
          <w:lang w:val="kk-KZ"/>
        </w:rPr>
        <w:t>.</w:t>
      </w:r>
    </w:p>
    <w:p w14:paraId="2D8276DA" w14:textId="77777777" w:rsidR="003417E1" w:rsidRPr="000A1712" w:rsidRDefault="003417E1" w:rsidP="007455F8">
      <w:pPr>
        <w:pStyle w:val="aff0"/>
        <w:spacing w:line="240" w:lineRule="auto"/>
        <w:ind w:left="0" w:firstLine="709"/>
        <w:jc w:val="both"/>
        <w:rPr>
          <w:rFonts w:ascii="Times New Roman" w:eastAsiaTheme="minorHAnsi" w:hAnsi="Times New Roman" w:cs="Times New Roman"/>
          <w:sz w:val="28"/>
          <w:szCs w:val="28"/>
          <w:lang w:val="kk-KZ" w:eastAsia="en-US"/>
        </w:rPr>
      </w:pPr>
      <w:r w:rsidRPr="000A1712">
        <w:rPr>
          <w:rFonts w:ascii="Times New Roman" w:eastAsiaTheme="minorHAnsi" w:hAnsi="Times New Roman" w:cs="Times New Roman"/>
          <w:sz w:val="28"/>
          <w:szCs w:val="28"/>
          <w:lang w:val="kk-KZ" w:eastAsia="en-US"/>
        </w:rPr>
        <w:t>7</w:t>
      </w:r>
      <w:r w:rsidR="00807F4C" w:rsidRPr="000A1712">
        <w:rPr>
          <w:rFonts w:ascii="Times New Roman" w:eastAsiaTheme="minorHAnsi" w:hAnsi="Times New Roman" w:cs="Times New Roman"/>
          <w:sz w:val="28"/>
          <w:szCs w:val="28"/>
          <w:lang w:val="kk-KZ" w:eastAsia="en-US"/>
        </w:rPr>
        <w:t>1</w:t>
      </w:r>
      <w:r w:rsidRPr="000A1712">
        <w:rPr>
          <w:rFonts w:ascii="Times New Roman" w:eastAsiaTheme="minorHAnsi" w:hAnsi="Times New Roman" w:cs="Times New Roman"/>
          <w:sz w:val="28"/>
          <w:szCs w:val="28"/>
          <w:lang w:val="kk-KZ" w:eastAsia="en-US"/>
        </w:rPr>
        <w:t xml:space="preserve"> Gavrilyuk</w:t>
      </w:r>
      <w:r w:rsidR="007455F8" w:rsidRPr="007455F8">
        <w:rPr>
          <w:rFonts w:ascii="Times New Roman" w:eastAsiaTheme="minorHAnsi" w:hAnsi="Times New Roman" w:cs="Times New Roman"/>
          <w:sz w:val="28"/>
          <w:szCs w:val="28"/>
          <w:lang w:val="kk-KZ" w:eastAsia="en-US"/>
        </w:rPr>
        <w:t xml:space="preserve"> </w:t>
      </w:r>
      <w:r w:rsidR="007455F8" w:rsidRPr="000A1712">
        <w:rPr>
          <w:rFonts w:ascii="Times New Roman" w:eastAsiaTheme="minorHAnsi" w:hAnsi="Times New Roman" w:cs="Times New Roman"/>
          <w:sz w:val="28"/>
          <w:szCs w:val="28"/>
          <w:lang w:val="kk-KZ" w:eastAsia="en-US"/>
        </w:rPr>
        <w:t>S.L.</w:t>
      </w:r>
      <w:r w:rsidRPr="000A1712">
        <w:rPr>
          <w:rFonts w:ascii="Times New Roman" w:eastAsiaTheme="minorHAnsi" w:hAnsi="Times New Roman" w:cs="Times New Roman"/>
          <w:sz w:val="28"/>
          <w:szCs w:val="28"/>
          <w:lang w:val="kk-KZ" w:eastAsia="en-US"/>
        </w:rPr>
        <w:t>, Makarenko</w:t>
      </w:r>
      <w:r w:rsidR="007455F8" w:rsidRPr="007455F8">
        <w:rPr>
          <w:rFonts w:ascii="Times New Roman" w:eastAsiaTheme="minorHAnsi" w:hAnsi="Times New Roman" w:cs="Times New Roman"/>
          <w:sz w:val="28"/>
          <w:szCs w:val="28"/>
          <w:lang w:val="kk-KZ" w:eastAsia="en-US"/>
        </w:rPr>
        <w:t xml:space="preserve"> </w:t>
      </w:r>
      <w:r w:rsidR="007455F8" w:rsidRPr="000A1712">
        <w:rPr>
          <w:rFonts w:ascii="Times New Roman" w:eastAsiaTheme="minorHAnsi" w:hAnsi="Times New Roman" w:cs="Times New Roman"/>
          <w:sz w:val="28"/>
          <w:szCs w:val="28"/>
          <w:lang w:val="kk-KZ" w:eastAsia="en-US"/>
        </w:rPr>
        <w:t>N.I.</w:t>
      </w:r>
      <w:r w:rsidRPr="000A1712">
        <w:rPr>
          <w:rFonts w:ascii="Times New Roman" w:eastAsiaTheme="minorHAnsi" w:hAnsi="Times New Roman" w:cs="Times New Roman"/>
          <w:sz w:val="28"/>
          <w:szCs w:val="28"/>
          <w:lang w:val="kk-KZ" w:eastAsia="en-US"/>
        </w:rPr>
        <w:t>, Sukhinin</w:t>
      </w:r>
      <w:r w:rsidR="007455F8" w:rsidRPr="007455F8">
        <w:rPr>
          <w:rFonts w:ascii="Times New Roman" w:eastAsiaTheme="minorHAnsi" w:hAnsi="Times New Roman" w:cs="Times New Roman"/>
          <w:sz w:val="28"/>
          <w:szCs w:val="28"/>
          <w:lang w:val="kk-KZ" w:eastAsia="en-US"/>
        </w:rPr>
        <w:t xml:space="preserve"> </w:t>
      </w:r>
      <w:r w:rsidR="007455F8" w:rsidRPr="000A1712">
        <w:rPr>
          <w:rFonts w:ascii="Times New Roman" w:eastAsiaTheme="minorHAnsi" w:hAnsi="Times New Roman" w:cs="Times New Roman"/>
          <w:sz w:val="28"/>
          <w:szCs w:val="28"/>
          <w:lang w:val="kk-KZ" w:eastAsia="en-US"/>
        </w:rPr>
        <w:t>S.V.</w:t>
      </w:r>
      <w:r w:rsidRPr="000A1712">
        <w:rPr>
          <w:rFonts w:ascii="Times New Roman" w:eastAsiaTheme="minorHAnsi" w:hAnsi="Times New Roman" w:cs="Times New Roman"/>
          <w:sz w:val="28"/>
          <w:szCs w:val="28"/>
          <w:lang w:val="kk-KZ" w:eastAsia="en-US"/>
        </w:rPr>
        <w:t xml:space="preserve"> Waves in Continuous Media</w:t>
      </w:r>
      <w:r w:rsidR="007455F8">
        <w:rPr>
          <w:rFonts w:ascii="Times New Roman" w:eastAsiaTheme="minorHAnsi" w:hAnsi="Times New Roman" w:cs="Times New Roman"/>
          <w:sz w:val="28"/>
          <w:szCs w:val="28"/>
          <w:lang w:val="kk-KZ" w:eastAsia="en-US"/>
        </w:rPr>
        <w:t>.</w:t>
      </w:r>
      <w:r w:rsidRPr="000A1712">
        <w:rPr>
          <w:rFonts w:ascii="Times New Roman" w:eastAsiaTheme="minorHAnsi" w:hAnsi="Times New Roman" w:cs="Times New Roman"/>
          <w:sz w:val="28"/>
          <w:szCs w:val="28"/>
          <w:lang w:val="kk-KZ" w:eastAsia="en-US"/>
        </w:rPr>
        <w:t xml:space="preserve"> </w:t>
      </w:r>
      <w:r w:rsidR="007455F8">
        <w:rPr>
          <w:rFonts w:ascii="Times New Roman" w:eastAsiaTheme="minorHAnsi" w:hAnsi="Times New Roman" w:cs="Times New Roman"/>
          <w:sz w:val="28"/>
          <w:szCs w:val="28"/>
          <w:lang w:val="kk-KZ" w:eastAsia="en-US"/>
        </w:rPr>
        <w:t xml:space="preserve">– </w:t>
      </w:r>
      <w:r w:rsidR="007455F8" w:rsidRPr="007455F8">
        <w:rPr>
          <w:rFonts w:ascii="Times New Roman" w:eastAsiaTheme="minorHAnsi" w:hAnsi="Times New Roman" w:cs="Times New Roman"/>
          <w:sz w:val="28"/>
          <w:szCs w:val="28"/>
          <w:lang w:val="kk-KZ" w:eastAsia="en-US"/>
        </w:rPr>
        <w:t>Cham</w:t>
      </w:r>
      <w:r w:rsidR="007455F8">
        <w:rPr>
          <w:rFonts w:ascii="Times New Roman" w:eastAsiaTheme="minorHAnsi" w:hAnsi="Times New Roman" w:cs="Times New Roman"/>
          <w:sz w:val="28"/>
          <w:szCs w:val="28"/>
          <w:lang w:val="kk-KZ" w:eastAsia="en-US"/>
        </w:rPr>
        <w:t xml:space="preserve">: </w:t>
      </w:r>
      <w:r w:rsidRPr="000A1712">
        <w:rPr>
          <w:rFonts w:ascii="Times New Roman" w:eastAsiaTheme="minorHAnsi" w:hAnsi="Times New Roman" w:cs="Times New Roman"/>
          <w:sz w:val="28"/>
          <w:szCs w:val="28"/>
          <w:lang w:val="kk-KZ" w:eastAsia="en-US"/>
        </w:rPr>
        <w:t>Springer International Publishing</w:t>
      </w:r>
      <w:r w:rsidR="007455F8">
        <w:rPr>
          <w:rFonts w:ascii="Times New Roman" w:eastAsiaTheme="minorHAnsi" w:hAnsi="Times New Roman" w:cs="Times New Roman"/>
          <w:sz w:val="28"/>
          <w:szCs w:val="28"/>
          <w:lang w:val="kk-KZ" w:eastAsia="en-US"/>
        </w:rPr>
        <w:t>,</w:t>
      </w:r>
      <w:r w:rsidRPr="000A1712">
        <w:rPr>
          <w:rFonts w:ascii="Times New Roman" w:eastAsiaTheme="minorHAnsi" w:hAnsi="Times New Roman" w:cs="Times New Roman"/>
          <w:sz w:val="28"/>
          <w:szCs w:val="28"/>
          <w:lang w:val="kk-KZ" w:eastAsia="en-US"/>
        </w:rPr>
        <w:t xml:space="preserve"> 2017. </w:t>
      </w:r>
      <w:r w:rsidR="007455F8">
        <w:rPr>
          <w:rFonts w:ascii="Times New Roman" w:eastAsiaTheme="minorHAnsi" w:hAnsi="Times New Roman" w:cs="Times New Roman"/>
          <w:sz w:val="28"/>
          <w:szCs w:val="28"/>
          <w:lang w:val="kk-KZ" w:eastAsia="en-US"/>
        </w:rPr>
        <w:t>– 141 р.</w:t>
      </w:r>
    </w:p>
    <w:p w14:paraId="01164B70" w14:textId="77777777" w:rsidR="00C8760F" w:rsidRPr="000A1712" w:rsidRDefault="00807F4C" w:rsidP="000A1712">
      <w:pPr>
        <w:widowControl w:val="0"/>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72</w:t>
      </w:r>
      <w:r w:rsidR="00830763" w:rsidRPr="000A1712">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xml:space="preserve">Яковкин И.Б., Петров Д.В. Дифракция света на акустических поверхностных волнах. </w:t>
      </w:r>
      <w:r w:rsidR="007455F8">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Новосибирск: Наука. Сиб. отд., 1979.</w:t>
      </w:r>
      <w:r w:rsidR="007455F8">
        <w:rPr>
          <w:rFonts w:ascii="Times New Roman" w:hAnsi="Times New Roman" w:cs="Times New Roman"/>
          <w:sz w:val="28"/>
          <w:szCs w:val="28"/>
          <w:lang w:val="kk-KZ"/>
        </w:rPr>
        <w:t xml:space="preserve"> – 184 с.</w:t>
      </w:r>
    </w:p>
    <w:p w14:paraId="4F58AAAE" w14:textId="77777777" w:rsidR="00C8760F" w:rsidRPr="000A1712" w:rsidRDefault="00807F4C" w:rsidP="000A1712">
      <w:pPr>
        <w:pStyle w:val="a8"/>
        <w:widowControl w:val="0"/>
        <w:tabs>
          <w:tab w:val="left" w:pos="0"/>
          <w:tab w:val="left" w:pos="889"/>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73</w:t>
      </w:r>
      <w:r w:rsidR="00C8760F" w:rsidRPr="000A1712">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 xml:space="preserve">Интегральная оптика / под ред. Т. Тамира. </w:t>
      </w:r>
      <w:r w:rsidR="007455F8">
        <w:rPr>
          <w:rFonts w:ascii="Times New Roman" w:hAnsi="Times New Roman" w:cs="Times New Roman"/>
          <w:sz w:val="28"/>
          <w:szCs w:val="28"/>
          <w:lang w:val="kk-KZ"/>
        </w:rPr>
        <w:t xml:space="preserve">– </w:t>
      </w:r>
      <w:r w:rsidR="007455F8" w:rsidRPr="000A1712">
        <w:rPr>
          <w:rFonts w:ascii="Times New Roman" w:hAnsi="Times New Roman" w:cs="Times New Roman"/>
          <w:sz w:val="28"/>
          <w:szCs w:val="28"/>
          <w:lang w:val="kk-KZ"/>
        </w:rPr>
        <w:t>М.: Мир, 1978.</w:t>
      </w:r>
      <w:r w:rsidR="007455F8">
        <w:rPr>
          <w:rFonts w:ascii="Times New Roman" w:hAnsi="Times New Roman" w:cs="Times New Roman"/>
          <w:sz w:val="28"/>
          <w:szCs w:val="28"/>
          <w:lang w:val="kk-KZ"/>
        </w:rPr>
        <w:t xml:space="preserve"> – 344 с.</w:t>
      </w:r>
    </w:p>
    <w:p w14:paraId="1798A863" w14:textId="77777777" w:rsidR="00C8760F" w:rsidRPr="000A1712" w:rsidRDefault="00807F4C" w:rsidP="000A1712">
      <w:pPr>
        <w:pStyle w:val="a8"/>
        <w:widowControl w:val="0"/>
        <w:tabs>
          <w:tab w:val="left" w:pos="0"/>
          <w:tab w:val="left" w:pos="902"/>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74</w:t>
      </w:r>
      <w:r w:rsidR="00C8760F" w:rsidRPr="000A1712">
        <w:rPr>
          <w:rFonts w:ascii="Times New Roman" w:hAnsi="Times New Roman" w:cs="Times New Roman"/>
          <w:sz w:val="28"/>
          <w:szCs w:val="28"/>
          <w:lang w:val="kk-KZ"/>
        </w:rPr>
        <w:t xml:space="preserve"> </w:t>
      </w:r>
      <w:proofErr w:type="spellStart"/>
      <w:r w:rsidR="007455F8">
        <w:rPr>
          <w:rFonts w:ascii="Times New Roman" w:hAnsi="Times New Roman" w:cs="Times New Roman"/>
          <w:sz w:val="28"/>
          <w:szCs w:val="28"/>
        </w:rPr>
        <w:t>Кек</w:t>
      </w:r>
      <w:proofErr w:type="spellEnd"/>
      <w:r w:rsidR="007455F8">
        <w:rPr>
          <w:rFonts w:ascii="Times New Roman" w:hAnsi="Times New Roman" w:cs="Times New Roman"/>
          <w:sz w:val="28"/>
          <w:szCs w:val="28"/>
        </w:rPr>
        <w:t xml:space="preserve"> Д.Б., </w:t>
      </w:r>
      <w:proofErr w:type="spellStart"/>
      <w:r w:rsidR="007455F8">
        <w:rPr>
          <w:rFonts w:ascii="Times New Roman" w:hAnsi="Times New Roman" w:cs="Times New Roman"/>
          <w:sz w:val="28"/>
          <w:szCs w:val="28"/>
        </w:rPr>
        <w:t>Гоелл</w:t>
      </w:r>
      <w:proofErr w:type="spellEnd"/>
      <w:r w:rsidR="007455F8">
        <w:rPr>
          <w:rFonts w:ascii="Times New Roman" w:hAnsi="Times New Roman" w:cs="Times New Roman"/>
          <w:sz w:val="28"/>
          <w:szCs w:val="28"/>
        </w:rPr>
        <w:t xml:space="preserve"> Д.Е., </w:t>
      </w:r>
      <w:proofErr w:type="spellStart"/>
      <w:r w:rsidR="007455F8">
        <w:rPr>
          <w:rFonts w:ascii="Times New Roman" w:hAnsi="Times New Roman" w:cs="Times New Roman"/>
          <w:sz w:val="28"/>
          <w:szCs w:val="28"/>
        </w:rPr>
        <w:t>Барноски</w:t>
      </w:r>
      <w:proofErr w:type="spellEnd"/>
      <w:r w:rsidR="007455F8">
        <w:rPr>
          <w:rFonts w:ascii="Times New Roman" w:hAnsi="Times New Roman" w:cs="Times New Roman"/>
          <w:sz w:val="28"/>
          <w:szCs w:val="28"/>
        </w:rPr>
        <w:t xml:space="preserve"> М. </w:t>
      </w:r>
      <w:r w:rsidR="00C8760F" w:rsidRPr="000A1712">
        <w:rPr>
          <w:rFonts w:ascii="Times New Roman" w:hAnsi="Times New Roman" w:cs="Times New Roman"/>
          <w:sz w:val="28"/>
          <w:szCs w:val="28"/>
          <w:lang w:val="kk-KZ"/>
        </w:rPr>
        <w:t>Основы волоконно</w:t>
      </w:r>
      <w:r w:rsidR="0020448F" w:rsidRPr="000A1712">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 xml:space="preserve">оптической связи / </w:t>
      </w:r>
      <w:r w:rsidR="001D017A" w:rsidRPr="000A1712">
        <w:rPr>
          <w:rFonts w:ascii="Times New Roman" w:hAnsi="Times New Roman" w:cs="Times New Roman"/>
          <w:sz w:val="28"/>
          <w:szCs w:val="28"/>
          <w:lang w:val="kk-KZ"/>
        </w:rPr>
        <w:t>п</w:t>
      </w:r>
      <w:r w:rsidR="007455F8">
        <w:rPr>
          <w:rFonts w:ascii="Times New Roman" w:hAnsi="Times New Roman" w:cs="Times New Roman"/>
          <w:sz w:val="28"/>
          <w:szCs w:val="28"/>
          <w:lang w:val="kk-KZ"/>
        </w:rPr>
        <w:t>ер. с англ.</w:t>
      </w:r>
      <w:r w:rsidR="00C8760F" w:rsidRPr="000A1712">
        <w:rPr>
          <w:rFonts w:ascii="Times New Roman" w:hAnsi="Times New Roman" w:cs="Times New Roman"/>
          <w:sz w:val="28"/>
          <w:szCs w:val="28"/>
          <w:lang w:val="kk-KZ"/>
        </w:rPr>
        <w:t xml:space="preserve"> </w:t>
      </w:r>
      <w:r w:rsidR="001D017A">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М.: Мир, 1980.</w:t>
      </w:r>
      <w:r w:rsidR="007455F8">
        <w:rPr>
          <w:rFonts w:ascii="Times New Roman" w:hAnsi="Times New Roman" w:cs="Times New Roman"/>
          <w:sz w:val="28"/>
          <w:szCs w:val="28"/>
          <w:lang w:val="kk-KZ"/>
        </w:rPr>
        <w:t xml:space="preserve"> – 230 с.</w:t>
      </w:r>
    </w:p>
    <w:p w14:paraId="56808E5E" w14:textId="77777777" w:rsidR="00300B4B" w:rsidRPr="000A1712" w:rsidRDefault="00300B4B" w:rsidP="000A1712">
      <w:pPr>
        <w:widowControl w:val="0"/>
        <w:tabs>
          <w:tab w:val="left" w:pos="0"/>
        </w:tabs>
        <w:autoSpaceDE w:val="0"/>
        <w:autoSpaceDN w:val="0"/>
        <w:spacing w:after="0" w:line="240" w:lineRule="auto"/>
        <w:ind w:right="54"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75 Kronig R., Penny W.G. Quantum mechanics of electrons in crystals // Proc. Roy. Soc. </w:t>
      </w:r>
      <w:r w:rsidR="001D017A">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193</w:t>
      </w:r>
      <w:r w:rsidR="001D017A">
        <w:rPr>
          <w:rFonts w:ascii="Times New Roman" w:hAnsi="Times New Roman" w:cs="Times New Roman"/>
          <w:sz w:val="28"/>
          <w:szCs w:val="28"/>
          <w:lang w:val="en-US"/>
        </w:rPr>
        <w:t>1</w:t>
      </w:r>
      <w:r w:rsidRPr="000A1712">
        <w:rPr>
          <w:rFonts w:ascii="Times New Roman" w:hAnsi="Times New Roman" w:cs="Times New Roman"/>
          <w:sz w:val="28"/>
          <w:szCs w:val="28"/>
          <w:lang w:val="kk-KZ"/>
        </w:rPr>
        <w:t xml:space="preserve">. </w:t>
      </w:r>
      <w:r w:rsidR="001D017A">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V</w:t>
      </w:r>
      <w:proofErr w:type="spellStart"/>
      <w:r w:rsidR="001D017A">
        <w:rPr>
          <w:rFonts w:ascii="Times New Roman" w:hAnsi="Times New Roman" w:cs="Times New Roman"/>
          <w:sz w:val="28"/>
          <w:szCs w:val="28"/>
          <w:lang w:val="en-US"/>
        </w:rPr>
        <w:t>ol</w:t>
      </w:r>
      <w:proofErr w:type="spellEnd"/>
      <w:r w:rsidRPr="000A1712">
        <w:rPr>
          <w:rFonts w:ascii="Times New Roman" w:hAnsi="Times New Roman" w:cs="Times New Roman"/>
          <w:sz w:val="28"/>
          <w:szCs w:val="28"/>
          <w:lang w:val="kk-KZ"/>
        </w:rPr>
        <w:t>. 13</w:t>
      </w:r>
      <w:r w:rsidR="001D017A">
        <w:rPr>
          <w:rFonts w:ascii="Times New Roman" w:hAnsi="Times New Roman" w:cs="Times New Roman"/>
          <w:sz w:val="28"/>
          <w:szCs w:val="28"/>
          <w:lang w:val="en-US"/>
        </w:rPr>
        <w:t>0</w:t>
      </w:r>
      <w:r w:rsidRPr="000A1712">
        <w:rPr>
          <w:rFonts w:ascii="Times New Roman" w:hAnsi="Times New Roman" w:cs="Times New Roman"/>
          <w:sz w:val="28"/>
          <w:szCs w:val="28"/>
          <w:lang w:val="kk-KZ"/>
        </w:rPr>
        <w:t xml:space="preserve">. </w:t>
      </w:r>
      <w:r w:rsidR="001D017A">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P. 499</w:t>
      </w:r>
      <w:r w:rsidR="001D017A">
        <w:rPr>
          <w:rFonts w:ascii="Times New Roman" w:hAnsi="Times New Roman" w:cs="Times New Roman"/>
          <w:sz w:val="28"/>
          <w:szCs w:val="28"/>
          <w:lang w:val="en-US"/>
        </w:rPr>
        <w:t>-</w:t>
      </w:r>
      <w:r w:rsidRPr="000A1712">
        <w:rPr>
          <w:rFonts w:ascii="Times New Roman" w:hAnsi="Times New Roman" w:cs="Times New Roman"/>
          <w:sz w:val="28"/>
          <w:szCs w:val="28"/>
          <w:lang w:val="kk-KZ"/>
        </w:rPr>
        <w:t>513.</w:t>
      </w:r>
    </w:p>
    <w:p w14:paraId="1CE29307" w14:textId="77777777" w:rsidR="00300B4B" w:rsidRPr="000A1712" w:rsidRDefault="00300B4B" w:rsidP="000A1712">
      <w:pPr>
        <w:pStyle w:val="a8"/>
        <w:widowControl w:val="0"/>
        <w:tabs>
          <w:tab w:val="left" w:pos="0"/>
          <w:tab w:val="left" w:pos="28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76 Шик А.Я. Сверхрешетки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периодические полупроводниковые структуры // ФТП</w:t>
      </w:r>
      <w:r w:rsidR="00A258E0">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1974.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 8, вып. 9.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 1841</w:t>
      </w:r>
      <w:r w:rsidR="00A258E0">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1864. </w:t>
      </w:r>
    </w:p>
    <w:p w14:paraId="3B2F3614" w14:textId="77777777" w:rsidR="00300B4B" w:rsidRPr="000A1712" w:rsidRDefault="00300B4B" w:rsidP="000A1712">
      <w:pPr>
        <w:pStyle w:val="a8"/>
        <w:widowControl w:val="0"/>
        <w:tabs>
          <w:tab w:val="left" w:pos="0"/>
          <w:tab w:val="left" w:pos="284"/>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77</w:t>
      </w:r>
      <w:r w:rsidR="00557B3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Силин А.П. Полупроводниковые сверхрешетки // УФН.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1985.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 14, вып. 3.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 485</w:t>
      </w:r>
      <w:r w:rsidR="00A258E0">
        <w:rPr>
          <w:rFonts w:ascii="Times New Roman" w:hAnsi="Times New Roman" w:cs="Times New Roman"/>
          <w:sz w:val="28"/>
          <w:szCs w:val="28"/>
          <w:lang w:val="kk-KZ"/>
        </w:rPr>
        <w:t>-</w:t>
      </w:r>
      <w:r w:rsidRPr="000A1712">
        <w:rPr>
          <w:rFonts w:ascii="Times New Roman" w:hAnsi="Times New Roman" w:cs="Times New Roman"/>
          <w:sz w:val="28"/>
          <w:szCs w:val="28"/>
          <w:lang w:val="kk-KZ"/>
        </w:rPr>
        <w:t>521.</w:t>
      </w:r>
    </w:p>
    <w:p w14:paraId="1D3A827F" w14:textId="77777777" w:rsidR="00300B4B" w:rsidRPr="000A1712" w:rsidRDefault="00300B4B" w:rsidP="000A1712">
      <w:pPr>
        <w:tabs>
          <w:tab w:val="left" w:pos="0"/>
        </w:tabs>
        <w:spacing w:after="0" w:line="240" w:lineRule="auto"/>
        <w:ind w:firstLine="709"/>
        <w:rPr>
          <w:rFonts w:ascii="Times New Roman" w:hAnsi="Times New Roman" w:cs="Times New Roman"/>
          <w:sz w:val="28"/>
          <w:szCs w:val="28"/>
          <w:lang w:val="kk-KZ"/>
        </w:rPr>
      </w:pPr>
      <w:r w:rsidRPr="000A1712">
        <w:rPr>
          <w:rFonts w:ascii="Times New Roman" w:hAnsi="Times New Roman" w:cs="Times New Roman"/>
          <w:sz w:val="28"/>
          <w:szCs w:val="28"/>
          <w:lang w:val="kk-KZ"/>
        </w:rPr>
        <w:t>78</w:t>
      </w:r>
      <w:r w:rsidR="00557B3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Андрюшин Е.А., Быков А.А. От сверхрешеток к сверхато- мам // УФН</w:t>
      </w:r>
      <w:r w:rsidR="00A258E0">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1988.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 154, вып. 1. </w:t>
      </w:r>
      <w:r w:rsidR="00A258E0">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 122</w:t>
      </w:r>
      <w:r w:rsidR="00A258E0">
        <w:rPr>
          <w:rFonts w:ascii="Times New Roman" w:hAnsi="Times New Roman" w:cs="Times New Roman"/>
          <w:sz w:val="28"/>
          <w:szCs w:val="28"/>
          <w:lang w:val="kk-KZ"/>
        </w:rPr>
        <w:t>-</w:t>
      </w:r>
      <w:r w:rsidRPr="000A1712">
        <w:rPr>
          <w:rFonts w:ascii="Times New Roman" w:hAnsi="Times New Roman" w:cs="Times New Roman"/>
          <w:sz w:val="28"/>
          <w:szCs w:val="28"/>
          <w:lang w:val="kk-KZ"/>
        </w:rPr>
        <w:t>132.</w:t>
      </w:r>
    </w:p>
    <w:p w14:paraId="68AD04D2" w14:textId="77777777" w:rsidR="00300B4B" w:rsidRPr="000A1712" w:rsidRDefault="00300B4B" w:rsidP="001F4E0C">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79 Кольер Р., Беркхарт К., Лин Л. Оптическая голография. </w:t>
      </w:r>
      <w:r w:rsidR="001F4E0C">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М.:Мир, 1973.</w:t>
      </w:r>
      <w:r w:rsidR="001F4E0C">
        <w:rPr>
          <w:rFonts w:ascii="Times New Roman" w:hAnsi="Times New Roman" w:cs="Times New Roman"/>
          <w:sz w:val="28"/>
          <w:szCs w:val="28"/>
          <w:lang w:val="kk-KZ"/>
        </w:rPr>
        <w:t xml:space="preserve"> – 686 с.</w:t>
      </w:r>
    </w:p>
    <w:p w14:paraId="509EDF74" w14:textId="77777777" w:rsidR="00300B4B" w:rsidRPr="000A1712" w:rsidRDefault="00300B4B" w:rsidP="00B431A1">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80 Милер М. Голография</w:t>
      </w:r>
      <w:r w:rsidR="00B431A1">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B431A1" w:rsidRPr="000A1712">
        <w:rPr>
          <w:rFonts w:ascii="Times New Roman" w:hAnsi="Times New Roman" w:cs="Times New Roman"/>
          <w:sz w:val="28"/>
          <w:szCs w:val="28"/>
          <w:lang w:val="kk-KZ"/>
        </w:rPr>
        <w:t>теория</w:t>
      </w:r>
      <w:r w:rsidRPr="000A1712">
        <w:rPr>
          <w:rFonts w:ascii="Times New Roman" w:hAnsi="Times New Roman" w:cs="Times New Roman"/>
          <w:sz w:val="28"/>
          <w:szCs w:val="28"/>
          <w:lang w:val="kk-KZ"/>
        </w:rPr>
        <w:t>, эксперимент, применение</w:t>
      </w:r>
      <w:r w:rsidR="00B431A1">
        <w:rPr>
          <w:rFonts w:ascii="Times New Roman" w:hAnsi="Times New Roman" w:cs="Times New Roman"/>
          <w:sz w:val="28"/>
          <w:szCs w:val="28"/>
          <w:lang w:val="kk-KZ"/>
        </w:rPr>
        <w:t xml:space="preserve"> / пер. с чеш.</w:t>
      </w:r>
      <w:r w:rsidRPr="000A1712">
        <w:rPr>
          <w:rFonts w:ascii="Times New Roman" w:hAnsi="Times New Roman" w:cs="Times New Roman"/>
          <w:sz w:val="28"/>
          <w:szCs w:val="28"/>
          <w:lang w:val="kk-KZ"/>
        </w:rPr>
        <w:t xml:space="preserve"> </w:t>
      </w:r>
      <w:r w:rsidR="00B431A1">
        <w:rPr>
          <w:rFonts w:ascii="Times New Roman" w:hAnsi="Times New Roman" w:cs="Times New Roman"/>
          <w:sz w:val="28"/>
          <w:szCs w:val="28"/>
          <w:lang w:val="kk-KZ"/>
        </w:rPr>
        <w:t>– Л</w:t>
      </w:r>
      <w:r w:rsidRPr="000A1712">
        <w:rPr>
          <w:rFonts w:ascii="Times New Roman" w:hAnsi="Times New Roman" w:cs="Times New Roman"/>
          <w:sz w:val="28"/>
          <w:szCs w:val="28"/>
          <w:lang w:val="kk-KZ"/>
        </w:rPr>
        <w:t>.: Машиностроение, 1979.</w:t>
      </w:r>
      <w:r w:rsidR="00B431A1">
        <w:rPr>
          <w:rFonts w:ascii="Times New Roman" w:hAnsi="Times New Roman" w:cs="Times New Roman"/>
          <w:sz w:val="28"/>
          <w:szCs w:val="28"/>
          <w:lang w:val="kk-KZ"/>
        </w:rPr>
        <w:t xml:space="preserve"> – 207 с.</w:t>
      </w:r>
    </w:p>
    <w:p w14:paraId="79EF45F2" w14:textId="77777777" w:rsidR="00300B4B" w:rsidRPr="000A1712" w:rsidRDefault="00300B4B" w:rsidP="000A1712">
      <w:pPr>
        <w:pStyle w:val="a8"/>
        <w:widowControl w:val="0"/>
        <w:tabs>
          <w:tab w:val="left" w:pos="0"/>
        </w:tabs>
        <w:autoSpaceDE w:val="0"/>
        <w:autoSpaceDN w:val="0"/>
        <w:spacing w:after="0" w:line="240" w:lineRule="auto"/>
        <w:ind w:left="0" w:right="18"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81 Гуляев Ю.В., Проклов В.В., Шкердин Г.Н. Дифракция света на звуке в твердых телах // УФН.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1978.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 124, вып. 1.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 61</w:t>
      </w:r>
      <w:r w:rsidR="00B431A1">
        <w:rPr>
          <w:rFonts w:ascii="Times New Roman" w:hAnsi="Times New Roman" w:cs="Times New Roman"/>
          <w:sz w:val="28"/>
          <w:szCs w:val="28"/>
          <w:lang w:val="kk-KZ"/>
        </w:rPr>
        <w:t>-</w:t>
      </w:r>
      <w:r w:rsidRPr="000A1712">
        <w:rPr>
          <w:rFonts w:ascii="Times New Roman" w:hAnsi="Times New Roman" w:cs="Times New Roman"/>
          <w:sz w:val="28"/>
          <w:szCs w:val="28"/>
          <w:lang w:val="kk-KZ"/>
        </w:rPr>
        <w:t>111.</w:t>
      </w:r>
    </w:p>
    <w:p w14:paraId="6B5B48D3" w14:textId="77777777" w:rsidR="00300B4B" w:rsidRPr="000A1712" w:rsidRDefault="00300B4B" w:rsidP="000A1712">
      <w:pPr>
        <w:widowControl w:val="0"/>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82 Яковкин И.Б., Петров Д.В. Дифракция света на акустических поверхностных волнах.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Новосибирск: Наука. Сиб. отд., 1979.</w:t>
      </w:r>
      <w:r w:rsidR="00B431A1">
        <w:rPr>
          <w:rFonts w:ascii="Times New Roman" w:hAnsi="Times New Roman" w:cs="Times New Roman"/>
          <w:sz w:val="28"/>
          <w:szCs w:val="28"/>
          <w:lang w:val="kk-KZ"/>
        </w:rPr>
        <w:t xml:space="preserve"> – 184 с.</w:t>
      </w:r>
    </w:p>
    <w:p w14:paraId="2805C6DB" w14:textId="77777777" w:rsidR="006D465D" w:rsidRPr="006D465D" w:rsidRDefault="00300B4B" w:rsidP="001F4E0C">
      <w:pPr>
        <w:widowControl w:val="0"/>
        <w:overflowPunct w:val="0"/>
        <w:autoSpaceDE w:val="0"/>
        <w:autoSpaceDN w:val="0"/>
        <w:adjustRightInd w:val="0"/>
        <w:spacing w:after="0" w:line="240" w:lineRule="auto"/>
        <w:ind w:firstLine="709"/>
        <w:jc w:val="both"/>
        <w:textAlignment w:val="baseline"/>
        <w:rPr>
          <w:rFonts w:ascii="Times New Roman" w:hAnsi="Times New Roman" w:cs="Times New Roman"/>
          <w:color w:val="000000" w:themeColor="text1"/>
          <w:sz w:val="28"/>
          <w:szCs w:val="28"/>
        </w:rPr>
      </w:pPr>
      <w:r w:rsidRPr="006D465D">
        <w:rPr>
          <w:rFonts w:ascii="Times New Roman" w:hAnsi="Times New Roman" w:cs="Times New Roman"/>
          <w:color w:val="000000" w:themeColor="text1"/>
          <w:sz w:val="28"/>
          <w:szCs w:val="28"/>
          <w:lang w:val="kk-KZ"/>
        </w:rPr>
        <w:t xml:space="preserve">83 </w:t>
      </w:r>
      <w:r w:rsidR="006D465D" w:rsidRPr="006D465D">
        <w:rPr>
          <w:rFonts w:ascii="Times New Roman" w:hAnsi="Times New Roman" w:cs="Times New Roman"/>
          <w:color w:val="000000" w:themeColor="text1"/>
          <w:sz w:val="28"/>
          <w:szCs w:val="28"/>
        </w:rPr>
        <w:t xml:space="preserve">Сухинин С.В. Распространение волн и резонансные явления в неоднородных средах. // Прикладная механика и техническая физика. </w:t>
      </w:r>
      <w:r w:rsidR="001F4E0C">
        <w:rPr>
          <w:rFonts w:ascii="Times New Roman" w:hAnsi="Times New Roman" w:cs="Times New Roman"/>
          <w:color w:val="000000" w:themeColor="text1"/>
          <w:sz w:val="28"/>
          <w:szCs w:val="28"/>
        </w:rPr>
        <w:t xml:space="preserve">– </w:t>
      </w:r>
      <w:r w:rsidR="006D465D" w:rsidRPr="006D465D">
        <w:rPr>
          <w:rFonts w:ascii="Times New Roman" w:hAnsi="Times New Roman" w:cs="Times New Roman"/>
          <w:color w:val="000000" w:themeColor="text1"/>
          <w:sz w:val="28"/>
          <w:szCs w:val="28"/>
        </w:rPr>
        <w:t xml:space="preserve">2001. </w:t>
      </w:r>
      <w:r w:rsidR="001F4E0C">
        <w:rPr>
          <w:rFonts w:ascii="Times New Roman" w:hAnsi="Times New Roman" w:cs="Times New Roman"/>
          <w:color w:val="000000" w:themeColor="text1"/>
          <w:sz w:val="28"/>
          <w:szCs w:val="28"/>
        </w:rPr>
        <w:t>–</w:t>
      </w:r>
      <w:r w:rsidR="006D465D" w:rsidRPr="006D465D">
        <w:rPr>
          <w:rFonts w:ascii="Times New Roman" w:hAnsi="Times New Roman" w:cs="Times New Roman"/>
          <w:color w:val="000000" w:themeColor="text1"/>
          <w:sz w:val="28"/>
          <w:szCs w:val="28"/>
        </w:rPr>
        <w:t xml:space="preserve"> Т.</w:t>
      </w:r>
      <w:r w:rsidR="001F4E0C">
        <w:rPr>
          <w:rFonts w:ascii="Times New Roman" w:hAnsi="Times New Roman" w:cs="Times New Roman"/>
          <w:color w:val="000000" w:themeColor="text1"/>
          <w:sz w:val="28"/>
          <w:szCs w:val="28"/>
        </w:rPr>
        <w:t xml:space="preserve"> </w:t>
      </w:r>
      <w:r w:rsidR="006D465D" w:rsidRPr="006D465D">
        <w:rPr>
          <w:rFonts w:ascii="Times New Roman" w:hAnsi="Times New Roman" w:cs="Times New Roman"/>
          <w:color w:val="000000" w:themeColor="text1"/>
          <w:sz w:val="28"/>
          <w:szCs w:val="28"/>
        </w:rPr>
        <w:t>42, №3</w:t>
      </w:r>
      <w:r w:rsidR="001F4E0C">
        <w:rPr>
          <w:rFonts w:ascii="Times New Roman" w:hAnsi="Times New Roman" w:cs="Times New Roman"/>
          <w:color w:val="000000" w:themeColor="text1"/>
          <w:sz w:val="28"/>
          <w:szCs w:val="28"/>
        </w:rPr>
        <w:t xml:space="preserve">. – </w:t>
      </w:r>
      <w:r w:rsidR="006D465D" w:rsidRPr="006D465D">
        <w:rPr>
          <w:rFonts w:ascii="Times New Roman" w:hAnsi="Times New Roman" w:cs="Times New Roman"/>
          <w:color w:val="000000" w:themeColor="text1"/>
          <w:sz w:val="28"/>
          <w:szCs w:val="28"/>
        </w:rPr>
        <w:t xml:space="preserve">С. </w:t>
      </w:r>
      <w:proofErr w:type="gramStart"/>
      <w:r w:rsidR="006D465D" w:rsidRPr="006D465D">
        <w:rPr>
          <w:rFonts w:ascii="Times New Roman" w:hAnsi="Times New Roman" w:cs="Times New Roman"/>
          <w:color w:val="000000" w:themeColor="text1"/>
          <w:sz w:val="28"/>
          <w:szCs w:val="28"/>
        </w:rPr>
        <w:t>32-42</w:t>
      </w:r>
      <w:proofErr w:type="gramEnd"/>
      <w:r w:rsidR="006D465D" w:rsidRPr="006D465D">
        <w:rPr>
          <w:rFonts w:ascii="Times New Roman" w:hAnsi="Times New Roman" w:cs="Times New Roman"/>
          <w:color w:val="000000" w:themeColor="text1"/>
          <w:sz w:val="28"/>
          <w:szCs w:val="28"/>
        </w:rPr>
        <w:t>.</w:t>
      </w:r>
    </w:p>
    <w:p w14:paraId="00AA914F" w14:textId="77777777" w:rsidR="00300B4B" w:rsidRPr="000A1712" w:rsidRDefault="00300B4B" w:rsidP="000A1712">
      <w:pPr>
        <w:pStyle w:val="a8"/>
        <w:widowControl w:val="0"/>
        <w:tabs>
          <w:tab w:val="left" w:pos="0"/>
          <w:tab w:val="left" w:pos="902"/>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84 Основы волоконно-оптической связи / </w:t>
      </w:r>
      <w:r w:rsidR="00B431A1" w:rsidRPr="000A1712">
        <w:rPr>
          <w:rFonts w:ascii="Times New Roman" w:hAnsi="Times New Roman" w:cs="Times New Roman"/>
          <w:sz w:val="28"/>
          <w:szCs w:val="28"/>
          <w:lang w:val="kk-KZ"/>
        </w:rPr>
        <w:t>п</w:t>
      </w:r>
      <w:r w:rsidRPr="000A1712">
        <w:rPr>
          <w:rFonts w:ascii="Times New Roman" w:hAnsi="Times New Roman" w:cs="Times New Roman"/>
          <w:sz w:val="28"/>
          <w:szCs w:val="28"/>
          <w:lang w:val="kk-KZ"/>
        </w:rPr>
        <w:t xml:space="preserve">од ред. М. Барноски.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 Мир, 1980.</w:t>
      </w:r>
      <w:r w:rsidR="00B431A1">
        <w:rPr>
          <w:rFonts w:ascii="Times New Roman" w:hAnsi="Times New Roman" w:cs="Times New Roman"/>
          <w:sz w:val="28"/>
          <w:szCs w:val="28"/>
          <w:lang w:val="kk-KZ"/>
        </w:rPr>
        <w:t xml:space="preserve"> – 230 с.</w:t>
      </w:r>
    </w:p>
    <w:p w14:paraId="2A953DB2" w14:textId="77777777" w:rsidR="00300B4B" w:rsidRPr="000A1712" w:rsidRDefault="00300B4B" w:rsidP="00557B34">
      <w:pPr>
        <w:pStyle w:val="a8"/>
        <w:widowControl w:val="0"/>
        <w:tabs>
          <w:tab w:val="left" w:pos="0"/>
          <w:tab w:val="left" w:pos="849"/>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85 Хансперджер Р. Интегральная оптика</w:t>
      </w:r>
      <w:r w:rsidR="00B431A1">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B431A1" w:rsidRPr="000A1712">
        <w:rPr>
          <w:rFonts w:ascii="Times New Roman" w:hAnsi="Times New Roman" w:cs="Times New Roman"/>
          <w:sz w:val="28"/>
          <w:szCs w:val="28"/>
          <w:lang w:val="kk-KZ"/>
        </w:rPr>
        <w:t xml:space="preserve">теория </w:t>
      </w:r>
      <w:r w:rsidRPr="000A1712">
        <w:rPr>
          <w:rFonts w:ascii="Times New Roman" w:hAnsi="Times New Roman" w:cs="Times New Roman"/>
          <w:sz w:val="28"/>
          <w:szCs w:val="28"/>
          <w:lang w:val="kk-KZ"/>
        </w:rPr>
        <w:t>и технология.</w:t>
      </w:r>
      <w:r w:rsidR="00B431A1">
        <w:rPr>
          <w:rFonts w:ascii="Times New Roman" w:hAnsi="Times New Roman" w:cs="Times New Roman"/>
          <w:sz w:val="28"/>
          <w:szCs w:val="28"/>
          <w:lang w:val="kk-KZ"/>
        </w:rPr>
        <w:t xml:space="preserve"> – </w:t>
      </w:r>
      <w:r w:rsidRPr="000A1712">
        <w:rPr>
          <w:rFonts w:ascii="Times New Roman" w:hAnsi="Times New Roman" w:cs="Times New Roman"/>
          <w:sz w:val="28"/>
          <w:szCs w:val="28"/>
          <w:lang w:val="kk-KZ"/>
        </w:rPr>
        <w:t>М.: Мир, 1985.</w:t>
      </w:r>
      <w:r w:rsidR="00B431A1">
        <w:rPr>
          <w:rFonts w:ascii="Times New Roman" w:hAnsi="Times New Roman" w:cs="Times New Roman"/>
          <w:sz w:val="28"/>
          <w:szCs w:val="28"/>
          <w:lang w:val="kk-KZ"/>
        </w:rPr>
        <w:t xml:space="preserve"> – 379 с.</w:t>
      </w:r>
    </w:p>
    <w:p w14:paraId="3A6C9FC5" w14:textId="77777777" w:rsidR="00300B4B" w:rsidRPr="000A1712" w:rsidRDefault="00300B4B" w:rsidP="000A1712">
      <w:pPr>
        <w:tabs>
          <w:tab w:val="left" w:pos="0"/>
        </w:tabs>
        <w:spacing w:after="0" w:line="240" w:lineRule="auto"/>
        <w:ind w:right="49"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86</w:t>
      </w:r>
      <w:r w:rsidR="00557B3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Пискер З.Г. Динамическая теория рассеяния рентгеновских лучей в идеальных кристаллах.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М.: Наука, 1974.</w:t>
      </w:r>
      <w:r w:rsidR="00B431A1">
        <w:rPr>
          <w:rFonts w:ascii="Times New Roman" w:hAnsi="Times New Roman" w:cs="Times New Roman"/>
          <w:sz w:val="28"/>
          <w:szCs w:val="28"/>
          <w:lang w:val="kk-KZ"/>
        </w:rPr>
        <w:t xml:space="preserve"> – 368 с.</w:t>
      </w:r>
    </w:p>
    <w:p w14:paraId="743A2031" w14:textId="77777777" w:rsidR="00300B4B" w:rsidRPr="000A1712" w:rsidRDefault="00300B4B" w:rsidP="000A1712">
      <w:pPr>
        <w:widowControl w:val="0"/>
        <w:tabs>
          <w:tab w:val="left" w:pos="0"/>
          <w:tab w:val="left" w:pos="903"/>
        </w:tabs>
        <w:autoSpaceDE w:val="0"/>
        <w:autoSpaceDN w:val="0"/>
        <w:spacing w:after="0" w:line="240" w:lineRule="auto"/>
        <w:ind w:right="1"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87 Андреев А.В. Рентгеновская оптика поверхности (отражение и дифракция при скользящих углах падения) // УФН.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1985.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 145, вып. 1.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lastRenderedPageBreak/>
        <w:t>С.</w:t>
      </w:r>
      <w:r w:rsidR="00B431A1">
        <w:rPr>
          <w:rFonts w:ascii="Times New Roman" w:hAnsi="Times New Roman" w:cs="Times New Roman"/>
          <w:sz w:val="28"/>
          <w:szCs w:val="28"/>
          <w:lang w:val="kk-KZ"/>
        </w:rPr>
        <w:t> </w:t>
      </w:r>
      <w:r w:rsidRPr="000A1712">
        <w:rPr>
          <w:rFonts w:ascii="Times New Roman" w:hAnsi="Times New Roman" w:cs="Times New Roman"/>
          <w:sz w:val="28"/>
          <w:szCs w:val="28"/>
          <w:lang w:val="kk-KZ"/>
        </w:rPr>
        <w:t>113</w:t>
      </w:r>
      <w:r w:rsidR="00B431A1">
        <w:rPr>
          <w:rFonts w:ascii="Times New Roman" w:hAnsi="Times New Roman" w:cs="Times New Roman"/>
          <w:sz w:val="28"/>
          <w:szCs w:val="28"/>
          <w:lang w:val="kk-KZ"/>
        </w:rPr>
        <w:t>-</w:t>
      </w:r>
      <w:r w:rsidRPr="000A1712">
        <w:rPr>
          <w:rFonts w:ascii="Times New Roman" w:hAnsi="Times New Roman" w:cs="Times New Roman"/>
          <w:sz w:val="28"/>
          <w:szCs w:val="28"/>
          <w:lang w:val="kk-KZ"/>
        </w:rPr>
        <w:t>136.</w:t>
      </w:r>
    </w:p>
    <w:p w14:paraId="74F1F53A" w14:textId="77777777" w:rsidR="00300B4B" w:rsidRPr="000A1712" w:rsidRDefault="00300B4B" w:rsidP="00557B34">
      <w:pPr>
        <w:pStyle w:val="a8"/>
        <w:widowControl w:val="0"/>
        <w:tabs>
          <w:tab w:val="left" w:pos="0"/>
          <w:tab w:val="left" w:pos="903"/>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88 Элаши Ш. Волны в активных и пассивных периодических</w:t>
      </w:r>
      <w:r w:rsidR="00557B34">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структурах // ТИИЭР.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1976.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Т. 64, вып. 12. </w:t>
      </w:r>
      <w:r w:rsidR="00B431A1">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С. 22</w:t>
      </w:r>
      <w:r w:rsidR="00B431A1">
        <w:rPr>
          <w:rFonts w:ascii="Times New Roman" w:hAnsi="Times New Roman" w:cs="Times New Roman"/>
          <w:sz w:val="28"/>
          <w:szCs w:val="28"/>
          <w:lang w:val="kk-KZ"/>
        </w:rPr>
        <w:t>-</w:t>
      </w:r>
      <w:r w:rsidRPr="000A1712">
        <w:rPr>
          <w:rFonts w:ascii="Times New Roman" w:hAnsi="Times New Roman" w:cs="Times New Roman"/>
          <w:sz w:val="28"/>
          <w:szCs w:val="28"/>
          <w:lang w:val="kk-KZ"/>
        </w:rPr>
        <w:t>57.</w:t>
      </w:r>
    </w:p>
    <w:p w14:paraId="0159B4F9" w14:textId="77777777" w:rsidR="00300B4B" w:rsidRPr="000A1712" w:rsidRDefault="00B431A1" w:rsidP="000A1712">
      <w:pPr>
        <w:pStyle w:val="a8"/>
        <w:widowControl w:val="0"/>
        <w:tabs>
          <w:tab w:val="left" w:pos="0"/>
          <w:tab w:val="left" w:pos="876"/>
        </w:tabs>
        <w:autoSpaceDE w:val="0"/>
        <w:autoSpaceDN w:val="0"/>
        <w:spacing w:after="0" w:line="240" w:lineRule="auto"/>
        <w:ind w:left="0" w:right="31" w:firstLine="709"/>
        <w:contextualSpacing w:val="0"/>
        <w:jc w:val="both"/>
        <w:rPr>
          <w:rFonts w:ascii="Times New Roman" w:hAnsi="Times New Roman" w:cs="Times New Roman"/>
          <w:sz w:val="28"/>
          <w:szCs w:val="28"/>
          <w:lang w:val="kk-KZ"/>
        </w:rPr>
      </w:pPr>
      <w:r>
        <w:rPr>
          <w:rFonts w:ascii="Times New Roman" w:hAnsi="Times New Roman" w:cs="Times New Roman"/>
          <w:sz w:val="28"/>
          <w:szCs w:val="28"/>
          <w:lang w:val="kk-KZ"/>
        </w:rPr>
        <w:t>89 Уиттекер Э.</w:t>
      </w:r>
      <w:r w:rsidR="00300B4B" w:rsidRPr="000A1712">
        <w:rPr>
          <w:rFonts w:ascii="Times New Roman" w:hAnsi="Times New Roman" w:cs="Times New Roman"/>
          <w:sz w:val="28"/>
          <w:szCs w:val="28"/>
          <w:lang w:val="kk-KZ"/>
        </w:rPr>
        <w:t>Т., Ватсон Дж. Н. Курс современного анализа</w:t>
      </w:r>
      <w:r>
        <w:rPr>
          <w:rFonts w:ascii="Times New Roman" w:hAnsi="Times New Roman" w:cs="Times New Roman"/>
          <w:sz w:val="28"/>
          <w:szCs w:val="28"/>
          <w:lang w:val="kk-KZ"/>
        </w:rPr>
        <w:t xml:space="preserve"> / пер</w:t>
      </w:r>
      <w:r w:rsidR="00300B4B" w:rsidRPr="000A1712">
        <w:rPr>
          <w:rFonts w:ascii="Times New Roman" w:hAnsi="Times New Roman" w:cs="Times New Roman"/>
          <w:sz w:val="28"/>
          <w:szCs w:val="28"/>
          <w:lang w:val="kk-KZ"/>
        </w:rPr>
        <w:t>.</w:t>
      </w:r>
      <w:r>
        <w:rPr>
          <w:rFonts w:ascii="Times New Roman" w:hAnsi="Times New Roman" w:cs="Times New Roman"/>
          <w:sz w:val="28"/>
          <w:szCs w:val="28"/>
          <w:lang w:val="kk-KZ"/>
        </w:rPr>
        <w:t xml:space="preserve"> с англ.</w:t>
      </w:r>
      <w:r w:rsidR="00300B4B" w:rsidRPr="000A171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 xml:space="preserve">М.: ГИФМЛ, 1963. </w:t>
      </w:r>
      <w:r>
        <w:rPr>
          <w:rFonts w:ascii="Times New Roman" w:hAnsi="Times New Roman" w:cs="Times New Roman"/>
          <w:sz w:val="28"/>
          <w:szCs w:val="28"/>
          <w:lang w:val="kk-KZ"/>
        </w:rPr>
        <w:t>– Ч. 2. – 343 с.</w:t>
      </w:r>
    </w:p>
    <w:p w14:paraId="69807485" w14:textId="77777777" w:rsidR="00300B4B" w:rsidRPr="000A1712" w:rsidRDefault="00300B4B" w:rsidP="000A1712">
      <w:pPr>
        <w:pStyle w:val="a8"/>
        <w:widowControl w:val="0"/>
        <w:tabs>
          <w:tab w:val="left" w:pos="0"/>
          <w:tab w:val="left" w:pos="896"/>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90 Рабинович М.И., Трубецков Д.И. Введение в теорию колебаний и волн. </w:t>
      </w:r>
      <w:r w:rsidR="00B431A1">
        <w:rPr>
          <w:rFonts w:ascii="Times New Roman" w:hAnsi="Times New Roman" w:cs="Times New Roman"/>
          <w:sz w:val="28"/>
          <w:szCs w:val="28"/>
        </w:rPr>
        <w:t>–</w:t>
      </w:r>
      <w:r w:rsidR="00B431A1" w:rsidRPr="00B431A1">
        <w:rPr>
          <w:rFonts w:ascii="Times New Roman" w:hAnsi="Times New Roman" w:cs="Times New Roman"/>
          <w:sz w:val="28"/>
          <w:szCs w:val="28"/>
        </w:rPr>
        <w:t xml:space="preserve"> </w:t>
      </w:r>
      <w:r w:rsidRPr="000A1712">
        <w:rPr>
          <w:rFonts w:ascii="Times New Roman" w:hAnsi="Times New Roman" w:cs="Times New Roman"/>
          <w:sz w:val="28"/>
          <w:szCs w:val="28"/>
          <w:lang w:val="kk-KZ"/>
        </w:rPr>
        <w:t>М.: Наука</w:t>
      </w:r>
      <w:r w:rsidR="00B431A1" w:rsidRPr="00B431A1">
        <w:rPr>
          <w:rFonts w:ascii="Times New Roman" w:hAnsi="Times New Roman" w:cs="Times New Roman"/>
          <w:sz w:val="28"/>
          <w:szCs w:val="28"/>
        </w:rPr>
        <w:t>,</w:t>
      </w:r>
      <w:r w:rsidRPr="000A1712">
        <w:rPr>
          <w:rFonts w:ascii="Times New Roman" w:hAnsi="Times New Roman" w:cs="Times New Roman"/>
          <w:sz w:val="28"/>
          <w:szCs w:val="28"/>
          <w:lang w:val="kk-KZ"/>
        </w:rPr>
        <w:t xml:space="preserve"> 1984. </w:t>
      </w:r>
      <w:r w:rsidR="00B431A1" w:rsidRPr="00B431A1">
        <w:rPr>
          <w:rFonts w:ascii="Times New Roman" w:hAnsi="Times New Roman" w:cs="Times New Roman"/>
          <w:sz w:val="28"/>
          <w:szCs w:val="28"/>
        </w:rPr>
        <w:t xml:space="preserve">– 432 </w:t>
      </w:r>
      <w:r w:rsidR="00B431A1">
        <w:rPr>
          <w:rFonts w:ascii="Times New Roman" w:hAnsi="Times New Roman" w:cs="Times New Roman"/>
          <w:sz w:val="28"/>
          <w:szCs w:val="28"/>
          <w:lang w:val="en-US"/>
        </w:rPr>
        <w:t>c</w:t>
      </w:r>
      <w:r w:rsidR="00B431A1" w:rsidRPr="00B431A1">
        <w:rPr>
          <w:rFonts w:ascii="Times New Roman" w:hAnsi="Times New Roman" w:cs="Times New Roman"/>
          <w:sz w:val="28"/>
          <w:szCs w:val="28"/>
        </w:rPr>
        <w:t>.</w:t>
      </w:r>
    </w:p>
    <w:p w14:paraId="0002F7C6" w14:textId="77777777" w:rsidR="00300B4B" w:rsidRPr="00B431A1" w:rsidRDefault="00300B4B" w:rsidP="000A1712">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91 Борн М., Вольф Э. Основы оптики. </w:t>
      </w:r>
      <w:r w:rsidR="00B431A1">
        <w:rPr>
          <w:rFonts w:ascii="Times New Roman" w:hAnsi="Times New Roman" w:cs="Times New Roman"/>
          <w:sz w:val="28"/>
          <w:szCs w:val="28"/>
        </w:rPr>
        <w:t>–</w:t>
      </w:r>
      <w:r w:rsidR="00B431A1" w:rsidRPr="00B431A1">
        <w:rPr>
          <w:rFonts w:ascii="Times New Roman" w:hAnsi="Times New Roman" w:cs="Times New Roman"/>
          <w:sz w:val="28"/>
          <w:szCs w:val="28"/>
        </w:rPr>
        <w:t xml:space="preserve"> </w:t>
      </w:r>
      <w:r w:rsidRPr="000A1712">
        <w:rPr>
          <w:rFonts w:ascii="Times New Roman" w:hAnsi="Times New Roman" w:cs="Times New Roman"/>
          <w:sz w:val="28"/>
          <w:szCs w:val="28"/>
          <w:lang w:val="kk-KZ"/>
        </w:rPr>
        <w:t>М.: Наука, 1973.</w:t>
      </w:r>
      <w:r w:rsidR="00B431A1" w:rsidRPr="00B431A1">
        <w:rPr>
          <w:rFonts w:ascii="Times New Roman" w:hAnsi="Times New Roman" w:cs="Times New Roman"/>
          <w:sz w:val="28"/>
          <w:szCs w:val="28"/>
        </w:rPr>
        <w:t xml:space="preserve"> </w:t>
      </w:r>
      <w:r w:rsidR="00B431A1">
        <w:rPr>
          <w:rFonts w:ascii="Times New Roman" w:hAnsi="Times New Roman" w:cs="Times New Roman"/>
          <w:sz w:val="28"/>
          <w:szCs w:val="28"/>
        </w:rPr>
        <w:t>–</w:t>
      </w:r>
      <w:r w:rsidR="00B431A1" w:rsidRPr="00B431A1">
        <w:rPr>
          <w:rFonts w:ascii="Times New Roman" w:hAnsi="Times New Roman" w:cs="Times New Roman"/>
          <w:sz w:val="28"/>
          <w:szCs w:val="28"/>
        </w:rPr>
        <w:t xml:space="preserve"> 719 </w:t>
      </w:r>
      <w:r w:rsidR="00B431A1">
        <w:rPr>
          <w:rFonts w:ascii="Times New Roman" w:hAnsi="Times New Roman" w:cs="Times New Roman"/>
          <w:sz w:val="28"/>
          <w:szCs w:val="28"/>
          <w:lang w:val="en-US"/>
        </w:rPr>
        <w:t>c</w:t>
      </w:r>
      <w:r w:rsidR="00B431A1" w:rsidRPr="00B431A1">
        <w:rPr>
          <w:rFonts w:ascii="Times New Roman" w:hAnsi="Times New Roman" w:cs="Times New Roman"/>
          <w:sz w:val="28"/>
          <w:szCs w:val="28"/>
        </w:rPr>
        <w:t>.</w:t>
      </w:r>
    </w:p>
    <w:p w14:paraId="0CE823A0" w14:textId="77777777" w:rsidR="00300B4B" w:rsidRPr="00B431A1" w:rsidRDefault="00300B4B" w:rsidP="000A1712">
      <w:pPr>
        <w:widowControl w:val="0"/>
        <w:tabs>
          <w:tab w:val="left" w:pos="0"/>
        </w:tabs>
        <w:autoSpaceDE w:val="0"/>
        <w:autoSpaceDN w:val="0"/>
        <w:spacing w:after="0" w:line="240" w:lineRule="auto"/>
        <w:ind w:firstLine="709"/>
        <w:jc w:val="both"/>
        <w:rPr>
          <w:rFonts w:ascii="Times New Roman" w:hAnsi="Times New Roman" w:cs="Times New Roman"/>
          <w:sz w:val="28"/>
          <w:szCs w:val="28"/>
        </w:rPr>
      </w:pPr>
      <w:r w:rsidRPr="000A1712">
        <w:rPr>
          <w:rFonts w:ascii="Times New Roman" w:hAnsi="Times New Roman" w:cs="Times New Roman"/>
          <w:sz w:val="28"/>
          <w:szCs w:val="28"/>
          <w:lang w:val="kk-KZ"/>
        </w:rPr>
        <w:t xml:space="preserve">92 Мак-Лахлан Н.В. Теория и приложения функций Матье. </w:t>
      </w:r>
      <w:r w:rsidR="00B431A1">
        <w:rPr>
          <w:rFonts w:ascii="Times New Roman" w:hAnsi="Times New Roman" w:cs="Times New Roman"/>
          <w:sz w:val="28"/>
          <w:szCs w:val="28"/>
        </w:rPr>
        <w:t>–</w:t>
      </w:r>
      <w:r w:rsidR="00B431A1" w:rsidRPr="00B431A1">
        <w:rPr>
          <w:rFonts w:ascii="Times New Roman" w:hAnsi="Times New Roman" w:cs="Times New Roman"/>
          <w:sz w:val="28"/>
          <w:szCs w:val="28"/>
        </w:rPr>
        <w:t xml:space="preserve"> </w:t>
      </w:r>
      <w:r w:rsidRPr="000A1712">
        <w:rPr>
          <w:rFonts w:ascii="Times New Roman" w:hAnsi="Times New Roman" w:cs="Times New Roman"/>
          <w:sz w:val="28"/>
          <w:szCs w:val="28"/>
          <w:lang w:val="kk-KZ"/>
        </w:rPr>
        <w:t>М.: Иностранная литература, 1953.</w:t>
      </w:r>
      <w:r w:rsidR="00B431A1" w:rsidRPr="00B431A1">
        <w:rPr>
          <w:rFonts w:ascii="Times New Roman" w:hAnsi="Times New Roman" w:cs="Times New Roman"/>
          <w:sz w:val="28"/>
          <w:szCs w:val="28"/>
        </w:rPr>
        <w:t xml:space="preserve"> </w:t>
      </w:r>
      <w:r w:rsidR="00B431A1">
        <w:rPr>
          <w:rFonts w:ascii="Times New Roman" w:hAnsi="Times New Roman" w:cs="Times New Roman"/>
          <w:sz w:val="28"/>
          <w:szCs w:val="28"/>
        </w:rPr>
        <w:t>–</w:t>
      </w:r>
      <w:r w:rsidR="00B431A1" w:rsidRPr="00B431A1">
        <w:rPr>
          <w:rFonts w:ascii="Times New Roman" w:hAnsi="Times New Roman" w:cs="Times New Roman"/>
          <w:sz w:val="28"/>
          <w:szCs w:val="28"/>
        </w:rPr>
        <w:t xml:space="preserve"> 476 </w:t>
      </w:r>
      <w:r w:rsidR="00B431A1">
        <w:rPr>
          <w:rFonts w:ascii="Times New Roman" w:hAnsi="Times New Roman" w:cs="Times New Roman"/>
          <w:sz w:val="28"/>
          <w:szCs w:val="28"/>
          <w:lang w:val="en-US"/>
        </w:rPr>
        <w:t>c</w:t>
      </w:r>
      <w:r w:rsidR="00B431A1" w:rsidRPr="00B431A1">
        <w:rPr>
          <w:rFonts w:ascii="Times New Roman" w:hAnsi="Times New Roman" w:cs="Times New Roman"/>
          <w:sz w:val="28"/>
          <w:szCs w:val="28"/>
        </w:rPr>
        <w:t>.</w:t>
      </w:r>
    </w:p>
    <w:p w14:paraId="40AB698C" w14:textId="77777777" w:rsidR="00300B4B" w:rsidRPr="000A1712" w:rsidRDefault="00376C50" w:rsidP="000A1712">
      <w:pPr>
        <w:widowControl w:val="0"/>
        <w:tabs>
          <w:tab w:val="left" w:pos="0"/>
          <w:tab w:val="left" w:pos="775"/>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93</w:t>
      </w:r>
      <w:r w:rsidR="00300B4B" w:rsidRPr="000A1712">
        <w:rPr>
          <w:rFonts w:ascii="Times New Roman" w:hAnsi="Times New Roman" w:cs="Times New Roman"/>
          <w:sz w:val="28"/>
          <w:szCs w:val="28"/>
          <w:lang w:val="kk-KZ"/>
        </w:rPr>
        <w:t xml:space="preserve"> Виноградова М.Б., Руденко О.В., Сухоруков А.П. Теория волн. </w:t>
      </w:r>
      <w:r w:rsidR="00B431A1">
        <w:rPr>
          <w:rFonts w:ascii="Times New Roman" w:hAnsi="Times New Roman" w:cs="Times New Roman"/>
          <w:sz w:val="28"/>
          <w:szCs w:val="28"/>
        </w:rPr>
        <w:t>–</w:t>
      </w:r>
      <w:r w:rsidR="00B431A1" w:rsidRPr="00B431A1">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М.: Наука, 1979. </w:t>
      </w:r>
      <w:r w:rsidR="00B431A1" w:rsidRPr="00B431A1">
        <w:rPr>
          <w:rFonts w:ascii="Times New Roman" w:hAnsi="Times New Roman" w:cs="Times New Roman"/>
          <w:sz w:val="28"/>
          <w:szCs w:val="28"/>
        </w:rPr>
        <w:t xml:space="preserve">– 383 </w:t>
      </w:r>
      <w:r w:rsidR="00B431A1">
        <w:rPr>
          <w:rFonts w:ascii="Times New Roman" w:hAnsi="Times New Roman" w:cs="Times New Roman"/>
          <w:sz w:val="28"/>
          <w:szCs w:val="28"/>
          <w:lang w:val="en-US"/>
        </w:rPr>
        <w:t>c</w:t>
      </w:r>
      <w:r w:rsidR="00300B4B" w:rsidRPr="000A1712">
        <w:rPr>
          <w:rFonts w:ascii="Times New Roman" w:hAnsi="Times New Roman" w:cs="Times New Roman"/>
          <w:sz w:val="28"/>
          <w:szCs w:val="28"/>
          <w:lang w:val="kk-KZ"/>
        </w:rPr>
        <w:t>.</w:t>
      </w:r>
    </w:p>
    <w:p w14:paraId="0AFCFEEB" w14:textId="77777777" w:rsidR="00300B4B" w:rsidRPr="000A1712" w:rsidRDefault="00376C50" w:rsidP="000A1712">
      <w:pPr>
        <w:widowControl w:val="0"/>
        <w:tabs>
          <w:tab w:val="left" w:pos="0"/>
          <w:tab w:val="left" w:pos="815"/>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94</w:t>
      </w:r>
      <w:r w:rsidR="00300B4B" w:rsidRPr="000A1712">
        <w:rPr>
          <w:rFonts w:ascii="Times New Roman" w:hAnsi="Times New Roman" w:cs="Times New Roman"/>
          <w:sz w:val="28"/>
          <w:szCs w:val="28"/>
          <w:lang w:val="kk-KZ"/>
        </w:rPr>
        <w:t xml:space="preserve"> Tamir Т., Wang H.C., Oliner A.A. Wave propagation in sinusoidally stratified media // IEEE Trans, Microwave Theory and Techn. </w:t>
      </w:r>
      <w:r w:rsidR="00963C8D">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 xml:space="preserve">1964. </w:t>
      </w:r>
      <w:r w:rsidR="00963C8D">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V</w:t>
      </w:r>
      <w:proofErr w:type="spellStart"/>
      <w:r w:rsidR="00963C8D">
        <w:rPr>
          <w:rFonts w:ascii="Times New Roman" w:hAnsi="Times New Roman" w:cs="Times New Roman"/>
          <w:sz w:val="28"/>
          <w:szCs w:val="28"/>
          <w:lang w:val="en-US"/>
        </w:rPr>
        <w:t>ol</w:t>
      </w:r>
      <w:proofErr w:type="spellEnd"/>
      <w:r w:rsidR="00300B4B" w:rsidRPr="000A1712">
        <w:rPr>
          <w:rFonts w:ascii="Times New Roman" w:hAnsi="Times New Roman" w:cs="Times New Roman"/>
          <w:sz w:val="28"/>
          <w:szCs w:val="28"/>
          <w:lang w:val="kk-KZ"/>
        </w:rPr>
        <w:t xml:space="preserve">. </w:t>
      </w:r>
      <w:r w:rsidR="00963C8D">
        <w:rPr>
          <w:rFonts w:ascii="Times New Roman" w:hAnsi="Times New Roman" w:cs="Times New Roman"/>
          <w:sz w:val="28"/>
          <w:szCs w:val="28"/>
          <w:lang w:val="en-US"/>
        </w:rPr>
        <w:t xml:space="preserve">12, Issue </w:t>
      </w:r>
      <w:r w:rsidR="00300B4B" w:rsidRPr="000A1712">
        <w:rPr>
          <w:rFonts w:ascii="Times New Roman" w:hAnsi="Times New Roman" w:cs="Times New Roman"/>
          <w:sz w:val="28"/>
          <w:szCs w:val="28"/>
          <w:lang w:val="kk-KZ"/>
        </w:rPr>
        <w:t xml:space="preserve">3. </w:t>
      </w:r>
      <w:r w:rsidR="00963C8D">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P.</w:t>
      </w:r>
      <w:r w:rsidR="00963C8D">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324</w:t>
      </w:r>
      <w:r w:rsidR="00963C8D">
        <w:rPr>
          <w:rFonts w:ascii="Times New Roman" w:hAnsi="Times New Roman" w:cs="Times New Roman"/>
          <w:sz w:val="28"/>
          <w:szCs w:val="28"/>
          <w:lang w:val="en-US"/>
        </w:rPr>
        <w:t>-</w:t>
      </w:r>
      <w:r w:rsidR="00300B4B" w:rsidRPr="000A1712">
        <w:rPr>
          <w:rFonts w:ascii="Times New Roman" w:hAnsi="Times New Roman" w:cs="Times New Roman"/>
          <w:sz w:val="28"/>
          <w:szCs w:val="28"/>
          <w:lang w:val="kk-KZ"/>
        </w:rPr>
        <w:t>335.</w:t>
      </w:r>
    </w:p>
    <w:p w14:paraId="26CC3CB0" w14:textId="77777777" w:rsidR="00300B4B" w:rsidRPr="000A1712" w:rsidRDefault="00376C50" w:rsidP="000A1712">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w:t>
      </w:r>
      <w:r w:rsidR="00300B4B" w:rsidRPr="000A1712">
        <w:rPr>
          <w:rFonts w:ascii="Times New Roman" w:hAnsi="Times New Roman" w:cs="Times New Roman"/>
          <w:sz w:val="28"/>
          <w:szCs w:val="28"/>
          <w:lang w:val="kk-KZ"/>
        </w:rPr>
        <w:t xml:space="preserve">5 Столяров С.Н. Соответствие решений в приближении сильной и слабой связи для волн в одномерных периодических структурах // Кр. сообщ. физ., ФИАН (КСФ). </w:t>
      </w:r>
      <w:r w:rsidR="00963C8D" w:rsidRPr="00963C8D">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1987. </w:t>
      </w:r>
      <w:r w:rsidR="00963C8D" w:rsidRPr="00963C8D">
        <w:rPr>
          <w:rFonts w:ascii="Times New Roman" w:hAnsi="Times New Roman" w:cs="Times New Roman"/>
          <w:sz w:val="28"/>
          <w:szCs w:val="28"/>
        </w:rPr>
        <w:t xml:space="preserve">– </w:t>
      </w:r>
      <w:r w:rsidR="00963C8D">
        <w:rPr>
          <w:rFonts w:ascii="Times New Roman" w:hAnsi="Times New Roman" w:cs="Times New Roman"/>
          <w:sz w:val="28"/>
          <w:szCs w:val="28"/>
          <w:lang w:val="kk-KZ"/>
        </w:rPr>
        <w:t>№</w:t>
      </w:r>
      <w:r w:rsidR="00300B4B" w:rsidRPr="000A1712">
        <w:rPr>
          <w:rFonts w:ascii="Times New Roman" w:hAnsi="Times New Roman" w:cs="Times New Roman"/>
          <w:sz w:val="28"/>
          <w:szCs w:val="28"/>
          <w:lang w:val="kk-KZ"/>
        </w:rPr>
        <w:t xml:space="preserve">11. </w:t>
      </w:r>
      <w:r w:rsidR="00963C8D" w:rsidRPr="00963C8D">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С. </w:t>
      </w:r>
      <w:proofErr w:type="gramStart"/>
      <w:r w:rsidR="00300B4B" w:rsidRPr="000A1712">
        <w:rPr>
          <w:rFonts w:ascii="Times New Roman" w:hAnsi="Times New Roman" w:cs="Times New Roman"/>
          <w:sz w:val="28"/>
          <w:szCs w:val="28"/>
          <w:lang w:val="kk-KZ"/>
        </w:rPr>
        <w:t>12</w:t>
      </w:r>
      <w:r w:rsidR="00963C8D" w:rsidRPr="00963C8D">
        <w:rPr>
          <w:rFonts w:ascii="Times New Roman" w:hAnsi="Times New Roman" w:cs="Times New Roman"/>
          <w:sz w:val="28"/>
          <w:szCs w:val="28"/>
        </w:rPr>
        <w:t>-</w:t>
      </w:r>
      <w:r w:rsidR="00300B4B" w:rsidRPr="000A1712">
        <w:rPr>
          <w:rFonts w:ascii="Times New Roman" w:hAnsi="Times New Roman" w:cs="Times New Roman"/>
          <w:sz w:val="28"/>
          <w:szCs w:val="28"/>
          <w:lang w:val="kk-KZ"/>
        </w:rPr>
        <w:t>14</w:t>
      </w:r>
      <w:proofErr w:type="gramEnd"/>
      <w:r w:rsidR="00300B4B" w:rsidRPr="000A1712">
        <w:rPr>
          <w:rFonts w:ascii="Times New Roman" w:hAnsi="Times New Roman" w:cs="Times New Roman"/>
          <w:sz w:val="28"/>
          <w:szCs w:val="28"/>
          <w:lang w:val="kk-KZ"/>
        </w:rPr>
        <w:t>.</w:t>
      </w:r>
    </w:p>
    <w:p w14:paraId="0440F213" w14:textId="77777777" w:rsidR="00300B4B" w:rsidRPr="000A1712" w:rsidRDefault="00376C50" w:rsidP="00557B34">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96</w:t>
      </w:r>
      <w:r w:rsidR="00300B4B" w:rsidRPr="000A1712">
        <w:rPr>
          <w:rFonts w:ascii="Times New Roman" w:hAnsi="Times New Roman" w:cs="Times New Roman"/>
          <w:sz w:val="28"/>
          <w:szCs w:val="28"/>
          <w:lang w:val="kk-KZ"/>
        </w:rPr>
        <w:t xml:space="preserve"> Ваганов Р.Б., Каценеленбаум Б.З. Основы теории дифракции. </w:t>
      </w:r>
      <w:r w:rsidR="00CC39BB">
        <w:rPr>
          <w:rFonts w:ascii="Times New Roman" w:hAnsi="Times New Roman" w:cs="Times New Roman"/>
          <w:sz w:val="28"/>
          <w:szCs w:val="28"/>
        </w:rPr>
        <w:t>–</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М.: Наука, 1982. </w:t>
      </w:r>
      <w:r w:rsidR="00CC39BB" w:rsidRPr="00CC39BB">
        <w:rPr>
          <w:rFonts w:ascii="Times New Roman" w:hAnsi="Times New Roman" w:cs="Times New Roman"/>
          <w:sz w:val="28"/>
          <w:szCs w:val="28"/>
        </w:rPr>
        <w:t xml:space="preserve">– 272 </w:t>
      </w:r>
      <w:r w:rsidR="00CC39BB">
        <w:rPr>
          <w:rFonts w:ascii="Times New Roman" w:hAnsi="Times New Roman" w:cs="Times New Roman"/>
          <w:sz w:val="28"/>
          <w:szCs w:val="28"/>
          <w:lang w:val="en-US"/>
        </w:rPr>
        <w:t>c</w:t>
      </w:r>
      <w:r w:rsidR="00300B4B" w:rsidRPr="000A1712">
        <w:rPr>
          <w:rFonts w:ascii="Times New Roman" w:hAnsi="Times New Roman" w:cs="Times New Roman"/>
          <w:sz w:val="28"/>
          <w:szCs w:val="28"/>
          <w:lang w:val="kk-KZ"/>
        </w:rPr>
        <w:t>.</w:t>
      </w:r>
    </w:p>
    <w:p w14:paraId="4A9376FA" w14:textId="77777777" w:rsidR="00300B4B" w:rsidRPr="000A1712" w:rsidRDefault="00376C50" w:rsidP="000A1712">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97</w:t>
      </w:r>
      <w:r w:rsidR="00300B4B" w:rsidRPr="000A1712">
        <w:rPr>
          <w:rFonts w:ascii="Times New Roman" w:hAnsi="Times New Roman" w:cs="Times New Roman"/>
          <w:sz w:val="28"/>
          <w:szCs w:val="28"/>
          <w:lang w:val="kk-KZ"/>
        </w:rPr>
        <w:t xml:space="preserve"> Карпов С.Ю., Константинов О.В., Райх М.Э. Модифици- рованная теория возмущений для расчета зонной структуры в одномерном периодическом потенциале // ФТТ.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1980.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Т. 22, вып. 11.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С. </w:t>
      </w:r>
      <w:proofErr w:type="gramStart"/>
      <w:r w:rsidR="00300B4B" w:rsidRPr="000A1712">
        <w:rPr>
          <w:rFonts w:ascii="Times New Roman" w:hAnsi="Times New Roman" w:cs="Times New Roman"/>
          <w:sz w:val="28"/>
          <w:szCs w:val="28"/>
          <w:lang w:val="kk-KZ"/>
        </w:rPr>
        <w:t>3402</w:t>
      </w:r>
      <w:r w:rsidR="00CC39BB" w:rsidRPr="00CC39BB">
        <w:rPr>
          <w:rFonts w:ascii="Times New Roman" w:hAnsi="Times New Roman" w:cs="Times New Roman"/>
          <w:sz w:val="28"/>
          <w:szCs w:val="28"/>
        </w:rPr>
        <w:t>-</w:t>
      </w:r>
      <w:r w:rsidR="00300B4B" w:rsidRPr="000A1712">
        <w:rPr>
          <w:rFonts w:ascii="Times New Roman" w:hAnsi="Times New Roman" w:cs="Times New Roman"/>
          <w:sz w:val="28"/>
          <w:szCs w:val="28"/>
          <w:lang w:val="kk-KZ"/>
        </w:rPr>
        <w:t>3408</w:t>
      </w:r>
      <w:proofErr w:type="gramEnd"/>
      <w:r w:rsidR="00300B4B" w:rsidRPr="000A1712">
        <w:rPr>
          <w:rFonts w:ascii="Times New Roman" w:hAnsi="Times New Roman" w:cs="Times New Roman"/>
          <w:sz w:val="28"/>
          <w:szCs w:val="28"/>
          <w:lang w:val="kk-KZ"/>
        </w:rPr>
        <w:t>.</w:t>
      </w:r>
    </w:p>
    <w:p w14:paraId="164837E1" w14:textId="77777777" w:rsidR="00300B4B" w:rsidRPr="000A1712" w:rsidRDefault="00376C50" w:rsidP="00557B34">
      <w:pPr>
        <w:widowControl w:val="0"/>
        <w:tabs>
          <w:tab w:val="left" w:pos="0"/>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98</w:t>
      </w:r>
      <w:r w:rsidR="00300B4B" w:rsidRPr="000A1712">
        <w:rPr>
          <w:rFonts w:ascii="Times New Roman" w:hAnsi="Times New Roman" w:cs="Times New Roman"/>
          <w:sz w:val="28"/>
          <w:szCs w:val="28"/>
          <w:lang w:val="kk-KZ"/>
        </w:rPr>
        <w:t xml:space="preserve"> Kogelnik H. Coupled wave theory for thick hologram grating //</w:t>
      </w:r>
      <w:r w:rsidR="00CC39BB">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 xml:space="preserve">BSTJ. </w:t>
      </w:r>
      <w:r w:rsidR="00CC39BB">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 xml:space="preserve">1969. </w:t>
      </w:r>
      <w:r w:rsidR="00CC39BB">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V</w:t>
      </w:r>
      <w:proofErr w:type="spellStart"/>
      <w:r w:rsidR="00CC39BB">
        <w:rPr>
          <w:rFonts w:ascii="Times New Roman" w:hAnsi="Times New Roman" w:cs="Times New Roman"/>
          <w:sz w:val="28"/>
          <w:szCs w:val="28"/>
          <w:lang w:val="en-US"/>
        </w:rPr>
        <w:t>ol</w:t>
      </w:r>
      <w:proofErr w:type="spellEnd"/>
      <w:r w:rsidR="00300B4B" w:rsidRPr="000A1712">
        <w:rPr>
          <w:rFonts w:ascii="Times New Roman" w:hAnsi="Times New Roman" w:cs="Times New Roman"/>
          <w:sz w:val="28"/>
          <w:szCs w:val="28"/>
          <w:lang w:val="kk-KZ"/>
        </w:rPr>
        <w:t xml:space="preserve">. 48, </w:t>
      </w:r>
      <w:r w:rsidR="00CC39BB">
        <w:rPr>
          <w:rFonts w:ascii="Times New Roman" w:hAnsi="Times New Roman" w:cs="Times New Roman"/>
          <w:sz w:val="28"/>
          <w:szCs w:val="28"/>
          <w:lang w:val="en-US"/>
        </w:rPr>
        <w:t>Issue</w:t>
      </w:r>
      <w:r w:rsidR="00300B4B" w:rsidRPr="000A1712">
        <w:rPr>
          <w:rFonts w:ascii="Times New Roman" w:hAnsi="Times New Roman" w:cs="Times New Roman"/>
          <w:sz w:val="28"/>
          <w:szCs w:val="28"/>
          <w:lang w:val="kk-KZ"/>
        </w:rPr>
        <w:t xml:space="preserve"> 9. </w:t>
      </w:r>
      <w:r w:rsidR="00CC39BB">
        <w:rPr>
          <w:rFonts w:ascii="Times New Roman" w:hAnsi="Times New Roman" w:cs="Times New Roman"/>
          <w:sz w:val="28"/>
          <w:szCs w:val="28"/>
          <w:lang w:val="en-US"/>
        </w:rPr>
        <w:t xml:space="preserve">– </w:t>
      </w:r>
      <w:r w:rsidR="00300B4B" w:rsidRPr="000A1712">
        <w:rPr>
          <w:rFonts w:ascii="Times New Roman" w:hAnsi="Times New Roman" w:cs="Times New Roman"/>
          <w:sz w:val="28"/>
          <w:szCs w:val="28"/>
          <w:lang w:val="kk-KZ"/>
        </w:rPr>
        <w:t>P. 2909</w:t>
      </w:r>
      <w:r w:rsidR="00CC39BB">
        <w:rPr>
          <w:rFonts w:ascii="Times New Roman" w:hAnsi="Times New Roman" w:cs="Times New Roman"/>
          <w:sz w:val="28"/>
          <w:szCs w:val="28"/>
          <w:lang w:val="en-US"/>
        </w:rPr>
        <w:t>-</w:t>
      </w:r>
      <w:r w:rsidR="00300B4B" w:rsidRPr="000A1712">
        <w:rPr>
          <w:rFonts w:ascii="Times New Roman" w:hAnsi="Times New Roman" w:cs="Times New Roman"/>
          <w:sz w:val="28"/>
          <w:szCs w:val="28"/>
          <w:lang w:val="kk-KZ"/>
        </w:rPr>
        <w:t>2947.</w:t>
      </w:r>
    </w:p>
    <w:p w14:paraId="6B946B28" w14:textId="77777777" w:rsidR="00300B4B" w:rsidRPr="000A1712" w:rsidRDefault="00376C50" w:rsidP="000A1712">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99</w:t>
      </w:r>
      <w:r w:rsidR="00300B4B" w:rsidRPr="000A1712">
        <w:rPr>
          <w:rFonts w:ascii="Times New Roman" w:hAnsi="Times New Roman" w:cs="Times New Roman"/>
          <w:sz w:val="28"/>
          <w:szCs w:val="28"/>
          <w:lang w:val="kk-KZ"/>
        </w:rPr>
        <w:t xml:space="preserve"> Мартынов Н.Н., Столяров C.Н. К теории распространения волн в периодических структурах // КЭ.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1978. </w:t>
      </w:r>
      <w:r w:rsidR="00CC39BB">
        <w:rPr>
          <w:rFonts w:ascii="Times New Roman" w:hAnsi="Times New Roman" w:cs="Times New Roman"/>
          <w:sz w:val="28"/>
          <w:szCs w:val="28"/>
        </w:rPr>
        <w:t>–</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Т. 5, вып. 8.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С. </w:t>
      </w:r>
      <w:proofErr w:type="gramStart"/>
      <w:r w:rsidR="00300B4B" w:rsidRPr="000A1712">
        <w:rPr>
          <w:rFonts w:ascii="Times New Roman" w:hAnsi="Times New Roman" w:cs="Times New Roman"/>
          <w:sz w:val="28"/>
          <w:szCs w:val="28"/>
          <w:lang w:val="kk-KZ"/>
        </w:rPr>
        <w:t>1853</w:t>
      </w:r>
      <w:r w:rsidR="00CC39BB" w:rsidRPr="00CC39BB">
        <w:rPr>
          <w:rFonts w:ascii="Times New Roman" w:hAnsi="Times New Roman" w:cs="Times New Roman"/>
          <w:sz w:val="28"/>
          <w:szCs w:val="28"/>
        </w:rPr>
        <w:t>-</w:t>
      </w:r>
      <w:r w:rsidR="00300B4B" w:rsidRPr="000A1712">
        <w:rPr>
          <w:rFonts w:ascii="Times New Roman" w:hAnsi="Times New Roman" w:cs="Times New Roman"/>
          <w:sz w:val="28"/>
          <w:szCs w:val="28"/>
          <w:lang w:val="kk-KZ"/>
        </w:rPr>
        <w:t>1855</w:t>
      </w:r>
      <w:proofErr w:type="gramEnd"/>
      <w:r w:rsidR="00300B4B" w:rsidRPr="000A1712">
        <w:rPr>
          <w:rFonts w:ascii="Times New Roman" w:hAnsi="Times New Roman" w:cs="Times New Roman"/>
          <w:sz w:val="28"/>
          <w:szCs w:val="28"/>
          <w:lang w:val="kk-KZ"/>
        </w:rPr>
        <w:t>.</w:t>
      </w:r>
    </w:p>
    <w:p w14:paraId="37DFD51E" w14:textId="77777777" w:rsidR="00300B4B" w:rsidRPr="000A1712" w:rsidRDefault="00376C50" w:rsidP="000A1712">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100</w:t>
      </w:r>
      <w:r w:rsidR="00300B4B" w:rsidRPr="000A1712">
        <w:rPr>
          <w:rFonts w:ascii="Times New Roman" w:hAnsi="Times New Roman" w:cs="Times New Roman"/>
          <w:sz w:val="28"/>
          <w:szCs w:val="28"/>
          <w:lang w:val="kk-KZ"/>
        </w:rPr>
        <w:t xml:space="preserve"> Мартынов Н.Н. Уравнения связанных волн для гофрированного волновода // КЭ.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1979.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Т. 6, №8. </w:t>
      </w:r>
      <w:r w:rsidR="00CC39BB" w:rsidRPr="00CC39BB">
        <w:rPr>
          <w:rFonts w:ascii="Times New Roman" w:hAnsi="Times New Roman" w:cs="Times New Roman"/>
          <w:sz w:val="28"/>
          <w:szCs w:val="28"/>
        </w:rPr>
        <w:t xml:space="preserve">– </w:t>
      </w:r>
      <w:r w:rsidR="00300B4B" w:rsidRPr="000A1712">
        <w:rPr>
          <w:rFonts w:ascii="Times New Roman" w:hAnsi="Times New Roman" w:cs="Times New Roman"/>
          <w:sz w:val="28"/>
          <w:szCs w:val="28"/>
          <w:lang w:val="kk-KZ"/>
        </w:rPr>
        <w:t xml:space="preserve">С. </w:t>
      </w:r>
      <w:proofErr w:type="gramStart"/>
      <w:r w:rsidR="00300B4B" w:rsidRPr="000A1712">
        <w:rPr>
          <w:rFonts w:ascii="Times New Roman" w:hAnsi="Times New Roman" w:cs="Times New Roman"/>
          <w:sz w:val="28"/>
          <w:szCs w:val="28"/>
          <w:lang w:val="kk-KZ"/>
        </w:rPr>
        <w:t>1798</w:t>
      </w:r>
      <w:r w:rsidR="00CC39BB" w:rsidRPr="00CC39BB">
        <w:rPr>
          <w:rFonts w:ascii="Times New Roman" w:hAnsi="Times New Roman" w:cs="Times New Roman"/>
          <w:sz w:val="28"/>
          <w:szCs w:val="28"/>
        </w:rPr>
        <w:t>-</w:t>
      </w:r>
      <w:r w:rsidR="00300B4B" w:rsidRPr="000A1712">
        <w:rPr>
          <w:rFonts w:ascii="Times New Roman" w:hAnsi="Times New Roman" w:cs="Times New Roman"/>
          <w:sz w:val="28"/>
          <w:szCs w:val="28"/>
          <w:lang w:val="kk-KZ"/>
        </w:rPr>
        <w:t>1801</w:t>
      </w:r>
      <w:proofErr w:type="gramEnd"/>
      <w:r w:rsidR="00300B4B" w:rsidRPr="000A1712">
        <w:rPr>
          <w:rFonts w:ascii="Times New Roman" w:hAnsi="Times New Roman" w:cs="Times New Roman"/>
          <w:sz w:val="28"/>
          <w:szCs w:val="28"/>
          <w:lang w:val="kk-KZ"/>
        </w:rPr>
        <w:t>.</w:t>
      </w:r>
    </w:p>
    <w:p w14:paraId="20FFB5D8" w14:textId="77777777" w:rsidR="00250A8A" w:rsidRPr="000A1712" w:rsidRDefault="00250A8A" w:rsidP="000A1712">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101 Sukhinin, S.V. Wave propagation and resonance p</w:t>
      </w:r>
      <w:r w:rsidR="00CC39BB">
        <w:rPr>
          <w:rFonts w:ascii="Times New Roman" w:hAnsi="Times New Roman" w:cs="Times New Roman"/>
          <w:sz w:val="28"/>
          <w:szCs w:val="28"/>
          <w:lang w:val="kk-KZ"/>
        </w:rPr>
        <w:t>henomena in inhomogeneous media</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J. Appl. Mech. Tech. Phys. </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2001</w:t>
      </w:r>
      <w:r w:rsidR="00CC39BB">
        <w:rPr>
          <w:rFonts w:ascii="Times New Roman" w:hAnsi="Times New Roman" w:cs="Times New Roman"/>
          <w:sz w:val="28"/>
          <w:szCs w:val="28"/>
          <w:lang w:val="en-US"/>
        </w:rPr>
        <w:t xml:space="preserve">. – Vol. </w:t>
      </w:r>
      <w:r w:rsidRPr="000A1712">
        <w:rPr>
          <w:rFonts w:ascii="Times New Roman" w:hAnsi="Times New Roman" w:cs="Times New Roman"/>
          <w:sz w:val="28"/>
          <w:szCs w:val="28"/>
          <w:lang w:val="kk-KZ"/>
        </w:rPr>
        <w:t>42</w:t>
      </w:r>
      <w:r w:rsidR="00CC39B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411</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419. </w:t>
      </w:r>
    </w:p>
    <w:p w14:paraId="0CEFE00F" w14:textId="77777777" w:rsidR="00250A8A" w:rsidRPr="000A1712" w:rsidRDefault="00250A8A" w:rsidP="000A1712">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102 Sukhinin S.V.</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Kondratenko D. Wave transmission trough inhomogeneous chain of transparent obstacles</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In Proceed</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of the </w:t>
      </w:r>
      <w:r w:rsidR="00CC39BB" w:rsidRPr="000A1712">
        <w:rPr>
          <w:rFonts w:ascii="Times New Roman" w:hAnsi="Times New Roman" w:cs="Times New Roman"/>
          <w:sz w:val="28"/>
          <w:szCs w:val="28"/>
          <w:lang w:val="kk-KZ"/>
        </w:rPr>
        <w:t>internat</w:t>
      </w:r>
      <w:r w:rsidR="00CC39BB">
        <w:rPr>
          <w:rFonts w:ascii="Times New Roman" w:hAnsi="Times New Roman" w:cs="Times New Roman"/>
          <w:sz w:val="28"/>
          <w:szCs w:val="28"/>
          <w:lang w:val="en-US"/>
        </w:rPr>
        <w:t>.</w:t>
      </w:r>
      <w:r w:rsidR="00CC39BB" w:rsidRPr="000A1712">
        <w:rPr>
          <w:rFonts w:ascii="Times New Roman" w:hAnsi="Times New Roman" w:cs="Times New Roman"/>
          <w:sz w:val="28"/>
          <w:szCs w:val="28"/>
          <w:lang w:val="kk-KZ"/>
        </w:rPr>
        <w:t xml:space="preserve"> conf</w:t>
      </w:r>
      <w:r w:rsidR="00CC39BB">
        <w:rPr>
          <w:rFonts w:ascii="Times New Roman" w:hAnsi="Times New Roman" w:cs="Times New Roman"/>
          <w:sz w:val="28"/>
          <w:szCs w:val="28"/>
          <w:lang w:val="en-US"/>
        </w:rPr>
        <w:t>.</w:t>
      </w:r>
      <w:r w:rsidR="00CC39BB"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on Mathematical Methods in Electromagnetic Theory</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Kiev, 2002</w:t>
      </w:r>
      <w:r w:rsidR="00CC39B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157</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162. </w:t>
      </w:r>
    </w:p>
    <w:p w14:paraId="697368F4" w14:textId="77777777" w:rsidR="00250A8A" w:rsidRPr="000A1712" w:rsidRDefault="00250A8A" w:rsidP="000A1712">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103 Sukhinin S.V. Waveguide, anomalous, and whispering properties of a periodical chain of obstacles</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Sib. Zh. Indust. Mat. </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1998</w:t>
      </w:r>
      <w:r w:rsidR="00CC39BB">
        <w:rPr>
          <w:rFonts w:ascii="Times New Roman" w:hAnsi="Times New Roman" w:cs="Times New Roman"/>
          <w:sz w:val="28"/>
          <w:szCs w:val="28"/>
          <w:lang w:val="en-US"/>
        </w:rPr>
        <w:t xml:space="preserve">. – Vol. </w:t>
      </w:r>
      <w:r w:rsidRPr="000A1712">
        <w:rPr>
          <w:rFonts w:ascii="Times New Roman" w:hAnsi="Times New Roman" w:cs="Times New Roman"/>
          <w:sz w:val="28"/>
          <w:szCs w:val="28"/>
          <w:lang w:val="kk-KZ"/>
        </w:rPr>
        <w:t>1</w:t>
      </w:r>
      <w:r w:rsidR="00CC39B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175</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198. </w:t>
      </w:r>
    </w:p>
    <w:p w14:paraId="0B8E39C0" w14:textId="77777777" w:rsidR="00250A8A" w:rsidRPr="000A1712" w:rsidRDefault="00250A8A" w:rsidP="000A1712">
      <w:pPr>
        <w:tabs>
          <w:tab w:val="left" w:pos="0"/>
        </w:tabs>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104 Sukhinin S.V. Features of signal propagation in heterogeneous media</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In Proceed</w:t>
      </w:r>
      <w:r w:rsidR="00CC39BB">
        <w:rPr>
          <w:rFonts w:ascii="Times New Roman" w:hAnsi="Times New Roman" w:cs="Times New Roman"/>
          <w:sz w:val="28"/>
          <w:szCs w:val="28"/>
          <w:lang w:val="en-US"/>
        </w:rPr>
        <w:t>.</w:t>
      </w:r>
      <w:r w:rsidR="00CC39BB">
        <w:rPr>
          <w:rFonts w:ascii="Times New Roman" w:hAnsi="Times New Roman" w:cs="Times New Roman"/>
          <w:sz w:val="28"/>
          <w:szCs w:val="28"/>
          <w:lang w:val="kk-KZ"/>
        </w:rPr>
        <w:t xml:space="preserve"> of the </w:t>
      </w:r>
      <w:r w:rsidR="00CC39BB">
        <w:rPr>
          <w:rFonts w:ascii="Times New Roman" w:hAnsi="Times New Roman" w:cs="Times New Roman"/>
          <w:sz w:val="28"/>
          <w:szCs w:val="28"/>
          <w:lang w:val="en-US"/>
        </w:rPr>
        <w:t>5th</w:t>
      </w:r>
      <w:r w:rsidRPr="000A1712">
        <w:rPr>
          <w:rFonts w:ascii="Times New Roman" w:hAnsi="Times New Roman" w:cs="Times New Roman"/>
          <w:sz w:val="28"/>
          <w:szCs w:val="28"/>
          <w:lang w:val="kk-KZ"/>
        </w:rPr>
        <w:t xml:space="preserve"> </w:t>
      </w:r>
      <w:r w:rsidR="00CC39BB" w:rsidRPr="000A1712">
        <w:rPr>
          <w:rFonts w:ascii="Times New Roman" w:hAnsi="Times New Roman" w:cs="Times New Roman"/>
          <w:sz w:val="28"/>
          <w:szCs w:val="28"/>
          <w:lang w:val="kk-KZ"/>
        </w:rPr>
        <w:t>internat</w:t>
      </w:r>
      <w:r w:rsidR="00CC39BB">
        <w:rPr>
          <w:rFonts w:ascii="Times New Roman" w:hAnsi="Times New Roman" w:cs="Times New Roman"/>
          <w:sz w:val="28"/>
          <w:szCs w:val="28"/>
          <w:lang w:val="en-US"/>
        </w:rPr>
        <w:t>.</w:t>
      </w:r>
      <w:r w:rsidR="00CC39BB" w:rsidRPr="000A1712">
        <w:rPr>
          <w:rFonts w:ascii="Times New Roman" w:hAnsi="Times New Roman" w:cs="Times New Roman"/>
          <w:sz w:val="28"/>
          <w:szCs w:val="28"/>
          <w:lang w:val="kk-KZ"/>
        </w:rPr>
        <w:t xml:space="preserve"> s</w:t>
      </w:r>
      <w:r w:rsidRPr="000A1712">
        <w:rPr>
          <w:rFonts w:ascii="Times New Roman" w:hAnsi="Times New Roman" w:cs="Times New Roman"/>
          <w:sz w:val="28"/>
          <w:szCs w:val="28"/>
          <w:lang w:val="kk-KZ"/>
        </w:rPr>
        <w:t>emin</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on Stability of Flows of Homogeneous and Heterogeneous Liquids</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 </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Novosibirsk, 1998</w:t>
      </w:r>
      <w:r w:rsidR="00CC39BB">
        <w:rPr>
          <w:rFonts w:ascii="Times New Roman" w:hAnsi="Times New Roman" w:cs="Times New Roman"/>
          <w:sz w:val="28"/>
          <w:szCs w:val="28"/>
          <w:lang w:val="en-US"/>
        </w:rPr>
        <w:t xml:space="preserve">. – P. </w:t>
      </w:r>
      <w:r w:rsidRPr="000A1712">
        <w:rPr>
          <w:rFonts w:ascii="Times New Roman" w:hAnsi="Times New Roman" w:cs="Times New Roman"/>
          <w:sz w:val="28"/>
          <w:szCs w:val="28"/>
          <w:lang w:val="kk-KZ"/>
        </w:rPr>
        <w:t>98</w:t>
      </w:r>
      <w:r w:rsidR="00CC39BB">
        <w:rPr>
          <w:rFonts w:ascii="Times New Roman" w:hAnsi="Times New Roman" w:cs="Times New Roman"/>
          <w:sz w:val="28"/>
          <w:szCs w:val="28"/>
          <w:lang w:val="en-US"/>
        </w:rPr>
        <w:t>-</w:t>
      </w:r>
      <w:r w:rsidRPr="000A1712">
        <w:rPr>
          <w:rFonts w:ascii="Times New Roman" w:hAnsi="Times New Roman" w:cs="Times New Roman"/>
          <w:sz w:val="28"/>
          <w:szCs w:val="28"/>
          <w:lang w:val="kk-KZ"/>
        </w:rPr>
        <w:t xml:space="preserve">103. </w:t>
      </w:r>
    </w:p>
    <w:p w14:paraId="6A4A3DCF" w14:textId="77777777" w:rsidR="00C7246E" w:rsidRPr="00A97D52" w:rsidRDefault="00C7246E"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105 Saimanova</w:t>
      </w:r>
      <w:r w:rsidR="00CC39BB" w:rsidRPr="00CC39BB">
        <w:rPr>
          <w:rFonts w:ascii="Times New Roman" w:hAnsi="Times New Roman" w:cs="Times New Roman"/>
          <w:sz w:val="28"/>
          <w:szCs w:val="28"/>
          <w:lang w:val="kk-KZ"/>
        </w:rPr>
        <w:t xml:space="preserve"> </w:t>
      </w:r>
      <w:r w:rsidR="00CC39BB" w:rsidRPr="000A1712">
        <w:rPr>
          <w:rFonts w:ascii="Times New Roman" w:hAnsi="Times New Roman" w:cs="Times New Roman"/>
          <w:sz w:val="28"/>
          <w:szCs w:val="28"/>
          <w:lang w:val="kk-KZ"/>
        </w:rPr>
        <w:t>Z.B.</w:t>
      </w:r>
      <w:r w:rsidRPr="000A1712">
        <w:rPr>
          <w:rFonts w:ascii="Times New Roman" w:hAnsi="Times New Roman" w:cs="Times New Roman"/>
          <w:sz w:val="28"/>
          <w:szCs w:val="28"/>
          <w:lang w:val="kk-KZ"/>
        </w:rPr>
        <w:t xml:space="preserve">, </w:t>
      </w:r>
      <w:hyperlink r:id="rId382" w:tooltip="Показать сведения об авторе" w:history="1">
        <w:r w:rsidRPr="000A1712">
          <w:rPr>
            <w:rFonts w:ascii="Times New Roman" w:hAnsi="Times New Roman" w:cs="Times New Roman"/>
            <w:sz w:val="28"/>
            <w:szCs w:val="28"/>
            <w:lang w:val="kk-KZ"/>
          </w:rPr>
          <w:t>Zhumadillaeva A.K.</w:t>
        </w:r>
      </w:hyperlink>
      <w:r w:rsidRPr="000A1712">
        <w:rPr>
          <w:rFonts w:ascii="Times New Roman" w:hAnsi="Times New Roman" w:cs="Times New Roman"/>
          <w:sz w:val="28"/>
          <w:szCs w:val="28"/>
          <w:lang w:val="kk-KZ"/>
        </w:rPr>
        <w:t>,</w:t>
      </w:r>
      <w:r w:rsidR="00CC39BB">
        <w:rPr>
          <w:rFonts w:ascii="Times New Roman" w:hAnsi="Times New Roman" w:cs="Times New Roman"/>
          <w:sz w:val="28"/>
          <w:szCs w:val="28"/>
          <w:lang w:val="en-US"/>
        </w:rPr>
        <w:t xml:space="preserve"> </w:t>
      </w:r>
      <w:hyperlink r:id="rId383" w:tooltip="Показать сведения об авторе" w:history="1">
        <w:r w:rsidRPr="000A1712">
          <w:rPr>
            <w:rFonts w:ascii="Times New Roman" w:hAnsi="Times New Roman" w:cs="Times New Roman"/>
            <w:sz w:val="28"/>
            <w:szCs w:val="28"/>
            <w:lang w:val="kk-KZ"/>
          </w:rPr>
          <w:t>Sukhinin S.</w:t>
        </w:r>
      </w:hyperlink>
      <w:r w:rsidRPr="000A1712">
        <w:rPr>
          <w:rFonts w:ascii="Times New Roman" w:hAnsi="Times New Roman" w:cs="Times New Roman"/>
          <w:sz w:val="28"/>
          <w:szCs w:val="28"/>
          <w:lang w:val="kk-KZ"/>
        </w:rPr>
        <w:t>V.</w:t>
      </w:r>
      <w:r w:rsidR="00CC39BB">
        <w:rPr>
          <w:rFonts w:ascii="Times New Roman" w:hAnsi="Times New Roman" w:cs="Times New Roman"/>
          <w:sz w:val="28"/>
          <w:szCs w:val="28"/>
          <w:lang w:val="en-US"/>
        </w:rPr>
        <w:t xml:space="preserve"> et al.</w:t>
      </w:r>
      <w:r w:rsidRPr="000A1712">
        <w:rPr>
          <w:rFonts w:ascii="Times New Roman" w:hAnsi="Times New Roman" w:cs="Times New Roman"/>
          <w:sz w:val="28"/>
          <w:szCs w:val="28"/>
          <w:lang w:val="kk-KZ"/>
        </w:rPr>
        <w:t xml:space="preserve"> Acoustic method of quality control of two–component composite material</w:t>
      </w:r>
      <w:r w:rsidR="00CC39BB">
        <w:rPr>
          <w:rFonts w:ascii="Times New Roman" w:hAnsi="Times New Roman" w:cs="Times New Roman"/>
          <w:sz w:val="28"/>
          <w:szCs w:val="28"/>
          <w:lang w:val="en-US"/>
        </w:rPr>
        <w:t xml:space="preserve"> //</w:t>
      </w:r>
      <w:r w:rsidRPr="000A1712">
        <w:rPr>
          <w:rFonts w:ascii="Times New Roman" w:hAnsi="Times New Roman" w:cs="Times New Roman"/>
          <w:sz w:val="28"/>
          <w:szCs w:val="28"/>
          <w:lang w:val="kk-KZ"/>
        </w:rPr>
        <w:t xml:space="preserve"> Applied Sciences</w:t>
      </w:r>
      <w:r w:rsidR="00CC39BB">
        <w:rPr>
          <w:rFonts w:ascii="Times New Roman" w:hAnsi="Times New Roman" w:cs="Times New Roman"/>
          <w:sz w:val="28"/>
          <w:szCs w:val="28"/>
          <w:lang w:val="en-US"/>
        </w:rPr>
        <w:t xml:space="preserve">. </w:t>
      </w:r>
      <w:r w:rsidR="00CC39BB" w:rsidRPr="00A97D52">
        <w:rPr>
          <w:rFonts w:ascii="Times New Roman" w:hAnsi="Times New Roman" w:cs="Times New Roman"/>
          <w:sz w:val="28"/>
          <w:szCs w:val="28"/>
          <w:lang w:val="en-US"/>
        </w:rPr>
        <w:t xml:space="preserve">– </w:t>
      </w:r>
      <w:r w:rsidRPr="00A97D52">
        <w:rPr>
          <w:rFonts w:ascii="Times New Roman" w:hAnsi="Times New Roman" w:cs="Times New Roman"/>
          <w:sz w:val="28"/>
          <w:szCs w:val="28"/>
          <w:lang w:val="kk-KZ"/>
        </w:rPr>
        <w:t>2021</w:t>
      </w:r>
      <w:r w:rsidR="00CC39BB" w:rsidRPr="00A97D52">
        <w:rPr>
          <w:rFonts w:ascii="Times New Roman" w:hAnsi="Times New Roman" w:cs="Times New Roman"/>
          <w:sz w:val="28"/>
          <w:szCs w:val="28"/>
          <w:lang w:val="en-US"/>
        </w:rPr>
        <w:t>. – Vol.</w:t>
      </w:r>
      <w:r w:rsidRPr="00A97D52">
        <w:rPr>
          <w:rFonts w:ascii="Times New Roman" w:hAnsi="Times New Roman" w:cs="Times New Roman"/>
          <w:sz w:val="28"/>
          <w:szCs w:val="28"/>
          <w:lang w:val="kk-KZ"/>
        </w:rPr>
        <w:t xml:space="preserve"> 11(24)</w:t>
      </w:r>
      <w:r w:rsidR="00CC39BB" w:rsidRPr="00A97D52">
        <w:rPr>
          <w:rFonts w:ascii="Times New Roman" w:hAnsi="Times New Roman" w:cs="Times New Roman"/>
          <w:sz w:val="28"/>
          <w:szCs w:val="28"/>
          <w:lang w:val="en-US"/>
        </w:rPr>
        <w:t xml:space="preserve">. – P. </w:t>
      </w:r>
      <w:r w:rsidR="002A3CD3" w:rsidRPr="002A3CD3">
        <w:rPr>
          <w:rFonts w:ascii="Times New Roman" w:hAnsi="Times New Roman" w:cs="Times New Roman"/>
          <w:sz w:val="28"/>
          <w:szCs w:val="28"/>
          <w:lang w:val="en-US"/>
        </w:rPr>
        <w:t>48</w:t>
      </w:r>
      <w:r w:rsidR="001F4E0C" w:rsidRPr="001F4E0C">
        <w:rPr>
          <w:rFonts w:ascii="Times New Roman" w:hAnsi="Times New Roman" w:cs="Times New Roman"/>
          <w:sz w:val="28"/>
          <w:szCs w:val="28"/>
          <w:lang w:val="en-US"/>
        </w:rPr>
        <w:t>-</w:t>
      </w:r>
      <w:r w:rsidR="00B519D2" w:rsidRPr="00B519D2">
        <w:rPr>
          <w:rFonts w:ascii="Times New Roman" w:hAnsi="Times New Roman" w:cs="Times New Roman"/>
          <w:sz w:val="28"/>
          <w:szCs w:val="28"/>
          <w:lang w:val="en-US"/>
        </w:rPr>
        <w:t>96</w:t>
      </w:r>
      <w:r w:rsidR="00A97D52" w:rsidRPr="00A97D52">
        <w:rPr>
          <w:rFonts w:ascii="Times New Roman" w:hAnsi="Times New Roman" w:cs="Times New Roman"/>
          <w:sz w:val="28"/>
          <w:szCs w:val="28"/>
          <w:lang w:val="en-US"/>
        </w:rPr>
        <w:t>.</w:t>
      </w:r>
      <w:r w:rsidR="00CC39BB" w:rsidRPr="00A97D52">
        <w:rPr>
          <w:rFonts w:ascii="Times New Roman" w:hAnsi="Times New Roman" w:cs="Times New Roman"/>
          <w:sz w:val="28"/>
          <w:szCs w:val="28"/>
          <w:lang w:val="kk-KZ"/>
        </w:rPr>
        <w:t xml:space="preserve"> </w:t>
      </w:r>
    </w:p>
    <w:p w14:paraId="3D321DD8" w14:textId="77777777" w:rsidR="00C7246E" w:rsidRPr="000A1712" w:rsidRDefault="00C7246E"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lastRenderedPageBreak/>
        <w:t xml:space="preserve">106 Сайманова З.Б., Сухинин С.В., Жумадиллаева А.К. Фононды кристалдар шекарасындағы толқындардың берілуі мен бейнеленуі // ҚазҰТУ хабаршысы. – 2020. – №6(130). – </w:t>
      </w:r>
      <w:r w:rsidR="00CC39BB">
        <w:rPr>
          <w:rFonts w:ascii="Times New Roman" w:hAnsi="Times New Roman" w:cs="Times New Roman"/>
          <w:sz w:val="28"/>
          <w:szCs w:val="28"/>
          <w:lang w:val="kk-KZ"/>
        </w:rPr>
        <w:t>Б.</w:t>
      </w:r>
      <w:r w:rsidRPr="000A1712">
        <w:rPr>
          <w:rFonts w:ascii="Times New Roman" w:hAnsi="Times New Roman" w:cs="Times New Roman"/>
          <w:sz w:val="28"/>
          <w:szCs w:val="28"/>
          <w:lang w:val="kk-KZ"/>
        </w:rPr>
        <w:t xml:space="preserve"> 373</w:t>
      </w:r>
      <w:r w:rsidR="00CC39BB">
        <w:rPr>
          <w:rFonts w:ascii="Times New Roman" w:hAnsi="Times New Roman" w:cs="Times New Roman"/>
          <w:sz w:val="28"/>
          <w:szCs w:val="28"/>
          <w:lang w:val="kk-KZ"/>
        </w:rPr>
        <w:t>-</w:t>
      </w:r>
      <w:r w:rsidRPr="000A1712">
        <w:rPr>
          <w:rFonts w:ascii="Times New Roman" w:hAnsi="Times New Roman" w:cs="Times New Roman"/>
          <w:sz w:val="28"/>
          <w:szCs w:val="28"/>
          <w:lang w:val="kk-KZ"/>
        </w:rPr>
        <w:t>376.</w:t>
      </w:r>
    </w:p>
    <w:p w14:paraId="46AFB3AC" w14:textId="77777777" w:rsidR="00C7246E" w:rsidRPr="000A1712" w:rsidRDefault="00C7246E"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107 Сайманова З.Б., Сухинин С.В.., Жумадиллаева А.К.. Гетерогенді екікомпонентті өнімдер қоспасының құрамын акустикалық бақылау // </w:t>
      </w:r>
      <w:r w:rsidRPr="000A1712">
        <w:rPr>
          <w:rFonts w:ascii="Times New Roman" w:hAnsi="Times New Roman" w:cs="Times New Roman"/>
          <w:bCs/>
          <w:sz w:val="28"/>
          <w:szCs w:val="28"/>
          <w:lang w:val="kk-KZ"/>
        </w:rPr>
        <w:t>ҚазККА хабаршысы</w:t>
      </w:r>
      <w:r w:rsidRPr="000A1712">
        <w:rPr>
          <w:rFonts w:ascii="Times New Roman" w:hAnsi="Times New Roman" w:cs="Times New Roman"/>
          <w:sz w:val="28"/>
          <w:szCs w:val="28"/>
          <w:lang w:val="kk-KZ"/>
        </w:rPr>
        <w:t>. – 2020. – №</w:t>
      </w:r>
      <w:r w:rsidR="00CC39BB">
        <w:rPr>
          <w:rFonts w:ascii="Times New Roman" w:hAnsi="Times New Roman" w:cs="Times New Roman"/>
          <w:sz w:val="28"/>
          <w:szCs w:val="28"/>
          <w:lang w:val="kk-KZ"/>
        </w:rPr>
        <w:t>4</w:t>
      </w:r>
      <w:r w:rsidRPr="000A1712">
        <w:rPr>
          <w:rFonts w:ascii="Times New Roman" w:hAnsi="Times New Roman" w:cs="Times New Roman"/>
          <w:sz w:val="28"/>
          <w:szCs w:val="28"/>
          <w:lang w:val="kk-KZ"/>
        </w:rPr>
        <w:t>(115)</w:t>
      </w:r>
      <w:r w:rsidR="00CC39BB">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 </w:t>
      </w:r>
      <w:r w:rsidR="00CC39BB">
        <w:rPr>
          <w:rFonts w:ascii="Times New Roman" w:hAnsi="Times New Roman" w:cs="Times New Roman"/>
          <w:sz w:val="28"/>
          <w:szCs w:val="28"/>
          <w:lang w:val="kk-KZ"/>
        </w:rPr>
        <w:t>Б.</w:t>
      </w:r>
      <w:r w:rsidRPr="000A1712">
        <w:rPr>
          <w:rFonts w:ascii="Times New Roman" w:hAnsi="Times New Roman" w:cs="Times New Roman"/>
          <w:sz w:val="28"/>
          <w:szCs w:val="28"/>
          <w:lang w:val="kk-KZ"/>
        </w:rPr>
        <w:t xml:space="preserve"> 348</w:t>
      </w:r>
      <w:r w:rsidR="00CC39BB">
        <w:rPr>
          <w:rFonts w:ascii="Times New Roman" w:hAnsi="Times New Roman" w:cs="Times New Roman"/>
          <w:sz w:val="28"/>
          <w:szCs w:val="28"/>
          <w:lang w:val="kk-KZ"/>
        </w:rPr>
        <w:t>-</w:t>
      </w:r>
      <w:r w:rsidRPr="000A1712">
        <w:rPr>
          <w:rFonts w:ascii="Times New Roman" w:hAnsi="Times New Roman" w:cs="Times New Roman"/>
          <w:sz w:val="28"/>
          <w:szCs w:val="28"/>
          <w:lang w:val="kk-KZ"/>
        </w:rPr>
        <w:t>353</w:t>
      </w:r>
      <w:r w:rsidR="00CC39BB">
        <w:rPr>
          <w:rFonts w:ascii="Times New Roman" w:hAnsi="Times New Roman" w:cs="Times New Roman"/>
          <w:sz w:val="28"/>
          <w:szCs w:val="28"/>
          <w:lang w:val="kk-KZ"/>
        </w:rPr>
        <w:t>.</w:t>
      </w:r>
    </w:p>
    <w:p w14:paraId="5D8C9CE8" w14:textId="77777777" w:rsidR="00C7246E" w:rsidRPr="000A1712" w:rsidRDefault="00C7246E" w:rsidP="000A1712">
      <w:pPr>
        <w:shd w:val="clear" w:color="auto" w:fill="FFFFFF"/>
        <w:spacing w:after="0" w:line="240" w:lineRule="auto"/>
        <w:ind w:firstLine="709"/>
        <w:jc w:val="both"/>
        <w:outlineLvl w:val="1"/>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108 Сайманова З.Б., Сухинин С.В.., Жумадиллаева А.К. Дыбыссіңіргіш және дыбысшағылыстыратын материалдарды оңтайландыру </w:t>
      </w:r>
      <w:r w:rsidR="00CC39BB">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"КАХАК"  ҒТҚ жаңалықтары. – 2020. – №4(71)</w:t>
      </w:r>
      <w:r w:rsidR="00CC39BB">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 </w:t>
      </w:r>
      <w:r w:rsidR="00CC39BB">
        <w:rPr>
          <w:rFonts w:ascii="Times New Roman" w:hAnsi="Times New Roman" w:cs="Times New Roman"/>
          <w:sz w:val="28"/>
          <w:szCs w:val="28"/>
          <w:lang w:val="kk-KZ"/>
        </w:rPr>
        <w:t xml:space="preserve">Б. </w:t>
      </w:r>
      <w:r w:rsidRPr="000A1712">
        <w:rPr>
          <w:rFonts w:ascii="Times New Roman" w:hAnsi="Times New Roman" w:cs="Times New Roman"/>
          <w:sz w:val="28"/>
          <w:szCs w:val="28"/>
          <w:lang w:val="kk-KZ"/>
        </w:rPr>
        <w:t>42</w:t>
      </w:r>
      <w:r w:rsidR="00CC39BB">
        <w:rPr>
          <w:rFonts w:ascii="Times New Roman" w:hAnsi="Times New Roman" w:cs="Times New Roman"/>
          <w:sz w:val="28"/>
          <w:szCs w:val="28"/>
          <w:lang w:val="kk-KZ"/>
        </w:rPr>
        <w:t>-</w:t>
      </w:r>
      <w:r w:rsidRPr="000A1712">
        <w:rPr>
          <w:rFonts w:ascii="Times New Roman" w:hAnsi="Times New Roman" w:cs="Times New Roman"/>
          <w:sz w:val="28"/>
          <w:szCs w:val="28"/>
          <w:lang w:val="kk-KZ"/>
        </w:rPr>
        <w:t>48.</w:t>
      </w:r>
    </w:p>
    <w:p w14:paraId="766C5ECC" w14:textId="77777777" w:rsidR="00C7246E" w:rsidRPr="000A1712" w:rsidRDefault="00C7246E" w:rsidP="000A1712">
      <w:pPr>
        <w:shd w:val="clear" w:color="auto" w:fill="FFFFFF"/>
        <w:spacing w:after="0" w:line="240" w:lineRule="auto"/>
        <w:ind w:right="-30"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109 Сайманова З.Б., Сухинин С.В.., Жумадиллаева А.К. Қабатты гидрооқшаулағыш ортадағы акустикалық толқындар // Жас ғалым Халықаралық ғылыми журнал</w:t>
      </w:r>
      <w:r w:rsidR="00CC39BB">
        <w:rPr>
          <w:rFonts w:ascii="Times New Roman" w:hAnsi="Times New Roman" w:cs="Times New Roman"/>
          <w:sz w:val="28"/>
          <w:szCs w:val="28"/>
          <w:lang w:val="kk-KZ"/>
        </w:rPr>
        <w:t>. –</w:t>
      </w:r>
      <w:r w:rsidRPr="000A1712">
        <w:rPr>
          <w:rFonts w:ascii="Times New Roman" w:hAnsi="Times New Roman" w:cs="Times New Roman"/>
          <w:sz w:val="28"/>
          <w:szCs w:val="28"/>
          <w:lang w:val="kk-KZ"/>
        </w:rPr>
        <w:t xml:space="preserve"> </w:t>
      </w:r>
      <w:r w:rsidR="00CC39BB">
        <w:rPr>
          <w:rFonts w:ascii="Times New Roman" w:hAnsi="Times New Roman" w:cs="Times New Roman"/>
          <w:sz w:val="28"/>
          <w:szCs w:val="28"/>
          <w:lang w:val="kk-KZ"/>
        </w:rPr>
        <w:t xml:space="preserve">2020. – </w:t>
      </w:r>
      <w:r w:rsidRPr="000A1712">
        <w:rPr>
          <w:rFonts w:ascii="Times New Roman" w:hAnsi="Times New Roman" w:cs="Times New Roman"/>
          <w:sz w:val="28"/>
          <w:szCs w:val="28"/>
          <w:lang w:val="kk-KZ"/>
        </w:rPr>
        <w:t>№10(300)</w:t>
      </w:r>
      <w:r w:rsidR="00CC39BB">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xml:space="preserve">– </w:t>
      </w:r>
      <w:r w:rsidR="00CC39BB">
        <w:rPr>
          <w:rFonts w:ascii="Times New Roman" w:hAnsi="Times New Roman" w:cs="Times New Roman"/>
          <w:sz w:val="28"/>
          <w:szCs w:val="28"/>
          <w:lang w:val="kk-KZ"/>
        </w:rPr>
        <w:t>Б</w:t>
      </w:r>
      <w:r w:rsidRPr="000A1712">
        <w:rPr>
          <w:rFonts w:ascii="Times New Roman" w:hAnsi="Times New Roman" w:cs="Times New Roman"/>
          <w:sz w:val="28"/>
          <w:szCs w:val="28"/>
          <w:lang w:val="kk-KZ"/>
        </w:rPr>
        <w:t>.</w:t>
      </w:r>
      <w:r w:rsidR="00CC39BB">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109</w:t>
      </w:r>
      <w:r w:rsidR="00CC39BB">
        <w:rPr>
          <w:rFonts w:ascii="Times New Roman" w:hAnsi="Times New Roman" w:cs="Times New Roman"/>
          <w:sz w:val="28"/>
          <w:szCs w:val="28"/>
          <w:lang w:val="kk-KZ"/>
        </w:rPr>
        <w:t>-</w:t>
      </w:r>
      <w:r w:rsidRPr="000A1712">
        <w:rPr>
          <w:rFonts w:ascii="Times New Roman" w:hAnsi="Times New Roman" w:cs="Times New Roman"/>
          <w:sz w:val="28"/>
          <w:szCs w:val="28"/>
          <w:lang w:val="kk-KZ"/>
        </w:rPr>
        <w:t>115</w:t>
      </w:r>
      <w:r w:rsidR="00CC39BB">
        <w:rPr>
          <w:rFonts w:ascii="Times New Roman" w:hAnsi="Times New Roman" w:cs="Times New Roman"/>
          <w:sz w:val="28"/>
          <w:szCs w:val="28"/>
          <w:lang w:val="kk-KZ"/>
        </w:rPr>
        <w:t>.</w:t>
      </w:r>
    </w:p>
    <w:p w14:paraId="367DB53E" w14:textId="77777777" w:rsidR="00C7246E" w:rsidRPr="000A1712" w:rsidRDefault="00C7246E" w:rsidP="000A1712">
      <w:pPr>
        <w:shd w:val="clear" w:color="auto" w:fill="FFFFFF"/>
        <w:spacing w:after="0" w:line="240" w:lineRule="auto"/>
        <w:ind w:firstLine="709"/>
        <w:jc w:val="both"/>
        <w:outlineLvl w:val="1"/>
        <w:rPr>
          <w:rFonts w:ascii="Times New Roman" w:hAnsi="Times New Roman" w:cs="Times New Roman"/>
          <w:sz w:val="28"/>
          <w:szCs w:val="28"/>
          <w:lang w:val="kk-KZ"/>
        </w:rPr>
      </w:pPr>
      <w:r w:rsidRPr="000A1712">
        <w:rPr>
          <w:rFonts w:ascii="Times New Roman" w:hAnsi="Times New Roman" w:cs="Times New Roman"/>
          <w:sz w:val="28"/>
          <w:szCs w:val="28"/>
          <w:lang w:val="kk-KZ"/>
        </w:rPr>
        <w:t>110</w:t>
      </w:r>
      <w:r w:rsidR="008B3DB9" w:rsidRPr="000A1712">
        <w:rPr>
          <w:rFonts w:ascii="Times New Roman" w:hAnsi="Times New Roman" w:cs="Times New Roman"/>
          <w:sz w:val="28"/>
          <w:szCs w:val="28"/>
          <w:lang w:val="kk-KZ"/>
        </w:rPr>
        <w:t xml:space="preserve"> Сайманова З.Б.</w:t>
      </w:r>
      <w:r w:rsidRPr="000A1712">
        <w:rPr>
          <w:rFonts w:ascii="Times New Roman" w:hAnsi="Times New Roman" w:cs="Times New Roman"/>
          <w:sz w:val="28"/>
          <w:szCs w:val="28"/>
          <w:lang w:val="kk-KZ"/>
        </w:rPr>
        <w:t xml:space="preserve">, Сухинин С.В.., Жумадиллаева А.К.. Біртекті емес екі компонентті орталарда акустикалық зондтау әдістерін әзірлеу // </w:t>
      </w:r>
      <w:r w:rsidR="00A97D52" w:rsidRPr="000A1712">
        <w:rPr>
          <w:rFonts w:ascii="Times New Roman" w:hAnsi="Times New Roman" w:cs="Times New Roman"/>
          <w:sz w:val="28"/>
          <w:szCs w:val="28"/>
          <w:lang w:val="kk-KZ"/>
        </w:rPr>
        <w:t>Ǵylym Jáne Bіlіm</w:t>
      </w:r>
      <w:r w:rsidR="00A97D5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2020</w:t>
      </w:r>
      <w:r w:rsidR="00A97D52">
        <w:rPr>
          <w:rFonts w:ascii="Times New Roman" w:hAnsi="Times New Roman" w:cs="Times New Roman"/>
          <w:sz w:val="28"/>
          <w:szCs w:val="28"/>
          <w:lang w:val="kk-KZ"/>
        </w:rPr>
        <w:t>: матер. 15-ші халық. ғыл. конф.</w:t>
      </w:r>
      <w:r w:rsidRPr="000A1712">
        <w:rPr>
          <w:rFonts w:ascii="Times New Roman" w:hAnsi="Times New Roman" w:cs="Times New Roman"/>
          <w:sz w:val="28"/>
          <w:szCs w:val="28"/>
          <w:lang w:val="kk-KZ"/>
        </w:rPr>
        <w:t xml:space="preserve"> – </w:t>
      </w:r>
      <w:r w:rsidR="00A97D52">
        <w:rPr>
          <w:rFonts w:ascii="Times New Roman" w:hAnsi="Times New Roman" w:cs="Times New Roman"/>
          <w:sz w:val="28"/>
          <w:szCs w:val="28"/>
          <w:lang w:val="kk-KZ"/>
        </w:rPr>
        <w:t>Нұр-Сұлтан, 2020</w:t>
      </w:r>
      <w:r w:rsidRPr="000A1712">
        <w:rPr>
          <w:rFonts w:ascii="Times New Roman" w:hAnsi="Times New Roman" w:cs="Times New Roman"/>
          <w:sz w:val="28"/>
          <w:szCs w:val="28"/>
          <w:lang w:val="kk-KZ"/>
        </w:rPr>
        <w:t xml:space="preserve">. </w:t>
      </w:r>
      <w:r w:rsidR="00A97D52">
        <w:rPr>
          <w:rFonts w:ascii="Times New Roman" w:hAnsi="Times New Roman" w:cs="Times New Roman"/>
          <w:sz w:val="28"/>
          <w:szCs w:val="28"/>
          <w:lang w:val="kk-KZ"/>
        </w:rPr>
        <w:t xml:space="preserve">– Б. </w:t>
      </w:r>
      <w:r w:rsidRPr="000A1712">
        <w:rPr>
          <w:rFonts w:ascii="Times New Roman" w:hAnsi="Times New Roman" w:cs="Times New Roman"/>
          <w:sz w:val="28"/>
          <w:szCs w:val="28"/>
          <w:lang w:val="kk-KZ"/>
        </w:rPr>
        <w:t>668</w:t>
      </w:r>
      <w:r w:rsidR="00A97D52">
        <w:rPr>
          <w:rFonts w:ascii="Times New Roman" w:hAnsi="Times New Roman" w:cs="Times New Roman"/>
          <w:sz w:val="28"/>
          <w:szCs w:val="28"/>
          <w:lang w:val="kk-KZ"/>
        </w:rPr>
        <w:t>-</w:t>
      </w:r>
      <w:r w:rsidRPr="000A1712">
        <w:rPr>
          <w:rFonts w:ascii="Times New Roman" w:hAnsi="Times New Roman" w:cs="Times New Roman"/>
          <w:sz w:val="28"/>
          <w:szCs w:val="28"/>
          <w:lang w:val="kk-KZ"/>
        </w:rPr>
        <w:t>672</w:t>
      </w:r>
      <w:r w:rsidR="00A97D52">
        <w:rPr>
          <w:rFonts w:ascii="Times New Roman" w:hAnsi="Times New Roman" w:cs="Times New Roman"/>
          <w:sz w:val="28"/>
          <w:szCs w:val="28"/>
          <w:lang w:val="kk-KZ"/>
        </w:rPr>
        <w:t>.</w:t>
      </w:r>
    </w:p>
    <w:p w14:paraId="0F9ECC31" w14:textId="77777777" w:rsidR="00C7246E" w:rsidRPr="000A1712" w:rsidRDefault="00C7246E" w:rsidP="000A1712">
      <w:pPr>
        <w:pStyle w:val="33"/>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111</w:t>
      </w:r>
      <w:r w:rsidR="008B3DB9" w:rsidRPr="000A1712">
        <w:rPr>
          <w:rFonts w:ascii="Times New Roman" w:hAnsi="Times New Roman" w:cs="Times New Roman"/>
          <w:sz w:val="28"/>
          <w:szCs w:val="28"/>
          <w:lang w:val="kk-KZ"/>
        </w:rPr>
        <w:t xml:space="preserve"> Сайманова З.Б</w:t>
      </w:r>
      <w:r w:rsidRPr="000A1712">
        <w:rPr>
          <w:rFonts w:ascii="Times New Roman" w:hAnsi="Times New Roman" w:cs="Times New Roman"/>
          <w:sz w:val="28"/>
          <w:szCs w:val="28"/>
          <w:lang w:val="kk-KZ"/>
        </w:rPr>
        <w:t>., Сухинин С.В., Жумадиллаева А.К. Біртекті ортадағы шекара бөлуінің байланысы арқылы дірілді және акустикалық толқындардың шағылуы және өтуі // Инновационные технологии, экономика и менеджмент в промышленности</w:t>
      </w:r>
      <w:r w:rsidR="00B10823">
        <w:rPr>
          <w:rFonts w:ascii="Times New Roman" w:hAnsi="Times New Roman" w:cs="Times New Roman"/>
          <w:sz w:val="28"/>
          <w:szCs w:val="28"/>
          <w:lang w:val="kk-KZ"/>
        </w:rPr>
        <w:t>: жинағ</w:t>
      </w:r>
      <w:r w:rsidRPr="000A1712">
        <w:rPr>
          <w:rFonts w:ascii="Times New Roman" w:hAnsi="Times New Roman" w:cs="Times New Roman"/>
          <w:sz w:val="28"/>
          <w:szCs w:val="28"/>
          <w:lang w:val="kk-KZ"/>
        </w:rPr>
        <w:t xml:space="preserve">. </w:t>
      </w:r>
      <w:r w:rsidR="00B10823">
        <w:rPr>
          <w:rFonts w:ascii="Times New Roman" w:hAnsi="Times New Roman" w:cs="Times New Roman"/>
          <w:sz w:val="28"/>
          <w:szCs w:val="28"/>
          <w:lang w:val="kk-KZ"/>
        </w:rPr>
        <w:t>8-ші</w:t>
      </w:r>
      <w:r w:rsidRPr="000A1712">
        <w:rPr>
          <w:rFonts w:ascii="Times New Roman" w:hAnsi="Times New Roman" w:cs="Times New Roman"/>
          <w:sz w:val="28"/>
          <w:szCs w:val="28"/>
          <w:lang w:val="kk-KZ"/>
        </w:rPr>
        <w:t xml:space="preserve"> </w:t>
      </w:r>
      <w:r w:rsidR="00B10823" w:rsidRPr="000A1712">
        <w:rPr>
          <w:rFonts w:ascii="Times New Roman" w:hAnsi="Times New Roman" w:cs="Times New Roman"/>
          <w:sz w:val="28"/>
          <w:szCs w:val="28"/>
          <w:lang w:val="kk-KZ"/>
        </w:rPr>
        <w:t>халық</w:t>
      </w:r>
      <w:r w:rsidR="00B10823">
        <w:rPr>
          <w:rFonts w:ascii="Times New Roman" w:hAnsi="Times New Roman" w:cs="Times New Roman"/>
          <w:sz w:val="28"/>
          <w:szCs w:val="28"/>
          <w:lang w:val="kk-KZ"/>
        </w:rPr>
        <w:t>.</w:t>
      </w:r>
      <w:r w:rsidR="00B10823" w:rsidRPr="000A1712">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ғыл</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конф</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B10823">
        <w:rPr>
          <w:rFonts w:ascii="Times New Roman" w:hAnsi="Times New Roman" w:cs="Times New Roman"/>
          <w:sz w:val="28"/>
          <w:szCs w:val="28"/>
          <w:lang w:val="kk-KZ"/>
        </w:rPr>
        <w:t xml:space="preserve">– </w:t>
      </w:r>
      <w:r w:rsidR="006D465D" w:rsidRPr="006D465D">
        <w:rPr>
          <w:rFonts w:ascii="Times New Roman" w:hAnsi="Times New Roman" w:cs="Times New Roman"/>
          <w:color w:val="000000" w:themeColor="text1"/>
          <w:sz w:val="28"/>
          <w:szCs w:val="28"/>
          <w:lang w:val="kk-KZ"/>
        </w:rPr>
        <w:t>Теміртау</w:t>
      </w:r>
      <w:r w:rsidR="00B10823" w:rsidRPr="006D465D">
        <w:rPr>
          <w:rFonts w:ascii="Times New Roman" w:hAnsi="Times New Roman" w:cs="Times New Roman"/>
          <w:color w:val="000000" w:themeColor="text1"/>
          <w:sz w:val="28"/>
          <w:szCs w:val="28"/>
          <w:lang w:val="kk-KZ"/>
        </w:rPr>
        <w:t xml:space="preserve">, </w:t>
      </w:r>
      <w:r w:rsidRPr="000A1712">
        <w:rPr>
          <w:rFonts w:ascii="Times New Roman" w:hAnsi="Times New Roman" w:cs="Times New Roman"/>
          <w:sz w:val="28"/>
          <w:szCs w:val="28"/>
          <w:lang w:val="kk-KZ"/>
        </w:rPr>
        <w:t xml:space="preserve">2021. – </w:t>
      </w:r>
      <w:r w:rsidR="00B10823">
        <w:rPr>
          <w:rFonts w:ascii="Times New Roman" w:hAnsi="Times New Roman" w:cs="Times New Roman"/>
          <w:sz w:val="28"/>
          <w:szCs w:val="28"/>
          <w:lang w:val="kk-KZ"/>
        </w:rPr>
        <w:t xml:space="preserve">Б. </w:t>
      </w:r>
      <w:r w:rsidRPr="000A1712">
        <w:rPr>
          <w:rFonts w:ascii="Times New Roman" w:hAnsi="Times New Roman" w:cs="Times New Roman"/>
          <w:sz w:val="28"/>
          <w:szCs w:val="28"/>
          <w:lang w:val="kk-KZ"/>
        </w:rPr>
        <w:t>83</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89.</w:t>
      </w:r>
    </w:p>
    <w:p w14:paraId="5A0C1DE9" w14:textId="77777777" w:rsidR="00C7246E" w:rsidRPr="000A1712" w:rsidRDefault="00C7246E" w:rsidP="000A1712">
      <w:pPr>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112 Сайманова З.Б., Сухинин С.В., Жумадиллаева А.К. Гетерогендік ортадағы акустикалық орталар // Қазақстан Республикасы Тәуелсіздігінің 30 жылдығына</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B10823">
        <w:rPr>
          <w:rFonts w:ascii="Times New Roman" w:hAnsi="Times New Roman" w:cs="Times New Roman"/>
          <w:sz w:val="28"/>
          <w:szCs w:val="28"/>
          <w:lang w:val="kk-KZ"/>
        </w:rPr>
        <w:t>жинағ. 11-ші</w:t>
      </w:r>
      <w:r w:rsidRPr="000A1712">
        <w:rPr>
          <w:rFonts w:ascii="Times New Roman" w:hAnsi="Times New Roman" w:cs="Times New Roman"/>
          <w:sz w:val="28"/>
          <w:szCs w:val="28"/>
          <w:lang w:val="kk-KZ"/>
        </w:rPr>
        <w:t xml:space="preserve"> халық</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ғыл</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тәжір</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конф</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«Инновациялық технологиялар және инжиниринг»</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w:t>
      </w:r>
      <w:r w:rsidR="00B10823">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Қарағанды</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 xml:space="preserve"> 2021</w:t>
      </w:r>
      <w:r w:rsidR="00B10823">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 С.</w:t>
      </w:r>
      <w:r w:rsidR="00B10823">
        <w:rPr>
          <w:rFonts w:ascii="Times New Roman" w:hAnsi="Times New Roman" w:cs="Times New Roman"/>
          <w:sz w:val="28"/>
          <w:szCs w:val="28"/>
          <w:lang w:val="kk-KZ"/>
        </w:rPr>
        <w:t xml:space="preserve"> </w:t>
      </w:r>
      <w:r w:rsidRPr="000A1712">
        <w:rPr>
          <w:rFonts w:ascii="Times New Roman" w:hAnsi="Times New Roman" w:cs="Times New Roman"/>
          <w:sz w:val="28"/>
          <w:szCs w:val="28"/>
          <w:lang w:val="kk-KZ"/>
        </w:rPr>
        <w:t>364</w:t>
      </w:r>
      <w:r w:rsidR="00B10823">
        <w:rPr>
          <w:rFonts w:ascii="Times New Roman" w:hAnsi="Times New Roman" w:cs="Times New Roman"/>
          <w:sz w:val="28"/>
          <w:szCs w:val="28"/>
          <w:lang w:val="kk-KZ"/>
        </w:rPr>
        <w:t>-</w:t>
      </w:r>
      <w:r w:rsidRPr="000A1712">
        <w:rPr>
          <w:rFonts w:ascii="Times New Roman" w:hAnsi="Times New Roman" w:cs="Times New Roman"/>
          <w:sz w:val="28"/>
          <w:szCs w:val="28"/>
          <w:lang w:val="kk-KZ"/>
        </w:rPr>
        <w:t>368</w:t>
      </w:r>
      <w:r w:rsidR="00B10823">
        <w:rPr>
          <w:rFonts w:ascii="Times New Roman" w:hAnsi="Times New Roman" w:cs="Times New Roman"/>
          <w:sz w:val="28"/>
          <w:szCs w:val="28"/>
          <w:lang w:val="kk-KZ"/>
        </w:rPr>
        <w:t>.</w:t>
      </w:r>
    </w:p>
    <w:p w14:paraId="1DE450A2" w14:textId="77777777" w:rsidR="00300B4B" w:rsidRPr="000A1712" w:rsidRDefault="00AA3815" w:rsidP="000A1712">
      <w:pPr>
        <w:pStyle w:val="a8"/>
        <w:widowControl w:val="0"/>
        <w:tabs>
          <w:tab w:val="left" w:pos="0"/>
          <w:tab w:val="left" w:pos="766"/>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113</w:t>
      </w:r>
      <w:r w:rsidR="0048245C">
        <w:rPr>
          <w:rFonts w:ascii="Times New Roman" w:hAnsi="Times New Roman" w:cs="Times New Roman"/>
          <w:sz w:val="28"/>
          <w:szCs w:val="28"/>
          <w:lang w:val="kk-KZ"/>
        </w:rPr>
        <w:t xml:space="preserve"> Слепян Л.И. Нестоциарные упругие волны</w:t>
      </w:r>
      <w:r w:rsidR="00300B4B" w:rsidRPr="000A1712">
        <w:rPr>
          <w:rFonts w:ascii="Times New Roman" w:hAnsi="Times New Roman" w:cs="Times New Roman"/>
          <w:sz w:val="28"/>
          <w:szCs w:val="28"/>
          <w:lang w:val="kk-KZ"/>
        </w:rPr>
        <w:t xml:space="preserve">. </w:t>
      </w:r>
      <w:r w:rsidR="00B10823">
        <w:rPr>
          <w:rFonts w:ascii="Times New Roman" w:hAnsi="Times New Roman" w:cs="Times New Roman"/>
          <w:sz w:val="28"/>
          <w:szCs w:val="28"/>
          <w:lang w:val="kk-KZ"/>
        </w:rPr>
        <w:t>–</w:t>
      </w:r>
      <w:r w:rsidR="00E62F56">
        <w:rPr>
          <w:rFonts w:ascii="Times New Roman" w:hAnsi="Times New Roman" w:cs="Times New Roman"/>
          <w:sz w:val="28"/>
          <w:szCs w:val="28"/>
          <w:lang w:val="kk-KZ"/>
        </w:rPr>
        <w:t xml:space="preserve"> Л.: Судостроение, </w:t>
      </w:r>
      <w:r w:rsidR="00E62F56">
        <w:rPr>
          <w:rFonts w:ascii="Times New Roman" w:hAnsi="Times New Roman" w:cs="Times New Roman"/>
          <w:sz w:val="28"/>
          <w:szCs w:val="28"/>
        </w:rPr>
        <w:t>1</w:t>
      </w:r>
      <w:r w:rsidR="003029E6">
        <w:rPr>
          <w:rFonts w:ascii="Times New Roman" w:hAnsi="Times New Roman" w:cs="Times New Roman"/>
          <w:sz w:val="28"/>
          <w:szCs w:val="28"/>
          <w:lang w:val="kk-KZ"/>
        </w:rPr>
        <w:t>972. – 376</w:t>
      </w:r>
      <w:r w:rsidR="00B10823">
        <w:rPr>
          <w:rFonts w:ascii="Times New Roman" w:hAnsi="Times New Roman" w:cs="Times New Roman"/>
          <w:sz w:val="28"/>
          <w:szCs w:val="28"/>
          <w:lang w:val="kk-KZ"/>
        </w:rPr>
        <w:t> с.</w:t>
      </w:r>
    </w:p>
    <w:p w14:paraId="5AF61A49" w14:textId="77777777" w:rsidR="00300B4B" w:rsidRPr="000A1712" w:rsidRDefault="00AA3815" w:rsidP="000A1712">
      <w:pPr>
        <w:pStyle w:val="a8"/>
        <w:widowControl w:val="0"/>
        <w:tabs>
          <w:tab w:val="left" w:pos="0"/>
          <w:tab w:val="left" w:pos="248"/>
        </w:tabs>
        <w:autoSpaceDE w:val="0"/>
        <w:autoSpaceDN w:val="0"/>
        <w:spacing w:after="0" w:line="240" w:lineRule="auto"/>
        <w:ind w:left="0" w:firstLine="709"/>
        <w:contextualSpacing w:val="0"/>
        <w:rPr>
          <w:rFonts w:ascii="Times New Roman" w:hAnsi="Times New Roman" w:cs="Times New Roman"/>
          <w:sz w:val="28"/>
          <w:szCs w:val="28"/>
          <w:lang w:val="kk-KZ"/>
        </w:rPr>
      </w:pPr>
      <w:r w:rsidRPr="000A1712">
        <w:rPr>
          <w:rFonts w:ascii="Times New Roman" w:hAnsi="Times New Roman" w:cs="Times New Roman"/>
          <w:sz w:val="28"/>
          <w:szCs w:val="28"/>
          <w:lang w:val="kk-KZ"/>
        </w:rPr>
        <w:t>114</w:t>
      </w:r>
      <w:r w:rsidR="00300B4B" w:rsidRPr="000A1712">
        <w:rPr>
          <w:rFonts w:ascii="Times New Roman" w:hAnsi="Times New Roman" w:cs="Times New Roman"/>
          <w:sz w:val="28"/>
          <w:szCs w:val="28"/>
          <w:lang w:val="kk-KZ"/>
        </w:rPr>
        <w:t xml:space="preserve"> Найфэ А.Х. Введение в методы возмущений. </w:t>
      </w:r>
      <w:r w:rsidR="00436649">
        <w:rPr>
          <w:rFonts w:ascii="Times New Roman" w:hAnsi="Times New Roman" w:cs="Times New Roman"/>
          <w:sz w:val="28"/>
          <w:szCs w:val="28"/>
          <w:lang w:val="kk-KZ"/>
        </w:rPr>
        <w:t>–</w:t>
      </w:r>
      <w:r w:rsidR="00300B4B" w:rsidRPr="000A1712">
        <w:rPr>
          <w:rFonts w:ascii="Times New Roman" w:hAnsi="Times New Roman" w:cs="Times New Roman"/>
          <w:sz w:val="28"/>
          <w:szCs w:val="28"/>
          <w:lang w:val="kk-KZ"/>
        </w:rPr>
        <w:t xml:space="preserve"> М.: Мир, 1984.</w:t>
      </w:r>
      <w:r w:rsidR="00436649">
        <w:rPr>
          <w:rFonts w:ascii="Times New Roman" w:hAnsi="Times New Roman" w:cs="Times New Roman"/>
          <w:sz w:val="28"/>
          <w:szCs w:val="28"/>
          <w:lang w:val="kk-KZ"/>
        </w:rPr>
        <w:t xml:space="preserve"> – 535 с.</w:t>
      </w:r>
    </w:p>
    <w:p w14:paraId="2E5B4EA4" w14:textId="77777777" w:rsidR="00300B4B" w:rsidRPr="000A1712" w:rsidRDefault="00AA3815" w:rsidP="00436649">
      <w:pPr>
        <w:pStyle w:val="a8"/>
        <w:widowControl w:val="0"/>
        <w:tabs>
          <w:tab w:val="left" w:pos="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115</w:t>
      </w:r>
      <w:r w:rsidR="00300B4B" w:rsidRPr="000A1712">
        <w:rPr>
          <w:rFonts w:ascii="Times New Roman" w:hAnsi="Times New Roman" w:cs="Times New Roman"/>
          <w:sz w:val="28"/>
          <w:szCs w:val="28"/>
          <w:lang w:val="kk-KZ"/>
        </w:rPr>
        <w:t xml:space="preserve"> Рытов С.М. Дифракция света на ультразвуковых волнах //</w:t>
      </w:r>
      <w:r w:rsidR="00436649">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Изв</w:t>
      </w:r>
      <w:r w:rsidR="00436649">
        <w:rPr>
          <w:rFonts w:ascii="Times New Roman" w:hAnsi="Times New Roman" w:cs="Times New Roman"/>
          <w:sz w:val="28"/>
          <w:szCs w:val="28"/>
          <w:lang w:val="kk-KZ"/>
        </w:rPr>
        <w:t>естия</w:t>
      </w:r>
      <w:r w:rsidR="00300B4B" w:rsidRPr="000A1712">
        <w:rPr>
          <w:rFonts w:ascii="Times New Roman" w:hAnsi="Times New Roman" w:cs="Times New Roman"/>
          <w:sz w:val="28"/>
          <w:szCs w:val="28"/>
          <w:lang w:val="kk-KZ"/>
        </w:rPr>
        <w:t xml:space="preserve"> АН СССР. </w:t>
      </w:r>
      <w:r w:rsidR="00436649">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 xml:space="preserve">1937. </w:t>
      </w:r>
      <w:r w:rsidR="00436649">
        <w:rPr>
          <w:rFonts w:ascii="Times New Roman" w:hAnsi="Times New Roman" w:cs="Times New Roman"/>
          <w:sz w:val="28"/>
          <w:szCs w:val="28"/>
          <w:lang w:val="kk-KZ"/>
        </w:rPr>
        <w:t>– №</w:t>
      </w:r>
      <w:r w:rsidR="00300B4B" w:rsidRPr="000A1712">
        <w:rPr>
          <w:rFonts w:ascii="Times New Roman" w:hAnsi="Times New Roman" w:cs="Times New Roman"/>
          <w:sz w:val="28"/>
          <w:szCs w:val="28"/>
          <w:lang w:val="kk-KZ"/>
        </w:rPr>
        <w:t xml:space="preserve">2. </w:t>
      </w:r>
      <w:r w:rsidR="00436649">
        <w:rPr>
          <w:rFonts w:ascii="Times New Roman" w:hAnsi="Times New Roman" w:cs="Times New Roman"/>
          <w:sz w:val="28"/>
          <w:szCs w:val="28"/>
          <w:lang w:val="kk-KZ"/>
        </w:rPr>
        <w:t xml:space="preserve">– </w:t>
      </w:r>
      <w:r w:rsidR="00300B4B" w:rsidRPr="000A1712">
        <w:rPr>
          <w:rFonts w:ascii="Times New Roman" w:hAnsi="Times New Roman" w:cs="Times New Roman"/>
          <w:sz w:val="28"/>
          <w:szCs w:val="28"/>
          <w:lang w:val="kk-KZ"/>
        </w:rPr>
        <w:t>С. 223</w:t>
      </w:r>
      <w:r w:rsidR="00436649">
        <w:rPr>
          <w:rFonts w:ascii="Times New Roman" w:hAnsi="Times New Roman" w:cs="Times New Roman"/>
          <w:sz w:val="28"/>
          <w:szCs w:val="28"/>
          <w:lang w:val="kk-KZ"/>
        </w:rPr>
        <w:t>-</w:t>
      </w:r>
      <w:r w:rsidR="00300B4B" w:rsidRPr="000A1712">
        <w:rPr>
          <w:rFonts w:ascii="Times New Roman" w:hAnsi="Times New Roman" w:cs="Times New Roman"/>
          <w:sz w:val="28"/>
          <w:szCs w:val="28"/>
          <w:lang w:val="kk-KZ"/>
        </w:rPr>
        <w:t>259.</w:t>
      </w:r>
    </w:p>
    <w:p w14:paraId="7FE4C789" w14:textId="77777777" w:rsidR="00A25F48" w:rsidRPr="00A25F48" w:rsidRDefault="00A25F48" w:rsidP="001F4E0C">
      <w:pPr>
        <w:pStyle w:val="a8"/>
        <w:widowControl w:val="0"/>
        <w:tabs>
          <w:tab w:val="left" w:pos="142"/>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A25F48">
        <w:rPr>
          <w:rFonts w:ascii="Times New Roman" w:hAnsi="Times New Roman" w:cs="Times New Roman"/>
          <w:sz w:val="28"/>
          <w:szCs w:val="28"/>
          <w:lang w:val="kk-KZ"/>
        </w:rPr>
        <w:t>116 Кляцкин В.И., Кошель К.В. Численное моделирование рас– пространения волн в периодических средах // Журнал Экспериментальной и Теоретической физики. – 1983. – Т. 84, №6. – С. 2092-2098.</w:t>
      </w:r>
    </w:p>
    <w:p w14:paraId="06C7CA6F" w14:textId="77777777" w:rsidR="006D465D" w:rsidRPr="006D465D" w:rsidRDefault="00AA3815" w:rsidP="001F4E0C">
      <w:pPr>
        <w:widowControl w:val="0"/>
        <w:tabs>
          <w:tab w:val="left" w:pos="142"/>
        </w:tabs>
        <w:overflowPunct w:val="0"/>
        <w:autoSpaceDE w:val="0"/>
        <w:autoSpaceDN w:val="0"/>
        <w:adjustRightInd w:val="0"/>
        <w:spacing w:after="0" w:line="240" w:lineRule="auto"/>
        <w:ind w:firstLine="709"/>
        <w:jc w:val="both"/>
        <w:textAlignment w:val="baseline"/>
        <w:rPr>
          <w:rFonts w:ascii="Times New Roman" w:hAnsi="Times New Roman" w:cs="Times New Roman"/>
          <w:color w:val="000000" w:themeColor="text1"/>
          <w:sz w:val="28"/>
          <w:szCs w:val="28"/>
        </w:rPr>
      </w:pPr>
      <w:r w:rsidRPr="006D465D">
        <w:rPr>
          <w:rFonts w:ascii="Times New Roman" w:hAnsi="Times New Roman" w:cs="Times New Roman"/>
          <w:color w:val="000000" w:themeColor="text1"/>
          <w:sz w:val="28"/>
          <w:szCs w:val="28"/>
          <w:lang w:val="kk-KZ"/>
        </w:rPr>
        <w:t>11</w:t>
      </w:r>
      <w:r w:rsidR="00A25F48" w:rsidRPr="006D465D">
        <w:rPr>
          <w:rFonts w:ascii="Times New Roman" w:hAnsi="Times New Roman" w:cs="Times New Roman"/>
          <w:color w:val="000000" w:themeColor="text1"/>
          <w:sz w:val="28"/>
          <w:szCs w:val="28"/>
          <w:lang w:val="kk-KZ"/>
        </w:rPr>
        <w:t>7</w:t>
      </w:r>
      <w:r w:rsidR="00300B4B" w:rsidRPr="006D465D">
        <w:rPr>
          <w:rFonts w:ascii="Times New Roman" w:hAnsi="Times New Roman" w:cs="Times New Roman"/>
          <w:color w:val="000000" w:themeColor="text1"/>
          <w:sz w:val="28"/>
          <w:szCs w:val="28"/>
          <w:lang w:val="kk-KZ"/>
        </w:rPr>
        <w:t xml:space="preserve"> </w:t>
      </w:r>
      <w:r w:rsidR="006D465D" w:rsidRPr="006D465D">
        <w:rPr>
          <w:rFonts w:ascii="Times New Roman" w:hAnsi="Times New Roman" w:cs="Times New Roman"/>
          <w:color w:val="000000" w:themeColor="text1"/>
          <w:sz w:val="28"/>
          <w:szCs w:val="28"/>
        </w:rPr>
        <w:t>Сухинин С.В. Волноводное, аномальное и шепчущее свойства периодической цепочки препятствий</w:t>
      </w:r>
      <w:r w:rsidR="001F4E0C">
        <w:rPr>
          <w:rFonts w:ascii="Times New Roman" w:hAnsi="Times New Roman" w:cs="Times New Roman"/>
          <w:color w:val="000000" w:themeColor="text1"/>
          <w:sz w:val="28"/>
          <w:szCs w:val="28"/>
        </w:rPr>
        <w:t xml:space="preserve"> /</w:t>
      </w:r>
      <w:r w:rsidR="006D465D" w:rsidRPr="006D465D">
        <w:rPr>
          <w:rFonts w:ascii="Times New Roman" w:hAnsi="Times New Roman" w:cs="Times New Roman"/>
          <w:color w:val="000000" w:themeColor="text1"/>
          <w:sz w:val="28"/>
          <w:szCs w:val="28"/>
        </w:rPr>
        <w:t>/ Сибирский ж</w:t>
      </w:r>
      <w:r w:rsidR="001F4E0C">
        <w:rPr>
          <w:rFonts w:ascii="Times New Roman" w:hAnsi="Times New Roman" w:cs="Times New Roman"/>
          <w:color w:val="000000" w:themeColor="text1"/>
          <w:sz w:val="28"/>
          <w:szCs w:val="28"/>
        </w:rPr>
        <w:t xml:space="preserve">урнал индустриальной математики. – </w:t>
      </w:r>
      <w:r w:rsidR="006D465D" w:rsidRPr="006D465D">
        <w:rPr>
          <w:rFonts w:ascii="Times New Roman" w:hAnsi="Times New Roman" w:cs="Times New Roman"/>
          <w:color w:val="000000" w:themeColor="text1"/>
          <w:sz w:val="28"/>
          <w:szCs w:val="28"/>
        </w:rPr>
        <w:t>1998</w:t>
      </w:r>
      <w:r w:rsidR="001F4E0C">
        <w:rPr>
          <w:rFonts w:ascii="Times New Roman" w:hAnsi="Times New Roman" w:cs="Times New Roman"/>
          <w:color w:val="000000" w:themeColor="text1"/>
          <w:sz w:val="28"/>
          <w:szCs w:val="28"/>
        </w:rPr>
        <w:t xml:space="preserve">. – </w:t>
      </w:r>
      <w:r w:rsidR="006D465D" w:rsidRPr="006D465D">
        <w:rPr>
          <w:rFonts w:ascii="Times New Roman" w:hAnsi="Times New Roman" w:cs="Times New Roman"/>
          <w:color w:val="000000" w:themeColor="text1"/>
          <w:sz w:val="28"/>
          <w:szCs w:val="28"/>
        </w:rPr>
        <w:t xml:space="preserve">Т. 1, №2. </w:t>
      </w:r>
      <w:r w:rsidR="001F4E0C">
        <w:rPr>
          <w:rFonts w:ascii="Times New Roman" w:hAnsi="Times New Roman" w:cs="Times New Roman"/>
          <w:color w:val="000000" w:themeColor="text1"/>
          <w:sz w:val="28"/>
          <w:szCs w:val="28"/>
        </w:rPr>
        <w:t xml:space="preserve">– </w:t>
      </w:r>
      <w:r w:rsidR="006D465D" w:rsidRPr="006D465D">
        <w:rPr>
          <w:rFonts w:ascii="Times New Roman" w:hAnsi="Times New Roman" w:cs="Times New Roman"/>
          <w:color w:val="000000" w:themeColor="text1"/>
          <w:sz w:val="28"/>
          <w:szCs w:val="28"/>
        </w:rPr>
        <w:t xml:space="preserve">С. </w:t>
      </w:r>
      <w:proofErr w:type="gramStart"/>
      <w:r w:rsidR="006D465D" w:rsidRPr="006D465D">
        <w:rPr>
          <w:rFonts w:ascii="Times New Roman" w:hAnsi="Times New Roman" w:cs="Times New Roman"/>
          <w:color w:val="000000" w:themeColor="text1"/>
          <w:sz w:val="28"/>
          <w:szCs w:val="28"/>
        </w:rPr>
        <w:t>175-198</w:t>
      </w:r>
      <w:proofErr w:type="gramEnd"/>
      <w:r w:rsidR="006D465D" w:rsidRPr="006D465D">
        <w:rPr>
          <w:rFonts w:ascii="Times New Roman" w:hAnsi="Times New Roman" w:cs="Times New Roman"/>
          <w:color w:val="000000" w:themeColor="text1"/>
          <w:sz w:val="28"/>
          <w:szCs w:val="28"/>
        </w:rPr>
        <w:t>.</w:t>
      </w:r>
    </w:p>
    <w:p w14:paraId="39ADBAF3" w14:textId="77777777" w:rsidR="00C8760F" w:rsidRPr="000A1712" w:rsidRDefault="00AA3815" w:rsidP="001F4E0C">
      <w:pPr>
        <w:pStyle w:val="a8"/>
        <w:widowControl w:val="0"/>
        <w:tabs>
          <w:tab w:val="left" w:pos="142"/>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118</w:t>
      </w:r>
      <w:r w:rsidR="0052427F" w:rsidRPr="000A1712">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xml:space="preserve">Бреховский Л.М. Волны в слоистых средах. </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М.: Наука, 1973.</w:t>
      </w:r>
      <w:r w:rsidR="00436649">
        <w:rPr>
          <w:rFonts w:ascii="Times New Roman" w:hAnsi="Times New Roman" w:cs="Times New Roman"/>
          <w:sz w:val="28"/>
          <w:szCs w:val="28"/>
          <w:lang w:val="kk-KZ"/>
        </w:rPr>
        <w:t xml:space="preserve"> – 343 с.</w:t>
      </w:r>
    </w:p>
    <w:p w14:paraId="58E9BFB6" w14:textId="77777777" w:rsidR="00C8760F" w:rsidRPr="000A1712" w:rsidRDefault="00AA3815" w:rsidP="001F4E0C">
      <w:pPr>
        <w:pStyle w:val="a8"/>
        <w:widowControl w:val="0"/>
        <w:tabs>
          <w:tab w:val="left" w:pos="142"/>
          <w:tab w:val="left" w:pos="1068"/>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119</w:t>
      </w:r>
      <w:r w:rsidR="00C8760F" w:rsidRPr="000A1712">
        <w:rPr>
          <w:rFonts w:ascii="Times New Roman" w:hAnsi="Times New Roman" w:cs="Times New Roman"/>
          <w:sz w:val="28"/>
          <w:szCs w:val="28"/>
          <w:lang w:val="kk-KZ"/>
        </w:rPr>
        <w:t xml:space="preserve"> Столяров С.Н. Брегговское преобразование волн в одномерных периодических структурах с учетом более высоких порядков теории возмущений // Физические основы твердотельных</w:t>
      </w:r>
      <w:r w:rsidR="00436649">
        <w:rPr>
          <w:rFonts w:ascii="Times New Roman" w:hAnsi="Times New Roman" w:cs="Times New Roman"/>
          <w:sz w:val="28"/>
          <w:szCs w:val="28"/>
          <w:lang w:val="kk-KZ"/>
        </w:rPr>
        <w:t xml:space="preserve"> устройств обработки информации: межведомст. сб. науч. тр. – </w:t>
      </w:r>
      <w:r w:rsidR="00C8760F" w:rsidRPr="000A1712">
        <w:rPr>
          <w:rFonts w:ascii="Times New Roman" w:hAnsi="Times New Roman" w:cs="Times New Roman"/>
          <w:sz w:val="28"/>
          <w:szCs w:val="28"/>
          <w:lang w:val="kk-KZ"/>
        </w:rPr>
        <w:t>М.:</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xml:space="preserve">МФТИ, 1989. </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С. 37</w:t>
      </w:r>
      <w:r w:rsidR="00436649">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41.</w:t>
      </w:r>
    </w:p>
    <w:p w14:paraId="1A6C953E" w14:textId="77777777" w:rsidR="00C8760F" w:rsidRPr="000A1712" w:rsidRDefault="00AA3815" w:rsidP="001F4E0C">
      <w:pPr>
        <w:widowControl w:val="0"/>
        <w:tabs>
          <w:tab w:val="left" w:pos="142"/>
          <w:tab w:val="left" w:pos="776"/>
        </w:tabs>
        <w:autoSpaceDE w:val="0"/>
        <w:autoSpaceDN w:val="0"/>
        <w:spacing w:after="0" w:line="240" w:lineRule="auto"/>
        <w:ind w:right="202"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120</w:t>
      </w:r>
      <w:r w:rsidR="00C8760F" w:rsidRPr="000A1712">
        <w:rPr>
          <w:rFonts w:ascii="Times New Roman" w:hAnsi="Times New Roman" w:cs="Times New Roman"/>
          <w:sz w:val="28"/>
          <w:szCs w:val="28"/>
          <w:lang w:val="kk-KZ"/>
        </w:rPr>
        <w:t xml:space="preserve"> Столяров С.Н. Модификация метода связанных волн Когельника // </w:t>
      </w:r>
      <w:r w:rsidR="00436649">
        <w:rPr>
          <w:rFonts w:ascii="Times New Roman" w:hAnsi="Times New Roman" w:cs="Times New Roman"/>
          <w:sz w:val="28"/>
          <w:szCs w:val="28"/>
          <w:lang w:val="kk-KZ"/>
        </w:rPr>
        <w:t xml:space="preserve">В кн.: </w:t>
      </w:r>
      <w:r w:rsidR="00C8760F" w:rsidRPr="000A1712">
        <w:rPr>
          <w:rFonts w:ascii="Times New Roman" w:hAnsi="Times New Roman" w:cs="Times New Roman"/>
          <w:sz w:val="28"/>
          <w:szCs w:val="28"/>
          <w:lang w:val="kk-KZ"/>
        </w:rPr>
        <w:t xml:space="preserve">Импульсные лазеры и их применение. </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xml:space="preserve">М.: МФТИ, 1988. </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С. 120</w:t>
      </w:r>
      <w:r w:rsidR="00436649">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122.</w:t>
      </w:r>
    </w:p>
    <w:p w14:paraId="52A6231F" w14:textId="77777777" w:rsidR="00C8760F" w:rsidRPr="000A1712" w:rsidRDefault="00AA3815" w:rsidP="001F4E0C">
      <w:pPr>
        <w:widowControl w:val="0"/>
        <w:tabs>
          <w:tab w:val="left" w:pos="789"/>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121</w:t>
      </w:r>
      <w:r w:rsidR="00C8760F" w:rsidRPr="000A1712">
        <w:rPr>
          <w:rFonts w:ascii="Times New Roman" w:hAnsi="Times New Roman" w:cs="Times New Roman"/>
          <w:sz w:val="28"/>
          <w:szCs w:val="28"/>
          <w:lang w:val="kk-KZ"/>
        </w:rPr>
        <w:t xml:space="preserve"> Столяров С.Н. Расчет отражения от слоя с модулированным поглощением и одномерный аналог эффекта Бормана</w:t>
      </w:r>
      <w:r w:rsidR="00CE6D5C">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Оптические и электронные средства обработки информации</w:t>
      </w:r>
      <w:r w:rsidR="00436649">
        <w:rPr>
          <w:rFonts w:ascii="Times New Roman" w:hAnsi="Times New Roman" w:cs="Times New Roman"/>
          <w:sz w:val="28"/>
          <w:szCs w:val="28"/>
          <w:lang w:val="kk-KZ"/>
        </w:rPr>
        <w:t>: межведомст. сб. науч. тр.</w:t>
      </w:r>
      <w:r w:rsidR="00C8760F" w:rsidRPr="000A1712">
        <w:rPr>
          <w:rFonts w:ascii="Times New Roman" w:hAnsi="Times New Roman" w:cs="Times New Roman"/>
          <w:sz w:val="28"/>
          <w:szCs w:val="28"/>
          <w:lang w:val="kk-KZ"/>
        </w:rPr>
        <w:t xml:space="preserve"> </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xml:space="preserve">М.: </w:t>
      </w:r>
      <w:r w:rsidR="00C8760F" w:rsidRPr="000A1712">
        <w:rPr>
          <w:rFonts w:ascii="Times New Roman" w:hAnsi="Times New Roman" w:cs="Times New Roman"/>
          <w:sz w:val="28"/>
          <w:szCs w:val="28"/>
          <w:lang w:val="kk-KZ"/>
        </w:rPr>
        <w:lastRenderedPageBreak/>
        <w:t xml:space="preserve">МФТИ, 1990. </w:t>
      </w:r>
      <w:r w:rsidR="00436649">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С. 85</w:t>
      </w:r>
      <w:r w:rsidR="00436649">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90.</w:t>
      </w:r>
    </w:p>
    <w:p w14:paraId="4A9E2D8F" w14:textId="77777777" w:rsidR="00C8760F" w:rsidRPr="000A1712" w:rsidRDefault="00AA3815" w:rsidP="001F4E0C">
      <w:pPr>
        <w:widowControl w:val="0"/>
        <w:tabs>
          <w:tab w:val="left" w:pos="788"/>
        </w:tabs>
        <w:autoSpaceDE w:val="0"/>
        <w:autoSpaceDN w:val="0"/>
        <w:spacing w:after="0" w:line="240" w:lineRule="auto"/>
        <w:ind w:firstLine="709"/>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122</w:t>
      </w:r>
      <w:r w:rsidR="00C8760F" w:rsidRPr="000A1712">
        <w:rPr>
          <w:rFonts w:ascii="Times New Roman" w:hAnsi="Times New Roman" w:cs="Times New Roman"/>
          <w:sz w:val="28"/>
          <w:szCs w:val="28"/>
          <w:lang w:val="kk-KZ"/>
        </w:rPr>
        <w:t xml:space="preserve"> Болотовский Б.М., Воловельский В.Е., Мартынов Н.Н.</w:t>
      </w:r>
      <w:r w:rsidR="00CE6D5C">
        <w:rPr>
          <w:rFonts w:ascii="Times New Roman" w:hAnsi="Times New Roman" w:cs="Times New Roman"/>
          <w:sz w:val="28"/>
          <w:szCs w:val="28"/>
          <w:lang w:val="kk-KZ"/>
        </w:rPr>
        <w:t xml:space="preserve"> и др.</w:t>
      </w:r>
      <w:r w:rsidR="00C8760F" w:rsidRPr="000A1712">
        <w:rPr>
          <w:rFonts w:ascii="Times New Roman" w:hAnsi="Times New Roman" w:cs="Times New Roman"/>
          <w:sz w:val="28"/>
          <w:szCs w:val="28"/>
          <w:lang w:val="kk-KZ"/>
        </w:rPr>
        <w:t xml:space="preserve"> Приближенные аналитические решения в периодически неоднородных средах и расчет коэффициента отражения. </w:t>
      </w:r>
      <w:r w:rsidR="00CE6D5C">
        <w:rPr>
          <w:rFonts w:ascii="Times New Roman" w:hAnsi="Times New Roman" w:cs="Times New Roman"/>
          <w:sz w:val="28"/>
          <w:szCs w:val="28"/>
          <w:lang w:val="kk-KZ"/>
        </w:rPr>
        <w:t xml:space="preserve">– М.: </w:t>
      </w:r>
      <w:r w:rsidR="00C8760F" w:rsidRPr="000A1712">
        <w:rPr>
          <w:rFonts w:ascii="Times New Roman" w:hAnsi="Times New Roman" w:cs="Times New Roman"/>
          <w:sz w:val="28"/>
          <w:szCs w:val="28"/>
          <w:lang w:val="kk-KZ"/>
        </w:rPr>
        <w:t>Препринт ФИАН, 1989.</w:t>
      </w:r>
      <w:r w:rsidR="00CE6D5C">
        <w:rPr>
          <w:rFonts w:ascii="Times New Roman" w:hAnsi="Times New Roman" w:cs="Times New Roman"/>
          <w:sz w:val="28"/>
          <w:szCs w:val="28"/>
          <w:lang w:val="kk-KZ"/>
        </w:rPr>
        <w:t xml:space="preserve"> – 44 с.</w:t>
      </w:r>
    </w:p>
    <w:p w14:paraId="3146A3DD" w14:textId="77777777" w:rsidR="00C8760F" w:rsidRPr="000A1712" w:rsidRDefault="00AA3815" w:rsidP="001F4E0C">
      <w:pPr>
        <w:pStyle w:val="a8"/>
        <w:widowControl w:val="0"/>
        <w:tabs>
          <w:tab w:val="left" w:pos="69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123 </w:t>
      </w:r>
      <w:r w:rsidR="00C8760F" w:rsidRPr="000A1712">
        <w:rPr>
          <w:rFonts w:ascii="Times New Roman" w:hAnsi="Times New Roman" w:cs="Times New Roman"/>
          <w:sz w:val="28"/>
          <w:szCs w:val="28"/>
          <w:lang w:val="kk-KZ"/>
        </w:rPr>
        <w:t>Артиков Т.У</w:t>
      </w:r>
      <w:r w:rsidR="00CE6D5C">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 xml:space="preserve"> Волны в слоистых пористых средах. </w:t>
      </w:r>
      <w:r w:rsidR="00CE6D5C">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Ташкент</w:t>
      </w:r>
      <w:r w:rsidR="00CE6D5C">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 xml:space="preserve"> Изд</w:t>
      </w:r>
      <w:r w:rsidR="0020448F" w:rsidRPr="000A1712">
        <w:rPr>
          <w:rFonts w:ascii="Times New Roman" w:hAnsi="Times New Roman" w:cs="Times New Roman"/>
          <w:sz w:val="28"/>
          <w:szCs w:val="28"/>
          <w:lang w:val="kk-KZ"/>
        </w:rPr>
        <w:t>–</w:t>
      </w:r>
      <w:r w:rsidR="00C8760F" w:rsidRPr="000A1712">
        <w:rPr>
          <w:rFonts w:ascii="Times New Roman" w:hAnsi="Times New Roman" w:cs="Times New Roman"/>
          <w:sz w:val="28"/>
          <w:szCs w:val="28"/>
          <w:lang w:val="kk-KZ"/>
        </w:rPr>
        <w:t xml:space="preserve">во “Фан” УзССР, 1987. </w:t>
      </w:r>
      <w:r w:rsidR="00CE6D5C">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268 с.</w:t>
      </w:r>
    </w:p>
    <w:p w14:paraId="7E0911C0" w14:textId="77777777" w:rsidR="00C8760F" w:rsidRPr="000A1712" w:rsidRDefault="00AA3815" w:rsidP="001F4E0C">
      <w:pPr>
        <w:pStyle w:val="a8"/>
        <w:widowControl w:val="0"/>
        <w:tabs>
          <w:tab w:val="left" w:pos="69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 xml:space="preserve">124 </w:t>
      </w:r>
      <w:r w:rsidR="00CE6D5C">
        <w:rPr>
          <w:rFonts w:ascii="Times New Roman" w:hAnsi="Times New Roman" w:cs="Times New Roman"/>
          <w:sz w:val="28"/>
          <w:szCs w:val="28"/>
          <w:lang w:val="kk-KZ"/>
        </w:rPr>
        <w:t>Беликов Б.П., Александров К.С., Рыжова Т.</w:t>
      </w:r>
      <w:r w:rsidR="00C8760F" w:rsidRPr="000A1712">
        <w:rPr>
          <w:rFonts w:ascii="Times New Roman" w:hAnsi="Times New Roman" w:cs="Times New Roman"/>
          <w:sz w:val="28"/>
          <w:szCs w:val="28"/>
          <w:lang w:val="kk-KZ"/>
        </w:rPr>
        <w:t xml:space="preserve">В. Упругие свойства породообразующих минералов и горных пород. </w:t>
      </w:r>
      <w:r w:rsidR="00CE6D5C">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 xml:space="preserve">М.: Наука, 1970. </w:t>
      </w:r>
      <w:r w:rsidR="00CE6D5C">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274 с.</w:t>
      </w:r>
    </w:p>
    <w:p w14:paraId="3CFAE2FE" w14:textId="77777777" w:rsidR="00C8760F" w:rsidRPr="000A1712" w:rsidRDefault="00AA3815" w:rsidP="001F4E0C">
      <w:pPr>
        <w:pStyle w:val="a8"/>
        <w:widowControl w:val="0"/>
        <w:tabs>
          <w:tab w:val="left" w:pos="690"/>
        </w:tabs>
        <w:autoSpaceDE w:val="0"/>
        <w:autoSpaceDN w:val="0"/>
        <w:spacing w:after="0" w:line="240" w:lineRule="auto"/>
        <w:ind w:left="0" w:firstLine="709"/>
        <w:contextualSpacing w:val="0"/>
        <w:jc w:val="both"/>
        <w:rPr>
          <w:rFonts w:ascii="Times New Roman" w:hAnsi="Times New Roman" w:cs="Times New Roman"/>
          <w:sz w:val="28"/>
          <w:szCs w:val="28"/>
          <w:lang w:val="kk-KZ"/>
        </w:rPr>
      </w:pPr>
      <w:r w:rsidRPr="000A1712">
        <w:rPr>
          <w:rFonts w:ascii="Times New Roman" w:hAnsi="Times New Roman" w:cs="Times New Roman"/>
          <w:sz w:val="28"/>
          <w:szCs w:val="28"/>
          <w:lang w:val="kk-KZ"/>
        </w:rPr>
        <w:t>125</w:t>
      </w:r>
      <w:r w:rsidR="00C8760F" w:rsidRPr="000A1712">
        <w:rPr>
          <w:rFonts w:ascii="Times New Roman" w:hAnsi="Times New Roman" w:cs="Times New Roman"/>
          <w:sz w:val="28"/>
          <w:szCs w:val="28"/>
          <w:lang w:val="kk-KZ"/>
        </w:rPr>
        <w:t xml:space="preserve"> Бордаков Г.А., Ильясов Х.Х., Миколаевский Э.Ю.</w:t>
      </w:r>
      <w:r w:rsidR="00CE6D5C">
        <w:rPr>
          <w:rFonts w:ascii="Times New Roman" w:hAnsi="Times New Roman" w:cs="Times New Roman"/>
          <w:sz w:val="28"/>
          <w:szCs w:val="28"/>
          <w:lang w:val="kk-KZ"/>
        </w:rPr>
        <w:t xml:space="preserve"> и др.</w:t>
      </w:r>
      <w:r w:rsidR="00C8760F" w:rsidRPr="000A1712">
        <w:rPr>
          <w:rFonts w:ascii="Times New Roman" w:hAnsi="Times New Roman" w:cs="Times New Roman"/>
          <w:sz w:val="28"/>
          <w:szCs w:val="28"/>
          <w:lang w:val="kk-KZ"/>
        </w:rPr>
        <w:t xml:space="preserve"> О влиянии тонкого флюидонасыщенного пористого слоя на поверхностные волны Рэлея и Стоунли. </w:t>
      </w:r>
      <w:r w:rsidR="00CE6D5C">
        <w:rPr>
          <w:rFonts w:ascii="Times New Roman" w:hAnsi="Times New Roman" w:cs="Times New Roman"/>
          <w:sz w:val="28"/>
          <w:szCs w:val="28"/>
          <w:lang w:val="kk-KZ"/>
        </w:rPr>
        <w:t xml:space="preserve">– </w:t>
      </w:r>
      <w:r w:rsidR="00C8760F" w:rsidRPr="000A1712">
        <w:rPr>
          <w:rFonts w:ascii="Times New Roman" w:hAnsi="Times New Roman" w:cs="Times New Roman"/>
          <w:sz w:val="28"/>
          <w:szCs w:val="28"/>
          <w:lang w:val="kk-KZ"/>
        </w:rPr>
        <w:t>М.: И</w:t>
      </w:r>
      <w:r w:rsidR="00CE6D5C">
        <w:rPr>
          <w:rFonts w:ascii="Times New Roman" w:hAnsi="Times New Roman" w:cs="Times New Roman"/>
          <w:sz w:val="28"/>
          <w:szCs w:val="28"/>
          <w:lang w:val="kk-KZ"/>
        </w:rPr>
        <w:t>ПМ,</w:t>
      </w:r>
      <w:r w:rsidR="00C8760F" w:rsidRPr="000A1712">
        <w:rPr>
          <w:rFonts w:ascii="Times New Roman" w:hAnsi="Times New Roman" w:cs="Times New Roman"/>
          <w:sz w:val="28"/>
          <w:szCs w:val="28"/>
          <w:lang w:val="kk-KZ"/>
        </w:rPr>
        <w:t xml:space="preserve"> 1996. </w:t>
      </w:r>
      <w:r w:rsidR="00CE6D5C">
        <w:rPr>
          <w:rFonts w:ascii="Times New Roman" w:hAnsi="Times New Roman" w:cs="Times New Roman"/>
          <w:sz w:val="28"/>
          <w:szCs w:val="28"/>
          <w:lang w:val="kk-KZ"/>
        </w:rPr>
        <w:t>– 19 с</w:t>
      </w:r>
      <w:r w:rsidR="00C8760F" w:rsidRPr="000A1712">
        <w:rPr>
          <w:rFonts w:ascii="Times New Roman" w:hAnsi="Times New Roman" w:cs="Times New Roman"/>
          <w:sz w:val="28"/>
          <w:szCs w:val="28"/>
          <w:lang w:val="kk-KZ"/>
        </w:rPr>
        <w:t>.</w:t>
      </w:r>
    </w:p>
    <w:p w14:paraId="7FE30801" w14:textId="77777777" w:rsidR="003417E1" w:rsidRPr="000A1712" w:rsidRDefault="003417E1"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43B7177B"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620CB31B"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1C400274"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5EAAE857"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5DA04764"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68DFB5D8"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69501C99"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41660075"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012C7168"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210761A6"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3339DFFE"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4E52EB93"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5E2455DB"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32FEA6D9"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6E53A912"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1A8A1A5E"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3F224152" w14:textId="77777777" w:rsidR="0087468A" w:rsidRPr="000A1712"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2030B0F8" w14:textId="77777777" w:rsidR="0087468A" w:rsidRDefault="0087468A"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0701ED31" w14:textId="77777777" w:rsidR="00557B34" w:rsidRDefault="00557B34"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6FF53522" w14:textId="77777777" w:rsidR="00557B34" w:rsidRDefault="00557B34"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2D044C5E" w14:textId="77777777" w:rsidR="00557B34" w:rsidRDefault="00557B34"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18F28519" w14:textId="77777777" w:rsidR="00557B34" w:rsidRDefault="00557B34"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2AE8C67B" w14:textId="77777777" w:rsidR="00557B34" w:rsidRDefault="00557B34"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3F133194" w14:textId="77777777" w:rsidR="00557B34" w:rsidRPr="000A1712" w:rsidRDefault="00557B34" w:rsidP="000A1712">
      <w:pPr>
        <w:shd w:val="clear" w:color="auto" w:fill="FFFFFF"/>
        <w:spacing w:after="0" w:line="240" w:lineRule="auto"/>
        <w:ind w:firstLine="709"/>
        <w:jc w:val="both"/>
        <w:outlineLvl w:val="1"/>
        <w:rPr>
          <w:rFonts w:ascii="Times New Roman" w:hAnsi="Times New Roman" w:cs="Times New Roman"/>
          <w:sz w:val="28"/>
          <w:szCs w:val="28"/>
          <w:lang w:val="kk-KZ"/>
        </w:rPr>
      </w:pPr>
    </w:p>
    <w:p w14:paraId="5E61CCE3" w14:textId="77777777" w:rsidR="003417E1" w:rsidRPr="000A1712" w:rsidRDefault="003417E1" w:rsidP="000A1712">
      <w:pPr>
        <w:spacing w:after="0" w:line="240" w:lineRule="auto"/>
        <w:ind w:firstLine="709"/>
        <w:jc w:val="both"/>
        <w:rPr>
          <w:rFonts w:ascii="Times New Roman" w:hAnsi="Times New Roman" w:cs="Times New Roman"/>
          <w:sz w:val="28"/>
          <w:szCs w:val="28"/>
          <w:lang w:val="kk-KZ"/>
        </w:rPr>
      </w:pPr>
    </w:p>
    <w:p w14:paraId="68FDFD4C" w14:textId="77777777" w:rsidR="00C8760F" w:rsidRPr="000A1712" w:rsidRDefault="00C8760F" w:rsidP="000A1712">
      <w:pPr>
        <w:tabs>
          <w:tab w:val="left" w:pos="7300"/>
        </w:tabs>
        <w:spacing w:after="0" w:line="240" w:lineRule="auto"/>
        <w:ind w:firstLine="709"/>
        <w:rPr>
          <w:rFonts w:ascii="Times New Roman" w:hAnsi="Times New Roman" w:cs="Times New Roman"/>
          <w:sz w:val="28"/>
          <w:szCs w:val="28"/>
          <w:lang w:val="kk-KZ"/>
        </w:rPr>
      </w:pPr>
    </w:p>
    <w:p w14:paraId="72EB4ED5" w14:textId="77777777" w:rsidR="003417E1" w:rsidRPr="000A1712" w:rsidRDefault="00C8760F" w:rsidP="000A1712">
      <w:pPr>
        <w:tabs>
          <w:tab w:val="left" w:pos="3368"/>
        </w:tabs>
        <w:spacing w:after="0" w:line="240" w:lineRule="auto"/>
        <w:ind w:firstLine="709"/>
        <w:rPr>
          <w:rFonts w:ascii="Times New Roman" w:hAnsi="Times New Roman" w:cs="Times New Roman"/>
          <w:sz w:val="28"/>
          <w:szCs w:val="28"/>
          <w:lang w:val="kk-KZ"/>
        </w:rPr>
      </w:pPr>
      <w:r w:rsidRPr="000A1712">
        <w:rPr>
          <w:rFonts w:ascii="Times New Roman" w:hAnsi="Times New Roman" w:cs="Times New Roman"/>
          <w:sz w:val="28"/>
          <w:szCs w:val="28"/>
          <w:lang w:val="kk-KZ"/>
        </w:rPr>
        <w:tab/>
      </w:r>
    </w:p>
    <w:p w14:paraId="483C35BE" w14:textId="77777777" w:rsidR="003417E1" w:rsidRDefault="003417E1" w:rsidP="000A1712">
      <w:pPr>
        <w:tabs>
          <w:tab w:val="left" w:pos="3368"/>
        </w:tabs>
        <w:spacing w:after="0" w:line="240" w:lineRule="auto"/>
        <w:ind w:firstLine="709"/>
        <w:rPr>
          <w:rFonts w:ascii="Times New Roman" w:hAnsi="Times New Roman" w:cs="Times New Roman"/>
          <w:sz w:val="28"/>
          <w:szCs w:val="28"/>
          <w:lang w:val="kk-KZ"/>
        </w:rPr>
      </w:pPr>
    </w:p>
    <w:p w14:paraId="5CEA8A0D" w14:textId="77777777" w:rsidR="00357E4B" w:rsidRDefault="00357E4B">
      <w:pPr>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br w:type="page"/>
      </w:r>
    </w:p>
    <w:p w14:paraId="48E6974F" w14:textId="476731B3" w:rsidR="00F4773D" w:rsidRPr="000A1712" w:rsidRDefault="00F4773D" w:rsidP="00F4773D">
      <w:pPr>
        <w:widowControl w:val="0"/>
        <w:pBdr>
          <w:top w:val="nil"/>
          <w:left w:val="nil"/>
          <w:bottom w:val="nil"/>
          <w:right w:val="nil"/>
          <w:between w:val="nil"/>
        </w:pBdr>
        <w:spacing w:after="0" w:line="240" w:lineRule="auto"/>
        <w:jc w:val="center"/>
        <w:rPr>
          <w:rFonts w:ascii="Times New Roman" w:eastAsia="Times New Roman" w:hAnsi="Times New Roman" w:cs="Times New Roman"/>
          <w:b/>
          <w:color w:val="000000"/>
          <w:sz w:val="28"/>
          <w:szCs w:val="28"/>
          <w:lang w:val="kk-KZ"/>
        </w:rPr>
      </w:pPr>
      <w:r w:rsidRPr="000A1712">
        <w:rPr>
          <w:rFonts w:ascii="Times New Roman" w:eastAsia="Times New Roman" w:hAnsi="Times New Roman" w:cs="Times New Roman"/>
          <w:b/>
          <w:color w:val="000000"/>
          <w:sz w:val="28"/>
          <w:szCs w:val="28"/>
          <w:lang w:val="kk-KZ"/>
        </w:rPr>
        <w:lastRenderedPageBreak/>
        <w:t xml:space="preserve">ҚОСЫМША </w:t>
      </w:r>
      <w:r>
        <w:rPr>
          <w:rFonts w:ascii="Times New Roman" w:eastAsia="Times New Roman" w:hAnsi="Times New Roman" w:cs="Times New Roman"/>
          <w:b/>
          <w:color w:val="000000"/>
          <w:sz w:val="28"/>
          <w:szCs w:val="28"/>
          <w:lang w:val="kk-KZ"/>
        </w:rPr>
        <w:t>А</w:t>
      </w:r>
    </w:p>
    <w:p w14:paraId="51479102" w14:textId="77777777" w:rsidR="00F4773D" w:rsidRDefault="00F4773D" w:rsidP="00F4773D">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bCs/>
          <w:color w:val="000000"/>
          <w:sz w:val="28"/>
          <w:szCs w:val="28"/>
          <w:lang w:val="kk-KZ"/>
        </w:rPr>
      </w:pPr>
    </w:p>
    <w:p w14:paraId="4192D55D" w14:textId="77777777" w:rsidR="00F4773D" w:rsidRPr="00CE6D5C" w:rsidRDefault="00F4773D" w:rsidP="00F4773D">
      <w:pPr>
        <w:widowControl w:val="0"/>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lang w:val="kk-KZ"/>
        </w:rPr>
      </w:pPr>
      <w:r w:rsidRPr="00CE6D5C">
        <w:rPr>
          <w:rFonts w:ascii="Times New Roman" w:eastAsia="Times New Roman" w:hAnsi="Times New Roman" w:cs="Times New Roman"/>
          <w:bCs/>
          <w:color w:val="000000"/>
          <w:sz w:val="28"/>
          <w:szCs w:val="28"/>
          <w:lang w:val="kk-KZ"/>
        </w:rPr>
        <w:t>Авторлық құқық объектісіне құқықтарды мемлекеттік  тіркеу туралы куәлігі</w:t>
      </w:r>
    </w:p>
    <w:p w14:paraId="3910303F" w14:textId="77777777" w:rsidR="00F4773D" w:rsidRPr="000A1712" w:rsidRDefault="00F4773D" w:rsidP="00F4773D">
      <w:pPr>
        <w:tabs>
          <w:tab w:val="left" w:pos="7300"/>
        </w:tabs>
        <w:spacing w:after="0" w:line="240" w:lineRule="auto"/>
        <w:ind w:firstLine="709"/>
        <w:rPr>
          <w:rFonts w:ascii="Times New Roman" w:hAnsi="Times New Roman" w:cs="Times New Roman"/>
          <w:sz w:val="28"/>
          <w:szCs w:val="28"/>
          <w:lang w:val="kk-KZ"/>
        </w:rPr>
      </w:pPr>
    </w:p>
    <w:p w14:paraId="3D17A419" w14:textId="77777777" w:rsidR="00F4773D" w:rsidRDefault="00F4773D" w:rsidP="00F4773D">
      <w:pPr>
        <w:tabs>
          <w:tab w:val="left" w:pos="7300"/>
        </w:tabs>
        <w:spacing w:after="0" w:line="240" w:lineRule="auto"/>
        <w:jc w:val="center"/>
        <w:rPr>
          <w:rFonts w:ascii="Times New Roman" w:hAnsi="Times New Roman" w:cs="Times New Roman"/>
          <w:sz w:val="28"/>
          <w:szCs w:val="28"/>
          <w:lang w:val="kk-KZ"/>
        </w:rPr>
      </w:pPr>
      <w:r w:rsidRPr="000A1712">
        <w:rPr>
          <w:rFonts w:ascii="Times New Roman" w:hAnsi="Times New Roman" w:cs="Times New Roman"/>
          <w:noProof/>
          <w:color w:val="00B0F0"/>
          <w:sz w:val="28"/>
          <w:szCs w:val="28"/>
          <w:lang w:eastAsia="ru-RU"/>
        </w:rPr>
        <w:drawing>
          <wp:inline distT="0" distB="0" distL="0" distR="0" wp14:anchorId="734FFE75" wp14:editId="5EE1B621">
            <wp:extent cx="5414839" cy="7879742"/>
            <wp:effectExtent l="0" t="0" r="0" b="6985"/>
            <wp:docPr id="4999" name="Рисунок 2"/>
            <wp:cNvGraphicFramePr/>
            <a:graphic xmlns:a="http://schemas.openxmlformats.org/drawingml/2006/main">
              <a:graphicData uri="http://schemas.openxmlformats.org/drawingml/2006/picture">
                <pic:pic xmlns:pic="http://schemas.openxmlformats.org/drawingml/2006/picture">
                  <pic:nvPicPr>
                    <pic:cNvPr id="14338" name="Picture 2"/>
                    <pic:cNvPicPr>
                      <a:picLocks noGrp="1"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420050" cy="7887326"/>
                    </a:xfrm>
                    <a:prstGeom prst="rect">
                      <a:avLst/>
                    </a:prstGeom>
                    <a:noFill/>
                    <a:ln>
                      <a:noFill/>
                    </a:ln>
                  </pic:spPr>
                </pic:pic>
              </a:graphicData>
            </a:graphic>
          </wp:inline>
        </w:drawing>
      </w:r>
    </w:p>
    <w:p w14:paraId="4EFF2A4C" w14:textId="77777777" w:rsidR="00F4773D" w:rsidRDefault="00F4773D" w:rsidP="00F4773D">
      <w:pPr>
        <w:tabs>
          <w:tab w:val="left" w:pos="7300"/>
        </w:tabs>
        <w:spacing w:after="0" w:line="240" w:lineRule="auto"/>
        <w:jc w:val="center"/>
        <w:rPr>
          <w:rFonts w:ascii="Times New Roman" w:hAnsi="Times New Roman" w:cs="Times New Roman"/>
          <w:sz w:val="28"/>
          <w:szCs w:val="28"/>
          <w:lang w:val="kk-KZ"/>
        </w:rPr>
      </w:pPr>
    </w:p>
    <w:p w14:paraId="2E068FEF" w14:textId="77777777" w:rsidR="00F4773D" w:rsidRDefault="00F4773D" w:rsidP="00557B34">
      <w:pPr>
        <w:spacing w:after="0" w:line="240" w:lineRule="auto"/>
        <w:jc w:val="center"/>
        <w:rPr>
          <w:rFonts w:ascii="Times New Roman" w:hAnsi="Times New Roman" w:cs="Times New Roman"/>
          <w:b/>
          <w:sz w:val="28"/>
          <w:szCs w:val="28"/>
          <w:lang w:val="kk-KZ"/>
        </w:rPr>
      </w:pPr>
    </w:p>
    <w:p w14:paraId="4CCC93FF" w14:textId="77777777" w:rsidR="002F7E3D" w:rsidRPr="000A1712" w:rsidRDefault="002F7E3D" w:rsidP="00557B34">
      <w:pPr>
        <w:spacing w:after="0" w:line="240" w:lineRule="auto"/>
        <w:jc w:val="center"/>
        <w:rPr>
          <w:rFonts w:ascii="Times New Roman" w:hAnsi="Times New Roman" w:cs="Times New Roman"/>
          <w:b/>
          <w:sz w:val="28"/>
          <w:szCs w:val="28"/>
          <w:lang w:val="kk-KZ"/>
        </w:rPr>
      </w:pPr>
      <w:r w:rsidRPr="000A1712">
        <w:rPr>
          <w:rFonts w:ascii="Times New Roman" w:hAnsi="Times New Roman" w:cs="Times New Roman"/>
          <w:b/>
          <w:sz w:val="28"/>
          <w:szCs w:val="28"/>
          <w:lang w:val="kk-KZ"/>
        </w:rPr>
        <w:lastRenderedPageBreak/>
        <w:t xml:space="preserve">ҚОСЫМША </w:t>
      </w:r>
      <w:r w:rsidR="00CE6D5C">
        <w:rPr>
          <w:rFonts w:ascii="Times New Roman" w:hAnsi="Times New Roman" w:cs="Times New Roman"/>
          <w:b/>
          <w:sz w:val="28"/>
          <w:szCs w:val="28"/>
          <w:lang w:val="kk-KZ"/>
        </w:rPr>
        <w:t>Ә</w:t>
      </w:r>
    </w:p>
    <w:p w14:paraId="5F56851C" w14:textId="77777777" w:rsidR="00557B34" w:rsidRDefault="00557B34" w:rsidP="000A1712">
      <w:pPr>
        <w:tabs>
          <w:tab w:val="left" w:pos="7300"/>
        </w:tabs>
        <w:spacing w:after="0" w:line="240" w:lineRule="auto"/>
        <w:ind w:firstLine="709"/>
        <w:jc w:val="center"/>
        <w:rPr>
          <w:rFonts w:ascii="Times New Roman" w:hAnsi="Times New Roman" w:cs="Times New Roman"/>
          <w:b/>
          <w:bCs/>
          <w:sz w:val="28"/>
          <w:szCs w:val="28"/>
          <w:lang w:val="kk-KZ"/>
        </w:rPr>
      </w:pPr>
    </w:p>
    <w:p w14:paraId="153D7D75" w14:textId="77777777" w:rsidR="002F7E3D" w:rsidRPr="000A1712" w:rsidRDefault="00346482" w:rsidP="00557B34">
      <w:pPr>
        <w:tabs>
          <w:tab w:val="left" w:pos="7300"/>
        </w:tabs>
        <w:spacing w:after="0" w:line="240" w:lineRule="auto"/>
        <w:jc w:val="center"/>
        <w:rPr>
          <w:rFonts w:ascii="Times New Roman" w:hAnsi="Times New Roman" w:cs="Times New Roman"/>
          <w:noProof/>
          <w:sz w:val="28"/>
          <w:szCs w:val="28"/>
          <w:lang w:val="kk-KZ" w:eastAsia="ru-RU"/>
        </w:rPr>
      </w:pPr>
      <w:r w:rsidRPr="00346482">
        <w:rPr>
          <w:rFonts w:ascii="Times New Roman" w:hAnsi="Times New Roman" w:cs="Times New Roman"/>
          <w:bCs/>
          <w:sz w:val="28"/>
          <w:szCs w:val="28"/>
          <w:lang w:val="kk-KZ"/>
        </w:rPr>
        <w:t>Ғылыми</w:t>
      </w:r>
      <w:r w:rsidR="00CE6D5C">
        <w:rPr>
          <w:rFonts w:ascii="Times New Roman" w:hAnsi="Times New Roman" w:cs="Times New Roman"/>
          <w:bCs/>
          <w:sz w:val="28"/>
          <w:szCs w:val="28"/>
          <w:lang w:val="kk-KZ"/>
        </w:rPr>
        <w:t>-</w:t>
      </w:r>
      <w:r w:rsidRPr="00346482">
        <w:rPr>
          <w:rFonts w:ascii="Times New Roman" w:hAnsi="Times New Roman" w:cs="Times New Roman"/>
          <w:bCs/>
          <w:sz w:val="28"/>
          <w:szCs w:val="28"/>
          <w:lang w:val="kk-KZ"/>
        </w:rPr>
        <w:t>зерттеу жұмысының нәтижелерін өндіріске ендіру туралы акт</w:t>
      </w:r>
      <w:r w:rsidR="004B1B07" w:rsidRPr="000A1712">
        <w:rPr>
          <w:rFonts w:ascii="Times New Roman" w:hAnsi="Times New Roman" w:cs="Times New Roman"/>
          <w:noProof/>
          <w:sz w:val="28"/>
          <w:szCs w:val="28"/>
          <w:lang w:eastAsia="ru-RU"/>
        </w:rPr>
        <w:drawing>
          <wp:inline distT="0" distB="0" distL="0" distR="0" wp14:anchorId="1414F1EC" wp14:editId="0291ADB9">
            <wp:extent cx="5287645" cy="7346950"/>
            <wp:effectExtent l="19050" t="0" r="825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85" cstate="print"/>
                    <a:srcRect/>
                    <a:stretch>
                      <a:fillRect/>
                    </a:stretch>
                  </pic:blipFill>
                  <pic:spPr bwMode="auto">
                    <a:xfrm>
                      <a:off x="0" y="0"/>
                      <a:ext cx="5287645" cy="7346950"/>
                    </a:xfrm>
                    <a:prstGeom prst="rect">
                      <a:avLst/>
                    </a:prstGeom>
                    <a:noFill/>
                    <a:ln w="9525">
                      <a:noFill/>
                      <a:miter lim="800000"/>
                      <a:headEnd/>
                      <a:tailEnd/>
                    </a:ln>
                  </pic:spPr>
                </pic:pic>
              </a:graphicData>
            </a:graphic>
          </wp:inline>
        </w:drawing>
      </w:r>
    </w:p>
    <w:p w14:paraId="7302B5C3" w14:textId="77777777" w:rsidR="002F7E3D" w:rsidRPr="000A1712" w:rsidRDefault="002F7E3D" w:rsidP="000A1712">
      <w:pPr>
        <w:tabs>
          <w:tab w:val="left" w:pos="7300"/>
        </w:tabs>
        <w:spacing w:after="0" w:line="240" w:lineRule="auto"/>
        <w:ind w:firstLine="709"/>
        <w:rPr>
          <w:rFonts w:ascii="Times New Roman" w:hAnsi="Times New Roman" w:cs="Times New Roman"/>
          <w:sz w:val="28"/>
          <w:szCs w:val="28"/>
          <w:lang w:val="kk-KZ"/>
        </w:rPr>
      </w:pPr>
    </w:p>
    <w:p w14:paraId="4A03E5E3" w14:textId="77777777" w:rsidR="002F7E3D" w:rsidRDefault="002F7E3D" w:rsidP="000A1712">
      <w:pPr>
        <w:tabs>
          <w:tab w:val="left" w:pos="7300"/>
        </w:tabs>
        <w:spacing w:after="0" w:line="240" w:lineRule="auto"/>
        <w:ind w:firstLine="709"/>
        <w:rPr>
          <w:rFonts w:ascii="Times New Roman" w:hAnsi="Times New Roman" w:cs="Times New Roman"/>
          <w:sz w:val="28"/>
          <w:szCs w:val="28"/>
          <w:lang w:val="kk-KZ"/>
        </w:rPr>
      </w:pPr>
    </w:p>
    <w:p w14:paraId="12970C9C" w14:textId="77777777" w:rsidR="001F4E0C" w:rsidRDefault="001F4E0C" w:rsidP="000A1712">
      <w:pPr>
        <w:tabs>
          <w:tab w:val="left" w:pos="7300"/>
        </w:tabs>
        <w:spacing w:after="0" w:line="240" w:lineRule="auto"/>
        <w:ind w:firstLine="709"/>
        <w:rPr>
          <w:rFonts w:ascii="Times New Roman" w:hAnsi="Times New Roman" w:cs="Times New Roman"/>
          <w:sz w:val="28"/>
          <w:szCs w:val="28"/>
          <w:lang w:val="kk-KZ"/>
        </w:rPr>
      </w:pPr>
    </w:p>
    <w:p w14:paraId="47CB79AA" w14:textId="77777777" w:rsidR="001F4E0C" w:rsidRPr="000A1712" w:rsidRDefault="001F4E0C" w:rsidP="000A1712">
      <w:pPr>
        <w:tabs>
          <w:tab w:val="left" w:pos="7300"/>
        </w:tabs>
        <w:spacing w:after="0" w:line="240" w:lineRule="auto"/>
        <w:ind w:firstLine="709"/>
        <w:rPr>
          <w:rFonts w:ascii="Times New Roman" w:hAnsi="Times New Roman" w:cs="Times New Roman"/>
          <w:sz w:val="28"/>
          <w:szCs w:val="28"/>
          <w:lang w:val="kk-KZ"/>
        </w:rPr>
      </w:pPr>
    </w:p>
    <w:p w14:paraId="6407430D" w14:textId="77777777" w:rsidR="002F7E3D" w:rsidRDefault="002F7E3D" w:rsidP="000A1712">
      <w:pPr>
        <w:widowControl w:val="0"/>
        <w:pBdr>
          <w:top w:val="nil"/>
          <w:left w:val="nil"/>
          <w:bottom w:val="nil"/>
          <w:right w:val="nil"/>
          <w:between w:val="nil"/>
        </w:pBdr>
        <w:spacing w:after="0" w:line="240" w:lineRule="auto"/>
        <w:ind w:firstLine="709"/>
        <w:jc w:val="center"/>
        <w:rPr>
          <w:rFonts w:ascii="Times New Roman" w:eastAsia="Times New Roman" w:hAnsi="Times New Roman" w:cs="Times New Roman"/>
          <w:b/>
          <w:color w:val="000000"/>
          <w:sz w:val="28"/>
          <w:szCs w:val="28"/>
          <w:lang w:val="kk-KZ"/>
        </w:rPr>
      </w:pPr>
    </w:p>
    <w:p w14:paraId="05A430D4" w14:textId="77777777" w:rsidR="00F4773D" w:rsidRPr="000A1712" w:rsidRDefault="00F4773D" w:rsidP="00F4773D">
      <w:pPr>
        <w:tabs>
          <w:tab w:val="left" w:pos="3368"/>
        </w:tabs>
        <w:spacing w:after="0" w:line="240" w:lineRule="auto"/>
        <w:jc w:val="center"/>
        <w:rPr>
          <w:rFonts w:ascii="Times New Roman" w:hAnsi="Times New Roman" w:cs="Times New Roman"/>
          <w:b/>
          <w:sz w:val="28"/>
          <w:szCs w:val="28"/>
          <w:lang w:val="kk-KZ"/>
        </w:rPr>
      </w:pPr>
      <w:r w:rsidRPr="000A1712">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kk-KZ"/>
        </w:rPr>
        <w:t>Б</w:t>
      </w:r>
    </w:p>
    <w:p w14:paraId="06F1E619" w14:textId="77777777" w:rsidR="00F4773D" w:rsidRPr="0025047E" w:rsidRDefault="00F4773D" w:rsidP="00F4773D">
      <w:pPr>
        <w:spacing w:after="0" w:line="240" w:lineRule="auto"/>
        <w:ind w:firstLine="709"/>
        <w:rPr>
          <w:rFonts w:ascii="Times New Roman" w:hAnsi="Times New Roman" w:cs="Times New Roman"/>
          <w:sz w:val="28"/>
          <w:szCs w:val="28"/>
          <w:lang w:val="kk-KZ"/>
        </w:rPr>
      </w:pPr>
    </w:p>
    <w:p w14:paraId="0914FF96" w14:textId="157824EC" w:rsidR="00F4773D" w:rsidRPr="008F5854" w:rsidRDefault="00D160A5" w:rsidP="00F4773D">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Программалық</w:t>
      </w:r>
      <w:r w:rsidR="008F5854" w:rsidRPr="008F5854">
        <w:rPr>
          <w:rFonts w:ascii="Times New Roman" w:eastAsia="Times New Roman" w:hAnsi="Times New Roman" w:cs="Times New Roman"/>
          <w:sz w:val="28"/>
          <w:szCs w:val="28"/>
          <w:lang w:val="kk-KZ" w:eastAsia="ru-RU"/>
        </w:rPr>
        <w:t xml:space="preserve"> код листингі</w:t>
      </w:r>
    </w:p>
    <w:p w14:paraId="059DE14E" w14:textId="77777777" w:rsidR="00F4773D" w:rsidRPr="00557B34" w:rsidRDefault="00F4773D" w:rsidP="00F4773D">
      <w:pPr>
        <w:spacing w:after="0" w:line="240" w:lineRule="auto"/>
        <w:jc w:val="center"/>
        <w:rPr>
          <w:rFonts w:ascii="Times New Roman" w:hAnsi="Times New Roman" w:cs="Times New Roman"/>
          <w:sz w:val="28"/>
          <w:szCs w:val="28"/>
          <w:lang w:val="kk-KZ"/>
        </w:rPr>
      </w:pPr>
    </w:p>
    <w:p w14:paraId="14D92F93" w14:textId="77777777" w:rsidR="00F4773D" w:rsidRPr="0025047E" w:rsidRDefault="00F4773D" w:rsidP="00F4773D">
      <w:pPr>
        <w:spacing w:after="0" w:line="240" w:lineRule="auto"/>
        <w:ind w:firstLine="709"/>
        <w:rPr>
          <w:rFonts w:ascii="Times New Roman" w:hAnsi="Times New Roman" w:cs="Times New Roman"/>
          <w:sz w:val="28"/>
          <w:szCs w:val="28"/>
          <w:lang w:val="kk-KZ"/>
        </w:rPr>
      </w:pPr>
      <w:r w:rsidRPr="0025047E">
        <w:rPr>
          <w:rFonts w:ascii="Times New Roman" w:hAnsi="Times New Roman" w:cs="Times New Roman"/>
          <w:sz w:val="28"/>
          <w:szCs w:val="28"/>
          <w:lang w:val="kk-KZ"/>
        </w:rPr>
        <w:t>!DOCTYPE HTML&gt;</w:t>
      </w:r>
    </w:p>
    <w:p w14:paraId="6B02E3C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&lt;html lang="</w:t>
      </w:r>
      <w:proofErr w:type="spellStart"/>
      <w:r w:rsidRPr="000A1712">
        <w:rPr>
          <w:rFonts w:ascii="Times New Roman" w:hAnsi="Times New Roman" w:cs="Times New Roman"/>
          <w:sz w:val="28"/>
          <w:szCs w:val="28"/>
          <w:lang w:val="en-US"/>
        </w:rPr>
        <w:t>en</w:t>
      </w:r>
      <w:proofErr w:type="spellEnd"/>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xmlns:th</w:t>
      </w:r>
      <w:proofErr w:type="spellEnd"/>
      <w:r w:rsidRPr="000A1712">
        <w:rPr>
          <w:rFonts w:ascii="Times New Roman" w:hAnsi="Times New Roman" w:cs="Times New Roman"/>
          <w:sz w:val="28"/>
          <w:szCs w:val="28"/>
          <w:lang w:val="en-US"/>
        </w:rPr>
        <w:t>="http://www.thymeleaf.org"&gt;</w:t>
      </w:r>
    </w:p>
    <w:p w14:paraId="68E85CA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&lt;head&gt;</w:t>
      </w:r>
    </w:p>
    <w:p w14:paraId="353717C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&lt;meta charset="</w:t>
      </w:r>
      <w:proofErr w:type="spellStart"/>
      <w:r w:rsidRPr="000A1712">
        <w:rPr>
          <w:rFonts w:ascii="Times New Roman" w:hAnsi="Times New Roman" w:cs="Times New Roman"/>
          <w:sz w:val="28"/>
          <w:szCs w:val="28"/>
          <w:lang w:val="en-US"/>
        </w:rPr>
        <w:t>utf</w:t>
      </w:r>
      <w:proofErr w:type="spellEnd"/>
      <w:r w:rsidRPr="000A1712">
        <w:rPr>
          <w:rFonts w:ascii="Times New Roman" w:hAnsi="Times New Roman" w:cs="Times New Roman"/>
          <w:sz w:val="28"/>
          <w:szCs w:val="28"/>
          <w:lang w:val="en-US"/>
        </w:rPr>
        <w:t>–8"&gt;</w:t>
      </w:r>
    </w:p>
    <w:p w14:paraId="1D9743F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&lt;meta name="viewport" content="width=device–width, initial–scale=1, shrink–to–fit=no"&gt;</w:t>
      </w:r>
    </w:p>
    <w:p w14:paraId="4F1665EB" w14:textId="77777777" w:rsidR="00F4773D" w:rsidRPr="000A1712" w:rsidRDefault="00F4773D" w:rsidP="00F4773D">
      <w:pPr>
        <w:spacing w:after="0" w:line="240" w:lineRule="auto"/>
        <w:ind w:firstLine="709"/>
        <w:rPr>
          <w:rFonts w:ascii="Times New Roman" w:hAnsi="Times New Roman" w:cs="Times New Roman"/>
          <w:sz w:val="28"/>
          <w:szCs w:val="28"/>
        </w:rPr>
      </w:pPr>
      <w:r w:rsidRPr="0048245C">
        <w:rPr>
          <w:rFonts w:ascii="Times New Roman" w:hAnsi="Times New Roman" w:cs="Times New Roman"/>
          <w:sz w:val="28"/>
          <w:szCs w:val="28"/>
          <w:lang w:val="en-US"/>
        </w:rPr>
        <w:t xml:space="preserve">    </w:t>
      </w:r>
      <w:r w:rsidRPr="000A1712">
        <w:rPr>
          <w:rFonts w:ascii="Times New Roman" w:hAnsi="Times New Roman" w:cs="Times New Roman"/>
          <w:sz w:val="28"/>
          <w:szCs w:val="28"/>
        </w:rPr>
        <w:t>&lt;</w:t>
      </w:r>
      <w:r w:rsidRPr="000A1712">
        <w:rPr>
          <w:rFonts w:ascii="Times New Roman" w:hAnsi="Times New Roman" w:cs="Times New Roman"/>
          <w:sz w:val="28"/>
          <w:szCs w:val="28"/>
          <w:lang w:val="en-US"/>
        </w:rPr>
        <w:t>title</w:t>
      </w:r>
      <w:r w:rsidRPr="000A1712">
        <w:rPr>
          <w:rFonts w:ascii="Times New Roman" w:hAnsi="Times New Roman" w:cs="Times New Roman"/>
          <w:sz w:val="28"/>
          <w:szCs w:val="28"/>
        </w:rPr>
        <w:t>&gt;Исследование волновых явлении в гетерогенных средах&lt;/</w:t>
      </w:r>
      <w:r w:rsidRPr="000A1712">
        <w:rPr>
          <w:rFonts w:ascii="Times New Roman" w:hAnsi="Times New Roman" w:cs="Times New Roman"/>
          <w:sz w:val="28"/>
          <w:szCs w:val="28"/>
          <w:lang w:val="en-US"/>
        </w:rPr>
        <w:t>title</w:t>
      </w:r>
      <w:r w:rsidRPr="000A1712">
        <w:rPr>
          <w:rFonts w:ascii="Times New Roman" w:hAnsi="Times New Roman" w:cs="Times New Roman"/>
          <w:sz w:val="28"/>
          <w:szCs w:val="28"/>
        </w:rPr>
        <w:t>&gt;</w:t>
      </w:r>
    </w:p>
    <w:p w14:paraId="2950BB6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48245C">
        <w:rPr>
          <w:rFonts w:ascii="Times New Roman" w:hAnsi="Times New Roman" w:cs="Times New Roman"/>
          <w:sz w:val="28"/>
          <w:szCs w:val="28"/>
        </w:rPr>
        <w:t xml:space="preserve">    </w:t>
      </w:r>
      <w:r w:rsidRPr="000A1712">
        <w:rPr>
          <w:rFonts w:ascii="Times New Roman" w:hAnsi="Times New Roman" w:cs="Times New Roman"/>
          <w:sz w:val="28"/>
          <w:szCs w:val="28"/>
          <w:lang w:val="en-US"/>
        </w:rPr>
        <w:t xml:space="preserve">&lt;link </w:t>
      </w:r>
      <w:proofErr w:type="spellStart"/>
      <w:r w:rsidRPr="000A1712">
        <w:rPr>
          <w:rFonts w:ascii="Times New Roman" w:hAnsi="Times New Roman" w:cs="Times New Roman"/>
          <w:sz w:val="28"/>
          <w:szCs w:val="28"/>
          <w:lang w:val="en-US"/>
        </w:rPr>
        <w:t>rel</w:t>
      </w:r>
      <w:proofErr w:type="spellEnd"/>
      <w:r w:rsidRPr="000A1712">
        <w:rPr>
          <w:rFonts w:ascii="Times New Roman" w:hAnsi="Times New Roman" w:cs="Times New Roman"/>
          <w:sz w:val="28"/>
          <w:szCs w:val="28"/>
          <w:lang w:val="en-US"/>
        </w:rPr>
        <w:t xml:space="preserve">="stylesheet" </w:t>
      </w:r>
      <w:proofErr w:type="spellStart"/>
      <w:proofErr w:type="gramStart"/>
      <w:r w:rsidRPr="000A1712">
        <w:rPr>
          <w:rFonts w:ascii="Times New Roman" w:hAnsi="Times New Roman" w:cs="Times New Roman"/>
          <w:sz w:val="28"/>
          <w:szCs w:val="28"/>
          <w:lang w:val="en-US"/>
        </w:rPr>
        <w:t>th:href</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webjars</w:t>
      </w:r>
      <w:proofErr w:type="spellEnd"/>
      <w:r w:rsidRPr="000A1712">
        <w:rPr>
          <w:rFonts w:ascii="Times New Roman" w:hAnsi="Times New Roman" w:cs="Times New Roman"/>
          <w:sz w:val="28"/>
          <w:szCs w:val="28"/>
          <w:lang w:val="en-US"/>
        </w:rPr>
        <w:t>/bootstrap/4.2.1/</w:t>
      </w:r>
      <w:proofErr w:type="spellStart"/>
      <w:r w:rsidRPr="000A1712">
        <w:rPr>
          <w:rFonts w:ascii="Times New Roman" w:hAnsi="Times New Roman" w:cs="Times New Roman"/>
          <w:sz w:val="28"/>
          <w:szCs w:val="28"/>
          <w:lang w:val="en-US"/>
        </w:rPr>
        <w:t>css</w:t>
      </w:r>
      <w:proofErr w:type="spellEnd"/>
      <w:r w:rsidRPr="000A1712">
        <w:rPr>
          <w:rFonts w:ascii="Times New Roman" w:hAnsi="Times New Roman" w:cs="Times New Roman"/>
          <w:sz w:val="28"/>
          <w:szCs w:val="28"/>
          <w:lang w:val="en-US"/>
        </w:rPr>
        <w:t>/bootstrap.min.css}"/&gt;</w:t>
      </w:r>
    </w:p>
    <w:p w14:paraId="1931CF0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&lt;link </w:t>
      </w:r>
      <w:proofErr w:type="spellStart"/>
      <w:r w:rsidRPr="000A1712">
        <w:rPr>
          <w:rFonts w:ascii="Times New Roman" w:hAnsi="Times New Roman" w:cs="Times New Roman"/>
          <w:sz w:val="28"/>
          <w:szCs w:val="28"/>
          <w:lang w:val="en-US"/>
        </w:rPr>
        <w:t>rel</w:t>
      </w:r>
      <w:proofErr w:type="spellEnd"/>
      <w:r w:rsidRPr="000A1712">
        <w:rPr>
          <w:rFonts w:ascii="Times New Roman" w:hAnsi="Times New Roman" w:cs="Times New Roman"/>
          <w:sz w:val="28"/>
          <w:szCs w:val="28"/>
          <w:lang w:val="en-US"/>
        </w:rPr>
        <w:t xml:space="preserve">="stylesheet" </w:t>
      </w:r>
      <w:proofErr w:type="spellStart"/>
      <w:proofErr w:type="gramStart"/>
      <w:r w:rsidRPr="000A1712">
        <w:rPr>
          <w:rFonts w:ascii="Times New Roman" w:hAnsi="Times New Roman" w:cs="Times New Roman"/>
          <w:sz w:val="28"/>
          <w:szCs w:val="28"/>
          <w:lang w:val="en-US"/>
        </w:rPr>
        <w:t>th:href</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css</w:t>
      </w:r>
      <w:proofErr w:type="spellEnd"/>
      <w:r w:rsidRPr="000A1712">
        <w:rPr>
          <w:rFonts w:ascii="Times New Roman" w:hAnsi="Times New Roman" w:cs="Times New Roman"/>
          <w:sz w:val="28"/>
          <w:szCs w:val="28"/>
          <w:lang w:val="en-US"/>
        </w:rPr>
        <w:t>/main.css}"/&gt;</w:t>
      </w:r>
    </w:p>
    <w:p w14:paraId="26E1433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&lt;script type="text/</w:t>
      </w:r>
      <w:proofErr w:type="spellStart"/>
      <w:r w:rsidRPr="000A1712">
        <w:rPr>
          <w:rFonts w:ascii="Times New Roman" w:hAnsi="Times New Roman" w:cs="Times New Roman"/>
          <w:sz w:val="28"/>
          <w:szCs w:val="28"/>
          <w:lang w:val="en-US"/>
        </w:rPr>
        <w:t>javascript</w:t>
      </w:r>
      <w:proofErr w:type="spellEnd"/>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src</w:t>
      </w:r>
      <w:proofErr w:type="spellEnd"/>
      <w:r w:rsidRPr="000A1712">
        <w:rPr>
          <w:rFonts w:ascii="Times New Roman" w:hAnsi="Times New Roman" w:cs="Times New Roman"/>
          <w:sz w:val="28"/>
          <w:szCs w:val="28"/>
          <w:lang w:val="en-US"/>
        </w:rPr>
        <w:t>="https://www.gstatic.com/charts/loader.js"&gt;&lt;/script&gt;</w:t>
      </w:r>
    </w:p>
    <w:p w14:paraId="2ADCB43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&lt;script src="https://ajax.googleapis.com/ajax/libs/jquery/3.4.1/jquery.min.js"&gt;&lt;/script&gt;</w:t>
      </w:r>
    </w:p>
    <w:p w14:paraId="6FFA083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&lt;/head&gt;</w:t>
      </w:r>
    </w:p>
    <w:p w14:paraId="6619A08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&lt;body&gt;</w:t>
      </w:r>
    </w:p>
    <w:p w14:paraId="002F918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&lt;nav class="navbar navbar–expand–md navbar–dark </w:t>
      </w:r>
      <w:proofErr w:type="spellStart"/>
      <w:r w:rsidRPr="000A1712">
        <w:rPr>
          <w:rFonts w:ascii="Times New Roman" w:hAnsi="Times New Roman" w:cs="Times New Roman"/>
          <w:sz w:val="28"/>
          <w:szCs w:val="28"/>
          <w:lang w:val="en-US"/>
        </w:rPr>
        <w:t>bg</w:t>
      </w:r>
      <w:proofErr w:type="spellEnd"/>
      <w:r w:rsidRPr="000A1712">
        <w:rPr>
          <w:rFonts w:ascii="Times New Roman" w:hAnsi="Times New Roman" w:cs="Times New Roman"/>
          <w:sz w:val="28"/>
          <w:szCs w:val="28"/>
          <w:lang w:val="en-US"/>
        </w:rPr>
        <w:t>–dark fixed–top"&gt;</w:t>
      </w:r>
    </w:p>
    <w:p w14:paraId="3BEF2DB4"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lang w:val="en-US"/>
        </w:rPr>
        <w:t xml:space="preserve">    </w:t>
      </w:r>
      <w:r w:rsidRPr="000A1712">
        <w:rPr>
          <w:rFonts w:ascii="Times New Roman" w:hAnsi="Times New Roman" w:cs="Times New Roman"/>
          <w:sz w:val="28"/>
          <w:szCs w:val="28"/>
        </w:rPr>
        <w:t>&lt;</w:t>
      </w:r>
      <w:r w:rsidRPr="000A1712">
        <w:rPr>
          <w:rFonts w:ascii="Times New Roman" w:hAnsi="Times New Roman" w:cs="Times New Roman"/>
          <w:sz w:val="28"/>
          <w:szCs w:val="28"/>
          <w:lang w:val="en-US"/>
        </w:rPr>
        <w:t>a</w:t>
      </w:r>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en-US"/>
        </w:rPr>
        <w:t>class</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navbar</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brand</w:t>
      </w:r>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lang w:val="en-US"/>
        </w:rPr>
        <w:t>href</w:t>
      </w:r>
      <w:proofErr w:type="spellEnd"/>
      <w:r w:rsidRPr="000A1712">
        <w:rPr>
          <w:rFonts w:ascii="Times New Roman" w:hAnsi="Times New Roman" w:cs="Times New Roman"/>
          <w:sz w:val="28"/>
          <w:szCs w:val="28"/>
        </w:rPr>
        <w:t>="#</w:t>
      </w:r>
      <w:proofErr w:type="gramStart"/>
      <w:r w:rsidRPr="000A1712">
        <w:rPr>
          <w:rFonts w:ascii="Times New Roman" w:hAnsi="Times New Roman" w:cs="Times New Roman"/>
          <w:sz w:val="28"/>
          <w:szCs w:val="28"/>
        </w:rPr>
        <w:t>"&gt;Исследование</w:t>
      </w:r>
      <w:proofErr w:type="gramEnd"/>
      <w:r w:rsidRPr="000A1712">
        <w:rPr>
          <w:rFonts w:ascii="Times New Roman" w:hAnsi="Times New Roman" w:cs="Times New Roman"/>
          <w:sz w:val="28"/>
          <w:szCs w:val="28"/>
        </w:rPr>
        <w:t xml:space="preserve"> волновых явлении в гетерогенных средах: Зависимость </w:t>
      </w:r>
      <w:proofErr w:type="spellStart"/>
      <w:r w:rsidRPr="000A1712">
        <w:rPr>
          <w:rFonts w:ascii="Times New Roman" w:hAnsi="Times New Roman" w:cs="Times New Roman"/>
          <w:sz w:val="28"/>
          <w:szCs w:val="28"/>
        </w:rPr>
        <w:t>с.з</w:t>
      </w:r>
      <w:proofErr w:type="spellEnd"/>
      <w:r w:rsidRPr="000A1712">
        <w:rPr>
          <w:rFonts w:ascii="Times New Roman" w:hAnsi="Times New Roman" w:cs="Times New Roman"/>
          <w:sz w:val="28"/>
          <w:szCs w:val="28"/>
        </w:rPr>
        <w:t xml:space="preserve">. от концентрации </w:t>
      </w:r>
      <w:r w:rsidRPr="000A1712">
        <w:rPr>
          <w:rFonts w:ascii="Times New Roman" w:hAnsi="Times New Roman" w:cs="Times New Roman"/>
          <w:sz w:val="28"/>
          <w:szCs w:val="28"/>
          <w:lang w:val="en-US"/>
        </w:rPr>
        <w:t>k</w:t>
      </w:r>
      <w:r w:rsidRPr="000A1712">
        <w:rPr>
          <w:rFonts w:ascii="Times New Roman" w:hAnsi="Times New Roman" w:cs="Times New Roman"/>
          <w:sz w:val="28"/>
          <w:szCs w:val="28"/>
        </w:rPr>
        <w:t xml:space="preserve"> (вода, воздух)&lt;/</w:t>
      </w:r>
      <w:r w:rsidRPr="000A1712">
        <w:rPr>
          <w:rFonts w:ascii="Times New Roman" w:hAnsi="Times New Roman" w:cs="Times New Roman"/>
          <w:sz w:val="28"/>
          <w:szCs w:val="28"/>
          <w:lang w:val="en-US"/>
        </w:rPr>
        <w:t>a</w:t>
      </w:r>
      <w:r w:rsidRPr="000A1712">
        <w:rPr>
          <w:rFonts w:ascii="Times New Roman" w:hAnsi="Times New Roman" w:cs="Times New Roman"/>
          <w:sz w:val="28"/>
          <w:szCs w:val="28"/>
        </w:rPr>
        <w:t>&gt;</w:t>
      </w:r>
    </w:p>
    <w:p w14:paraId="61B932A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&lt;/nav&gt;</w:t>
      </w:r>
    </w:p>
    <w:p w14:paraId="18D9E85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&lt;main role="main" class="container"&gt;</w:t>
      </w:r>
    </w:p>
    <w:p w14:paraId="7AB44FF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&lt;a </w:t>
      </w:r>
      <w:proofErr w:type="spellStart"/>
      <w:r w:rsidRPr="000A1712">
        <w:rPr>
          <w:rFonts w:ascii="Times New Roman" w:hAnsi="Times New Roman" w:cs="Times New Roman"/>
          <w:sz w:val="28"/>
          <w:szCs w:val="28"/>
          <w:lang w:val="en-US"/>
        </w:rPr>
        <w:t>href</w:t>
      </w:r>
      <w:proofErr w:type="spellEnd"/>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th:text</w:t>
      </w:r>
      <w:proofErr w:type="spellEnd"/>
      <w:r w:rsidRPr="000A1712">
        <w:rPr>
          <w:rFonts w:ascii="Times New Roman" w:hAnsi="Times New Roman" w:cs="Times New Roman"/>
          <w:sz w:val="28"/>
          <w:szCs w:val="28"/>
          <w:lang w:val="en-US"/>
        </w:rPr>
        <w:t>="'&lt;</w:t>
      </w:r>
      <w:proofErr w:type="spellStart"/>
      <w:r w:rsidRPr="000A1712">
        <w:rPr>
          <w:rFonts w:ascii="Times New Roman" w:hAnsi="Times New Roman" w:cs="Times New Roman"/>
          <w:sz w:val="28"/>
          <w:szCs w:val="28"/>
          <w:lang w:val="en-US"/>
        </w:rPr>
        <w:t>Назад</w:t>
      </w:r>
      <w:proofErr w:type="spellEnd"/>
      <w:r w:rsidRPr="000A1712">
        <w:rPr>
          <w:rFonts w:ascii="Times New Roman" w:hAnsi="Times New Roman" w:cs="Times New Roman"/>
          <w:sz w:val="28"/>
          <w:szCs w:val="28"/>
          <w:lang w:val="en-US"/>
        </w:rPr>
        <w:t>'"&gt;&lt;/a&gt;</w:t>
      </w:r>
    </w:p>
    <w:p w14:paraId="726C8D32"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lang w:val="en-US"/>
        </w:rPr>
        <w:t xml:space="preserve">    </w:t>
      </w:r>
      <w:r w:rsidRPr="000A1712">
        <w:rPr>
          <w:rFonts w:ascii="Times New Roman" w:hAnsi="Times New Roman" w:cs="Times New Roman"/>
          <w:sz w:val="28"/>
          <w:szCs w:val="28"/>
        </w:rPr>
        <w:t>&lt;</w:t>
      </w:r>
      <w:r w:rsidRPr="000A1712">
        <w:rPr>
          <w:rFonts w:ascii="Times New Roman" w:hAnsi="Times New Roman" w:cs="Times New Roman"/>
          <w:sz w:val="28"/>
          <w:szCs w:val="28"/>
          <w:lang w:val="en-US"/>
        </w:rPr>
        <w:t>div</w:t>
      </w:r>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en-US"/>
        </w:rPr>
        <w:t>class</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starter</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template</w:t>
      </w:r>
      <w:r w:rsidRPr="000A1712">
        <w:rPr>
          <w:rFonts w:ascii="Times New Roman" w:hAnsi="Times New Roman" w:cs="Times New Roman"/>
          <w:sz w:val="28"/>
          <w:szCs w:val="28"/>
        </w:rPr>
        <w:t>"&gt;</w:t>
      </w:r>
    </w:p>
    <w:p w14:paraId="4971A8AE"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rPr>
        <w:t xml:space="preserve">        &lt;</w:t>
      </w:r>
      <w:r w:rsidRPr="000A1712">
        <w:rPr>
          <w:rFonts w:ascii="Times New Roman" w:hAnsi="Times New Roman" w:cs="Times New Roman"/>
          <w:sz w:val="28"/>
          <w:szCs w:val="28"/>
          <w:lang w:val="en-US"/>
        </w:rPr>
        <w:t>h</w:t>
      </w:r>
      <w:proofErr w:type="gramStart"/>
      <w:r w:rsidRPr="000A1712">
        <w:rPr>
          <w:rFonts w:ascii="Times New Roman" w:hAnsi="Times New Roman" w:cs="Times New Roman"/>
          <w:sz w:val="28"/>
          <w:szCs w:val="28"/>
        </w:rPr>
        <w:t>1&gt;Зависимость</w:t>
      </w:r>
      <w:proofErr w:type="gram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с.з</w:t>
      </w:r>
      <w:proofErr w:type="spellEnd"/>
      <w:r w:rsidRPr="000A1712">
        <w:rPr>
          <w:rFonts w:ascii="Times New Roman" w:hAnsi="Times New Roman" w:cs="Times New Roman"/>
          <w:sz w:val="28"/>
          <w:szCs w:val="28"/>
        </w:rPr>
        <w:t xml:space="preserve">. от концентрации </w:t>
      </w:r>
      <w:r w:rsidRPr="000A1712">
        <w:rPr>
          <w:rFonts w:ascii="Times New Roman" w:hAnsi="Times New Roman" w:cs="Times New Roman"/>
          <w:sz w:val="28"/>
          <w:szCs w:val="28"/>
          <w:lang w:val="en-US"/>
        </w:rPr>
        <w:t>k</w:t>
      </w:r>
      <w:r w:rsidRPr="000A1712">
        <w:rPr>
          <w:rFonts w:ascii="Times New Roman" w:hAnsi="Times New Roman" w:cs="Times New Roman"/>
          <w:sz w:val="28"/>
          <w:szCs w:val="28"/>
        </w:rPr>
        <w:t xml:space="preserve"> (вода, воздух)&lt;/</w:t>
      </w:r>
      <w:r w:rsidRPr="000A1712">
        <w:rPr>
          <w:rFonts w:ascii="Times New Roman" w:hAnsi="Times New Roman" w:cs="Times New Roman"/>
          <w:sz w:val="28"/>
          <w:szCs w:val="28"/>
          <w:lang w:val="en-US"/>
        </w:rPr>
        <w:t>h</w:t>
      </w:r>
      <w:r w:rsidRPr="000A1712">
        <w:rPr>
          <w:rFonts w:ascii="Times New Roman" w:hAnsi="Times New Roman" w:cs="Times New Roman"/>
          <w:sz w:val="28"/>
          <w:szCs w:val="28"/>
        </w:rPr>
        <w:t>1&gt;</w:t>
      </w:r>
    </w:p>
    <w:p w14:paraId="2860FC3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en-US"/>
        </w:rPr>
        <w:t>&lt;/div&gt;</w:t>
      </w:r>
    </w:p>
    <w:p w14:paraId="2BB9B8F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class="row"&gt;</w:t>
      </w:r>
    </w:p>
    <w:p w14:paraId="0EFA429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31D9405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&lt;form action="#" </w:t>
      </w:r>
      <w:proofErr w:type="spellStart"/>
      <w:proofErr w:type="gramStart"/>
      <w:r w:rsidRPr="000A1712">
        <w:rPr>
          <w:rFonts w:ascii="Times New Roman" w:hAnsi="Times New Roman" w:cs="Times New Roman"/>
          <w:sz w:val="28"/>
          <w:szCs w:val="28"/>
          <w:lang w:val="en-US"/>
        </w:rPr>
        <w:t>th:action</w:t>
      </w:r>
      <w:proofErr w:type="spellEnd"/>
      <w:proofErr w:type="gramEnd"/>
      <w:r w:rsidRPr="000A1712">
        <w:rPr>
          <w:rFonts w:ascii="Times New Roman" w:hAnsi="Times New Roman" w:cs="Times New Roman"/>
          <w:sz w:val="28"/>
          <w:szCs w:val="28"/>
          <w:lang w:val="en-US"/>
        </w:rPr>
        <w:t xml:space="preserve">="@{/concentration}" </w:t>
      </w:r>
      <w:proofErr w:type="spellStart"/>
      <w:r w:rsidRPr="000A1712">
        <w:rPr>
          <w:rFonts w:ascii="Times New Roman" w:hAnsi="Times New Roman" w:cs="Times New Roman"/>
          <w:sz w:val="28"/>
          <w:szCs w:val="28"/>
          <w:lang w:val="en-US"/>
        </w:rPr>
        <w:t>th:object</w:t>
      </w:r>
      <w:proofErr w:type="spellEnd"/>
      <w:r w:rsidRPr="000A1712">
        <w:rPr>
          <w:rFonts w:ascii="Times New Roman" w:hAnsi="Times New Roman" w:cs="Times New Roman"/>
          <w:sz w:val="28"/>
          <w:szCs w:val="28"/>
          <w:lang w:val="en-US"/>
        </w:rPr>
        <w:t>="${model}" method="post"&gt;</w:t>
      </w:r>
    </w:p>
    <w:p w14:paraId="76855CB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class="row"&gt;</w:t>
      </w:r>
    </w:p>
    <w:p w14:paraId="7543750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37EE957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&lt;p&gt;c&lt;sub&gt;1&lt;/sub&gt;: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="*{c1}"/&gt;&lt;/p&gt;</w:t>
      </w:r>
    </w:p>
    <w:p w14:paraId="56E9E2E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&lt;p&gt;τ: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="*{tau}"/&gt;&lt;/p&gt;</w:t>
      </w:r>
    </w:p>
    <w:p w14:paraId="65B2B9D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14906BF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038A83B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&lt;p&gt;c&lt;sub&gt;2&lt;/sub&gt;: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="*{c2}"/&gt;&lt;/p&gt;</w:t>
      </w:r>
    </w:p>
    <w:p w14:paraId="73EB40D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&lt;p&gt;k&lt;sub&gt;1&lt;/sub&gt;: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="*{k1}"/&gt;&lt;/p&gt;</w:t>
      </w:r>
    </w:p>
    <w:p w14:paraId="2324727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484930B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3ADE369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class="row"&gt;</w:t>
      </w:r>
    </w:p>
    <w:p w14:paraId="79E035F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2982FDA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&lt;p&gt;k&lt;sub&gt;Min&lt;/sub&gt;: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kMin</w:t>
      </w:r>
      <w:proofErr w:type="spellEnd"/>
      <w:r w:rsidRPr="000A1712">
        <w:rPr>
          <w:rFonts w:ascii="Times New Roman" w:hAnsi="Times New Roman" w:cs="Times New Roman"/>
          <w:sz w:val="28"/>
          <w:szCs w:val="28"/>
          <w:lang w:val="en-US"/>
        </w:rPr>
        <w:t>}"/&gt;&lt;/p&gt;</w:t>
      </w:r>
    </w:p>
    <w:p w14:paraId="214AB17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4987C18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78175B6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&lt;p&gt;k&lt;sub&gt;Max&lt;/sub&gt;: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kMax</w:t>
      </w:r>
      <w:proofErr w:type="spellEnd"/>
      <w:r w:rsidRPr="000A1712">
        <w:rPr>
          <w:rFonts w:ascii="Times New Roman" w:hAnsi="Times New Roman" w:cs="Times New Roman"/>
          <w:sz w:val="28"/>
          <w:szCs w:val="28"/>
          <w:lang w:val="en-US"/>
        </w:rPr>
        <w:t>}"/&gt;&lt;/p&gt;</w:t>
      </w:r>
    </w:p>
    <w:p w14:paraId="331BAEE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4811BE3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6BBC20B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 </w:t>
      </w:r>
      <w:proofErr w:type="spellStart"/>
      <w:r w:rsidRPr="000A1712">
        <w:rPr>
          <w:rFonts w:ascii="Times New Roman" w:hAnsi="Times New Roman" w:cs="Times New Roman"/>
          <w:sz w:val="28"/>
          <w:szCs w:val="28"/>
          <w:lang w:val="en-US"/>
        </w:rPr>
        <w:t>th:text</w:t>
      </w:r>
      <w:proofErr w:type="spellEnd"/>
      <w:r w:rsidRPr="000A1712">
        <w:rPr>
          <w:rFonts w:ascii="Times New Roman" w:hAnsi="Times New Roman" w:cs="Times New Roman"/>
          <w:sz w:val="28"/>
          <w:szCs w:val="28"/>
          <w:lang w:val="en-US"/>
        </w:rPr>
        <w:t>="'kappa: ' + ${</w:t>
      </w:r>
      <w:proofErr w:type="spellStart"/>
      <w:proofErr w:type="gramStart"/>
      <w:r w:rsidRPr="000A1712">
        <w:rPr>
          <w:rFonts w:ascii="Times New Roman" w:hAnsi="Times New Roman" w:cs="Times New Roman"/>
          <w:sz w:val="28"/>
          <w:szCs w:val="28"/>
          <w:lang w:val="en-US"/>
        </w:rPr>
        <w:t>model.kappa</w:t>
      </w:r>
      <w:proofErr w:type="spellEnd"/>
      <w:proofErr w:type="gramEnd"/>
      <w:r w:rsidRPr="000A1712">
        <w:rPr>
          <w:rFonts w:ascii="Times New Roman" w:hAnsi="Times New Roman" w:cs="Times New Roman"/>
          <w:sz w:val="28"/>
          <w:szCs w:val="28"/>
          <w:lang w:val="en-US"/>
        </w:rPr>
        <w:t>}"/&gt;</w:t>
      </w:r>
    </w:p>
    <w:p w14:paraId="2B3F342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 </w:t>
      </w:r>
      <w:proofErr w:type="spellStart"/>
      <w:r w:rsidRPr="000A1712">
        <w:rPr>
          <w:rFonts w:ascii="Times New Roman" w:hAnsi="Times New Roman" w:cs="Times New Roman"/>
          <w:sz w:val="28"/>
          <w:szCs w:val="28"/>
          <w:lang w:val="en-US"/>
        </w:rPr>
        <w:t>th:text</w:t>
      </w:r>
      <w:proofErr w:type="spellEnd"/>
      <w:r w:rsidRPr="000A1712">
        <w:rPr>
          <w:rFonts w:ascii="Times New Roman" w:hAnsi="Times New Roman" w:cs="Times New Roman"/>
          <w:sz w:val="28"/>
          <w:szCs w:val="28"/>
          <w:lang w:val="en-US"/>
        </w:rPr>
        <w:t>="'k2: ' + ${</w:t>
      </w:r>
      <w:proofErr w:type="gramStart"/>
      <w:r w:rsidRPr="000A1712">
        <w:rPr>
          <w:rFonts w:ascii="Times New Roman" w:hAnsi="Times New Roman" w:cs="Times New Roman"/>
          <w:sz w:val="28"/>
          <w:szCs w:val="28"/>
          <w:lang w:val="en-US"/>
        </w:rPr>
        <w:t>model.k</w:t>
      </w:r>
      <w:proofErr w:type="gramEnd"/>
      <w:r w:rsidRPr="000A1712">
        <w:rPr>
          <w:rFonts w:ascii="Times New Roman" w:hAnsi="Times New Roman" w:cs="Times New Roman"/>
          <w:sz w:val="28"/>
          <w:szCs w:val="28"/>
          <w:lang w:val="en-US"/>
        </w:rPr>
        <w:t>2}"/&gt;</w:t>
      </w:r>
    </w:p>
    <w:p w14:paraId="32C01D1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&lt;p&gt;&lt;input type="submit" value="</w:t>
      </w:r>
      <w:proofErr w:type="spellStart"/>
      <w:r w:rsidRPr="000A1712">
        <w:rPr>
          <w:rFonts w:ascii="Times New Roman" w:hAnsi="Times New Roman" w:cs="Times New Roman"/>
          <w:sz w:val="28"/>
          <w:szCs w:val="28"/>
          <w:lang w:val="en-US"/>
        </w:rPr>
        <w:t>Расчет</w:t>
      </w:r>
      <w:proofErr w:type="spellEnd"/>
      <w:r w:rsidRPr="000A1712">
        <w:rPr>
          <w:rFonts w:ascii="Times New Roman" w:hAnsi="Times New Roman" w:cs="Times New Roman"/>
          <w:sz w:val="28"/>
          <w:szCs w:val="28"/>
          <w:lang w:val="en-US"/>
        </w:rPr>
        <w:t>"/&gt;&lt;/p&gt;</w:t>
      </w:r>
    </w:p>
    <w:p w14:paraId="0F282D2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&lt;/form&gt;</w:t>
      </w:r>
    </w:p>
    <w:p w14:paraId="135832E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39A6126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 chart"&gt;</w:t>
      </w:r>
    </w:p>
    <w:p w14:paraId="331BBEC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4A7279D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 chart"&gt;</w:t>
      </w:r>
    </w:p>
    <w:p w14:paraId="24B9D52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id="</w:t>
      </w:r>
      <w:proofErr w:type="spellStart"/>
      <w:r w:rsidRPr="000A1712">
        <w:rPr>
          <w:rFonts w:ascii="Times New Roman" w:hAnsi="Times New Roman" w:cs="Times New Roman"/>
          <w:sz w:val="28"/>
          <w:szCs w:val="28"/>
          <w:lang w:val="en-US"/>
        </w:rPr>
        <w:t>chart_div</w:t>
      </w:r>
      <w:proofErr w:type="spellEnd"/>
      <w:r w:rsidRPr="000A1712">
        <w:rPr>
          <w:rFonts w:ascii="Times New Roman" w:hAnsi="Times New Roman" w:cs="Times New Roman"/>
          <w:sz w:val="28"/>
          <w:szCs w:val="28"/>
          <w:lang w:val="en-US"/>
        </w:rPr>
        <w:t>"&gt;&lt;/div&gt;</w:t>
      </w:r>
    </w:p>
    <w:p w14:paraId="0832DFA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22BBFDF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210B9C5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&lt;/main&gt;</w:t>
      </w:r>
    </w:p>
    <w:p w14:paraId="55798FB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&lt;script </w:t>
      </w:r>
      <w:proofErr w:type="spellStart"/>
      <w:proofErr w:type="gramStart"/>
      <w:r w:rsidRPr="000A1712">
        <w:rPr>
          <w:rFonts w:ascii="Times New Roman" w:hAnsi="Times New Roman" w:cs="Times New Roman"/>
          <w:sz w:val="28"/>
          <w:szCs w:val="28"/>
          <w:lang w:val="en-US"/>
        </w:rPr>
        <w:t>th:inline</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javascript</w:t>
      </w:r>
      <w:proofErr w:type="spellEnd"/>
      <w:r w:rsidRPr="000A1712">
        <w:rPr>
          <w:rFonts w:ascii="Times New Roman" w:hAnsi="Times New Roman" w:cs="Times New Roman"/>
          <w:sz w:val="28"/>
          <w:szCs w:val="28"/>
          <w:lang w:val="en-US"/>
        </w:rPr>
        <w:t>"&gt;</w:t>
      </w:r>
    </w:p>
    <w:p w14:paraId="338C599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w:t>
      </w:r>
      <w:proofErr w:type="spellStart"/>
      <w:r w:rsidRPr="000A1712">
        <w:rPr>
          <w:rFonts w:ascii="Times New Roman" w:hAnsi="Times New Roman" w:cs="Times New Roman"/>
          <w:sz w:val="28"/>
          <w:szCs w:val="28"/>
          <w:lang w:val="en-US"/>
        </w:rPr>
        <w:t>real_data</w:t>
      </w:r>
      <w:proofErr w:type="spell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chartData</w:t>
      </w:r>
      <w:proofErr w:type="spellEnd"/>
      <w:r w:rsidRPr="000A1712">
        <w:rPr>
          <w:rFonts w:ascii="Times New Roman" w:hAnsi="Times New Roman" w:cs="Times New Roman"/>
          <w:sz w:val="28"/>
          <w:szCs w:val="28"/>
          <w:lang w:val="en-US"/>
        </w:rPr>
        <w:t>}</w:t>
      </w:r>
      <w:proofErr w:type="gramStart"/>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noValue</w:t>
      </w:r>
      <w:proofErr w:type="spellEnd"/>
      <w:r w:rsidRPr="000A1712">
        <w:rPr>
          <w:rFonts w:ascii="Times New Roman" w:hAnsi="Times New Roman" w:cs="Times New Roman"/>
          <w:sz w:val="28"/>
          <w:szCs w:val="28"/>
          <w:lang w:val="en-US"/>
        </w:rPr>
        <w:t>';</w:t>
      </w:r>
    </w:p>
    <w:p w14:paraId="2A54FEF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w:t>
      </w:r>
      <w:proofErr w:type="spellStart"/>
      <w:r w:rsidRPr="000A1712">
        <w:rPr>
          <w:rFonts w:ascii="Times New Roman" w:hAnsi="Times New Roman" w:cs="Times New Roman"/>
          <w:sz w:val="28"/>
          <w:szCs w:val="28"/>
          <w:lang w:val="en-US"/>
        </w:rPr>
        <w:t>point_data</w:t>
      </w:r>
      <w:proofErr w:type="spell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pointData</w:t>
      </w:r>
      <w:proofErr w:type="spellEnd"/>
      <w:r w:rsidRPr="000A1712">
        <w:rPr>
          <w:rFonts w:ascii="Times New Roman" w:hAnsi="Times New Roman" w:cs="Times New Roman"/>
          <w:sz w:val="28"/>
          <w:szCs w:val="28"/>
          <w:lang w:val="en-US"/>
        </w:rPr>
        <w:t>}</w:t>
      </w:r>
      <w:proofErr w:type="gramStart"/>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noValue</w:t>
      </w:r>
      <w:proofErr w:type="spellEnd"/>
      <w:r w:rsidRPr="000A1712">
        <w:rPr>
          <w:rFonts w:ascii="Times New Roman" w:hAnsi="Times New Roman" w:cs="Times New Roman"/>
          <w:sz w:val="28"/>
          <w:szCs w:val="28"/>
          <w:lang w:val="en-US"/>
        </w:rPr>
        <w:t>';</w:t>
      </w:r>
    </w:p>
    <w:p w14:paraId="19C559A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$(document</w:t>
      </w:r>
      <w:proofErr w:type="gramStart"/>
      <w:r w:rsidRPr="000A1712">
        <w:rPr>
          <w:rFonts w:ascii="Times New Roman" w:hAnsi="Times New Roman" w:cs="Times New Roman"/>
          <w:sz w:val="28"/>
          <w:szCs w:val="28"/>
          <w:lang w:val="en-US"/>
        </w:rPr>
        <w:t>).ready</w:t>
      </w:r>
      <w:proofErr w:type="gramEnd"/>
      <w:r w:rsidRPr="000A1712">
        <w:rPr>
          <w:rFonts w:ascii="Times New Roman" w:hAnsi="Times New Roman" w:cs="Times New Roman"/>
          <w:sz w:val="28"/>
          <w:szCs w:val="28"/>
          <w:lang w:val="en-US"/>
        </w:rPr>
        <w:t>(function () {</w:t>
      </w:r>
    </w:p>
    <w:p w14:paraId="430CA63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google.charts</w:t>
      </w:r>
      <w:proofErr w:type="gramEnd"/>
      <w:r w:rsidRPr="000A1712">
        <w:rPr>
          <w:rFonts w:ascii="Times New Roman" w:hAnsi="Times New Roman" w:cs="Times New Roman"/>
          <w:sz w:val="28"/>
          <w:szCs w:val="28"/>
          <w:lang w:val="en-US"/>
        </w:rPr>
        <w:t>.load</w:t>
      </w:r>
      <w:proofErr w:type="spellEnd"/>
      <w:r w:rsidRPr="000A1712">
        <w:rPr>
          <w:rFonts w:ascii="Times New Roman" w:hAnsi="Times New Roman" w:cs="Times New Roman"/>
          <w:sz w:val="28"/>
          <w:szCs w:val="28"/>
          <w:lang w:val="en-US"/>
        </w:rPr>
        <w:t>('current', {</w:t>
      </w:r>
    </w:p>
    <w:p w14:paraId="5752852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packages: ['</w:t>
      </w:r>
      <w:proofErr w:type="spellStart"/>
      <w:r w:rsidRPr="000A1712">
        <w:rPr>
          <w:rFonts w:ascii="Times New Roman" w:hAnsi="Times New Roman" w:cs="Times New Roman"/>
          <w:sz w:val="28"/>
          <w:szCs w:val="28"/>
          <w:lang w:val="en-US"/>
        </w:rPr>
        <w:t>corechart</w:t>
      </w:r>
      <w:proofErr w:type="spellEnd"/>
      <w:r w:rsidRPr="000A1712">
        <w:rPr>
          <w:rFonts w:ascii="Times New Roman" w:hAnsi="Times New Roman" w:cs="Times New Roman"/>
          <w:sz w:val="28"/>
          <w:szCs w:val="28"/>
          <w:lang w:val="en-US"/>
        </w:rPr>
        <w:t>']</w:t>
      </w:r>
    </w:p>
    <w:p w14:paraId="13CBAB0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076BD37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google.charts</w:t>
      </w:r>
      <w:proofErr w:type="gramEnd"/>
      <w:r w:rsidRPr="000A1712">
        <w:rPr>
          <w:rFonts w:ascii="Times New Roman" w:hAnsi="Times New Roman" w:cs="Times New Roman"/>
          <w:sz w:val="28"/>
          <w:szCs w:val="28"/>
          <w:lang w:val="en-US"/>
        </w:rPr>
        <w:t>.setOnLoadCallback</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drawColumnChart</w:t>
      </w:r>
      <w:proofErr w:type="spellEnd"/>
      <w:r w:rsidRPr="000A1712">
        <w:rPr>
          <w:rFonts w:ascii="Times New Roman" w:hAnsi="Times New Roman" w:cs="Times New Roman"/>
          <w:sz w:val="28"/>
          <w:szCs w:val="28"/>
          <w:lang w:val="en-US"/>
        </w:rPr>
        <w:t>);</w:t>
      </w:r>
    </w:p>
    <w:p w14:paraId="4E9BC24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87A413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function </w:t>
      </w:r>
      <w:proofErr w:type="spellStart"/>
      <w:proofErr w:type="gramStart"/>
      <w:r w:rsidRPr="000A1712">
        <w:rPr>
          <w:rFonts w:ascii="Times New Roman" w:hAnsi="Times New Roman" w:cs="Times New Roman"/>
          <w:sz w:val="28"/>
          <w:szCs w:val="28"/>
          <w:lang w:val="en-US"/>
        </w:rPr>
        <w:t>drawColumnChart</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1525BA9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data = new </w:t>
      </w:r>
      <w:proofErr w:type="spellStart"/>
      <w:proofErr w:type="gramStart"/>
      <w:r w:rsidRPr="000A1712">
        <w:rPr>
          <w:rFonts w:ascii="Times New Roman" w:hAnsi="Times New Roman" w:cs="Times New Roman"/>
          <w:sz w:val="28"/>
          <w:szCs w:val="28"/>
          <w:lang w:val="en-US"/>
        </w:rPr>
        <w:t>google.visualization</w:t>
      </w:r>
      <w:proofErr w:type="gramEnd"/>
      <w:r w:rsidRPr="000A1712">
        <w:rPr>
          <w:rFonts w:ascii="Times New Roman" w:hAnsi="Times New Roman" w:cs="Times New Roman"/>
          <w:sz w:val="28"/>
          <w:szCs w:val="28"/>
          <w:lang w:val="en-US"/>
        </w:rPr>
        <w:t>.DataTable</w:t>
      </w:r>
      <w:proofErr w:type="spellEnd"/>
      <w:r w:rsidRPr="000A1712">
        <w:rPr>
          <w:rFonts w:ascii="Times New Roman" w:hAnsi="Times New Roman" w:cs="Times New Roman"/>
          <w:sz w:val="28"/>
          <w:szCs w:val="28"/>
          <w:lang w:val="en-US"/>
        </w:rPr>
        <w:t>();</w:t>
      </w:r>
    </w:p>
    <w:p w14:paraId="63752A1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data.addColumn</w:t>
      </w:r>
      <w:proofErr w:type="spellEnd"/>
      <w:proofErr w:type="gramEnd"/>
      <w:r w:rsidRPr="000A1712">
        <w:rPr>
          <w:rFonts w:ascii="Times New Roman" w:hAnsi="Times New Roman" w:cs="Times New Roman"/>
          <w:sz w:val="28"/>
          <w:szCs w:val="28"/>
          <w:lang w:val="en-US"/>
        </w:rPr>
        <w:t>('string', 'k');</w:t>
      </w:r>
    </w:p>
    <w:p w14:paraId="20DCCDB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data.addColumn</w:t>
      </w:r>
      <w:proofErr w:type="spellEnd"/>
      <w:proofErr w:type="gramEnd"/>
      <w:r w:rsidRPr="000A1712">
        <w:rPr>
          <w:rFonts w:ascii="Times New Roman" w:hAnsi="Times New Roman" w:cs="Times New Roman"/>
          <w:sz w:val="28"/>
          <w:szCs w:val="28"/>
          <w:lang w:val="en-US"/>
        </w:rPr>
        <w:t>('number', 'k1');</w:t>
      </w:r>
    </w:p>
    <w:p w14:paraId="51CD782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data.addColumn</w:t>
      </w:r>
      <w:proofErr w:type="spellEnd"/>
      <w:proofErr w:type="gramEnd"/>
      <w:r w:rsidRPr="000A1712">
        <w:rPr>
          <w:rFonts w:ascii="Times New Roman" w:hAnsi="Times New Roman" w:cs="Times New Roman"/>
          <w:sz w:val="28"/>
          <w:szCs w:val="28"/>
          <w:lang w:val="en-US"/>
        </w:rPr>
        <w:t>({type: 'number', role: 'interval'});</w:t>
      </w:r>
    </w:p>
    <w:p w14:paraId="5287DF6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Object.keys</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real_data</w:t>
      </w:r>
      <w:proofErr w:type="spellEnd"/>
      <w:proofErr w:type="gramStart"/>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forEach</w:t>
      </w:r>
      <w:proofErr w:type="spellEnd"/>
      <w:proofErr w:type="gramEnd"/>
      <w:r w:rsidRPr="000A1712">
        <w:rPr>
          <w:rFonts w:ascii="Times New Roman" w:hAnsi="Times New Roman" w:cs="Times New Roman"/>
          <w:sz w:val="28"/>
          <w:szCs w:val="28"/>
          <w:lang w:val="en-US"/>
        </w:rPr>
        <w:t>(function (key) {</w:t>
      </w:r>
    </w:p>
    <w:p w14:paraId="4192BE8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data.addRow</w:t>
      </w:r>
      <w:proofErr w:type="spellEnd"/>
      <w:proofErr w:type="gramEnd"/>
      <w:r w:rsidRPr="000A1712">
        <w:rPr>
          <w:rFonts w:ascii="Times New Roman" w:hAnsi="Times New Roman" w:cs="Times New Roman"/>
          <w:sz w:val="28"/>
          <w:szCs w:val="28"/>
          <w:lang w:val="en-US"/>
        </w:rPr>
        <w:t xml:space="preserve">([key, </w:t>
      </w:r>
      <w:proofErr w:type="spellStart"/>
      <w:r w:rsidRPr="000A1712">
        <w:rPr>
          <w:rFonts w:ascii="Times New Roman" w:hAnsi="Times New Roman" w:cs="Times New Roman"/>
          <w:sz w:val="28"/>
          <w:szCs w:val="28"/>
          <w:lang w:val="en-US"/>
        </w:rPr>
        <w:t>real_data</w:t>
      </w:r>
      <w:proofErr w:type="spellEnd"/>
      <w:r w:rsidRPr="000A1712">
        <w:rPr>
          <w:rFonts w:ascii="Times New Roman" w:hAnsi="Times New Roman" w:cs="Times New Roman"/>
          <w:sz w:val="28"/>
          <w:szCs w:val="28"/>
          <w:lang w:val="en-US"/>
        </w:rPr>
        <w:t xml:space="preserve">[key], </w:t>
      </w:r>
      <w:proofErr w:type="spellStart"/>
      <w:r w:rsidRPr="000A1712">
        <w:rPr>
          <w:rFonts w:ascii="Times New Roman" w:hAnsi="Times New Roman" w:cs="Times New Roman"/>
          <w:sz w:val="28"/>
          <w:szCs w:val="28"/>
          <w:lang w:val="en-US"/>
        </w:rPr>
        <w:t>point_data</w:t>
      </w:r>
      <w:proofErr w:type="spellEnd"/>
      <w:r w:rsidRPr="000A1712">
        <w:rPr>
          <w:rFonts w:ascii="Times New Roman" w:hAnsi="Times New Roman" w:cs="Times New Roman"/>
          <w:sz w:val="28"/>
          <w:szCs w:val="28"/>
          <w:lang w:val="en-US"/>
        </w:rPr>
        <w:t>[key]]);</w:t>
      </w:r>
    </w:p>
    <w:p w14:paraId="35A3EC6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CB1F1F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options = {</w:t>
      </w:r>
    </w:p>
    <w:p w14:paraId="019C0E1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width: 700,</w:t>
      </w:r>
    </w:p>
    <w:p w14:paraId="5AD6145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height: 300,</w:t>
      </w:r>
    </w:p>
    <w:p w14:paraId="61D8764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hAxis</w:t>
      </w:r>
      <w:proofErr w:type="spellEnd"/>
      <w:r w:rsidRPr="000A1712">
        <w:rPr>
          <w:rFonts w:ascii="Times New Roman" w:hAnsi="Times New Roman" w:cs="Times New Roman"/>
          <w:sz w:val="28"/>
          <w:szCs w:val="28"/>
          <w:lang w:val="en-US"/>
        </w:rPr>
        <w:t>: {</w:t>
      </w:r>
    </w:p>
    <w:p w14:paraId="483F3B9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title: 'k',</w:t>
      </w:r>
    </w:p>
    <w:p w14:paraId="3CDE04F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textPosition</w:t>
      </w:r>
      <w:proofErr w:type="spellEnd"/>
      <w:r w:rsidRPr="000A1712">
        <w:rPr>
          <w:rFonts w:ascii="Times New Roman" w:hAnsi="Times New Roman" w:cs="Times New Roman"/>
          <w:sz w:val="28"/>
          <w:szCs w:val="28"/>
          <w:lang w:val="en-US"/>
        </w:rPr>
        <w:t>: 'none'</w:t>
      </w:r>
    </w:p>
    <w:p w14:paraId="2C71744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78603D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vAxis</w:t>
      </w:r>
      <w:proofErr w:type="spellEnd"/>
      <w:r w:rsidRPr="000A1712">
        <w:rPr>
          <w:rFonts w:ascii="Times New Roman" w:hAnsi="Times New Roman" w:cs="Times New Roman"/>
          <w:sz w:val="28"/>
          <w:szCs w:val="28"/>
          <w:lang w:val="en-US"/>
        </w:rPr>
        <w:t>: {</w:t>
      </w:r>
    </w:p>
    <w:p w14:paraId="0B4DE5E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title: 'λ',</w:t>
      </w:r>
    </w:p>
    <w:p w14:paraId="4678F15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textPosition</w:t>
      </w:r>
      <w:proofErr w:type="spellEnd"/>
      <w:r w:rsidRPr="000A1712">
        <w:rPr>
          <w:rFonts w:ascii="Times New Roman" w:hAnsi="Times New Roman" w:cs="Times New Roman"/>
          <w:sz w:val="28"/>
          <w:szCs w:val="28"/>
          <w:lang w:val="en-US"/>
        </w:rPr>
        <w:t>: 'left'</w:t>
      </w:r>
    </w:p>
    <w:p w14:paraId="28CF28B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E5AB2D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legend: {position: 'none'}</w:t>
      </w:r>
    </w:p>
    <w:p w14:paraId="688C270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3C1ABC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chart = new </w:t>
      </w:r>
      <w:proofErr w:type="spellStart"/>
      <w:proofErr w:type="gramStart"/>
      <w:r w:rsidRPr="000A1712">
        <w:rPr>
          <w:rFonts w:ascii="Times New Roman" w:hAnsi="Times New Roman" w:cs="Times New Roman"/>
          <w:sz w:val="28"/>
          <w:szCs w:val="28"/>
          <w:lang w:val="en-US"/>
        </w:rPr>
        <w:t>google.visualization</w:t>
      </w:r>
      <w:proofErr w:type="gramEnd"/>
      <w:r w:rsidRPr="000A1712">
        <w:rPr>
          <w:rFonts w:ascii="Times New Roman" w:hAnsi="Times New Roman" w:cs="Times New Roman"/>
          <w:sz w:val="28"/>
          <w:szCs w:val="28"/>
          <w:lang w:val="en-US"/>
        </w:rPr>
        <w:t>.LineChart</w:t>
      </w:r>
      <w:proofErr w:type="spellEnd"/>
      <w:r w:rsidRPr="000A1712">
        <w:rPr>
          <w:rFonts w:ascii="Times New Roman" w:hAnsi="Times New Roman" w:cs="Times New Roman"/>
          <w:sz w:val="28"/>
          <w:szCs w:val="28"/>
          <w:lang w:val="en-US"/>
        </w:rPr>
        <w:t>(document</w:t>
      </w:r>
    </w:p>
    <w:p w14:paraId="17E7DDA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getElementById</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chart_div</w:t>
      </w:r>
      <w:proofErr w:type="spellEnd"/>
      <w:r w:rsidRPr="000A1712">
        <w:rPr>
          <w:rFonts w:ascii="Times New Roman" w:hAnsi="Times New Roman" w:cs="Times New Roman"/>
          <w:sz w:val="28"/>
          <w:szCs w:val="28"/>
          <w:lang w:val="en-US"/>
        </w:rPr>
        <w:t>'));</w:t>
      </w:r>
    </w:p>
    <w:p w14:paraId="352EA91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chart.draw</w:t>
      </w:r>
      <w:proofErr w:type="spellEnd"/>
      <w:proofErr w:type="gramEnd"/>
      <w:r w:rsidRPr="000A1712">
        <w:rPr>
          <w:rFonts w:ascii="Times New Roman" w:hAnsi="Times New Roman" w:cs="Times New Roman"/>
          <w:sz w:val="28"/>
          <w:szCs w:val="28"/>
          <w:lang w:val="en-US"/>
        </w:rPr>
        <w:t>(data, options);</w:t>
      </w:r>
    </w:p>
    <w:p w14:paraId="5A194F9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80E255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&lt;/script&gt;</w:t>
      </w:r>
    </w:p>
    <w:p w14:paraId="71BB9F9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&lt;script type="text/</w:t>
      </w:r>
      <w:proofErr w:type="spellStart"/>
      <w:r w:rsidRPr="000A1712">
        <w:rPr>
          <w:rFonts w:ascii="Times New Roman" w:hAnsi="Times New Roman" w:cs="Times New Roman"/>
          <w:sz w:val="28"/>
          <w:szCs w:val="28"/>
          <w:lang w:val="en-US"/>
        </w:rPr>
        <w:t>javascript</w:t>
      </w:r>
      <w:proofErr w:type="spellEnd"/>
      <w:r w:rsidRPr="000A1712">
        <w:rPr>
          <w:rFonts w:ascii="Times New Roman" w:hAnsi="Times New Roman" w:cs="Times New Roman"/>
          <w:sz w:val="28"/>
          <w:szCs w:val="28"/>
          <w:lang w:val="en-US"/>
        </w:rPr>
        <w:t>" th:src="@{webjars/bootstrap/4.2.1/js/bootstrap.min.js}"&gt;&lt;/script&gt;</w:t>
      </w:r>
    </w:p>
    <w:p w14:paraId="45E6895F"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rPr>
        <w:t>&lt;/</w:t>
      </w:r>
      <w:r w:rsidRPr="000A1712">
        <w:rPr>
          <w:rFonts w:ascii="Times New Roman" w:hAnsi="Times New Roman" w:cs="Times New Roman"/>
          <w:sz w:val="28"/>
          <w:szCs w:val="28"/>
          <w:lang w:val="en-US"/>
        </w:rPr>
        <w:t>body</w:t>
      </w:r>
      <w:r w:rsidRPr="000A1712">
        <w:rPr>
          <w:rFonts w:ascii="Times New Roman" w:hAnsi="Times New Roman" w:cs="Times New Roman"/>
          <w:sz w:val="28"/>
          <w:szCs w:val="28"/>
        </w:rPr>
        <w:t>&gt;</w:t>
      </w:r>
    </w:p>
    <w:p w14:paraId="3830E4CB"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rPr>
        <w:t>&lt;/</w:t>
      </w:r>
      <w:r w:rsidRPr="000A1712">
        <w:rPr>
          <w:rFonts w:ascii="Times New Roman" w:hAnsi="Times New Roman" w:cs="Times New Roman"/>
          <w:sz w:val="28"/>
          <w:szCs w:val="28"/>
          <w:lang w:val="en-US"/>
        </w:rPr>
        <w:t>html</w:t>
      </w:r>
      <w:r w:rsidRPr="000A1712">
        <w:rPr>
          <w:rFonts w:ascii="Times New Roman" w:hAnsi="Times New Roman" w:cs="Times New Roman"/>
          <w:sz w:val="28"/>
          <w:szCs w:val="28"/>
        </w:rPr>
        <w:t>&gt;</w:t>
      </w:r>
    </w:p>
    <w:p w14:paraId="46C60D12"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rPr>
        <w:t>Код программирования расчета лямбды:</w:t>
      </w:r>
    </w:p>
    <w:p w14:paraId="36F056C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package </w:t>
      </w:r>
      <w:proofErr w:type="spellStart"/>
      <w:proofErr w:type="gramStart"/>
      <w:r w:rsidRPr="000A1712">
        <w:rPr>
          <w:rFonts w:ascii="Times New Roman" w:hAnsi="Times New Roman" w:cs="Times New Roman"/>
          <w:sz w:val="28"/>
          <w:szCs w:val="28"/>
          <w:lang w:val="en-US"/>
        </w:rPr>
        <w:t>kz.enu.fit.phd.model</w:t>
      </w:r>
      <w:proofErr w:type="spellEnd"/>
      <w:proofErr w:type="gramEnd"/>
      <w:r w:rsidRPr="000A1712">
        <w:rPr>
          <w:rFonts w:ascii="Times New Roman" w:hAnsi="Times New Roman" w:cs="Times New Roman"/>
          <w:sz w:val="28"/>
          <w:szCs w:val="28"/>
          <w:lang w:val="en-US"/>
        </w:rPr>
        <w:t>;</w:t>
      </w:r>
    </w:p>
    <w:p w14:paraId="3D3D4DE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public class </w:t>
      </w:r>
      <w:proofErr w:type="spellStart"/>
      <w:r w:rsidRPr="000A1712">
        <w:rPr>
          <w:rFonts w:ascii="Times New Roman" w:hAnsi="Times New Roman" w:cs="Times New Roman"/>
          <w:sz w:val="28"/>
          <w:szCs w:val="28"/>
          <w:lang w:val="en-US"/>
        </w:rPr>
        <w:t>ConcentrationModel</w:t>
      </w:r>
      <w:proofErr w:type="spellEnd"/>
      <w:r w:rsidRPr="000A1712">
        <w:rPr>
          <w:rFonts w:ascii="Times New Roman" w:hAnsi="Times New Roman" w:cs="Times New Roman"/>
          <w:sz w:val="28"/>
          <w:szCs w:val="28"/>
          <w:lang w:val="en-US"/>
        </w:rPr>
        <w:t xml:space="preserve"> {</w:t>
      </w:r>
    </w:p>
    <w:p w14:paraId="73E299A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c1 = </w:t>
      </w:r>
      <w:proofErr w:type="gramStart"/>
      <w:r w:rsidRPr="000A1712">
        <w:rPr>
          <w:rFonts w:ascii="Times New Roman" w:hAnsi="Times New Roman" w:cs="Times New Roman"/>
          <w:sz w:val="28"/>
          <w:szCs w:val="28"/>
          <w:lang w:val="en-US"/>
        </w:rPr>
        <w:t>1400;</w:t>
      </w:r>
      <w:proofErr w:type="gramEnd"/>
    </w:p>
    <w:p w14:paraId="572E0D8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c2 = </w:t>
      </w:r>
      <w:proofErr w:type="gramStart"/>
      <w:r w:rsidRPr="000A1712">
        <w:rPr>
          <w:rFonts w:ascii="Times New Roman" w:hAnsi="Times New Roman" w:cs="Times New Roman"/>
          <w:sz w:val="28"/>
          <w:szCs w:val="28"/>
          <w:lang w:val="en-US"/>
        </w:rPr>
        <w:t>330;</w:t>
      </w:r>
      <w:proofErr w:type="gramEnd"/>
    </w:p>
    <w:p w14:paraId="1CCA278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gramStart"/>
      <w:r w:rsidRPr="000A1712">
        <w:rPr>
          <w:rFonts w:ascii="Times New Roman" w:hAnsi="Times New Roman" w:cs="Times New Roman"/>
          <w:sz w:val="28"/>
          <w:szCs w:val="28"/>
          <w:lang w:val="en-US"/>
        </w:rPr>
        <w:t>kappa;</w:t>
      </w:r>
      <w:proofErr w:type="gramEnd"/>
    </w:p>
    <w:p w14:paraId="125A0E1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tau = </w:t>
      </w:r>
      <w:proofErr w:type="gramStart"/>
      <w:r w:rsidRPr="000A1712">
        <w:rPr>
          <w:rFonts w:ascii="Times New Roman" w:hAnsi="Times New Roman" w:cs="Times New Roman"/>
          <w:sz w:val="28"/>
          <w:szCs w:val="28"/>
          <w:lang w:val="en-US"/>
        </w:rPr>
        <w:t>0.001;</w:t>
      </w:r>
      <w:proofErr w:type="gramEnd"/>
    </w:p>
    <w:p w14:paraId="23DBC28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k1 = </w:t>
      </w:r>
      <w:proofErr w:type="gramStart"/>
      <w:r w:rsidRPr="000A1712">
        <w:rPr>
          <w:rFonts w:ascii="Times New Roman" w:hAnsi="Times New Roman" w:cs="Times New Roman"/>
          <w:sz w:val="28"/>
          <w:szCs w:val="28"/>
          <w:lang w:val="en-US"/>
        </w:rPr>
        <w:t>0.5;</w:t>
      </w:r>
      <w:proofErr w:type="gramEnd"/>
    </w:p>
    <w:p w14:paraId="40C3838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gramStart"/>
      <w:r w:rsidRPr="000A1712">
        <w:rPr>
          <w:rFonts w:ascii="Times New Roman" w:hAnsi="Times New Roman" w:cs="Times New Roman"/>
          <w:sz w:val="28"/>
          <w:szCs w:val="28"/>
          <w:lang w:val="en-US"/>
        </w:rPr>
        <w:t>k2;</w:t>
      </w:r>
      <w:proofErr w:type="gramEnd"/>
    </w:p>
    <w:p w14:paraId="27997F8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spellStart"/>
      <w:r w:rsidRPr="000A1712">
        <w:rPr>
          <w:rFonts w:ascii="Times New Roman" w:hAnsi="Times New Roman" w:cs="Times New Roman"/>
          <w:sz w:val="28"/>
          <w:szCs w:val="28"/>
          <w:lang w:val="en-US"/>
        </w:rPr>
        <w:t>kMin</w:t>
      </w:r>
      <w:proofErr w:type="spellEnd"/>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0.1;</w:t>
      </w:r>
      <w:proofErr w:type="gramEnd"/>
    </w:p>
    <w:p w14:paraId="46BE1B5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spellStart"/>
      <w:r w:rsidRPr="000A1712">
        <w:rPr>
          <w:rFonts w:ascii="Times New Roman" w:hAnsi="Times New Roman" w:cs="Times New Roman"/>
          <w:sz w:val="28"/>
          <w:szCs w:val="28"/>
          <w:lang w:val="en-US"/>
        </w:rPr>
        <w:t>kMax</w:t>
      </w:r>
      <w:proofErr w:type="spellEnd"/>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0.9;</w:t>
      </w:r>
      <w:proofErr w:type="gramEnd"/>
    </w:p>
    <w:p w14:paraId="062B7C0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xi= </w:t>
      </w:r>
      <w:proofErr w:type="spellStart"/>
      <w:proofErr w:type="gramStart"/>
      <w:r w:rsidRPr="000A1712">
        <w:rPr>
          <w:rFonts w:ascii="Times New Roman" w:hAnsi="Times New Roman" w:cs="Times New Roman"/>
          <w:sz w:val="28"/>
          <w:szCs w:val="28"/>
          <w:lang w:val="en-US"/>
        </w:rPr>
        <w:t>Math.PI</w:t>
      </w:r>
      <w:proofErr w:type="spellEnd"/>
      <w:r w:rsidRPr="000A1712">
        <w:rPr>
          <w:rFonts w:ascii="Times New Roman" w:hAnsi="Times New Roman" w:cs="Times New Roman"/>
          <w:sz w:val="28"/>
          <w:szCs w:val="28"/>
          <w:lang w:val="en-US"/>
        </w:rPr>
        <w:t>;</w:t>
      </w:r>
      <w:proofErr w:type="gramEnd"/>
    </w:p>
    <w:p w14:paraId="4D42AEFA" w14:textId="77777777" w:rsidR="00F4773D" w:rsidRPr="000A1712" w:rsidRDefault="00F4773D" w:rsidP="00F4773D">
      <w:pPr>
        <w:spacing w:after="0" w:line="240" w:lineRule="auto"/>
        <w:ind w:firstLine="709"/>
        <w:rPr>
          <w:rFonts w:ascii="Times New Roman" w:hAnsi="Times New Roman" w:cs="Times New Roman"/>
          <w:sz w:val="28"/>
          <w:szCs w:val="28"/>
          <w:lang w:val="en-US"/>
        </w:rPr>
      </w:pPr>
    </w:p>
    <w:p w14:paraId="123F85C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w:t>
      </w:r>
      <w:proofErr w:type="spellStart"/>
      <w:proofErr w:type="gramStart"/>
      <w:r w:rsidRPr="000A1712">
        <w:rPr>
          <w:rFonts w:ascii="Times New Roman" w:hAnsi="Times New Roman" w:cs="Times New Roman"/>
          <w:sz w:val="28"/>
          <w:szCs w:val="28"/>
          <w:lang w:val="en-US"/>
        </w:rPr>
        <w:t>ConcentrationModel</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29FB549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29EA15E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evalK2(</w:t>
      </w:r>
      <w:proofErr w:type="gramStart"/>
      <w:r w:rsidRPr="000A1712">
        <w:rPr>
          <w:rFonts w:ascii="Times New Roman" w:hAnsi="Times New Roman" w:cs="Times New Roman"/>
          <w:sz w:val="28"/>
          <w:szCs w:val="28"/>
          <w:lang w:val="en-US"/>
        </w:rPr>
        <w:t>);</w:t>
      </w:r>
      <w:proofErr w:type="gramEnd"/>
    </w:p>
    <w:p w14:paraId="1456227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775253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void evalK2() {</w:t>
      </w:r>
    </w:p>
    <w:p w14:paraId="7422989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2 = 1 – this.k1;</w:t>
      </w:r>
    </w:p>
    <w:p w14:paraId="6E447CE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478454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void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2506271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if (this.c</w:t>
      </w:r>
      <w:proofErr w:type="gramStart"/>
      <w:r w:rsidRPr="000A1712">
        <w:rPr>
          <w:rFonts w:ascii="Times New Roman" w:hAnsi="Times New Roman" w:cs="Times New Roman"/>
          <w:sz w:val="28"/>
          <w:szCs w:val="28"/>
          <w:lang w:val="en-US"/>
        </w:rPr>
        <w:t>2 !</w:t>
      </w:r>
      <w:proofErr w:type="gramEnd"/>
      <w:r w:rsidRPr="000A1712">
        <w:rPr>
          <w:rFonts w:ascii="Times New Roman" w:hAnsi="Times New Roman" w:cs="Times New Roman"/>
          <w:sz w:val="28"/>
          <w:szCs w:val="28"/>
          <w:lang w:val="en-US"/>
        </w:rPr>
        <w:t>= 0) {</w:t>
      </w:r>
    </w:p>
    <w:p w14:paraId="7816214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this.kappa</w:t>
      </w:r>
      <w:proofErr w:type="spellEnd"/>
      <w:proofErr w:type="gramEnd"/>
      <w:r w:rsidRPr="000A1712">
        <w:rPr>
          <w:rFonts w:ascii="Times New Roman" w:hAnsi="Times New Roman" w:cs="Times New Roman"/>
          <w:sz w:val="28"/>
          <w:szCs w:val="28"/>
          <w:lang w:val="en-US"/>
        </w:rPr>
        <w:t xml:space="preserve"> = this.c1 / this.c2;</w:t>
      </w:r>
    </w:p>
    <w:p w14:paraId="04067F2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 else {</w:t>
      </w:r>
    </w:p>
    <w:p w14:paraId="08499C9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this.kappa</w:t>
      </w:r>
      <w:proofErr w:type="spellEnd"/>
      <w:proofErr w:type="gramEnd"/>
      <w:r w:rsidRPr="000A1712">
        <w:rPr>
          <w:rFonts w:ascii="Times New Roman" w:hAnsi="Times New Roman" w:cs="Times New Roman"/>
          <w:sz w:val="28"/>
          <w:szCs w:val="28"/>
          <w:lang w:val="en-US"/>
        </w:rPr>
        <w:t xml:space="preserve"> = 0;</w:t>
      </w:r>
    </w:p>
    <w:p w14:paraId="0B0A26E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F82322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0CB90C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setC1(double c1) {</w:t>
      </w:r>
    </w:p>
    <w:p w14:paraId="7C7F325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this.c1 = </w:t>
      </w:r>
      <w:proofErr w:type="gramStart"/>
      <w:r w:rsidRPr="000A1712">
        <w:rPr>
          <w:rFonts w:ascii="Times New Roman" w:hAnsi="Times New Roman" w:cs="Times New Roman"/>
          <w:sz w:val="28"/>
          <w:szCs w:val="28"/>
          <w:lang w:val="en-US"/>
        </w:rPr>
        <w:t>c1;</w:t>
      </w:r>
      <w:proofErr w:type="gramEnd"/>
    </w:p>
    <w:p w14:paraId="36BADE9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39FB111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FCA7F7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setC2(double c2) {</w:t>
      </w:r>
    </w:p>
    <w:p w14:paraId="468893E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this.c2 = </w:t>
      </w:r>
      <w:proofErr w:type="gramStart"/>
      <w:r w:rsidRPr="000A1712">
        <w:rPr>
          <w:rFonts w:ascii="Times New Roman" w:hAnsi="Times New Roman" w:cs="Times New Roman"/>
          <w:sz w:val="28"/>
          <w:szCs w:val="28"/>
          <w:lang w:val="en-US"/>
        </w:rPr>
        <w:t>c2;</w:t>
      </w:r>
      <w:proofErr w:type="gramEnd"/>
    </w:p>
    <w:p w14:paraId="009DF9A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477E55A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4A7C78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setTau</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tau) {</w:t>
      </w:r>
    </w:p>
    <w:p w14:paraId="439F24C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this.tau</w:t>
      </w:r>
      <w:proofErr w:type="spellEnd"/>
      <w:r w:rsidRPr="000A1712">
        <w:rPr>
          <w:rFonts w:ascii="Times New Roman" w:hAnsi="Times New Roman" w:cs="Times New Roman"/>
          <w:sz w:val="28"/>
          <w:szCs w:val="28"/>
          <w:lang w:val="en-US"/>
        </w:rPr>
        <w:t xml:space="preserve"> = </w:t>
      </w:r>
      <w:proofErr w:type="gramStart"/>
      <w:r w:rsidRPr="000A1712">
        <w:rPr>
          <w:rFonts w:ascii="Times New Roman" w:hAnsi="Times New Roman" w:cs="Times New Roman"/>
          <w:sz w:val="28"/>
          <w:szCs w:val="28"/>
          <w:lang w:val="en-US"/>
        </w:rPr>
        <w:t>tau;</w:t>
      </w:r>
      <w:proofErr w:type="gramEnd"/>
    </w:p>
    <w:p w14:paraId="4B535EE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86CB7F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setK1(double k1) {</w:t>
      </w:r>
    </w:p>
    <w:p w14:paraId="5DDAFFE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1 = k1;</w:t>
      </w:r>
    </w:p>
    <w:p w14:paraId="359769E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evalK2(</w:t>
      </w:r>
      <w:proofErr w:type="gramStart"/>
      <w:r w:rsidRPr="000A1712">
        <w:rPr>
          <w:rFonts w:ascii="Times New Roman" w:hAnsi="Times New Roman" w:cs="Times New Roman"/>
          <w:sz w:val="28"/>
          <w:szCs w:val="28"/>
          <w:lang w:val="en-US"/>
        </w:rPr>
        <w:t>);</w:t>
      </w:r>
      <w:proofErr w:type="gramEnd"/>
    </w:p>
    <w:p w14:paraId="0CC7875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DA09B3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getC1() {</w:t>
      </w:r>
    </w:p>
    <w:p w14:paraId="756FF2D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c1;</w:t>
      </w:r>
      <w:proofErr w:type="gramEnd"/>
    </w:p>
    <w:p w14:paraId="62C4C64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31F6677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getC2() {</w:t>
      </w:r>
    </w:p>
    <w:p w14:paraId="54ECB88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c2;</w:t>
      </w:r>
      <w:proofErr w:type="gramEnd"/>
    </w:p>
    <w:p w14:paraId="187084B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F9F25C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07786AC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kappa;</w:t>
      </w:r>
      <w:proofErr w:type="gramEnd"/>
    </w:p>
    <w:p w14:paraId="31A626D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E2C12C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getTau</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0BD9BAA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tau;</w:t>
      </w:r>
      <w:proofErr w:type="gramEnd"/>
    </w:p>
    <w:p w14:paraId="3ADB833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246E02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getK1() {</w:t>
      </w:r>
    </w:p>
    <w:p w14:paraId="441210F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k1;</w:t>
      </w:r>
      <w:proofErr w:type="gramEnd"/>
    </w:p>
    <w:p w14:paraId="04216A3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0F45FF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getK2() {</w:t>
      </w:r>
    </w:p>
    <w:p w14:paraId="0A12C2C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k2;</w:t>
      </w:r>
      <w:proofErr w:type="gramEnd"/>
    </w:p>
    <w:p w14:paraId="0CC8092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114702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getkMin</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381FE84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proofErr w:type="gramStart"/>
      <w:r w:rsidRPr="000A1712">
        <w:rPr>
          <w:rFonts w:ascii="Times New Roman" w:hAnsi="Times New Roman" w:cs="Times New Roman"/>
          <w:sz w:val="28"/>
          <w:szCs w:val="28"/>
          <w:lang w:val="en-US"/>
        </w:rPr>
        <w:t>kMin</w:t>
      </w:r>
      <w:proofErr w:type="spellEnd"/>
      <w:r w:rsidRPr="000A1712">
        <w:rPr>
          <w:rFonts w:ascii="Times New Roman" w:hAnsi="Times New Roman" w:cs="Times New Roman"/>
          <w:sz w:val="28"/>
          <w:szCs w:val="28"/>
          <w:lang w:val="en-US"/>
        </w:rPr>
        <w:t>;</w:t>
      </w:r>
      <w:proofErr w:type="gramEnd"/>
    </w:p>
    <w:p w14:paraId="3B1ED0B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83A166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setkMin</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xml:space="preserve">double </w:t>
      </w:r>
      <w:proofErr w:type="spellStart"/>
      <w:r w:rsidRPr="000A1712">
        <w:rPr>
          <w:rFonts w:ascii="Times New Roman" w:hAnsi="Times New Roman" w:cs="Times New Roman"/>
          <w:sz w:val="28"/>
          <w:szCs w:val="28"/>
          <w:lang w:val="en-US"/>
        </w:rPr>
        <w:t>kMin</w:t>
      </w:r>
      <w:proofErr w:type="spellEnd"/>
      <w:r w:rsidRPr="000A1712">
        <w:rPr>
          <w:rFonts w:ascii="Times New Roman" w:hAnsi="Times New Roman" w:cs="Times New Roman"/>
          <w:sz w:val="28"/>
          <w:szCs w:val="28"/>
          <w:lang w:val="en-US"/>
        </w:rPr>
        <w:t>) {</w:t>
      </w:r>
    </w:p>
    <w:p w14:paraId="57798AE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this.kMin</w:t>
      </w:r>
      <w:proofErr w:type="spellEnd"/>
      <w:proofErr w:type="gram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kMin</w:t>
      </w:r>
      <w:proofErr w:type="spellEnd"/>
      <w:r w:rsidRPr="000A1712">
        <w:rPr>
          <w:rFonts w:ascii="Times New Roman" w:hAnsi="Times New Roman" w:cs="Times New Roman"/>
          <w:sz w:val="28"/>
          <w:szCs w:val="28"/>
          <w:lang w:val="en-US"/>
        </w:rPr>
        <w:t>;</w:t>
      </w:r>
    </w:p>
    <w:p w14:paraId="6CD205C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034589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getkMax</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0336923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return </w:t>
      </w:r>
      <w:proofErr w:type="spellStart"/>
      <w:proofErr w:type="gramStart"/>
      <w:r w:rsidRPr="000A1712">
        <w:rPr>
          <w:rFonts w:ascii="Times New Roman" w:hAnsi="Times New Roman" w:cs="Times New Roman"/>
          <w:sz w:val="28"/>
          <w:szCs w:val="28"/>
          <w:lang w:val="en-US"/>
        </w:rPr>
        <w:t>kMax</w:t>
      </w:r>
      <w:proofErr w:type="spellEnd"/>
      <w:r w:rsidRPr="000A1712">
        <w:rPr>
          <w:rFonts w:ascii="Times New Roman" w:hAnsi="Times New Roman" w:cs="Times New Roman"/>
          <w:sz w:val="28"/>
          <w:szCs w:val="28"/>
          <w:lang w:val="en-US"/>
        </w:rPr>
        <w:t>;</w:t>
      </w:r>
      <w:proofErr w:type="gramEnd"/>
    </w:p>
    <w:p w14:paraId="5F93EBC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8C9C43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setkMax</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xml:space="preserve">double </w:t>
      </w:r>
      <w:proofErr w:type="spellStart"/>
      <w:r w:rsidRPr="000A1712">
        <w:rPr>
          <w:rFonts w:ascii="Times New Roman" w:hAnsi="Times New Roman" w:cs="Times New Roman"/>
          <w:sz w:val="28"/>
          <w:szCs w:val="28"/>
          <w:lang w:val="en-US"/>
        </w:rPr>
        <w:t>kMax</w:t>
      </w:r>
      <w:proofErr w:type="spellEnd"/>
      <w:r w:rsidRPr="000A1712">
        <w:rPr>
          <w:rFonts w:ascii="Times New Roman" w:hAnsi="Times New Roman" w:cs="Times New Roman"/>
          <w:sz w:val="28"/>
          <w:szCs w:val="28"/>
          <w:lang w:val="en-US"/>
        </w:rPr>
        <w:t>) {</w:t>
      </w:r>
    </w:p>
    <w:p w14:paraId="7F79009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this.kMax</w:t>
      </w:r>
      <w:proofErr w:type="spellEnd"/>
      <w:proofErr w:type="gram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kMax</w:t>
      </w:r>
      <w:proofErr w:type="spellEnd"/>
      <w:r w:rsidRPr="000A1712">
        <w:rPr>
          <w:rFonts w:ascii="Times New Roman" w:hAnsi="Times New Roman" w:cs="Times New Roman"/>
          <w:sz w:val="28"/>
          <w:szCs w:val="28"/>
          <w:lang w:val="en-US"/>
        </w:rPr>
        <w:t>;</w:t>
      </w:r>
    </w:p>
    <w:p w14:paraId="60188AC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891D4A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getXi</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7D98FAD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xi;</w:t>
      </w:r>
      <w:proofErr w:type="gramEnd"/>
    </w:p>
    <w:p w14:paraId="70DCE07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49B98D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setXi</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xi) {</w:t>
      </w:r>
    </w:p>
    <w:p w14:paraId="4043035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this.xi</w:t>
      </w:r>
      <w:proofErr w:type="spellEnd"/>
      <w:proofErr w:type="gramEnd"/>
      <w:r w:rsidRPr="000A1712">
        <w:rPr>
          <w:rFonts w:ascii="Times New Roman" w:hAnsi="Times New Roman" w:cs="Times New Roman"/>
          <w:sz w:val="28"/>
          <w:szCs w:val="28"/>
          <w:lang w:val="en-US"/>
        </w:rPr>
        <w:t xml:space="preserve"> = xi;</w:t>
      </w:r>
    </w:p>
    <w:p w14:paraId="65E4D46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6B5A0E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func</w:t>
      </w:r>
      <w:proofErr w:type="spellEnd"/>
      <w:r w:rsidRPr="000A1712">
        <w:rPr>
          <w:rFonts w:ascii="Times New Roman" w:hAnsi="Times New Roman" w:cs="Times New Roman"/>
          <w:sz w:val="28"/>
          <w:szCs w:val="28"/>
          <w:lang w:val="en-US"/>
        </w:rPr>
        <w:t>( double</w:t>
      </w:r>
      <w:proofErr w:type="gramEnd"/>
      <w:r w:rsidRPr="000A1712">
        <w:rPr>
          <w:rFonts w:ascii="Times New Roman" w:hAnsi="Times New Roman" w:cs="Times New Roman"/>
          <w:sz w:val="28"/>
          <w:szCs w:val="28"/>
          <w:lang w:val="en-US"/>
        </w:rPr>
        <w:t xml:space="preserve"> k) {</w:t>
      </w:r>
    </w:p>
    <w:p w14:paraId="50E99E5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r w:rsidRPr="000A1712">
        <w:rPr>
          <w:rFonts w:ascii="Times New Roman" w:hAnsi="Times New Roman" w:cs="Times New Roman"/>
          <w:sz w:val="28"/>
          <w:szCs w:val="28"/>
          <w:lang w:val="en-US"/>
        </w:rPr>
        <w:t>Math.sqrt</w:t>
      </w:r>
      <w:proofErr w:type="spellEnd"/>
      <w:r w:rsidRPr="000A1712">
        <w:rPr>
          <w:rFonts w:ascii="Times New Roman" w:hAnsi="Times New Roman" w:cs="Times New Roman"/>
          <w:sz w:val="28"/>
          <w:szCs w:val="28"/>
          <w:lang w:val="en-US"/>
        </w:rPr>
        <w:t>(–2 * (k * k * kappa * kappa * tau – k * k * kappa * kappa – k * k * tau * tau – 2 * k * kappa * kappa * tau + k * k * tau + k * kappa * kappa + k * tau * tau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(xi) – 1)) / (k * k * kappa * kappa * tau – k * k * kappa * kappa – k * k * tau * tau – 2 * k * kappa * kappa * tau + k * k * tau + k * kappa * kappa + k * tau * tau + kappa * kappa * tau);</w:t>
      </w:r>
    </w:p>
    <w:p w14:paraId="2D6B8DA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226F02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w:t>
      </w:r>
    </w:p>
    <w:p w14:paraId="7AD8CF6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package </w:t>
      </w:r>
      <w:proofErr w:type="spellStart"/>
      <w:proofErr w:type="gramStart"/>
      <w:r w:rsidRPr="000A1712">
        <w:rPr>
          <w:rFonts w:ascii="Times New Roman" w:hAnsi="Times New Roman" w:cs="Times New Roman"/>
          <w:sz w:val="28"/>
          <w:szCs w:val="28"/>
          <w:lang w:val="en-US"/>
        </w:rPr>
        <w:t>kz.enu.fit.phd.model</w:t>
      </w:r>
      <w:proofErr w:type="spellEnd"/>
      <w:proofErr w:type="gramEnd"/>
      <w:r w:rsidRPr="000A1712">
        <w:rPr>
          <w:rFonts w:ascii="Times New Roman" w:hAnsi="Times New Roman" w:cs="Times New Roman"/>
          <w:sz w:val="28"/>
          <w:szCs w:val="28"/>
          <w:lang w:val="en-US"/>
        </w:rPr>
        <w:t>;</w:t>
      </w:r>
    </w:p>
    <w:p w14:paraId="6A989EB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public class </w:t>
      </w:r>
      <w:proofErr w:type="spellStart"/>
      <w:r w:rsidRPr="000A1712">
        <w:rPr>
          <w:rFonts w:ascii="Times New Roman" w:hAnsi="Times New Roman" w:cs="Times New Roman"/>
          <w:sz w:val="28"/>
          <w:szCs w:val="28"/>
          <w:lang w:val="en-US"/>
        </w:rPr>
        <w:t>LowFrequenciesModel</w:t>
      </w:r>
      <w:proofErr w:type="spellEnd"/>
      <w:r w:rsidRPr="000A1712">
        <w:rPr>
          <w:rFonts w:ascii="Times New Roman" w:hAnsi="Times New Roman" w:cs="Times New Roman"/>
          <w:sz w:val="28"/>
          <w:szCs w:val="28"/>
          <w:lang w:val="en-US"/>
        </w:rPr>
        <w:t xml:space="preserve"> {</w:t>
      </w:r>
    </w:p>
    <w:p w14:paraId="7C0CE03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c1 = </w:t>
      </w:r>
      <w:proofErr w:type="gramStart"/>
      <w:r w:rsidRPr="000A1712">
        <w:rPr>
          <w:rFonts w:ascii="Times New Roman" w:hAnsi="Times New Roman" w:cs="Times New Roman"/>
          <w:sz w:val="28"/>
          <w:szCs w:val="28"/>
          <w:lang w:val="en-US"/>
        </w:rPr>
        <w:t>1400;</w:t>
      </w:r>
      <w:proofErr w:type="gramEnd"/>
    </w:p>
    <w:p w14:paraId="150277B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c2 = </w:t>
      </w:r>
      <w:proofErr w:type="gramStart"/>
      <w:r w:rsidRPr="000A1712">
        <w:rPr>
          <w:rFonts w:ascii="Times New Roman" w:hAnsi="Times New Roman" w:cs="Times New Roman"/>
          <w:sz w:val="28"/>
          <w:szCs w:val="28"/>
          <w:lang w:val="en-US"/>
        </w:rPr>
        <w:t>330;</w:t>
      </w:r>
      <w:proofErr w:type="gramEnd"/>
    </w:p>
    <w:p w14:paraId="1AB8A53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gramStart"/>
      <w:r w:rsidRPr="000A1712">
        <w:rPr>
          <w:rFonts w:ascii="Times New Roman" w:hAnsi="Times New Roman" w:cs="Times New Roman"/>
          <w:sz w:val="28"/>
          <w:szCs w:val="28"/>
          <w:lang w:val="en-US"/>
        </w:rPr>
        <w:t>kappa;</w:t>
      </w:r>
      <w:proofErr w:type="gramEnd"/>
    </w:p>
    <w:p w14:paraId="38A8009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tau = </w:t>
      </w:r>
      <w:proofErr w:type="gramStart"/>
      <w:r w:rsidRPr="000A1712">
        <w:rPr>
          <w:rFonts w:ascii="Times New Roman" w:hAnsi="Times New Roman" w:cs="Times New Roman"/>
          <w:sz w:val="28"/>
          <w:szCs w:val="28"/>
          <w:lang w:val="en-US"/>
        </w:rPr>
        <w:t>0.001;</w:t>
      </w:r>
      <w:proofErr w:type="gramEnd"/>
    </w:p>
    <w:p w14:paraId="202C264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k11 = </w:t>
      </w:r>
      <w:proofErr w:type="gramStart"/>
      <w:r w:rsidRPr="000A1712">
        <w:rPr>
          <w:rFonts w:ascii="Times New Roman" w:hAnsi="Times New Roman" w:cs="Times New Roman"/>
          <w:sz w:val="28"/>
          <w:szCs w:val="28"/>
          <w:lang w:val="en-US"/>
        </w:rPr>
        <w:t>0.1;</w:t>
      </w:r>
      <w:proofErr w:type="gramEnd"/>
    </w:p>
    <w:p w14:paraId="58C5682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k22 = </w:t>
      </w:r>
      <w:proofErr w:type="gramStart"/>
      <w:r w:rsidRPr="000A1712">
        <w:rPr>
          <w:rFonts w:ascii="Times New Roman" w:hAnsi="Times New Roman" w:cs="Times New Roman"/>
          <w:sz w:val="28"/>
          <w:szCs w:val="28"/>
          <w:lang w:val="en-US"/>
        </w:rPr>
        <w:t>0.5;</w:t>
      </w:r>
      <w:proofErr w:type="gramEnd"/>
    </w:p>
    <w:p w14:paraId="283A864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k33 = </w:t>
      </w:r>
      <w:proofErr w:type="gramStart"/>
      <w:r w:rsidRPr="000A1712">
        <w:rPr>
          <w:rFonts w:ascii="Times New Roman" w:hAnsi="Times New Roman" w:cs="Times New Roman"/>
          <w:sz w:val="28"/>
          <w:szCs w:val="28"/>
          <w:lang w:val="en-US"/>
        </w:rPr>
        <w:t>0.8;</w:t>
      </w:r>
      <w:proofErr w:type="gramEnd"/>
    </w:p>
    <w:p w14:paraId="683D216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k1 = </w:t>
      </w:r>
      <w:proofErr w:type="gramStart"/>
      <w:r w:rsidRPr="000A1712">
        <w:rPr>
          <w:rFonts w:ascii="Times New Roman" w:hAnsi="Times New Roman" w:cs="Times New Roman"/>
          <w:sz w:val="28"/>
          <w:szCs w:val="28"/>
          <w:lang w:val="en-US"/>
        </w:rPr>
        <w:t>0.5;</w:t>
      </w:r>
      <w:proofErr w:type="gramEnd"/>
    </w:p>
    <w:p w14:paraId="0C37A30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gramStart"/>
      <w:r w:rsidRPr="000A1712">
        <w:rPr>
          <w:rFonts w:ascii="Times New Roman" w:hAnsi="Times New Roman" w:cs="Times New Roman"/>
          <w:sz w:val="28"/>
          <w:szCs w:val="28"/>
          <w:lang w:val="en-US"/>
        </w:rPr>
        <w:t>k2;</w:t>
      </w:r>
      <w:proofErr w:type="gramEnd"/>
    </w:p>
    <w:p w14:paraId="4D75C38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spellStart"/>
      <w:r w:rsidRPr="000A1712">
        <w:rPr>
          <w:rFonts w:ascii="Times New Roman" w:hAnsi="Times New Roman" w:cs="Times New Roman"/>
          <w:sz w:val="28"/>
          <w:szCs w:val="28"/>
          <w:lang w:val="en-US"/>
        </w:rPr>
        <w:t>xiMin</w:t>
      </w:r>
      <w:proofErr w:type="spellEnd"/>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0;</w:t>
      </w:r>
      <w:proofErr w:type="gramEnd"/>
    </w:p>
    <w:p w14:paraId="39DB855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spellStart"/>
      <w:r w:rsidRPr="000A1712">
        <w:rPr>
          <w:rFonts w:ascii="Times New Roman" w:hAnsi="Times New Roman" w:cs="Times New Roman"/>
          <w:sz w:val="28"/>
          <w:szCs w:val="28"/>
          <w:lang w:val="en-US"/>
        </w:rPr>
        <w:t>xiMax</w:t>
      </w:r>
      <w:proofErr w:type="spellEnd"/>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2;</w:t>
      </w:r>
      <w:proofErr w:type="gramEnd"/>
    </w:p>
    <w:p w14:paraId="359705E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w:t>
      </w:r>
      <w:proofErr w:type="spellStart"/>
      <w:proofErr w:type="gramStart"/>
      <w:r w:rsidRPr="000A1712">
        <w:rPr>
          <w:rFonts w:ascii="Times New Roman" w:hAnsi="Times New Roman" w:cs="Times New Roman"/>
          <w:sz w:val="28"/>
          <w:szCs w:val="28"/>
          <w:lang w:val="en-US"/>
        </w:rPr>
        <w:t>LowFrequenciesModel</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7DCABB6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6584064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evalK2(</w:t>
      </w:r>
      <w:proofErr w:type="gramStart"/>
      <w:r w:rsidRPr="000A1712">
        <w:rPr>
          <w:rFonts w:ascii="Times New Roman" w:hAnsi="Times New Roman" w:cs="Times New Roman"/>
          <w:sz w:val="28"/>
          <w:szCs w:val="28"/>
          <w:lang w:val="en-US"/>
        </w:rPr>
        <w:t>);</w:t>
      </w:r>
      <w:proofErr w:type="gramEnd"/>
    </w:p>
    <w:p w14:paraId="14F1C3E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9F58DA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void evalK2() {</w:t>
      </w:r>
    </w:p>
    <w:p w14:paraId="7C46EDA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2 = 1 – this.k1;</w:t>
      </w:r>
    </w:p>
    <w:p w14:paraId="4817A77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E802F8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void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26AB7FA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if (this.c</w:t>
      </w:r>
      <w:proofErr w:type="gramStart"/>
      <w:r w:rsidRPr="000A1712">
        <w:rPr>
          <w:rFonts w:ascii="Times New Roman" w:hAnsi="Times New Roman" w:cs="Times New Roman"/>
          <w:sz w:val="28"/>
          <w:szCs w:val="28"/>
          <w:lang w:val="en-US"/>
        </w:rPr>
        <w:t>2 !</w:t>
      </w:r>
      <w:proofErr w:type="gramEnd"/>
      <w:r w:rsidRPr="000A1712">
        <w:rPr>
          <w:rFonts w:ascii="Times New Roman" w:hAnsi="Times New Roman" w:cs="Times New Roman"/>
          <w:sz w:val="28"/>
          <w:szCs w:val="28"/>
          <w:lang w:val="en-US"/>
        </w:rPr>
        <w:t>= 0) {</w:t>
      </w:r>
    </w:p>
    <w:p w14:paraId="1C4D9D1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this.kappa</w:t>
      </w:r>
      <w:proofErr w:type="spellEnd"/>
      <w:proofErr w:type="gramEnd"/>
      <w:r w:rsidRPr="000A1712">
        <w:rPr>
          <w:rFonts w:ascii="Times New Roman" w:hAnsi="Times New Roman" w:cs="Times New Roman"/>
          <w:sz w:val="28"/>
          <w:szCs w:val="28"/>
          <w:lang w:val="en-US"/>
        </w:rPr>
        <w:t xml:space="preserve"> = this.c1 / this.c2;</w:t>
      </w:r>
    </w:p>
    <w:p w14:paraId="68911AC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 else {</w:t>
      </w:r>
    </w:p>
    <w:p w14:paraId="21BD3BC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this.kappa</w:t>
      </w:r>
      <w:proofErr w:type="spellEnd"/>
      <w:proofErr w:type="gramEnd"/>
      <w:r w:rsidRPr="000A1712">
        <w:rPr>
          <w:rFonts w:ascii="Times New Roman" w:hAnsi="Times New Roman" w:cs="Times New Roman"/>
          <w:sz w:val="28"/>
          <w:szCs w:val="28"/>
          <w:lang w:val="en-US"/>
        </w:rPr>
        <w:t xml:space="preserve"> = 0;</w:t>
      </w:r>
    </w:p>
    <w:p w14:paraId="73AC1CC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w:t>
      </w:r>
    </w:p>
    <w:p w14:paraId="2CDA1C4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67B72A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setC1(double c1) {</w:t>
      </w:r>
    </w:p>
    <w:p w14:paraId="08E99C7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this.c1 = </w:t>
      </w:r>
      <w:proofErr w:type="gramStart"/>
      <w:r w:rsidRPr="000A1712">
        <w:rPr>
          <w:rFonts w:ascii="Times New Roman" w:hAnsi="Times New Roman" w:cs="Times New Roman"/>
          <w:sz w:val="28"/>
          <w:szCs w:val="28"/>
          <w:lang w:val="en-US"/>
        </w:rPr>
        <w:t>c1;</w:t>
      </w:r>
      <w:proofErr w:type="gramEnd"/>
    </w:p>
    <w:p w14:paraId="0523BB5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46D626E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0A0791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setC2(double c2) {</w:t>
      </w:r>
    </w:p>
    <w:p w14:paraId="475322A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this.c2 = </w:t>
      </w:r>
      <w:proofErr w:type="gramStart"/>
      <w:r w:rsidRPr="000A1712">
        <w:rPr>
          <w:rFonts w:ascii="Times New Roman" w:hAnsi="Times New Roman" w:cs="Times New Roman"/>
          <w:sz w:val="28"/>
          <w:szCs w:val="28"/>
          <w:lang w:val="en-US"/>
        </w:rPr>
        <w:t>c2;</w:t>
      </w:r>
      <w:proofErr w:type="gramEnd"/>
    </w:p>
    <w:p w14:paraId="5B6547B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577C482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5E843B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setTau</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tau) {</w:t>
      </w:r>
    </w:p>
    <w:p w14:paraId="4A7A13D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this.tau</w:t>
      </w:r>
      <w:proofErr w:type="spellEnd"/>
      <w:r w:rsidRPr="000A1712">
        <w:rPr>
          <w:rFonts w:ascii="Times New Roman" w:hAnsi="Times New Roman" w:cs="Times New Roman"/>
          <w:sz w:val="28"/>
          <w:szCs w:val="28"/>
          <w:lang w:val="en-US"/>
        </w:rPr>
        <w:t xml:space="preserve"> = </w:t>
      </w:r>
      <w:proofErr w:type="gramStart"/>
      <w:r w:rsidRPr="000A1712">
        <w:rPr>
          <w:rFonts w:ascii="Times New Roman" w:hAnsi="Times New Roman" w:cs="Times New Roman"/>
          <w:sz w:val="28"/>
          <w:szCs w:val="28"/>
          <w:lang w:val="en-US"/>
        </w:rPr>
        <w:t>tau;</w:t>
      </w:r>
      <w:proofErr w:type="gramEnd"/>
    </w:p>
    <w:p w14:paraId="485771C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DB496E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setK1(double k1) {</w:t>
      </w:r>
    </w:p>
    <w:p w14:paraId="740D7A1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1 = k1;</w:t>
      </w:r>
    </w:p>
    <w:p w14:paraId="4412FA8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evalK2(</w:t>
      </w:r>
      <w:proofErr w:type="gramStart"/>
      <w:r w:rsidRPr="000A1712">
        <w:rPr>
          <w:rFonts w:ascii="Times New Roman" w:hAnsi="Times New Roman" w:cs="Times New Roman"/>
          <w:sz w:val="28"/>
          <w:szCs w:val="28"/>
          <w:lang w:val="en-US"/>
        </w:rPr>
        <w:t>);</w:t>
      </w:r>
      <w:proofErr w:type="gramEnd"/>
    </w:p>
    <w:p w14:paraId="27223C9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77BA9D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setXiMin</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xml:space="preserve">double </w:t>
      </w:r>
      <w:proofErr w:type="spellStart"/>
      <w:r w:rsidRPr="000A1712">
        <w:rPr>
          <w:rFonts w:ascii="Times New Roman" w:hAnsi="Times New Roman" w:cs="Times New Roman"/>
          <w:sz w:val="28"/>
          <w:szCs w:val="28"/>
          <w:lang w:val="en-US"/>
        </w:rPr>
        <w:t>xiMin</w:t>
      </w:r>
      <w:proofErr w:type="spellEnd"/>
      <w:r w:rsidRPr="000A1712">
        <w:rPr>
          <w:rFonts w:ascii="Times New Roman" w:hAnsi="Times New Roman" w:cs="Times New Roman"/>
          <w:sz w:val="28"/>
          <w:szCs w:val="28"/>
          <w:lang w:val="en-US"/>
        </w:rPr>
        <w:t>) {</w:t>
      </w:r>
    </w:p>
    <w:p w14:paraId="0E2EE13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this.xiMin</w:t>
      </w:r>
      <w:proofErr w:type="spellEnd"/>
      <w:proofErr w:type="gram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xiMin</w:t>
      </w:r>
      <w:proofErr w:type="spellEnd"/>
      <w:r w:rsidRPr="000A1712">
        <w:rPr>
          <w:rFonts w:ascii="Times New Roman" w:hAnsi="Times New Roman" w:cs="Times New Roman"/>
          <w:sz w:val="28"/>
          <w:szCs w:val="28"/>
          <w:lang w:val="en-US"/>
        </w:rPr>
        <w:t>;</w:t>
      </w:r>
    </w:p>
    <w:p w14:paraId="3783B5F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2E9295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setXiMax</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xml:space="preserve">double </w:t>
      </w:r>
      <w:proofErr w:type="spellStart"/>
      <w:r w:rsidRPr="000A1712">
        <w:rPr>
          <w:rFonts w:ascii="Times New Roman" w:hAnsi="Times New Roman" w:cs="Times New Roman"/>
          <w:sz w:val="28"/>
          <w:szCs w:val="28"/>
          <w:lang w:val="en-US"/>
        </w:rPr>
        <w:t>xiMax</w:t>
      </w:r>
      <w:proofErr w:type="spellEnd"/>
      <w:r w:rsidRPr="000A1712">
        <w:rPr>
          <w:rFonts w:ascii="Times New Roman" w:hAnsi="Times New Roman" w:cs="Times New Roman"/>
          <w:sz w:val="28"/>
          <w:szCs w:val="28"/>
          <w:lang w:val="en-US"/>
        </w:rPr>
        <w:t>) {</w:t>
      </w:r>
    </w:p>
    <w:p w14:paraId="55E3A93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this.xiMax</w:t>
      </w:r>
      <w:proofErr w:type="spellEnd"/>
      <w:proofErr w:type="gram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xiMax</w:t>
      </w:r>
      <w:proofErr w:type="spellEnd"/>
      <w:r w:rsidRPr="000A1712">
        <w:rPr>
          <w:rFonts w:ascii="Times New Roman" w:hAnsi="Times New Roman" w:cs="Times New Roman"/>
          <w:sz w:val="28"/>
          <w:szCs w:val="28"/>
          <w:lang w:val="en-US"/>
        </w:rPr>
        <w:t>;</w:t>
      </w:r>
    </w:p>
    <w:p w14:paraId="19DEE50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7049BF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getC1() {</w:t>
      </w:r>
    </w:p>
    <w:p w14:paraId="26E0914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c1;</w:t>
      </w:r>
      <w:proofErr w:type="gramEnd"/>
    </w:p>
    <w:p w14:paraId="103200E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959428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getC2() {</w:t>
      </w:r>
    </w:p>
    <w:p w14:paraId="205B3AF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c2;</w:t>
      </w:r>
      <w:proofErr w:type="gramEnd"/>
    </w:p>
    <w:p w14:paraId="66F21FD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1BBB26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48B8D21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kappa;</w:t>
      </w:r>
      <w:proofErr w:type="gramEnd"/>
    </w:p>
    <w:p w14:paraId="7560BC1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B1D4C6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getTau</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4E08B0C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tau;</w:t>
      </w:r>
      <w:proofErr w:type="gramEnd"/>
    </w:p>
    <w:p w14:paraId="3E73C12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9C6BC3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getK1() {</w:t>
      </w:r>
    </w:p>
    <w:p w14:paraId="582FF7F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k1;</w:t>
      </w:r>
      <w:proofErr w:type="gramEnd"/>
    </w:p>
    <w:p w14:paraId="4348214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131B89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getK2() {</w:t>
      </w:r>
    </w:p>
    <w:p w14:paraId="2B839F9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k2;</w:t>
      </w:r>
      <w:proofErr w:type="gramEnd"/>
    </w:p>
    <w:p w14:paraId="738D83A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700487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getXiMin</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00E8593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proofErr w:type="gramStart"/>
      <w:r w:rsidRPr="000A1712">
        <w:rPr>
          <w:rFonts w:ascii="Times New Roman" w:hAnsi="Times New Roman" w:cs="Times New Roman"/>
          <w:sz w:val="28"/>
          <w:szCs w:val="28"/>
          <w:lang w:val="en-US"/>
        </w:rPr>
        <w:t>xiMin</w:t>
      </w:r>
      <w:proofErr w:type="spellEnd"/>
      <w:r w:rsidRPr="000A1712">
        <w:rPr>
          <w:rFonts w:ascii="Times New Roman" w:hAnsi="Times New Roman" w:cs="Times New Roman"/>
          <w:sz w:val="28"/>
          <w:szCs w:val="28"/>
          <w:lang w:val="en-US"/>
        </w:rPr>
        <w:t>;</w:t>
      </w:r>
      <w:proofErr w:type="gramEnd"/>
    </w:p>
    <w:p w14:paraId="6CB2787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5C4CBB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public double </w:t>
      </w:r>
      <w:proofErr w:type="spellStart"/>
      <w:proofErr w:type="gramStart"/>
      <w:r w:rsidRPr="000A1712">
        <w:rPr>
          <w:rFonts w:ascii="Times New Roman" w:hAnsi="Times New Roman" w:cs="Times New Roman"/>
          <w:sz w:val="28"/>
          <w:szCs w:val="28"/>
          <w:lang w:val="en-US"/>
        </w:rPr>
        <w:t>getXiMax</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39C735E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proofErr w:type="gramStart"/>
      <w:r w:rsidRPr="000A1712">
        <w:rPr>
          <w:rFonts w:ascii="Times New Roman" w:hAnsi="Times New Roman" w:cs="Times New Roman"/>
          <w:sz w:val="28"/>
          <w:szCs w:val="28"/>
          <w:lang w:val="en-US"/>
        </w:rPr>
        <w:t>xiMax</w:t>
      </w:r>
      <w:proofErr w:type="spellEnd"/>
      <w:r w:rsidRPr="000A1712">
        <w:rPr>
          <w:rFonts w:ascii="Times New Roman" w:hAnsi="Times New Roman" w:cs="Times New Roman"/>
          <w:sz w:val="28"/>
          <w:szCs w:val="28"/>
          <w:lang w:val="en-US"/>
        </w:rPr>
        <w:t>;</w:t>
      </w:r>
      <w:proofErr w:type="gramEnd"/>
    </w:p>
    <w:p w14:paraId="2A6C527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8A352E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getK11() {</w:t>
      </w:r>
    </w:p>
    <w:p w14:paraId="4CB034F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k11;</w:t>
      </w:r>
      <w:proofErr w:type="gramEnd"/>
    </w:p>
    <w:p w14:paraId="1EEBF74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D79ACE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setK11(double k11) {</w:t>
      </w:r>
    </w:p>
    <w:p w14:paraId="1FEA81B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11 = k11;</w:t>
      </w:r>
    </w:p>
    <w:p w14:paraId="027F2FF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4609C9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getK22() {</w:t>
      </w:r>
    </w:p>
    <w:p w14:paraId="6964B9C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k22;</w:t>
      </w:r>
      <w:proofErr w:type="gramEnd"/>
    </w:p>
    <w:p w14:paraId="5838057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836C84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setK22(double k22) {</w:t>
      </w:r>
    </w:p>
    <w:p w14:paraId="68AF078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22 = k22;</w:t>
      </w:r>
    </w:p>
    <w:p w14:paraId="1DC123C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5858F2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getK33() {</w:t>
      </w:r>
    </w:p>
    <w:p w14:paraId="3FD1EEE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k33;</w:t>
      </w:r>
      <w:proofErr w:type="gramEnd"/>
    </w:p>
    <w:p w14:paraId="73C64FE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9F36DA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setK33(double k33) {</w:t>
      </w:r>
    </w:p>
    <w:p w14:paraId="2AC1ECA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33 = k33;</w:t>
      </w:r>
    </w:p>
    <w:p w14:paraId="6CA0350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91F4B7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func</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xi, double k) {</w:t>
      </w:r>
    </w:p>
    <w:p w14:paraId="20A02E0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r w:rsidRPr="000A1712">
        <w:rPr>
          <w:rFonts w:ascii="Times New Roman" w:hAnsi="Times New Roman" w:cs="Times New Roman"/>
          <w:sz w:val="28"/>
          <w:szCs w:val="28"/>
          <w:lang w:val="en-US"/>
        </w:rPr>
        <w:t>Math.sqrt</w:t>
      </w:r>
      <w:proofErr w:type="spellEnd"/>
      <w:r w:rsidRPr="000A1712">
        <w:rPr>
          <w:rFonts w:ascii="Times New Roman" w:hAnsi="Times New Roman" w:cs="Times New Roman"/>
          <w:sz w:val="28"/>
          <w:szCs w:val="28"/>
          <w:lang w:val="en-US"/>
        </w:rPr>
        <w:t>(–2 * (k * k * kappa * kappa * tau – k * k * kappa * kappa – k * k * tau * tau – 2 * k * kappa * kappa * tau + k * k * tau + k * kappa * kappa + k * tau * tau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(xi) – 1)) / (k * k * kappa * kappa * tau – k * k * kappa * kappa – k * k * tau * tau – 2 * k * kappa * kappa * tau + k * k * tau + k * kappa * kappa + k * tau * tau + kappa * kappa * tau);</w:t>
      </w:r>
    </w:p>
    <w:p w14:paraId="3C1211F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C48FC2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w:t>
      </w:r>
    </w:p>
    <w:p w14:paraId="36FDB3C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package </w:t>
      </w:r>
      <w:proofErr w:type="spellStart"/>
      <w:proofErr w:type="gramStart"/>
      <w:r w:rsidRPr="000A1712">
        <w:rPr>
          <w:rFonts w:ascii="Times New Roman" w:hAnsi="Times New Roman" w:cs="Times New Roman"/>
          <w:sz w:val="28"/>
          <w:szCs w:val="28"/>
          <w:lang w:val="en-US"/>
        </w:rPr>
        <w:t>kz.enu.fit.phd.model</w:t>
      </w:r>
      <w:proofErr w:type="spellEnd"/>
      <w:proofErr w:type="gramEnd"/>
      <w:r w:rsidRPr="000A1712">
        <w:rPr>
          <w:rFonts w:ascii="Times New Roman" w:hAnsi="Times New Roman" w:cs="Times New Roman"/>
          <w:sz w:val="28"/>
          <w:szCs w:val="28"/>
          <w:lang w:val="en-US"/>
        </w:rPr>
        <w:t>;</w:t>
      </w:r>
    </w:p>
    <w:p w14:paraId="3DE6330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public class </w:t>
      </w:r>
      <w:proofErr w:type="spellStart"/>
      <w:r w:rsidRPr="000A1712">
        <w:rPr>
          <w:rFonts w:ascii="Times New Roman" w:hAnsi="Times New Roman" w:cs="Times New Roman"/>
          <w:sz w:val="28"/>
          <w:szCs w:val="28"/>
          <w:lang w:val="en-US"/>
        </w:rPr>
        <w:t>WaterAirModel</w:t>
      </w:r>
      <w:proofErr w:type="spellEnd"/>
      <w:r w:rsidRPr="000A1712">
        <w:rPr>
          <w:rFonts w:ascii="Times New Roman" w:hAnsi="Times New Roman" w:cs="Times New Roman"/>
          <w:sz w:val="28"/>
          <w:szCs w:val="28"/>
          <w:lang w:val="en-US"/>
        </w:rPr>
        <w:t xml:space="preserve"> {</w:t>
      </w:r>
    </w:p>
    <w:p w14:paraId="433F8E2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c1 = </w:t>
      </w:r>
      <w:proofErr w:type="gramStart"/>
      <w:r w:rsidRPr="000A1712">
        <w:rPr>
          <w:rFonts w:ascii="Times New Roman" w:hAnsi="Times New Roman" w:cs="Times New Roman"/>
          <w:sz w:val="28"/>
          <w:szCs w:val="28"/>
          <w:lang w:val="en-US"/>
        </w:rPr>
        <w:t>1400;</w:t>
      </w:r>
      <w:proofErr w:type="gramEnd"/>
    </w:p>
    <w:p w14:paraId="783DFB8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c2 = </w:t>
      </w:r>
      <w:proofErr w:type="gramStart"/>
      <w:r w:rsidRPr="000A1712">
        <w:rPr>
          <w:rFonts w:ascii="Times New Roman" w:hAnsi="Times New Roman" w:cs="Times New Roman"/>
          <w:sz w:val="28"/>
          <w:szCs w:val="28"/>
          <w:lang w:val="en-US"/>
        </w:rPr>
        <w:t>330;</w:t>
      </w:r>
      <w:proofErr w:type="gramEnd"/>
    </w:p>
    <w:p w14:paraId="7CE7908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gramStart"/>
      <w:r w:rsidRPr="000A1712">
        <w:rPr>
          <w:rFonts w:ascii="Times New Roman" w:hAnsi="Times New Roman" w:cs="Times New Roman"/>
          <w:sz w:val="28"/>
          <w:szCs w:val="28"/>
          <w:lang w:val="en-US"/>
        </w:rPr>
        <w:t>kappa;</w:t>
      </w:r>
      <w:proofErr w:type="gramEnd"/>
    </w:p>
    <w:p w14:paraId="5AA0A29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tau = </w:t>
      </w:r>
      <w:proofErr w:type="gramStart"/>
      <w:r w:rsidRPr="000A1712">
        <w:rPr>
          <w:rFonts w:ascii="Times New Roman" w:hAnsi="Times New Roman" w:cs="Times New Roman"/>
          <w:sz w:val="28"/>
          <w:szCs w:val="28"/>
          <w:lang w:val="en-US"/>
        </w:rPr>
        <w:t>0.001;</w:t>
      </w:r>
      <w:proofErr w:type="gramEnd"/>
    </w:p>
    <w:p w14:paraId="5F8B994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 = </w:t>
      </w:r>
      <w:proofErr w:type="gramStart"/>
      <w:r w:rsidRPr="000A1712">
        <w:rPr>
          <w:rFonts w:ascii="Times New Roman" w:hAnsi="Times New Roman" w:cs="Times New Roman"/>
          <w:sz w:val="28"/>
          <w:szCs w:val="28"/>
          <w:lang w:val="en-US"/>
        </w:rPr>
        <w:t>0.5;</w:t>
      </w:r>
      <w:proofErr w:type="gramEnd"/>
    </w:p>
    <w:p w14:paraId="0984521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k1 = </w:t>
      </w:r>
      <w:proofErr w:type="gramStart"/>
      <w:r w:rsidRPr="000A1712">
        <w:rPr>
          <w:rFonts w:ascii="Times New Roman" w:hAnsi="Times New Roman" w:cs="Times New Roman"/>
          <w:sz w:val="28"/>
          <w:szCs w:val="28"/>
          <w:lang w:val="en-US"/>
        </w:rPr>
        <w:t>0.5;</w:t>
      </w:r>
      <w:proofErr w:type="gramEnd"/>
    </w:p>
    <w:p w14:paraId="344E54F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gramStart"/>
      <w:r w:rsidRPr="000A1712">
        <w:rPr>
          <w:rFonts w:ascii="Times New Roman" w:hAnsi="Times New Roman" w:cs="Times New Roman"/>
          <w:sz w:val="28"/>
          <w:szCs w:val="28"/>
          <w:lang w:val="en-US"/>
        </w:rPr>
        <w:t>k2;</w:t>
      </w:r>
      <w:proofErr w:type="gramEnd"/>
    </w:p>
    <w:p w14:paraId="3C1F217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xi = </w:t>
      </w:r>
      <w:proofErr w:type="spellStart"/>
      <w:proofErr w:type="gramStart"/>
      <w:r w:rsidRPr="000A1712">
        <w:rPr>
          <w:rFonts w:ascii="Times New Roman" w:hAnsi="Times New Roman" w:cs="Times New Roman"/>
          <w:sz w:val="28"/>
          <w:szCs w:val="28"/>
          <w:lang w:val="en-US"/>
        </w:rPr>
        <w:t>Math.PI</w:t>
      </w:r>
      <w:proofErr w:type="spellEnd"/>
      <w:r w:rsidRPr="000A1712">
        <w:rPr>
          <w:rFonts w:ascii="Times New Roman" w:hAnsi="Times New Roman" w:cs="Times New Roman"/>
          <w:sz w:val="28"/>
          <w:szCs w:val="28"/>
          <w:lang w:val="en-US"/>
        </w:rPr>
        <w:t>;</w:t>
      </w:r>
      <w:proofErr w:type="gramEnd"/>
    </w:p>
    <w:p w14:paraId="1153848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spellStart"/>
      <w:r w:rsidRPr="000A1712">
        <w:rPr>
          <w:rFonts w:ascii="Times New Roman" w:hAnsi="Times New Roman" w:cs="Times New Roman"/>
          <w:sz w:val="28"/>
          <w:szCs w:val="28"/>
          <w:lang w:val="en-US"/>
        </w:rPr>
        <w:t>lambdaMin</w:t>
      </w:r>
      <w:proofErr w:type="spellEnd"/>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1;</w:t>
      </w:r>
      <w:proofErr w:type="gramEnd"/>
    </w:p>
    <w:p w14:paraId="4C0F447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double </w:t>
      </w:r>
      <w:proofErr w:type="spellStart"/>
      <w:r w:rsidRPr="000A1712">
        <w:rPr>
          <w:rFonts w:ascii="Times New Roman" w:hAnsi="Times New Roman" w:cs="Times New Roman"/>
          <w:sz w:val="28"/>
          <w:szCs w:val="28"/>
          <w:lang w:val="en-US"/>
        </w:rPr>
        <w:t>lambdaMax</w:t>
      </w:r>
      <w:proofErr w:type="spellEnd"/>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10;</w:t>
      </w:r>
      <w:proofErr w:type="gramEnd"/>
    </w:p>
    <w:p w14:paraId="00C38AB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w:t>
      </w:r>
      <w:proofErr w:type="spellStart"/>
      <w:proofErr w:type="gramStart"/>
      <w:r w:rsidRPr="000A1712">
        <w:rPr>
          <w:rFonts w:ascii="Times New Roman" w:hAnsi="Times New Roman" w:cs="Times New Roman"/>
          <w:sz w:val="28"/>
          <w:szCs w:val="28"/>
          <w:lang w:val="en-US"/>
        </w:rPr>
        <w:t>WaterAirModel</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68AE3CE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7F62D49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evalK2(</w:t>
      </w:r>
      <w:proofErr w:type="gramStart"/>
      <w:r w:rsidRPr="000A1712">
        <w:rPr>
          <w:rFonts w:ascii="Times New Roman" w:hAnsi="Times New Roman" w:cs="Times New Roman"/>
          <w:sz w:val="28"/>
          <w:szCs w:val="28"/>
          <w:lang w:val="en-US"/>
        </w:rPr>
        <w:t>);</w:t>
      </w:r>
      <w:proofErr w:type="gramEnd"/>
    </w:p>
    <w:p w14:paraId="0D81868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w:t>
      </w:r>
    </w:p>
    <w:p w14:paraId="3D12F0B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void evalK2() {</w:t>
      </w:r>
    </w:p>
    <w:p w14:paraId="1AAA5AA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2 = 1 – this.k1;</w:t>
      </w:r>
    </w:p>
    <w:p w14:paraId="14638F6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A81561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private void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5ED1350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if (this.c</w:t>
      </w:r>
      <w:proofErr w:type="gramStart"/>
      <w:r w:rsidRPr="000A1712">
        <w:rPr>
          <w:rFonts w:ascii="Times New Roman" w:hAnsi="Times New Roman" w:cs="Times New Roman"/>
          <w:sz w:val="28"/>
          <w:szCs w:val="28"/>
          <w:lang w:val="en-US"/>
        </w:rPr>
        <w:t>2 !</w:t>
      </w:r>
      <w:proofErr w:type="gramEnd"/>
      <w:r w:rsidRPr="000A1712">
        <w:rPr>
          <w:rFonts w:ascii="Times New Roman" w:hAnsi="Times New Roman" w:cs="Times New Roman"/>
          <w:sz w:val="28"/>
          <w:szCs w:val="28"/>
          <w:lang w:val="en-US"/>
        </w:rPr>
        <w:t>= 0) {</w:t>
      </w:r>
    </w:p>
    <w:p w14:paraId="1AEC4AF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this.kappa</w:t>
      </w:r>
      <w:proofErr w:type="spellEnd"/>
      <w:proofErr w:type="gramEnd"/>
      <w:r w:rsidRPr="000A1712">
        <w:rPr>
          <w:rFonts w:ascii="Times New Roman" w:hAnsi="Times New Roman" w:cs="Times New Roman"/>
          <w:sz w:val="28"/>
          <w:szCs w:val="28"/>
          <w:lang w:val="en-US"/>
        </w:rPr>
        <w:t xml:space="preserve"> = this.c1 / this.c2;</w:t>
      </w:r>
    </w:p>
    <w:p w14:paraId="76050ED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 else {</w:t>
      </w:r>
    </w:p>
    <w:p w14:paraId="3B174CE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this.kappa</w:t>
      </w:r>
      <w:proofErr w:type="spellEnd"/>
      <w:proofErr w:type="gramEnd"/>
      <w:r w:rsidRPr="000A1712">
        <w:rPr>
          <w:rFonts w:ascii="Times New Roman" w:hAnsi="Times New Roman" w:cs="Times New Roman"/>
          <w:sz w:val="28"/>
          <w:szCs w:val="28"/>
          <w:lang w:val="en-US"/>
        </w:rPr>
        <w:t xml:space="preserve"> = 0;</w:t>
      </w:r>
    </w:p>
    <w:p w14:paraId="07ED60D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38A87FF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3342874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getC1() {</w:t>
      </w:r>
    </w:p>
    <w:p w14:paraId="1A4D0A3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c1;</w:t>
      </w:r>
      <w:proofErr w:type="gramEnd"/>
    </w:p>
    <w:p w14:paraId="188C80E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13A9B0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setC1(double c1) {</w:t>
      </w:r>
    </w:p>
    <w:p w14:paraId="205A255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this.c1 = </w:t>
      </w:r>
      <w:proofErr w:type="gramStart"/>
      <w:r w:rsidRPr="000A1712">
        <w:rPr>
          <w:rFonts w:ascii="Times New Roman" w:hAnsi="Times New Roman" w:cs="Times New Roman"/>
          <w:sz w:val="28"/>
          <w:szCs w:val="28"/>
          <w:lang w:val="en-US"/>
        </w:rPr>
        <w:t>c1;</w:t>
      </w:r>
      <w:proofErr w:type="gramEnd"/>
    </w:p>
    <w:p w14:paraId="3D579DF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65534C3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79FCB1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getC2() {</w:t>
      </w:r>
    </w:p>
    <w:p w14:paraId="584048B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c2;</w:t>
      </w:r>
      <w:proofErr w:type="gramEnd"/>
    </w:p>
    <w:p w14:paraId="35336AC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0933DC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setC2(double c2) {</w:t>
      </w:r>
    </w:p>
    <w:p w14:paraId="7BB53EE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this.c2 = </w:t>
      </w:r>
      <w:proofErr w:type="gramStart"/>
      <w:r w:rsidRPr="000A1712">
        <w:rPr>
          <w:rFonts w:ascii="Times New Roman" w:hAnsi="Times New Roman" w:cs="Times New Roman"/>
          <w:sz w:val="28"/>
          <w:szCs w:val="28"/>
          <w:lang w:val="en-US"/>
        </w:rPr>
        <w:t>c2;</w:t>
      </w:r>
      <w:proofErr w:type="gramEnd"/>
    </w:p>
    <w:p w14:paraId="733AEE5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evalKappa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
    <w:p w14:paraId="36D5A7D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3D95AEA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getKappa</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325A806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kappa;</w:t>
      </w:r>
      <w:proofErr w:type="gramEnd"/>
    </w:p>
    <w:p w14:paraId="54FBF42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0D2AA7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getTau</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0CE1EAA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tau;</w:t>
      </w:r>
      <w:proofErr w:type="gramEnd"/>
    </w:p>
    <w:p w14:paraId="51F3B93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0E158E2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setTau</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tau) {</w:t>
      </w:r>
    </w:p>
    <w:p w14:paraId="6BFB753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this.tau</w:t>
      </w:r>
      <w:proofErr w:type="spellEnd"/>
      <w:r w:rsidRPr="000A1712">
        <w:rPr>
          <w:rFonts w:ascii="Times New Roman" w:hAnsi="Times New Roman" w:cs="Times New Roman"/>
          <w:sz w:val="28"/>
          <w:szCs w:val="28"/>
          <w:lang w:val="en-US"/>
        </w:rPr>
        <w:t xml:space="preserve"> = </w:t>
      </w:r>
      <w:proofErr w:type="gramStart"/>
      <w:r w:rsidRPr="000A1712">
        <w:rPr>
          <w:rFonts w:ascii="Times New Roman" w:hAnsi="Times New Roman" w:cs="Times New Roman"/>
          <w:sz w:val="28"/>
          <w:szCs w:val="28"/>
          <w:lang w:val="en-US"/>
        </w:rPr>
        <w:t>tau;</w:t>
      </w:r>
      <w:proofErr w:type="gramEnd"/>
    </w:p>
    <w:p w14:paraId="28CB986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5A2FC9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getK</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78C0FDC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w:t>
      </w:r>
      <w:proofErr w:type="gramEnd"/>
    </w:p>
    <w:p w14:paraId="1ED49BB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D66FFB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setK</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k) {</w:t>
      </w:r>
    </w:p>
    <w:p w14:paraId="536D04D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this.k</w:t>
      </w:r>
      <w:proofErr w:type="spellEnd"/>
      <w:proofErr w:type="gramEnd"/>
      <w:r w:rsidRPr="000A1712">
        <w:rPr>
          <w:rFonts w:ascii="Times New Roman" w:hAnsi="Times New Roman" w:cs="Times New Roman"/>
          <w:sz w:val="28"/>
          <w:szCs w:val="28"/>
          <w:lang w:val="en-US"/>
        </w:rPr>
        <w:t xml:space="preserve"> = k;</w:t>
      </w:r>
    </w:p>
    <w:p w14:paraId="185EB10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03B9162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getK1() {</w:t>
      </w:r>
    </w:p>
    <w:p w14:paraId="6E92D49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k1;</w:t>
      </w:r>
      <w:proofErr w:type="gramEnd"/>
    </w:p>
    <w:p w14:paraId="11F3891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46DE18BB" w14:textId="77777777" w:rsidR="00F4773D" w:rsidRPr="000A1712" w:rsidRDefault="00F4773D" w:rsidP="00F4773D">
      <w:pPr>
        <w:spacing w:after="0" w:line="240" w:lineRule="auto"/>
        <w:ind w:firstLine="709"/>
        <w:rPr>
          <w:rFonts w:ascii="Times New Roman" w:hAnsi="Times New Roman" w:cs="Times New Roman"/>
          <w:sz w:val="28"/>
          <w:szCs w:val="28"/>
          <w:lang w:val="en-US"/>
        </w:rPr>
      </w:pPr>
    </w:p>
    <w:p w14:paraId="5167A9A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public void setK1(double k1) {</w:t>
      </w:r>
    </w:p>
    <w:p w14:paraId="10E559B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this.k</w:t>
      </w:r>
      <w:proofErr w:type="gramEnd"/>
      <w:r w:rsidRPr="000A1712">
        <w:rPr>
          <w:rFonts w:ascii="Times New Roman" w:hAnsi="Times New Roman" w:cs="Times New Roman"/>
          <w:sz w:val="28"/>
          <w:szCs w:val="28"/>
          <w:lang w:val="en-US"/>
        </w:rPr>
        <w:t>1 = k1;</w:t>
      </w:r>
    </w:p>
    <w:p w14:paraId="49AEC13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evalK2(</w:t>
      </w:r>
      <w:proofErr w:type="gramStart"/>
      <w:r w:rsidRPr="000A1712">
        <w:rPr>
          <w:rFonts w:ascii="Times New Roman" w:hAnsi="Times New Roman" w:cs="Times New Roman"/>
          <w:sz w:val="28"/>
          <w:szCs w:val="28"/>
          <w:lang w:val="en-US"/>
        </w:rPr>
        <w:t>);</w:t>
      </w:r>
      <w:proofErr w:type="gramEnd"/>
    </w:p>
    <w:p w14:paraId="5036C2E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FE0F28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getK2() {</w:t>
      </w:r>
    </w:p>
    <w:p w14:paraId="53C555F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k2;</w:t>
      </w:r>
      <w:proofErr w:type="gramEnd"/>
    </w:p>
    <w:p w14:paraId="547F1F7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BE82B4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getXi</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04D0D1A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gramStart"/>
      <w:r w:rsidRPr="000A1712">
        <w:rPr>
          <w:rFonts w:ascii="Times New Roman" w:hAnsi="Times New Roman" w:cs="Times New Roman"/>
          <w:sz w:val="28"/>
          <w:szCs w:val="28"/>
          <w:lang w:val="en-US"/>
        </w:rPr>
        <w:t>xi;</w:t>
      </w:r>
      <w:proofErr w:type="gramEnd"/>
    </w:p>
    <w:p w14:paraId="5A06E5F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5B1958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setXi</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xi) {</w:t>
      </w:r>
    </w:p>
    <w:p w14:paraId="18C1BFC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this.xi</w:t>
      </w:r>
      <w:proofErr w:type="spellEnd"/>
      <w:proofErr w:type="gramEnd"/>
      <w:r w:rsidRPr="000A1712">
        <w:rPr>
          <w:rFonts w:ascii="Times New Roman" w:hAnsi="Times New Roman" w:cs="Times New Roman"/>
          <w:sz w:val="28"/>
          <w:szCs w:val="28"/>
          <w:lang w:val="en-US"/>
        </w:rPr>
        <w:t xml:space="preserve"> = xi;</w:t>
      </w:r>
    </w:p>
    <w:p w14:paraId="5BE7BC9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43AD1A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getLambdaMin</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3F89197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proofErr w:type="gramStart"/>
      <w:r w:rsidRPr="000A1712">
        <w:rPr>
          <w:rFonts w:ascii="Times New Roman" w:hAnsi="Times New Roman" w:cs="Times New Roman"/>
          <w:sz w:val="28"/>
          <w:szCs w:val="28"/>
          <w:lang w:val="en-US"/>
        </w:rPr>
        <w:t>lambdaMin</w:t>
      </w:r>
      <w:proofErr w:type="spellEnd"/>
      <w:r w:rsidRPr="000A1712">
        <w:rPr>
          <w:rFonts w:ascii="Times New Roman" w:hAnsi="Times New Roman" w:cs="Times New Roman"/>
          <w:sz w:val="28"/>
          <w:szCs w:val="28"/>
          <w:lang w:val="en-US"/>
        </w:rPr>
        <w:t>;</w:t>
      </w:r>
      <w:proofErr w:type="gramEnd"/>
    </w:p>
    <w:p w14:paraId="09A25CA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34C9EAA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setLambdaMin</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xml:space="preserve">double </w:t>
      </w:r>
      <w:proofErr w:type="spellStart"/>
      <w:r w:rsidRPr="000A1712">
        <w:rPr>
          <w:rFonts w:ascii="Times New Roman" w:hAnsi="Times New Roman" w:cs="Times New Roman"/>
          <w:sz w:val="28"/>
          <w:szCs w:val="28"/>
          <w:lang w:val="en-US"/>
        </w:rPr>
        <w:t>lambdaMin</w:t>
      </w:r>
      <w:proofErr w:type="spellEnd"/>
      <w:r w:rsidRPr="000A1712">
        <w:rPr>
          <w:rFonts w:ascii="Times New Roman" w:hAnsi="Times New Roman" w:cs="Times New Roman"/>
          <w:sz w:val="28"/>
          <w:szCs w:val="28"/>
          <w:lang w:val="en-US"/>
        </w:rPr>
        <w:t>) {</w:t>
      </w:r>
    </w:p>
    <w:p w14:paraId="413CF7E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this.lambdaMin</w:t>
      </w:r>
      <w:proofErr w:type="spellEnd"/>
      <w:proofErr w:type="gram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lambdaMin</w:t>
      </w:r>
      <w:proofErr w:type="spellEnd"/>
      <w:r w:rsidRPr="000A1712">
        <w:rPr>
          <w:rFonts w:ascii="Times New Roman" w:hAnsi="Times New Roman" w:cs="Times New Roman"/>
          <w:sz w:val="28"/>
          <w:szCs w:val="28"/>
          <w:lang w:val="en-US"/>
        </w:rPr>
        <w:t>;</w:t>
      </w:r>
    </w:p>
    <w:p w14:paraId="5AFEC82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B50A62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getLambdaMax</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600406C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w:t>
      </w:r>
      <w:proofErr w:type="spellStart"/>
      <w:proofErr w:type="gramStart"/>
      <w:r w:rsidRPr="000A1712">
        <w:rPr>
          <w:rFonts w:ascii="Times New Roman" w:hAnsi="Times New Roman" w:cs="Times New Roman"/>
          <w:sz w:val="28"/>
          <w:szCs w:val="28"/>
          <w:lang w:val="en-US"/>
        </w:rPr>
        <w:t>lambdaMax</w:t>
      </w:r>
      <w:proofErr w:type="spellEnd"/>
      <w:r w:rsidRPr="000A1712">
        <w:rPr>
          <w:rFonts w:ascii="Times New Roman" w:hAnsi="Times New Roman" w:cs="Times New Roman"/>
          <w:sz w:val="28"/>
          <w:szCs w:val="28"/>
          <w:lang w:val="en-US"/>
        </w:rPr>
        <w:t>;</w:t>
      </w:r>
      <w:proofErr w:type="gramEnd"/>
    </w:p>
    <w:p w14:paraId="1584F90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95166B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void </w:t>
      </w:r>
      <w:proofErr w:type="spellStart"/>
      <w:proofErr w:type="gramStart"/>
      <w:r w:rsidRPr="000A1712">
        <w:rPr>
          <w:rFonts w:ascii="Times New Roman" w:hAnsi="Times New Roman" w:cs="Times New Roman"/>
          <w:sz w:val="28"/>
          <w:szCs w:val="28"/>
          <w:lang w:val="en-US"/>
        </w:rPr>
        <w:t>setLambdaMax</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xml:space="preserve">double </w:t>
      </w:r>
      <w:proofErr w:type="spellStart"/>
      <w:r w:rsidRPr="000A1712">
        <w:rPr>
          <w:rFonts w:ascii="Times New Roman" w:hAnsi="Times New Roman" w:cs="Times New Roman"/>
          <w:sz w:val="28"/>
          <w:szCs w:val="28"/>
          <w:lang w:val="en-US"/>
        </w:rPr>
        <w:t>lambdaMax</w:t>
      </w:r>
      <w:proofErr w:type="spellEnd"/>
      <w:r w:rsidRPr="000A1712">
        <w:rPr>
          <w:rFonts w:ascii="Times New Roman" w:hAnsi="Times New Roman" w:cs="Times New Roman"/>
          <w:sz w:val="28"/>
          <w:szCs w:val="28"/>
          <w:lang w:val="en-US"/>
        </w:rPr>
        <w:t>) {</w:t>
      </w:r>
    </w:p>
    <w:p w14:paraId="32DF568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this.lambdaMax</w:t>
      </w:r>
      <w:proofErr w:type="spellEnd"/>
      <w:proofErr w:type="gram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lambdaMax</w:t>
      </w:r>
      <w:proofErr w:type="spellEnd"/>
      <w:r w:rsidRPr="000A1712">
        <w:rPr>
          <w:rFonts w:ascii="Times New Roman" w:hAnsi="Times New Roman" w:cs="Times New Roman"/>
          <w:sz w:val="28"/>
          <w:szCs w:val="28"/>
          <w:lang w:val="en-US"/>
        </w:rPr>
        <w:t>;</w:t>
      </w:r>
    </w:p>
    <w:p w14:paraId="3D0721C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5A8AE7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public double </w:t>
      </w:r>
      <w:proofErr w:type="spellStart"/>
      <w:proofErr w:type="gramStart"/>
      <w:r w:rsidRPr="000A1712">
        <w:rPr>
          <w:rFonts w:ascii="Times New Roman" w:hAnsi="Times New Roman" w:cs="Times New Roman"/>
          <w:sz w:val="28"/>
          <w:szCs w:val="28"/>
          <w:lang w:val="en-US"/>
        </w:rPr>
        <w:t>func</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double lambda) {</w:t>
      </w:r>
    </w:p>
    <w:p w14:paraId="433A8BEF" w14:textId="77777777" w:rsidR="00F4773D" w:rsidRPr="000A1712" w:rsidRDefault="00F4773D" w:rsidP="00F4773D">
      <w:pPr>
        <w:spacing w:after="0" w:line="240" w:lineRule="auto"/>
        <w:ind w:firstLine="709"/>
        <w:jc w:val="both"/>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return (((–0.4e1 * tau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0.8e1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(–0.2e1 + k1))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w:t>
      </w:r>
      <w:r w:rsidRPr="000A1712">
        <w:rPr>
          <w:rFonts w:ascii="Times New Roman" w:hAnsi="Times New Roman" w:cs="Times New Roman"/>
          <w:sz w:val="28"/>
          <w:szCs w:val="28"/>
          <w:lang w:val="en-US"/>
        </w:rPr>
        <w:lastRenderedPageBreak/>
        <w:t>lambda * kappa * (–0.2e1 + k1))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k2)) + 0.4e1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0.1e1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0.1e1 * (0.2e1 * tau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0.1e1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(–0.1e1 * k1 + 0.2e1 * k2 + 0.2e1 * k)) + 0.8e1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(–0.1e1 * k1 + 0.2e1 * k2 + 0.2e1 * k))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(–0.2e1 + k1))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kappa * (–0.2e1 + k1))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+ 0.2e1 * k2)) – </w:t>
      </w:r>
      <w:r w:rsidRPr="000A1712">
        <w:rPr>
          <w:rFonts w:ascii="Times New Roman" w:hAnsi="Times New Roman" w:cs="Times New Roman"/>
          <w:sz w:val="28"/>
          <w:szCs w:val="28"/>
          <w:lang w:val="en-US"/>
        </w:rPr>
        <w:lastRenderedPageBreak/>
        <w:t>0.5000000000e0 * tau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k2)) + 0.5000000000e0 * ((0.2e1 * tau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0.1e1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0.1e1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(–0.1e1 * k1 + 0.2e1 * k2 + 0.2e1 * k)) + (((–0.4e1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0.1e1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lastRenderedPageBreak/>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+ 0.8e1 * ((0.5000000000e0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k2)) – 0.4e1 * (tau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0.1e1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0.2e1 * tau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(–0.1e1 * k1 + 0.2e1 * k2 + 0.2e1 * k)) + 0.4e1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(–0.1e1 * k1 + 0.2e1 * k2 + 0.2e1 * k)) * ((((–0.1e1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w:t>
      </w:r>
      <w:r w:rsidRPr="000A1712">
        <w:rPr>
          <w:rFonts w:ascii="Times New Roman" w:hAnsi="Times New Roman" w:cs="Times New Roman"/>
          <w:sz w:val="28"/>
          <w:szCs w:val="28"/>
          <w:lang w:val="en-US"/>
        </w:rPr>
        <w:lastRenderedPageBreak/>
        <w:t xml:space="preserve">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0.1e1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0.2e1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0.1e1 * tau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0.1e1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kappa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(kappa, 0.4e1)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 xml:space="preserve">(tau,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0.1e1 * tau * (kappa * kappa + tau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(–0.2e1 + k1)) – 0.2e1 * tau * (0.5000000000e0 * (kappa * kappa + tau * tau)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tau * kappa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(k1 + 0.2e1 * k2)) – 0.1e1 * tau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 0.5000000000e0)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(0.5000000000e0 * lambda * kappa * (–0.2e1 + k1))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 (kappa * kappa + tau * tau)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(0.5000000000e0 * lambda * kappa * k1) – 0.2e1 * tau * kappa * (</w:t>
      </w:r>
      <w:proofErr w:type="spellStart"/>
      <w:r w:rsidRPr="000A1712">
        <w:rPr>
          <w:rFonts w:ascii="Times New Roman" w:hAnsi="Times New Roman" w:cs="Times New Roman"/>
          <w:sz w:val="28"/>
          <w:szCs w:val="28"/>
          <w:lang w:val="en-US"/>
        </w:rPr>
        <w:t>Math.pow</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 xml:space="preserve">(0.5000000000e0 * lambda * k1), 0.2e1) </w:t>
      </w:r>
      <w:r w:rsidRPr="000A1712">
        <w:rPr>
          <w:rFonts w:ascii="Times New Roman" w:hAnsi="Times New Roman" w:cs="Times New Roman"/>
          <w:sz w:val="28"/>
          <w:szCs w:val="28"/>
          <w:lang w:val="en-US"/>
        </w:rPr>
        <w:lastRenderedPageBreak/>
        <w:t xml:space="preserve">– 0.5000000000e0)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k1))) * kappa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(k1 + 0.2e1 * k2))))) * </w:t>
      </w:r>
      <w:proofErr w:type="spellStart"/>
      <w:r w:rsidRPr="000A1712">
        <w:rPr>
          <w:rFonts w:ascii="Times New Roman" w:hAnsi="Times New Roman" w:cs="Times New Roman"/>
          <w:sz w:val="28"/>
          <w:szCs w:val="28"/>
          <w:lang w:val="en-US"/>
        </w:rPr>
        <w:t>Math.sin</w:t>
      </w:r>
      <w:proofErr w:type="spellEnd"/>
      <w:r w:rsidRPr="000A1712">
        <w:rPr>
          <w:rFonts w:ascii="Times New Roman" w:hAnsi="Times New Roman" w:cs="Times New Roman"/>
          <w:sz w:val="28"/>
          <w:szCs w:val="28"/>
          <w:lang w:val="en-US"/>
        </w:rPr>
        <w:t xml:space="preserve">(0.5000000000e0 * lambda * kappa * (–0.1e1 * k1 + 0.2e1 * k2 + 0.2e1 * k)) + 0.4e1 * </w:t>
      </w:r>
      <w:proofErr w:type="spellStart"/>
      <w:r w:rsidRPr="000A1712">
        <w:rPr>
          <w:rFonts w:ascii="Times New Roman" w:hAnsi="Times New Roman" w:cs="Times New Roman"/>
          <w:sz w:val="28"/>
          <w:szCs w:val="28"/>
          <w:lang w:val="en-US"/>
        </w:rPr>
        <w:t>Math.cos</w:t>
      </w:r>
      <w:proofErr w:type="spellEnd"/>
      <w:r w:rsidRPr="000A1712">
        <w:rPr>
          <w:rFonts w:ascii="Times New Roman" w:hAnsi="Times New Roman" w:cs="Times New Roman"/>
          <w:sz w:val="28"/>
          <w:szCs w:val="28"/>
          <w:lang w:val="en-US"/>
        </w:rPr>
        <w:t>(xi) * kappa * kappa * tau * tau;</w:t>
      </w:r>
    </w:p>
    <w:p w14:paraId="3817353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D60DC8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w:t>
      </w:r>
    </w:p>
    <w:p w14:paraId="37F8788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rPr>
        <w:t>Прорисовка</w:t>
      </w:r>
      <w:r w:rsidRPr="000A1712">
        <w:rPr>
          <w:rFonts w:ascii="Times New Roman" w:hAnsi="Times New Roman" w:cs="Times New Roman"/>
          <w:sz w:val="28"/>
          <w:szCs w:val="28"/>
          <w:lang w:val="en-US"/>
        </w:rPr>
        <w:t xml:space="preserve"> </w:t>
      </w:r>
      <w:r w:rsidRPr="000A1712">
        <w:rPr>
          <w:rFonts w:ascii="Times New Roman" w:hAnsi="Times New Roman" w:cs="Times New Roman"/>
          <w:sz w:val="28"/>
          <w:szCs w:val="28"/>
        </w:rPr>
        <w:t>графиков</w:t>
      </w:r>
      <w:r w:rsidRPr="000A1712">
        <w:rPr>
          <w:rFonts w:ascii="Times New Roman" w:hAnsi="Times New Roman" w:cs="Times New Roman"/>
          <w:sz w:val="28"/>
          <w:szCs w:val="28"/>
          <w:lang w:val="en-US"/>
        </w:rPr>
        <w:t>:</w:t>
      </w:r>
    </w:p>
    <w:p w14:paraId="52341B3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&lt;!DOCTYPE HTML&gt;</w:t>
      </w:r>
    </w:p>
    <w:p w14:paraId="3405272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&lt;html lang="</w:t>
      </w:r>
      <w:proofErr w:type="spellStart"/>
      <w:r w:rsidRPr="000A1712">
        <w:rPr>
          <w:rFonts w:ascii="Times New Roman" w:hAnsi="Times New Roman" w:cs="Times New Roman"/>
          <w:sz w:val="28"/>
          <w:szCs w:val="28"/>
          <w:lang w:val="en-US"/>
        </w:rPr>
        <w:t>en</w:t>
      </w:r>
      <w:proofErr w:type="spellEnd"/>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xmlns:th</w:t>
      </w:r>
      <w:proofErr w:type="spellEnd"/>
      <w:r w:rsidRPr="000A1712">
        <w:rPr>
          <w:rFonts w:ascii="Times New Roman" w:hAnsi="Times New Roman" w:cs="Times New Roman"/>
          <w:sz w:val="28"/>
          <w:szCs w:val="28"/>
          <w:lang w:val="en-US"/>
        </w:rPr>
        <w:t>="http://www.thymeleaf.org"&gt;</w:t>
      </w:r>
    </w:p>
    <w:p w14:paraId="44BD08D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&lt;head&gt;</w:t>
      </w:r>
    </w:p>
    <w:p w14:paraId="230A21D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&lt;meta charset="</w:t>
      </w:r>
      <w:proofErr w:type="spellStart"/>
      <w:r w:rsidRPr="000A1712">
        <w:rPr>
          <w:rFonts w:ascii="Times New Roman" w:hAnsi="Times New Roman" w:cs="Times New Roman"/>
          <w:sz w:val="28"/>
          <w:szCs w:val="28"/>
          <w:lang w:val="en-US"/>
        </w:rPr>
        <w:t>utf</w:t>
      </w:r>
      <w:proofErr w:type="spellEnd"/>
      <w:r w:rsidRPr="000A1712">
        <w:rPr>
          <w:rFonts w:ascii="Times New Roman" w:hAnsi="Times New Roman" w:cs="Times New Roman"/>
          <w:sz w:val="28"/>
          <w:szCs w:val="28"/>
          <w:lang w:val="en-US"/>
        </w:rPr>
        <w:t>–8"&gt;</w:t>
      </w:r>
    </w:p>
    <w:p w14:paraId="56C0EBE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&lt;meta name="viewport" content="width=device–width, initial–scale=1, shrink–to–fit=no"&gt;</w:t>
      </w:r>
    </w:p>
    <w:p w14:paraId="4225E81C" w14:textId="77777777" w:rsidR="00F4773D" w:rsidRPr="000A1712" w:rsidRDefault="00F4773D" w:rsidP="00F4773D">
      <w:pPr>
        <w:spacing w:after="0" w:line="240" w:lineRule="auto"/>
        <w:ind w:firstLine="709"/>
        <w:rPr>
          <w:rFonts w:ascii="Times New Roman" w:hAnsi="Times New Roman" w:cs="Times New Roman"/>
          <w:sz w:val="28"/>
          <w:szCs w:val="28"/>
        </w:rPr>
      </w:pPr>
      <w:r w:rsidRPr="0048245C">
        <w:rPr>
          <w:rFonts w:ascii="Times New Roman" w:hAnsi="Times New Roman" w:cs="Times New Roman"/>
          <w:sz w:val="28"/>
          <w:szCs w:val="28"/>
          <w:lang w:val="en-US"/>
        </w:rPr>
        <w:t xml:space="preserve">    </w:t>
      </w:r>
      <w:r w:rsidRPr="000A1712">
        <w:rPr>
          <w:rFonts w:ascii="Times New Roman" w:hAnsi="Times New Roman" w:cs="Times New Roman"/>
          <w:sz w:val="28"/>
          <w:szCs w:val="28"/>
        </w:rPr>
        <w:t>&lt;</w:t>
      </w:r>
      <w:r w:rsidRPr="000A1712">
        <w:rPr>
          <w:rFonts w:ascii="Times New Roman" w:hAnsi="Times New Roman" w:cs="Times New Roman"/>
          <w:sz w:val="28"/>
          <w:szCs w:val="28"/>
          <w:lang w:val="en-US"/>
        </w:rPr>
        <w:t>title</w:t>
      </w:r>
      <w:r w:rsidRPr="000A1712">
        <w:rPr>
          <w:rFonts w:ascii="Times New Roman" w:hAnsi="Times New Roman" w:cs="Times New Roman"/>
          <w:sz w:val="28"/>
          <w:szCs w:val="28"/>
        </w:rPr>
        <w:t>&gt;Исследование волновых явлении в гетерогенных средах&lt;/</w:t>
      </w:r>
      <w:r w:rsidRPr="000A1712">
        <w:rPr>
          <w:rFonts w:ascii="Times New Roman" w:hAnsi="Times New Roman" w:cs="Times New Roman"/>
          <w:sz w:val="28"/>
          <w:szCs w:val="28"/>
          <w:lang w:val="en-US"/>
        </w:rPr>
        <w:t>title</w:t>
      </w:r>
      <w:r w:rsidRPr="000A1712">
        <w:rPr>
          <w:rFonts w:ascii="Times New Roman" w:hAnsi="Times New Roman" w:cs="Times New Roman"/>
          <w:sz w:val="28"/>
          <w:szCs w:val="28"/>
        </w:rPr>
        <w:t>&gt;</w:t>
      </w:r>
    </w:p>
    <w:p w14:paraId="43465E0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48245C">
        <w:rPr>
          <w:rFonts w:ascii="Times New Roman" w:hAnsi="Times New Roman" w:cs="Times New Roman"/>
          <w:sz w:val="28"/>
          <w:szCs w:val="28"/>
        </w:rPr>
        <w:t xml:space="preserve">    </w:t>
      </w:r>
      <w:r w:rsidRPr="000A1712">
        <w:rPr>
          <w:rFonts w:ascii="Times New Roman" w:hAnsi="Times New Roman" w:cs="Times New Roman"/>
          <w:sz w:val="28"/>
          <w:szCs w:val="28"/>
          <w:lang w:val="en-US"/>
        </w:rPr>
        <w:t xml:space="preserve">&lt;link </w:t>
      </w:r>
      <w:proofErr w:type="spellStart"/>
      <w:r w:rsidRPr="000A1712">
        <w:rPr>
          <w:rFonts w:ascii="Times New Roman" w:hAnsi="Times New Roman" w:cs="Times New Roman"/>
          <w:sz w:val="28"/>
          <w:szCs w:val="28"/>
          <w:lang w:val="en-US"/>
        </w:rPr>
        <w:t>rel</w:t>
      </w:r>
      <w:proofErr w:type="spellEnd"/>
      <w:r w:rsidRPr="000A1712">
        <w:rPr>
          <w:rFonts w:ascii="Times New Roman" w:hAnsi="Times New Roman" w:cs="Times New Roman"/>
          <w:sz w:val="28"/>
          <w:szCs w:val="28"/>
          <w:lang w:val="en-US"/>
        </w:rPr>
        <w:t xml:space="preserve">="stylesheet" </w:t>
      </w:r>
      <w:proofErr w:type="spellStart"/>
      <w:proofErr w:type="gramStart"/>
      <w:r w:rsidRPr="000A1712">
        <w:rPr>
          <w:rFonts w:ascii="Times New Roman" w:hAnsi="Times New Roman" w:cs="Times New Roman"/>
          <w:sz w:val="28"/>
          <w:szCs w:val="28"/>
          <w:lang w:val="en-US"/>
        </w:rPr>
        <w:t>th:href</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webjars</w:t>
      </w:r>
      <w:proofErr w:type="spellEnd"/>
      <w:r w:rsidRPr="000A1712">
        <w:rPr>
          <w:rFonts w:ascii="Times New Roman" w:hAnsi="Times New Roman" w:cs="Times New Roman"/>
          <w:sz w:val="28"/>
          <w:szCs w:val="28"/>
          <w:lang w:val="en-US"/>
        </w:rPr>
        <w:t>/bootstrap/4.2.1/</w:t>
      </w:r>
      <w:proofErr w:type="spellStart"/>
      <w:r w:rsidRPr="000A1712">
        <w:rPr>
          <w:rFonts w:ascii="Times New Roman" w:hAnsi="Times New Roman" w:cs="Times New Roman"/>
          <w:sz w:val="28"/>
          <w:szCs w:val="28"/>
          <w:lang w:val="en-US"/>
        </w:rPr>
        <w:t>css</w:t>
      </w:r>
      <w:proofErr w:type="spellEnd"/>
      <w:r w:rsidRPr="000A1712">
        <w:rPr>
          <w:rFonts w:ascii="Times New Roman" w:hAnsi="Times New Roman" w:cs="Times New Roman"/>
          <w:sz w:val="28"/>
          <w:szCs w:val="28"/>
          <w:lang w:val="en-US"/>
        </w:rPr>
        <w:t>/bootstrap.min.css}"/&gt;</w:t>
      </w:r>
    </w:p>
    <w:p w14:paraId="7D92F76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&lt;link </w:t>
      </w:r>
      <w:proofErr w:type="spellStart"/>
      <w:r w:rsidRPr="000A1712">
        <w:rPr>
          <w:rFonts w:ascii="Times New Roman" w:hAnsi="Times New Roman" w:cs="Times New Roman"/>
          <w:sz w:val="28"/>
          <w:szCs w:val="28"/>
          <w:lang w:val="en-US"/>
        </w:rPr>
        <w:t>rel</w:t>
      </w:r>
      <w:proofErr w:type="spellEnd"/>
      <w:r w:rsidRPr="000A1712">
        <w:rPr>
          <w:rFonts w:ascii="Times New Roman" w:hAnsi="Times New Roman" w:cs="Times New Roman"/>
          <w:sz w:val="28"/>
          <w:szCs w:val="28"/>
          <w:lang w:val="en-US"/>
        </w:rPr>
        <w:t xml:space="preserve">="stylesheet" </w:t>
      </w:r>
      <w:proofErr w:type="spellStart"/>
      <w:proofErr w:type="gramStart"/>
      <w:r w:rsidRPr="000A1712">
        <w:rPr>
          <w:rFonts w:ascii="Times New Roman" w:hAnsi="Times New Roman" w:cs="Times New Roman"/>
          <w:sz w:val="28"/>
          <w:szCs w:val="28"/>
          <w:lang w:val="en-US"/>
        </w:rPr>
        <w:t>th:href</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css</w:t>
      </w:r>
      <w:proofErr w:type="spellEnd"/>
      <w:r w:rsidRPr="000A1712">
        <w:rPr>
          <w:rFonts w:ascii="Times New Roman" w:hAnsi="Times New Roman" w:cs="Times New Roman"/>
          <w:sz w:val="28"/>
          <w:szCs w:val="28"/>
          <w:lang w:val="en-US"/>
        </w:rPr>
        <w:t>/main.css}"/&gt;</w:t>
      </w:r>
    </w:p>
    <w:p w14:paraId="0A2B279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&lt;script type="text/</w:t>
      </w:r>
      <w:proofErr w:type="spellStart"/>
      <w:r w:rsidRPr="000A1712">
        <w:rPr>
          <w:rFonts w:ascii="Times New Roman" w:hAnsi="Times New Roman" w:cs="Times New Roman"/>
          <w:sz w:val="28"/>
          <w:szCs w:val="28"/>
          <w:lang w:val="en-US"/>
        </w:rPr>
        <w:t>javascript</w:t>
      </w:r>
      <w:proofErr w:type="spellEnd"/>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src</w:t>
      </w:r>
      <w:proofErr w:type="spellEnd"/>
      <w:r w:rsidRPr="000A1712">
        <w:rPr>
          <w:rFonts w:ascii="Times New Roman" w:hAnsi="Times New Roman" w:cs="Times New Roman"/>
          <w:sz w:val="28"/>
          <w:szCs w:val="28"/>
          <w:lang w:val="en-US"/>
        </w:rPr>
        <w:t>="https://www.gstatic.com/charts/loader.js"&gt;&lt;/script&gt;</w:t>
      </w:r>
    </w:p>
    <w:p w14:paraId="349A32E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&lt;script src="https://ajax.googleapis.com/ajax/libs/jquery/3.4.1/jquery.min.js"&gt;&lt;/script&gt;</w:t>
      </w:r>
    </w:p>
    <w:p w14:paraId="1A9FB57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&lt;/head&gt;</w:t>
      </w:r>
    </w:p>
    <w:p w14:paraId="7C015F2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&lt;body&gt;</w:t>
      </w:r>
    </w:p>
    <w:p w14:paraId="5BAB917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&lt;nav class="navbar navbar–expand–md navbar–dark </w:t>
      </w:r>
      <w:proofErr w:type="spellStart"/>
      <w:r w:rsidRPr="000A1712">
        <w:rPr>
          <w:rFonts w:ascii="Times New Roman" w:hAnsi="Times New Roman" w:cs="Times New Roman"/>
          <w:sz w:val="28"/>
          <w:szCs w:val="28"/>
          <w:lang w:val="en-US"/>
        </w:rPr>
        <w:t>bg</w:t>
      </w:r>
      <w:proofErr w:type="spellEnd"/>
      <w:r w:rsidRPr="000A1712">
        <w:rPr>
          <w:rFonts w:ascii="Times New Roman" w:hAnsi="Times New Roman" w:cs="Times New Roman"/>
          <w:sz w:val="28"/>
          <w:szCs w:val="28"/>
          <w:lang w:val="en-US"/>
        </w:rPr>
        <w:t>–dark fixed–top"&gt;</w:t>
      </w:r>
    </w:p>
    <w:p w14:paraId="5FF759B7"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lang w:val="en-US"/>
        </w:rPr>
        <w:t xml:space="preserve">    </w:t>
      </w:r>
      <w:r w:rsidRPr="000A1712">
        <w:rPr>
          <w:rFonts w:ascii="Times New Roman" w:hAnsi="Times New Roman" w:cs="Times New Roman"/>
          <w:sz w:val="28"/>
          <w:szCs w:val="28"/>
        </w:rPr>
        <w:t>&lt;</w:t>
      </w:r>
      <w:r w:rsidRPr="000A1712">
        <w:rPr>
          <w:rFonts w:ascii="Times New Roman" w:hAnsi="Times New Roman" w:cs="Times New Roman"/>
          <w:sz w:val="28"/>
          <w:szCs w:val="28"/>
          <w:lang w:val="en-US"/>
        </w:rPr>
        <w:t>a</w:t>
      </w:r>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en-US"/>
        </w:rPr>
        <w:t>class</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navbar</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brand</w:t>
      </w:r>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lang w:val="en-US"/>
        </w:rPr>
        <w:t>href</w:t>
      </w:r>
      <w:proofErr w:type="spellEnd"/>
      <w:r w:rsidRPr="000A1712">
        <w:rPr>
          <w:rFonts w:ascii="Times New Roman" w:hAnsi="Times New Roman" w:cs="Times New Roman"/>
          <w:sz w:val="28"/>
          <w:szCs w:val="28"/>
        </w:rPr>
        <w:t>="#</w:t>
      </w:r>
      <w:proofErr w:type="gramStart"/>
      <w:r w:rsidRPr="000A1712">
        <w:rPr>
          <w:rFonts w:ascii="Times New Roman" w:hAnsi="Times New Roman" w:cs="Times New Roman"/>
          <w:sz w:val="28"/>
          <w:szCs w:val="28"/>
        </w:rPr>
        <w:t>"&gt;Исследование</w:t>
      </w:r>
      <w:proofErr w:type="gramEnd"/>
      <w:r w:rsidRPr="000A1712">
        <w:rPr>
          <w:rFonts w:ascii="Times New Roman" w:hAnsi="Times New Roman" w:cs="Times New Roman"/>
          <w:sz w:val="28"/>
          <w:szCs w:val="28"/>
        </w:rPr>
        <w:t xml:space="preserve"> волновых явлении в гетерогенных средах: Зависимость </w:t>
      </w:r>
      <w:proofErr w:type="spellStart"/>
      <w:r w:rsidRPr="000A1712">
        <w:rPr>
          <w:rFonts w:ascii="Times New Roman" w:hAnsi="Times New Roman" w:cs="Times New Roman"/>
          <w:sz w:val="28"/>
          <w:szCs w:val="28"/>
        </w:rPr>
        <w:t>с.з</w:t>
      </w:r>
      <w:proofErr w:type="spellEnd"/>
      <w:r w:rsidRPr="000A1712">
        <w:rPr>
          <w:rFonts w:ascii="Times New Roman" w:hAnsi="Times New Roman" w:cs="Times New Roman"/>
          <w:sz w:val="28"/>
          <w:szCs w:val="28"/>
        </w:rPr>
        <w:t xml:space="preserve">. от концентрации </w:t>
      </w:r>
      <w:r w:rsidRPr="000A1712">
        <w:rPr>
          <w:rFonts w:ascii="Times New Roman" w:hAnsi="Times New Roman" w:cs="Times New Roman"/>
          <w:sz w:val="28"/>
          <w:szCs w:val="28"/>
          <w:lang w:val="en-US"/>
        </w:rPr>
        <w:t>k</w:t>
      </w:r>
      <w:r w:rsidRPr="000A1712">
        <w:rPr>
          <w:rFonts w:ascii="Times New Roman" w:hAnsi="Times New Roman" w:cs="Times New Roman"/>
          <w:sz w:val="28"/>
          <w:szCs w:val="28"/>
        </w:rPr>
        <w:t xml:space="preserve"> (вода, воздух)&lt;/</w:t>
      </w:r>
      <w:r w:rsidRPr="000A1712">
        <w:rPr>
          <w:rFonts w:ascii="Times New Roman" w:hAnsi="Times New Roman" w:cs="Times New Roman"/>
          <w:sz w:val="28"/>
          <w:szCs w:val="28"/>
          <w:lang w:val="en-US"/>
        </w:rPr>
        <w:t>a</w:t>
      </w:r>
      <w:r w:rsidRPr="000A1712">
        <w:rPr>
          <w:rFonts w:ascii="Times New Roman" w:hAnsi="Times New Roman" w:cs="Times New Roman"/>
          <w:sz w:val="28"/>
          <w:szCs w:val="28"/>
        </w:rPr>
        <w:t>&gt;</w:t>
      </w:r>
    </w:p>
    <w:p w14:paraId="2F39AE2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&lt;/nav&gt;</w:t>
      </w:r>
    </w:p>
    <w:p w14:paraId="52D9EA0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&lt;main role="main" class="container"&gt;</w:t>
      </w:r>
    </w:p>
    <w:p w14:paraId="0CF2DCD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&lt;a </w:t>
      </w:r>
      <w:proofErr w:type="spellStart"/>
      <w:r w:rsidRPr="000A1712">
        <w:rPr>
          <w:rFonts w:ascii="Times New Roman" w:hAnsi="Times New Roman" w:cs="Times New Roman"/>
          <w:sz w:val="28"/>
          <w:szCs w:val="28"/>
          <w:lang w:val="en-US"/>
        </w:rPr>
        <w:t>href</w:t>
      </w:r>
      <w:proofErr w:type="spellEnd"/>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th:text</w:t>
      </w:r>
      <w:proofErr w:type="spellEnd"/>
      <w:r w:rsidRPr="000A1712">
        <w:rPr>
          <w:rFonts w:ascii="Times New Roman" w:hAnsi="Times New Roman" w:cs="Times New Roman"/>
          <w:sz w:val="28"/>
          <w:szCs w:val="28"/>
          <w:lang w:val="en-US"/>
        </w:rPr>
        <w:t>="'&lt;</w:t>
      </w:r>
      <w:proofErr w:type="spellStart"/>
      <w:r w:rsidRPr="000A1712">
        <w:rPr>
          <w:rFonts w:ascii="Times New Roman" w:hAnsi="Times New Roman" w:cs="Times New Roman"/>
          <w:sz w:val="28"/>
          <w:szCs w:val="28"/>
          <w:lang w:val="en-US"/>
        </w:rPr>
        <w:t>Назад</w:t>
      </w:r>
      <w:proofErr w:type="spellEnd"/>
      <w:r w:rsidRPr="000A1712">
        <w:rPr>
          <w:rFonts w:ascii="Times New Roman" w:hAnsi="Times New Roman" w:cs="Times New Roman"/>
          <w:sz w:val="28"/>
          <w:szCs w:val="28"/>
          <w:lang w:val="en-US"/>
        </w:rPr>
        <w:t>'"&gt;&lt;/a&gt;</w:t>
      </w:r>
    </w:p>
    <w:p w14:paraId="5C0DF718"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lang w:val="en-US"/>
        </w:rPr>
        <w:t xml:space="preserve">    </w:t>
      </w:r>
      <w:r w:rsidRPr="000A1712">
        <w:rPr>
          <w:rFonts w:ascii="Times New Roman" w:hAnsi="Times New Roman" w:cs="Times New Roman"/>
          <w:sz w:val="28"/>
          <w:szCs w:val="28"/>
        </w:rPr>
        <w:t>&lt;</w:t>
      </w:r>
      <w:r w:rsidRPr="000A1712">
        <w:rPr>
          <w:rFonts w:ascii="Times New Roman" w:hAnsi="Times New Roman" w:cs="Times New Roman"/>
          <w:sz w:val="28"/>
          <w:szCs w:val="28"/>
          <w:lang w:val="en-US"/>
        </w:rPr>
        <w:t>div</w:t>
      </w:r>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en-US"/>
        </w:rPr>
        <w:t>class</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starter</w:t>
      </w:r>
      <w:r w:rsidRPr="000A1712">
        <w:rPr>
          <w:rFonts w:ascii="Times New Roman" w:hAnsi="Times New Roman" w:cs="Times New Roman"/>
          <w:sz w:val="28"/>
          <w:szCs w:val="28"/>
        </w:rPr>
        <w:t>–</w:t>
      </w:r>
      <w:r w:rsidRPr="000A1712">
        <w:rPr>
          <w:rFonts w:ascii="Times New Roman" w:hAnsi="Times New Roman" w:cs="Times New Roman"/>
          <w:sz w:val="28"/>
          <w:szCs w:val="28"/>
          <w:lang w:val="en-US"/>
        </w:rPr>
        <w:t>template</w:t>
      </w:r>
      <w:r w:rsidRPr="000A1712">
        <w:rPr>
          <w:rFonts w:ascii="Times New Roman" w:hAnsi="Times New Roman" w:cs="Times New Roman"/>
          <w:sz w:val="28"/>
          <w:szCs w:val="28"/>
        </w:rPr>
        <w:t>"&gt;</w:t>
      </w:r>
    </w:p>
    <w:p w14:paraId="1ECD4443" w14:textId="77777777" w:rsidR="00F4773D" w:rsidRPr="000A1712" w:rsidRDefault="00F4773D" w:rsidP="00F4773D">
      <w:pPr>
        <w:spacing w:after="0" w:line="240" w:lineRule="auto"/>
        <w:ind w:firstLine="709"/>
        <w:rPr>
          <w:rFonts w:ascii="Times New Roman" w:hAnsi="Times New Roman" w:cs="Times New Roman"/>
          <w:sz w:val="28"/>
          <w:szCs w:val="28"/>
        </w:rPr>
      </w:pPr>
      <w:r w:rsidRPr="000A1712">
        <w:rPr>
          <w:rFonts w:ascii="Times New Roman" w:hAnsi="Times New Roman" w:cs="Times New Roman"/>
          <w:sz w:val="28"/>
          <w:szCs w:val="28"/>
        </w:rPr>
        <w:t xml:space="preserve">        &lt;</w:t>
      </w:r>
      <w:r w:rsidRPr="000A1712">
        <w:rPr>
          <w:rFonts w:ascii="Times New Roman" w:hAnsi="Times New Roman" w:cs="Times New Roman"/>
          <w:sz w:val="28"/>
          <w:szCs w:val="28"/>
          <w:lang w:val="en-US"/>
        </w:rPr>
        <w:t>h</w:t>
      </w:r>
      <w:proofErr w:type="gramStart"/>
      <w:r w:rsidRPr="000A1712">
        <w:rPr>
          <w:rFonts w:ascii="Times New Roman" w:hAnsi="Times New Roman" w:cs="Times New Roman"/>
          <w:sz w:val="28"/>
          <w:szCs w:val="28"/>
        </w:rPr>
        <w:t>1&gt;Зависимость</w:t>
      </w:r>
      <w:proofErr w:type="gramEnd"/>
      <w:r w:rsidRPr="000A1712">
        <w:rPr>
          <w:rFonts w:ascii="Times New Roman" w:hAnsi="Times New Roman" w:cs="Times New Roman"/>
          <w:sz w:val="28"/>
          <w:szCs w:val="28"/>
        </w:rPr>
        <w:t xml:space="preserve"> </w:t>
      </w:r>
      <w:proofErr w:type="spellStart"/>
      <w:r w:rsidRPr="000A1712">
        <w:rPr>
          <w:rFonts w:ascii="Times New Roman" w:hAnsi="Times New Roman" w:cs="Times New Roman"/>
          <w:sz w:val="28"/>
          <w:szCs w:val="28"/>
        </w:rPr>
        <w:t>с.з</w:t>
      </w:r>
      <w:proofErr w:type="spellEnd"/>
      <w:r w:rsidRPr="000A1712">
        <w:rPr>
          <w:rFonts w:ascii="Times New Roman" w:hAnsi="Times New Roman" w:cs="Times New Roman"/>
          <w:sz w:val="28"/>
          <w:szCs w:val="28"/>
        </w:rPr>
        <w:t xml:space="preserve">. от концентрации </w:t>
      </w:r>
      <w:r w:rsidRPr="000A1712">
        <w:rPr>
          <w:rFonts w:ascii="Times New Roman" w:hAnsi="Times New Roman" w:cs="Times New Roman"/>
          <w:sz w:val="28"/>
          <w:szCs w:val="28"/>
          <w:lang w:val="en-US"/>
        </w:rPr>
        <w:t>k</w:t>
      </w:r>
      <w:r w:rsidRPr="000A1712">
        <w:rPr>
          <w:rFonts w:ascii="Times New Roman" w:hAnsi="Times New Roman" w:cs="Times New Roman"/>
          <w:sz w:val="28"/>
          <w:szCs w:val="28"/>
        </w:rPr>
        <w:t xml:space="preserve"> (вода, воздух)&lt;/</w:t>
      </w:r>
      <w:r w:rsidRPr="000A1712">
        <w:rPr>
          <w:rFonts w:ascii="Times New Roman" w:hAnsi="Times New Roman" w:cs="Times New Roman"/>
          <w:sz w:val="28"/>
          <w:szCs w:val="28"/>
          <w:lang w:val="en-US"/>
        </w:rPr>
        <w:t>h</w:t>
      </w:r>
      <w:r w:rsidRPr="000A1712">
        <w:rPr>
          <w:rFonts w:ascii="Times New Roman" w:hAnsi="Times New Roman" w:cs="Times New Roman"/>
          <w:sz w:val="28"/>
          <w:szCs w:val="28"/>
        </w:rPr>
        <w:t>1&gt;</w:t>
      </w:r>
    </w:p>
    <w:p w14:paraId="43C0916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rPr>
        <w:t xml:space="preserve">    </w:t>
      </w:r>
      <w:r w:rsidRPr="000A1712">
        <w:rPr>
          <w:rFonts w:ascii="Times New Roman" w:hAnsi="Times New Roman" w:cs="Times New Roman"/>
          <w:sz w:val="28"/>
          <w:szCs w:val="28"/>
          <w:lang w:val="en-US"/>
        </w:rPr>
        <w:t>&lt;/div&gt;</w:t>
      </w:r>
    </w:p>
    <w:p w14:paraId="4D983A0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class="row"&gt;</w:t>
      </w:r>
    </w:p>
    <w:p w14:paraId="63F6C4D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0CE9F24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&lt;form action="#" </w:t>
      </w:r>
      <w:proofErr w:type="spellStart"/>
      <w:proofErr w:type="gramStart"/>
      <w:r w:rsidRPr="000A1712">
        <w:rPr>
          <w:rFonts w:ascii="Times New Roman" w:hAnsi="Times New Roman" w:cs="Times New Roman"/>
          <w:sz w:val="28"/>
          <w:szCs w:val="28"/>
          <w:lang w:val="en-US"/>
        </w:rPr>
        <w:t>th:action</w:t>
      </w:r>
      <w:proofErr w:type="spellEnd"/>
      <w:proofErr w:type="gramEnd"/>
      <w:r w:rsidRPr="000A1712">
        <w:rPr>
          <w:rFonts w:ascii="Times New Roman" w:hAnsi="Times New Roman" w:cs="Times New Roman"/>
          <w:sz w:val="28"/>
          <w:szCs w:val="28"/>
          <w:lang w:val="en-US"/>
        </w:rPr>
        <w:t xml:space="preserve">="@{/concentration}" </w:t>
      </w:r>
      <w:proofErr w:type="spellStart"/>
      <w:r w:rsidRPr="000A1712">
        <w:rPr>
          <w:rFonts w:ascii="Times New Roman" w:hAnsi="Times New Roman" w:cs="Times New Roman"/>
          <w:sz w:val="28"/>
          <w:szCs w:val="28"/>
          <w:lang w:val="en-US"/>
        </w:rPr>
        <w:t>th:object</w:t>
      </w:r>
      <w:proofErr w:type="spellEnd"/>
      <w:r w:rsidRPr="000A1712">
        <w:rPr>
          <w:rFonts w:ascii="Times New Roman" w:hAnsi="Times New Roman" w:cs="Times New Roman"/>
          <w:sz w:val="28"/>
          <w:szCs w:val="28"/>
          <w:lang w:val="en-US"/>
        </w:rPr>
        <w:t>="${model}" method="post"&gt;</w:t>
      </w:r>
    </w:p>
    <w:p w14:paraId="05FF570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class="row"&gt;</w:t>
      </w:r>
    </w:p>
    <w:p w14:paraId="2FBB1A0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37E1B6D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&lt;p&gt;c&lt;sub&gt;1&lt;/sub&gt;: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="*{c1}"/&gt;&lt;/p&gt;</w:t>
      </w:r>
    </w:p>
    <w:p w14:paraId="6930101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&lt;p&gt;τ: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="*{tau}"/&gt;&lt;/p&gt;</w:t>
      </w:r>
    </w:p>
    <w:p w14:paraId="73E67F8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6CB8105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6C58152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&lt;p&gt;c&lt;sub&gt;2&lt;/sub&gt;: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="*{c2}"/&gt;&lt;/p&gt;</w:t>
      </w:r>
    </w:p>
    <w:p w14:paraId="0A30458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&lt;p&gt;k&lt;sub&gt;1&lt;/sub&gt;: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="*{k1}"/&gt;&lt;/p&gt;</w:t>
      </w:r>
    </w:p>
    <w:p w14:paraId="78E7DCC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720C9EF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693C702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class="row"&gt;</w:t>
      </w:r>
    </w:p>
    <w:p w14:paraId="4EA882E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31B3C5B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&lt;p&gt;k&lt;sub&gt;Min&lt;/sub&gt;: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kMin</w:t>
      </w:r>
      <w:proofErr w:type="spellEnd"/>
      <w:r w:rsidRPr="000A1712">
        <w:rPr>
          <w:rFonts w:ascii="Times New Roman" w:hAnsi="Times New Roman" w:cs="Times New Roman"/>
          <w:sz w:val="28"/>
          <w:szCs w:val="28"/>
          <w:lang w:val="en-US"/>
        </w:rPr>
        <w:t>}"/&gt;&lt;/p&gt;</w:t>
      </w:r>
    </w:p>
    <w:p w14:paraId="58B4F4D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3121C38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class="column"&gt;</w:t>
      </w:r>
    </w:p>
    <w:p w14:paraId="77561F2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&lt;p&gt;k&lt;sub&gt;Max&lt;/sub&gt;: &lt;input type="number" step="0.001" </w:t>
      </w:r>
      <w:proofErr w:type="spellStart"/>
      <w:proofErr w:type="gramStart"/>
      <w:r w:rsidRPr="000A1712">
        <w:rPr>
          <w:rFonts w:ascii="Times New Roman" w:hAnsi="Times New Roman" w:cs="Times New Roman"/>
          <w:sz w:val="28"/>
          <w:szCs w:val="28"/>
          <w:lang w:val="en-US"/>
        </w:rPr>
        <w:t>th:field</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kMax</w:t>
      </w:r>
      <w:proofErr w:type="spellEnd"/>
      <w:r w:rsidRPr="000A1712">
        <w:rPr>
          <w:rFonts w:ascii="Times New Roman" w:hAnsi="Times New Roman" w:cs="Times New Roman"/>
          <w:sz w:val="28"/>
          <w:szCs w:val="28"/>
          <w:lang w:val="en-US"/>
        </w:rPr>
        <w:t>}"/&gt;&lt;/p&gt;</w:t>
      </w:r>
    </w:p>
    <w:p w14:paraId="3DF6F01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45658E2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640C3CC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 </w:t>
      </w:r>
      <w:proofErr w:type="spellStart"/>
      <w:r w:rsidRPr="000A1712">
        <w:rPr>
          <w:rFonts w:ascii="Times New Roman" w:hAnsi="Times New Roman" w:cs="Times New Roman"/>
          <w:sz w:val="28"/>
          <w:szCs w:val="28"/>
          <w:lang w:val="en-US"/>
        </w:rPr>
        <w:t>th:text</w:t>
      </w:r>
      <w:proofErr w:type="spellEnd"/>
      <w:r w:rsidRPr="000A1712">
        <w:rPr>
          <w:rFonts w:ascii="Times New Roman" w:hAnsi="Times New Roman" w:cs="Times New Roman"/>
          <w:sz w:val="28"/>
          <w:szCs w:val="28"/>
          <w:lang w:val="en-US"/>
        </w:rPr>
        <w:t>="'kappa: ' + ${</w:t>
      </w:r>
      <w:proofErr w:type="spellStart"/>
      <w:proofErr w:type="gramStart"/>
      <w:r w:rsidRPr="000A1712">
        <w:rPr>
          <w:rFonts w:ascii="Times New Roman" w:hAnsi="Times New Roman" w:cs="Times New Roman"/>
          <w:sz w:val="28"/>
          <w:szCs w:val="28"/>
          <w:lang w:val="en-US"/>
        </w:rPr>
        <w:t>model.kappa</w:t>
      </w:r>
      <w:proofErr w:type="spellEnd"/>
      <w:proofErr w:type="gramEnd"/>
      <w:r w:rsidRPr="000A1712">
        <w:rPr>
          <w:rFonts w:ascii="Times New Roman" w:hAnsi="Times New Roman" w:cs="Times New Roman"/>
          <w:sz w:val="28"/>
          <w:szCs w:val="28"/>
          <w:lang w:val="en-US"/>
        </w:rPr>
        <w:t>}"/&gt;</w:t>
      </w:r>
    </w:p>
    <w:p w14:paraId="44853FE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 </w:t>
      </w:r>
      <w:proofErr w:type="spellStart"/>
      <w:r w:rsidRPr="000A1712">
        <w:rPr>
          <w:rFonts w:ascii="Times New Roman" w:hAnsi="Times New Roman" w:cs="Times New Roman"/>
          <w:sz w:val="28"/>
          <w:szCs w:val="28"/>
          <w:lang w:val="en-US"/>
        </w:rPr>
        <w:t>th:text</w:t>
      </w:r>
      <w:proofErr w:type="spellEnd"/>
      <w:r w:rsidRPr="000A1712">
        <w:rPr>
          <w:rFonts w:ascii="Times New Roman" w:hAnsi="Times New Roman" w:cs="Times New Roman"/>
          <w:sz w:val="28"/>
          <w:szCs w:val="28"/>
          <w:lang w:val="en-US"/>
        </w:rPr>
        <w:t>="'k2: ' + ${</w:t>
      </w:r>
      <w:proofErr w:type="gramStart"/>
      <w:r w:rsidRPr="000A1712">
        <w:rPr>
          <w:rFonts w:ascii="Times New Roman" w:hAnsi="Times New Roman" w:cs="Times New Roman"/>
          <w:sz w:val="28"/>
          <w:szCs w:val="28"/>
          <w:lang w:val="en-US"/>
        </w:rPr>
        <w:t>model.k</w:t>
      </w:r>
      <w:proofErr w:type="gramEnd"/>
      <w:r w:rsidRPr="000A1712">
        <w:rPr>
          <w:rFonts w:ascii="Times New Roman" w:hAnsi="Times New Roman" w:cs="Times New Roman"/>
          <w:sz w:val="28"/>
          <w:szCs w:val="28"/>
          <w:lang w:val="en-US"/>
        </w:rPr>
        <w:t>2}"/&gt;</w:t>
      </w:r>
    </w:p>
    <w:p w14:paraId="46F0E93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&lt;p&gt;&lt;input type="submit" value="</w:t>
      </w:r>
      <w:proofErr w:type="spellStart"/>
      <w:r w:rsidRPr="000A1712">
        <w:rPr>
          <w:rFonts w:ascii="Times New Roman" w:hAnsi="Times New Roman" w:cs="Times New Roman"/>
          <w:sz w:val="28"/>
          <w:szCs w:val="28"/>
          <w:lang w:val="en-US"/>
        </w:rPr>
        <w:t>Расчет</w:t>
      </w:r>
      <w:proofErr w:type="spellEnd"/>
      <w:r w:rsidRPr="000A1712">
        <w:rPr>
          <w:rFonts w:ascii="Times New Roman" w:hAnsi="Times New Roman" w:cs="Times New Roman"/>
          <w:sz w:val="28"/>
          <w:szCs w:val="28"/>
          <w:lang w:val="en-US"/>
        </w:rPr>
        <w:t>"/&gt;&lt;/p&gt;</w:t>
      </w:r>
    </w:p>
    <w:p w14:paraId="2330BA1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&lt;/form&gt;</w:t>
      </w:r>
    </w:p>
    <w:p w14:paraId="1F5F60D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2912EE3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 chart"&gt;</w:t>
      </w:r>
    </w:p>
    <w:p w14:paraId="5648E90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46217F5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class="column chart"&gt;</w:t>
      </w:r>
    </w:p>
    <w:p w14:paraId="0E1F5B3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 id="</w:t>
      </w:r>
      <w:proofErr w:type="spellStart"/>
      <w:r w:rsidRPr="000A1712">
        <w:rPr>
          <w:rFonts w:ascii="Times New Roman" w:hAnsi="Times New Roman" w:cs="Times New Roman"/>
          <w:sz w:val="28"/>
          <w:szCs w:val="28"/>
          <w:lang w:val="en-US"/>
        </w:rPr>
        <w:t>chart_div</w:t>
      </w:r>
      <w:proofErr w:type="spellEnd"/>
      <w:r w:rsidRPr="000A1712">
        <w:rPr>
          <w:rFonts w:ascii="Times New Roman" w:hAnsi="Times New Roman" w:cs="Times New Roman"/>
          <w:sz w:val="28"/>
          <w:szCs w:val="28"/>
          <w:lang w:val="en-US"/>
        </w:rPr>
        <w:t>"&gt;&lt;/div&gt;</w:t>
      </w:r>
    </w:p>
    <w:p w14:paraId="63FA22D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0E1698B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&lt;/div&gt;</w:t>
      </w:r>
    </w:p>
    <w:p w14:paraId="13EDC12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&lt;/main&gt;</w:t>
      </w:r>
    </w:p>
    <w:p w14:paraId="2317EE1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&lt;script </w:t>
      </w:r>
      <w:proofErr w:type="spellStart"/>
      <w:proofErr w:type="gramStart"/>
      <w:r w:rsidRPr="000A1712">
        <w:rPr>
          <w:rFonts w:ascii="Times New Roman" w:hAnsi="Times New Roman" w:cs="Times New Roman"/>
          <w:sz w:val="28"/>
          <w:szCs w:val="28"/>
          <w:lang w:val="en-US"/>
        </w:rPr>
        <w:t>th:inline</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javascript</w:t>
      </w:r>
      <w:proofErr w:type="spellEnd"/>
      <w:r w:rsidRPr="000A1712">
        <w:rPr>
          <w:rFonts w:ascii="Times New Roman" w:hAnsi="Times New Roman" w:cs="Times New Roman"/>
          <w:sz w:val="28"/>
          <w:szCs w:val="28"/>
          <w:lang w:val="en-US"/>
        </w:rPr>
        <w:t>"&gt;</w:t>
      </w:r>
    </w:p>
    <w:p w14:paraId="68163BB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w:t>
      </w:r>
      <w:proofErr w:type="spellStart"/>
      <w:r w:rsidRPr="000A1712">
        <w:rPr>
          <w:rFonts w:ascii="Times New Roman" w:hAnsi="Times New Roman" w:cs="Times New Roman"/>
          <w:sz w:val="28"/>
          <w:szCs w:val="28"/>
          <w:lang w:val="en-US"/>
        </w:rPr>
        <w:t>real_data</w:t>
      </w:r>
      <w:proofErr w:type="spell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chartData</w:t>
      </w:r>
      <w:proofErr w:type="spellEnd"/>
      <w:r w:rsidRPr="000A1712">
        <w:rPr>
          <w:rFonts w:ascii="Times New Roman" w:hAnsi="Times New Roman" w:cs="Times New Roman"/>
          <w:sz w:val="28"/>
          <w:szCs w:val="28"/>
          <w:lang w:val="en-US"/>
        </w:rPr>
        <w:t>}</w:t>
      </w:r>
      <w:proofErr w:type="gramStart"/>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noValue</w:t>
      </w:r>
      <w:proofErr w:type="spellEnd"/>
      <w:r w:rsidRPr="000A1712">
        <w:rPr>
          <w:rFonts w:ascii="Times New Roman" w:hAnsi="Times New Roman" w:cs="Times New Roman"/>
          <w:sz w:val="28"/>
          <w:szCs w:val="28"/>
          <w:lang w:val="en-US"/>
        </w:rPr>
        <w:t>';</w:t>
      </w:r>
    </w:p>
    <w:p w14:paraId="37FE381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w:t>
      </w:r>
      <w:proofErr w:type="spellStart"/>
      <w:r w:rsidRPr="000A1712">
        <w:rPr>
          <w:rFonts w:ascii="Times New Roman" w:hAnsi="Times New Roman" w:cs="Times New Roman"/>
          <w:sz w:val="28"/>
          <w:szCs w:val="28"/>
          <w:lang w:val="en-US"/>
        </w:rPr>
        <w:t>point_data</w:t>
      </w:r>
      <w:proofErr w:type="spellEnd"/>
      <w:r w:rsidRPr="000A1712">
        <w:rPr>
          <w:rFonts w:ascii="Times New Roman" w:hAnsi="Times New Roman" w:cs="Times New Roman"/>
          <w:sz w:val="28"/>
          <w:szCs w:val="28"/>
          <w:lang w:val="en-US"/>
        </w:rPr>
        <w:t xml:space="preserve"> = /*[[${</w:t>
      </w:r>
      <w:proofErr w:type="spellStart"/>
      <w:r w:rsidRPr="000A1712">
        <w:rPr>
          <w:rFonts w:ascii="Times New Roman" w:hAnsi="Times New Roman" w:cs="Times New Roman"/>
          <w:sz w:val="28"/>
          <w:szCs w:val="28"/>
          <w:lang w:val="en-US"/>
        </w:rPr>
        <w:t>pointData</w:t>
      </w:r>
      <w:proofErr w:type="spellEnd"/>
      <w:r w:rsidRPr="000A1712">
        <w:rPr>
          <w:rFonts w:ascii="Times New Roman" w:hAnsi="Times New Roman" w:cs="Times New Roman"/>
          <w:sz w:val="28"/>
          <w:szCs w:val="28"/>
          <w:lang w:val="en-US"/>
        </w:rPr>
        <w:t>}</w:t>
      </w:r>
      <w:proofErr w:type="gramStart"/>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noValue</w:t>
      </w:r>
      <w:proofErr w:type="spellEnd"/>
      <w:r w:rsidRPr="000A1712">
        <w:rPr>
          <w:rFonts w:ascii="Times New Roman" w:hAnsi="Times New Roman" w:cs="Times New Roman"/>
          <w:sz w:val="28"/>
          <w:szCs w:val="28"/>
          <w:lang w:val="en-US"/>
        </w:rPr>
        <w:t>';</w:t>
      </w:r>
    </w:p>
    <w:p w14:paraId="2EB9DAC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$(document</w:t>
      </w:r>
      <w:proofErr w:type="gramStart"/>
      <w:r w:rsidRPr="000A1712">
        <w:rPr>
          <w:rFonts w:ascii="Times New Roman" w:hAnsi="Times New Roman" w:cs="Times New Roman"/>
          <w:sz w:val="28"/>
          <w:szCs w:val="28"/>
          <w:lang w:val="en-US"/>
        </w:rPr>
        <w:t>).ready</w:t>
      </w:r>
      <w:proofErr w:type="gramEnd"/>
      <w:r w:rsidRPr="000A1712">
        <w:rPr>
          <w:rFonts w:ascii="Times New Roman" w:hAnsi="Times New Roman" w:cs="Times New Roman"/>
          <w:sz w:val="28"/>
          <w:szCs w:val="28"/>
          <w:lang w:val="en-US"/>
        </w:rPr>
        <w:t>(function () {</w:t>
      </w:r>
    </w:p>
    <w:p w14:paraId="2B0B3F7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google.charts</w:t>
      </w:r>
      <w:proofErr w:type="gramEnd"/>
      <w:r w:rsidRPr="000A1712">
        <w:rPr>
          <w:rFonts w:ascii="Times New Roman" w:hAnsi="Times New Roman" w:cs="Times New Roman"/>
          <w:sz w:val="28"/>
          <w:szCs w:val="28"/>
          <w:lang w:val="en-US"/>
        </w:rPr>
        <w:t>.load</w:t>
      </w:r>
      <w:proofErr w:type="spellEnd"/>
      <w:r w:rsidRPr="000A1712">
        <w:rPr>
          <w:rFonts w:ascii="Times New Roman" w:hAnsi="Times New Roman" w:cs="Times New Roman"/>
          <w:sz w:val="28"/>
          <w:szCs w:val="28"/>
          <w:lang w:val="en-US"/>
        </w:rPr>
        <w:t>('current', {</w:t>
      </w:r>
    </w:p>
    <w:p w14:paraId="698E8807"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packages: ['</w:t>
      </w:r>
      <w:proofErr w:type="spellStart"/>
      <w:r w:rsidRPr="000A1712">
        <w:rPr>
          <w:rFonts w:ascii="Times New Roman" w:hAnsi="Times New Roman" w:cs="Times New Roman"/>
          <w:sz w:val="28"/>
          <w:szCs w:val="28"/>
          <w:lang w:val="en-US"/>
        </w:rPr>
        <w:t>corechart</w:t>
      </w:r>
      <w:proofErr w:type="spellEnd"/>
      <w:r w:rsidRPr="000A1712">
        <w:rPr>
          <w:rFonts w:ascii="Times New Roman" w:hAnsi="Times New Roman" w:cs="Times New Roman"/>
          <w:sz w:val="28"/>
          <w:szCs w:val="28"/>
          <w:lang w:val="en-US"/>
        </w:rPr>
        <w:t>']</w:t>
      </w:r>
    </w:p>
    <w:p w14:paraId="1C055F8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52F19A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google.charts</w:t>
      </w:r>
      <w:proofErr w:type="gramEnd"/>
      <w:r w:rsidRPr="000A1712">
        <w:rPr>
          <w:rFonts w:ascii="Times New Roman" w:hAnsi="Times New Roman" w:cs="Times New Roman"/>
          <w:sz w:val="28"/>
          <w:szCs w:val="28"/>
          <w:lang w:val="en-US"/>
        </w:rPr>
        <w:t>.setOnLoadCallback</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drawColumnChart</w:t>
      </w:r>
      <w:proofErr w:type="spellEnd"/>
      <w:r w:rsidRPr="000A1712">
        <w:rPr>
          <w:rFonts w:ascii="Times New Roman" w:hAnsi="Times New Roman" w:cs="Times New Roman"/>
          <w:sz w:val="28"/>
          <w:szCs w:val="28"/>
          <w:lang w:val="en-US"/>
        </w:rPr>
        <w:t>);</w:t>
      </w:r>
    </w:p>
    <w:p w14:paraId="4AF82AC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2D8E11F3" w14:textId="77777777" w:rsidR="00F4773D" w:rsidRPr="000A1712" w:rsidRDefault="00F4773D" w:rsidP="00F4773D">
      <w:pPr>
        <w:spacing w:after="0" w:line="240" w:lineRule="auto"/>
        <w:ind w:firstLine="709"/>
        <w:rPr>
          <w:rFonts w:ascii="Times New Roman" w:hAnsi="Times New Roman" w:cs="Times New Roman"/>
          <w:sz w:val="28"/>
          <w:szCs w:val="28"/>
          <w:lang w:val="en-US"/>
        </w:rPr>
      </w:pPr>
    </w:p>
    <w:p w14:paraId="3E53623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function </w:t>
      </w:r>
      <w:proofErr w:type="spellStart"/>
      <w:proofErr w:type="gramStart"/>
      <w:r w:rsidRPr="000A1712">
        <w:rPr>
          <w:rFonts w:ascii="Times New Roman" w:hAnsi="Times New Roman" w:cs="Times New Roman"/>
          <w:sz w:val="28"/>
          <w:szCs w:val="28"/>
          <w:lang w:val="en-US"/>
        </w:rPr>
        <w:t>drawColumnChart</w:t>
      </w:r>
      <w:proofErr w:type="spellEnd"/>
      <w:r w:rsidRPr="000A1712">
        <w:rPr>
          <w:rFonts w:ascii="Times New Roman" w:hAnsi="Times New Roman" w:cs="Times New Roman"/>
          <w:sz w:val="28"/>
          <w:szCs w:val="28"/>
          <w:lang w:val="en-US"/>
        </w:rPr>
        <w:t>(</w:t>
      </w:r>
      <w:proofErr w:type="gramEnd"/>
      <w:r w:rsidRPr="000A1712">
        <w:rPr>
          <w:rFonts w:ascii="Times New Roman" w:hAnsi="Times New Roman" w:cs="Times New Roman"/>
          <w:sz w:val="28"/>
          <w:szCs w:val="28"/>
          <w:lang w:val="en-US"/>
        </w:rPr>
        <w:t>) {</w:t>
      </w:r>
    </w:p>
    <w:p w14:paraId="1FEB574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data = new </w:t>
      </w:r>
      <w:proofErr w:type="spellStart"/>
      <w:proofErr w:type="gramStart"/>
      <w:r w:rsidRPr="000A1712">
        <w:rPr>
          <w:rFonts w:ascii="Times New Roman" w:hAnsi="Times New Roman" w:cs="Times New Roman"/>
          <w:sz w:val="28"/>
          <w:szCs w:val="28"/>
          <w:lang w:val="en-US"/>
        </w:rPr>
        <w:t>google.visualization</w:t>
      </w:r>
      <w:proofErr w:type="gramEnd"/>
      <w:r w:rsidRPr="000A1712">
        <w:rPr>
          <w:rFonts w:ascii="Times New Roman" w:hAnsi="Times New Roman" w:cs="Times New Roman"/>
          <w:sz w:val="28"/>
          <w:szCs w:val="28"/>
          <w:lang w:val="en-US"/>
        </w:rPr>
        <w:t>.DataTable</w:t>
      </w:r>
      <w:proofErr w:type="spellEnd"/>
      <w:r w:rsidRPr="000A1712">
        <w:rPr>
          <w:rFonts w:ascii="Times New Roman" w:hAnsi="Times New Roman" w:cs="Times New Roman"/>
          <w:sz w:val="28"/>
          <w:szCs w:val="28"/>
          <w:lang w:val="en-US"/>
        </w:rPr>
        <w:t>();</w:t>
      </w:r>
    </w:p>
    <w:p w14:paraId="22813330"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data.addColumn</w:t>
      </w:r>
      <w:proofErr w:type="spellEnd"/>
      <w:proofErr w:type="gramEnd"/>
      <w:r w:rsidRPr="000A1712">
        <w:rPr>
          <w:rFonts w:ascii="Times New Roman" w:hAnsi="Times New Roman" w:cs="Times New Roman"/>
          <w:sz w:val="28"/>
          <w:szCs w:val="28"/>
          <w:lang w:val="en-US"/>
        </w:rPr>
        <w:t>('string', 'k');</w:t>
      </w:r>
    </w:p>
    <w:p w14:paraId="519588D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data.addColumn</w:t>
      </w:r>
      <w:proofErr w:type="spellEnd"/>
      <w:proofErr w:type="gramEnd"/>
      <w:r w:rsidRPr="000A1712">
        <w:rPr>
          <w:rFonts w:ascii="Times New Roman" w:hAnsi="Times New Roman" w:cs="Times New Roman"/>
          <w:sz w:val="28"/>
          <w:szCs w:val="28"/>
          <w:lang w:val="en-US"/>
        </w:rPr>
        <w:t>('number', 'k1');</w:t>
      </w:r>
    </w:p>
    <w:p w14:paraId="70AF4FC2"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data.addColumn</w:t>
      </w:r>
      <w:proofErr w:type="spellEnd"/>
      <w:proofErr w:type="gramEnd"/>
      <w:r w:rsidRPr="000A1712">
        <w:rPr>
          <w:rFonts w:ascii="Times New Roman" w:hAnsi="Times New Roman" w:cs="Times New Roman"/>
          <w:sz w:val="28"/>
          <w:szCs w:val="28"/>
          <w:lang w:val="en-US"/>
        </w:rPr>
        <w:t>({type: 'number', role: 'interval'});</w:t>
      </w:r>
    </w:p>
    <w:p w14:paraId="1093B36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Object.keys</w:t>
      </w:r>
      <w:proofErr w:type="spell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real_data</w:t>
      </w:r>
      <w:proofErr w:type="spellEnd"/>
      <w:proofErr w:type="gramStart"/>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forEach</w:t>
      </w:r>
      <w:proofErr w:type="spellEnd"/>
      <w:proofErr w:type="gramEnd"/>
      <w:r w:rsidRPr="000A1712">
        <w:rPr>
          <w:rFonts w:ascii="Times New Roman" w:hAnsi="Times New Roman" w:cs="Times New Roman"/>
          <w:sz w:val="28"/>
          <w:szCs w:val="28"/>
          <w:lang w:val="en-US"/>
        </w:rPr>
        <w:t>(function (key) {</w:t>
      </w:r>
    </w:p>
    <w:p w14:paraId="0D561584"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lastRenderedPageBreak/>
        <w:t xml:space="preserve">            </w:t>
      </w:r>
      <w:proofErr w:type="spellStart"/>
      <w:proofErr w:type="gramStart"/>
      <w:r w:rsidRPr="000A1712">
        <w:rPr>
          <w:rFonts w:ascii="Times New Roman" w:hAnsi="Times New Roman" w:cs="Times New Roman"/>
          <w:sz w:val="28"/>
          <w:szCs w:val="28"/>
          <w:lang w:val="en-US"/>
        </w:rPr>
        <w:t>data.addRow</w:t>
      </w:r>
      <w:proofErr w:type="spellEnd"/>
      <w:proofErr w:type="gramEnd"/>
      <w:r w:rsidRPr="000A1712">
        <w:rPr>
          <w:rFonts w:ascii="Times New Roman" w:hAnsi="Times New Roman" w:cs="Times New Roman"/>
          <w:sz w:val="28"/>
          <w:szCs w:val="28"/>
          <w:lang w:val="en-US"/>
        </w:rPr>
        <w:t xml:space="preserve">([key, </w:t>
      </w:r>
      <w:proofErr w:type="spellStart"/>
      <w:r w:rsidRPr="000A1712">
        <w:rPr>
          <w:rFonts w:ascii="Times New Roman" w:hAnsi="Times New Roman" w:cs="Times New Roman"/>
          <w:sz w:val="28"/>
          <w:szCs w:val="28"/>
          <w:lang w:val="en-US"/>
        </w:rPr>
        <w:t>real_data</w:t>
      </w:r>
      <w:proofErr w:type="spellEnd"/>
      <w:r w:rsidRPr="000A1712">
        <w:rPr>
          <w:rFonts w:ascii="Times New Roman" w:hAnsi="Times New Roman" w:cs="Times New Roman"/>
          <w:sz w:val="28"/>
          <w:szCs w:val="28"/>
          <w:lang w:val="en-US"/>
        </w:rPr>
        <w:t xml:space="preserve">[key], </w:t>
      </w:r>
      <w:proofErr w:type="spellStart"/>
      <w:r w:rsidRPr="000A1712">
        <w:rPr>
          <w:rFonts w:ascii="Times New Roman" w:hAnsi="Times New Roman" w:cs="Times New Roman"/>
          <w:sz w:val="28"/>
          <w:szCs w:val="28"/>
          <w:lang w:val="en-US"/>
        </w:rPr>
        <w:t>point_data</w:t>
      </w:r>
      <w:proofErr w:type="spellEnd"/>
      <w:r w:rsidRPr="000A1712">
        <w:rPr>
          <w:rFonts w:ascii="Times New Roman" w:hAnsi="Times New Roman" w:cs="Times New Roman"/>
          <w:sz w:val="28"/>
          <w:szCs w:val="28"/>
          <w:lang w:val="en-US"/>
        </w:rPr>
        <w:t>[key]]);</w:t>
      </w:r>
    </w:p>
    <w:p w14:paraId="3A842B0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B74006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options = {</w:t>
      </w:r>
    </w:p>
    <w:p w14:paraId="2C40BDEC"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width: 700,</w:t>
      </w:r>
    </w:p>
    <w:p w14:paraId="4AC2D14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height: 300,</w:t>
      </w:r>
    </w:p>
    <w:p w14:paraId="2EE3D37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hAxis</w:t>
      </w:r>
      <w:proofErr w:type="spellEnd"/>
      <w:r w:rsidRPr="000A1712">
        <w:rPr>
          <w:rFonts w:ascii="Times New Roman" w:hAnsi="Times New Roman" w:cs="Times New Roman"/>
          <w:sz w:val="28"/>
          <w:szCs w:val="28"/>
          <w:lang w:val="en-US"/>
        </w:rPr>
        <w:t>: {</w:t>
      </w:r>
    </w:p>
    <w:p w14:paraId="7534059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title: 'k',</w:t>
      </w:r>
    </w:p>
    <w:p w14:paraId="67C78D1B"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textPosition</w:t>
      </w:r>
      <w:proofErr w:type="spellEnd"/>
      <w:r w:rsidRPr="000A1712">
        <w:rPr>
          <w:rFonts w:ascii="Times New Roman" w:hAnsi="Times New Roman" w:cs="Times New Roman"/>
          <w:sz w:val="28"/>
          <w:szCs w:val="28"/>
          <w:lang w:val="en-US"/>
        </w:rPr>
        <w:t>: 'none'</w:t>
      </w:r>
    </w:p>
    <w:p w14:paraId="6D7D2C6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761E802D"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vAxis</w:t>
      </w:r>
      <w:proofErr w:type="spellEnd"/>
      <w:r w:rsidRPr="000A1712">
        <w:rPr>
          <w:rFonts w:ascii="Times New Roman" w:hAnsi="Times New Roman" w:cs="Times New Roman"/>
          <w:sz w:val="28"/>
          <w:szCs w:val="28"/>
          <w:lang w:val="en-US"/>
        </w:rPr>
        <w:t>: {</w:t>
      </w:r>
    </w:p>
    <w:p w14:paraId="0B28473F"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title: 'λ',</w:t>
      </w:r>
    </w:p>
    <w:p w14:paraId="2341E9F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r w:rsidRPr="000A1712">
        <w:rPr>
          <w:rFonts w:ascii="Times New Roman" w:hAnsi="Times New Roman" w:cs="Times New Roman"/>
          <w:sz w:val="28"/>
          <w:szCs w:val="28"/>
          <w:lang w:val="en-US"/>
        </w:rPr>
        <w:t>textPosition</w:t>
      </w:r>
      <w:proofErr w:type="spellEnd"/>
      <w:r w:rsidRPr="000A1712">
        <w:rPr>
          <w:rFonts w:ascii="Times New Roman" w:hAnsi="Times New Roman" w:cs="Times New Roman"/>
          <w:sz w:val="28"/>
          <w:szCs w:val="28"/>
          <w:lang w:val="en-US"/>
        </w:rPr>
        <w:t>: 'left'</w:t>
      </w:r>
    </w:p>
    <w:p w14:paraId="32B99DC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15E65DC5"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legend: {position: 'none'}</w:t>
      </w:r>
    </w:p>
    <w:p w14:paraId="41A801D1"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655A920E"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var chart = new </w:t>
      </w:r>
      <w:proofErr w:type="spellStart"/>
      <w:proofErr w:type="gramStart"/>
      <w:r w:rsidRPr="000A1712">
        <w:rPr>
          <w:rFonts w:ascii="Times New Roman" w:hAnsi="Times New Roman" w:cs="Times New Roman"/>
          <w:sz w:val="28"/>
          <w:szCs w:val="28"/>
          <w:lang w:val="en-US"/>
        </w:rPr>
        <w:t>google.visualization</w:t>
      </w:r>
      <w:proofErr w:type="gramEnd"/>
      <w:r w:rsidRPr="000A1712">
        <w:rPr>
          <w:rFonts w:ascii="Times New Roman" w:hAnsi="Times New Roman" w:cs="Times New Roman"/>
          <w:sz w:val="28"/>
          <w:szCs w:val="28"/>
          <w:lang w:val="en-US"/>
        </w:rPr>
        <w:t>.LineChart</w:t>
      </w:r>
      <w:proofErr w:type="spellEnd"/>
      <w:r w:rsidRPr="000A1712">
        <w:rPr>
          <w:rFonts w:ascii="Times New Roman" w:hAnsi="Times New Roman" w:cs="Times New Roman"/>
          <w:sz w:val="28"/>
          <w:szCs w:val="28"/>
          <w:lang w:val="en-US"/>
        </w:rPr>
        <w:t>(document</w:t>
      </w:r>
    </w:p>
    <w:p w14:paraId="5EA208D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gramStart"/>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getElementById</w:t>
      </w:r>
      <w:proofErr w:type="spellEnd"/>
      <w:proofErr w:type="gramEnd"/>
      <w:r w:rsidRPr="000A1712">
        <w:rPr>
          <w:rFonts w:ascii="Times New Roman" w:hAnsi="Times New Roman" w:cs="Times New Roman"/>
          <w:sz w:val="28"/>
          <w:szCs w:val="28"/>
          <w:lang w:val="en-US"/>
        </w:rPr>
        <w:t>('</w:t>
      </w:r>
      <w:proofErr w:type="spellStart"/>
      <w:r w:rsidRPr="000A1712">
        <w:rPr>
          <w:rFonts w:ascii="Times New Roman" w:hAnsi="Times New Roman" w:cs="Times New Roman"/>
          <w:sz w:val="28"/>
          <w:szCs w:val="28"/>
          <w:lang w:val="en-US"/>
        </w:rPr>
        <w:t>chart_div</w:t>
      </w:r>
      <w:proofErr w:type="spellEnd"/>
      <w:r w:rsidRPr="000A1712">
        <w:rPr>
          <w:rFonts w:ascii="Times New Roman" w:hAnsi="Times New Roman" w:cs="Times New Roman"/>
          <w:sz w:val="28"/>
          <w:szCs w:val="28"/>
          <w:lang w:val="en-US"/>
        </w:rPr>
        <w:t>'));</w:t>
      </w:r>
    </w:p>
    <w:p w14:paraId="0939ED36"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roofErr w:type="spellStart"/>
      <w:proofErr w:type="gramStart"/>
      <w:r w:rsidRPr="000A1712">
        <w:rPr>
          <w:rFonts w:ascii="Times New Roman" w:hAnsi="Times New Roman" w:cs="Times New Roman"/>
          <w:sz w:val="28"/>
          <w:szCs w:val="28"/>
          <w:lang w:val="en-US"/>
        </w:rPr>
        <w:t>chart.draw</w:t>
      </w:r>
      <w:proofErr w:type="spellEnd"/>
      <w:proofErr w:type="gramEnd"/>
      <w:r w:rsidRPr="000A1712">
        <w:rPr>
          <w:rFonts w:ascii="Times New Roman" w:hAnsi="Times New Roman" w:cs="Times New Roman"/>
          <w:sz w:val="28"/>
          <w:szCs w:val="28"/>
          <w:lang w:val="en-US"/>
        </w:rPr>
        <w:t>(data, options);</w:t>
      </w:r>
    </w:p>
    <w:p w14:paraId="0E4DE093"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 xml:space="preserve">    }</w:t>
      </w:r>
    </w:p>
    <w:p w14:paraId="5CAD2478"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&lt;/script&gt;</w:t>
      </w:r>
    </w:p>
    <w:p w14:paraId="795CEADA"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&lt;script type="text/</w:t>
      </w:r>
      <w:proofErr w:type="spellStart"/>
      <w:r w:rsidRPr="000A1712">
        <w:rPr>
          <w:rFonts w:ascii="Times New Roman" w:hAnsi="Times New Roman" w:cs="Times New Roman"/>
          <w:sz w:val="28"/>
          <w:szCs w:val="28"/>
          <w:lang w:val="en-US"/>
        </w:rPr>
        <w:t>javascript</w:t>
      </w:r>
      <w:proofErr w:type="spellEnd"/>
      <w:r w:rsidRPr="000A1712">
        <w:rPr>
          <w:rFonts w:ascii="Times New Roman" w:hAnsi="Times New Roman" w:cs="Times New Roman"/>
          <w:sz w:val="28"/>
          <w:szCs w:val="28"/>
          <w:lang w:val="en-US"/>
        </w:rPr>
        <w:t>" th:src="@{webjars/bootstrap/4.2.1/js/bootstrap.min.js}"&gt;&lt;/script&gt;</w:t>
      </w:r>
    </w:p>
    <w:p w14:paraId="7CAAB689" w14:textId="77777777" w:rsidR="00F4773D" w:rsidRPr="000A1712" w:rsidRDefault="00F4773D" w:rsidP="00F4773D">
      <w:pPr>
        <w:spacing w:after="0" w:line="240" w:lineRule="auto"/>
        <w:ind w:firstLine="709"/>
        <w:rPr>
          <w:rFonts w:ascii="Times New Roman" w:hAnsi="Times New Roman" w:cs="Times New Roman"/>
          <w:sz w:val="28"/>
          <w:szCs w:val="28"/>
          <w:lang w:val="en-US"/>
        </w:rPr>
      </w:pPr>
      <w:r w:rsidRPr="000A1712">
        <w:rPr>
          <w:rFonts w:ascii="Times New Roman" w:hAnsi="Times New Roman" w:cs="Times New Roman"/>
          <w:sz w:val="28"/>
          <w:szCs w:val="28"/>
          <w:lang w:val="en-US"/>
        </w:rPr>
        <w:t>&lt;/body&gt;</w:t>
      </w:r>
    </w:p>
    <w:p w14:paraId="3C29A406" w14:textId="77777777" w:rsidR="00F4773D" w:rsidRDefault="00F4773D" w:rsidP="00F4773D">
      <w:pPr>
        <w:spacing w:after="0" w:line="240" w:lineRule="auto"/>
        <w:ind w:firstLine="709"/>
        <w:rPr>
          <w:rFonts w:ascii="Times New Roman" w:hAnsi="Times New Roman" w:cs="Times New Roman"/>
          <w:sz w:val="28"/>
          <w:szCs w:val="28"/>
          <w:lang w:val="kk-KZ"/>
        </w:rPr>
      </w:pPr>
      <w:r w:rsidRPr="000A1712">
        <w:rPr>
          <w:rFonts w:ascii="Times New Roman" w:hAnsi="Times New Roman" w:cs="Times New Roman"/>
          <w:sz w:val="28"/>
          <w:szCs w:val="28"/>
          <w:lang w:val="en-US"/>
        </w:rPr>
        <w:t>&lt;/html&gt;</w:t>
      </w:r>
    </w:p>
    <w:p w14:paraId="24865691" w14:textId="77777777" w:rsidR="00F4773D" w:rsidRDefault="00F4773D" w:rsidP="00F4773D">
      <w:pPr>
        <w:spacing w:after="0" w:line="240" w:lineRule="auto"/>
        <w:ind w:firstLine="709"/>
        <w:rPr>
          <w:rFonts w:ascii="Times New Roman" w:hAnsi="Times New Roman" w:cs="Times New Roman"/>
          <w:sz w:val="28"/>
          <w:szCs w:val="28"/>
          <w:lang w:val="kk-KZ"/>
        </w:rPr>
      </w:pPr>
    </w:p>
    <w:p w14:paraId="50B3D117" w14:textId="77777777" w:rsidR="00F4773D" w:rsidRDefault="00F4773D" w:rsidP="00F4773D">
      <w:pPr>
        <w:spacing w:after="0" w:line="240" w:lineRule="auto"/>
        <w:ind w:firstLine="709"/>
        <w:rPr>
          <w:rFonts w:ascii="Times New Roman" w:hAnsi="Times New Roman" w:cs="Times New Roman"/>
          <w:sz w:val="28"/>
          <w:szCs w:val="28"/>
          <w:lang w:val="kk-KZ"/>
        </w:rPr>
      </w:pPr>
    </w:p>
    <w:p w14:paraId="1D694616" w14:textId="77777777" w:rsidR="00F4773D" w:rsidRDefault="00F4773D" w:rsidP="00F4773D">
      <w:pPr>
        <w:spacing w:after="0" w:line="240" w:lineRule="auto"/>
        <w:ind w:firstLine="709"/>
        <w:rPr>
          <w:rFonts w:ascii="Times New Roman" w:hAnsi="Times New Roman" w:cs="Times New Roman"/>
          <w:sz w:val="28"/>
          <w:szCs w:val="28"/>
          <w:lang w:val="kk-KZ"/>
        </w:rPr>
      </w:pPr>
    </w:p>
    <w:p w14:paraId="6AB26E97" w14:textId="77777777" w:rsidR="00F4773D" w:rsidRDefault="00F4773D" w:rsidP="00F4773D">
      <w:pPr>
        <w:spacing w:after="0" w:line="240" w:lineRule="auto"/>
        <w:ind w:firstLine="709"/>
        <w:rPr>
          <w:rFonts w:ascii="Times New Roman" w:hAnsi="Times New Roman" w:cs="Times New Roman"/>
          <w:sz w:val="28"/>
          <w:szCs w:val="28"/>
          <w:lang w:val="kk-KZ"/>
        </w:rPr>
      </w:pPr>
    </w:p>
    <w:p w14:paraId="5A498453" w14:textId="77777777" w:rsidR="00F4773D" w:rsidRDefault="00F4773D" w:rsidP="00F4773D">
      <w:pPr>
        <w:spacing w:after="0" w:line="240" w:lineRule="auto"/>
        <w:ind w:firstLine="709"/>
        <w:rPr>
          <w:rFonts w:ascii="Times New Roman" w:hAnsi="Times New Roman" w:cs="Times New Roman"/>
          <w:sz w:val="28"/>
          <w:szCs w:val="28"/>
          <w:lang w:val="kk-KZ"/>
        </w:rPr>
      </w:pPr>
    </w:p>
    <w:p w14:paraId="51664C74" w14:textId="77777777" w:rsidR="00F4773D" w:rsidRDefault="00F4773D" w:rsidP="00F4773D">
      <w:pPr>
        <w:spacing w:after="0" w:line="240" w:lineRule="auto"/>
        <w:ind w:firstLine="709"/>
        <w:rPr>
          <w:rFonts w:ascii="Times New Roman" w:hAnsi="Times New Roman" w:cs="Times New Roman"/>
          <w:sz w:val="28"/>
          <w:szCs w:val="28"/>
          <w:lang w:val="kk-KZ"/>
        </w:rPr>
      </w:pPr>
    </w:p>
    <w:p w14:paraId="5C8FD1FC" w14:textId="77777777" w:rsidR="00F4773D" w:rsidRDefault="00F4773D" w:rsidP="00F4773D">
      <w:pPr>
        <w:spacing w:after="0" w:line="240" w:lineRule="auto"/>
        <w:ind w:firstLine="709"/>
        <w:rPr>
          <w:rFonts w:ascii="Times New Roman" w:hAnsi="Times New Roman" w:cs="Times New Roman"/>
          <w:sz w:val="28"/>
          <w:szCs w:val="28"/>
          <w:lang w:val="kk-KZ"/>
        </w:rPr>
      </w:pPr>
    </w:p>
    <w:p w14:paraId="14779434" w14:textId="77777777" w:rsidR="00F4773D" w:rsidRDefault="00F4773D" w:rsidP="00F4773D">
      <w:pPr>
        <w:spacing w:after="0" w:line="240" w:lineRule="auto"/>
        <w:ind w:firstLine="709"/>
        <w:rPr>
          <w:rFonts w:ascii="Times New Roman" w:hAnsi="Times New Roman" w:cs="Times New Roman"/>
          <w:sz w:val="28"/>
          <w:szCs w:val="28"/>
          <w:lang w:val="kk-KZ"/>
        </w:rPr>
      </w:pPr>
    </w:p>
    <w:p w14:paraId="4A7D58B2" w14:textId="77777777" w:rsidR="00F4773D" w:rsidRDefault="00F4773D" w:rsidP="00F4773D">
      <w:pPr>
        <w:spacing w:after="0" w:line="240" w:lineRule="auto"/>
        <w:ind w:firstLine="709"/>
        <w:rPr>
          <w:rFonts w:ascii="Times New Roman" w:hAnsi="Times New Roman" w:cs="Times New Roman"/>
          <w:sz w:val="28"/>
          <w:szCs w:val="28"/>
          <w:lang w:val="kk-KZ"/>
        </w:rPr>
      </w:pPr>
    </w:p>
    <w:p w14:paraId="45C07B48" w14:textId="77777777" w:rsidR="00F4773D" w:rsidRDefault="00F4773D" w:rsidP="00F4773D">
      <w:pPr>
        <w:spacing w:after="0" w:line="240" w:lineRule="auto"/>
        <w:ind w:firstLine="709"/>
        <w:rPr>
          <w:rFonts w:ascii="Times New Roman" w:hAnsi="Times New Roman" w:cs="Times New Roman"/>
          <w:sz w:val="28"/>
          <w:szCs w:val="28"/>
          <w:lang w:val="kk-KZ"/>
        </w:rPr>
      </w:pPr>
    </w:p>
    <w:p w14:paraId="0446521A" w14:textId="77777777" w:rsidR="00F4773D" w:rsidRDefault="00F4773D" w:rsidP="00F4773D">
      <w:pPr>
        <w:spacing w:after="0" w:line="240" w:lineRule="auto"/>
        <w:ind w:firstLine="709"/>
        <w:rPr>
          <w:rFonts w:ascii="Times New Roman" w:hAnsi="Times New Roman" w:cs="Times New Roman"/>
          <w:sz w:val="28"/>
          <w:szCs w:val="28"/>
          <w:lang w:val="kk-KZ"/>
        </w:rPr>
      </w:pPr>
    </w:p>
    <w:p w14:paraId="18C853DD" w14:textId="77777777" w:rsidR="00F4773D" w:rsidRDefault="00F4773D" w:rsidP="00F4773D">
      <w:pPr>
        <w:spacing w:after="0" w:line="240" w:lineRule="auto"/>
        <w:ind w:firstLine="709"/>
        <w:rPr>
          <w:rFonts w:ascii="Times New Roman" w:hAnsi="Times New Roman" w:cs="Times New Roman"/>
          <w:sz w:val="28"/>
          <w:szCs w:val="28"/>
          <w:lang w:val="kk-KZ"/>
        </w:rPr>
      </w:pPr>
    </w:p>
    <w:p w14:paraId="58460366" w14:textId="77777777" w:rsidR="00F4773D" w:rsidRDefault="00F4773D" w:rsidP="00F4773D">
      <w:pPr>
        <w:spacing w:after="0" w:line="240" w:lineRule="auto"/>
        <w:ind w:firstLine="709"/>
        <w:rPr>
          <w:rFonts w:ascii="Times New Roman" w:hAnsi="Times New Roman" w:cs="Times New Roman"/>
          <w:sz w:val="28"/>
          <w:szCs w:val="28"/>
          <w:lang w:val="kk-KZ"/>
        </w:rPr>
      </w:pPr>
    </w:p>
    <w:p w14:paraId="10FD5027" w14:textId="77777777" w:rsidR="00F4773D" w:rsidRPr="000A1712" w:rsidRDefault="00F4773D" w:rsidP="003029E6">
      <w:pPr>
        <w:tabs>
          <w:tab w:val="left" w:pos="7300"/>
        </w:tabs>
        <w:spacing w:after="0" w:line="240" w:lineRule="auto"/>
        <w:jc w:val="center"/>
        <w:rPr>
          <w:rFonts w:ascii="Times New Roman" w:hAnsi="Times New Roman" w:cs="Times New Roman"/>
          <w:sz w:val="28"/>
          <w:szCs w:val="28"/>
          <w:lang w:val="kk-KZ"/>
        </w:rPr>
      </w:pPr>
    </w:p>
    <w:sectPr w:rsidR="00F4773D" w:rsidRPr="000A1712" w:rsidSect="000A1712">
      <w:footerReference w:type="default" r:id="rId386"/>
      <w:pgSz w:w="11906" w:h="16838" w:code="9"/>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1594AF" w14:textId="77777777" w:rsidR="00627FCD" w:rsidRDefault="00627FCD" w:rsidP="0095368B">
      <w:pPr>
        <w:spacing w:after="0" w:line="240" w:lineRule="auto"/>
      </w:pPr>
      <w:r>
        <w:separator/>
      </w:r>
    </w:p>
  </w:endnote>
  <w:endnote w:type="continuationSeparator" w:id="0">
    <w:p w14:paraId="4B62AABE" w14:textId="77777777" w:rsidR="00627FCD" w:rsidRDefault="00627FCD" w:rsidP="00953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671434400"/>
      <w:docPartObj>
        <w:docPartGallery w:val="Page Numbers (Bottom of Page)"/>
        <w:docPartUnique/>
      </w:docPartObj>
    </w:sdtPr>
    <w:sdtEndPr/>
    <w:sdtContent>
      <w:p w14:paraId="789D2A9C" w14:textId="77777777" w:rsidR="006608B4" w:rsidRPr="000E3D6B" w:rsidRDefault="006608B4">
        <w:pPr>
          <w:pStyle w:val="ac"/>
          <w:jc w:val="center"/>
          <w:rPr>
            <w:rFonts w:ascii="Times New Roman" w:hAnsi="Times New Roman" w:cs="Times New Roman"/>
            <w:sz w:val="24"/>
            <w:szCs w:val="24"/>
          </w:rPr>
        </w:pPr>
        <w:r w:rsidRPr="000E3D6B">
          <w:rPr>
            <w:rFonts w:ascii="Times New Roman" w:hAnsi="Times New Roman" w:cs="Times New Roman"/>
            <w:sz w:val="24"/>
            <w:szCs w:val="24"/>
          </w:rPr>
          <w:fldChar w:fldCharType="begin"/>
        </w:r>
        <w:r w:rsidRPr="000E3D6B">
          <w:rPr>
            <w:rFonts w:ascii="Times New Roman" w:hAnsi="Times New Roman" w:cs="Times New Roman"/>
            <w:sz w:val="24"/>
            <w:szCs w:val="24"/>
          </w:rPr>
          <w:instrText xml:space="preserve"> PAGE   \* MERGEFORMAT </w:instrText>
        </w:r>
        <w:r w:rsidRPr="000E3D6B">
          <w:rPr>
            <w:rFonts w:ascii="Times New Roman" w:hAnsi="Times New Roman" w:cs="Times New Roman"/>
            <w:sz w:val="24"/>
            <w:szCs w:val="24"/>
          </w:rPr>
          <w:fldChar w:fldCharType="separate"/>
        </w:r>
        <w:r w:rsidR="00DA0C86">
          <w:rPr>
            <w:rFonts w:ascii="Times New Roman" w:hAnsi="Times New Roman" w:cs="Times New Roman"/>
            <w:noProof/>
            <w:sz w:val="24"/>
            <w:szCs w:val="24"/>
          </w:rPr>
          <w:t>12</w:t>
        </w:r>
        <w:r w:rsidRPr="000E3D6B">
          <w:rPr>
            <w:rFonts w:ascii="Times New Roman" w:hAnsi="Times New Roman" w:cs="Times New Roman"/>
            <w:noProof/>
            <w:sz w:val="24"/>
            <w:szCs w:val="24"/>
          </w:rPr>
          <w:fldChar w:fldCharType="end"/>
        </w:r>
      </w:p>
    </w:sdtContent>
  </w:sdt>
  <w:p w14:paraId="40789C95" w14:textId="77777777" w:rsidR="006608B4" w:rsidRDefault="006608B4">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8E3DCC" w14:textId="77777777" w:rsidR="00627FCD" w:rsidRDefault="00627FCD" w:rsidP="0095368B">
      <w:pPr>
        <w:spacing w:after="0" w:line="240" w:lineRule="auto"/>
      </w:pPr>
      <w:r>
        <w:separator/>
      </w:r>
    </w:p>
  </w:footnote>
  <w:footnote w:type="continuationSeparator" w:id="0">
    <w:p w14:paraId="23E8F06F" w14:textId="77777777" w:rsidR="00627FCD" w:rsidRDefault="00627FCD" w:rsidP="009536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953A1"/>
    <w:multiLevelType w:val="hybridMultilevel"/>
    <w:tmpl w:val="C61470A0"/>
    <w:lvl w:ilvl="0" w:tplc="841234D8">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15:restartNumberingAfterBreak="0">
    <w:nsid w:val="0E446761"/>
    <w:multiLevelType w:val="multilevel"/>
    <w:tmpl w:val="F48A1DFE"/>
    <w:lvl w:ilvl="0">
      <w:start w:val="1"/>
      <w:numFmt w:val="decimal"/>
      <w:lvlText w:val="%1."/>
      <w:lvlJc w:val="left"/>
      <w:pPr>
        <w:ind w:left="495" w:hanging="645"/>
      </w:pPr>
      <w:rPr>
        <w:rFonts w:hint="default"/>
      </w:rPr>
    </w:lvl>
    <w:lvl w:ilvl="1">
      <w:start w:val="4"/>
      <w:numFmt w:val="decimal"/>
      <w:isLgl/>
      <w:lvlText w:val="%1.%2"/>
      <w:lvlJc w:val="left"/>
      <w:pPr>
        <w:ind w:left="735" w:hanging="375"/>
      </w:pPr>
      <w:rPr>
        <w:rFonts w:hint="default"/>
      </w:rPr>
    </w:lvl>
    <w:lvl w:ilvl="2">
      <w:start w:val="1"/>
      <w:numFmt w:val="decimal"/>
      <w:isLgl/>
      <w:lvlText w:val="%1.%2.%3"/>
      <w:lvlJc w:val="left"/>
      <w:pPr>
        <w:ind w:left="1590" w:hanging="720"/>
      </w:pPr>
      <w:rPr>
        <w:rFonts w:hint="default"/>
      </w:rPr>
    </w:lvl>
    <w:lvl w:ilvl="3">
      <w:start w:val="1"/>
      <w:numFmt w:val="decimal"/>
      <w:isLgl/>
      <w:lvlText w:val="%1.%2.%3.%4"/>
      <w:lvlJc w:val="left"/>
      <w:pPr>
        <w:ind w:left="2460" w:hanging="1080"/>
      </w:pPr>
      <w:rPr>
        <w:rFonts w:hint="default"/>
      </w:rPr>
    </w:lvl>
    <w:lvl w:ilvl="4">
      <w:start w:val="1"/>
      <w:numFmt w:val="decimal"/>
      <w:isLgl/>
      <w:lvlText w:val="%1.%2.%3.%4.%5"/>
      <w:lvlJc w:val="left"/>
      <w:pPr>
        <w:ind w:left="2970" w:hanging="1080"/>
      </w:pPr>
      <w:rPr>
        <w:rFonts w:hint="default"/>
      </w:rPr>
    </w:lvl>
    <w:lvl w:ilvl="5">
      <w:start w:val="1"/>
      <w:numFmt w:val="decimal"/>
      <w:isLgl/>
      <w:lvlText w:val="%1.%2.%3.%4.%5.%6"/>
      <w:lvlJc w:val="left"/>
      <w:pPr>
        <w:ind w:left="3840" w:hanging="1440"/>
      </w:pPr>
      <w:rPr>
        <w:rFonts w:hint="default"/>
      </w:rPr>
    </w:lvl>
    <w:lvl w:ilvl="6">
      <w:start w:val="1"/>
      <w:numFmt w:val="decimal"/>
      <w:isLgl/>
      <w:lvlText w:val="%1.%2.%3.%4.%5.%6.%7"/>
      <w:lvlJc w:val="left"/>
      <w:pPr>
        <w:ind w:left="4350" w:hanging="1440"/>
      </w:pPr>
      <w:rPr>
        <w:rFonts w:hint="default"/>
      </w:rPr>
    </w:lvl>
    <w:lvl w:ilvl="7">
      <w:start w:val="1"/>
      <w:numFmt w:val="decimal"/>
      <w:isLgl/>
      <w:lvlText w:val="%1.%2.%3.%4.%5.%6.%7.%8"/>
      <w:lvlJc w:val="left"/>
      <w:pPr>
        <w:ind w:left="5220" w:hanging="1800"/>
      </w:pPr>
      <w:rPr>
        <w:rFonts w:hint="default"/>
      </w:rPr>
    </w:lvl>
    <w:lvl w:ilvl="8">
      <w:start w:val="1"/>
      <w:numFmt w:val="decimal"/>
      <w:isLgl/>
      <w:lvlText w:val="%1.%2.%3.%4.%5.%6.%7.%8.%9"/>
      <w:lvlJc w:val="left"/>
      <w:pPr>
        <w:ind w:left="6090" w:hanging="2160"/>
      </w:pPr>
      <w:rPr>
        <w:rFonts w:hint="default"/>
      </w:rPr>
    </w:lvl>
  </w:abstractNum>
  <w:abstractNum w:abstractNumId="2" w15:restartNumberingAfterBreak="0">
    <w:nsid w:val="131C5520"/>
    <w:multiLevelType w:val="multilevel"/>
    <w:tmpl w:val="F140D53E"/>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AD2FA5"/>
    <w:multiLevelType w:val="hybridMultilevel"/>
    <w:tmpl w:val="00B68BD4"/>
    <w:lvl w:ilvl="0" w:tplc="9656FD32">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15:restartNumberingAfterBreak="0">
    <w:nsid w:val="2B5B6CDA"/>
    <w:multiLevelType w:val="hybridMultilevel"/>
    <w:tmpl w:val="BA389200"/>
    <w:lvl w:ilvl="0" w:tplc="F314D6B6">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5" w15:restartNumberingAfterBreak="0">
    <w:nsid w:val="3AF4705E"/>
    <w:multiLevelType w:val="hybridMultilevel"/>
    <w:tmpl w:val="73DE9D9A"/>
    <w:lvl w:ilvl="0" w:tplc="A4B4130A">
      <w:start w:val="1"/>
      <w:numFmt w:val="decimal"/>
      <w:lvlText w:val="%1."/>
      <w:lvlJc w:val="left"/>
      <w:pPr>
        <w:ind w:left="1004" w:hanging="360"/>
      </w:pPr>
      <w:rPr>
        <w:rFont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3E807278"/>
    <w:multiLevelType w:val="singleLevel"/>
    <w:tmpl w:val="BA34E976"/>
    <w:lvl w:ilvl="0">
      <w:start w:val="1"/>
      <w:numFmt w:val="decimal"/>
      <w:lvlText w:val="%1."/>
      <w:legacy w:legacy="1" w:legacySpace="0" w:legacyIndent="360"/>
      <w:lvlJc w:val="left"/>
      <w:pPr>
        <w:ind w:left="360" w:hanging="360"/>
      </w:pPr>
    </w:lvl>
  </w:abstractNum>
  <w:abstractNum w:abstractNumId="7" w15:restartNumberingAfterBreak="0">
    <w:nsid w:val="40D73612"/>
    <w:multiLevelType w:val="multilevel"/>
    <w:tmpl w:val="82D22766"/>
    <w:lvl w:ilvl="0">
      <w:start w:val="3"/>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412B6368"/>
    <w:multiLevelType w:val="hybridMultilevel"/>
    <w:tmpl w:val="52F88920"/>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9C32BC"/>
    <w:multiLevelType w:val="hybridMultilevel"/>
    <w:tmpl w:val="CC2A065C"/>
    <w:lvl w:ilvl="0" w:tplc="64E04AB4">
      <w:start w:val="1"/>
      <w:numFmt w:val="decimal"/>
      <w:lvlText w:val="%1)"/>
      <w:lvlJc w:val="left"/>
      <w:pPr>
        <w:ind w:left="720" w:hanging="360"/>
      </w:pPr>
      <w:rPr>
        <w:rFonts w:ascii="Times New Roman" w:eastAsiaTheme="minorEastAsia" w:hAnsi="Times New Roman" w:cs="Times New Roman"/>
        <w:i w:val="0"/>
      </w:rPr>
    </w:lvl>
    <w:lvl w:ilvl="1" w:tplc="964429A2" w:tentative="1">
      <w:start w:val="1"/>
      <w:numFmt w:val="lowerLetter"/>
      <w:lvlText w:val="%2."/>
      <w:lvlJc w:val="left"/>
      <w:pPr>
        <w:ind w:left="1440" w:hanging="360"/>
      </w:pPr>
    </w:lvl>
    <w:lvl w:ilvl="2" w:tplc="77962D60" w:tentative="1">
      <w:start w:val="1"/>
      <w:numFmt w:val="lowerRoman"/>
      <w:lvlText w:val="%3."/>
      <w:lvlJc w:val="right"/>
      <w:pPr>
        <w:ind w:left="2160" w:hanging="180"/>
      </w:pPr>
    </w:lvl>
    <w:lvl w:ilvl="3" w:tplc="036489E8" w:tentative="1">
      <w:start w:val="1"/>
      <w:numFmt w:val="decimal"/>
      <w:lvlText w:val="%4."/>
      <w:lvlJc w:val="left"/>
      <w:pPr>
        <w:ind w:left="2880" w:hanging="360"/>
      </w:pPr>
    </w:lvl>
    <w:lvl w:ilvl="4" w:tplc="0F767858" w:tentative="1">
      <w:start w:val="1"/>
      <w:numFmt w:val="lowerLetter"/>
      <w:lvlText w:val="%5."/>
      <w:lvlJc w:val="left"/>
      <w:pPr>
        <w:ind w:left="3600" w:hanging="360"/>
      </w:pPr>
    </w:lvl>
    <w:lvl w:ilvl="5" w:tplc="6944EFAA" w:tentative="1">
      <w:start w:val="1"/>
      <w:numFmt w:val="lowerRoman"/>
      <w:lvlText w:val="%6."/>
      <w:lvlJc w:val="right"/>
      <w:pPr>
        <w:ind w:left="4320" w:hanging="180"/>
      </w:pPr>
    </w:lvl>
    <w:lvl w:ilvl="6" w:tplc="07F0D0FE" w:tentative="1">
      <w:start w:val="1"/>
      <w:numFmt w:val="decimal"/>
      <w:lvlText w:val="%7."/>
      <w:lvlJc w:val="left"/>
      <w:pPr>
        <w:ind w:left="5040" w:hanging="360"/>
      </w:pPr>
    </w:lvl>
    <w:lvl w:ilvl="7" w:tplc="1F80C408" w:tentative="1">
      <w:start w:val="1"/>
      <w:numFmt w:val="lowerLetter"/>
      <w:lvlText w:val="%8."/>
      <w:lvlJc w:val="left"/>
      <w:pPr>
        <w:ind w:left="5760" w:hanging="360"/>
      </w:pPr>
    </w:lvl>
    <w:lvl w:ilvl="8" w:tplc="FF5C02AE" w:tentative="1">
      <w:start w:val="1"/>
      <w:numFmt w:val="lowerRoman"/>
      <w:lvlText w:val="%9."/>
      <w:lvlJc w:val="right"/>
      <w:pPr>
        <w:ind w:left="6480" w:hanging="180"/>
      </w:pPr>
    </w:lvl>
  </w:abstractNum>
  <w:abstractNum w:abstractNumId="10" w15:restartNumberingAfterBreak="0">
    <w:nsid w:val="4F901F07"/>
    <w:multiLevelType w:val="hybridMultilevel"/>
    <w:tmpl w:val="53E62F16"/>
    <w:lvl w:ilvl="0" w:tplc="4BD2079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2CE7E49"/>
    <w:multiLevelType w:val="multilevel"/>
    <w:tmpl w:val="20803E0C"/>
    <w:lvl w:ilvl="0">
      <w:start w:val="1"/>
      <w:numFmt w:val="decimal"/>
      <w:lvlText w:val="%1."/>
      <w:lvlJc w:val="left"/>
      <w:pPr>
        <w:ind w:left="1065" w:hanging="705"/>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57E94F9C"/>
    <w:multiLevelType w:val="hybridMultilevel"/>
    <w:tmpl w:val="A4B4172C"/>
    <w:lvl w:ilvl="0" w:tplc="9656FD32">
      <w:start w:val="1"/>
      <w:numFmt w:val="bullet"/>
      <w:lvlText w:val="–"/>
      <w:lvlJc w:val="left"/>
      <w:pPr>
        <w:ind w:left="1920" w:hanging="360"/>
      </w:pPr>
      <w:rPr>
        <w:rFonts w:ascii="Times New Roman" w:hAnsi="Times New Roman" w:cs="Times New Roman"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3" w15:restartNumberingAfterBreak="0">
    <w:nsid w:val="59E32376"/>
    <w:multiLevelType w:val="hybridMultilevel"/>
    <w:tmpl w:val="DBBAE786"/>
    <w:lvl w:ilvl="0" w:tplc="BAD05FE0">
      <w:start w:val="1"/>
      <w:numFmt w:val="decimal"/>
      <w:lvlText w:val="%1."/>
      <w:lvlJc w:val="left"/>
      <w:pPr>
        <w:ind w:left="855" w:hanging="49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ACC6BAE"/>
    <w:multiLevelType w:val="hybridMultilevel"/>
    <w:tmpl w:val="39C0C5B0"/>
    <w:lvl w:ilvl="0" w:tplc="777AF8F4">
      <w:start w:val="3"/>
      <w:numFmt w:val="bullet"/>
      <w:lvlText w:val="–"/>
      <w:lvlJc w:val="left"/>
      <w:pPr>
        <w:ind w:left="720" w:hanging="360"/>
      </w:pPr>
      <w:rPr>
        <w:rFonts w:ascii="Times New Roman" w:eastAsiaTheme="minorEastAsia"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3E61B9F"/>
    <w:multiLevelType w:val="hybridMultilevel"/>
    <w:tmpl w:val="019036F4"/>
    <w:lvl w:ilvl="0" w:tplc="7B5AAFAC">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CC267C9"/>
    <w:multiLevelType w:val="hybridMultilevel"/>
    <w:tmpl w:val="8A2E68E8"/>
    <w:lvl w:ilvl="0" w:tplc="C8E8E764">
      <w:start w:val="3"/>
      <w:numFmt w:val="bullet"/>
      <w:lvlText w:val="-"/>
      <w:lvlJc w:val="left"/>
      <w:pPr>
        <w:ind w:left="920" w:hanging="360"/>
      </w:pPr>
      <w:rPr>
        <w:rFonts w:ascii="Times New Roman" w:eastAsia="Times New Roman" w:hAnsi="Times New Roman" w:cs="Times New Roman"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17" w15:restartNumberingAfterBreak="0">
    <w:nsid w:val="7FA25129"/>
    <w:multiLevelType w:val="hybridMultilevel"/>
    <w:tmpl w:val="B76E8D3C"/>
    <w:lvl w:ilvl="0" w:tplc="04190001">
      <w:start w:val="1"/>
      <w:numFmt w:val="bullet"/>
      <w:lvlText w:val=""/>
      <w:lvlJc w:val="left"/>
      <w:pPr>
        <w:ind w:left="1364" w:hanging="360"/>
      </w:pPr>
      <w:rPr>
        <w:rFonts w:ascii="Symbol" w:hAnsi="Symbol" w:hint="default"/>
      </w:rPr>
    </w:lvl>
    <w:lvl w:ilvl="1" w:tplc="04190003" w:tentative="1">
      <w:start w:val="1"/>
      <w:numFmt w:val="bullet"/>
      <w:lvlText w:val="o"/>
      <w:lvlJc w:val="left"/>
      <w:pPr>
        <w:ind w:left="2084" w:hanging="360"/>
      </w:pPr>
      <w:rPr>
        <w:rFonts w:ascii="Courier New" w:hAnsi="Courier New" w:cs="Courier New" w:hint="default"/>
      </w:rPr>
    </w:lvl>
    <w:lvl w:ilvl="2" w:tplc="04190005" w:tentative="1">
      <w:start w:val="1"/>
      <w:numFmt w:val="bullet"/>
      <w:lvlText w:val=""/>
      <w:lvlJc w:val="left"/>
      <w:pPr>
        <w:ind w:left="2804" w:hanging="360"/>
      </w:pPr>
      <w:rPr>
        <w:rFonts w:ascii="Wingdings" w:hAnsi="Wingdings" w:hint="default"/>
      </w:rPr>
    </w:lvl>
    <w:lvl w:ilvl="3" w:tplc="04190001" w:tentative="1">
      <w:start w:val="1"/>
      <w:numFmt w:val="bullet"/>
      <w:lvlText w:val=""/>
      <w:lvlJc w:val="left"/>
      <w:pPr>
        <w:ind w:left="3524" w:hanging="360"/>
      </w:pPr>
      <w:rPr>
        <w:rFonts w:ascii="Symbol" w:hAnsi="Symbol" w:hint="default"/>
      </w:rPr>
    </w:lvl>
    <w:lvl w:ilvl="4" w:tplc="04190003" w:tentative="1">
      <w:start w:val="1"/>
      <w:numFmt w:val="bullet"/>
      <w:lvlText w:val="o"/>
      <w:lvlJc w:val="left"/>
      <w:pPr>
        <w:ind w:left="4244" w:hanging="360"/>
      </w:pPr>
      <w:rPr>
        <w:rFonts w:ascii="Courier New" w:hAnsi="Courier New" w:cs="Courier New" w:hint="default"/>
      </w:rPr>
    </w:lvl>
    <w:lvl w:ilvl="5" w:tplc="04190005" w:tentative="1">
      <w:start w:val="1"/>
      <w:numFmt w:val="bullet"/>
      <w:lvlText w:val=""/>
      <w:lvlJc w:val="left"/>
      <w:pPr>
        <w:ind w:left="4964" w:hanging="360"/>
      </w:pPr>
      <w:rPr>
        <w:rFonts w:ascii="Wingdings" w:hAnsi="Wingdings" w:hint="default"/>
      </w:rPr>
    </w:lvl>
    <w:lvl w:ilvl="6" w:tplc="04190001" w:tentative="1">
      <w:start w:val="1"/>
      <w:numFmt w:val="bullet"/>
      <w:lvlText w:val=""/>
      <w:lvlJc w:val="left"/>
      <w:pPr>
        <w:ind w:left="5684" w:hanging="360"/>
      </w:pPr>
      <w:rPr>
        <w:rFonts w:ascii="Symbol" w:hAnsi="Symbol" w:hint="default"/>
      </w:rPr>
    </w:lvl>
    <w:lvl w:ilvl="7" w:tplc="04190003" w:tentative="1">
      <w:start w:val="1"/>
      <w:numFmt w:val="bullet"/>
      <w:lvlText w:val="o"/>
      <w:lvlJc w:val="left"/>
      <w:pPr>
        <w:ind w:left="6404" w:hanging="360"/>
      </w:pPr>
      <w:rPr>
        <w:rFonts w:ascii="Courier New" w:hAnsi="Courier New" w:cs="Courier New" w:hint="default"/>
      </w:rPr>
    </w:lvl>
    <w:lvl w:ilvl="8" w:tplc="04190005" w:tentative="1">
      <w:start w:val="1"/>
      <w:numFmt w:val="bullet"/>
      <w:lvlText w:val=""/>
      <w:lvlJc w:val="left"/>
      <w:pPr>
        <w:ind w:left="7124" w:hanging="360"/>
      </w:pPr>
      <w:rPr>
        <w:rFonts w:ascii="Wingdings" w:hAnsi="Wingdings" w:hint="default"/>
      </w:rPr>
    </w:lvl>
  </w:abstractNum>
  <w:num w:numId="1" w16cid:durableId="633104535">
    <w:abstractNumId w:val="9"/>
  </w:num>
  <w:num w:numId="2" w16cid:durableId="2016417539">
    <w:abstractNumId w:val="12"/>
  </w:num>
  <w:num w:numId="3" w16cid:durableId="474179">
    <w:abstractNumId w:val="8"/>
  </w:num>
  <w:num w:numId="4" w16cid:durableId="966278833">
    <w:abstractNumId w:val="11"/>
  </w:num>
  <w:num w:numId="5" w16cid:durableId="958955215">
    <w:abstractNumId w:val="15"/>
  </w:num>
  <w:num w:numId="6" w16cid:durableId="821896039">
    <w:abstractNumId w:val="2"/>
  </w:num>
  <w:num w:numId="7" w16cid:durableId="1504200484">
    <w:abstractNumId w:val="3"/>
  </w:num>
  <w:num w:numId="8" w16cid:durableId="1418333381">
    <w:abstractNumId w:val="13"/>
  </w:num>
  <w:num w:numId="9" w16cid:durableId="124586355">
    <w:abstractNumId w:val="1"/>
  </w:num>
  <w:num w:numId="10" w16cid:durableId="1947806926">
    <w:abstractNumId w:val="17"/>
  </w:num>
  <w:num w:numId="11" w16cid:durableId="836842982">
    <w:abstractNumId w:val="5"/>
  </w:num>
  <w:num w:numId="12" w16cid:durableId="1671448198">
    <w:abstractNumId w:val="7"/>
  </w:num>
  <w:num w:numId="13" w16cid:durableId="1018509499">
    <w:abstractNumId w:val="4"/>
  </w:num>
  <w:num w:numId="14" w16cid:durableId="1122727714">
    <w:abstractNumId w:val="10"/>
  </w:num>
  <w:num w:numId="15" w16cid:durableId="1699118694">
    <w:abstractNumId w:val="0"/>
  </w:num>
  <w:num w:numId="16" w16cid:durableId="485317592">
    <w:abstractNumId w:val="6"/>
    <w:lvlOverride w:ilvl="0">
      <w:lvl w:ilvl="0">
        <w:start w:val="3"/>
        <w:numFmt w:val="decimal"/>
        <w:lvlText w:val="%1."/>
        <w:legacy w:legacy="1" w:legacySpace="0" w:legacyIndent="360"/>
        <w:lvlJc w:val="left"/>
        <w:pPr>
          <w:ind w:left="360" w:hanging="360"/>
        </w:pPr>
      </w:lvl>
    </w:lvlOverride>
  </w:num>
  <w:num w:numId="17" w16cid:durableId="534080698">
    <w:abstractNumId w:val="16"/>
  </w:num>
  <w:num w:numId="18" w16cid:durableId="520172064">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F9B"/>
    <w:rsid w:val="00000085"/>
    <w:rsid w:val="000077B0"/>
    <w:rsid w:val="00013FE1"/>
    <w:rsid w:val="00016237"/>
    <w:rsid w:val="00033325"/>
    <w:rsid w:val="00040116"/>
    <w:rsid w:val="0004054D"/>
    <w:rsid w:val="000567E8"/>
    <w:rsid w:val="000966A1"/>
    <w:rsid w:val="000975B2"/>
    <w:rsid w:val="000A1712"/>
    <w:rsid w:val="000B253A"/>
    <w:rsid w:val="000B3C65"/>
    <w:rsid w:val="000B6E5A"/>
    <w:rsid w:val="000C795B"/>
    <w:rsid w:val="000D43EF"/>
    <w:rsid w:val="000D6851"/>
    <w:rsid w:val="000D69A5"/>
    <w:rsid w:val="000E2E7D"/>
    <w:rsid w:val="000E3D6B"/>
    <w:rsid w:val="000E3ECD"/>
    <w:rsid w:val="000E5305"/>
    <w:rsid w:val="000F1B23"/>
    <w:rsid w:val="000F489A"/>
    <w:rsid w:val="001025F4"/>
    <w:rsid w:val="00107587"/>
    <w:rsid w:val="001125C9"/>
    <w:rsid w:val="00113BEF"/>
    <w:rsid w:val="001231A0"/>
    <w:rsid w:val="00133F79"/>
    <w:rsid w:val="0013491E"/>
    <w:rsid w:val="001541D9"/>
    <w:rsid w:val="00161460"/>
    <w:rsid w:val="00171CCE"/>
    <w:rsid w:val="00173EAF"/>
    <w:rsid w:val="00176A5B"/>
    <w:rsid w:val="001826C7"/>
    <w:rsid w:val="001939D9"/>
    <w:rsid w:val="001B0579"/>
    <w:rsid w:val="001B4234"/>
    <w:rsid w:val="001C58A2"/>
    <w:rsid w:val="001D017A"/>
    <w:rsid w:val="001D6061"/>
    <w:rsid w:val="001D6EA5"/>
    <w:rsid w:val="001D7C0E"/>
    <w:rsid w:val="001E3EC3"/>
    <w:rsid w:val="001F3A42"/>
    <w:rsid w:val="001F4E0C"/>
    <w:rsid w:val="001F51AB"/>
    <w:rsid w:val="0020071C"/>
    <w:rsid w:val="0020448F"/>
    <w:rsid w:val="00213A72"/>
    <w:rsid w:val="002173A9"/>
    <w:rsid w:val="002178C9"/>
    <w:rsid w:val="00226898"/>
    <w:rsid w:val="00227547"/>
    <w:rsid w:val="00231040"/>
    <w:rsid w:val="002344BA"/>
    <w:rsid w:val="00246FCF"/>
    <w:rsid w:val="0025047E"/>
    <w:rsid w:val="00250A8A"/>
    <w:rsid w:val="002515CB"/>
    <w:rsid w:val="00255D36"/>
    <w:rsid w:val="00257D20"/>
    <w:rsid w:val="00262CE4"/>
    <w:rsid w:val="00275B8C"/>
    <w:rsid w:val="002A05AE"/>
    <w:rsid w:val="002A3CD3"/>
    <w:rsid w:val="002A5D63"/>
    <w:rsid w:val="002B2AB9"/>
    <w:rsid w:val="002B3071"/>
    <w:rsid w:val="002B7164"/>
    <w:rsid w:val="002D41BF"/>
    <w:rsid w:val="002E7115"/>
    <w:rsid w:val="002F3B8B"/>
    <w:rsid w:val="002F45E3"/>
    <w:rsid w:val="002F7E3D"/>
    <w:rsid w:val="00300934"/>
    <w:rsid w:val="00300AC1"/>
    <w:rsid w:val="00300B4B"/>
    <w:rsid w:val="003029E6"/>
    <w:rsid w:val="00304DBE"/>
    <w:rsid w:val="00307283"/>
    <w:rsid w:val="00314931"/>
    <w:rsid w:val="0031551D"/>
    <w:rsid w:val="0032168F"/>
    <w:rsid w:val="00321E15"/>
    <w:rsid w:val="003257E0"/>
    <w:rsid w:val="00326BB2"/>
    <w:rsid w:val="00326C80"/>
    <w:rsid w:val="003340E4"/>
    <w:rsid w:val="003417E1"/>
    <w:rsid w:val="00346482"/>
    <w:rsid w:val="0035066C"/>
    <w:rsid w:val="00353532"/>
    <w:rsid w:val="00354C61"/>
    <w:rsid w:val="00357E4B"/>
    <w:rsid w:val="0036322B"/>
    <w:rsid w:val="00364381"/>
    <w:rsid w:val="00374697"/>
    <w:rsid w:val="00376C50"/>
    <w:rsid w:val="003816EB"/>
    <w:rsid w:val="00383924"/>
    <w:rsid w:val="00391DAF"/>
    <w:rsid w:val="00396BE4"/>
    <w:rsid w:val="003A751D"/>
    <w:rsid w:val="003B614B"/>
    <w:rsid w:val="003B746C"/>
    <w:rsid w:val="003C1CFF"/>
    <w:rsid w:val="003C7337"/>
    <w:rsid w:val="003D0A0A"/>
    <w:rsid w:val="003D1D58"/>
    <w:rsid w:val="003D6F62"/>
    <w:rsid w:val="003D70B8"/>
    <w:rsid w:val="003D7B4F"/>
    <w:rsid w:val="003E2DCC"/>
    <w:rsid w:val="003E6E95"/>
    <w:rsid w:val="003F27AB"/>
    <w:rsid w:val="003F608C"/>
    <w:rsid w:val="003F67E0"/>
    <w:rsid w:val="00403E5D"/>
    <w:rsid w:val="00404586"/>
    <w:rsid w:val="00414901"/>
    <w:rsid w:val="00414E54"/>
    <w:rsid w:val="0041777B"/>
    <w:rsid w:val="00432AA3"/>
    <w:rsid w:val="00436649"/>
    <w:rsid w:val="00441A1F"/>
    <w:rsid w:val="00442254"/>
    <w:rsid w:val="00447AF8"/>
    <w:rsid w:val="00460ABE"/>
    <w:rsid w:val="004668EE"/>
    <w:rsid w:val="0046776F"/>
    <w:rsid w:val="0047592F"/>
    <w:rsid w:val="0048245C"/>
    <w:rsid w:val="0049226C"/>
    <w:rsid w:val="004B1B07"/>
    <w:rsid w:val="004B5D1B"/>
    <w:rsid w:val="004C0095"/>
    <w:rsid w:val="004C4180"/>
    <w:rsid w:val="004C517F"/>
    <w:rsid w:val="004E3B78"/>
    <w:rsid w:val="004E52B6"/>
    <w:rsid w:val="004F1090"/>
    <w:rsid w:val="004F4C7A"/>
    <w:rsid w:val="004F6297"/>
    <w:rsid w:val="00505A99"/>
    <w:rsid w:val="00512568"/>
    <w:rsid w:val="005201BE"/>
    <w:rsid w:val="00522C8E"/>
    <w:rsid w:val="00523243"/>
    <w:rsid w:val="0052427F"/>
    <w:rsid w:val="00524757"/>
    <w:rsid w:val="00524C42"/>
    <w:rsid w:val="005324FE"/>
    <w:rsid w:val="0053380F"/>
    <w:rsid w:val="00534652"/>
    <w:rsid w:val="005362F4"/>
    <w:rsid w:val="00536CD5"/>
    <w:rsid w:val="00556681"/>
    <w:rsid w:val="00557B34"/>
    <w:rsid w:val="00570869"/>
    <w:rsid w:val="005713E3"/>
    <w:rsid w:val="005718C0"/>
    <w:rsid w:val="005802F6"/>
    <w:rsid w:val="005A1301"/>
    <w:rsid w:val="005B07E9"/>
    <w:rsid w:val="005B4750"/>
    <w:rsid w:val="005C17FE"/>
    <w:rsid w:val="005C52BB"/>
    <w:rsid w:val="005D1BB0"/>
    <w:rsid w:val="005E074F"/>
    <w:rsid w:val="005E657E"/>
    <w:rsid w:val="00603C4C"/>
    <w:rsid w:val="00612392"/>
    <w:rsid w:val="00614E98"/>
    <w:rsid w:val="00622D30"/>
    <w:rsid w:val="00623B2B"/>
    <w:rsid w:val="0062543F"/>
    <w:rsid w:val="00627FCD"/>
    <w:rsid w:val="00631C13"/>
    <w:rsid w:val="00632954"/>
    <w:rsid w:val="00635031"/>
    <w:rsid w:val="00646AA7"/>
    <w:rsid w:val="006531E9"/>
    <w:rsid w:val="00653272"/>
    <w:rsid w:val="006550F9"/>
    <w:rsid w:val="006570F2"/>
    <w:rsid w:val="00657750"/>
    <w:rsid w:val="006608B4"/>
    <w:rsid w:val="006639BF"/>
    <w:rsid w:val="00667FA9"/>
    <w:rsid w:val="006839C7"/>
    <w:rsid w:val="006A0522"/>
    <w:rsid w:val="006A098B"/>
    <w:rsid w:val="006A11A9"/>
    <w:rsid w:val="006A74E5"/>
    <w:rsid w:val="006B2F7E"/>
    <w:rsid w:val="006B3C3B"/>
    <w:rsid w:val="006B40CC"/>
    <w:rsid w:val="006B5524"/>
    <w:rsid w:val="006B7E1F"/>
    <w:rsid w:val="006C471A"/>
    <w:rsid w:val="006C5BB5"/>
    <w:rsid w:val="006D10F2"/>
    <w:rsid w:val="006D465D"/>
    <w:rsid w:val="006E1E79"/>
    <w:rsid w:val="006E6B3E"/>
    <w:rsid w:val="00700E56"/>
    <w:rsid w:val="007067A5"/>
    <w:rsid w:val="00711166"/>
    <w:rsid w:val="007357EA"/>
    <w:rsid w:val="00735969"/>
    <w:rsid w:val="00736FB1"/>
    <w:rsid w:val="00742C36"/>
    <w:rsid w:val="007455F8"/>
    <w:rsid w:val="00751B29"/>
    <w:rsid w:val="0076662B"/>
    <w:rsid w:val="00775E61"/>
    <w:rsid w:val="007770EE"/>
    <w:rsid w:val="00777360"/>
    <w:rsid w:val="007838D2"/>
    <w:rsid w:val="00790EEB"/>
    <w:rsid w:val="00792690"/>
    <w:rsid w:val="007A00E6"/>
    <w:rsid w:val="007A2198"/>
    <w:rsid w:val="007A7F20"/>
    <w:rsid w:val="007B1687"/>
    <w:rsid w:val="007C2575"/>
    <w:rsid w:val="007D08C2"/>
    <w:rsid w:val="007E67CF"/>
    <w:rsid w:val="007F2A70"/>
    <w:rsid w:val="00801A55"/>
    <w:rsid w:val="00807F4C"/>
    <w:rsid w:val="00813748"/>
    <w:rsid w:val="008254EC"/>
    <w:rsid w:val="00830763"/>
    <w:rsid w:val="008403D1"/>
    <w:rsid w:val="00841F0A"/>
    <w:rsid w:val="00855B65"/>
    <w:rsid w:val="00864A73"/>
    <w:rsid w:val="00864F1D"/>
    <w:rsid w:val="008677B9"/>
    <w:rsid w:val="008741C5"/>
    <w:rsid w:val="0087468A"/>
    <w:rsid w:val="00876819"/>
    <w:rsid w:val="00876D1D"/>
    <w:rsid w:val="00886A0E"/>
    <w:rsid w:val="008A2270"/>
    <w:rsid w:val="008A5227"/>
    <w:rsid w:val="008A5C91"/>
    <w:rsid w:val="008B3DB9"/>
    <w:rsid w:val="008E407B"/>
    <w:rsid w:val="008E443D"/>
    <w:rsid w:val="008E5E41"/>
    <w:rsid w:val="008E686B"/>
    <w:rsid w:val="008E6CE1"/>
    <w:rsid w:val="008F5854"/>
    <w:rsid w:val="009000F7"/>
    <w:rsid w:val="00902F89"/>
    <w:rsid w:val="00905782"/>
    <w:rsid w:val="009115AE"/>
    <w:rsid w:val="00913F05"/>
    <w:rsid w:val="009170E8"/>
    <w:rsid w:val="009224CB"/>
    <w:rsid w:val="009249E3"/>
    <w:rsid w:val="0092562E"/>
    <w:rsid w:val="00927F1F"/>
    <w:rsid w:val="00934263"/>
    <w:rsid w:val="009403DA"/>
    <w:rsid w:val="009421EF"/>
    <w:rsid w:val="00950C94"/>
    <w:rsid w:val="00951033"/>
    <w:rsid w:val="009525D3"/>
    <w:rsid w:val="009534BA"/>
    <w:rsid w:val="0095368B"/>
    <w:rsid w:val="009551EC"/>
    <w:rsid w:val="009616AA"/>
    <w:rsid w:val="00961D9F"/>
    <w:rsid w:val="009624DD"/>
    <w:rsid w:val="00963C8D"/>
    <w:rsid w:val="00965004"/>
    <w:rsid w:val="00965400"/>
    <w:rsid w:val="00976C42"/>
    <w:rsid w:val="00980761"/>
    <w:rsid w:val="00982D48"/>
    <w:rsid w:val="00997AA9"/>
    <w:rsid w:val="009A51FC"/>
    <w:rsid w:val="009C4B90"/>
    <w:rsid w:val="009D0CB4"/>
    <w:rsid w:val="009D4CC7"/>
    <w:rsid w:val="009E6894"/>
    <w:rsid w:val="009E7BF9"/>
    <w:rsid w:val="009F2D3C"/>
    <w:rsid w:val="009F3838"/>
    <w:rsid w:val="009F43A3"/>
    <w:rsid w:val="009F7739"/>
    <w:rsid w:val="00A041F9"/>
    <w:rsid w:val="00A04235"/>
    <w:rsid w:val="00A103B7"/>
    <w:rsid w:val="00A130ED"/>
    <w:rsid w:val="00A145ED"/>
    <w:rsid w:val="00A24181"/>
    <w:rsid w:val="00A245B4"/>
    <w:rsid w:val="00A258E0"/>
    <w:rsid w:val="00A25F48"/>
    <w:rsid w:val="00A43B06"/>
    <w:rsid w:val="00A47DE8"/>
    <w:rsid w:val="00A52040"/>
    <w:rsid w:val="00A53C36"/>
    <w:rsid w:val="00A57019"/>
    <w:rsid w:val="00A63F71"/>
    <w:rsid w:val="00A72530"/>
    <w:rsid w:val="00A74012"/>
    <w:rsid w:val="00A74501"/>
    <w:rsid w:val="00A771AD"/>
    <w:rsid w:val="00A77345"/>
    <w:rsid w:val="00A811EF"/>
    <w:rsid w:val="00A8427C"/>
    <w:rsid w:val="00A8641F"/>
    <w:rsid w:val="00A9653B"/>
    <w:rsid w:val="00A97D52"/>
    <w:rsid w:val="00AA06BA"/>
    <w:rsid w:val="00AA172C"/>
    <w:rsid w:val="00AA2217"/>
    <w:rsid w:val="00AA3815"/>
    <w:rsid w:val="00AA4398"/>
    <w:rsid w:val="00AB00B9"/>
    <w:rsid w:val="00AB5AD5"/>
    <w:rsid w:val="00AD384C"/>
    <w:rsid w:val="00AE513E"/>
    <w:rsid w:val="00AF083E"/>
    <w:rsid w:val="00AF646C"/>
    <w:rsid w:val="00AF7DCA"/>
    <w:rsid w:val="00B0082E"/>
    <w:rsid w:val="00B10823"/>
    <w:rsid w:val="00B11A53"/>
    <w:rsid w:val="00B274D1"/>
    <w:rsid w:val="00B27E4F"/>
    <w:rsid w:val="00B401B2"/>
    <w:rsid w:val="00B41063"/>
    <w:rsid w:val="00B421F7"/>
    <w:rsid w:val="00B431A1"/>
    <w:rsid w:val="00B519D2"/>
    <w:rsid w:val="00B53865"/>
    <w:rsid w:val="00B5566B"/>
    <w:rsid w:val="00B661FB"/>
    <w:rsid w:val="00B84E08"/>
    <w:rsid w:val="00B86FD5"/>
    <w:rsid w:val="00B94954"/>
    <w:rsid w:val="00BA5E2A"/>
    <w:rsid w:val="00BA7A2E"/>
    <w:rsid w:val="00BB5F9B"/>
    <w:rsid w:val="00BB68D2"/>
    <w:rsid w:val="00BC2ED7"/>
    <w:rsid w:val="00BC63FD"/>
    <w:rsid w:val="00BF3701"/>
    <w:rsid w:val="00BF4B88"/>
    <w:rsid w:val="00C01346"/>
    <w:rsid w:val="00C02656"/>
    <w:rsid w:val="00C129AA"/>
    <w:rsid w:val="00C13282"/>
    <w:rsid w:val="00C20DD1"/>
    <w:rsid w:val="00C2643D"/>
    <w:rsid w:val="00C27353"/>
    <w:rsid w:val="00C3638B"/>
    <w:rsid w:val="00C367DA"/>
    <w:rsid w:val="00C4078B"/>
    <w:rsid w:val="00C46297"/>
    <w:rsid w:val="00C46399"/>
    <w:rsid w:val="00C51EFB"/>
    <w:rsid w:val="00C56DEE"/>
    <w:rsid w:val="00C57292"/>
    <w:rsid w:val="00C60EF9"/>
    <w:rsid w:val="00C62C05"/>
    <w:rsid w:val="00C70A6C"/>
    <w:rsid w:val="00C7246E"/>
    <w:rsid w:val="00C8065D"/>
    <w:rsid w:val="00C814EB"/>
    <w:rsid w:val="00C8303A"/>
    <w:rsid w:val="00C857CC"/>
    <w:rsid w:val="00C8760F"/>
    <w:rsid w:val="00C94C81"/>
    <w:rsid w:val="00C96319"/>
    <w:rsid w:val="00CA5A4F"/>
    <w:rsid w:val="00CB6AF1"/>
    <w:rsid w:val="00CB6D18"/>
    <w:rsid w:val="00CB7E83"/>
    <w:rsid w:val="00CC2C1F"/>
    <w:rsid w:val="00CC39BB"/>
    <w:rsid w:val="00CC71EF"/>
    <w:rsid w:val="00CD152D"/>
    <w:rsid w:val="00CD3D05"/>
    <w:rsid w:val="00CD3DA6"/>
    <w:rsid w:val="00CD426E"/>
    <w:rsid w:val="00CE046D"/>
    <w:rsid w:val="00CE1A20"/>
    <w:rsid w:val="00CE6D5C"/>
    <w:rsid w:val="00CF0B84"/>
    <w:rsid w:val="00CF183D"/>
    <w:rsid w:val="00CF1FD5"/>
    <w:rsid w:val="00CF2838"/>
    <w:rsid w:val="00D154C7"/>
    <w:rsid w:val="00D160A5"/>
    <w:rsid w:val="00D2449E"/>
    <w:rsid w:val="00D2697D"/>
    <w:rsid w:val="00D302E9"/>
    <w:rsid w:val="00D30390"/>
    <w:rsid w:val="00D31359"/>
    <w:rsid w:val="00D54550"/>
    <w:rsid w:val="00D604BF"/>
    <w:rsid w:val="00D626CD"/>
    <w:rsid w:val="00D7304D"/>
    <w:rsid w:val="00D76AB4"/>
    <w:rsid w:val="00D8617B"/>
    <w:rsid w:val="00DA0C86"/>
    <w:rsid w:val="00DA618F"/>
    <w:rsid w:val="00DB45AF"/>
    <w:rsid w:val="00DD0B78"/>
    <w:rsid w:val="00DD6683"/>
    <w:rsid w:val="00DE156F"/>
    <w:rsid w:val="00DE226E"/>
    <w:rsid w:val="00DE6D1D"/>
    <w:rsid w:val="00DF0986"/>
    <w:rsid w:val="00DF142F"/>
    <w:rsid w:val="00DF44F4"/>
    <w:rsid w:val="00E05EE4"/>
    <w:rsid w:val="00E060BB"/>
    <w:rsid w:val="00E159C4"/>
    <w:rsid w:val="00E17B7A"/>
    <w:rsid w:val="00E22B89"/>
    <w:rsid w:val="00E477EA"/>
    <w:rsid w:val="00E512C6"/>
    <w:rsid w:val="00E62F56"/>
    <w:rsid w:val="00E70806"/>
    <w:rsid w:val="00E82E48"/>
    <w:rsid w:val="00E8656D"/>
    <w:rsid w:val="00E97D63"/>
    <w:rsid w:val="00EA0C4B"/>
    <w:rsid w:val="00EA72F4"/>
    <w:rsid w:val="00EB4DF6"/>
    <w:rsid w:val="00EB5948"/>
    <w:rsid w:val="00EC21D3"/>
    <w:rsid w:val="00EC2776"/>
    <w:rsid w:val="00ED4E84"/>
    <w:rsid w:val="00EE0588"/>
    <w:rsid w:val="00EE234D"/>
    <w:rsid w:val="00F316A9"/>
    <w:rsid w:val="00F35583"/>
    <w:rsid w:val="00F42D92"/>
    <w:rsid w:val="00F4595D"/>
    <w:rsid w:val="00F4640D"/>
    <w:rsid w:val="00F4729D"/>
    <w:rsid w:val="00F4773D"/>
    <w:rsid w:val="00F510E6"/>
    <w:rsid w:val="00F54A40"/>
    <w:rsid w:val="00F62FA6"/>
    <w:rsid w:val="00F6388E"/>
    <w:rsid w:val="00F66A38"/>
    <w:rsid w:val="00F673CF"/>
    <w:rsid w:val="00F7045C"/>
    <w:rsid w:val="00F83233"/>
    <w:rsid w:val="00F90A61"/>
    <w:rsid w:val="00F9383D"/>
    <w:rsid w:val="00F946CB"/>
    <w:rsid w:val="00F957A7"/>
    <w:rsid w:val="00FA0865"/>
    <w:rsid w:val="00FA248B"/>
    <w:rsid w:val="00FA5EF7"/>
    <w:rsid w:val="00FA7139"/>
    <w:rsid w:val="00FB1069"/>
    <w:rsid w:val="00FB2331"/>
    <w:rsid w:val="00FB2C90"/>
    <w:rsid w:val="00FB5D6A"/>
    <w:rsid w:val="00FB616D"/>
    <w:rsid w:val="00FB78B3"/>
    <w:rsid w:val="00FC34A6"/>
    <w:rsid w:val="00FD05FB"/>
    <w:rsid w:val="00FD0B69"/>
    <w:rsid w:val="00FD20D6"/>
    <w:rsid w:val="00FE0C37"/>
    <w:rsid w:val="00FE422B"/>
    <w:rsid w:val="00FF72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4CC85"/>
  <w15:docId w15:val="{EE54283A-ACC8-476C-B676-9678E87EE2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68EE"/>
  </w:style>
  <w:style w:type="paragraph" w:styleId="1">
    <w:name w:val="heading 1"/>
    <w:basedOn w:val="a"/>
    <w:link w:val="10"/>
    <w:qFormat/>
    <w:rsid w:val="00C70A6C"/>
    <w:pPr>
      <w:widowControl w:val="0"/>
      <w:autoSpaceDE w:val="0"/>
      <w:autoSpaceDN w:val="0"/>
      <w:spacing w:after="0" w:line="240" w:lineRule="auto"/>
      <w:outlineLvl w:val="0"/>
    </w:pPr>
    <w:rPr>
      <w:rFonts w:ascii="Times New Roman" w:eastAsia="Times New Roman" w:hAnsi="Times New Roman" w:cs="Times New Roman"/>
    </w:rPr>
  </w:style>
  <w:style w:type="paragraph" w:styleId="2">
    <w:name w:val="heading 2"/>
    <w:basedOn w:val="a"/>
    <w:next w:val="a"/>
    <w:link w:val="20"/>
    <w:unhideWhenUsed/>
    <w:qFormat/>
    <w:rsid w:val="00C70A6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C70A6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C70A6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C70A6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C70A6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C70A6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nhideWhenUsed/>
    <w:qFormat/>
    <w:rsid w:val="00C70A6C"/>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0"/>
    <w:link w:val="90"/>
    <w:qFormat/>
    <w:rsid w:val="00C70A6C"/>
    <w:pPr>
      <w:keepNext/>
      <w:overflowPunct w:val="0"/>
      <w:autoSpaceDE w:val="0"/>
      <w:autoSpaceDN w:val="0"/>
      <w:adjustRightInd w:val="0"/>
      <w:spacing w:after="0" w:line="360" w:lineRule="auto"/>
      <w:ind w:left="6372" w:hanging="708"/>
      <w:textAlignment w:val="baseline"/>
      <w:outlineLvl w:val="8"/>
    </w:pPr>
    <w:rPr>
      <w:rFonts w:ascii="Times New Roman" w:eastAsia="Times New Roman" w:hAnsi="Times New Roman" w:cs="Times New Roman"/>
      <w:spacing w:val="-2"/>
      <w:kern w:val="28"/>
      <w:sz w:val="24"/>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70A6C"/>
    <w:rPr>
      <w:rFonts w:ascii="Times New Roman" w:eastAsia="Times New Roman" w:hAnsi="Times New Roman" w:cs="Times New Roman"/>
    </w:rPr>
  </w:style>
  <w:style w:type="character" w:customStyle="1" w:styleId="20">
    <w:name w:val="Заголовок 2 Знак"/>
    <w:basedOn w:val="a1"/>
    <w:link w:val="2"/>
    <w:rsid w:val="00C70A6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1"/>
    <w:link w:val="3"/>
    <w:rsid w:val="00C70A6C"/>
    <w:rPr>
      <w:rFonts w:asciiTheme="majorHAnsi" w:eastAsiaTheme="majorEastAsia" w:hAnsiTheme="majorHAnsi" w:cstheme="majorBidi"/>
      <w:b/>
      <w:bCs/>
      <w:color w:val="4F81BD" w:themeColor="accent1"/>
    </w:rPr>
  </w:style>
  <w:style w:type="character" w:customStyle="1" w:styleId="40">
    <w:name w:val="Заголовок 4 Знак"/>
    <w:basedOn w:val="a1"/>
    <w:link w:val="4"/>
    <w:rsid w:val="00C70A6C"/>
    <w:rPr>
      <w:rFonts w:asciiTheme="majorHAnsi" w:eastAsiaTheme="majorEastAsia" w:hAnsiTheme="majorHAnsi" w:cstheme="majorBidi"/>
      <w:b/>
      <w:bCs/>
      <w:i/>
      <w:iCs/>
      <w:color w:val="4F81BD" w:themeColor="accent1"/>
    </w:rPr>
  </w:style>
  <w:style w:type="character" w:customStyle="1" w:styleId="50">
    <w:name w:val="Заголовок 5 Знак"/>
    <w:basedOn w:val="a1"/>
    <w:link w:val="5"/>
    <w:rsid w:val="00C70A6C"/>
    <w:rPr>
      <w:rFonts w:asciiTheme="majorHAnsi" w:eastAsiaTheme="majorEastAsia" w:hAnsiTheme="majorHAnsi" w:cstheme="majorBidi"/>
      <w:color w:val="243F60" w:themeColor="accent1" w:themeShade="7F"/>
    </w:rPr>
  </w:style>
  <w:style w:type="character" w:customStyle="1" w:styleId="60">
    <w:name w:val="Заголовок 6 Знак"/>
    <w:basedOn w:val="a1"/>
    <w:link w:val="6"/>
    <w:rsid w:val="00C70A6C"/>
    <w:rPr>
      <w:rFonts w:asciiTheme="majorHAnsi" w:eastAsiaTheme="majorEastAsia" w:hAnsiTheme="majorHAnsi" w:cstheme="majorBidi"/>
      <w:i/>
      <w:iCs/>
      <w:color w:val="243F60" w:themeColor="accent1" w:themeShade="7F"/>
    </w:rPr>
  </w:style>
  <w:style w:type="character" w:customStyle="1" w:styleId="70">
    <w:name w:val="Заголовок 7 Знак"/>
    <w:basedOn w:val="a1"/>
    <w:link w:val="7"/>
    <w:rsid w:val="00C70A6C"/>
    <w:rPr>
      <w:rFonts w:asciiTheme="majorHAnsi" w:eastAsiaTheme="majorEastAsia" w:hAnsiTheme="majorHAnsi" w:cstheme="majorBidi"/>
      <w:i/>
      <w:iCs/>
      <w:color w:val="404040" w:themeColor="text1" w:themeTint="BF"/>
    </w:rPr>
  </w:style>
  <w:style w:type="character" w:customStyle="1" w:styleId="80">
    <w:name w:val="Заголовок 8 Знак"/>
    <w:basedOn w:val="a1"/>
    <w:link w:val="8"/>
    <w:rsid w:val="00C70A6C"/>
    <w:rPr>
      <w:rFonts w:asciiTheme="majorHAnsi" w:eastAsiaTheme="majorEastAsia" w:hAnsiTheme="majorHAnsi" w:cstheme="majorBidi"/>
      <w:color w:val="404040" w:themeColor="text1" w:themeTint="BF"/>
      <w:sz w:val="20"/>
      <w:szCs w:val="20"/>
    </w:rPr>
  </w:style>
  <w:style w:type="paragraph" w:styleId="a0">
    <w:name w:val="Body Text"/>
    <w:basedOn w:val="a"/>
    <w:link w:val="a4"/>
    <w:qFormat/>
    <w:rsid w:val="00C70A6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a4">
    <w:name w:val="Основной текст Знак"/>
    <w:basedOn w:val="a1"/>
    <w:link w:val="a0"/>
    <w:uiPriority w:val="1"/>
    <w:rsid w:val="00C70A6C"/>
    <w:rPr>
      <w:rFonts w:ascii="Times New Roman" w:eastAsia="Times New Roman" w:hAnsi="Times New Roman" w:cs="Times New Roman"/>
      <w:sz w:val="24"/>
      <w:szCs w:val="24"/>
    </w:rPr>
  </w:style>
  <w:style w:type="character" w:customStyle="1" w:styleId="90">
    <w:name w:val="Заголовок 9 Знак"/>
    <w:basedOn w:val="a1"/>
    <w:link w:val="9"/>
    <w:rsid w:val="00C70A6C"/>
    <w:rPr>
      <w:rFonts w:ascii="Times New Roman" w:eastAsia="Times New Roman" w:hAnsi="Times New Roman" w:cs="Times New Roman"/>
      <w:spacing w:val="-2"/>
      <w:kern w:val="28"/>
      <w:sz w:val="24"/>
      <w:szCs w:val="20"/>
      <w:lang w:eastAsia="ru-RU"/>
    </w:rPr>
  </w:style>
  <w:style w:type="character" w:styleId="a5">
    <w:name w:val="Placeholder Text"/>
    <w:basedOn w:val="a1"/>
    <w:uiPriority w:val="99"/>
    <w:semiHidden/>
    <w:rsid w:val="007A00E6"/>
    <w:rPr>
      <w:color w:val="808080"/>
    </w:rPr>
  </w:style>
  <w:style w:type="paragraph" w:styleId="a6">
    <w:name w:val="Balloon Text"/>
    <w:basedOn w:val="a"/>
    <w:link w:val="a7"/>
    <w:uiPriority w:val="99"/>
    <w:semiHidden/>
    <w:unhideWhenUsed/>
    <w:rsid w:val="007A00E6"/>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7A00E6"/>
    <w:rPr>
      <w:rFonts w:ascii="Tahoma" w:hAnsi="Tahoma" w:cs="Tahoma"/>
      <w:sz w:val="16"/>
      <w:szCs w:val="16"/>
    </w:rPr>
  </w:style>
  <w:style w:type="paragraph" w:styleId="a8">
    <w:name w:val="List Paragraph"/>
    <w:basedOn w:val="a"/>
    <w:uiPriority w:val="34"/>
    <w:qFormat/>
    <w:rsid w:val="00C70A6C"/>
    <w:pPr>
      <w:ind w:left="720"/>
      <w:contextualSpacing/>
    </w:pPr>
  </w:style>
  <w:style w:type="paragraph" w:customStyle="1" w:styleId="11">
    <w:name w:val="Заголовок 11"/>
    <w:basedOn w:val="a"/>
    <w:uiPriority w:val="1"/>
    <w:qFormat/>
    <w:rsid w:val="00C70A6C"/>
    <w:pPr>
      <w:widowControl w:val="0"/>
      <w:autoSpaceDE w:val="0"/>
      <w:autoSpaceDN w:val="0"/>
      <w:spacing w:before="19" w:after="0" w:line="240" w:lineRule="auto"/>
      <w:ind w:left="173"/>
      <w:outlineLvl w:val="1"/>
    </w:pPr>
    <w:rPr>
      <w:rFonts w:ascii="Times New Roman" w:eastAsia="Times New Roman" w:hAnsi="Times New Roman" w:cs="Times New Roman"/>
      <w:b/>
      <w:bCs/>
      <w:sz w:val="49"/>
      <w:szCs w:val="49"/>
    </w:rPr>
  </w:style>
  <w:style w:type="paragraph" w:styleId="a9">
    <w:name w:val="Normal (Web)"/>
    <w:basedOn w:val="a"/>
    <w:uiPriority w:val="99"/>
    <w:unhideWhenUsed/>
    <w:rsid w:val="00C70A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C70A6C"/>
    <w:pPr>
      <w:widowControl w:val="0"/>
      <w:autoSpaceDE w:val="0"/>
      <w:autoSpaceDN w:val="0"/>
      <w:spacing w:after="0" w:line="240" w:lineRule="auto"/>
    </w:pPr>
    <w:rPr>
      <w:rFonts w:ascii="Times New Roman" w:eastAsia="Times New Roman" w:hAnsi="Times New Roman" w:cs="Times New Roman"/>
    </w:rPr>
  </w:style>
  <w:style w:type="paragraph" w:styleId="aa">
    <w:name w:val="header"/>
    <w:basedOn w:val="a"/>
    <w:link w:val="ab"/>
    <w:unhideWhenUsed/>
    <w:rsid w:val="00C70A6C"/>
    <w:pPr>
      <w:tabs>
        <w:tab w:val="center" w:pos="4677"/>
        <w:tab w:val="right" w:pos="9355"/>
      </w:tabs>
      <w:spacing w:after="0" w:line="240" w:lineRule="auto"/>
    </w:pPr>
  </w:style>
  <w:style w:type="character" w:customStyle="1" w:styleId="ab">
    <w:name w:val="Верхний колонтитул Знак"/>
    <w:basedOn w:val="a1"/>
    <w:link w:val="aa"/>
    <w:rsid w:val="00C70A6C"/>
  </w:style>
  <w:style w:type="paragraph" w:styleId="ac">
    <w:name w:val="footer"/>
    <w:basedOn w:val="a"/>
    <w:link w:val="ad"/>
    <w:uiPriority w:val="99"/>
    <w:unhideWhenUsed/>
    <w:rsid w:val="00C70A6C"/>
    <w:pPr>
      <w:tabs>
        <w:tab w:val="center" w:pos="4677"/>
        <w:tab w:val="right" w:pos="9355"/>
      </w:tabs>
      <w:spacing w:after="0" w:line="240" w:lineRule="auto"/>
    </w:pPr>
  </w:style>
  <w:style w:type="character" w:customStyle="1" w:styleId="ad">
    <w:name w:val="Нижний колонтитул Знак"/>
    <w:basedOn w:val="a1"/>
    <w:link w:val="ac"/>
    <w:uiPriority w:val="99"/>
    <w:rsid w:val="00C70A6C"/>
  </w:style>
  <w:style w:type="paragraph" w:customStyle="1" w:styleId="110">
    <w:name w:val="Оглавление 11"/>
    <w:basedOn w:val="a"/>
    <w:uiPriority w:val="1"/>
    <w:qFormat/>
    <w:rsid w:val="00C70A6C"/>
    <w:pPr>
      <w:widowControl w:val="0"/>
      <w:autoSpaceDE w:val="0"/>
      <w:autoSpaceDN w:val="0"/>
      <w:spacing w:before="322" w:after="0" w:line="240" w:lineRule="auto"/>
      <w:ind w:left="173"/>
    </w:pPr>
    <w:rPr>
      <w:rFonts w:ascii="Times New Roman" w:eastAsia="Times New Roman" w:hAnsi="Times New Roman" w:cs="Times New Roman"/>
      <w:b/>
      <w:bCs/>
      <w:sz w:val="24"/>
      <w:szCs w:val="24"/>
    </w:rPr>
  </w:style>
  <w:style w:type="paragraph" w:customStyle="1" w:styleId="21">
    <w:name w:val="Оглавление 21"/>
    <w:basedOn w:val="a"/>
    <w:uiPriority w:val="1"/>
    <w:qFormat/>
    <w:rsid w:val="00C70A6C"/>
    <w:pPr>
      <w:widowControl w:val="0"/>
      <w:autoSpaceDE w:val="0"/>
      <w:autoSpaceDN w:val="0"/>
      <w:spacing w:before="84" w:after="0" w:line="240" w:lineRule="auto"/>
      <w:ind w:left="531"/>
    </w:pPr>
    <w:rPr>
      <w:rFonts w:ascii="Times New Roman" w:eastAsia="Times New Roman" w:hAnsi="Times New Roman" w:cs="Times New Roman"/>
      <w:b/>
      <w:bCs/>
      <w:sz w:val="24"/>
      <w:szCs w:val="24"/>
    </w:rPr>
  </w:style>
  <w:style w:type="paragraph" w:customStyle="1" w:styleId="31">
    <w:name w:val="Оглавление 31"/>
    <w:basedOn w:val="a"/>
    <w:uiPriority w:val="1"/>
    <w:qFormat/>
    <w:rsid w:val="00C70A6C"/>
    <w:pPr>
      <w:widowControl w:val="0"/>
      <w:autoSpaceDE w:val="0"/>
      <w:autoSpaceDN w:val="0"/>
      <w:spacing w:before="81" w:after="0" w:line="240" w:lineRule="auto"/>
      <w:ind w:left="1083" w:hanging="553"/>
    </w:pPr>
    <w:rPr>
      <w:rFonts w:ascii="Times New Roman" w:eastAsia="Times New Roman" w:hAnsi="Times New Roman" w:cs="Times New Roman"/>
      <w:sz w:val="24"/>
      <w:szCs w:val="24"/>
    </w:rPr>
  </w:style>
  <w:style w:type="paragraph" w:customStyle="1" w:styleId="41">
    <w:name w:val="Оглавление 41"/>
    <w:basedOn w:val="a"/>
    <w:uiPriority w:val="1"/>
    <w:qFormat/>
    <w:rsid w:val="00C70A6C"/>
    <w:pPr>
      <w:widowControl w:val="0"/>
      <w:autoSpaceDE w:val="0"/>
      <w:autoSpaceDN w:val="0"/>
      <w:spacing w:before="84" w:after="0" w:line="240" w:lineRule="auto"/>
      <w:ind w:left="1083"/>
    </w:pPr>
    <w:rPr>
      <w:rFonts w:ascii="Times New Roman" w:eastAsia="Times New Roman" w:hAnsi="Times New Roman" w:cs="Times New Roman"/>
      <w:sz w:val="24"/>
      <w:szCs w:val="24"/>
    </w:rPr>
  </w:style>
  <w:style w:type="paragraph" w:customStyle="1" w:styleId="210">
    <w:name w:val="Заголовок 21"/>
    <w:basedOn w:val="a"/>
    <w:uiPriority w:val="1"/>
    <w:qFormat/>
    <w:rsid w:val="00C70A6C"/>
    <w:pPr>
      <w:widowControl w:val="0"/>
      <w:autoSpaceDE w:val="0"/>
      <w:autoSpaceDN w:val="0"/>
      <w:spacing w:before="44" w:after="0" w:line="240" w:lineRule="auto"/>
      <w:ind w:left="948" w:hanging="776"/>
      <w:outlineLvl w:val="2"/>
    </w:pPr>
    <w:rPr>
      <w:rFonts w:ascii="Times New Roman" w:eastAsia="Times New Roman" w:hAnsi="Times New Roman" w:cs="Times New Roman"/>
      <w:b/>
      <w:bCs/>
      <w:sz w:val="34"/>
      <w:szCs w:val="34"/>
    </w:rPr>
  </w:style>
  <w:style w:type="paragraph" w:customStyle="1" w:styleId="310">
    <w:name w:val="Заголовок 31"/>
    <w:basedOn w:val="a"/>
    <w:uiPriority w:val="1"/>
    <w:qFormat/>
    <w:rsid w:val="00C70A6C"/>
    <w:pPr>
      <w:widowControl w:val="0"/>
      <w:autoSpaceDE w:val="0"/>
      <w:autoSpaceDN w:val="0"/>
      <w:spacing w:after="0" w:line="240" w:lineRule="auto"/>
      <w:ind w:left="173"/>
      <w:outlineLvl w:val="3"/>
    </w:pPr>
    <w:rPr>
      <w:rFonts w:ascii="Times New Roman" w:eastAsia="Times New Roman" w:hAnsi="Times New Roman" w:cs="Times New Roman"/>
      <w:b/>
      <w:bCs/>
      <w:sz w:val="28"/>
      <w:szCs w:val="28"/>
    </w:rPr>
  </w:style>
  <w:style w:type="paragraph" w:styleId="22">
    <w:name w:val="Body Text 2"/>
    <w:basedOn w:val="a"/>
    <w:link w:val="23"/>
    <w:uiPriority w:val="99"/>
    <w:unhideWhenUsed/>
    <w:rsid w:val="00C70A6C"/>
    <w:pPr>
      <w:spacing w:after="120" w:line="480" w:lineRule="auto"/>
    </w:pPr>
  </w:style>
  <w:style w:type="character" w:customStyle="1" w:styleId="23">
    <w:name w:val="Основной текст 2 Знак"/>
    <w:basedOn w:val="a1"/>
    <w:link w:val="22"/>
    <w:uiPriority w:val="99"/>
    <w:rsid w:val="00C70A6C"/>
  </w:style>
  <w:style w:type="character" w:customStyle="1" w:styleId="32">
    <w:name w:val="Основной текст 3 Знак"/>
    <w:basedOn w:val="a1"/>
    <w:link w:val="33"/>
    <w:uiPriority w:val="99"/>
    <w:semiHidden/>
    <w:rsid w:val="00C70A6C"/>
    <w:rPr>
      <w:sz w:val="16"/>
      <w:szCs w:val="16"/>
    </w:rPr>
  </w:style>
  <w:style w:type="paragraph" w:styleId="33">
    <w:name w:val="Body Text 3"/>
    <w:basedOn w:val="a"/>
    <w:link w:val="32"/>
    <w:uiPriority w:val="99"/>
    <w:semiHidden/>
    <w:unhideWhenUsed/>
    <w:rsid w:val="00C70A6C"/>
    <w:pPr>
      <w:spacing w:after="120"/>
    </w:pPr>
    <w:rPr>
      <w:sz w:val="16"/>
      <w:szCs w:val="16"/>
    </w:rPr>
  </w:style>
  <w:style w:type="character" w:customStyle="1" w:styleId="311">
    <w:name w:val="Основной текст 3 Знак1"/>
    <w:basedOn w:val="a1"/>
    <w:uiPriority w:val="99"/>
    <w:semiHidden/>
    <w:rsid w:val="00C70A6C"/>
    <w:rPr>
      <w:sz w:val="16"/>
      <w:szCs w:val="16"/>
    </w:rPr>
  </w:style>
  <w:style w:type="paragraph" w:styleId="ae">
    <w:name w:val="caption"/>
    <w:aliases w:val="Определение2"/>
    <w:basedOn w:val="a"/>
    <w:next w:val="a"/>
    <w:qFormat/>
    <w:rsid w:val="00C70A6C"/>
    <w:pPr>
      <w:widowControl w:val="0"/>
      <w:overflowPunct w:val="0"/>
      <w:autoSpaceDE w:val="0"/>
      <w:autoSpaceDN w:val="0"/>
      <w:adjustRightInd w:val="0"/>
      <w:spacing w:after="0" w:line="360" w:lineRule="auto"/>
      <w:textAlignment w:val="baseline"/>
    </w:pPr>
    <w:rPr>
      <w:rFonts w:ascii="Times New Roman" w:eastAsia="Times New Roman" w:hAnsi="Times New Roman" w:cs="Times New Roman"/>
      <w:sz w:val="24"/>
      <w:szCs w:val="20"/>
      <w:lang w:eastAsia="ru-RU"/>
    </w:rPr>
  </w:style>
  <w:style w:type="paragraph" w:customStyle="1" w:styleId="Default">
    <w:name w:val="Default"/>
    <w:rsid w:val="00C70A6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f">
    <w:name w:val="List"/>
    <w:basedOn w:val="a"/>
    <w:uiPriority w:val="99"/>
    <w:unhideWhenUsed/>
    <w:rsid w:val="00C70A6C"/>
    <w:pPr>
      <w:ind w:left="283" w:hanging="283"/>
      <w:contextualSpacing/>
    </w:pPr>
  </w:style>
  <w:style w:type="paragraph" w:styleId="24">
    <w:name w:val="List 2"/>
    <w:basedOn w:val="a"/>
    <w:uiPriority w:val="99"/>
    <w:unhideWhenUsed/>
    <w:rsid w:val="00C70A6C"/>
    <w:pPr>
      <w:ind w:left="566" w:hanging="283"/>
      <w:contextualSpacing/>
    </w:pPr>
  </w:style>
  <w:style w:type="paragraph" w:styleId="34">
    <w:name w:val="List 3"/>
    <w:basedOn w:val="a"/>
    <w:uiPriority w:val="99"/>
    <w:unhideWhenUsed/>
    <w:rsid w:val="00C70A6C"/>
    <w:pPr>
      <w:ind w:left="849" w:hanging="283"/>
      <w:contextualSpacing/>
    </w:pPr>
  </w:style>
  <w:style w:type="paragraph" w:styleId="42">
    <w:name w:val="List 4"/>
    <w:basedOn w:val="a"/>
    <w:uiPriority w:val="99"/>
    <w:unhideWhenUsed/>
    <w:rsid w:val="00C70A6C"/>
    <w:pPr>
      <w:ind w:left="1132" w:hanging="283"/>
      <w:contextualSpacing/>
    </w:pPr>
  </w:style>
  <w:style w:type="paragraph" w:styleId="af0">
    <w:name w:val="List Continue"/>
    <w:basedOn w:val="a"/>
    <w:uiPriority w:val="99"/>
    <w:unhideWhenUsed/>
    <w:rsid w:val="00C70A6C"/>
    <w:pPr>
      <w:spacing w:after="120"/>
      <w:ind w:left="283"/>
      <w:contextualSpacing/>
    </w:pPr>
  </w:style>
  <w:style w:type="paragraph" w:styleId="25">
    <w:name w:val="List Continue 2"/>
    <w:basedOn w:val="a"/>
    <w:uiPriority w:val="99"/>
    <w:unhideWhenUsed/>
    <w:rsid w:val="00C70A6C"/>
    <w:pPr>
      <w:spacing w:after="120"/>
      <w:ind w:left="566"/>
      <w:contextualSpacing/>
    </w:pPr>
  </w:style>
  <w:style w:type="paragraph" w:styleId="35">
    <w:name w:val="List Continue 3"/>
    <w:basedOn w:val="a"/>
    <w:uiPriority w:val="99"/>
    <w:unhideWhenUsed/>
    <w:rsid w:val="00C70A6C"/>
    <w:pPr>
      <w:spacing w:after="120"/>
      <w:ind w:left="849"/>
      <w:contextualSpacing/>
    </w:pPr>
  </w:style>
  <w:style w:type="paragraph" w:styleId="af1">
    <w:name w:val="Body Text Indent"/>
    <w:basedOn w:val="a"/>
    <w:link w:val="af2"/>
    <w:uiPriority w:val="99"/>
    <w:unhideWhenUsed/>
    <w:rsid w:val="00C70A6C"/>
    <w:pPr>
      <w:spacing w:after="120"/>
      <w:ind w:left="283"/>
    </w:pPr>
  </w:style>
  <w:style w:type="character" w:customStyle="1" w:styleId="af2">
    <w:name w:val="Основной текст с отступом Знак"/>
    <w:basedOn w:val="a1"/>
    <w:link w:val="af1"/>
    <w:uiPriority w:val="99"/>
    <w:rsid w:val="00C70A6C"/>
  </w:style>
  <w:style w:type="paragraph" w:styleId="af3">
    <w:name w:val="Normal Indent"/>
    <w:basedOn w:val="a"/>
    <w:uiPriority w:val="99"/>
    <w:unhideWhenUsed/>
    <w:rsid w:val="00C70A6C"/>
    <w:pPr>
      <w:ind w:left="708"/>
    </w:pPr>
  </w:style>
  <w:style w:type="paragraph" w:styleId="af4">
    <w:name w:val="Body Text First Indent"/>
    <w:basedOn w:val="a0"/>
    <w:link w:val="af5"/>
    <w:uiPriority w:val="99"/>
    <w:unhideWhenUsed/>
    <w:rsid w:val="00C70A6C"/>
    <w:pPr>
      <w:widowControl/>
      <w:autoSpaceDE/>
      <w:autoSpaceDN/>
      <w:spacing w:after="200" w:line="276" w:lineRule="auto"/>
      <w:ind w:firstLine="360"/>
    </w:pPr>
    <w:rPr>
      <w:rFonts w:asciiTheme="minorHAnsi" w:eastAsiaTheme="minorHAnsi" w:hAnsiTheme="minorHAnsi" w:cstheme="minorBidi"/>
      <w:sz w:val="22"/>
      <w:szCs w:val="22"/>
    </w:rPr>
  </w:style>
  <w:style w:type="character" w:customStyle="1" w:styleId="af5">
    <w:name w:val="Красная строка Знак"/>
    <w:basedOn w:val="a4"/>
    <w:link w:val="af4"/>
    <w:uiPriority w:val="99"/>
    <w:rsid w:val="00C70A6C"/>
    <w:rPr>
      <w:rFonts w:ascii="Times New Roman" w:eastAsia="Times New Roman" w:hAnsi="Times New Roman" w:cs="Times New Roman"/>
      <w:sz w:val="24"/>
      <w:szCs w:val="24"/>
    </w:rPr>
  </w:style>
  <w:style w:type="paragraph" w:styleId="26">
    <w:name w:val="Body Text First Indent 2"/>
    <w:basedOn w:val="af1"/>
    <w:link w:val="27"/>
    <w:uiPriority w:val="99"/>
    <w:unhideWhenUsed/>
    <w:rsid w:val="00C70A6C"/>
    <w:pPr>
      <w:spacing w:after="200"/>
      <w:ind w:left="360" w:firstLine="360"/>
    </w:pPr>
  </w:style>
  <w:style w:type="character" w:customStyle="1" w:styleId="27">
    <w:name w:val="Красная строка 2 Знак"/>
    <w:basedOn w:val="af2"/>
    <w:link w:val="26"/>
    <w:uiPriority w:val="99"/>
    <w:rsid w:val="00C70A6C"/>
  </w:style>
  <w:style w:type="character" w:customStyle="1" w:styleId="hithilite">
    <w:name w:val="hithilite"/>
    <w:rsid w:val="00C70A6C"/>
  </w:style>
  <w:style w:type="paragraph" w:customStyle="1" w:styleId="af6">
    <w:name w:val="Заголовок статьи"/>
    <w:basedOn w:val="a"/>
    <w:next w:val="a"/>
    <w:rsid w:val="00C70A6C"/>
    <w:pPr>
      <w:keepNext/>
      <w:keepLines/>
      <w:overflowPunct w:val="0"/>
      <w:autoSpaceDE w:val="0"/>
      <w:autoSpaceDN w:val="0"/>
      <w:adjustRightInd w:val="0"/>
      <w:spacing w:after="120" w:line="240" w:lineRule="auto"/>
      <w:ind w:right="352"/>
      <w:textAlignment w:val="baseline"/>
    </w:pPr>
    <w:rPr>
      <w:rFonts w:ascii="Arial" w:eastAsia="Times New Roman" w:hAnsi="Arial" w:cs="Times New Roman"/>
      <w:caps/>
      <w:spacing w:val="20"/>
      <w:kern w:val="28"/>
      <w:sz w:val="32"/>
      <w:szCs w:val="20"/>
      <w:lang w:eastAsia="ru-RU"/>
    </w:rPr>
  </w:style>
  <w:style w:type="paragraph" w:customStyle="1" w:styleId="af7">
    <w:name w:val="Автор"/>
    <w:basedOn w:val="a0"/>
    <w:rsid w:val="00C70A6C"/>
    <w:pPr>
      <w:widowControl/>
      <w:overflowPunct w:val="0"/>
      <w:adjustRightInd w:val="0"/>
      <w:spacing w:line="480" w:lineRule="auto"/>
      <w:ind w:firstLine="340"/>
      <w:jc w:val="center"/>
      <w:textAlignment w:val="baseline"/>
    </w:pPr>
    <w:rPr>
      <w:i/>
      <w:spacing w:val="20"/>
      <w:sz w:val="27"/>
      <w:szCs w:val="20"/>
      <w:lang w:eastAsia="ru-RU"/>
    </w:rPr>
  </w:style>
  <w:style w:type="character" w:customStyle="1" w:styleId="af8">
    <w:name w:val="Текст сноски Знак"/>
    <w:basedOn w:val="a1"/>
    <w:link w:val="af9"/>
    <w:semiHidden/>
    <w:rsid w:val="00C70A6C"/>
    <w:rPr>
      <w:rFonts w:ascii="Times New Roman" w:eastAsia="Times New Roman" w:hAnsi="Times New Roman" w:cs="Times New Roman"/>
      <w:spacing w:val="-2"/>
      <w:sz w:val="18"/>
      <w:szCs w:val="20"/>
      <w:lang w:eastAsia="ru-RU"/>
    </w:rPr>
  </w:style>
  <w:style w:type="paragraph" w:styleId="af9">
    <w:name w:val="footnote text"/>
    <w:basedOn w:val="a"/>
    <w:link w:val="af8"/>
    <w:semiHidden/>
    <w:rsid w:val="00C70A6C"/>
    <w:pPr>
      <w:tabs>
        <w:tab w:val="left" w:pos="187"/>
      </w:tabs>
      <w:overflowPunct w:val="0"/>
      <w:autoSpaceDE w:val="0"/>
      <w:autoSpaceDN w:val="0"/>
      <w:adjustRightInd w:val="0"/>
      <w:spacing w:after="120" w:line="220" w:lineRule="exact"/>
      <w:ind w:left="187" w:hanging="187"/>
      <w:jc w:val="both"/>
      <w:textAlignment w:val="baseline"/>
    </w:pPr>
    <w:rPr>
      <w:rFonts w:ascii="Times New Roman" w:eastAsia="Times New Roman" w:hAnsi="Times New Roman" w:cs="Times New Roman"/>
      <w:spacing w:val="-2"/>
      <w:sz w:val="18"/>
      <w:szCs w:val="20"/>
      <w:lang w:eastAsia="ru-RU"/>
    </w:rPr>
  </w:style>
  <w:style w:type="character" w:customStyle="1" w:styleId="12">
    <w:name w:val="Текст сноски Знак1"/>
    <w:basedOn w:val="a1"/>
    <w:uiPriority w:val="99"/>
    <w:semiHidden/>
    <w:rsid w:val="00C70A6C"/>
    <w:rPr>
      <w:sz w:val="20"/>
      <w:szCs w:val="20"/>
    </w:rPr>
  </w:style>
  <w:style w:type="character" w:customStyle="1" w:styleId="afa">
    <w:name w:val="Введение"/>
    <w:rsid w:val="00C70A6C"/>
    <w:rPr>
      <w:rFonts w:ascii="Times New Roman" w:hAnsi="Times New Roman"/>
      <w:spacing w:val="-4"/>
      <w:sz w:val="22"/>
    </w:rPr>
  </w:style>
  <w:style w:type="paragraph" w:customStyle="1" w:styleId="afb">
    <w:name w:val="Имя"/>
    <w:basedOn w:val="a0"/>
    <w:rsid w:val="00C70A6C"/>
    <w:pPr>
      <w:widowControl/>
      <w:overflowPunct w:val="0"/>
      <w:adjustRightInd w:val="0"/>
      <w:spacing w:line="360" w:lineRule="auto"/>
      <w:ind w:firstLine="340"/>
      <w:jc w:val="center"/>
      <w:textAlignment w:val="baseline"/>
    </w:pPr>
    <w:rPr>
      <w:spacing w:val="-4"/>
      <w:sz w:val="27"/>
      <w:szCs w:val="20"/>
      <w:lang w:eastAsia="ru-RU"/>
    </w:rPr>
  </w:style>
  <w:style w:type="character" w:customStyle="1" w:styleId="afc">
    <w:name w:val="Текст концевой сноски Знак"/>
    <w:basedOn w:val="a1"/>
    <w:link w:val="afd"/>
    <w:semiHidden/>
    <w:rsid w:val="00C70A6C"/>
    <w:rPr>
      <w:rFonts w:ascii="Times New Roman" w:eastAsia="Times New Roman" w:hAnsi="Times New Roman" w:cs="Times New Roman"/>
      <w:sz w:val="24"/>
      <w:szCs w:val="20"/>
      <w:lang w:eastAsia="ru-RU"/>
    </w:rPr>
  </w:style>
  <w:style w:type="paragraph" w:styleId="afd">
    <w:name w:val="endnote text"/>
    <w:basedOn w:val="a"/>
    <w:link w:val="afc"/>
    <w:semiHidden/>
    <w:rsid w:val="00C70A6C"/>
    <w:pPr>
      <w:tabs>
        <w:tab w:val="left" w:pos="187"/>
      </w:tabs>
      <w:overflowPunct w:val="0"/>
      <w:autoSpaceDE w:val="0"/>
      <w:autoSpaceDN w:val="0"/>
      <w:adjustRightInd w:val="0"/>
      <w:spacing w:after="120" w:line="220" w:lineRule="exact"/>
      <w:ind w:left="187" w:hanging="187"/>
      <w:textAlignment w:val="baseline"/>
    </w:pPr>
    <w:rPr>
      <w:rFonts w:ascii="Times New Roman" w:eastAsia="Times New Roman" w:hAnsi="Times New Roman" w:cs="Times New Roman"/>
      <w:sz w:val="24"/>
      <w:szCs w:val="20"/>
      <w:lang w:eastAsia="ru-RU"/>
    </w:rPr>
  </w:style>
  <w:style w:type="character" w:customStyle="1" w:styleId="13">
    <w:name w:val="Текст концевой сноски Знак1"/>
    <w:basedOn w:val="a1"/>
    <w:uiPriority w:val="99"/>
    <w:semiHidden/>
    <w:rsid w:val="00C70A6C"/>
    <w:rPr>
      <w:sz w:val="20"/>
      <w:szCs w:val="20"/>
    </w:rPr>
  </w:style>
  <w:style w:type="character" w:customStyle="1" w:styleId="Text">
    <w:name w:val="Text"/>
    <w:uiPriority w:val="99"/>
    <w:rsid w:val="00C70A6C"/>
    <w:rPr>
      <w:color w:val="000000"/>
    </w:rPr>
  </w:style>
  <w:style w:type="paragraph" w:customStyle="1" w:styleId="120">
    <w:name w:val="Оглавление 12"/>
    <w:basedOn w:val="a"/>
    <w:uiPriority w:val="1"/>
    <w:qFormat/>
    <w:rsid w:val="00C70A6C"/>
    <w:pPr>
      <w:widowControl w:val="0"/>
      <w:autoSpaceDE w:val="0"/>
      <w:autoSpaceDN w:val="0"/>
      <w:spacing w:before="322" w:after="0" w:line="240" w:lineRule="auto"/>
      <w:ind w:left="173"/>
    </w:pPr>
    <w:rPr>
      <w:rFonts w:ascii="Times New Roman" w:eastAsia="Times New Roman" w:hAnsi="Times New Roman" w:cs="Times New Roman"/>
      <w:b/>
      <w:bCs/>
      <w:sz w:val="24"/>
      <w:szCs w:val="24"/>
    </w:rPr>
  </w:style>
  <w:style w:type="paragraph" w:customStyle="1" w:styleId="220">
    <w:name w:val="Оглавление 22"/>
    <w:basedOn w:val="a"/>
    <w:uiPriority w:val="1"/>
    <w:qFormat/>
    <w:rsid w:val="00C70A6C"/>
    <w:pPr>
      <w:widowControl w:val="0"/>
      <w:autoSpaceDE w:val="0"/>
      <w:autoSpaceDN w:val="0"/>
      <w:spacing w:before="84" w:after="0" w:line="240" w:lineRule="auto"/>
      <w:ind w:left="531"/>
    </w:pPr>
    <w:rPr>
      <w:rFonts w:ascii="Times New Roman" w:eastAsia="Times New Roman" w:hAnsi="Times New Roman" w:cs="Times New Roman"/>
      <w:b/>
      <w:bCs/>
      <w:sz w:val="24"/>
      <w:szCs w:val="24"/>
    </w:rPr>
  </w:style>
  <w:style w:type="paragraph" w:customStyle="1" w:styleId="320">
    <w:name w:val="Оглавление 32"/>
    <w:basedOn w:val="a"/>
    <w:uiPriority w:val="1"/>
    <w:qFormat/>
    <w:rsid w:val="00C70A6C"/>
    <w:pPr>
      <w:widowControl w:val="0"/>
      <w:autoSpaceDE w:val="0"/>
      <w:autoSpaceDN w:val="0"/>
      <w:spacing w:before="81" w:after="0" w:line="240" w:lineRule="auto"/>
      <w:ind w:left="1083" w:hanging="553"/>
    </w:pPr>
    <w:rPr>
      <w:rFonts w:ascii="Times New Roman" w:eastAsia="Times New Roman" w:hAnsi="Times New Roman" w:cs="Times New Roman"/>
      <w:sz w:val="24"/>
      <w:szCs w:val="24"/>
    </w:rPr>
  </w:style>
  <w:style w:type="paragraph" w:customStyle="1" w:styleId="420">
    <w:name w:val="Оглавление 42"/>
    <w:basedOn w:val="a"/>
    <w:uiPriority w:val="1"/>
    <w:qFormat/>
    <w:rsid w:val="00C70A6C"/>
    <w:pPr>
      <w:widowControl w:val="0"/>
      <w:autoSpaceDE w:val="0"/>
      <w:autoSpaceDN w:val="0"/>
      <w:spacing w:before="84" w:after="0" w:line="240" w:lineRule="auto"/>
      <w:ind w:left="1083"/>
    </w:pPr>
    <w:rPr>
      <w:rFonts w:ascii="Times New Roman" w:eastAsia="Times New Roman" w:hAnsi="Times New Roman" w:cs="Times New Roman"/>
      <w:sz w:val="24"/>
      <w:szCs w:val="24"/>
    </w:rPr>
  </w:style>
  <w:style w:type="paragraph" w:customStyle="1" w:styleId="121">
    <w:name w:val="Заголовок 12"/>
    <w:basedOn w:val="a"/>
    <w:uiPriority w:val="1"/>
    <w:qFormat/>
    <w:rsid w:val="00C70A6C"/>
    <w:pPr>
      <w:widowControl w:val="0"/>
      <w:autoSpaceDE w:val="0"/>
      <w:autoSpaceDN w:val="0"/>
      <w:spacing w:before="19" w:after="0" w:line="240" w:lineRule="auto"/>
      <w:ind w:left="173"/>
      <w:outlineLvl w:val="1"/>
    </w:pPr>
    <w:rPr>
      <w:rFonts w:ascii="Times New Roman" w:eastAsia="Times New Roman" w:hAnsi="Times New Roman" w:cs="Times New Roman"/>
      <w:b/>
      <w:bCs/>
      <w:sz w:val="49"/>
      <w:szCs w:val="49"/>
    </w:rPr>
  </w:style>
  <w:style w:type="paragraph" w:customStyle="1" w:styleId="221">
    <w:name w:val="Заголовок 22"/>
    <w:basedOn w:val="a"/>
    <w:uiPriority w:val="1"/>
    <w:qFormat/>
    <w:rsid w:val="00C70A6C"/>
    <w:pPr>
      <w:widowControl w:val="0"/>
      <w:autoSpaceDE w:val="0"/>
      <w:autoSpaceDN w:val="0"/>
      <w:spacing w:before="44" w:after="0" w:line="240" w:lineRule="auto"/>
      <w:ind w:left="948" w:hanging="776"/>
      <w:outlineLvl w:val="2"/>
    </w:pPr>
    <w:rPr>
      <w:rFonts w:ascii="Times New Roman" w:eastAsia="Times New Roman" w:hAnsi="Times New Roman" w:cs="Times New Roman"/>
      <w:b/>
      <w:bCs/>
      <w:sz w:val="34"/>
      <w:szCs w:val="34"/>
    </w:rPr>
  </w:style>
  <w:style w:type="paragraph" w:customStyle="1" w:styleId="321">
    <w:name w:val="Заголовок 32"/>
    <w:basedOn w:val="a"/>
    <w:uiPriority w:val="1"/>
    <w:qFormat/>
    <w:rsid w:val="00C70A6C"/>
    <w:pPr>
      <w:widowControl w:val="0"/>
      <w:autoSpaceDE w:val="0"/>
      <w:autoSpaceDN w:val="0"/>
      <w:spacing w:after="0" w:line="240" w:lineRule="auto"/>
      <w:ind w:left="173"/>
      <w:outlineLvl w:val="3"/>
    </w:pPr>
    <w:rPr>
      <w:rFonts w:ascii="Times New Roman" w:eastAsia="Times New Roman" w:hAnsi="Times New Roman" w:cs="Times New Roman"/>
      <w:b/>
      <w:bCs/>
      <w:sz w:val="28"/>
      <w:szCs w:val="28"/>
    </w:rPr>
  </w:style>
  <w:style w:type="character" w:styleId="afe">
    <w:name w:val="Hyperlink"/>
    <w:basedOn w:val="a1"/>
    <w:uiPriority w:val="99"/>
    <w:unhideWhenUsed/>
    <w:rsid w:val="00C70A6C"/>
    <w:rPr>
      <w:color w:val="0000FF" w:themeColor="hyperlink"/>
      <w:u w:val="single"/>
    </w:rPr>
  </w:style>
  <w:style w:type="paragraph" w:styleId="aff">
    <w:name w:val="toa heading"/>
    <w:basedOn w:val="a"/>
    <w:next w:val="aff0"/>
    <w:semiHidden/>
    <w:rsid w:val="00C70A6C"/>
    <w:pPr>
      <w:keepNext/>
      <w:overflowPunct w:val="0"/>
      <w:autoSpaceDE w:val="0"/>
      <w:autoSpaceDN w:val="0"/>
      <w:adjustRightInd w:val="0"/>
      <w:spacing w:before="120" w:after="160" w:line="360" w:lineRule="auto"/>
      <w:textAlignment w:val="baseline"/>
    </w:pPr>
    <w:rPr>
      <w:rFonts w:ascii="Arial" w:eastAsia="Times New Roman" w:hAnsi="Arial" w:cs="Times New Roman"/>
      <w:b/>
      <w:spacing w:val="-4"/>
      <w:kern w:val="28"/>
      <w:sz w:val="27"/>
      <w:szCs w:val="20"/>
      <w:lang w:eastAsia="ru-RU"/>
    </w:rPr>
  </w:style>
  <w:style w:type="paragraph" w:styleId="aff0">
    <w:name w:val="table of authorities"/>
    <w:basedOn w:val="a"/>
    <w:next w:val="a"/>
    <w:semiHidden/>
    <w:unhideWhenUsed/>
    <w:rsid w:val="00C70A6C"/>
    <w:pPr>
      <w:spacing w:after="0"/>
      <w:ind w:left="220" w:hanging="220"/>
    </w:pPr>
    <w:rPr>
      <w:rFonts w:eastAsiaTheme="minorEastAsia"/>
      <w:lang w:eastAsia="ru-RU"/>
    </w:rPr>
  </w:style>
  <w:style w:type="character" w:styleId="aff1">
    <w:name w:val="Strong"/>
    <w:basedOn w:val="a1"/>
    <w:uiPriority w:val="22"/>
    <w:qFormat/>
    <w:rsid w:val="00C4078B"/>
    <w:rPr>
      <w:b/>
      <w:bCs/>
    </w:rPr>
  </w:style>
  <w:style w:type="table" w:customStyle="1" w:styleId="TableNormal">
    <w:name w:val="Table Normal"/>
    <w:uiPriority w:val="2"/>
    <w:semiHidden/>
    <w:unhideWhenUsed/>
    <w:qFormat/>
    <w:rsid w:val="00C8760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ff2">
    <w:name w:val="endnote reference"/>
    <w:semiHidden/>
    <w:rsid w:val="00C8760F"/>
    <w:rPr>
      <w:rFonts w:ascii="Times New Roman" w:hAnsi="Times New Roman"/>
      <w:sz w:val="24"/>
      <w:vertAlign w:val="baseline"/>
    </w:rPr>
  </w:style>
  <w:style w:type="character" w:styleId="aff3">
    <w:name w:val="Emphasis"/>
    <w:uiPriority w:val="20"/>
    <w:qFormat/>
    <w:rsid w:val="00C8760F"/>
    <w:rPr>
      <w:i/>
      <w:iCs/>
    </w:rPr>
  </w:style>
  <w:style w:type="character" w:styleId="aff4">
    <w:name w:val="annotation reference"/>
    <w:semiHidden/>
    <w:rsid w:val="00C8760F"/>
    <w:rPr>
      <w:sz w:val="16"/>
    </w:rPr>
  </w:style>
  <w:style w:type="character" w:styleId="aff5">
    <w:name w:val="footnote reference"/>
    <w:semiHidden/>
    <w:rsid w:val="00C8760F"/>
    <w:rPr>
      <w:vertAlign w:val="superscript"/>
    </w:rPr>
  </w:style>
  <w:style w:type="table" w:styleId="aff6">
    <w:name w:val="Table Grid"/>
    <w:basedOn w:val="a2"/>
    <w:uiPriority w:val="39"/>
    <w:rsid w:val="00C8760F"/>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annotation text"/>
    <w:basedOn w:val="a"/>
    <w:link w:val="aff8"/>
    <w:rsid w:val="00C8760F"/>
    <w:pPr>
      <w:overflowPunct w:val="0"/>
      <w:autoSpaceDE w:val="0"/>
      <w:autoSpaceDN w:val="0"/>
      <w:adjustRightInd w:val="0"/>
      <w:spacing w:after="0" w:line="360" w:lineRule="auto"/>
      <w:jc w:val="both"/>
      <w:textAlignment w:val="baseline"/>
    </w:pPr>
    <w:rPr>
      <w:rFonts w:ascii="Times New Roman" w:eastAsia="Times New Roman" w:hAnsi="Times New Roman" w:cs="Times New Roman"/>
      <w:spacing w:val="-2"/>
      <w:sz w:val="20"/>
      <w:szCs w:val="20"/>
    </w:rPr>
  </w:style>
  <w:style w:type="character" w:customStyle="1" w:styleId="aff8">
    <w:name w:val="Текст примечания Знак"/>
    <w:basedOn w:val="a1"/>
    <w:link w:val="aff7"/>
    <w:rsid w:val="00C8760F"/>
    <w:rPr>
      <w:rFonts w:ascii="Times New Roman" w:eastAsia="Times New Roman" w:hAnsi="Times New Roman" w:cs="Times New Roman"/>
      <w:spacing w:val="-2"/>
      <w:sz w:val="20"/>
      <w:szCs w:val="20"/>
    </w:rPr>
  </w:style>
  <w:style w:type="paragraph" w:styleId="aff9">
    <w:name w:val="annotation subject"/>
    <w:basedOn w:val="aff7"/>
    <w:next w:val="aff7"/>
    <w:link w:val="affa"/>
    <w:rsid w:val="00C8760F"/>
    <w:rPr>
      <w:b/>
      <w:bCs/>
    </w:rPr>
  </w:style>
  <w:style w:type="character" w:customStyle="1" w:styleId="affa">
    <w:name w:val="Тема примечания Знак"/>
    <w:basedOn w:val="aff8"/>
    <w:link w:val="aff9"/>
    <w:rsid w:val="00C8760F"/>
    <w:rPr>
      <w:rFonts w:ascii="Times New Roman" w:eastAsia="Times New Roman" w:hAnsi="Times New Roman" w:cs="Times New Roman"/>
      <w:b/>
      <w:bCs/>
      <w:spacing w:val="-2"/>
      <w:sz w:val="20"/>
      <w:szCs w:val="20"/>
    </w:rPr>
  </w:style>
  <w:style w:type="character" w:customStyle="1" w:styleId="entry-name">
    <w:name w:val="entry-name"/>
    <w:basedOn w:val="a1"/>
    <w:rsid w:val="00F832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10">
      <w:bodyDiv w:val="1"/>
      <w:marLeft w:val="0"/>
      <w:marRight w:val="0"/>
      <w:marTop w:val="0"/>
      <w:marBottom w:val="0"/>
      <w:divBdr>
        <w:top w:val="none" w:sz="0" w:space="0" w:color="auto"/>
        <w:left w:val="none" w:sz="0" w:space="0" w:color="auto"/>
        <w:bottom w:val="none" w:sz="0" w:space="0" w:color="auto"/>
        <w:right w:val="none" w:sz="0" w:space="0" w:color="auto"/>
      </w:divBdr>
    </w:div>
    <w:div w:id="78060786">
      <w:bodyDiv w:val="1"/>
      <w:marLeft w:val="0"/>
      <w:marRight w:val="0"/>
      <w:marTop w:val="0"/>
      <w:marBottom w:val="0"/>
      <w:divBdr>
        <w:top w:val="none" w:sz="0" w:space="0" w:color="auto"/>
        <w:left w:val="none" w:sz="0" w:space="0" w:color="auto"/>
        <w:bottom w:val="none" w:sz="0" w:space="0" w:color="auto"/>
        <w:right w:val="none" w:sz="0" w:space="0" w:color="auto"/>
      </w:divBdr>
    </w:div>
    <w:div w:id="143359453">
      <w:bodyDiv w:val="1"/>
      <w:marLeft w:val="0"/>
      <w:marRight w:val="0"/>
      <w:marTop w:val="0"/>
      <w:marBottom w:val="0"/>
      <w:divBdr>
        <w:top w:val="none" w:sz="0" w:space="0" w:color="auto"/>
        <w:left w:val="none" w:sz="0" w:space="0" w:color="auto"/>
        <w:bottom w:val="none" w:sz="0" w:space="0" w:color="auto"/>
        <w:right w:val="none" w:sz="0" w:space="0" w:color="auto"/>
      </w:divBdr>
    </w:div>
    <w:div w:id="163058585">
      <w:bodyDiv w:val="1"/>
      <w:marLeft w:val="0"/>
      <w:marRight w:val="0"/>
      <w:marTop w:val="0"/>
      <w:marBottom w:val="0"/>
      <w:divBdr>
        <w:top w:val="none" w:sz="0" w:space="0" w:color="auto"/>
        <w:left w:val="none" w:sz="0" w:space="0" w:color="auto"/>
        <w:bottom w:val="none" w:sz="0" w:space="0" w:color="auto"/>
        <w:right w:val="none" w:sz="0" w:space="0" w:color="auto"/>
      </w:divBdr>
    </w:div>
    <w:div w:id="173423445">
      <w:bodyDiv w:val="1"/>
      <w:marLeft w:val="0"/>
      <w:marRight w:val="0"/>
      <w:marTop w:val="0"/>
      <w:marBottom w:val="0"/>
      <w:divBdr>
        <w:top w:val="none" w:sz="0" w:space="0" w:color="auto"/>
        <w:left w:val="none" w:sz="0" w:space="0" w:color="auto"/>
        <w:bottom w:val="none" w:sz="0" w:space="0" w:color="auto"/>
        <w:right w:val="none" w:sz="0" w:space="0" w:color="auto"/>
      </w:divBdr>
    </w:div>
    <w:div w:id="186648386">
      <w:bodyDiv w:val="1"/>
      <w:marLeft w:val="0"/>
      <w:marRight w:val="0"/>
      <w:marTop w:val="0"/>
      <w:marBottom w:val="0"/>
      <w:divBdr>
        <w:top w:val="none" w:sz="0" w:space="0" w:color="auto"/>
        <w:left w:val="none" w:sz="0" w:space="0" w:color="auto"/>
        <w:bottom w:val="none" w:sz="0" w:space="0" w:color="auto"/>
        <w:right w:val="none" w:sz="0" w:space="0" w:color="auto"/>
      </w:divBdr>
    </w:div>
    <w:div w:id="200283850">
      <w:bodyDiv w:val="1"/>
      <w:marLeft w:val="0"/>
      <w:marRight w:val="0"/>
      <w:marTop w:val="0"/>
      <w:marBottom w:val="0"/>
      <w:divBdr>
        <w:top w:val="none" w:sz="0" w:space="0" w:color="auto"/>
        <w:left w:val="none" w:sz="0" w:space="0" w:color="auto"/>
        <w:bottom w:val="none" w:sz="0" w:space="0" w:color="auto"/>
        <w:right w:val="none" w:sz="0" w:space="0" w:color="auto"/>
      </w:divBdr>
    </w:div>
    <w:div w:id="245698771">
      <w:bodyDiv w:val="1"/>
      <w:marLeft w:val="0"/>
      <w:marRight w:val="0"/>
      <w:marTop w:val="0"/>
      <w:marBottom w:val="0"/>
      <w:divBdr>
        <w:top w:val="none" w:sz="0" w:space="0" w:color="auto"/>
        <w:left w:val="none" w:sz="0" w:space="0" w:color="auto"/>
        <w:bottom w:val="none" w:sz="0" w:space="0" w:color="auto"/>
        <w:right w:val="none" w:sz="0" w:space="0" w:color="auto"/>
      </w:divBdr>
    </w:div>
    <w:div w:id="297076582">
      <w:bodyDiv w:val="1"/>
      <w:marLeft w:val="0"/>
      <w:marRight w:val="0"/>
      <w:marTop w:val="0"/>
      <w:marBottom w:val="0"/>
      <w:divBdr>
        <w:top w:val="none" w:sz="0" w:space="0" w:color="auto"/>
        <w:left w:val="none" w:sz="0" w:space="0" w:color="auto"/>
        <w:bottom w:val="none" w:sz="0" w:space="0" w:color="auto"/>
        <w:right w:val="none" w:sz="0" w:space="0" w:color="auto"/>
      </w:divBdr>
    </w:div>
    <w:div w:id="330333587">
      <w:bodyDiv w:val="1"/>
      <w:marLeft w:val="0"/>
      <w:marRight w:val="0"/>
      <w:marTop w:val="0"/>
      <w:marBottom w:val="0"/>
      <w:divBdr>
        <w:top w:val="none" w:sz="0" w:space="0" w:color="auto"/>
        <w:left w:val="none" w:sz="0" w:space="0" w:color="auto"/>
        <w:bottom w:val="none" w:sz="0" w:space="0" w:color="auto"/>
        <w:right w:val="none" w:sz="0" w:space="0" w:color="auto"/>
      </w:divBdr>
    </w:div>
    <w:div w:id="424810754">
      <w:bodyDiv w:val="1"/>
      <w:marLeft w:val="0"/>
      <w:marRight w:val="0"/>
      <w:marTop w:val="0"/>
      <w:marBottom w:val="0"/>
      <w:divBdr>
        <w:top w:val="none" w:sz="0" w:space="0" w:color="auto"/>
        <w:left w:val="none" w:sz="0" w:space="0" w:color="auto"/>
        <w:bottom w:val="none" w:sz="0" w:space="0" w:color="auto"/>
        <w:right w:val="none" w:sz="0" w:space="0" w:color="auto"/>
      </w:divBdr>
    </w:div>
    <w:div w:id="560092287">
      <w:bodyDiv w:val="1"/>
      <w:marLeft w:val="0"/>
      <w:marRight w:val="0"/>
      <w:marTop w:val="0"/>
      <w:marBottom w:val="0"/>
      <w:divBdr>
        <w:top w:val="none" w:sz="0" w:space="0" w:color="auto"/>
        <w:left w:val="none" w:sz="0" w:space="0" w:color="auto"/>
        <w:bottom w:val="none" w:sz="0" w:space="0" w:color="auto"/>
        <w:right w:val="none" w:sz="0" w:space="0" w:color="auto"/>
      </w:divBdr>
    </w:div>
    <w:div w:id="585654385">
      <w:bodyDiv w:val="1"/>
      <w:marLeft w:val="0"/>
      <w:marRight w:val="0"/>
      <w:marTop w:val="0"/>
      <w:marBottom w:val="0"/>
      <w:divBdr>
        <w:top w:val="none" w:sz="0" w:space="0" w:color="auto"/>
        <w:left w:val="none" w:sz="0" w:space="0" w:color="auto"/>
        <w:bottom w:val="none" w:sz="0" w:space="0" w:color="auto"/>
        <w:right w:val="none" w:sz="0" w:space="0" w:color="auto"/>
      </w:divBdr>
    </w:div>
    <w:div w:id="626860387">
      <w:bodyDiv w:val="1"/>
      <w:marLeft w:val="0"/>
      <w:marRight w:val="0"/>
      <w:marTop w:val="0"/>
      <w:marBottom w:val="0"/>
      <w:divBdr>
        <w:top w:val="none" w:sz="0" w:space="0" w:color="auto"/>
        <w:left w:val="none" w:sz="0" w:space="0" w:color="auto"/>
        <w:bottom w:val="none" w:sz="0" w:space="0" w:color="auto"/>
        <w:right w:val="none" w:sz="0" w:space="0" w:color="auto"/>
      </w:divBdr>
    </w:div>
    <w:div w:id="652636417">
      <w:bodyDiv w:val="1"/>
      <w:marLeft w:val="0"/>
      <w:marRight w:val="0"/>
      <w:marTop w:val="0"/>
      <w:marBottom w:val="0"/>
      <w:divBdr>
        <w:top w:val="none" w:sz="0" w:space="0" w:color="auto"/>
        <w:left w:val="none" w:sz="0" w:space="0" w:color="auto"/>
        <w:bottom w:val="none" w:sz="0" w:space="0" w:color="auto"/>
        <w:right w:val="none" w:sz="0" w:space="0" w:color="auto"/>
      </w:divBdr>
    </w:div>
    <w:div w:id="682973246">
      <w:bodyDiv w:val="1"/>
      <w:marLeft w:val="0"/>
      <w:marRight w:val="0"/>
      <w:marTop w:val="0"/>
      <w:marBottom w:val="0"/>
      <w:divBdr>
        <w:top w:val="none" w:sz="0" w:space="0" w:color="auto"/>
        <w:left w:val="none" w:sz="0" w:space="0" w:color="auto"/>
        <w:bottom w:val="none" w:sz="0" w:space="0" w:color="auto"/>
        <w:right w:val="none" w:sz="0" w:space="0" w:color="auto"/>
      </w:divBdr>
    </w:div>
    <w:div w:id="778791644">
      <w:bodyDiv w:val="1"/>
      <w:marLeft w:val="0"/>
      <w:marRight w:val="0"/>
      <w:marTop w:val="0"/>
      <w:marBottom w:val="0"/>
      <w:divBdr>
        <w:top w:val="none" w:sz="0" w:space="0" w:color="auto"/>
        <w:left w:val="none" w:sz="0" w:space="0" w:color="auto"/>
        <w:bottom w:val="none" w:sz="0" w:space="0" w:color="auto"/>
        <w:right w:val="none" w:sz="0" w:space="0" w:color="auto"/>
      </w:divBdr>
    </w:div>
    <w:div w:id="783765425">
      <w:bodyDiv w:val="1"/>
      <w:marLeft w:val="0"/>
      <w:marRight w:val="0"/>
      <w:marTop w:val="0"/>
      <w:marBottom w:val="0"/>
      <w:divBdr>
        <w:top w:val="none" w:sz="0" w:space="0" w:color="auto"/>
        <w:left w:val="none" w:sz="0" w:space="0" w:color="auto"/>
        <w:bottom w:val="none" w:sz="0" w:space="0" w:color="auto"/>
        <w:right w:val="none" w:sz="0" w:space="0" w:color="auto"/>
      </w:divBdr>
    </w:div>
    <w:div w:id="789863551">
      <w:bodyDiv w:val="1"/>
      <w:marLeft w:val="0"/>
      <w:marRight w:val="0"/>
      <w:marTop w:val="0"/>
      <w:marBottom w:val="0"/>
      <w:divBdr>
        <w:top w:val="none" w:sz="0" w:space="0" w:color="auto"/>
        <w:left w:val="none" w:sz="0" w:space="0" w:color="auto"/>
        <w:bottom w:val="none" w:sz="0" w:space="0" w:color="auto"/>
        <w:right w:val="none" w:sz="0" w:space="0" w:color="auto"/>
      </w:divBdr>
    </w:div>
    <w:div w:id="949553048">
      <w:bodyDiv w:val="1"/>
      <w:marLeft w:val="0"/>
      <w:marRight w:val="0"/>
      <w:marTop w:val="0"/>
      <w:marBottom w:val="0"/>
      <w:divBdr>
        <w:top w:val="none" w:sz="0" w:space="0" w:color="auto"/>
        <w:left w:val="none" w:sz="0" w:space="0" w:color="auto"/>
        <w:bottom w:val="none" w:sz="0" w:space="0" w:color="auto"/>
        <w:right w:val="none" w:sz="0" w:space="0" w:color="auto"/>
      </w:divBdr>
    </w:div>
    <w:div w:id="958145023">
      <w:bodyDiv w:val="1"/>
      <w:marLeft w:val="0"/>
      <w:marRight w:val="0"/>
      <w:marTop w:val="0"/>
      <w:marBottom w:val="0"/>
      <w:divBdr>
        <w:top w:val="none" w:sz="0" w:space="0" w:color="auto"/>
        <w:left w:val="none" w:sz="0" w:space="0" w:color="auto"/>
        <w:bottom w:val="none" w:sz="0" w:space="0" w:color="auto"/>
        <w:right w:val="none" w:sz="0" w:space="0" w:color="auto"/>
      </w:divBdr>
    </w:div>
    <w:div w:id="1055279117">
      <w:bodyDiv w:val="1"/>
      <w:marLeft w:val="0"/>
      <w:marRight w:val="0"/>
      <w:marTop w:val="0"/>
      <w:marBottom w:val="0"/>
      <w:divBdr>
        <w:top w:val="none" w:sz="0" w:space="0" w:color="auto"/>
        <w:left w:val="none" w:sz="0" w:space="0" w:color="auto"/>
        <w:bottom w:val="none" w:sz="0" w:space="0" w:color="auto"/>
        <w:right w:val="none" w:sz="0" w:space="0" w:color="auto"/>
      </w:divBdr>
    </w:div>
    <w:div w:id="1064794521">
      <w:bodyDiv w:val="1"/>
      <w:marLeft w:val="0"/>
      <w:marRight w:val="0"/>
      <w:marTop w:val="0"/>
      <w:marBottom w:val="0"/>
      <w:divBdr>
        <w:top w:val="none" w:sz="0" w:space="0" w:color="auto"/>
        <w:left w:val="none" w:sz="0" w:space="0" w:color="auto"/>
        <w:bottom w:val="none" w:sz="0" w:space="0" w:color="auto"/>
        <w:right w:val="none" w:sz="0" w:space="0" w:color="auto"/>
      </w:divBdr>
    </w:div>
    <w:div w:id="1066340435">
      <w:bodyDiv w:val="1"/>
      <w:marLeft w:val="0"/>
      <w:marRight w:val="0"/>
      <w:marTop w:val="0"/>
      <w:marBottom w:val="0"/>
      <w:divBdr>
        <w:top w:val="none" w:sz="0" w:space="0" w:color="auto"/>
        <w:left w:val="none" w:sz="0" w:space="0" w:color="auto"/>
        <w:bottom w:val="none" w:sz="0" w:space="0" w:color="auto"/>
        <w:right w:val="none" w:sz="0" w:space="0" w:color="auto"/>
      </w:divBdr>
    </w:div>
    <w:div w:id="1160272007">
      <w:bodyDiv w:val="1"/>
      <w:marLeft w:val="0"/>
      <w:marRight w:val="0"/>
      <w:marTop w:val="0"/>
      <w:marBottom w:val="0"/>
      <w:divBdr>
        <w:top w:val="none" w:sz="0" w:space="0" w:color="auto"/>
        <w:left w:val="none" w:sz="0" w:space="0" w:color="auto"/>
        <w:bottom w:val="none" w:sz="0" w:space="0" w:color="auto"/>
        <w:right w:val="none" w:sz="0" w:space="0" w:color="auto"/>
      </w:divBdr>
    </w:div>
    <w:div w:id="1213661898">
      <w:bodyDiv w:val="1"/>
      <w:marLeft w:val="0"/>
      <w:marRight w:val="0"/>
      <w:marTop w:val="0"/>
      <w:marBottom w:val="0"/>
      <w:divBdr>
        <w:top w:val="none" w:sz="0" w:space="0" w:color="auto"/>
        <w:left w:val="none" w:sz="0" w:space="0" w:color="auto"/>
        <w:bottom w:val="none" w:sz="0" w:space="0" w:color="auto"/>
        <w:right w:val="none" w:sz="0" w:space="0" w:color="auto"/>
      </w:divBdr>
    </w:div>
    <w:div w:id="1220170296">
      <w:bodyDiv w:val="1"/>
      <w:marLeft w:val="0"/>
      <w:marRight w:val="0"/>
      <w:marTop w:val="0"/>
      <w:marBottom w:val="0"/>
      <w:divBdr>
        <w:top w:val="none" w:sz="0" w:space="0" w:color="auto"/>
        <w:left w:val="none" w:sz="0" w:space="0" w:color="auto"/>
        <w:bottom w:val="none" w:sz="0" w:space="0" w:color="auto"/>
        <w:right w:val="none" w:sz="0" w:space="0" w:color="auto"/>
      </w:divBdr>
    </w:div>
    <w:div w:id="1223367215">
      <w:bodyDiv w:val="1"/>
      <w:marLeft w:val="0"/>
      <w:marRight w:val="0"/>
      <w:marTop w:val="0"/>
      <w:marBottom w:val="0"/>
      <w:divBdr>
        <w:top w:val="none" w:sz="0" w:space="0" w:color="auto"/>
        <w:left w:val="none" w:sz="0" w:space="0" w:color="auto"/>
        <w:bottom w:val="none" w:sz="0" w:space="0" w:color="auto"/>
        <w:right w:val="none" w:sz="0" w:space="0" w:color="auto"/>
      </w:divBdr>
    </w:div>
    <w:div w:id="1390882080">
      <w:bodyDiv w:val="1"/>
      <w:marLeft w:val="0"/>
      <w:marRight w:val="0"/>
      <w:marTop w:val="0"/>
      <w:marBottom w:val="0"/>
      <w:divBdr>
        <w:top w:val="none" w:sz="0" w:space="0" w:color="auto"/>
        <w:left w:val="none" w:sz="0" w:space="0" w:color="auto"/>
        <w:bottom w:val="none" w:sz="0" w:space="0" w:color="auto"/>
        <w:right w:val="none" w:sz="0" w:space="0" w:color="auto"/>
      </w:divBdr>
    </w:div>
    <w:div w:id="1447506054">
      <w:bodyDiv w:val="1"/>
      <w:marLeft w:val="0"/>
      <w:marRight w:val="0"/>
      <w:marTop w:val="0"/>
      <w:marBottom w:val="0"/>
      <w:divBdr>
        <w:top w:val="none" w:sz="0" w:space="0" w:color="auto"/>
        <w:left w:val="none" w:sz="0" w:space="0" w:color="auto"/>
        <w:bottom w:val="none" w:sz="0" w:space="0" w:color="auto"/>
        <w:right w:val="none" w:sz="0" w:space="0" w:color="auto"/>
      </w:divBdr>
    </w:div>
    <w:div w:id="1465931161">
      <w:bodyDiv w:val="1"/>
      <w:marLeft w:val="0"/>
      <w:marRight w:val="0"/>
      <w:marTop w:val="0"/>
      <w:marBottom w:val="0"/>
      <w:divBdr>
        <w:top w:val="none" w:sz="0" w:space="0" w:color="auto"/>
        <w:left w:val="none" w:sz="0" w:space="0" w:color="auto"/>
        <w:bottom w:val="none" w:sz="0" w:space="0" w:color="auto"/>
        <w:right w:val="none" w:sz="0" w:space="0" w:color="auto"/>
      </w:divBdr>
    </w:div>
    <w:div w:id="1523593959">
      <w:bodyDiv w:val="1"/>
      <w:marLeft w:val="0"/>
      <w:marRight w:val="0"/>
      <w:marTop w:val="0"/>
      <w:marBottom w:val="0"/>
      <w:divBdr>
        <w:top w:val="none" w:sz="0" w:space="0" w:color="auto"/>
        <w:left w:val="none" w:sz="0" w:space="0" w:color="auto"/>
        <w:bottom w:val="none" w:sz="0" w:space="0" w:color="auto"/>
        <w:right w:val="none" w:sz="0" w:space="0" w:color="auto"/>
      </w:divBdr>
    </w:div>
    <w:div w:id="1536844260">
      <w:bodyDiv w:val="1"/>
      <w:marLeft w:val="0"/>
      <w:marRight w:val="0"/>
      <w:marTop w:val="0"/>
      <w:marBottom w:val="0"/>
      <w:divBdr>
        <w:top w:val="none" w:sz="0" w:space="0" w:color="auto"/>
        <w:left w:val="none" w:sz="0" w:space="0" w:color="auto"/>
        <w:bottom w:val="none" w:sz="0" w:space="0" w:color="auto"/>
        <w:right w:val="none" w:sz="0" w:space="0" w:color="auto"/>
      </w:divBdr>
    </w:div>
    <w:div w:id="1543976023">
      <w:bodyDiv w:val="1"/>
      <w:marLeft w:val="0"/>
      <w:marRight w:val="0"/>
      <w:marTop w:val="0"/>
      <w:marBottom w:val="0"/>
      <w:divBdr>
        <w:top w:val="none" w:sz="0" w:space="0" w:color="auto"/>
        <w:left w:val="none" w:sz="0" w:space="0" w:color="auto"/>
        <w:bottom w:val="none" w:sz="0" w:space="0" w:color="auto"/>
        <w:right w:val="none" w:sz="0" w:space="0" w:color="auto"/>
      </w:divBdr>
    </w:div>
    <w:div w:id="1548179719">
      <w:bodyDiv w:val="1"/>
      <w:marLeft w:val="0"/>
      <w:marRight w:val="0"/>
      <w:marTop w:val="0"/>
      <w:marBottom w:val="0"/>
      <w:divBdr>
        <w:top w:val="none" w:sz="0" w:space="0" w:color="auto"/>
        <w:left w:val="none" w:sz="0" w:space="0" w:color="auto"/>
        <w:bottom w:val="none" w:sz="0" w:space="0" w:color="auto"/>
        <w:right w:val="none" w:sz="0" w:space="0" w:color="auto"/>
      </w:divBdr>
    </w:div>
    <w:div w:id="1606382746">
      <w:bodyDiv w:val="1"/>
      <w:marLeft w:val="0"/>
      <w:marRight w:val="0"/>
      <w:marTop w:val="0"/>
      <w:marBottom w:val="0"/>
      <w:divBdr>
        <w:top w:val="none" w:sz="0" w:space="0" w:color="auto"/>
        <w:left w:val="none" w:sz="0" w:space="0" w:color="auto"/>
        <w:bottom w:val="none" w:sz="0" w:space="0" w:color="auto"/>
        <w:right w:val="none" w:sz="0" w:space="0" w:color="auto"/>
      </w:divBdr>
    </w:div>
    <w:div w:id="1616249351">
      <w:bodyDiv w:val="1"/>
      <w:marLeft w:val="0"/>
      <w:marRight w:val="0"/>
      <w:marTop w:val="0"/>
      <w:marBottom w:val="0"/>
      <w:divBdr>
        <w:top w:val="none" w:sz="0" w:space="0" w:color="auto"/>
        <w:left w:val="none" w:sz="0" w:space="0" w:color="auto"/>
        <w:bottom w:val="none" w:sz="0" w:space="0" w:color="auto"/>
        <w:right w:val="none" w:sz="0" w:space="0" w:color="auto"/>
      </w:divBdr>
    </w:div>
    <w:div w:id="1676302392">
      <w:bodyDiv w:val="1"/>
      <w:marLeft w:val="0"/>
      <w:marRight w:val="0"/>
      <w:marTop w:val="0"/>
      <w:marBottom w:val="0"/>
      <w:divBdr>
        <w:top w:val="none" w:sz="0" w:space="0" w:color="auto"/>
        <w:left w:val="none" w:sz="0" w:space="0" w:color="auto"/>
        <w:bottom w:val="none" w:sz="0" w:space="0" w:color="auto"/>
        <w:right w:val="none" w:sz="0" w:space="0" w:color="auto"/>
      </w:divBdr>
    </w:div>
    <w:div w:id="1714883942">
      <w:bodyDiv w:val="1"/>
      <w:marLeft w:val="0"/>
      <w:marRight w:val="0"/>
      <w:marTop w:val="0"/>
      <w:marBottom w:val="0"/>
      <w:divBdr>
        <w:top w:val="none" w:sz="0" w:space="0" w:color="auto"/>
        <w:left w:val="none" w:sz="0" w:space="0" w:color="auto"/>
        <w:bottom w:val="none" w:sz="0" w:space="0" w:color="auto"/>
        <w:right w:val="none" w:sz="0" w:space="0" w:color="auto"/>
      </w:divBdr>
    </w:div>
    <w:div w:id="1719667405">
      <w:bodyDiv w:val="1"/>
      <w:marLeft w:val="0"/>
      <w:marRight w:val="0"/>
      <w:marTop w:val="0"/>
      <w:marBottom w:val="0"/>
      <w:divBdr>
        <w:top w:val="none" w:sz="0" w:space="0" w:color="auto"/>
        <w:left w:val="none" w:sz="0" w:space="0" w:color="auto"/>
        <w:bottom w:val="none" w:sz="0" w:space="0" w:color="auto"/>
        <w:right w:val="none" w:sz="0" w:space="0" w:color="auto"/>
      </w:divBdr>
    </w:div>
    <w:div w:id="1818574475">
      <w:bodyDiv w:val="1"/>
      <w:marLeft w:val="0"/>
      <w:marRight w:val="0"/>
      <w:marTop w:val="0"/>
      <w:marBottom w:val="0"/>
      <w:divBdr>
        <w:top w:val="none" w:sz="0" w:space="0" w:color="auto"/>
        <w:left w:val="none" w:sz="0" w:space="0" w:color="auto"/>
        <w:bottom w:val="none" w:sz="0" w:space="0" w:color="auto"/>
        <w:right w:val="none" w:sz="0" w:space="0" w:color="auto"/>
      </w:divBdr>
    </w:div>
    <w:div w:id="1865049535">
      <w:bodyDiv w:val="1"/>
      <w:marLeft w:val="0"/>
      <w:marRight w:val="0"/>
      <w:marTop w:val="0"/>
      <w:marBottom w:val="0"/>
      <w:divBdr>
        <w:top w:val="none" w:sz="0" w:space="0" w:color="auto"/>
        <w:left w:val="none" w:sz="0" w:space="0" w:color="auto"/>
        <w:bottom w:val="none" w:sz="0" w:space="0" w:color="auto"/>
        <w:right w:val="none" w:sz="0" w:space="0" w:color="auto"/>
      </w:divBdr>
      <w:divsChild>
        <w:div w:id="596139451">
          <w:marLeft w:val="0"/>
          <w:marRight w:val="0"/>
          <w:marTop w:val="0"/>
          <w:marBottom w:val="0"/>
          <w:divBdr>
            <w:top w:val="none" w:sz="0" w:space="0" w:color="auto"/>
            <w:left w:val="none" w:sz="0" w:space="0" w:color="auto"/>
            <w:bottom w:val="none" w:sz="0" w:space="0" w:color="auto"/>
            <w:right w:val="none" w:sz="0" w:space="0" w:color="auto"/>
          </w:divBdr>
          <w:divsChild>
            <w:div w:id="1995210715">
              <w:marLeft w:val="0"/>
              <w:marRight w:val="0"/>
              <w:marTop w:val="0"/>
              <w:marBottom w:val="0"/>
              <w:divBdr>
                <w:top w:val="none" w:sz="0" w:space="0" w:color="auto"/>
                <w:left w:val="none" w:sz="0" w:space="0" w:color="auto"/>
                <w:bottom w:val="none" w:sz="0" w:space="0" w:color="auto"/>
                <w:right w:val="none" w:sz="0" w:space="0" w:color="auto"/>
              </w:divBdr>
              <w:divsChild>
                <w:div w:id="112673192">
                  <w:marLeft w:val="0"/>
                  <w:marRight w:val="0"/>
                  <w:marTop w:val="58"/>
                  <w:marBottom w:val="58"/>
                  <w:divBdr>
                    <w:top w:val="none" w:sz="0" w:space="0" w:color="auto"/>
                    <w:left w:val="none" w:sz="0" w:space="0" w:color="auto"/>
                    <w:bottom w:val="none" w:sz="0" w:space="0" w:color="auto"/>
                    <w:right w:val="none" w:sz="0" w:space="0" w:color="auto"/>
                  </w:divBdr>
                  <w:divsChild>
                    <w:div w:id="267663904">
                      <w:marLeft w:val="0"/>
                      <w:marRight w:val="0"/>
                      <w:marTop w:val="0"/>
                      <w:marBottom w:val="0"/>
                      <w:divBdr>
                        <w:top w:val="single" w:sz="4" w:space="1" w:color="ABADB3"/>
                        <w:left w:val="single" w:sz="4" w:space="1" w:color="ABADB3"/>
                        <w:bottom w:val="single" w:sz="4" w:space="1" w:color="ABADB3"/>
                        <w:right w:val="single" w:sz="4" w:space="1" w:color="ABADB3"/>
                      </w:divBdr>
                    </w:div>
                  </w:divsChild>
                </w:div>
              </w:divsChild>
            </w:div>
          </w:divsChild>
        </w:div>
      </w:divsChild>
    </w:div>
    <w:div w:id="1870988366">
      <w:bodyDiv w:val="1"/>
      <w:marLeft w:val="0"/>
      <w:marRight w:val="0"/>
      <w:marTop w:val="0"/>
      <w:marBottom w:val="0"/>
      <w:divBdr>
        <w:top w:val="none" w:sz="0" w:space="0" w:color="auto"/>
        <w:left w:val="none" w:sz="0" w:space="0" w:color="auto"/>
        <w:bottom w:val="none" w:sz="0" w:space="0" w:color="auto"/>
        <w:right w:val="none" w:sz="0" w:space="0" w:color="auto"/>
      </w:divBdr>
    </w:div>
    <w:div w:id="1879707632">
      <w:bodyDiv w:val="1"/>
      <w:marLeft w:val="0"/>
      <w:marRight w:val="0"/>
      <w:marTop w:val="0"/>
      <w:marBottom w:val="0"/>
      <w:divBdr>
        <w:top w:val="none" w:sz="0" w:space="0" w:color="auto"/>
        <w:left w:val="none" w:sz="0" w:space="0" w:color="auto"/>
        <w:bottom w:val="none" w:sz="0" w:space="0" w:color="auto"/>
        <w:right w:val="none" w:sz="0" w:space="0" w:color="auto"/>
      </w:divBdr>
      <w:divsChild>
        <w:div w:id="1235816045">
          <w:marLeft w:val="0"/>
          <w:marRight w:val="0"/>
          <w:marTop w:val="0"/>
          <w:marBottom w:val="0"/>
          <w:divBdr>
            <w:top w:val="none" w:sz="0" w:space="0" w:color="auto"/>
            <w:left w:val="none" w:sz="0" w:space="0" w:color="auto"/>
            <w:bottom w:val="none" w:sz="0" w:space="0" w:color="auto"/>
            <w:right w:val="none" w:sz="0" w:space="0" w:color="auto"/>
          </w:divBdr>
          <w:divsChild>
            <w:div w:id="1994868186">
              <w:marLeft w:val="0"/>
              <w:marRight w:val="0"/>
              <w:marTop w:val="0"/>
              <w:marBottom w:val="0"/>
              <w:divBdr>
                <w:top w:val="none" w:sz="0" w:space="0" w:color="auto"/>
                <w:left w:val="none" w:sz="0" w:space="0" w:color="auto"/>
                <w:bottom w:val="none" w:sz="0" w:space="0" w:color="auto"/>
                <w:right w:val="none" w:sz="0" w:space="0" w:color="auto"/>
              </w:divBdr>
              <w:divsChild>
                <w:div w:id="227618492">
                  <w:marLeft w:val="0"/>
                  <w:marRight w:val="0"/>
                  <w:marTop w:val="75"/>
                  <w:marBottom w:val="75"/>
                  <w:divBdr>
                    <w:top w:val="none" w:sz="0" w:space="0" w:color="auto"/>
                    <w:left w:val="none" w:sz="0" w:space="0" w:color="auto"/>
                    <w:bottom w:val="none" w:sz="0" w:space="0" w:color="auto"/>
                    <w:right w:val="none" w:sz="0" w:space="0" w:color="auto"/>
                  </w:divBdr>
                  <w:divsChild>
                    <w:div w:id="1153444257">
                      <w:marLeft w:val="0"/>
                      <w:marRight w:val="0"/>
                      <w:marTop w:val="0"/>
                      <w:marBottom w:val="0"/>
                      <w:divBdr>
                        <w:top w:val="single" w:sz="6" w:space="2" w:color="ABADB3"/>
                        <w:left w:val="single" w:sz="6" w:space="2" w:color="ABADB3"/>
                        <w:bottom w:val="single" w:sz="6" w:space="2" w:color="ABADB3"/>
                        <w:right w:val="single" w:sz="6" w:space="2" w:color="ABADB3"/>
                      </w:divBdr>
                    </w:div>
                  </w:divsChild>
                </w:div>
              </w:divsChild>
            </w:div>
          </w:divsChild>
        </w:div>
      </w:divsChild>
    </w:div>
    <w:div w:id="1880193801">
      <w:bodyDiv w:val="1"/>
      <w:marLeft w:val="0"/>
      <w:marRight w:val="0"/>
      <w:marTop w:val="0"/>
      <w:marBottom w:val="0"/>
      <w:divBdr>
        <w:top w:val="none" w:sz="0" w:space="0" w:color="auto"/>
        <w:left w:val="none" w:sz="0" w:space="0" w:color="auto"/>
        <w:bottom w:val="none" w:sz="0" w:space="0" w:color="auto"/>
        <w:right w:val="none" w:sz="0" w:space="0" w:color="auto"/>
      </w:divBdr>
    </w:div>
    <w:div w:id="2003463336">
      <w:bodyDiv w:val="1"/>
      <w:marLeft w:val="0"/>
      <w:marRight w:val="0"/>
      <w:marTop w:val="0"/>
      <w:marBottom w:val="0"/>
      <w:divBdr>
        <w:top w:val="none" w:sz="0" w:space="0" w:color="auto"/>
        <w:left w:val="none" w:sz="0" w:space="0" w:color="auto"/>
        <w:bottom w:val="none" w:sz="0" w:space="0" w:color="auto"/>
        <w:right w:val="none" w:sz="0" w:space="0" w:color="auto"/>
      </w:divBdr>
    </w:div>
    <w:div w:id="2012680840">
      <w:bodyDiv w:val="1"/>
      <w:marLeft w:val="0"/>
      <w:marRight w:val="0"/>
      <w:marTop w:val="0"/>
      <w:marBottom w:val="0"/>
      <w:divBdr>
        <w:top w:val="none" w:sz="0" w:space="0" w:color="auto"/>
        <w:left w:val="none" w:sz="0" w:space="0" w:color="auto"/>
        <w:bottom w:val="none" w:sz="0" w:space="0" w:color="auto"/>
        <w:right w:val="none" w:sz="0" w:space="0" w:color="auto"/>
      </w:divBdr>
    </w:div>
    <w:div w:id="2066249215">
      <w:bodyDiv w:val="1"/>
      <w:marLeft w:val="0"/>
      <w:marRight w:val="0"/>
      <w:marTop w:val="0"/>
      <w:marBottom w:val="0"/>
      <w:divBdr>
        <w:top w:val="none" w:sz="0" w:space="0" w:color="auto"/>
        <w:left w:val="none" w:sz="0" w:space="0" w:color="auto"/>
        <w:bottom w:val="none" w:sz="0" w:space="0" w:color="auto"/>
        <w:right w:val="none" w:sz="0" w:space="0" w:color="auto"/>
      </w:divBdr>
    </w:div>
    <w:div w:id="2101563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0.bin"/><Relationship Id="rId299" Type="http://schemas.openxmlformats.org/officeDocument/2006/relationships/oleObject" Target="embeddings/oleObject153.bin"/><Relationship Id="rId21" Type="http://schemas.openxmlformats.org/officeDocument/2006/relationships/oleObject" Target="embeddings/oleObject7.bin"/><Relationship Id="rId63" Type="http://schemas.openxmlformats.org/officeDocument/2006/relationships/oleObject" Target="embeddings/oleObject28.bin"/><Relationship Id="rId159" Type="http://schemas.openxmlformats.org/officeDocument/2006/relationships/image" Target="media/image73.wmf"/><Relationship Id="rId324" Type="http://schemas.openxmlformats.org/officeDocument/2006/relationships/image" Target="media/image151.wmf"/><Relationship Id="rId366" Type="http://schemas.openxmlformats.org/officeDocument/2006/relationships/image" Target="media/image179.png"/><Relationship Id="rId170" Type="http://schemas.openxmlformats.org/officeDocument/2006/relationships/oleObject" Target="embeddings/oleObject85.bin"/><Relationship Id="rId226" Type="http://schemas.openxmlformats.org/officeDocument/2006/relationships/image" Target="media/image102.png"/><Relationship Id="rId268" Type="http://schemas.openxmlformats.org/officeDocument/2006/relationships/image" Target="media/image121.wmf"/><Relationship Id="rId32" Type="http://schemas.openxmlformats.org/officeDocument/2006/relationships/image" Target="media/image13.wmf"/><Relationship Id="rId74" Type="http://schemas.openxmlformats.org/officeDocument/2006/relationships/oleObject" Target="embeddings/oleObject37.bin"/><Relationship Id="rId128" Type="http://schemas.openxmlformats.org/officeDocument/2006/relationships/image" Target="media/image56.wmf"/><Relationship Id="rId335" Type="http://schemas.openxmlformats.org/officeDocument/2006/relationships/image" Target="media/image156.wmf"/><Relationship Id="rId377" Type="http://schemas.openxmlformats.org/officeDocument/2006/relationships/image" Target="media/image190.png"/><Relationship Id="rId5" Type="http://schemas.openxmlformats.org/officeDocument/2006/relationships/webSettings" Target="webSettings.xml"/><Relationship Id="rId181" Type="http://schemas.openxmlformats.org/officeDocument/2006/relationships/image" Target="media/image84.wmf"/><Relationship Id="rId237" Type="http://schemas.openxmlformats.org/officeDocument/2006/relationships/oleObject" Target="embeddings/oleObject122.bin"/><Relationship Id="rId279" Type="http://schemas.openxmlformats.org/officeDocument/2006/relationships/image" Target="media/image127.wmf"/><Relationship Id="rId43" Type="http://schemas.openxmlformats.org/officeDocument/2006/relationships/oleObject" Target="embeddings/oleObject18.bin"/><Relationship Id="rId139" Type="http://schemas.openxmlformats.org/officeDocument/2006/relationships/image" Target="media/image62.wmf"/><Relationship Id="rId290" Type="http://schemas.openxmlformats.org/officeDocument/2006/relationships/image" Target="media/image132.wmf"/><Relationship Id="rId304" Type="http://schemas.openxmlformats.org/officeDocument/2006/relationships/image" Target="media/image142.wmf"/><Relationship Id="rId346" Type="http://schemas.openxmlformats.org/officeDocument/2006/relationships/oleObject" Target="embeddings/oleObject177.bin"/><Relationship Id="rId388" Type="http://schemas.openxmlformats.org/officeDocument/2006/relationships/theme" Target="theme/theme1.xml"/><Relationship Id="rId85" Type="http://schemas.openxmlformats.org/officeDocument/2006/relationships/image" Target="media/image36.wmf"/><Relationship Id="rId150" Type="http://schemas.openxmlformats.org/officeDocument/2006/relationships/oleObject" Target="embeddings/oleObject76.bin"/><Relationship Id="rId192" Type="http://schemas.openxmlformats.org/officeDocument/2006/relationships/oleObject" Target="embeddings/oleObject97.bin"/><Relationship Id="rId206" Type="http://schemas.openxmlformats.org/officeDocument/2006/relationships/oleObject" Target="embeddings/oleObject106.bin"/><Relationship Id="rId248" Type="http://schemas.openxmlformats.org/officeDocument/2006/relationships/image" Target="media/image112.wmf"/><Relationship Id="rId12" Type="http://schemas.openxmlformats.org/officeDocument/2006/relationships/image" Target="media/image3.wmf"/><Relationship Id="rId108" Type="http://schemas.openxmlformats.org/officeDocument/2006/relationships/oleObject" Target="embeddings/oleObject56.bin"/><Relationship Id="rId315" Type="http://schemas.openxmlformats.org/officeDocument/2006/relationships/oleObject" Target="embeddings/oleObject162.bin"/><Relationship Id="rId357" Type="http://schemas.openxmlformats.org/officeDocument/2006/relationships/image" Target="media/image170.png"/><Relationship Id="rId54" Type="http://schemas.openxmlformats.org/officeDocument/2006/relationships/image" Target="media/image24.wmf"/><Relationship Id="rId96" Type="http://schemas.openxmlformats.org/officeDocument/2006/relationships/image" Target="media/image40.wmf"/><Relationship Id="rId161" Type="http://schemas.openxmlformats.org/officeDocument/2006/relationships/oleObject" Target="embeddings/oleObject80.bin"/><Relationship Id="rId217" Type="http://schemas.openxmlformats.org/officeDocument/2006/relationships/oleObject" Target="embeddings/oleObject113.bin"/><Relationship Id="rId259" Type="http://schemas.openxmlformats.org/officeDocument/2006/relationships/image" Target="media/image117.wmf"/><Relationship Id="rId23" Type="http://schemas.openxmlformats.org/officeDocument/2006/relationships/oleObject" Target="embeddings/oleObject8.bin"/><Relationship Id="rId119" Type="http://schemas.openxmlformats.org/officeDocument/2006/relationships/oleObject" Target="embeddings/oleObject61.bin"/><Relationship Id="rId270" Type="http://schemas.openxmlformats.org/officeDocument/2006/relationships/image" Target="media/image122.wmf"/><Relationship Id="rId326" Type="http://schemas.openxmlformats.org/officeDocument/2006/relationships/image" Target="media/image152.wmf"/><Relationship Id="rId65" Type="http://schemas.openxmlformats.org/officeDocument/2006/relationships/oleObject" Target="embeddings/oleObject30.bin"/><Relationship Id="rId130" Type="http://schemas.openxmlformats.org/officeDocument/2006/relationships/oleObject" Target="embeddings/oleObject67.bin"/><Relationship Id="rId368" Type="http://schemas.openxmlformats.org/officeDocument/2006/relationships/image" Target="media/image181.png"/><Relationship Id="rId172" Type="http://schemas.openxmlformats.org/officeDocument/2006/relationships/oleObject" Target="embeddings/oleObject86.bin"/><Relationship Id="rId228" Type="http://schemas.openxmlformats.org/officeDocument/2006/relationships/image" Target="media/image104.png"/><Relationship Id="rId281" Type="http://schemas.openxmlformats.org/officeDocument/2006/relationships/image" Target="media/image128.wmf"/><Relationship Id="rId337" Type="http://schemas.openxmlformats.org/officeDocument/2006/relationships/image" Target="media/image158.wmf"/><Relationship Id="rId34" Type="http://schemas.openxmlformats.org/officeDocument/2006/relationships/image" Target="media/image14.wmf"/><Relationship Id="rId76" Type="http://schemas.openxmlformats.org/officeDocument/2006/relationships/oleObject" Target="embeddings/oleObject38.bin"/><Relationship Id="rId141" Type="http://schemas.openxmlformats.org/officeDocument/2006/relationships/image" Target="media/image63.wmf"/><Relationship Id="rId379" Type="http://schemas.openxmlformats.org/officeDocument/2006/relationships/image" Target="media/image192.png"/><Relationship Id="rId7" Type="http://schemas.openxmlformats.org/officeDocument/2006/relationships/endnotes" Target="endnotes.xml"/><Relationship Id="rId183" Type="http://schemas.openxmlformats.org/officeDocument/2006/relationships/image" Target="media/image85.wmf"/><Relationship Id="rId239" Type="http://schemas.openxmlformats.org/officeDocument/2006/relationships/oleObject" Target="embeddings/oleObject124.bin"/><Relationship Id="rId250" Type="http://schemas.openxmlformats.org/officeDocument/2006/relationships/image" Target="media/image113.wmf"/><Relationship Id="rId292" Type="http://schemas.openxmlformats.org/officeDocument/2006/relationships/image" Target="media/image134.wmf"/><Relationship Id="rId306" Type="http://schemas.openxmlformats.org/officeDocument/2006/relationships/image" Target="media/image143.wmf"/><Relationship Id="rId45" Type="http://schemas.openxmlformats.org/officeDocument/2006/relationships/oleObject" Target="embeddings/oleObject19.bin"/><Relationship Id="rId87" Type="http://schemas.openxmlformats.org/officeDocument/2006/relationships/oleObject" Target="embeddings/oleObject44.bin"/><Relationship Id="rId110" Type="http://schemas.openxmlformats.org/officeDocument/2006/relationships/oleObject" Target="embeddings/oleObject57.bin"/><Relationship Id="rId348" Type="http://schemas.openxmlformats.org/officeDocument/2006/relationships/image" Target="media/image163.png"/><Relationship Id="rId152" Type="http://schemas.openxmlformats.org/officeDocument/2006/relationships/image" Target="media/image69.png"/><Relationship Id="rId194" Type="http://schemas.openxmlformats.org/officeDocument/2006/relationships/oleObject" Target="embeddings/oleObject98.bin"/><Relationship Id="rId208" Type="http://schemas.openxmlformats.org/officeDocument/2006/relationships/oleObject" Target="embeddings/oleObject107.bin"/><Relationship Id="rId261" Type="http://schemas.openxmlformats.org/officeDocument/2006/relationships/image" Target="media/image118.wmf"/><Relationship Id="rId14" Type="http://schemas.openxmlformats.org/officeDocument/2006/relationships/image" Target="media/image4.wmf"/><Relationship Id="rId56" Type="http://schemas.openxmlformats.org/officeDocument/2006/relationships/image" Target="media/image25.wmf"/><Relationship Id="rId317" Type="http://schemas.openxmlformats.org/officeDocument/2006/relationships/oleObject" Target="embeddings/oleObject163.bin"/><Relationship Id="rId359" Type="http://schemas.openxmlformats.org/officeDocument/2006/relationships/image" Target="media/image172.png"/><Relationship Id="rId98" Type="http://schemas.openxmlformats.org/officeDocument/2006/relationships/image" Target="media/image41.wmf"/><Relationship Id="rId121" Type="http://schemas.openxmlformats.org/officeDocument/2006/relationships/image" Target="media/image52.wmf"/><Relationship Id="rId163" Type="http://schemas.openxmlformats.org/officeDocument/2006/relationships/oleObject" Target="embeddings/oleObject81.bin"/><Relationship Id="rId219" Type="http://schemas.openxmlformats.org/officeDocument/2006/relationships/oleObject" Target="embeddings/oleObject114.bin"/><Relationship Id="rId370" Type="http://schemas.openxmlformats.org/officeDocument/2006/relationships/image" Target="media/image183.wmf"/><Relationship Id="rId230" Type="http://schemas.openxmlformats.org/officeDocument/2006/relationships/oleObject" Target="embeddings/oleObject118.bin"/><Relationship Id="rId25" Type="http://schemas.openxmlformats.org/officeDocument/2006/relationships/oleObject" Target="embeddings/oleObject9.bin"/><Relationship Id="rId67" Type="http://schemas.openxmlformats.org/officeDocument/2006/relationships/oleObject" Target="embeddings/oleObject32.bin"/><Relationship Id="rId272" Type="http://schemas.openxmlformats.org/officeDocument/2006/relationships/image" Target="media/image123.wmf"/><Relationship Id="rId328" Type="http://schemas.openxmlformats.org/officeDocument/2006/relationships/oleObject" Target="embeddings/oleObject169.bin"/><Relationship Id="rId132" Type="http://schemas.openxmlformats.org/officeDocument/2006/relationships/oleObject" Target="embeddings/oleObject68.bin"/><Relationship Id="rId174" Type="http://schemas.openxmlformats.org/officeDocument/2006/relationships/oleObject" Target="embeddings/oleObject87.bin"/><Relationship Id="rId381" Type="http://schemas.openxmlformats.org/officeDocument/2006/relationships/image" Target="media/image194.png"/><Relationship Id="rId241" Type="http://schemas.openxmlformats.org/officeDocument/2006/relationships/oleObject" Target="embeddings/oleObject126.bin"/><Relationship Id="rId36" Type="http://schemas.openxmlformats.org/officeDocument/2006/relationships/image" Target="media/image15.wmf"/><Relationship Id="rId283" Type="http://schemas.openxmlformats.org/officeDocument/2006/relationships/image" Target="media/image129.wmf"/><Relationship Id="rId339" Type="http://schemas.openxmlformats.org/officeDocument/2006/relationships/image" Target="media/image159.wmf"/><Relationship Id="rId78" Type="http://schemas.openxmlformats.org/officeDocument/2006/relationships/oleObject" Target="embeddings/oleObject39.bin"/><Relationship Id="rId101" Type="http://schemas.openxmlformats.org/officeDocument/2006/relationships/image" Target="media/image42.wmf"/><Relationship Id="rId143" Type="http://schemas.openxmlformats.org/officeDocument/2006/relationships/image" Target="media/image64.wmf"/><Relationship Id="rId185" Type="http://schemas.openxmlformats.org/officeDocument/2006/relationships/image" Target="media/image86.wmf"/><Relationship Id="rId350" Type="http://schemas.openxmlformats.org/officeDocument/2006/relationships/image" Target="media/image164.wmf"/><Relationship Id="rId9" Type="http://schemas.openxmlformats.org/officeDocument/2006/relationships/oleObject" Target="embeddings/oleObject1.bin"/><Relationship Id="rId210" Type="http://schemas.openxmlformats.org/officeDocument/2006/relationships/oleObject" Target="embeddings/oleObject109.bin"/><Relationship Id="rId252" Type="http://schemas.openxmlformats.org/officeDocument/2006/relationships/image" Target="media/image114.wmf"/><Relationship Id="rId294" Type="http://schemas.openxmlformats.org/officeDocument/2006/relationships/image" Target="media/image136.wmf"/><Relationship Id="rId308" Type="http://schemas.openxmlformats.org/officeDocument/2006/relationships/image" Target="media/image144.png"/><Relationship Id="rId47" Type="http://schemas.openxmlformats.org/officeDocument/2006/relationships/oleObject" Target="embeddings/oleObject20.bin"/><Relationship Id="rId68" Type="http://schemas.openxmlformats.org/officeDocument/2006/relationships/image" Target="media/image29.wmf"/><Relationship Id="rId89" Type="http://schemas.openxmlformats.org/officeDocument/2006/relationships/oleObject" Target="embeddings/oleObject46.bin"/><Relationship Id="rId112" Type="http://schemas.openxmlformats.org/officeDocument/2006/relationships/oleObject" Target="embeddings/oleObject58.bin"/><Relationship Id="rId133" Type="http://schemas.openxmlformats.org/officeDocument/2006/relationships/image" Target="media/image58.png"/><Relationship Id="rId154" Type="http://schemas.openxmlformats.org/officeDocument/2006/relationships/oleObject" Target="embeddings/oleObject77.bin"/><Relationship Id="rId175" Type="http://schemas.openxmlformats.org/officeDocument/2006/relationships/image" Target="media/image81.wmf"/><Relationship Id="rId340" Type="http://schemas.openxmlformats.org/officeDocument/2006/relationships/oleObject" Target="embeddings/oleObject174.bin"/><Relationship Id="rId361" Type="http://schemas.openxmlformats.org/officeDocument/2006/relationships/image" Target="media/image174.png"/><Relationship Id="rId196" Type="http://schemas.openxmlformats.org/officeDocument/2006/relationships/oleObject" Target="embeddings/oleObject99.bin"/><Relationship Id="rId200" Type="http://schemas.openxmlformats.org/officeDocument/2006/relationships/oleObject" Target="embeddings/oleObject102.bin"/><Relationship Id="rId382" Type="http://schemas.openxmlformats.org/officeDocument/2006/relationships/hyperlink" Target="https://www.scopus.com/authid/detail.uri?origin=resultslist&amp;authorId=57216710752&amp;zone=" TargetMode="External"/><Relationship Id="rId16" Type="http://schemas.openxmlformats.org/officeDocument/2006/relationships/image" Target="media/image5.wmf"/><Relationship Id="rId221" Type="http://schemas.openxmlformats.org/officeDocument/2006/relationships/oleObject" Target="embeddings/oleObject115.bin"/><Relationship Id="rId242" Type="http://schemas.openxmlformats.org/officeDocument/2006/relationships/image" Target="media/image109.wmf"/><Relationship Id="rId263" Type="http://schemas.openxmlformats.org/officeDocument/2006/relationships/oleObject" Target="embeddings/oleObject138.bin"/><Relationship Id="rId284" Type="http://schemas.openxmlformats.org/officeDocument/2006/relationships/oleObject" Target="embeddings/oleObject148.bin"/><Relationship Id="rId319" Type="http://schemas.openxmlformats.org/officeDocument/2006/relationships/oleObject" Target="embeddings/oleObject164.bin"/><Relationship Id="rId37" Type="http://schemas.openxmlformats.org/officeDocument/2006/relationships/oleObject" Target="embeddings/oleObject15.bin"/><Relationship Id="rId58" Type="http://schemas.openxmlformats.org/officeDocument/2006/relationships/image" Target="media/image26.wmf"/><Relationship Id="rId79" Type="http://schemas.openxmlformats.org/officeDocument/2006/relationships/image" Target="media/image33.wmf"/><Relationship Id="rId102" Type="http://schemas.openxmlformats.org/officeDocument/2006/relationships/oleObject" Target="embeddings/oleObject53.bin"/><Relationship Id="rId123" Type="http://schemas.openxmlformats.org/officeDocument/2006/relationships/image" Target="media/image53.wmf"/><Relationship Id="rId144" Type="http://schemas.openxmlformats.org/officeDocument/2006/relationships/oleObject" Target="embeddings/oleObject73.bin"/><Relationship Id="rId330" Type="http://schemas.openxmlformats.org/officeDocument/2006/relationships/oleObject" Target="embeddings/oleObject170.bin"/><Relationship Id="rId90" Type="http://schemas.openxmlformats.org/officeDocument/2006/relationships/image" Target="media/image37.wmf"/><Relationship Id="rId165" Type="http://schemas.openxmlformats.org/officeDocument/2006/relationships/oleObject" Target="embeddings/oleObject82.bin"/><Relationship Id="rId186" Type="http://schemas.openxmlformats.org/officeDocument/2006/relationships/oleObject" Target="embeddings/oleObject93.bin"/><Relationship Id="rId351" Type="http://schemas.openxmlformats.org/officeDocument/2006/relationships/oleObject" Target="embeddings/oleObject180.bin"/><Relationship Id="rId372" Type="http://schemas.openxmlformats.org/officeDocument/2006/relationships/image" Target="media/image185.wmf"/><Relationship Id="rId211" Type="http://schemas.openxmlformats.org/officeDocument/2006/relationships/oleObject" Target="embeddings/oleObject110.bin"/><Relationship Id="rId232" Type="http://schemas.openxmlformats.org/officeDocument/2006/relationships/oleObject" Target="embeddings/oleObject119.bin"/><Relationship Id="rId253" Type="http://schemas.openxmlformats.org/officeDocument/2006/relationships/oleObject" Target="embeddings/oleObject132.bin"/><Relationship Id="rId274" Type="http://schemas.openxmlformats.org/officeDocument/2006/relationships/image" Target="media/image125.wmf"/><Relationship Id="rId295" Type="http://schemas.openxmlformats.org/officeDocument/2006/relationships/image" Target="media/image137.wmf"/><Relationship Id="rId309" Type="http://schemas.openxmlformats.org/officeDocument/2006/relationships/oleObject" Target="embeddings/oleObject158.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oleObject" Target="embeddings/oleObject33.bin"/><Relationship Id="rId113" Type="http://schemas.openxmlformats.org/officeDocument/2006/relationships/image" Target="media/image48.wmf"/><Relationship Id="rId134" Type="http://schemas.openxmlformats.org/officeDocument/2006/relationships/image" Target="media/image59.png"/><Relationship Id="rId320" Type="http://schemas.openxmlformats.org/officeDocument/2006/relationships/image" Target="media/image149.wmf"/><Relationship Id="rId80" Type="http://schemas.openxmlformats.org/officeDocument/2006/relationships/oleObject" Target="embeddings/oleObject40.bin"/><Relationship Id="rId155" Type="http://schemas.openxmlformats.org/officeDocument/2006/relationships/image" Target="media/image71.wmf"/><Relationship Id="rId176" Type="http://schemas.openxmlformats.org/officeDocument/2006/relationships/oleObject" Target="embeddings/oleObject88.bin"/><Relationship Id="rId197" Type="http://schemas.openxmlformats.org/officeDocument/2006/relationships/oleObject" Target="embeddings/oleObject100.bin"/><Relationship Id="rId341" Type="http://schemas.openxmlformats.org/officeDocument/2006/relationships/image" Target="media/image160.wmf"/><Relationship Id="rId362" Type="http://schemas.openxmlformats.org/officeDocument/2006/relationships/image" Target="media/image175.png"/><Relationship Id="rId383" Type="http://schemas.openxmlformats.org/officeDocument/2006/relationships/hyperlink" Target="https://www.scopus.com/authid/detail.uri?origin=resultslist&amp;authorId=56042659400&amp;zone=" TargetMode="External"/><Relationship Id="rId201" Type="http://schemas.openxmlformats.org/officeDocument/2006/relationships/oleObject" Target="embeddings/oleObject103.bin"/><Relationship Id="rId222" Type="http://schemas.openxmlformats.org/officeDocument/2006/relationships/image" Target="media/image100.wmf"/><Relationship Id="rId243" Type="http://schemas.openxmlformats.org/officeDocument/2006/relationships/oleObject" Target="embeddings/oleObject127.bin"/><Relationship Id="rId264" Type="http://schemas.openxmlformats.org/officeDocument/2006/relationships/image" Target="media/image119.wmf"/><Relationship Id="rId285" Type="http://schemas.openxmlformats.org/officeDocument/2006/relationships/image" Target="media/image130.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oleObject" Target="embeddings/oleObject26.bin"/><Relationship Id="rId103" Type="http://schemas.openxmlformats.org/officeDocument/2006/relationships/image" Target="media/image43.wmf"/><Relationship Id="rId124" Type="http://schemas.openxmlformats.org/officeDocument/2006/relationships/oleObject" Target="embeddings/oleObject64.bin"/><Relationship Id="rId310" Type="http://schemas.openxmlformats.org/officeDocument/2006/relationships/image" Target="media/image145.wmf"/><Relationship Id="rId70" Type="http://schemas.openxmlformats.org/officeDocument/2006/relationships/image" Target="media/image30.wmf"/><Relationship Id="rId91" Type="http://schemas.openxmlformats.org/officeDocument/2006/relationships/oleObject" Target="embeddings/oleObject47.bin"/><Relationship Id="rId145" Type="http://schemas.openxmlformats.org/officeDocument/2006/relationships/image" Target="media/image65.wmf"/><Relationship Id="rId166" Type="http://schemas.openxmlformats.org/officeDocument/2006/relationships/oleObject" Target="embeddings/oleObject83.bin"/><Relationship Id="rId187" Type="http://schemas.openxmlformats.org/officeDocument/2006/relationships/image" Target="media/image87.wmf"/><Relationship Id="rId331" Type="http://schemas.openxmlformats.org/officeDocument/2006/relationships/image" Target="media/image154.wmf"/><Relationship Id="rId352" Type="http://schemas.openxmlformats.org/officeDocument/2006/relationships/image" Target="media/image165.png"/><Relationship Id="rId373" Type="http://schemas.openxmlformats.org/officeDocument/2006/relationships/image" Target="media/image186.wmf"/><Relationship Id="rId1" Type="http://schemas.openxmlformats.org/officeDocument/2006/relationships/customXml" Target="../customXml/item1.xml"/><Relationship Id="rId212" Type="http://schemas.openxmlformats.org/officeDocument/2006/relationships/image" Target="media/image95.wmf"/><Relationship Id="rId233" Type="http://schemas.openxmlformats.org/officeDocument/2006/relationships/image" Target="media/image107.wmf"/><Relationship Id="rId254" Type="http://schemas.openxmlformats.org/officeDocument/2006/relationships/image" Target="media/image115.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oleObject" Target="embeddings/oleObject59.bin"/><Relationship Id="rId275" Type="http://schemas.openxmlformats.org/officeDocument/2006/relationships/oleObject" Target="embeddings/oleObject143.bin"/><Relationship Id="rId296" Type="http://schemas.openxmlformats.org/officeDocument/2006/relationships/image" Target="media/image138.wmf"/><Relationship Id="rId300" Type="http://schemas.openxmlformats.org/officeDocument/2006/relationships/image" Target="media/image140.wmf"/><Relationship Id="rId60" Type="http://schemas.openxmlformats.org/officeDocument/2006/relationships/image" Target="media/image27.wmf"/><Relationship Id="rId81" Type="http://schemas.openxmlformats.org/officeDocument/2006/relationships/image" Target="media/image34.wmf"/><Relationship Id="rId135" Type="http://schemas.openxmlformats.org/officeDocument/2006/relationships/image" Target="media/image60.wmf"/><Relationship Id="rId156" Type="http://schemas.openxmlformats.org/officeDocument/2006/relationships/oleObject" Target="embeddings/oleObject78.bin"/><Relationship Id="rId177" Type="http://schemas.openxmlformats.org/officeDocument/2006/relationships/image" Target="media/image82.wmf"/><Relationship Id="rId198" Type="http://schemas.openxmlformats.org/officeDocument/2006/relationships/image" Target="media/image91.wmf"/><Relationship Id="rId321" Type="http://schemas.openxmlformats.org/officeDocument/2006/relationships/oleObject" Target="embeddings/oleObject165.bin"/><Relationship Id="rId342" Type="http://schemas.openxmlformats.org/officeDocument/2006/relationships/oleObject" Target="embeddings/oleObject175.bin"/><Relationship Id="rId363" Type="http://schemas.openxmlformats.org/officeDocument/2006/relationships/image" Target="media/image176.wmf"/><Relationship Id="rId384" Type="http://schemas.openxmlformats.org/officeDocument/2006/relationships/image" Target="media/image195.png"/><Relationship Id="rId202" Type="http://schemas.openxmlformats.org/officeDocument/2006/relationships/oleObject" Target="embeddings/oleObject104.bin"/><Relationship Id="rId223" Type="http://schemas.openxmlformats.org/officeDocument/2006/relationships/oleObject" Target="embeddings/oleObject116.bin"/><Relationship Id="rId244" Type="http://schemas.openxmlformats.org/officeDocument/2006/relationships/image" Target="media/image110.wmf"/><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9.bin"/><Relationship Id="rId286" Type="http://schemas.openxmlformats.org/officeDocument/2006/relationships/image" Target="media/image131.wmf"/><Relationship Id="rId50" Type="http://schemas.openxmlformats.org/officeDocument/2006/relationships/image" Target="media/image22.wmf"/><Relationship Id="rId104" Type="http://schemas.openxmlformats.org/officeDocument/2006/relationships/oleObject" Target="embeddings/oleObject54.bin"/><Relationship Id="rId125" Type="http://schemas.openxmlformats.org/officeDocument/2006/relationships/image" Target="media/image54.wmf"/><Relationship Id="rId146" Type="http://schemas.openxmlformats.org/officeDocument/2006/relationships/oleObject" Target="embeddings/oleObject74.bin"/><Relationship Id="rId167" Type="http://schemas.openxmlformats.org/officeDocument/2006/relationships/image" Target="media/image77.wmf"/><Relationship Id="rId188" Type="http://schemas.openxmlformats.org/officeDocument/2006/relationships/oleObject" Target="embeddings/oleObject94.bin"/><Relationship Id="rId311" Type="http://schemas.openxmlformats.org/officeDocument/2006/relationships/oleObject" Target="embeddings/oleObject159.bin"/><Relationship Id="rId332" Type="http://schemas.openxmlformats.org/officeDocument/2006/relationships/oleObject" Target="embeddings/oleObject171.bin"/><Relationship Id="rId353" Type="http://schemas.openxmlformats.org/officeDocument/2006/relationships/image" Target="media/image166.png"/><Relationship Id="rId374" Type="http://schemas.openxmlformats.org/officeDocument/2006/relationships/image" Target="media/image187.wmf"/><Relationship Id="rId71" Type="http://schemas.openxmlformats.org/officeDocument/2006/relationships/oleObject" Target="embeddings/oleObject34.bin"/><Relationship Id="rId92" Type="http://schemas.openxmlformats.org/officeDocument/2006/relationships/image" Target="media/image38.wmf"/><Relationship Id="rId213" Type="http://schemas.openxmlformats.org/officeDocument/2006/relationships/oleObject" Target="embeddings/oleObject111.bin"/><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33.bin"/><Relationship Id="rId276" Type="http://schemas.openxmlformats.org/officeDocument/2006/relationships/image" Target="media/image126.wmf"/><Relationship Id="rId297" Type="http://schemas.openxmlformats.org/officeDocument/2006/relationships/image" Target="media/image139.wmf"/><Relationship Id="rId40" Type="http://schemas.openxmlformats.org/officeDocument/2006/relationships/image" Target="media/image17.wmf"/><Relationship Id="rId115" Type="http://schemas.openxmlformats.org/officeDocument/2006/relationships/image" Target="media/image49.wmf"/><Relationship Id="rId136" Type="http://schemas.openxmlformats.org/officeDocument/2006/relationships/oleObject" Target="embeddings/oleObject69.bin"/><Relationship Id="rId157" Type="http://schemas.openxmlformats.org/officeDocument/2006/relationships/image" Target="media/image72.wmf"/><Relationship Id="rId178" Type="http://schemas.openxmlformats.org/officeDocument/2006/relationships/oleObject" Target="embeddings/oleObject89.bin"/><Relationship Id="rId301" Type="http://schemas.openxmlformats.org/officeDocument/2006/relationships/oleObject" Target="embeddings/oleObject154.bin"/><Relationship Id="rId322" Type="http://schemas.openxmlformats.org/officeDocument/2006/relationships/image" Target="media/image150.wmf"/><Relationship Id="rId343" Type="http://schemas.openxmlformats.org/officeDocument/2006/relationships/image" Target="media/image161.wmf"/><Relationship Id="rId364" Type="http://schemas.openxmlformats.org/officeDocument/2006/relationships/image" Target="media/image177.wmf"/><Relationship Id="rId61" Type="http://schemas.openxmlformats.org/officeDocument/2006/relationships/oleObject" Target="embeddings/oleObject27.bin"/><Relationship Id="rId82" Type="http://schemas.openxmlformats.org/officeDocument/2006/relationships/oleObject" Target="embeddings/oleObject41.bin"/><Relationship Id="rId199" Type="http://schemas.openxmlformats.org/officeDocument/2006/relationships/oleObject" Target="embeddings/oleObject101.bin"/><Relationship Id="rId203" Type="http://schemas.openxmlformats.org/officeDocument/2006/relationships/image" Target="media/image92.wmf"/><Relationship Id="rId385" Type="http://schemas.openxmlformats.org/officeDocument/2006/relationships/image" Target="media/image196.png"/><Relationship Id="rId19" Type="http://schemas.openxmlformats.org/officeDocument/2006/relationships/oleObject" Target="embeddings/oleObject6.bin"/><Relationship Id="rId224" Type="http://schemas.openxmlformats.org/officeDocument/2006/relationships/image" Target="media/image101.wmf"/><Relationship Id="rId245" Type="http://schemas.openxmlformats.org/officeDocument/2006/relationships/oleObject" Target="embeddings/oleObject128.bin"/><Relationship Id="rId266" Type="http://schemas.openxmlformats.org/officeDocument/2006/relationships/image" Target="media/image120.wmf"/><Relationship Id="rId287" Type="http://schemas.openxmlformats.org/officeDocument/2006/relationships/oleObject" Target="embeddings/oleObject149.bin"/><Relationship Id="rId30" Type="http://schemas.openxmlformats.org/officeDocument/2006/relationships/image" Target="media/image12.wmf"/><Relationship Id="rId105" Type="http://schemas.openxmlformats.org/officeDocument/2006/relationships/image" Target="media/image44.wmf"/><Relationship Id="rId126" Type="http://schemas.openxmlformats.org/officeDocument/2006/relationships/oleObject" Target="embeddings/oleObject65.bin"/><Relationship Id="rId147" Type="http://schemas.openxmlformats.org/officeDocument/2006/relationships/image" Target="media/image66.wmf"/><Relationship Id="rId168" Type="http://schemas.openxmlformats.org/officeDocument/2006/relationships/oleObject" Target="embeddings/oleObject84.bin"/><Relationship Id="rId312" Type="http://schemas.openxmlformats.org/officeDocument/2006/relationships/oleObject" Target="embeddings/oleObject160.bin"/><Relationship Id="rId333" Type="http://schemas.openxmlformats.org/officeDocument/2006/relationships/image" Target="media/image155.wmf"/><Relationship Id="rId354" Type="http://schemas.openxmlformats.org/officeDocument/2006/relationships/image" Target="media/image167.png"/><Relationship Id="rId51" Type="http://schemas.openxmlformats.org/officeDocument/2006/relationships/oleObject" Target="embeddings/oleObject22.bin"/><Relationship Id="rId72" Type="http://schemas.openxmlformats.org/officeDocument/2006/relationships/oleObject" Target="embeddings/oleObject35.bin"/><Relationship Id="rId93" Type="http://schemas.openxmlformats.org/officeDocument/2006/relationships/oleObject" Target="embeddings/oleObject48.bin"/><Relationship Id="rId189" Type="http://schemas.openxmlformats.org/officeDocument/2006/relationships/oleObject" Target="embeddings/oleObject95.bin"/><Relationship Id="rId375" Type="http://schemas.openxmlformats.org/officeDocument/2006/relationships/image" Target="media/image188.png"/><Relationship Id="rId3" Type="http://schemas.openxmlformats.org/officeDocument/2006/relationships/styles" Target="styles.xml"/><Relationship Id="rId214" Type="http://schemas.openxmlformats.org/officeDocument/2006/relationships/image" Target="media/image96.wmf"/><Relationship Id="rId235" Type="http://schemas.openxmlformats.org/officeDocument/2006/relationships/image" Target="media/image108.wmf"/><Relationship Id="rId256" Type="http://schemas.openxmlformats.org/officeDocument/2006/relationships/oleObject" Target="embeddings/oleObject134.bin"/><Relationship Id="rId277" Type="http://schemas.openxmlformats.org/officeDocument/2006/relationships/oleObject" Target="embeddings/oleObject144.bin"/><Relationship Id="rId298" Type="http://schemas.openxmlformats.org/officeDocument/2006/relationships/oleObject" Target="embeddings/oleObject152.bin"/><Relationship Id="rId116" Type="http://schemas.openxmlformats.org/officeDocument/2006/relationships/image" Target="media/image50.wmf"/><Relationship Id="rId137" Type="http://schemas.openxmlformats.org/officeDocument/2006/relationships/image" Target="media/image61.wmf"/><Relationship Id="rId158" Type="http://schemas.openxmlformats.org/officeDocument/2006/relationships/oleObject" Target="embeddings/oleObject79.bin"/><Relationship Id="rId302" Type="http://schemas.openxmlformats.org/officeDocument/2006/relationships/image" Target="media/image141.wmf"/><Relationship Id="rId323" Type="http://schemas.openxmlformats.org/officeDocument/2006/relationships/oleObject" Target="embeddings/oleObject166.bin"/><Relationship Id="rId344" Type="http://schemas.openxmlformats.org/officeDocument/2006/relationships/oleObject" Target="embeddings/oleObject176.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image" Target="media/image28.wmf"/><Relationship Id="rId83" Type="http://schemas.openxmlformats.org/officeDocument/2006/relationships/image" Target="media/image35.wmf"/><Relationship Id="rId179" Type="http://schemas.openxmlformats.org/officeDocument/2006/relationships/image" Target="media/image83.wmf"/><Relationship Id="rId365" Type="http://schemas.openxmlformats.org/officeDocument/2006/relationships/image" Target="media/image178.wmf"/><Relationship Id="rId386" Type="http://schemas.openxmlformats.org/officeDocument/2006/relationships/footer" Target="footer1.xml"/><Relationship Id="rId190" Type="http://schemas.openxmlformats.org/officeDocument/2006/relationships/oleObject" Target="embeddings/oleObject96.bin"/><Relationship Id="rId204" Type="http://schemas.openxmlformats.org/officeDocument/2006/relationships/oleObject" Target="embeddings/oleObject105.bin"/><Relationship Id="rId225" Type="http://schemas.openxmlformats.org/officeDocument/2006/relationships/oleObject" Target="embeddings/oleObject117.bin"/><Relationship Id="rId246" Type="http://schemas.openxmlformats.org/officeDocument/2006/relationships/image" Target="media/image111.wmf"/><Relationship Id="rId267" Type="http://schemas.openxmlformats.org/officeDocument/2006/relationships/oleObject" Target="embeddings/oleObject140.bin"/><Relationship Id="rId288" Type="http://schemas.openxmlformats.org/officeDocument/2006/relationships/oleObject" Target="embeddings/oleObject150.bin"/><Relationship Id="rId106" Type="http://schemas.openxmlformats.org/officeDocument/2006/relationships/oleObject" Target="embeddings/oleObject55.bin"/><Relationship Id="rId127" Type="http://schemas.openxmlformats.org/officeDocument/2006/relationships/image" Target="media/image55.wmf"/><Relationship Id="rId313" Type="http://schemas.openxmlformats.org/officeDocument/2006/relationships/oleObject" Target="embeddings/oleObject161.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oleObject" Target="embeddings/oleObject36.bin"/><Relationship Id="rId94" Type="http://schemas.openxmlformats.org/officeDocument/2006/relationships/image" Target="media/image39.wmf"/><Relationship Id="rId148" Type="http://schemas.openxmlformats.org/officeDocument/2006/relationships/oleObject" Target="embeddings/oleObject75.bin"/><Relationship Id="rId169" Type="http://schemas.openxmlformats.org/officeDocument/2006/relationships/image" Target="media/image78.wmf"/><Relationship Id="rId334" Type="http://schemas.openxmlformats.org/officeDocument/2006/relationships/oleObject" Target="embeddings/oleObject172.bin"/><Relationship Id="rId355" Type="http://schemas.openxmlformats.org/officeDocument/2006/relationships/image" Target="media/image168.png"/><Relationship Id="rId376" Type="http://schemas.openxmlformats.org/officeDocument/2006/relationships/image" Target="media/image189.png"/><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oleObject" Target="embeddings/oleObject112.bin"/><Relationship Id="rId236" Type="http://schemas.openxmlformats.org/officeDocument/2006/relationships/oleObject" Target="embeddings/oleObject121.bin"/><Relationship Id="rId257" Type="http://schemas.openxmlformats.org/officeDocument/2006/relationships/image" Target="media/image116.wmf"/><Relationship Id="rId278" Type="http://schemas.openxmlformats.org/officeDocument/2006/relationships/oleObject" Target="embeddings/oleObject145.bin"/><Relationship Id="rId303" Type="http://schemas.openxmlformats.org/officeDocument/2006/relationships/oleObject" Target="embeddings/oleObject155.bin"/><Relationship Id="rId42" Type="http://schemas.openxmlformats.org/officeDocument/2006/relationships/image" Target="media/image18.wmf"/><Relationship Id="rId84" Type="http://schemas.openxmlformats.org/officeDocument/2006/relationships/oleObject" Target="embeddings/oleObject42.bin"/><Relationship Id="rId138" Type="http://schemas.openxmlformats.org/officeDocument/2006/relationships/oleObject" Target="embeddings/oleObject70.bin"/><Relationship Id="rId345" Type="http://schemas.openxmlformats.org/officeDocument/2006/relationships/image" Target="media/image162.wmf"/><Relationship Id="rId387" Type="http://schemas.openxmlformats.org/officeDocument/2006/relationships/fontTable" Target="fontTable.xml"/><Relationship Id="rId191" Type="http://schemas.openxmlformats.org/officeDocument/2006/relationships/image" Target="media/image88.wmf"/><Relationship Id="rId205" Type="http://schemas.openxmlformats.org/officeDocument/2006/relationships/image" Target="media/image93.wmf"/><Relationship Id="rId247" Type="http://schemas.openxmlformats.org/officeDocument/2006/relationships/oleObject" Target="embeddings/oleObject129.bin"/><Relationship Id="rId107" Type="http://schemas.openxmlformats.org/officeDocument/2006/relationships/image" Target="media/image45.wmf"/><Relationship Id="rId289" Type="http://schemas.openxmlformats.org/officeDocument/2006/relationships/oleObject" Target="embeddings/oleObject151.bin"/><Relationship Id="rId11" Type="http://schemas.openxmlformats.org/officeDocument/2006/relationships/oleObject" Target="embeddings/oleObject2.bin"/><Relationship Id="rId53" Type="http://schemas.openxmlformats.org/officeDocument/2006/relationships/oleObject" Target="embeddings/oleObject23.bin"/><Relationship Id="rId149" Type="http://schemas.openxmlformats.org/officeDocument/2006/relationships/image" Target="media/image67.wmf"/><Relationship Id="rId314" Type="http://schemas.openxmlformats.org/officeDocument/2006/relationships/image" Target="media/image146.wmf"/><Relationship Id="rId356" Type="http://schemas.openxmlformats.org/officeDocument/2006/relationships/image" Target="media/image169.png"/><Relationship Id="rId95" Type="http://schemas.openxmlformats.org/officeDocument/2006/relationships/oleObject" Target="embeddings/oleObject49.bin"/><Relationship Id="rId160" Type="http://schemas.openxmlformats.org/officeDocument/2006/relationships/image" Target="media/image74.wmf"/><Relationship Id="rId216" Type="http://schemas.openxmlformats.org/officeDocument/2006/relationships/image" Target="media/image97.wmf"/><Relationship Id="rId258" Type="http://schemas.openxmlformats.org/officeDocument/2006/relationships/oleObject" Target="embeddings/oleObject135.bin"/><Relationship Id="rId22" Type="http://schemas.openxmlformats.org/officeDocument/2006/relationships/image" Target="media/image8.wmf"/><Relationship Id="rId64" Type="http://schemas.openxmlformats.org/officeDocument/2006/relationships/oleObject" Target="embeddings/oleObject29.bin"/><Relationship Id="rId118" Type="http://schemas.openxmlformats.org/officeDocument/2006/relationships/image" Target="media/image51.wmf"/><Relationship Id="rId325" Type="http://schemas.openxmlformats.org/officeDocument/2006/relationships/oleObject" Target="embeddings/oleObject167.bin"/><Relationship Id="rId367" Type="http://schemas.openxmlformats.org/officeDocument/2006/relationships/image" Target="media/image180.png"/><Relationship Id="rId171" Type="http://schemas.openxmlformats.org/officeDocument/2006/relationships/image" Target="media/image79.wmf"/><Relationship Id="rId227" Type="http://schemas.openxmlformats.org/officeDocument/2006/relationships/image" Target="media/image103.png"/><Relationship Id="rId269" Type="http://schemas.openxmlformats.org/officeDocument/2006/relationships/oleObject" Target="embeddings/oleObject141.bin"/><Relationship Id="rId33" Type="http://schemas.openxmlformats.org/officeDocument/2006/relationships/oleObject" Target="embeddings/oleObject13.bin"/><Relationship Id="rId129" Type="http://schemas.openxmlformats.org/officeDocument/2006/relationships/oleObject" Target="embeddings/oleObject66.bin"/><Relationship Id="rId280" Type="http://schemas.openxmlformats.org/officeDocument/2006/relationships/oleObject" Target="embeddings/oleObject146.bin"/><Relationship Id="rId336" Type="http://schemas.openxmlformats.org/officeDocument/2006/relationships/image" Target="media/image157.wmf"/><Relationship Id="rId75" Type="http://schemas.openxmlformats.org/officeDocument/2006/relationships/image" Target="media/image31.wmf"/><Relationship Id="rId140" Type="http://schemas.openxmlformats.org/officeDocument/2006/relationships/oleObject" Target="embeddings/oleObject71.bin"/><Relationship Id="rId182" Type="http://schemas.openxmlformats.org/officeDocument/2006/relationships/oleObject" Target="embeddings/oleObject91.bin"/><Relationship Id="rId378" Type="http://schemas.openxmlformats.org/officeDocument/2006/relationships/image" Target="media/image191.png"/><Relationship Id="rId6" Type="http://schemas.openxmlformats.org/officeDocument/2006/relationships/footnotes" Target="footnotes.xml"/><Relationship Id="rId238" Type="http://schemas.openxmlformats.org/officeDocument/2006/relationships/oleObject" Target="embeddings/oleObject123.bin"/><Relationship Id="rId291" Type="http://schemas.openxmlformats.org/officeDocument/2006/relationships/image" Target="media/image133.wmf"/><Relationship Id="rId305" Type="http://schemas.openxmlformats.org/officeDocument/2006/relationships/oleObject" Target="embeddings/oleObject156.bin"/><Relationship Id="rId347" Type="http://schemas.openxmlformats.org/officeDocument/2006/relationships/oleObject" Target="embeddings/oleObject178.bin"/><Relationship Id="rId44" Type="http://schemas.openxmlformats.org/officeDocument/2006/relationships/image" Target="media/image19.wmf"/><Relationship Id="rId86" Type="http://schemas.openxmlformats.org/officeDocument/2006/relationships/oleObject" Target="embeddings/oleObject43.bin"/><Relationship Id="rId151" Type="http://schemas.openxmlformats.org/officeDocument/2006/relationships/image" Target="media/image68.png"/><Relationship Id="rId193" Type="http://schemas.openxmlformats.org/officeDocument/2006/relationships/image" Target="media/image89.wmf"/><Relationship Id="rId207" Type="http://schemas.openxmlformats.org/officeDocument/2006/relationships/image" Target="media/image94.wmf"/><Relationship Id="rId249" Type="http://schemas.openxmlformats.org/officeDocument/2006/relationships/oleObject" Target="embeddings/oleObject130.bin"/><Relationship Id="rId13" Type="http://schemas.openxmlformats.org/officeDocument/2006/relationships/oleObject" Target="embeddings/oleObject3.bin"/><Relationship Id="rId109" Type="http://schemas.openxmlformats.org/officeDocument/2006/relationships/image" Target="media/image46.wmf"/><Relationship Id="rId260" Type="http://schemas.openxmlformats.org/officeDocument/2006/relationships/oleObject" Target="embeddings/oleObject136.bin"/><Relationship Id="rId316" Type="http://schemas.openxmlformats.org/officeDocument/2006/relationships/image" Target="media/image147.wmf"/><Relationship Id="rId55" Type="http://schemas.openxmlformats.org/officeDocument/2006/relationships/oleObject" Target="embeddings/oleObject24.bin"/><Relationship Id="rId97" Type="http://schemas.openxmlformats.org/officeDocument/2006/relationships/oleObject" Target="embeddings/oleObject50.bin"/><Relationship Id="rId120" Type="http://schemas.openxmlformats.org/officeDocument/2006/relationships/oleObject" Target="embeddings/oleObject62.bin"/><Relationship Id="rId358" Type="http://schemas.openxmlformats.org/officeDocument/2006/relationships/image" Target="media/image171.png"/><Relationship Id="rId162" Type="http://schemas.openxmlformats.org/officeDocument/2006/relationships/image" Target="media/image75.wmf"/><Relationship Id="rId218" Type="http://schemas.openxmlformats.org/officeDocument/2006/relationships/image" Target="media/image98.wmf"/><Relationship Id="rId271" Type="http://schemas.openxmlformats.org/officeDocument/2006/relationships/oleObject" Target="embeddings/oleObject142.bin"/><Relationship Id="rId24" Type="http://schemas.openxmlformats.org/officeDocument/2006/relationships/image" Target="media/image9.wmf"/><Relationship Id="rId66" Type="http://schemas.openxmlformats.org/officeDocument/2006/relationships/oleObject" Target="embeddings/oleObject31.bin"/><Relationship Id="rId131" Type="http://schemas.openxmlformats.org/officeDocument/2006/relationships/image" Target="media/image57.png"/><Relationship Id="rId327" Type="http://schemas.openxmlformats.org/officeDocument/2006/relationships/oleObject" Target="embeddings/oleObject168.bin"/><Relationship Id="rId369" Type="http://schemas.openxmlformats.org/officeDocument/2006/relationships/image" Target="media/image182.wmf"/><Relationship Id="rId173" Type="http://schemas.openxmlformats.org/officeDocument/2006/relationships/image" Target="media/image80.wmf"/><Relationship Id="rId229" Type="http://schemas.openxmlformats.org/officeDocument/2006/relationships/image" Target="media/image105.wmf"/><Relationship Id="rId380" Type="http://schemas.openxmlformats.org/officeDocument/2006/relationships/image" Target="media/image193.png"/><Relationship Id="rId240" Type="http://schemas.openxmlformats.org/officeDocument/2006/relationships/oleObject" Target="embeddings/oleObject125.bin"/><Relationship Id="rId35" Type="http://schemas.openxmlformats.org/officeDocument/2006/relationships/oleObject" Target="embeddings/oleObject14.bin"/><Relationship Id="rId77" Type="http://schemas.openxmlformats.org/officeDocument/2006/relationships/image" Target="media/image32.wmf"/><Relationship Id="rId100" Type="http://schemas.openxmlformats.org/officeDocument/2006/relationships/oleObject" Target="embeddings/oleObject52.bin"/><Relationship Id="rId282" Type="http://schemas.openxmlformats.org/officeDocument/2006/relationships/oleObject" Target="embeddings/oleObject147.bin"/><Relationship Id="rId338" Type="http://schemas.openxmlformats.org/officeDocument/2006/relationships/oleObject" Target="embeddings/oleObject173.bin"/><Relationship Id="rId8" Type="http://schemas.openxmlformats.org/officeDocument/2006/relationships/image" Target="media/image1.wmf"/><Relationship Id="rId142" Type="http://schemas.openxmlformats.org/officeDocument/2006/relationships/oleObject" Target="embeddings/oleObject72.bin"/><Relationship Id="rId184" Type="http://schemas.openxmlformats.org/officeDocument/2006/relationships/oleObject" Target="embeddings/oleObject92.bin"/><Relationship Id="rId251" Type="http://schemas.openxmlformats.org/officeDocument/2006/relationships/oleObject" Target="embeddings/oleObject131.bin"/><Relationship Id="rId46" Type="http://schemas.openxmlformats.org/officeDocument/2006/relationships/image" Target="media/image20.wmf"/><Relationship Id="rId293" Type="http://schemas.openxmlformats.org/officeDocument/2006/relationships/image" Target="media/image135.wmf"/><Relationship Id="rId307" Type="http://schemas.openxmlformats.org/officeDocument/2006/relationships/oleObject" Target="embeddings/oleObject157.bin"/><Relationship Id="rId349" Type="http://schemas.openxmlformats.org/officeDocument/2006/relationships/oleObject" Target="embeddings/oleObject179.bin"/><Relationship Id="rId88" Type="http://schemas.openxmlformats.org/officeDocument/2006/relationships/oleObject" Target="embeddings/oleObject45.bin"/><Relationship Id="rId111" Type="http://schemas.openxmlformats.org/officeDocument/2006/relationships/image" Target="media/image47.wmf"/><Relationship Id="rId153" Type="http://schemas.openxmlformats.org/officeDocument/2006/relationships/image" Target="media/image70.wmf"/><Relationship Id="rId195" Type="http://schemas.openxmlformats.org/officeDocument/2006/relationships/image" Target="media/image90.png"/><Relationship Id="rId209" Type="http://schemas.openxmlformats.org/officeDocument/2006/relationships/oleObject" Target="embeddings/oleObject108.bin"/><Relationship Id="rId360" Type="http://schemas.openxmlformats.org/officeDocument/2006/relationships/image" Target="media/image173.png"/><Relationship Id="rId220" Type="http://schemas.openxmlformats.org/officeDocument/2006/relationships/image" Target="media/image99.wmf"/><Relationship Id="rId15" Type="http://schemas.openxmlformats.org/officeDocument/2006/relationships/oleObject" Target="embeddings/oleObject4.bin"/><Relationship Id="rId57" Type="http://schemas.openxmlformats.org/officeDocument/2006/relationships/oleObject" Target="embeddings/oleObject25.bin"/><Relationship Id="rId262" Type="http://schemas.openxmlformats.org/officeDocument/2006/relationships/oleObject" Target="embeddings/oleObject137.bin"/><Relationship Id="rId318" Type="http://schemas.openxmlformats.org/officeDocument/2006/relationships/image" Target="media/image148.wmf"/><Relationship Id="rId99" Type="http://schemas.openxmlformats.org/officeDocument/2006/relationships/oleObject" Target="embeddings/oleObject51.bin"/><Relationship Id="rId122" Type="http://schemas.openxmlformats.org/officeDocument/2006/relationships/oleObject" Target="embeddings/oleObject63.bin"/><Relationship Id="rId164" Type="http://schemas.openxmlformats.org/officeDocument/2006/relationships/image" Target="media/image76.wmf"/><Relationship Id="rId371" Type="http://schemas.openxmlformats.org/officeDocument/2006/relationships/image" Target="media/image184.wmf"/><Relationship Id="rId26" Type="http://schemas.openxmlformats.org/officeDocument/2006/relationships/image" Target="media/image10.wmf"/><Relationship Id="rId231" Type="http://schemas.openxmlformats.org/officeDocument/2006/relationships/image" Target="media/image106.wmf"/><Relationship Id="rId273" Type="http://schemas.openxmlformats.org/officeDocument/2006/relationships/image" Target="media/image124.wmf"/><Relationship Id="rId329" Type="http://schemas.openxmlformats.org/officeDocument/2006/relationships/image" Target="media/image15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EBE9D2-6E4C-4A1B-B4C9-B15E4AD87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104</Pages>
  <Words>29641</Words>
  <Characters>168960</Characters>
  <Application>Microsoft Office Word</Application>
  <DocSecurity>0</DocSecurity>
  <Lines>1408</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Алдияр</dc:creator>
  <cp:lastModifiedBy>Жумадиллаева Айнур Канадиловна</cp:lastModifiedBy>
  <cp:revision>2</cp:revision>
  <cp:lastPrinted>2022-05-18T16:58:00Z</cp:lastPrinted>
  <dcterms:created xsi:type="dcterms:W3CDTF">2022-05-18T16:59:00Z</dcterms:created>
  <dcterms:modified xsi:type="dcterms:W3CDTF">2022-05-18T16:59:00Z</dcterms:modified>
</cp:coreProperties>
</file>