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25" w:rsidRPr="00582252" w:rsidRDefault="00BB0F69" w:rsidP="00582252">
      <w:pPr>
        <w:jc w:val="center"/>
        <w:rPr>
          <w:rFonts w:ascii="Times New Roman" w:hAnsi="Times New Roman"/>
          <w:sz w:val="28"/>
          <w:szCs w:val="28"/>
          <w:lang w:val="kk-KZ"/>
        </w:rPr>
      </w:pPr>
      <w:r w:rsidRPr="00582252">
        <w:rPr>
          <w:rFonts w:ascii="Times New Roman" w:hAnsi="Times New Roman"/>
          <w:sz w:val="28"/>
          <w:szCs w:val="28"/>
          <w:lang w:val="kk-KZ"/>
        </w:rPr>
        <w:t>«</w:t>
      </w:r>
      <w:r w:rsidRPr="00582252">
        <w:rPr>
          <w:rFonts w:ascii="Times New Roman" w:hAnsi="Times New Roman"/>
          <w:sz w:val="28"/>
          <w:szCs w:val="28"/>
          <w:lang w:val="en-US"/>
        </w:rPr>
        <w:t>A</w:t>
      </w:r>
      <w:r w:rsidR="00F54F58" w:rsidRPr="00582252">
        <w:rPr>
          <w:rFonts w:ascii="Times New Roman" w:hAnsi="Times New Roman"/>
          <w:sz w:val="28"/>
          <w:szCs w:val="28"/>
          <w:lang w:val="en-US"/>
        </w:rPr>
        <w:t xml:space="preserve">LIKHAN </w:t>
      </w:r>
      <w:r w:rsidRPr="00582252">
        <w:rPr>
          <w:rFonts w:ascii="Times New Roman" w:hAnsi="Times New Roman"/>
          <w:sz w:val="28"/>
          <w:szCs w:val="28"/>
          <w:lang w:val="en-US"/>
        </w:rPr>
        <w:t xml:space="preserve"> B</w:t>
      </w:r>
      <w:r w:rsidR="00F54F58" w:rsidRPr="00582252">
        <w:rPr>
          <w:rFonts w:ascii="Times New Roman" w:hAnsi="Times New Roman"/>
          <w:sz w:val="28"/>
          <w:szCs w:val="28"/>
          <w:lang w:val="en-US"/>
        </w:rPr>
        <w:t xml:space="preserve">OKEIKHAN </w:t>
      </w:r>
      <w:r w:rsidRPr="00582252">
        <w:rPr>
          <w:rFonts w:ascii="Times New Roman" w:hAnsi="Times New Roman"/>
          <w:sz w:val="28"/>
          <w:szCs w:val="28"/>
          <w:lang w:val="en-US"/>
        </w:rPr>
        <w:t xml:space="preserve"> U</w:t>
      </w:r>
      <w:r w:rsidR="00F54F58" w:rsidRPr="00582252">
        <w:rPr>
          <w:rFonts w:ascii="Times New Roman" w:hAnsi="Times New Roman"/>
          <w:sz w:val="28"/>
          <w:szCs w:val="28"/>
          <w:lang w:val="en-US"/>
        </w:rPr>
        <w:t>NIVERSITY</w:t>
      </w:r>
      <w:r w:rsidRPr="00582252">
        <w:rPr>
          <w:rFonts w:ascii="Times New Roman" w:hAnsi="Times New Roman"/>
          <w:sz w:val="28"/>
          <w:szCs w:val="28"/>
          <w:lang w:val="kk-KZ"/>
        </w:rPr>
        <w:t>»</w:t>
      </w:r>
      <w:r w:rsidR="00147D46">
        <w:rPr>
          <w:rFonts w:ascii="Times New Roman" w:hAnsi="Times New Roman"/>
          <w:sz w:val="28"/>
          <w:szCs w:val="28"/>
          <w:lang w:val="kk-KZ"/>
        </w:rPr>
        <w:t xml:space="preserve"> </w:t>
      </w:r>
      <w:r w:rsidR="00147D46">
        <w:rPr>
          <w:rFonts w:ascii="Times New Roman" w:eastAsia="Times New Roman" w:hAnsi="Times New Roman"/>
          <w:sz w:val="28"/>
          <w:szCs w:val="28"/>
          <w:lang w:val="kk-KZ" w:eastAsia="ru-RU"/>
        </w:rPr>
        <w:t>ББМ</w:t>
      </w:r>
      <w:bookmarkStart w:id="0" w:name="_GoBack"/>
      <w:bookmarkEnd w:id="0"/>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shd w:val="clear" w:color="auto" w:fill="FFFFFF"/>
        <w:tabs>
          <w:tab w:val="left" w:pos="567"/>
          <w:tab w:val="left" w:pos="709"/>
          <w:tab w:val="left" w:pos="3946"/>
        </w:tabs>
        <w:spacing w:after="0"/>
        <w:ind w:right="-1"/>
        <w:contextualSpacing/>
        <w:jc w:val="both"/>
        <w:rPr>
          <w:rFonts w:ascii="Times New Roman" w:hAnsi="Times New Roman"/>
          <w:sz w:val="28"/>
          <w:szCs w:val="28"/>
          <w:lang w:val="kk-KZ"/>
        </w:rPr>
      </w:pPr>
      <w:r w:rsidRPr="00637EDA">
        <w:rPr>
          <w:rFonts w:ascii="Times New Roman" w:hAnsi="Times New Roman"/>
          <w:spacing w:val="-6"/>
          <w:sz w:val="28"/>
          <w:szCs w:val="28"/>
          <w:lang w:val="kk-KZ"/>
        </w:rPr>
        <w:t>ӘОЖ</w:t>
      </w:r>
      <w:r w:rsidR="00BB0F69">
        <w:rPr>
          <w:rFonts w:ascii="Times New Roman" w:hAnsi="Times New Roman"/>
          <w:spacing w:val="-6"/>
          <w:sz w:val="28"/>
          <w:szCs w:val="28"/>
          <w:lang w:val="kk-KZ"/>
        </w:rPr>
        <w:t xml:space="preserve"> 378.1.</w:t>
      </w:r>
      <w:r w:rsidRPr="00637EDA">
        <w:rPr>
          <w:rFonts w:ascii="Times New Roman" w:hAnsi="Times New Roman"/>
          <w:spacing w:val="-6"/>
          <w:sz w:val="28"/>
          <w:szCs w:val="28"/>
          <w:lang w:val="kk-KZ"/>
        </w:rPr>
        <w:t xml:space="preserve">                                                                                      </w:t>
      </w:r>
      <w:r w:rsidRPr="00637EDA">
        <w:rPr>
          <w:rFonts w:ascii="Times New Roman" w:hAnsi="Times New Roman"/>
          <w:sz w:val="28"/>
          <w:szCs w:val="28"/>
          <w:lang w:val="kk-KZ"/>
        </w:rPr>
        <w:t>Қолжазба құқығында</w:t>
      </w: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p>
    <w:p w:rsidR="00A57125" w:rsidRPr="00637EDA" w:rsidRDefault="00A57125" w:rsidP="00037BA2">
      <w:pPr>
        <w:tabs>
          <w:tab w:val="left" w:pos="567"/>
          <w:tab w:val="left" w:pos="709"/>
        </w:tabs>
        <w:spacing w:after="200"/>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РАХИМГАЛИЕВА ПАКИЗАТ САРМАНОВНА</w:t>
      </w:r>
    </w:p>
    <w:p w:rsidR="00A57125" w:rsidRPr="00637EDA" w:rsidRDefault="00A57125" w:rsidP="00037BA2">
      <w:pPr>
        <w:tabs>
          <w:tab w:val="left" w:pos="567"/>
          <w:tab w:val="left" w:pos="709"/>
        </w:tabs>
        <w:spacing w:after="0"/>
        <w:contextualSpacing/>
        <w:jc w:val="center"/>
        <w:rPr>
          <w:rFonts w:ascii="Times New Roman" w:eastAsia="Times New Roman" w:hAnsi="Times New Roman"/>
          <w:b/>
          <w:sz w:val="28"/>
          <w:szCs w:val="28"/>
          <w:lang w:val="kk-KZ" w:eastAsia="ru-RU"/>
        </w:rPr>
      </w:pPr>
    </w:p>
    <w:p w:rsidR="00A57125" w:rsidRPr="00637EDA" w:rsidRDefault="00A57125" w:rsidP="00037BA2">
      <w:pPr>
        <w:tabs>
          <w:tab w:val="left" w:pos="567"/>
          <w:tab w:val="left" w:pos="709"/>
        </w:tabs>
        <w:spacing w:after="0"/>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Жоғары оқу орнының студенттерін кәсіби іс-әрекетке бейімдеудің физиологиялық аспектілері</w:t>
      </w:r>
    </w:p>
    <w:p w:rsidR="00A57125" w:rsidRPr="00637EDA" w:rsidRDefault="00A57125" w:rsidP="00037BA2">
      <w:pPr>
        <w:tabs>
          <w:tab w:val="left" w:pos="567"/>
          <w:tab w:val="left" w:pos="709"/>
        </w:tabs>
        <w:spacing w:after="0"/>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(Педагогика және психология мамандығы негізінде)</w:t>
      </w:r>
    </w:p>
    <w:p w:rsidR="00A57125" w:rsidRPr="00637EDA" w:rsidRDefault="00A57125" w:rsidP="00037BA2">
      <w:pPr>
        <w:tabs>
          <w:tab w:val="left" w:pos="567"/>
          <w:tab w:val="left" w:pos="709"/>
          <w:tab w:val="left" w:pos="5775"/>
        </w:tabs>
        <w:spacing w:after="0"/>
        <w:ind w:right="-1"/>
        <w:contextualSpacing/>
        <w:jc w:val="both"/>
        <w:rPr>
          <w:rFonts w:ascii="Times New Roman" w:hAnsi="Times New Roman"/>
          <w:b/>
          <w:sz w:val="28"/>
          <w:szCs w:val="28"/>
          <w:lang w:val="kk-KZ"/>
        </w:rPr>
      </w:pPr>
      <w:r w:rsidRPr="00637EDA">
        <w:rPr>
          <w:rFonts w:ascii="Times New Roman" w:hAnsi="Times New Roman"/>
          <w:b/>
          <w:sz w:val="28"/>
          <w:szCs w:val="28"/>
          <w:lang w:val="kk-KZ"/>
        </w:rPr>
        <w:tab/>
      </w:r>
    </w:p>
    <w:p w:rsidR="00A57125" w:rsidRPr="00637EDA" w:rsidRDefault="00A57125" w:rsidP="00037BA2">
      <w:pPr>
        <w:tabs>
          <w:tab w:val="left" w:pos="567"/>
          <w:tab w:val="left" w:pos="709"/>
          <w:tab w:val="left" w:pos="5775"/>
        </w:tabs>
        <w:spacing w:after="0"/>
        <w:ind w:right="-1"/>
        <w:contextualSpacing/>
        <w:jc w:val="both"/>
        <w:rPr>
          <w:rFonts w:ascii="Times New Roman" w:hAnsi="Times New Roman"/>
          <w:b/>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b/>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r w:rsidRPr="00637EDA">
        <w:rPr>
          <w:rFonts w:ascii="Times New Roman" w:hAnsi="Times New Roman"/>
          <w:sz w:val="28"/>
          <w:szCs w:val="28"/>
        </w:rPr>
        <w:t>6</w:t>
      </w:r>
      <w:r w:rsidRPr="00637EDA">
        <w:rPr>
          <w:rFonts w:ascii="Times New Roman" w:hAnsi="Times New Roman"/>
          <w:sz w:val="28"/>
          <w:szCs w:val="28"/>
          <w:lang w:val="en-US"/>
        </w:rPr>
        <w:t>D</w:t>
      </w:r>
      <w:r w:rsidRPr="00637EDA">
        <w:rPr>
          <w:rFonts w:ascii="Times New Roman" w:hAnsi="Times New Roman"/>
          <w:sz w:val="28"/>
          <w:szCs w:val="28"/>
        </w:rPr>
        <w:t>010300-Педагогика ж</w:t>
      </w:r>
      <w:r w:rsidRPr="00637EDA">
        <w:rPr>
          <w:rFonts w:ascii="Times New Roman" w:hAnsi="Times New Roman"/>
          <w:sz w:val="28"/>
          <w:szCs w:val="28"/>
          <w:lang w:val="kk-KZ"/>
        </w:rPr>
        <w:t>әне психология</w:t>
      </w: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r w:rsidRPr="00637EDA">
        <w:rPr>
          <w:rFonts w:ascii="Times New Roman" w:hAnsi="Times New Roman"/>
          <w:sz w:val="28"/>
          <w:szCs w:val="28"/>
          <w:lang w:val="kk-KZ"/>
        </w:rPr>
        <w:t>Философия докторы (PhD)</w:t>
      </w: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r w:rsidRPr="00637EDA">
        <w:rPr>
          <w:rFonts w:ascii="Times New Roman" w:hAnsi="Times New Roman"/>
          <w:sz w:val="28"/>
          <w:szCs w:val="28"/>
          <w:lang w:val="kk-KZ"/>
        </w:rPr>
        <w:t>дәрежесін алу үшін дайындалған диссертация</w:t>
      </w: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firstLine="4536"/>
        <w:contextualSpacing/>
        <w:jc w:val="right"/>
        <w:rPr>
          <w:rFonts w:ascii="Times New Roman" w:hAnsi="Times New Roman"/>
          <w:sz w:val="28"/>
          <w:szCs w:val="28"/>
          <w:lang w:val="kk-KZ"/>
        </w:rPr>
      </w:pPr>
      <w:r w:rsidRPr="00637EDA">
        <w:rPr>
          <w:rFonts w:ascii="Times New Roman" w:hAnsi="Times New Roman"/>
          <w:sz w:val="28"/>
          <w:szCs w:val="28"/>
          <w:lang w:val="kk-KZ"/>
        </w:rPr>
        <w:t>Ғылыми кеңесші:</w:t>
      </w:r>
    </w:p>
    <w:p w:rsidR="00A57125" w:rsidRPr="00637EDA" w:rsidRDefault="00A57125" w:rsidP="00037BA2">
      <w:pPr>
        <w:tabs>
          <w:tab w:val="left" w:pos="567"/>
          <w:tab w:val="left" w:pos="709"/>
        </w:tabs>
        <w:spacing w:after="0"/>
        <w:ind w:right="-1" w:firstLine="4536"/>
        <w:contextualSpacing/>
        <w:jc w:val="right"/>
        <w:rPr>
          <w:rFonts w:ascii="Times New Roman" w:hAnsi="Times New Roman"/>
          <w:sz w:val="28"/>
          <w:szCs w:val="28"/>
          <w:lang w:val="kk-KZ"/>
        </w:rPr>
      </w:pPr>
      <w:r w:rsidRPr="00637EDA">
        <w:rPr>
          <w:rFonts w:ascii="Times New Roman" w:hAnsi="Times New Roman"/>
          <w:sz w:val="28"/>
          <w:szCs w:val="28"/>
          <w:lang w:val="kk-KZ"/>
        </w:rPr>
        <w:t>педагогика ғылымдарының докторы,</w:t>
      </w:r>
    </w:p>
    <w:p w:rsidR="00A57125" w:rsidRDefault="00582252" w:rsidP="00582252">
      <w:pPr>
        <w:tabs>
          <w:tab w:val="left" w:pos="567"/>
          <w:tab w:val="left" w:pos="709"/>
        </w:tabs>
        <w:spacing w:after="0"/>
        <w:ind w:right="-1"/>
        <w:contextualSpacing/>
        <w:rPr>
          <w:rFonts w:ascii="Times New Roman" w:hAnsi="Times New Roman"/>
          <w:sz w:val="28"/>
          <w:szCs w:val="28"/>
          <w:lang w:val="kk-KZ"/>
        </w:rPr>
      </w:pPr>
      <w:r>
        <w:rPr>
          <w:rFonts w:ascii="Times New Roman" w:hAnsi="Times New Roman"/>
          <w:sz w:val="28"/>
          <w:szCs w:val="28"/>
          <w:lang w:val="kk-KZ"/>
        </w:rPr>
        <w:t xml:space="preserve">                                                              </w:t>
      </w:r>
      <w:r w:rsidR="00A57125" w:rsidRPr="00637EDA">
        <w:rPr>
          <w:rFonts w:ascii="Times New Roman" w:hAnsi="Times New Roman"/>
          <w:sz w:val="28"/>
          <w:szCs w:val="28"/>
          <w:lang w:val="kk-KZ"/>
        </w:rPr>
        <w:t>профессор Сейітқазы П</w:t>
      </w:r>
      <w:r>
        <w:rPr>
          <w:rFonts w:ascii="Times New Roman" w:hAnsi="Times New Roman"/>
          <w:sz w:val="28"/>
          <w:szCs w:val="28"/>
          <w:lang w:val="kk-KZ"/>
        </w:rPr>
        <w:t>еризат Байтешқызы</w:t>
      </w:r>
    </w:p>
    <w:p w:rsidR="00B95D58" w:rsidRPr="00637EDA" w:rsidRDefault="00B95D58" w:rsidP="00582252">
      <w:pPr>
        <w:tabs>
          <w:tab w:val="left" w:pos="567"/>
          <w:tab w:val="left" w:pos="709"/>
        </w:tabs>
        <w:spacing w:after="0"/>
        <w:ind w:right="-1"/>
        <w:contextualSpacing/>
        <w:rPr>
          <w:rFonts w:ascii="Times New Roman" w:hAnsi="Times New Roman"/>
          <w:sz w:val="28"/>
          <w:szCs w:val="28"/>
          <w:lang w:val="kk-KZ"/>
        </w:rPr>
      </w:pPr>
    </w:p>
    <w:p w:rsidR="00A57125" w:rsidRDefault="00A57125" w:rsidP="00037BA2">
      <w:pPr>
        <w:tabs>
          <w:tab w:val="left" w:pos="567"/>
          <w:tab w:val="left" w:pos="709"/>
        </w:tabs>
        <w:spacing w:after="0"/>
        <w:ind w:right="-1" w:firstLine="4536"/>
        <w:contextualSpacing/>
        <w:jc w:val="right"/>
        <w:rPr>
          <w:rFonts w:ascii="Times New Roman" w:hAnsi="Times New Roman"/>
          <w:sz w:val="28"/>
          <w:szCs w:val="28"/>
          <w:lang w:val="kk-KZ"/>
        </w:rPr>
      </w:pPr>
      <w:r w:rsidRPr="00637EDA">
        <w:rPr>
          <w:rFonts w:ascii="Times New Roman" w:hAnsi="Times New Roman"/>
          <w:sz w:val="28"/>
          <w:szCs w:val="28"/>
          <w:lang w:val="kk-KZ"/>
        </w:rPr>
        <w:t>Шетелдік ғылыми кеңесші:</w:t>
      </w:r>
    </w:p>
    <w:p w:rsidR="00B95D58" w:rsidRPr="00637EDA" w:rsidRDefault="00B95D58" w:rsidP="00037BA2">
      <w:pPr>
        <w:tabs>
          <w:tab w:val="left" w:pos="567"/>
          <w:tab w:val="left" w:pos="709"/>
        </w:tabs>
        <w:spacing w:after="0"/>
        <w:ind w:right="-1" w:firstLine="4536"/>
        <w:contextualSpacing/>
        <w:jc w:val="right"/>
        <w:rPr>
          <w:rFonts w:ascii="Times New Roman" w:hAnsi="Times New Roman"/>
          <w:sz w:val="28"/>
          <w:szCs w:val="28"/>
          <w:lang w:val="kk-KZ"/>
        </w:rPr>
      </w:pPr>
      <w:r>
        <w:rPr>
          <w:rFonts w:ascii="Times New Roman" w:hAnsi="Times New Roman"/>
          <w:sz w:val="28"/>
          <w:szCs w:val="28"/>
          <w:lang w:val="kk-KZ"/>
        </w:rPr>
        <w:t>Гази университеті (Түркия,Анкара)</w:t>
      </w:r>
    </w:p>
    <w:p w:rsidR="00930E8B" w:rsidRDefault="00930E8B" w:rsidP="00930E8B">
      <w:pPr>
        <w:jc w:val="right"/>
        <w:rPr>
          <w:rFonts w:ascii="Times New Roman" w:hAnsi="Times New Roman"/>
          <w:sz w:val="28"/>
          <w:szCs w:val="28"/>
          <w:lang w:val="kk-KZ"/>
        </w:rPr>
      </w:pPr>
      <w:r w:rsidRPr="007279DD">
        <w:rPr>
          <w:rFonts w:ascii="Times New Roman" w:hAnsi="Times New Roman"/>
          <w:sz w:val="28"/>
          <w:szCs w:val="28"/>
          <w:lang w:val="kk-KZ"/>
        </w:rPr>
        <w:t xml:space="preserve">                                                                                     </w:t>
      </w:r>
      <w:r w:rsidRPr="00D75A6B">
        <w:rPr>
          <w:rFonts w:ascii="Times New Roman" w:hAnsi="Times New Roman"/>
          <w:sz w:val="28"/>
          <w:szCs w:val="28"/>
          <w:lang w:val="kk-KZ"/>
        </w:rPr>
        <w:t>Dr. Mahmut Çitil</w:t>
      </w:r>
    </w:p>
    <w:p w:rsidR="00406BA3" w:rsidRDefault="00406BA3" w:rsidP="00037BA2">
      <w:pPr>
        <w:tabs>
          <w:tab w:val="left" w:pos="567"/>
          <w:tab w:val="left" w:pos="709"/>
        </w:tabs>
        <w:spacing w:after="0"/>
        <w:ind w:right="-1"/>
        <w:contextualSpacing/>
        <w:jc w:val="both"/>
        <w:rPr>
          <w:rFonts w:ascii="Times New Roman" w:hAnsi="Times New Roman"/>
          <w:sz w:val="28"/>
          <w:szCs w:val="28"/>
          <w:lang w:val="kk-KZ"/>
        </w:rPr>
      </w:pPr>
    </w:p>
    <w:p w:rsidR="00B95D58" w:rsidRDefault="00B95D58" w:rsidP="00037BA2">
      <w:pPr>
        <w:tabs>
          <w:tab w:val="left" w:pos="567"/>
          <w:tab w:val="left" w:pos="709"/>
        </w:tabs>
        <w:spacing w:after="0"/>
        <w:ind w:right="-1"/>
        <w:contextualSpacing/>
        <w:jc w:val="both"/>
        <w:rPr>
          <w:rFonts w:ascii="Times New Roman" w:hAnsi="Times New Roman"/>
          <w:sz w:val="28"/>
          <w:szCs w:val="28"/>
          <w:lang w:val="kk-KZ"/>
        </w:rPr>
      </w:pPr>
    </w:p>
    <w:p w:rsidR="00406BA3" w:rsidRDefault="00406BA3" w:rsidP="00037BA2">
      <w:pPr>
        <w:tabs>
          <w:tab w:val="left" w:pos="567"/>
          <w:tab w:val="left" w:pos="709"/>
        </w:tabs>
        <w:spacing w:after="0"/>
        <w:ind w:right="-1"/>
        <w:contextualSpacing/>
        <w:jc w:val="both"/>
        <w:rPr>
          <w:rFonts w:ascii="Times New Roman" w:hAnsi="Times New Roman"/>
          <w:sz w:val="28"/>
          <w:szCs w:val="28"/>
          <w:lang w:val="kk-KZ"/>
        </w:rPr>
      </w:pPr>
    </w:p>
    <w:p w:rsidR="00930E8B" w:rsidRPr="00637EDA" w:rsidRDefault="00513174" w:rsidP="00037BA2">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sz w:val="28"/>
          <w:szCs w:val="28"/>
          <w:lang w:val="kk-KZ"/>
        </w:rPr>
        <w:t xml:space="preserve">  </w:t>
      </w:r>
    </w:p>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p>
    <w:p w:rsidR="00A57125" w:rsidRPr="00637EDA" w:rsidRDefault="00A57125" w:rsidP="00037BA2">
      <w:pPr>
        <w:tabs>
          <w:tab w:val="left" w:pos="567"/>
          <w:tab w:val="left" w:pos="709"/>
        </w:tabs>
        <w:spacing w:after="0"/>
        <w:ind w:right="-1"/>
        <w:contextualSpacing/>
        <w:jc w:val="center"/>
        <w:rPr>
          <w:rFonts w:ascii="Times New Roman" w:hAnsi="Times New Roman"/>
          <w:sz w:val="28"/>
          <w:szCs w:val="28"/>
          <w:lang w:val="kk-KZ"/>
        </w:rPr>
      </w:pPr>
      <w:r w:rsidRPr="00637EDA">
        <w:rPr>
          <w:rFonts w:ascii="Times New Roman" w:hAnsi="Times New Roman"/>
          <w:sz w:val="28"/>
          <w:szCs w:val="28"/>
          <w:lang w:val="kk-KZ"/>
        </w:rPr>
        <w:t>Қaзaқcтaн Pecпубликacы</w:t>
      </w:r>
    </w:p>
    <w:p w:rsidR="00A57125" w:rsidRPr="00637EDA" w:rsidRDefault="00BB0F69"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Pr>
          <w:rFonts w:ascii="Times New Roman" w:hAnsi="Times New Roman"/>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2920365</wp:posOffset>
                </wp:positionH>
                <wp:positionV relativeFrom="paragraph">
                  <wp:posOffset>361315</wp:posOffset>
                </wp:positionV>
                <wp:extent cx="283845" cy="224790"/>
                <wp:effectExtent l="0" t="0" r="1905" b="3810"/>
                <wp:wrapNone/>
                <wp:docPr id="11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Default="007279DD" w:rsidP="00A57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4" o:spid="_x0000_s1026" type="#_x0000_t202" style="position:absolute;left:0;text-align:left;margin-left:229.95pt;margin-top:28.45pt;width:22.35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" stroked="f">
                <v:textbox>
                  <w:txbxContent>
                    <w:p w:rsidR="007279DD" w:rsidRDefault="007279DD" w:rsidP="00A57125"/>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2948940</wp:posOffset>
                </wp:positionH>
                <wp:positionV relativeFrom="paragraph">
                  <wp:posOffset>210185</wp:posOffset>
                </wp:positionV>
                <wp:extent cx="147320" cy="104775"/>
                <wp:effectExtent l="0" t="1270" r="0" b="0"/>
                <wp:wrapNone/>
                <wp:docPr id="11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Default="007279DD" w:rsidP="00A57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27" type="#_x0000_t202" style="position:absolute;left:0;text-align:left;margin-left:232.2pt;margin-top:16.55pt;width:11.6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exhQIAABk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" stroked="f">
                <v:textbox>
                  <w:txbxContent>
                    <w:p w:rsidR="007279DD" w:rsidRDefault="007279DD" w:rsidP="00A57125"/>
                  </w:txbxContent>
                </v:textbox>
              </v:shape>
            </w:pict>
          </mc:Fallback>
        </mc:AlternateContent>
      </w:r>
      <w:r>
        <w:rPr>
          <w:rFonts w:ascii="Times New Roman" w:hAnsi="Times New Roman"/>
          <w:sz w:val="28"/>
          <w:szCs w:val="28"/>
          <w:lang w:val="kk-KZ"/>
        </w:rPr>
        <w:t>Семей</w:t>
      </w:r>
      <w:r w:rsidR="00A57125" w:rsidRPr="00637EDA">
        <w:rPr>
          <w:rFonts w:ascii="Times New Roman" w:hAnsi="Times New Roman"/>
          <w:sz w:val="28"/>
          <w:szCs w:val="28"/>
          <w:lang w:val="kk-KZ"/>
        </w:rPr>
        <w:t>, 2022</w:t>
      </w:r>
      <w:r>
        <w:rPr>
          <w:rFonts w:ascii="Times New Roman" w:hAnsi="Times New Roman"/>
          <w:sz w:val="28"/>
          <w:szCs w:val="28"/>
          <w:lang w:val="kk-KZ"/>
        </w:rPr>
        <w:t>ж</w:t>
      </w:r>
      <w:r w:rsidR="00A57125" w:rsidRPr="00637EDA">
        <w:rPr>
          <w:rFonts w:ascii="Times New Roman" w:hAnsi="Times New Roman"/>
          <w:b/>
          <w:bCs/>
          <w:sz w:val="28"/>
          <w:szCs w:val="28"/>
          <w:lang w:val="kk-KZ"/>
        </w:rPr>
        <w:br w:type="page"/>
      </w:r>
    </w:p>
    <w:p w:rsidR="00A57125" w:rsidRPr="00637EDA" w:rsidRDefault="00A57125" w:rsidP="00037BA2">
      <w:pPr>
        <w:tabs>
          <w:tab w:val="left" w:pos="567"/>
          <w:tab w:val="left" w:pos="709"/>
        </w:tabs>
        <w:spacing w:after="0"/>
        <w:ind w:right="-1" w:firstLine="567"/>
        <w:contextualSpacing/>
        <w:jc w:val="center"/>
        <w:rPr>
          <w:rFonts w:ascii="Times New Roman" w:eastAsia="Times New Roman" w:hAnsi="Times New Roman"/>
          <w:b/>
          <w:caps/>
          <w:sz w:val="28"/>
          <w:szCs w:val="28"/>
          <w:lang w:val="kk-KZ" w:eastAsia="ru-RU"/>
        </w:rPr>
      </w:pPr>
      <w:r w:rsidRPr="00637EDA">
        <w:rPr>
          <w:rFonts w:ascii="Times New Roman" w:eastAsia="Times New Roman" w:hAnsi="Times New Roman"/>
          <w:b/>
          <w:caps/>
          <w:sz w:val="28"/>
          <w:szCs w:val="28"/>
          <w:lang w:val="kk-KZ" w:eastAsia="ru-RU"/>
        </w:rPr>
        <w:lastRenderedPageBreak/>
        <w:t>Мазмұны</w:t>
      </w:r>
    </w:p>
    <w:tbl>
      <w:tblPr>
        <w:tblW w:w="9838" w:type="dxa"/>
        <w:tblLayout w:type="fixed"/>
        <w:tblLook w:val="04A0" w:firstRow="1" w:lastRow="0" w:firstColumn="1" w:lastColumn="0" w:noHBand="0" w:noVBand="1"/>
      </w:tblPr>
      <w:tblGrid>
        <w:gridCol w:w="565"/>
        <w:gridCol w:w="8474"/>
        <w:gridCol w:w="799"/>
      </w:tblGrid>
      <w:tr w:rsidR="00A57125" w:rsidRPr="00637EDA" w:rsidTr="00BE38C4">
        <w:trPr>
          <w:trHeight w:val="93"/>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r>
      <w:tr w:rsidR="00A57125" w:rsidRPr="00637EDA" w:rsidTr="00BE38C4">
        <w:trPr>
          <w:trHeight w:val="372"/>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caps/>
                <w:sz w:val="28"/>
                <w:szCs w:val="28"/>
                <w:lang w:val="kk-KZ"/>
              </w:rPr>
            </w:pPr>
            <w:r w:rsidRPr="00637EDA">
              <w:rPr>
                <w:rFonts w:ascii="Times New Roman" w:hAnsi="Times New Roman"/>
                <w:b/>
                <w:caps/>
                <w:sz w:val="28"/>
                <w:szCs w:val="28"/>
                <w:lang w:val="kk-KZ"/>
              </w:rPr>
              <w:t>НормативтіК сілтемелер</w:t>
            </w:r>
            <w:r w:rsidRPr="00637EDA">
              <w:rPr>
                <w:rFonts w:ascii="Times New Roman" w:hAnsi="Times New Roman"/>
                <w:caps/>
                <w:sz w:val="28"/>
                <w:szCs w:val="28"/>
                <w:lang w:val="kk-KZ"/>
              </w:rPr>
              <w:t>...........................</w:t>
            </w:r>
            <w:r w:rsidR="00094C1A" w:rsidRPr="00637EDA">
              <w:rPr>
                <w:rFonts w:ascii="Times New Roman" w:hAnsi="Times New Roman"/>
                <w:caps/>
                <w:sz w:val="28"/>
                <w:szCs w:val="28"/>
                <w:lang w:val="kk-KZ"/>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3</w:t>
            </w:r>
          </w:p>
        </w:tc>
      </w:tr>
      <w:tr w:rsidR="00A57125" w:rsidRPr="00637EDA" w:rsidTr="00BE38C4">
        <w:trPr>
          <w:trHeight w:val="372"/>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caps/>
                <w:sz w:val="28"/>
                <w:szCs w:val="28"/>
                <w:lang w:val="kk-KZ"/>
              </w:rPr>
            </w:pPr>
            <w:r w:rsidRPr="00637EDA">
              <w:rPr>
                <w:rFonts w:ascii="Times New Roman" w:hAnsi="Times New Roman"/>
                <w:b/>
                <w:caps/>
                <w:sz w:val="28"/>
                <w:szCs w:val="28"/>
                <w:lang w:val="kk-KZ"/>
              </w:rPr>
              <w:t>Анықтамалар</w:t>
            </w:r>
            <w:r w:rsidRPr="00637EDA">
              <w:rPr>
                <w:rFonts w:ascii="Times New Roman" w:hAnsi="Times New Roman"/>
                <w:caps/>
                <w:sz w:val="28"/>
                <w:szCs w:val="28"/>
                <w:lang w:val="kk-KZ"/>
              </w:rPr>
              <w:t>.....................................................</w:t>
            </w:r>
            <w:r w:rsidR="00094C1A" w:rsidRPr="00637EDA">
              <w:rPr>
                <w:rFonts w:ascii="Times New Roman" w:hAnsi="Times New Roman"/>
                <w:caps/>
                <w:sz w:val="28"/>
                <w:szCs w:val="28"/>
                <w:lang w:val="kk-KZ"/>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4</w:t>
            </w:r>
          </w:p>
        </w:tc>
      </w:tr>
      <w:tr w:rsidR="00A57125" w:rsidRPr="00637EDA" w:rsidTr="00BE38C4">
        <w:trPr>
          <w:trHeight w:val="349"/>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caps/>
                <w:sz w:val="28"/>
                <w:szCs w:val="28"/>
                <w:lang w:val="en-US"/>
              </w:rPr>
            </w:pPr>
            <w:r w:rsidRPr="00637EDA">
              <w:rPr>
                <w:rFonts w:ascii="Times New Roman" w:hAnsi="Times New Roman"/>
                <w:b/>
                <w:caps/>
                <w:sz w:val="28"/>
                <w:szCs w:val="28"/>
                <w:lang w:val="kk-KZ"/>
              </w:rPr>
              <w:t>Белгілеулер мен қысқартулар</w:t>
            </w:r>
            <w:r w:rsidRPr="00637EDA">
              <w:rPr>
                <w:rFonts w:ascii="Times New Roman" w:hAnsi="Times New Roman"/>
                <w:caps/>
                <w:sz w:val="28"/>
                <w:szCs w:val="28"/>
                <w:lang w:val="kk-KZ"/>
              </w:rPr>
              <w:t>.......................................</w:t>
            </w:r>
            <w:r w:rsidRPr="00637EDA">
              <w:rPr>
                <w:rFonts w:ascii="Times New Roman" w:hAnsi="Times New Roman"/>
                <w:caps/>
                <w:sz w:val="28"/>
                <w:szCs w:val="28"/>
                <w:lang w:val="en-US"/>
              </w:rPr>
              <w:t>.</w:t>
            </w:r>
            <w:r w:rsidRPr="00637EDA">
              <w:rPr>
                <w:rFonts w:ascii="Times New Roman" w:hAnsi="Times New Roman"/>
                <w:caps/>
                <w:sz w:val="28"/>
                <w:szCs w:val="28"/>
                <w:lang w:val="kk-KZ"/>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5</w:t>
            </w:r>
          </w:p>
        </w:tc>
      </w:tr>
      <w:tr w:rsidR="00A57125" w:rsidRPr="00637EDA" w:rsidTr="00BE38C4">
        <w:trPr>
          <w:trHeight w:val="86"/>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caps/>
                <w:sz w:val="28"/>
                <w:szCs w:val="28"/>
                <w:lang w:val="en-US"/>
              </w:rPr>
            </w:pPr>
            <w:r w:rsidRPr="00637EDA">
              <w:rPr>
                <w:rFonts w:ascii="Times New Roman" w:hAnsi="Times New Roman"/>
                <w:b/>
                <w:caps/>
                <w:sz w:val="28"/>
                <w:szCs w:val="28"/>
                <w:lang w:val="kk-KZ"/>
              </w:rPr>
              <w:t>Кіріспе</w:t>
            </w:r>
            <w:r w:rsidRPr="00637EDA">
              <w:rPr>
                <w:rFonts w:ascii="Times New Roman" w:hAnsi="Times New Roman"/>
                <w:caps/>
                <w:sz w:val="28"/>
                <w:szCs w:val="28"/>
                <w:lang w:val="kk-KZ"/>
              </w:rPr>
              <w:t>.............................................................................</w:t>
            </w:r>
            <w:r w:rsidR="00094C1A" w:rsidRPr="00637EDA">
              <w:rPr>
                <w:rFonts w:ascii="Times New Roman" w:hAnsi="Times New Roman"/>
                <w:caps/>
                <w:sz w:val="28"/>
                <w:szCs w:val="28"/>
                <w:lang w:val="kk-KZ"/>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6</w:t>
            </w:r>
          </w:p>
        </w:tc>
      </w:tr>
      <w:tr w:rsidR="00A57125" w:rsidRPr="00637EDA" w:rsidTr="00BE38C4">
        <w:trPr>
          <w:trHeight w:val="705"/>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sz w:val="28"/>
                <w:szCs w:val="28"/>
              </w:rPr>
            </w:pPr>
            <w:r w:rsidRPr="00637EDA">
              <w:rPr>
                <w:rFonts w:ascii="Times New Roman" w:hAnsi="Times New Roman"/>
                <w:b/>
                <w:sz w:val="28"/>
                <w:szCs w:val="28"/>
              </w:rPr>
              <w:t>1</w:t>
            </w:r>
          </w:p>
        </w:tc>
        <w:tc>
          <w:tcPr>
            <w:tcW w:w="8474" w:type="dxa"/>
            <w:shd w:val="clear" w:color="auto" w:fill="auto"/>
          </w:tcPr>
          <w:p w:rsidR="00A57125" w:rsidRPr="00637EDA" w:rsidRDefault="00A57125" w:rsidP="00037BA2">
            <w:pPr>
              <w:tabs>
                <w:tab w:val="left" w:pos="567"/>
                <w:tab w:val="left" w:pos="709"/>
              </w:tabs>
              <w:spacing w:after="68"/>
              <w:contextualSpacing/>
              <w:jc w:val="both"/>
              <w:rPr>
                <w:rFonts w:ascii="Times New Roman" w:hAnsi="Times New Roman"/>
                <w:b/>
                <w:color w:val="FF0000"/>
                <w:sz w:val="28"/>
                <w:szCs w:val="28"/>
                <w:lang w:val="kk-KZ"/>
              </w:rPr>
            </w:pPr>
            <w:r w:rsidRPr="00637EDA">
              <w:rPr>
                <w:rFonts w:ascii="Times New Roman" w:eastAsia="Times New Roman" w:hAnsi="Times New Roman"/>
                <w:b/>
                <w:sz w:val="28"/>
                <w:szCs w:val="28"/>
                <w:lang w:val="kk-KZ" w:eastAsia="ru-RU"/>
              </w:rPr>
              <w:t>ЖОҒАРЫ ОҚУ ОРНЫНЫҢ СТУДЕНТТЕРІН КӘСІБИ ІС-ӘРЕКЕТКЕ БЕЙІМДЕУДІҢ ҒЫЛЫМИ НЕГІЗДЕРІ</w:t>
            </w:r>
            <w:r w:rsidR="00094C1A" w:rsidRPr="00637EDA">
              <w:rPr>
                <w:rFonts w:ascii="Times New Roman" w:eastAsia="Times New Roman" w:hAnsi="Times New Roman"/>
                <w:i/>
                <w:sz w:val="28"/>
                <w:szCs w:val="28"/>
                <w:lang w:val="kk-KZ" w:eastAsia="ru-RU"/>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rPr>
            </w:pPr>
          </w:p>
          <w:p w:rsidR="00711580" w:rsidRPr="00637EDA" w:rsidRDefault="009A4923" w:rsidP="00037BA2">
            <w:pPr>
              <w:tabs>
                <w:tab w:val="left" w:pos="567"/>
                <w:tab w:val="left" w:pos="709"/>
              </w:tabs>
              <w:spacing w:after="68"/>
              <w:ind w:right="-1"/>
              <w:contextualSpacing/>
              <w:jc w:val="both"/>
              <w:rPr>
                <w:rFonts w:ascii="Times New Roman" w:hAnsi="Times New Roman"/>
                <w:sz w:val="28"/>
                <w:szCs w:val="28"/>
                <w:highlight w:val="yellow"/>
                <w:lang w:val="kk-KZ"/>
              </w:rPr>
            </w:pPr>
            <w:r>
              <w:rPr>
                <w:rFonts w:ascii="Times New Roman" w:hAnsi="Times New Roman"/>
                <w:sz w:val="28"/>
                <w:szCs w:val="28"/>
                <w:lang w:val="kk-KZ"/>
              </w:rPr>
              <w:t>15</w:t>
            </w:r>
          </w:p>
        </w:tc>
      </w:tr>
      <w:tr w:rsidR="00A57125" w:rsidRPr="00637EDA" w:rsidTr="00BE38C4">
        <w:trPr>
          <w:trHeight w:val="86"/>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1.1</w:t>
            </w:r>
          </w:p>
        </w:tc>
        <w:tc>
          <w:tcPr>
            <w:tcW w:w="8474" w:type="dxa"/>
            <w:shd w:val="clear" w:color="auto" w:fill="auto"/>
          </w:tcPr>
          <w:p w:rsidR="00A57125" w:rsidRPr="00637EDA" w:rsidRDefault="00A57125" w:rsidP="00037BA2">
            <w:pPr>
              <w:tabs>
                <w:tab w:val="left" w:pos="567"/>
                <w:tab w:val="left" w:pos="709"/>
              </w:tabs>
              <w:spacing w:after="68"/>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Студенттердің денсаулығы мен бейімделу жағдайы кәсіби маман даярлау сапасын арттырудың алғышарты ретінде</w:t>
            </w:r>
            <w:r w:rsidR="00C26A59" w:rsidRPr="00637EDA">
              <w:rPr>
                <w:rFonts w:ascii="Times New Roman" w:eastAsia="Times New Roman" w:hAnsi="Times New Roman"/>
                <w:sz w:val="28"/>
                <w:szCs w:val="28"/>
                <w:lang w:val="kk-KZ" w:eastAsia="ru-RU"/>
              </w:rPr>
              <w:t>...........</w:t>
            </w:r>
            <w:r w:rsidR="00094C1A" w:rsidRPr="00637EDA">
              <w:rPr>
                <w:rFonts w:ascii="Times New Roman" w:eastAsia="Times New Roman" w:hAnsi="Times New Roman"/>
                <w:sz w:val="28"/>
                <w:szCs w:val="28"/>
                <w:lang w:val="kk-KZ" w:eastAsia="ru-RU"/>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p w:rsidR="00711580" w:rsidRPr="00637EDA" w:rsidRDefault="009A4923" w:rsidP="00037BA2">
            <w:pPr>
              <w:tabs>
                <w:tab w:val="left" w:pos="567"/>
                <w:tab w:val="left" w:pos="709"/>
              </w:tabs>
              <w:spacing w:after="68"/>
              <w:ind w:right="-1"/>
              <w:contextualSpacing/>
              <w:jc w:val="both"/>
              <w:rPr>
                <w:rFonts w:ascii="Times New Roman" w:hAnsi="Times New Roman"/>
                <w:sz w:val="28"/>
                <w:szCs w:val="28"/>
                <w:highlight w:val="yellow"/>
                <w:lang w:val="kk-KZ"/>
              </w:rPr>
            </w:pPr>
            <w:r>
              <w:rPr>
                <w:rFonts w:ascii="Times New Roman" w:hAnsi="Times New Roman"/>
                <w:sz w:val="28"/>
                <w:szCs w:val="28"/>
                <w:lang w:val="kk-KZ"/>
              </w:rPr>
              <w:t>15</w:t>
            </w:r>
          </w:p>
        </w:tc>
      </w:tr>
      <w:tr w:rsidR="00A57125" w:rsidRPr="00637EDA" w:rsidTr="00BE38C4">
        <w:trPr>
          <w:trHeight w:val="589"/>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1.2</w:t>
            </w: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Жоғары оқу орнының студенттерін физиологиялық </w:t>
            </w:r>
            <w:r w:rsidR="00586842" w:rsidRPr="00637EDA">
              <w:rPr>
                <w:rFonts w:ascii="Times New Roman" w:hAnsi="Times New Roman"/>
                <w:sz w:val="28"/>
                <w:szCs w:val="28"/>
                <w:lang w:val="kk-KZ"/>
              </w:rPr>
              <w:t>тұрғыдан</w:t>
            </w:r>
            <w:r w:rsidRPr="00637EDA">
              <w:rPr>
                <w:rFonts w:ascii="Times New Roman" w:hAnsi="Times New Roman"/>
                <w:sz w:val="28"/>
                <w:szCs w:val="28"/>
                <w:lang w:val="kk-KZ"/>
              </w:rPr>
              <w:t xml:space="preserve"> кәсіби іс-әрекетке бейімдеу генезисі</w:t>
            </w:r>
            <w:r w:rsidR="0070513F" w:rsidRPr="00637EDA">
              <w:rPr>
                <w:rFonts w:ascii="Times New Roman" w:hAnsi="Times New Roman"/>
                <w:sz w:val="28"/>
                <w:szCs w:val="28"/>
                <w:lang w:val="kk-KZ"/>
              </w:rPr>
              <w:t>....................................</w:t>
            </w:r>
            <w:r w:rsidR="00094C1A" w:rsidRPr="00637EDA">
              <w:rPr>
                <w:rFonts w:ascii="Times New Roman" w:hAnsi="Times New Roman"/>
                <w:sz w:val="28"/>
                <w:szCs w:val="28"/>
                <w:lang w:val="kk-KZ"/>
              </w:rPr>
              <w:t>...............................</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p w:rsidR="00B3442E" w:rsidRPr="00637EDA" w:rsidRDefault="009A4923" w:rsidP="00037BA2">
            <w:pPr>
              <w:tabs>
                <w:tab w:val="left" w:pos="567"/>
                <w:tab w:val="left" w:pos="709"/>
              </w:tabs>
              <w:spacing w:after="68"/>
              <w:ind w:right="-1"/>
              <w:contextualSpacing/>
              <w:jc w:val="both"/>
              <w:rPr>
                <w:rFonts w:ascii="Times New Roman" w:hAnsi="Times New Roman"/>
                <w:sz w:val="28"/>
                <w:szCs w:val="28"/>
                <w:highlight w:val="yellow"/>
                <w:lang w:val="kk-KZ"/>
              </w:rPr>
            </w:pPr>
            <w:r>
              <w:rPr>
                <w:rFonts w:ascii="Times New Roman" w:hAnsi="Times New Roman"/>
                <w:sz w:val="28"/>
                <w:szCs w:val="28"/>
                <w:lang w:val="kk-KZ"/>
              </w:rPr>
              <w:t>27</w:t>
            </w:r>
          </w:p>
        </w:tc>
      </w:tr>
      <w:tr w:rsidR="00A57125" w:rsidRPr="00637EDA" w:rsidTr="00BE38C4">
        <w:trPr>
          <w:trHeight w:val="655"/>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 xml:space="preserve">1.3 </w:t>
            </w:r>
          </w:p>
        </w:tc>
        <w:tc>
          <w:tcPr>
            <w:tcW w:w="8474" w:type="dxa"/>
            <w:shd w:val="clear" w:color="auto" w:fill="auto"/>
          </w:tcPr>
          <w:p w:rsidR="00A57125" w:rsidRPr="00637EDA" w:rsidRDefault="00A23DF6" w:rsidP="00037BA2">
            <w:pPr>
              <w:tabs>
                <w:tab w:val="left" w:pos="567"/>
                <w:tab w:val="left" w:pos="709"/>
              </w:tabs>
              <w:autoSpaceDE w:val="0"/>
              <w:autoSpaceDN w:val="0"/>
              <w:adjustRightInd w:val="0"/>
              <w:spacing w:after="6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Студенттердің ақыл-ой әрекеті мен психологиялық денсаулығына ықпал ететін физиологиялық факторлар.................................................</w:t>
            </w:r>
          </w:p>
        </w:tc>
        <w:tc>
          <w:tcPr>
            <w:tcW w:w="799"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highlight w:val="yellow"/>
                <w:lang w:val="kk-KZ"/>
              </w:rPr>
            </w:pPr>
          </w:p>
          <w:p w:rsidR="00B2686C" w:rsidRPr="00637EDA" w:rsidRDefault="009A4923" w:rsidP="00037BA2">
            <w:pPr>
              <w:tabs>
                <w:tab w:val="left" w:pos="567"/>
                <w:tab w:val="left" w:pos="709"/>
              </w:tabs>
              <w:spacing w:after="68"/>
              <w:ind w:right="-1"/>
              <w:contextualSpacing/>
              <w:jc w:val="both"/>
              <w:rPr>
                <w:rFonts w:ascii="Times New Roman" w:hAnsi="Times New Roman"/>
                <w:sz w:val="28"/>
                <w:szCs w:val="28"/>
                <w:highlight w:val="yellow"/>
                <w:lang w:val="kk-KZ"/>
              </w:rPr>
            </w:pPr>
            <w:r>
              <w:rPr>
                <w:rFonts w:ascii="Times New Roman" w:hAnsi="Times New Roman"/>
                <w:sz w:val="28"/>
                <w:szCs w:val="28"/>
                <w:lang w:val="kk-KZ"/>
              </w:rPr>
              <w:t>41</w:t>
            </w:r>
          </w:p>
        </w:tc>
      </w:tr>
      <w:tr w:rsidR="00A57125" w:rsidRPr="00637EDA" w:rsidTr="00BE38C4">
        <w:trPr>
          <w:trHeight w:val="86"/>
        </w:trPr>
        <w:tc>
          <w:tcPr>
            <w:tcW w:w="565" w:type="dxa"/>
            <w:shd w:val="clear" w:color="auto" w:fill="auto"/>
          </w:tcPr>
          <w:p w:rsidR="00A57125" w:rsidRPr="00637EDA" w:rsidRDefault="00A57125" w:rsidP="00037BA2">
            <w:pPr>
              <w:tabs>
                <w:tab w:val="left" w:pos="567"/>
                <w:tab w:val="left" w:pos="709"/>
              </w:tabs>
              <w:spacing w:after="68"/>
              <w:contextualSpacing/>
              <w:jc w:val="both"/>
              <w:rPr>
                <w:rFonts w:ascii="Times New Roman" w:hAnsi="Times New Roman"/>
                <w:b/>
                <w:sz w:val="28"/>
                <w:szCs w:val="28"/>
                <w:lang w:val="kk-KZ"/>
              </w:rPr>
            </w:pPr>
            <w:r w:rsidRPr="00637EDA">
              <w:rPr>
                <w:rFonts w:ascii="Times New Roman" w:hAnsi="Times New Roman"/>
                <w:b/>
                <w:sz w:val="28"/>
                <w:szCs w:val="28"/>
                <w:lang w:val="kk-KZ"/>
              </w:rPr>
              <w:t>2</w:t>
            </w:r>
          </w:p>
        </w:tc>
        <w:tc>
          <w:tcPr>
            <w:tcW w:w="8474" w:type="dxa"/>
            <w:shd w:val="clear" w:color="auto" w:fill="auto"/>
          </w:tcPr>
          <w:p w:rsidR="00A57125" w:rsidRPr="00637EDA" w:rsidRDefault="00A57125" w:rsidP="00037BA2">
            <w:pPr>
              <w:tabs>
                <w:tab w:val="left" w:pos="567"/>
                <w:tab w:val="left" w:pos="609"/>
                <w:tab w:val="left" w:pos="709"/>
              </w:tabs>
              <w:spacing w:after="68"/>
              <w:contextualSpacing/>
              <w:jc w:val="both"/>
              <w:rPr>
                <w:rFonts w:ascii="Times New Roman" w:eastAsia="Times New Roman" w:hAnsi="Times New Roman"/>
                <w:b/>
                <w:color w:val="FF0000"/>
                <w:sz w:val="28"/>
                <w:szCs w:val="28"/>
                <w:lang w:val="kk-KZ" w:eastAsia="ru-RU"/>
              </w:rPr>
            </w:pPr>
            <w:r w:rsidRPr="00637EDA">
              <w:rPr>
                <w:rFonts w:ascii="Times New Roman" w:eastAsia="Times New Roman" w:hAnsi="Times New Roman"/>
                <w:b/>
                <w:sz w:val="28"/>
                <w:szCs w:val="28"/>
                <w:lang w:val="kk-KZ" w:eastAsia="ru-RU"/>
              </w:rPr>
              <w:t xml:space="preserve">ЖОҒАРЫ ОҚУ ОРНЫНЫҢ СТУДЕНТТЕРІН КӘСІБИ ІС-ӘРЕКЕТКЕ БЕЙІМДЕУДІҢ </w:t>
            </w:r>
            <w:r w:rsidR="008937CD" w:rsidRPr="00637EDA">
              <w:rPr>
                <w:rFonts w:ascii="Times New Roman" w:eastAsia="Times New Roman" w:hAnsi="Times New Roman"/>
                <w:b/>
                <w:sz w:val="28"/>
                <w:szCs w:val="28"/>
                <w:lang w:val="kk-KZ" w:eastAsia="ru-RU"/>
              </w:rPr>
              <w:t>ПСИХО</w:t>
            </w:r>
            <w:r w:rsidRPr="00637EDA">
              <w:rPr>
                <w:rFonts w:ascii="Times New Roman" w:eastAsia="Times New Roman" w:hAnsi="Times New Roman"/>
                <w:b/>
                <w:sz w:val="28"/>
                <w:szCs w:val="28"/>
                <w:lang w:val="kk-KZ" w:eastAsia="ru-RU"/>
              </w:rPr>
              <w:t xml:space="preserve">ФИЗИОЛОГИЯЛЫҚ </w:t>
            </w:r>
            <w:r w:rsidR="00FD5308" w:rsidRPr="00637EDA">
              <w:rPr>
                <w:rFonts w:ascii="Times New Roman" w:eastAsia="Times New Roman" w:hAnsi="Times New Roman"/>
                <w:b/>
                <w:sz w:val="28"/>
                <w:szCs w:val="28"/>
                <w:lang w:val="kk-KZ" w:eastAsia="ru-RU"/>
              </w:rPr>
              <w:t>МҮМКІНДІКТЕРІ</w:t>
            </w:r>
            <w:r w:rsidR="00751187" w:rsidRPr="00637EDA">
              <w:rPr>
                <w:rFonts w:ascii="Times New Roman" w:eastAsia="Times New Roman" w:hAnsi="Times New Roman"/>
                <w:sz w:val="28"/>
                <w:szCs w:val="28"/>
                <w:lang w:val="kk-KZ" w:eastAsia="ru-RU"/>
              </w:rPr>
              <w:t>........................................................</w:t>
            </w:r>
            <w:r w:rsidR="00FD5308" w:rsidRPr="00637EDA">
              <w:rPr>
                <w:rFonts w:ascii="Times New Roman" w:eastAsia="Times New Roman" w:hAnsi="Times New Roman"/>
                <w:sz w:val="28"/>
                <w:szCs w:val="28"/>
                <w:lang w:val="kk-KZ" w:eastAsia="ru-RU"/>
              </w:rPr>
              <w:t>...........</w:t>
            </w:r>
            <w:r w:rsidR="00094C1A" w:rsidRPr="00637EDA">
              <w:rPr>
                <w:rFonts w:ascii="Times New Roman" w:eastAsia="Times New Roman" w:hAnsi="Times New Roman"/>
                <w:sz w:val="28"/>
                <w:szCs w:val="28"/>
                <w:lang w:val="kk-KZ" w:eastAsia="ru-RU"/>
              </w:rPr>
              <w:t>................</w:t>
            </w:r>
          </w:p>
        </w:tc>
        <w:tc>
          <w:tcPr>
            <w:tcW w:w="799" w:type="dxa"/>
            <w:shd w:val="clear" w:color="auto" w:fill="auto"/>
          </w:tcPr>
          <w:p w:rsidR="00A57125" w:rsidRPr="00637EDA" w:rsidRDefault="00A57125" w:rsidP="00037BA2">
            <w:pPr>
              <w:tabs>
                <w:tab w:val="left" w:pos="567"/>
                <w:tab w:val="left" w:pos="709"/>
              </w:tabs>
              <w:spacing w:after="68"/>
              <w:contextualSpacing/>
              <w:jc w:val="both"/>
              <w:rPr>
                <w:rFonts w:ascii="Times New Roman" w:hAnsi="Times New Roman"/>
                <w:sz w:val="28"/>
                <w:szCs w:val="28"/>
                <w:lang w:val="kk-KZ"/>
              </w:rPr>
            </w:pPr>
          </w:p>
          <w:p w:rsidR="003F05D2" w:rsidRPr="00637EDA" w:rsidRDefault="003F05D2" w:rsidP="00037BA2">
            <w:pPr>
              <w:tabs>
                <w:tab w:val="left" w:pos="567"/>
                <w:tab w:val="left" w:pos="709"/>
              </w:tabs>
              <w:spacing w:after="68"/>
              <w:contextualSpacing/>
              <w:jc w:val="both"/>
              <w:rPr>
                <w:rFonts w:ascii="Times New Roman" w:hAnsi="Times New Roman"/>
                <w:sz w:val="28"/>
                <w:szCs w:val="28"/>
                <w:lang w:val="kk-KZ"/>
              </w:rPr>
            </w:pPr>
          </w:p>
          <w:p w:rsidR="003F05D2" w:rsidRPr="00637EDA" w:rsidRDefault="004754B0" w:rsidP="00037BA2">
            <w:pPr>
              <w:tabs>
                <w:tab w:val="left" w:pos="567"/>
                <w:tab w:val="left" w:pos="709"/>
              </w:tabs>
              <w:spacing w:after="68"/>
              <w:contextualSpacing/>
              <w:jc w:val="both"/>
              <w:rPr>
                <w:rFonts w:ascii="Times New Roman" w:hAnsi="Times New Roman"/>
                <w:sz w:val="28"/>
                <w:szCs w:val="28"/>
                <w:lang w:val="kk-KZ"/>
              </w:rPr>
            </w:pPr>
            <w:r w:rsidRPr="00637EDA">
              <w:rPr>
                <w:rFonts w:ascii="Times New Roman" w:hAnsi="Times New Roman"/>
                <w:sz w:val="28"/>
                <w:szCs w:val="28"/>
                <w:lang w:val="kk-KZ"/>
              </w:rPr>
              <w:t>5</w:t>
            </w:r>
            <w:r w:rsidR="009A4923">
              <w:rPr>
                <w:rFonts w:ascii="Times New Roman" w:hAnsi="Times New Roman"/>
                <w:sz w:val="28"/>
                <w:szCs w:val="28"/>
                <w:lang w:val="kk-KZ"/>
              </w:rPr>
              <w:t>4</w:t>
            </w:r>
          </w:p>
        </w:tc>
      </w:tr>
      <w:tr w:rsidR="00A57125" w:rsidRPr="00637EDA" w:rsidTr="00BE38C4">
        <w:trPr>
          <w:trHeight w:val="705"/>
        </w:trPr>
        <w:tc>
          <w:tcPr>
            <w:tcW w:w="565" w:type="dxa"/>
            <w:shd w:val="clear" w:color="auto" w:fill="auto"/>
          </w:tcPr>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r w:rsidRPr="00637EDA">
              <w:rPr>
                <w:rFonts w:ascii="Times New Roman" w:hAnsi="Times New Roman"/>
                <w:sz w:val="28"/>
                <w:szCs w:val="28"/>
                <w:lang w:val="kk-KZ"/>
              </w:rPr>
              <w:t>2.1</w:t>
            </w:r>
          </w:p>
        </w:tc>
        <w:tc>
          <w:tcPr>
            <w:tcW w:w="8474" w:type="dxa"/>
            <w:shd w:val="clear" w:color="auto" w:fill="auto"/>
          </w:tcPr>
          <w:p w:rsidR="00A57125" w:rsidRPr="00637EDA" w:rsidRDefault="00D57CBC"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Жоғары оқу орындарында студенттердің </w:t>
            </w:r>
            <w:r w:rsidR="00F81401" w:rsidRPr="00637EDA">
              <w:rPr>
                <w:rFonts w:ascii="Times New Roman" w:eastAsia="Times New Roman" w:hAnsi="Times New Roman"/>
                <w:sz w:val="28"/>
                <w:szCs w:val="28"/>
                <w:lang w:val="kk-KZ" w:eastAsia="ru-RU"/>
              </w:rPr>
              <w:t>психо</w:t>
            </w:r>
            <w:r w:rsidRPr="00637EDA">
              <w:rPr>
                <w:rFonts w:ascii="Times New Roman" w:eastAsia="Times New Roman" w:hAnsi="Times New Roman"/>
                <w:sz w:val="28"/>
                <w:szCs w:val="28"/>
                <w:lang w:val="kk-KZ" w:eastAsia="ru-RU"/>
              </w:rPr>
              <w:t>физиологиялық дамуын</w:t>
            </w:r>
            <w:r w:rsidR="00920133" w:rsidRPr="00637EDA">
              <w:rPr>
                <w:rFonts w:ascii="Times New Roman" w:eastAsia="Times New Roman" w:hAnsi="Times New Roman"/>
                <w:sz w:val="28"/>
                <w:szCs w:val="28"/>
                <w:lang w:val="kk-KZ" w:eastAsia="ru-RU"/>
              </w:rPr>
              <w:t>ың</w:t>
            </w:r>
            <w:r w:rsidRPr="00637EDA">
              <w:rPr>
                <w:rFonts w:ascii="Times New Roman" w:eastAsia="Times New Roman" w:hAnsi="Times New Roman"/>
                <w:sz w:val="28"/>
                <w:szCs w:val="28"/>
                <w:lang w:val="kk-KZ" w:eastAsia="ru-RU"/>
              </w:rPr>
              <w:t xml:space="preserve"> </w:t>
            </w:r>
            <w:r w:rsidR="00920133" w:rsidRPr="00637EDA">
              <w:rPr>
                <w:rFonts w:ascii="Times New Roman" w:eastAsia="Times New Roman" w:hAnsi="Times New Roman"/>
                <w:sz w:val="28"/>
                <w:szCs w:val="28"/>
                <w:lang w:val="kk-KZ" w:eastAsia="ru-RU"/>
              </w:rPr>
              <w:t>қамтамасыз етілу деңгейін бағалау критерийлері</w:t>
            </w:r>
            <w:r w:rsidR="00F34BB6" w:rsidRPr="00637EDA">
              <w:rPr>
                <w:rFonts w:ascii="Times New Roman" w:eastAsia="Times New Roman" w:hAnsi="Times New Roman"/>
                <w:sz w:val="28"/>
                <w:szCs w:val="28"/>
                <w:lang w:val="kk-KZ" w:eastAsia="ru-RU"/>
              </w:rPr>
              <w:t>......</w:t>
            </w:r>
            <w:r w:rsidR="00F81401" w:rsidRPr="00637EDA">
              <w:rPr>
                <w:rFonts w:ascii="Times New Roman" w:eastAsia="Times New Roman" w:hAnsi="Times New Roman"/>
                <w:sz w:val="28"/>
                <w:szCs w:val="28"/>
                <w:lang w:val="kk-KZ" w:eastAsia="ru-RU"/>
              </w:rPr>
              <w:t>.........</w:t>
            </w:r>
          </w:p>
        </w:tc>
        <w:tc>
          <w:tcPr>
            <w:tcW w:w="799" w:type="dxa"/>
            <w:shd w:val="clear" w:color="auto" w:fill="auto"/>
          </w:tcPr>
          <w:p w:rsidR="00A57125" w:rsidRPr="00637EDA" w:rsidRDefault="00A57125" w:rsidP="00037BA2">
            <w:pPr>
              <w:tabs>
                <w:tab w:val="left" w:pos="567"/>
                <w:tab w:val="left" w:pos="709"/>
              </w:tabs>
              <w:spacing w:after="0"/>
              <w:contextualSpacing/>
              <w:jc w:val="both"/>
              <w:rPr>
                <w:rFonts w:ascii="Times New Roman" w:hAnsi="Times New Roman"/>
                <w:sz w:val="28"/>
                <w:szCs w:val="28"/>
                <w:lang w:val="kk-KZ"/>
              </w:rPr>
            </w:pPr>
          </w:p>
          <w:p w:rsidR="003F05D2" w:rsidRPr="00637EDA" w:rsidRDefault="009A4923" w:rsidP="00037BA2">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54</w:t>
            </w:r>
          </w:p>
        </w:tc>
      </w:tr>
      <w:tr w:rsidR="00A57125" w:rsidRPr="00637EDA" w:rsidTr="00BE38C4">
        <w:trPr>
          <w:trHeight w:val="705"/>
        </w:trPr>
        <w:tc>
          <w:tcPr>
            <w:tcW w:w="565" w:type="dxa"/>
            <w:shd w:val="clear" w:color="auto" w:fill="auto"/>
          </w:tcPr>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r w:rsidRPr="00637EDA">
              <w:rPr>
                <w:rFonts w:ascii="Times New Roman" w:hAnsi="Times New Roman"/>
                <w:sz w:val="28"/>
                <w:szCs w:val="28"/>
                <w:lang w:val="kk-KZ"/>
              </w:rPr>
              <w:t xml:space="preserve">2.2 </w:t>
            </w:r>
          </w:p>
        </w:tc>
        <w:tc>
          <w:tcPr>
            <w:tcW w:w="8474" w:type="dxa"/>
            <w:shd w:val="clear" w:color="auto" w:fill="auto"/>
          </w:tcPr>
          <w:p w:rsidR="00A57125" w:rsidRPr="0085093E" w:rsidRDefault="00366F2E" w:rsidP="00366F2E">
            <w:pPr>
              <w:tabs>
                <w:tab w:val="left" w:pos="567"/>
                <w:tab w:val="left" w:pos="709"/>
              </w:tabs>
              <w:spacing w:after="0"/>
              <w:ind w:right="-1"/>
              <w:contextualSpacing/>
              <w:jc w:val="both"/>
              <w:rPr>
                <w:rFonts w:ascii="Times New Roman" w:eastAsia="Times New Roman" w:hAnsi="Times New Roman"/>
                <w:sz w:val="28"/>
                <w:szCs w:val="28"/>
                <w:lang w:val="kk-KZ" w:eastAsia="ru-RU"/>
              </w:rPr>
            </w:pPr>
            <w:r>
              <w:rPr>
                <w:rFonts w:ascii="Times New Roman" w:hAnsi="Times New Roman"/>
                <w:sz w:val="28"/>
                <w:szCs w:val="28"/>
                <w:lang w:val="kk-KZ"/>
              </w:rPr>
              <w:t>ЖОО-да с</w:t>
            </w:r>
            <w:r w:rsidR="00A661AF">
              <w:rPr>
                <w:rFonts w:ascii="Times New Roman" w:hAnsi="Times New Roman"/>
                <w:sz w:val="28"/>
                <w:szCs w:val="28"/>
                <w:lang w:val="kk-KZ"/>
              </w:rPr>
              <w:t>туденттерді</w:t>
            </w:r>
            <w:r w:rsidR="00FA1ACD" w:rsidRPr="00FA1ACD">
              <w:rPr>
                <w:rFonts w:ascii="Times New Roman" w:hAnsi="Times New Roman"/>
                <w:sz w:val="28"/>
                <w:szCs w:val="28"/>
                <w:lang w:val="kk-KZ"/>
              </w:rPr>
              <w:t xml:space="preserve"> кәсіби іс-әрекетке бейімдеуде</w:t>
            </w:r>
            <w:r w:rsidR="00981049">
              <w:rPr>
                <w:rFonts w:ascii="Times New Roman" w:hAnsi="Times New Roman"/>
                <w:sz w:val="28"/>
                <w:szCs w:val="28"/>
                <w:lang w:val="kk-KZ"/>
              </w:rPr>
              <w:t>гі</w:t>
            </w:r>
            <w:r w:rsidR="00FA1ACD" w:rsidRPr="00FA1ACD">
              <w:rPr>
                <w:rFonts w:ascii="Times New Roman" w:hAnsi="Times New Roman"/>
                <w:sz w:val="28"/>
                <w:szCs w:val="28"/>
                <w:lang w:val="kk-KZ"/>
              </w:rPr>
              <w:t xml:space="preserve"> де</w:t>
            </w:r>
            <w:r w:rsidR="00F44CC3">
              <w:rPr>
                <w:rFonts w:ascii="Times New Roman" w:hAnsi="Times New Roman"/>
                <w:sz w:val="28"/>
                <w:szCs w:val="28"/>
                <w:lang w:val="kk-KZ"/>
              </w:rPr>
              <w:t>задаптация</w:t>
            </w:r>
            <w:r>
              <w:rPr>
                <w:rFonts w:ascii="Times New Roman" w:hAnsi="Times New Roman"/>
                <w:sz w:val="28"/>
                <w:szCs w:val="28"/>
                <w:lang w:val="kk-KZ"/>
              </w:rPr>
              <w:t xml:space="preserve"> көріністерінің</w:t>
            </w:r>
            <w:r w:rsidR="00A661AF">
              <w:rPr>
                <w:rFonts w:ascii="Times New Roman" w:hAnsi="Times New Roman"/>
                <w:sz w:val="28"/>
                <w:szCs w:val="28"/>
                <w:lang w:val="kk-KZ"/>
              </w:rPr>
              <w:t xml:space="preserve"> </w:t>
            </w:r>
            <w:r w:rsidR="00FA1ACD" w:rsidRPr="00FA1ACD">
              <w:rPr>
                <w:rFonts w:ascii="Times New Roman" w:hAnsi="Times New Roman"/>
                <w:sz w:val="28"/>
                <w:szCs w:val="28"/>
                <w:lang w:val="kk-KZ"/>
              </w:rPr>
              <w:t>психофизиологиялық ерекшеліктері</w:t>
            </w:r>
            <w:r>
              <w:rPr>
                <w:rFonts w:ascii="Times New Roman" w:hAnsi="Times New Roman"/>
                <w:sz w:val="28"/>
                <w:szCs w:val="28"/>
                <w:lang w:val="kk-KZ"/>
              </w:rPr>
              <w:t>...............................</w:t>
            </w:r>
          </w:p>
        </w:tc>
        <w:tc>
          <w:tcPr>
            <w:tcW w:w="799" w:type="dxa"/>
            <w:shd w:val="clear" w:color="auto" w:fill="auto"/>
          </w:tcPr>
          <w:p w:rsidR="00A57125" w:rsidRPr="0085093E" w:rsidRDefault="00A57125" w:rsidP="00037BA2">
            <w:pPr>
              <w:tabs>
                <w:tab w:val="left" w:pos="567"/>
                <w:tab w:val="left" w:pos="709"/>
              </w:tabs>
              <w:spacing w:after="0"/>
              <w:contextualSpacing/>
              <w:jc w:val="both"/>
              <w:rPr>
                <w:rFonts w:ascii="Times New Roman" w:hAnsi="Times New Roman"/>
                <w:sz w:val="28"/>
                <w:szCs w:val="28"/>
                <w:lang w:val="kk-KZ"/>
              </w:rPr>
            </w:pPr>
          </w:p>
          <w:p w:rsidR="008616C1" w:rsidRPr="0085093E" w:rsidRDefault="009A4923" w:rsidP="00037BA2">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67</w:t>
            </w:r>
          </w:p>
        </w:tc>
      </w:tr>
      <w:tr w:rsidR="00A57125" w:rsidRPr="003203F4" w:rsidTr="00BE38C4">
        <w:trPr>
          <w:trHeight w:val="86"/>
        </w:trPr>
        <w:tc>
          <w:tcPr>
            <w:tcW w:w="565" w:type="dxa"/>
            <w:shd w:val="clear" w:color="auto" w:fill="auto"/>
          </w:tcPr>
          <w:p w:rsidR="00A57125" w:rsidRPr="00637EDA" w:rsidRDefault="00A57125" w:rsidP="00037BA2">
            <w:pPr>
              <w:tabs>
                <w:tab w:val="left" w:pos="567"/>
                <w:tab w:val="left" w:pos="709"/>
              </w:tabs>
              <w:spacing w:after="0"/>
              <w:ind w:right="-1"/>
              <w:contextualSpacing/>
              <w:jc w:val="both"/>
              <w:rPr>
                <w:rFonts w:ascii="Times New Roman" w:hAnsi="Times New Roman"/>
                <w:sz w:val="28"/>
                <w:szCs w:val="28"/>
                <w:lang w:val="kk-KZ"/>
              </w:rPr>
            </w:pPr>
            <w:r w:rsidRPr="00637EDA">
              <w:rPr>
                <w:rFonts w:ascii="Times New Roman" w:hAnsi="Times New Roman"/>
                <w:sz w:val="28"/>
                <w:szCs w:val="28"/>
                <w:lang w:val="kk-KZ"/>
              </w:rPr>
              <w:t>2.3</w:t>
            </w:r>
          </w:p>
        </w:tc>
        <w:tc>
          <w:tcPr>
            <w:tcW w:w="8474" w:type="dxa"/>
            <w:shd w:val="clear" w:color="auto" w:fill="auto"/>
          </w:tcPr>
          <w:p w:rsidR="00A57125" w:rsidRPr="0085093E" w:rsidRDefault="00A57125" w:rsidP="00037BA2">
            <w:pPr>
              <w:tabs>
                <w:tab w:val="left" w:pos="567"/>
                <w:tab w:val="left" w:pos="709"/>
              </w:tabs>
              <w:spacing w:after="0"/>
              <w:contextualSpacing/>
              <w:jc w:val="both"/>
              <w:rPr>
                <w:rFonts w:ascii="Times New Roman" w:hAnsi="Times New Roman"/>
                <w:sz w:val="28"/>
                <w:szCs w:val="28"/>
                <w:lang w:val="kk-KZ"/>
              </w:rPr>
            </w:pPr>
            <w:r w:rsidRPr="0085093E">
              <w:rPr>
                <w:rFonts w:ascii="Times New Roman" w:eastAsia="Times New Roman" w:hAnsi="Times New Roman"/>
                <w:sz w:val="28"/>
                <w:szCs w:val="28"/>
                <w:lang w:val="kk-KZ" w:eastAsia="ru-RU"/>
              </w:rPr>
              <w:t>Студенттердің дезадаптациялық жағдайының алдын-алудың нег</w:t>
            </w:r>
            <w:r w:rsidR="00751187" w:rsidRPr="0085093E">
              <w:rPr>
                <w:rFonts w:ascii="Times New Roman" w:eastAsia="Times New Roman" w:hAnsi="Times New Roman"/>
                <w:sz w:val="28"/>
                <w:szCs w:val="28"/>
                <w:lang w:val="kk-KZ" w:eastAsia="ru-RU"/>
              </w:rPr>
              <w:t xml:space="preserve">ізгі бағыттары мен </w:t>
            </w:r>
            <w:r w:rsidR="00826900" w:rsidRPr="0085093E">
              <w:rPr>
                <w:rFonts w:ascii="Times New Roman" w:eastAsia="Times New Roman" w:hAnsi="Times New Roman"/>
                <w:sz w:val="28"/>
                <w:szCs w:val="28"/>
                <w:lang w:val="kk-KZ" w:eastAsia="ru-RU"/>
              </w:rPr>
              <w:t xml:space="preserve">профилактикалық </w:t>
            </w:r>
            <w:r w:rsidR="00751187" w:rsidRPr="0085093E">
              <w:rPr>
                <w:rFonts w:ascii="Times New Roman" w:eastAsia="Times New Roman" w:hAnsi="Times New Roman"/>
                <w:sz w:val="28"/>
                <w:szCs w:val="28"/>
                <w:lang w:val="kk-KZ" w:eastAsia="ru-RU"/>
              </w:rPr>
              <w:t>бағдарламасы....</w:t>
            </w:r>
            <w:r w:rsidR="00826900" w:rsidRPr="0085093E">
              <w:rPr>
                <w:rFonts w:ascii="Times New Roman" w:eastAsia="Times New Roman" w:hAnsi="Times New Roman"/>
                <w:sz w:val="28"/>
                <w:szCs w:val="28"/>
                <w:lang w:val="kk-KZ" w:eastAsia="ru-RU"/>
              </w:rPr>
              <w:t>..............................</w:t>
            </w:r>
            <w:r w:rsidR="00094C1A" w:rsidRPr="0085093E">
              <w:rPr>
                <w:rFonts w:ascii="Times New Roman" w:eastAsia="Times New Roman" w:hAnsi="Times New Roman"/>
                <w:sz w:val="28"/>
                <w:szCs w:val="28"/>
                <w:lang w:val="kk-KZ" w:eastAsia="ru-RU"/>
              </w:rPr>
              <w:t>.</w:t>
            </w:r>
          </w:p>
        </w:tc>
        <w:tc>
          <w:tcPr>
            <w:tcW w:w="799" w:type="dxa"/>
            <w:shd w:val="clear" w:color="auto" w:fill="auto"/>
          </w:tcPr>
          <w:p w:rsidR="00A57125" w:rsidRDefault="00A57125" w:rsidP="00037BA2">
            <w:pPr>
              <w:tabs>
                <w:tab w:val="left" w:pos="567"/>
                <w:tab w:val="left" w:pos="709"/>
              </w:tabs>
              <w:spacing w:after="0"/>
              <w:contextualSpacing/>
              <w:jc w:val="both"/>
              <w:rPr>
                <w:rFonts w:ascii="Times New Roman" w:hAnsi="Times New Roman"/>
                <w:sz w:val="28"/>
                <w:szCs w:val="28"/>
                <w:lang w:val="kk-KZ"/>
              </w:rPr>
            </w:pPr>
          </w:p>
          <w:p w:rsidR="000B5EA2" w:rsidRPr="0085093E" w:rsidRDefault="007279DD" w:rsidP="00037BA2">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81</w:t>
            </w:r>
          </w:p>
        </w:tc>
      </w:tr>
      <w:tr w:rsidR="00A57125" w:rsidRPr="0071013F" w:rsidTr="00BE38C4">
        <w:trPr>
          <w:trHeight w:val="958"/>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sz w:val="28"/>
                <w:szCs w:val="28"/>
                <w:lang w:val="kk-KZ"/>
              </w:rPr>
            </w:pPr>
            <w:r w:rsidRPr="00637EDA">
              <w:rPr>
                <w:rFonts w:ascii="Times New Roman" w:hAnsi="Times New Roman"/>
                <w:b/>
                <w:sz w:val="28"/>
                <w:szCs w:val="28"/>
                <w:lang w:val="kk-KZ"/>
              </w:rPr>
              <w:t>3</w:t>
            </w:r>
          </w:p>
        </w:tc>
        <w:tc>
          <w:tcPr>
            <w:tcW w:w="8474" w:type="dxa"/>
            <w:shd w:val="clear" w:color="auto" w:fill="auto"/>
          </w:tcPr>
          <w:p w:rsidR="00A57125" w:rsidRPr="00637EDA" w:rsidRDefault="009D6249" w:rsidP="00037BA2">
            <w:pPr>
              <w:tabs>
                <w:tab w:val="left" w:pos="567"/>
                <w:tab w:val="left" w:pos="709"/>
              </w:tabs>
              <w:spacing w:after="68"/>
              <w:contextualSpacing/>
              <w:jc w:val="both"/>
              <w:rPr>
                <w:rFonts w:ascii="Times New Roman" w:hAnsi="Times New Roman"/>
                <w:b/>
                <w:color w:val="FF0000"/>
                <w:sz w:val="28"/>
                <w:szCs w:val="28"/>
                <w:lang w:val="kk-KZ"/>
              </w:rPr>
            </w:pPr>
            <w:r w:rsidRPr="00637EDA">
              <w:rPr>
                <w:rFonts w:ascii="Times New Roman" w:hAnsi="Times New Roman"/>
                <w:b/>
                <w:sz w:val="28"/>
                <w:szCs w:val="28"/>
                <w:lang w:val="kk-KZ"/>
              </w:rPr>
              <w:t xml:space="preserve">ЖОО </w:t>
            </w:r>
            <w:r w:rsidR="000F0020" w:rsidRPr="00637EDA">
              <w:rPr>
                <w:rFonts w:ascii="Times New Roman" w:hAnsi="Times New Roman"/>
                <w:b/>
                <w:sz w:val="28"/>
                <w:szCs w:val="28"/>
                <w:lang w:val="kk-KZ"/>
              </w:rPr>
              <w:t>СТУДЕН</w:t>
            </w:r>
            <w:r w:rsidR="004F6129" w:rsidRPr="00637EDA">
              <w:rPr>
                <w:rFonts w:ascii="Times New Roman" w:hAnsi="Times New Roman"/>
                <w:b/>
                <w:sz w:val="28"/>
                <w:szCs w:val="28"/>
                <w:lang w:val="kk-KZ"/>
              </w:rPr>
              <w:t>Т</w:t>
            </w:r>
            <w:r w:rsidR="000F0020" w:rsidRPr="00637EDA">
              <w:rPr>
                <w:rFonts w:ascii="Times New Roman" w:hAnsi="Times New Roman"/>
                <w:b/>
                <w:sz w:val="28"/>
                <w:szCs w:val="28"/>
                <w:lang w:val="kk-KZ"/>
              </w:rPr>
              <w:t xml:space="preserve">ТЕРІН КӘСІБИ ІС-ӘРЕКЕТКЕ </w:t>
            </w:r>
            <w:r w:rsidR="004F6129" w:rsidRPr="00637EDA">
              <w:rPr>
                <w:rFonts w:ascii="Times New Roman" w:hAnsi="Times New Roman"/>
                <w:b/>
                <w:sz w:val="28"/>
                <w:szCs w:val="28"/>
                <w:lang w:val="kk-KZ"/>
              </w:rPr>
              <w:t xml:space="preserve"> БЕЙІМДЕУДЕГІ ФИЗИОЛОГИЯЛЫҚ АСП</w:t>
            </w:r>
            <w:r w:rsidR="000F0020" w:rsidRPr="00637EDA">
              <w:rPr>
                <w:rFonts w:ascii="Times New Roman" w:hAnsi="Times New Roman"/>
                <w:b/>
                <w:sz w:val="28"/>
                <w:szCs w:val="28"/>
                <w:lang w:val="kk-KZ"/>
              </w:rPr>
              <w:t>ЕКТІЛЕРДІ ТӘЖІРИБЕЛІК-ЭКСПЕРИ</w:t>
            </w:r>
            <w:r w:rsidR="004F6129" w:rsidRPr="00637EDA">
              <w:rPr>
                <w:rFonts w:ascii="Times New Roman" w:hAnsi="Times New Roman"/>
                <w:b/>
                <w:sz w:val="28"/>
                <w:szCs w:val="28"/>
                <w:lang w:val="kk-KZ"/>
              </w:rPr>
              <w:t>М</w:t>
            </w:r>
            <w:r w:rsidR="000F0020" w:rsidRPr="00637EDA">
              <w:rPr>
                <w:rFonts w:ascii="Times New Roman" w:hAnsi="Times New Roman"/>
                <w:b/>
                <w:sz w:val="28"/>
                <w:szCs w:val="28"/>
                <w:lang w:val="kk-KZ"/>
              </w:rPr>
              <w:t>ЕНТТІК ЖОЛМЕН ЗЕРТТЕУ</w:t>
            </w:r>
            <w:r w:rsidR="004F6129" w:rsidRPr="00637EDA">
              <w:rPr>
                <w:rFonts w:ascii="Times New Roman" w:eastAsia="Times New Roman" w:hAnsi="Times New Roman"/>
                <w:sz w:val="28"/>
                <w:szCs w:val="28"/>
                <w:lang w:val="kk-KZ" w:eastAsia="ru-RU"/>
              </w:rPr>
              <w:t>........</w:t>
            </w:r>
          </w:p>
        </w:tc>
        <w:tc>
          <w:tcPr>
            <w:tcW w:w="799" w:type="dxa"/>
            <w:shd w:val="clear" w:color="auto" w:fill="auto"/>
          </w:tcPr>
          <w:p w:rsidR="00A57125" w:rsidRPr="00492CDD" w:rsidRDefault="00A57125" w:rsidP="00037BA2">
            <w:pPr>
              <w:tabs>
                <w:tab w:val="left" w:pos="567"/>
                <w:tab w:val="left" w:pos="709"/>
              </w:tabs>
              <w:spacing w:after="68"/>
              <w:contextualSpacing/>
              <w:jc w:val="both"/>
              <w:rPr>
                <w:rFonts w:ascii="Times New Roman" w:hAnsi="Times New Roman"/>
                <w:sz w:val="28"/>
                <w:szCs w:val="28"/>
                <w:lang w:val="kk-KZ"/>
              </w:rPr>
            </w:pPr>
          </w:p>
          <w:p w:rsidR="00492CDD" w:rsidRPr="00492CDD" w:rsidRDefault="00492CDD" w:rsidP="00037BA2">
            <w:pPr>
              <w:tabs>
                <w:tab w:val="left" w:pos="567"/>
                <w:tab w:val="left" w:pos="709"/>
              </w:tabs>
              <w:spacing w:after="68"/>
              <w:contextualSpacing/>
              <w:jc w:val="both"/>
              <w:rPr>
                <w:rFonts w:ascii="Times New Roman" w:hAnsi="Times New Roman"/>
                <w:sz w:val="28"/>
                <w:szCs w:val="28"/>
                <w:lang w:val="kk-KZ"/>
              </w:rPr>
            </w:pPr>
          </w:p>
          <w:p w:rsidR="00492CDD" w:rsidRPr="00492CDD" w:rsidRDefault="003F19F8" w:rsidP="00037BA2">
            <w:pPr>
              <w:tabs>
                <w:tab w:val="left" w:pos="567"/>
                <w:tab w:val="left" w:pos="709"/>
              </w:tabs>
              <w:spacing w:after="68"/>
              <w:contextualSpacing/>
              <w:jc w:val="both"/>
              <w:rPr>
                <w:rFonts w:ascii="Times New Roman" w:hAnsi="Times New Roman"/>
                <w:sz w:val="28"/>
                <w:szCs w:val="28"/>
                <w:lang w:val="kk-KZ"/>
              </w:rPr>
            </w:pPr>
            <w:r>
              <w:rPr>
                <w:rFonts w:ascii="Times New Roman" w:hAnsi="Times New Roman"/>
                <w:sz w:val="28"/>
                <w:szCs w:val="28"/>
                <w:lang w:val="kk-KZ"/>
              </w:rPr>
              <w:t>101</w:t>
            </w:r>
          </w:p>
        </w:tc>
      </w:tr>
      <w:tr w:rsidR="00A57125" w:rsidRPr="0071013F" w:rsidTr="00BE38C4">
        <w:trPr>
          <w:trHeight w:val="86"/>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3.1</w:t>
            </w:r>
          </w:p>
        </w:tc>
        <w:tc>
          <w:tcPr>
            <w:tcW w:w="8474" w:type="dxa"/>
            <w:shd w:val="clear" w:color="auto" w:fill="auto"/>
          </w:tcPr>
          <w:p w:rsidR="00A57125" w:rsidRPr="00637EDA" w:rsidRDefault="009C24B7" w:rsidP="00037BA2">
            <w:pPr>
              <w:tabs>
                <w:tab w:val="left" w:pos="567"/>
                <w:tab w:val="left" w:pos="709"/>
              </w:tabs>
              <w:spacing w:after="6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ЖОО</w:t>
            </w:r>
            <w:r w:rsidR="00A57125"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t xml:space="preserve">студенттерін кәсіби іс-әрекетке  бейімдеудегі физиологиялық аспектілерін </w:t>
            </w:r>
            <w:r w:rsidR="00A57125" w:rsidRPr="00637EDA">
              <w:rPr>
                <w:rFonts w:ascii="Times New Roman" w:eastAsia="Times New Roman" w:hAnsi="Times New Roman"/>
                <w:sz w:val="28"/>
                <w:szCs w:val="28"/>
                <w:lang w:val="kk-KZ" w:eastAsia="ru-RU"/>
              </w:rPr>
              <w:t>зерттеудің эксперименттік жұмыстарын ұйымдастыру</w:t>
            </w:r>
            <w:r w:rsidRPr="00637EDA">
              <w:rPr>
                <w:rFonts w:ascii="Times New Roman" w:eastAsia="Times New Roman" w:hAnsi="Times New Roman"/>
                <w:sz w:val="28"/>
                <w:szCs w:val="28"/>
                <w:lang w:val="kk-KZ" w:eastAsia="ru-RU"/>
              </w:rPr>
              <w:t>..</w:t>
            </w:r>
            <w:r w:rsidR="00A57125" w:rsidRPr="00637EDA">
              <w:rPr>
                <w:rFonts w:ascii="Times New Roman" w:eastAsia="Times New Roman" w:hAnsi="Times New Roman"/>
                <w:sz w:val="28"/>
                <w:szCs w:val="28"/>
                <w:lang w:val="kk-KZ" w:eastAsia="ru-RU"/>
              </w:rPr>
              <w:t xml:space="preserve"> </w:t>
            </w:r>
          </w:p>
        </w:tc>
        <w:tc>
          <w:tcPr>
            <w:tcW w:w="799" w:type="dxa"/>
            <w:shd w:val="clear" w:color="auto" w:fill="auto"/>
          </w:tcPr>
          <w:p w:rsidR="00A57125" w:rsidRPr="00492CDD" w:rsidRDefault="00A57125" w:rsidP="00037BA2">
            <w:pPr>
              <w:tabs>
                <w:tab w:val="left" w:pos="567"/>
                <w:tab w:val="left" w:pos="709"/>
              </w:tabs>
              <w:spacing w:after="68"/>
              <w:contextualSpacing/>
              <w:jc w:val="both"/>
              <w:rPr>
                <w:rFonts w:ascii="Times New Roman" w:hAnsi="Times New Roman"/>
                <w:sz w:val="28"/>
                <w:szCs w:val="28"/>
                <w:lang w:val="kk-KZ"/>
              </w:rPr>
            </w:pPr>
          </w:p>
          <w:p w:rsidR="00492CDD" w:rsidRPr="00492CDD" w:rsidRDefault="003F19F8" w:rsidP="00037BA2">
            <w:pPr>
              <w:tabs>
                <w:tab w:val="left" w:pos="567"/>
                <w:tab w:val="left" w:pos="709"/>
              </w:tabs>
              <w:spacing w:after="68"/>
              <w:contextualSpacing/>
              <w:jc w:val="both"/>
              <w:rPr>
                <w:rFonts w:ascii="Times New Roman" w:hAnsi="Times New Roman"/>
                <w:sz w:val="28"/>
                <w:szCs w:val="28"/>
                <w:lang w:val="kk-KZ"/>
              </w:rPr>
            </w:pPr>
            <w:r>
              <w:rPr>
                <w:rFonts w:ascii="Times New Roman" w:hAnsi="Times New Roman"/>
                <w:sz w:val="28"/>
                <w:szCs w:val="28"/>
                <w:lang w:val="kk-KZ"/>
              </w:rPr>
              <w:t>101</w:t>
            </w:r>
          </w:p>
        </w:tc>
      </w:tr>
      <w:tr w:rsidR="00A57125" w:rsidRPr="008605C7" w:rsidTr="00BE38C4">
        <w:trPr>
          <w:trHeight w:val="86"/>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r w:rsidRPr="00637EDA">
              <w:rPr>
                <w:rFonts w:ascii="Times New Roman" w:hAnsi="Times New Roman"/>
                <w:sz w:val="28"/>
                <w:szCs w:val="28"/>
                <w:lang w:val="kk-KZ"/>
              </w:rPr>
              <w:t>3.2</w:t>
            </w:r>
          </w:p>
        </w:tc>
        <w:tc>
          <w:tcPr>
            <w:tcW w:w="8474" w:type="dxa"/>
            <w:shd w:val="clear" w:color="auto" w:fill="auto"/>
          </w:tcPr>
          <w:p w:rsidR="00A57125" w:rsidRPr="00637EDA" w:rsidRDefault="00312D9B" w:rsidP="00037BA2">
            <w:pPr>
              <w:tabs>
                <w:tab w:val="left" w:pos="567"/>
                <w:tab w:val="left" w:pos="709"/>
              </w:tabs>
              <w:spacing w:after="68"/>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Студенттер</w:t>
            </w:r>
            <w:r w:rsidR="009C24B7" w:rsidRPr="00637EDA">
              <w:rPr>
                <w:rFonts w:ascii="Times New Roman" w:eastAsia="Times New Roman" w:hAnsi="Times New Roman"/>
                <w:sz w:val="28"/>
                <w:szCs w:val="28"/>
                <w:lang w:val="kk-KZ" w:eastAsia="ru-RU"/>
              </w:rPr>
              <w:t>ді кәсіби іс-әрекетке бейімдеу</w:t>
            </w:r>
            <w:r w:rsidR="0074286D" w:rsidRPr="00637EDA">
              <w:rPr>
                <w:rFonts w:ascii="Times New Roman" w:eastAsia="Times New Roman" w:hAnsi="Times New Roman"/>
                <w:sz w:val="28"/>
                <w:szCs w:val="28"/>
                <w:lang w:val="kk-KZ" w:eastAsia="ru-RU"/>
              </w:rPr>
              <w:t xml:space="preserve">дегі </w:t>
            </w:r>
            <w:r w:rsidRPr="00637EDA">
              <w:rPr>
                <w:rFonts w:ascii="Times New Roman" w:eastAsia="Times New Roman" w:hAnsi="Times New Roman"/>
                <w:sz w:val="28"/>
                <w:szCs w:val="28"/>
                <w:lang w:val="kk-KZ" w:eastAsia="ru-RU"/>
              </w:rPr>
              <w:t>физиологиялық аспект</w:t>
            </w:r>
            <w:r w:rsidR="0074286D" w:rsidRPr="00637EDA">
              <w:rPr>
                <w:rFonts w:ascii="Times New Roman" w:eastAsia="Times New Roman" w:hAnsi="Times New Roman"/>
                <w:sz w:val="28"/>
                <w:szCs w:val="28"/>
                <w:lang w:val="kk-KZ" w:eastAsia="ru-RU"/>
              </w:rPr>
              <w:t xml:space="preserve">ілерін </w:t>
            </w:r>
            <w:r w:rsidR="009C24B7" w:rsidRPr="00637EDA">
              <w:rPr>
                <w:rFonts w:ascii="Times New Roman" w:eastAsia="Times New Roman" w:hAnsi="Times New Roman"/>
                <w:sz w:val="28"/>
                <w:szCs w:val="28"/>
                <w:lang w:val="kk-KZ" w:eastAsia="ru-RU"/>
              </w:rPr>
              <w:t>тәжірибелік-</w:t>
            </w:r>
            <w:r w:rsidR="0074286D" w:rsidRPr="00637EDA">
              <w:rPr>
                <w:rFonts w:ascii="Times New Roman" w:eastAsia="Times New Roman" w:hAnsi="Times New Roman"/>
                <w:sz w:val="28"/>
                <w:szCs w:val="28"/>
                <w:lang w:val="kk-KZ" w:eastAsia="ru-RU"/>
              </w:rPr>
              <w:t>эксперименттік зерттеу</w:t>
            </w:r>
            <w:r w:rsidRPr="00637EDA">
              <w:rPr>
                <w:rFonts w:ascii="Times New Roman" w:eastAsia="Times New Roman" w:hAnsi="Times New Roman"/>
                <w:sz w:val="28"/>
                <w:szCs w:val="28"/>
                <w:lang w:val="kk-KZ" w:eastAsia="ru-RU"/>
              </w:rPr>
              <w:t xml:space="preserve"> нәтижелері.</w:t>
            </w:r>
            <w:r w:rsidR="009C24B7" w:rsidRPr="00637EDA">
              <w:rPr>
                <w:rFonts w:ascii="Times New Roman" w:eastAsia="Times New Roman" w:hAnsi="Times New Roman"/>
                <w:sz w:val="28"/>
                <w:szCs w:val="28"/>
                <w:lang w:val="kk-KZ" w:eastAsia="ru-RU"/>
              </w:rPr>
              <w:t>............</w:t>
            </w:r>
          </w:p>
        </w:tc>
        <w:tc>
          <w:tcPr>
            <w:tcW w:w="799" w:type="dxa"/>
            <w:shd w:val="clear" w:color="auto" w:fill="auto"/>
          </w:tcPr>
          <w:p w:rsidR="00A57125" w:rsidRDefault="00A57125" w:rsidP="00037BA2">
            <w:pPr>
              <w:tabs>
                <w:tab w:val="left" w:pos="567"/>
                <w:tab w:val="left" w:pos="709"/>
              </w:tabs>
              <w:spacing w:after="68"/>
              <w:contextualSpacing/>
              <w:jc w:val="both"/>
              <w:rPr>
                <w:rFonts w:ascii="Times New Roman" w:hAnsi="Times New Roman"/>
                <w:sz w:val="28"/>
                <w:szCs w:val="28"/>
                <w:highlight w:val="yellow"/>
                <w:lang w:val="kk-KZ"/>
              </w:rPr>
            </w:pPr>
          </w:p>
          <w:p w:rsidR="007D1DF4" w:rsidRPr="00637EDA" w:rsidRDefault="003F19F8" w:rsidP="00037BA2">
            <w:pPr>
              <w:tabs>
                <w:tab w:val="left" w:pos="567"/>
                <w:tab w:val="left" w:pos="709"/>
              </w:tabs>
              <w:spacing w:after="68"/>
              <w:contextualSpacing/>
              <w:jc w:val="both"/>
              <w:rPr>
                <w:rFonts w:ascii="Times New Roman" w:hAnsi="Times New Roman"/>
                <w:sz w:val="28"/>
                <w:szCs w:val="28"/>
                <w:highlight w:val="yellow"/>
                <w:lang w:val="kk-KZ"/>
              </w:rPr>
            </w:pPr>
            <w:r>
              <w:rPr>
                <w:rFonts w:ascii="Times New Roman" w:hAnsi="Times New Roman"/>
                <w:sz w:val="28"/>
                <w:szCs w:val="28"/>
                <w:lang w:val="kk-KZ"/>
              </w:rPr>
              <w:t>112</w:t>
            </w:r>
          </w:p>
        </w:tc>
      </w:tr>
      <w:tr w:rsidR="00A57125" w:rsidRPr="00637EDA" w:rsidTr="00BE38C4">
        <w:trPr>
          <w:trHeight w:val="374"/>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p>
        </w:tc>
        <w:tc>
          <w:tcPr>
            <w:tcW w:w="8474" w:type="dxa"/>
            <w:shd w:val="clear" w:color="auto" w:fill="auto"/>
          </w:tcPr>
          <w:p w:rsidR="00A57125" w:rsidRPr="00637EDA" w:rsidRDefault="00A57125" w:rsidP="00037BA2">
            <w:pPr>
              <w:tabs>
                <w:tab w:val="left" w:pos="567"/>
                <w:tab w:val="left" w:pos="709"/>
              </w:tabs>
              <w:spacing w:after="68"/>
              <w:contextualSpacing/>
              <w:jc w:val="both"/>
              <w:rPr>
                <w:rFonts w:ascii="Times New Roman" w:hAnsi="Times New Roman"/>
                <w:b/>
                <w:caps/>
                <w:sz w:val="28"/>
                <w:szCs w:val="28"/>
                <w:lang w:val="kk-KZ"/>
              </w:rPr>
            </w:pPr>
            <w:r w:rsidRPr="00637EDA">
              <w:rPr>
                <w:rFonts w:ascii="Times New Roman" w:hAnsi="Times New Roman"/>
                <w:b/>
                <w:caps/>
                <w:sz w:val="28"/>
                <w:szCs w:val="28"/>
                <w:lang w:val="kk-KZ"/>
              </w:rPr>
              <w:t>Қорытынды</w:t>
            </w:r>
            <w:r w:rsidRPr="00637EDA">
              <w:rPr>
                <w:rFonts w:ascii="Times New Roman" w:hAnsi="Times New Roman"/>
                <w:caps/>
                <w:sz w:val="28"/>
                <w:szCs w:val="28"/>
                <w:lang w:val="kk-KZ"/>
              </w:rPr>
              <w:t>............................................................................</w:t>
            </w:r>
            <w:r w:rsidRPr="00637EDA">
              <w:rPr>
                <w:rFonts w:ascii="Times New Roman" w:hAnsi="Times New Roman"/>
                <w:caps/>
                <w:sz w:val="28"/>
                <w:szCs w:val="28"/>
                <w:lang w:val="en-US"/>
              </w:rPr>
              <w:t>.</w:t>
            </w:r>
            <w:r w:rsidRPr="00637EDA">
              <w:rPr>
                <w:rFonts w:ascii="Times New Roman" w:hAnsi="Times New Roman"/>
                <w:caps/>
                <w:sz w:val="28"/>
                <w:szCs w:val="28"/>
                <w:lang w:val="kk-KZ"/>
              </w:rPr>
              <w:t>........</w:t>
            </w:r>
            <w:r w:rsidRPr="00637EDA">
              <w:rPr>
                <w:rFonts w:ascii="Times New Roman" w:hAnsi="Times New Roman"/>
                <w:caps/>
                <w:sz w:val="28"/>
                <w:szCs w:val="28"/>
                <w:lang w:val="en-US"/>
              </w:rPr>
              <w:t>..</w:t>
            </w:r>
            <w:r w:rsidRPr="00637EDA">
              <w:rPr>
                <w:rFonts w:ascii="Times New Roman" w:hAnsi="Times New Roman"/>
                <w:caps/>
                <w:sz w:val="28"/>
                <w:szCs w:val="28"/>
                <w:lang w:val="kk-KZ"/>
              </w:rPr>
              <w:t>.</w:t>
            </w:r>
            <w:r w:rsidR="00716027" w:rsidRPr="00637EDA">
              <w:rPr>
                <w:rFonts w:ascii="Times New Roman" w:hAnsi="Times New Roman"/>
                <w:caps/>
                <w:sz w:val="28"/>
                <w:szCs w:val="28"/>
                <w:lang w:val="kk-KZ"/>
              </w:rPr>
              <w:t>.</w:t>
            </w:r>
          </w:p>
        </w:tc>
        <w:tc>
          <w:tcPr>
            <w:tcW w:w="799" w:type="dxa"/>
            <w:shd w:val="clear" w:color="auto" w:fill="auto"/>
          </w:tcPr>
          <w:p w:rsidR="00A57125" w:rsidRPr="00823BE6" w:rsidRDefault="009A4923" w:rsidP="007279DD">
            <w:pPr>
              <w:tabs>
                <w:tab w:val="left" w:pos="567"/>
                <w:tab w:val="left" w:pos="709"/>
              </w:tabs>
              <w:spacing w:after="68"/>
              <w:contextualSpacing/>
              <w:jc w:val="both"/>
              <w:rPr>
                <w:rFonts w:ascii="Times New Roman" w:hAnsi="Times New Roman"/>
                <w:sz w:val="28"/>
                <w:szCs w:val="28"/>
                <w:lang w:val="kk-KZ"/>
              </w:rPr>
            </w:pPr>
            <w:r>
              <w:rPr>
                <w:rFonts w:ascii="Times New Roman" w:hAnsi="Times New Roman"/>
                <w:sz w:val="28"/>
                <w:szCs w:val="28"/>
                <w:lang w:val="kk-KZ"/>
              </w:rPr>
              <w:t>13</w:t>
            </w:r>
            <w:r w:rsidR="007279DD">
              <w:rPr>
                <w:rFonts w:ascii="Times New Roman" w:hAnsi="Times New Roman"/>
                <w:sz w:val="28"/>
                <w:szCs w:val="28"/>
                <w:lang w:val="kk-KZ"/>
              </w:rPr>
              <w:t>3</w:t>
            </w:r>
          </w:p>
        </w:tc>
      </w:tr>
      <w:tr w:rsidR="00A57125" w:rsidRPr="00637EDA" w:rsidTr="00BE38C4">
        <w:trPr>
          <w:trHeight w:val="343"/>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p>
        </w:tc>
        <w:tc>
          <w:tcPr>
            <w:tcW w:w="8474" w:type="dxa"/>
            <w:shd w:val="clear" w:color="auto" w:fill="auto"/>
          </w:tcPr>
          <w:p w:rsidR="00A57125" w:rsidRPr="00637EDA" w:rsidRDefault="00A57125" w:rsidP="007279DD">
            <w:pPr>
              <w:tabs>
                <w:tab w:val="left" w:pos="567"/>
                <w:tab w:val="left" w:pos="709"/>
              </w:tabs>
              <w:spacing w:after="68"/>
              <w:ind w:right="-1"/>
              <w:contextualSpacing/>
              <w:jc w:val="both"/>
              <w:rPr>
                <w:rFonts w:ascii="Times New Roman" w:hAnsi="Times New Roman"/>
                <w:b/>
                <w:caps/>
                <w:sz w:val="28"/>
                <w:szCs w:val="28"/>
                <w:lang w:val="kk-KZ"/>
              </w:rPr>
            </w:pPr>
            <w:r w:rsidRPr="00637EDA">
              <w:rPr>
                <w:rFonts w:ascii="Times New Roman" w:hAnsi="Times New Roman"/>
                <w:b/>
                <w:caps/>
                <w:sz w:val="28"/>
                <w:szCs w:val="28"/>
                <w:lang w:val="kk-KZ"/>
              </w:rPr>
              <w:t>ПА</w:t>
            </w:r>
            <w:r w:rsidR="007279DD">
              <w:rPr>
                <w:rFonts w:ascii="Times New Roman" w:hAnsi="Times New Roman"/>
                <w:b/>
                <w:caps/>
                <w:sz w:val="28"/>
                <w:szCs w:val="28"/>
                <w:lang w:val="kk-KZ"/>
              </w:rPr>
              <w:t>Й</w:t>
            </w:r>
            <w:r w:rsidRPr="00637EDA">
              <w:rPr>
                <w:rFonts w:ascii="Times New Roman" w:hAnsi="Times New Roman"/>
                <w:b/>
                <w:caps/>
                <w:sz w:val="28"/>
                <w:szCs w:val="28"/>
                <w:lang w:val="kk-KZ"/>
              </w:rPr>
              <w:t>ДАЛАНЫЛҒАН Әдебиеттер тізімі</w:t>
            </w:r>
            <w:r w:rsidRPr="00637EDA">
              <w:rPr>
                <w:rFonts w:ascii="Times New Roman" w:hAnsi="Times New Roman"/>
                <w:caps/>
                <w:sz w:val="28"/>
                <w:szCs w:val="28"/>
                <w:lang w:val="kk-KZ"/>
              </w:rPr>
              <w:t>..................................</w:t>
            </w:r>
            <w:r w:rsidR="00312D9B" w:rsidRPr="00637EDA">
              <w:rPr>
                <w:rFonts w:ascii="Times New Roman" w:hAnsi="Times New Roman"/>
                <w:caps/>
                <w:sz w:val="28"/>
                <w:szCs w:val="28"/>
                <w:lang w:val="kk-KZ"/>
              </w:rPr>
              <w:t>..</w:t>
            </w:r>
          </w:p>
        </w:tc>
        <w:tc>
          <w:tcPr>
            <w:tcW w:w="799" w:type="dxa"/>
            <w:shd w:val="clear" w:color="auto" w:fill="auto"/>
          </w:tcPr>
          <w:p w:rsidR="00A57125" w:rsidRPr="00823BE6" w:rsidRDefault="00823BE6" w:rsidP="009A4923">
            <w:pPr>
              <w:tabs>
                <w:tab w:val="left" w:pos="567"/>
                <w:tab w:val="left" w:pos="709"/>
              </w:tabs>
              <w:spacing w:after="68"/>
              <w:ind w:right="-1"/>
              <w:contextualSpacing/>
              <w:jc w:val="both"/>
              <w:rPr>
                <w:rFonts w:ascii="Times New Roman" w:hAnsi="Times New Roman"/>
                <w:sz w:val="28"/>
                <w:szCs w:val="28"/>
                <w:lang w:val="kk-KZ"/>
              </w:rPr>
            </w:pPr>
            <w:r w:rsidRPr="00823BE6">
              <w:rPr>
                <w:rFonts w:ascii="Times New Roman" w:hAnsi="Times New Roman"/>
                <w:sz w:val="28"/>
                <w:szCs w:val="28"/>
                <w:lang w:val="kk-KZ"/>
              </w:rPr>
              <w:t>13</w:t>
            </w:r>
            <w:r w:rsidR="007279DD">
              <w:rPr>
                <w:rFonts w:ascii="Times New Roman" w:hAnsi="Times New Roman"/>
                <w:sz w:val="28"/>
                <w:szCs w:val="28"/>
                <w:lang w:val="kk-KZ"/>
              </w:rPr>
              <w:t>5</w:t>
            </w:r>
          </w:p>
        </w:tc>
      </w:tr>
      <w:tr w:rsidR="00A57125" w:rsidRPr="00637EDA" w:rsidTr="00BE38C4">
        <w:trPr>
          <w:trHeight w:val="372"/>
        </w:trPr>
        <w:tc>
          <w:tcPr>
            <w:tcW w:w="565"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sz w:val="28"/>
                <w:szCs w:val="28"/>
                <w:lang w:val="kk-KZ"/>
              </w:rPr>
            </w:pPr>
          </w:p>
        </w:tc>
        <w:tc>
          <w:tcPr>
            <w:tcW w:w="8474" w:type="dxa"/>
            <w:shd w:val="clear" w:color="auto" w:fill="auto"/>
          </w:tcPr>
          <w:p w:rsidR="00A57125" w:rsidRPr="00637EDA" w:rsidRDefault="00A57125" w:rsidP="00037BA2">
            <w:pPr>
              <w:tabs>
                <w:tab w:val="left" w:pos="567"/>
                <w:tab w:val="left" w:pos="709"/>
              </w:tabs>
              <w:spacing w:after="68"/>
              <w:ind w:right="-1"/>
              <w:contextualSpacing/>
              <w:jc w:val="both"/>
              <w:rPr>
                <w:rFonts w:ascii="Times New Roman" w:hAnsi="Times New Roman"/>
                <w:b/>
                <w:caps/>
                <w:sz w:val="28"/>
                <w:szCs w:val="28"/>
                <w:lang w:val="kk-KZ"/>
              </w:rPr>
            </w:pPr>
            <w:r w:rsidRPr="00637EDA">
              <w:rPr>
                <w:rFonts w:ascii="Times New Roman" w:hAnsi="Times New Roman"/>
                <w:b/>
                <w:caps/>
                <w:sz w:val="28"/>
                <w:szCs w:val="28"/>
                <w:lang w:val="kk-KZ"/>
              </w:rPr>
              <w:t>ҚосымшаЛАР</w:t>
            </w:r>
            <w:r w:rsidRPr="00637EDA">
              <w:rPr>
                <w:rFonts w:ascii="Times New Roman" w:hAnsi="Times New Roman"/>
                <w:caps/>
                <w:sz w:val="28"/>
                <w:szCs w:val="28"/>
                <w:lang w:val="kk-KZ"/>
              </w:rPr>
              <w:t>..................................</w:t>
            </w:r>
            <w:r w:rsidR="00751187" w:rsidRPr="00637EDA">
              <w:rPr>
                <w:rFonts w:ascii="Times New Roman" w:hAnsi="Times New Roman"/>
                <w:caps/>
                <w:sz w:val="28"/>
                <w:szCs w:val="28"/>
                <w:lang w:val="kk-KZ"/>
              </w:rPr>
              <w:t>.</w:t>
            </w:r>
            <w:r w:rsidRPr="00637EDA">
              <w:rPr>
                <w:rFonts w:ascii="Times New Roman" w:hAnsi="Times New Roman"/>
                <w:caps/>
                <w:sz w:val="28"/>
                <w:szCs w:val="28"/>
                <w:lang w:val="kk-KZ"/>
              </w:rPr>
              <w:t>...................</w:t>
            </w:r>
            <w:r w:rsidR="00D45F8A" w:rsidRPr="00637EDA">
              <w:rPr>
                <w:rFonts w:ascii="Times New Roman" w:hAnsi="Times New Roman"/>
                <w:caps/>
                <w:sz w:val="28"/>
                <w:szCs w:val="28"/>
                <w:lang w:val="kk-KZ"/>
              </w:rPr>
              <w:t>.............................</w:t>
            </w:r>
            <w:r w:rsidR="009C24B7" w:rsidRPr="00637EDA">
              <w:rPr>
                <w:rFonts w:ascii="Times New Roman" w:hAnsi="Times New Roman"/>
                <w:caps/>
                <w:sz w:val="28"/>
                <w:szCs w:val="28"/>
                <w:lang w:val="kk-KZ"/>
              </w:rPr>
              <w:t>..</w:t>
            </w:r>
          </w:p>
        </w:tc>
        <w:tc>
          <w:tcPr>
            <w:tcW w:w="799" w:type="dxa"/>
            <w:shd w:val="clear" w:color="auto" w:fill="auto"/>
          </w:tcPr>
          <w:p w:rsidR="00A57125" w:rsidRPr="00637EDA" w:rsidRDefault="007279DD" w:rsidP="00037BA2">
            <w:pPr>
              <w:tabs>
                <w:tab w:val="left" w:pos="567"/>
                <w:tab w:val="left" w:pos="709"/>
              </w:tabs>
              <w:spacing w:after="68"/>
              <w:ind w:right="-1"/>
              <w:contextualSpacing/>
              <w:jc w:val="both"/>
              <w:rPr>
                <w:rFonts w:ascii="Times New Roman" w:hAnsi="Times New Roman"/>
                <w:sz w:val="28"/>
                <w:szCs w:val="28"/>
                <w:lang w:val="kk-KZ"/>
              </w:rPr>
            </w:pPr>
            <w:r>
              <w:rPr>
                <w:rFonts w:ascii="Times New Roman" w:hAnsi="Times New Roman"/>
                <w:sz w:val="28"/>
                <w:szCs w:val="28"/>
                <w:lang w:val="kk-KZ"/>
              </w:rPr>
              <w:t>147</w:t>
            </w:r>
          </w:p>
        </w:tc>
      </w:tr>
    </w:tbl>
    <w:p w:rsidR="00A57125" w:rsidRPr="00637EDA" w:rsidRDefault="00A57125" w:rsidP="00037BA2">
      <w:pPr>
        <w:tabs>
          <w:tab w:val="left" w:pos="567"/>
          <w:tab w:val="left" w:pos="709"/>
        </w:tabs>
        <w:spacing w:after="0"/>
        <w:contextualSpacing/>
        <w:jc w:val="both"/>
        <w:rPr>
          <w:rFonts w:ascii="Times New Roman" w:hAnsi="Times New Roman"/>
          <w:b/>
          <w:sz w:val="28"/>
          <w:szCs w:val="28"/>
          <w:lang w:val="kk-KZ"/>
        </w:rPr>
      </w:pPr>
    </w:p>
    <w:p w:rsidR="007B39DB" w:rsidRPr="00637EDA" w:rsidRDefault="00BB0F69" w:rsidP="00037BA2">
      <w:pPr>
        <w:tabs>
          <w:tab w:val="left" w:pos="567"/>
          <w:tab w:val="left" w:pos="709"/>
        </w:tabs>
        <w:spacing w:after="0"/>
        <w:contextualSpacing/>
        <w:jc w:val="center"/>
        <w:rPr>
          <w:rFonts w:ascii="Times New Roman" w:hAnsi="Times New Roman"/>
          <w:b/>
          <w:caps/>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2890520</wp:posOffset>
                </wp:positionH>
                <wp:positionV relativeFrom="paragraph">
                  <wp:posOffset>1560195</wp:posOffset>
                </wp:positionV>
                <wp:extent cx="328930" cy="561975"/>
                <wp:effectExtent l="0" t="0" r="0" b="1905"/>
                <wp:wrapNone/>
                <wp:docPr id="11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5619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279DD" w:rsidRDefault="007279DD" w:rsidP="00A57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2" o:spid="_x0000_s1028" type="#_x0000_t202" style="position:absolute;left:0;text-align:left;margin-left:227.6pt;margin-top:122.85pt;width:25.9pt;height:4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LihgIAABk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" stroked="f" strokeweight=".5pt">
                <v:textbox>
                  <w:txbxContent>
                    <w:p w:rsidR="007279DD" w:rsidRDefault="007279DD" w:rsidP="00A57125"/>
                  </w:txbxContent>
                </v:textbox>
              </v:shape>
            </w:pict>
          </mc:Fallback>
        </mc:AlternateContent>
      </w:r>
      <w:r w:rsidR="00A57125" w:rsidRPr="00637EDA">
        <w:rPr>
          <w:rFonts w:ascii="Times New Roman" w:hAnsi="Times New Roman"/>
          <w:b/>
          <w:caps/>
          <w:sz w:val="28"/>
          <w:szCs w:val="28"/>
          <w:lang w:val="kk-KZ"/>
        </w:rPr>
        <w:br w:type="page"/>
      </w:r>
      <w:r w:rsidR="007B39DB" w:rsidRPr="00637EDA">
        <w:rPr>
          <w:rFonts w:ascii="Times New Roman" w:hAnsi="Times New Roman"/>
          <w:b/>
          <w:caps/>
          <w:sz w:val="28"/>
          <w:szCs w:val="28"/>
          <w:lang w:val="kk-KZ"/>
        </w:rPr>
        <w:lastRenderedPageBreak/>
        <w:t>НормативтіК сілтемелер</w:t>
      </w:r>
    </w:p>
    <w:p w:rsidR="007B39DB" w:rsidRPr="00637EDA" w:rsidRDefault="007B39DB" w:rsidP="00037BA2">
      <w:pPr>
        <w:tabs>
          <w:tab w:val="left" w:pos="567"/>
          <w:tab w:val="left" w:pos="709"/>
        </w:tabs>
        <w:spacing w:after="0"/>
        <w:ind w:firstLine="567"/>
        <w:contextualSpacing/>
        <w:jc w:val="both"/>
        <w:rPr>
          <w:rFonts w:ascii="Times New Roman" w:hAnsi="Times New Roman"/>
          <w:b/>
          <w:sz w:val="28"/>
          <w:szCs w:val="28"/>
          <w:lang w:val="kk-KZ"/>
        </w:rPr>
      </w:pPr>
    </w:p>
    <w:p w:rsidR="007B39DB" w:rsidRPr="00637EDA" w:rsidRDefault="007B39DB"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Бұл диссертациялық жұмыста келесі нормативтік құжаттарға сілтемелер көрсетілген: </w:t>
      </w:r>
    </w:p>
    <w:p w:rsidR="007B39DB" w:rsidRPr="00637EDA" w:rsidRDefault="007B39DB" w:rsidP="00037BA2">
      <w:pPr>
        <w:tabs>
          <w:tab w:val="left" w:pos="567"/>
          <w:tab w:val="left" w:pos="709"/>
        </w:tabs>
        <w:spacing w:after="0"/>
        <w:ind w:right="-1" w:firstLine="567"/>
        <w:contextualSpacing/>
        <w:jc w:val="both"/>
        <w:rPr>
          <w:rFonts w:ascii="Times New Roman" w:hAnsi="Times New Roman"/>
          <w:bCs/>
          <w:sz w:val="28"/>
          <w:szCs w:val="28"/>
          <w:lang w:val="kk-KZ"/>
        </w:rPr>
      </w:pPr>
    </w:p>
    <w:p w:rsidR="007B39DB" w:rsidRPr="00637EDA" w:rsidRDefault="007B39DB"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hAnsi="Times New Roman"/>
          <w:bCs/>
          <w:sz w:val="28"/>
          <w:szCs w:val="28"/>
        </w:rPr>
        <w:t>Қазақстан Республикасының Конституциясы</w:t>
      </w:r>
      <w:r w:rsidRPr="00637EDA">
        <w:rPr>
          <w:rFonts w:ascii="Times New Roman" w:hAnsi="Times New Roman"/>
          <w:bCs/>
          <w:sz w:val="28"/>
          <w:szCs w:val="28"/>
          <w:lang w:val="kk-KZ"/>
        </w:rPr>
        <w:t xml:space="preserve">. </w:t>
      </w:r>
      <w:r w:rsidRPr="00637EDA">
        <w:rPr>
          <w:rFonts w:ascii="Times New Roman" w:hAnsi="Times New Roman"/>
          <w:bCs/>
          <w:sz w:val="28"/>
          <w:szCs w:val="28"/>
        </w:rPr>
        <w:t>1995 жылы 30 тамыз</w:t>
      </w:r>
      <w:r w:rsidRPr="00637EDA">
        <w:rPr>
          <w:rFonts w:ascii="Times New Roman" w:hAnsi="Times New Roman"/>
          <w:bCs/>
          <w:sz w:val="28"/>
          <w:szCs w:val="28"/>
          <w:lang w:val="kk-KZ"/>
        </w:rPr>
        <w:t xml:space="preserve">. </w:t>
      </w:r>
    </w:p>
    <w:p w:rsidR="007B39DB" w:rsidRPr="00637EDA" w:rsidRDefault="007B39DB"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hAnsi="Times New Roman"/>
          <w:bCs/>
          <w:sz w:val="28"/>
          <w:szCs w:val="28"/>
          <w:lang w:val="kk-KZ"/>
        </w:rPr>
        <w:t>Қазақстан Республикасының №319-ІІІ «Білім туралы» Заңы. 27.07.2007 ж</w:t>
      </w:r>
      <w:r w:rsidR="00F34BB6" w:rsidRPr="00637EDA">
        <w:rPr>
          <w:rFonts w:ascii="Times New Roman" w:hAnsi="Times New Roman"/>
          <w:bCs/>
          <w:sz w:val="28"/>
          <w:szCs w:val="28"/>
          <w:lang w:val="kk-KZ"/>
        </w:rPr>
        <w:t>.</w:t>
      </w:r>
    </w:p>
    <w:p w:rsidR="00B60F18" w:rsidRPr="00637EDA" w:rsidRDefault="00B60F18"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hAnsi="Times New Roman"/>
          <w:bCs/>
          <w:sz w:val="28"/>
          <w:szCs w:val="28"/>
          <w:lang w:val="kk-KZ"/>
        </w:rPr>
        <w:t>Қазақстан Республикасының денсаулық сақтау саласын дамытудың «</w:t>
      </w:r>
      <w:r w:rsidR="00EB2D80" w:rsidRPr="00637EDA">
        <w:rPr>
          <w:rFonts w:ascii="Times New Roman" w:hAnsi="Times New Roman"/>
          <w:bCs/>
          <w:sz w:val="28"/>
          <w:szCs w:val="28"/>
          <w:lang w:val="kk-KZ"/>
        </w:rPr>
        <w:t>Салауатты</w:t>
      </w:r>
      <w:r w:rsidRPr="00637EDA">
        <w:rPr>
          <w:rFonts w:ascii="Times New Roman" w:hAnsi="Times New Roman"/>
          <w:bCs/>
          <w:sz w:val="28"/>
          <w:szCs w:val="28"/>
          <w:lang w:val="kk-KZ"/>
        </w:rPr>
        <w:t xml:space="preserve"> Қазақстан» мемлекеттік бағдарламасы. ҚР Президентінің 2010 жылғы 29 қарашадағы N1113 Жарлығы.</w:t>
      </w:r>
    </w:p>
    <w:p w:rsidR="007B39DB" w:rsidRPr="00637EDA" w:rsidRDefault="007B39DB"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hAnsi="Times New Roman"/>
          <w:bCs/>
          <w:sz w:val="28"/>
          <w:szCs w:val="28"/>
          <w:lang w:val="kk-KZ"/>
        </w:rPr>
        <w:t>Қазақстан Республикасының Халық денсаулығы және денсаулық сақтау жүйесі туралы 2020 жылғы 7 шiлдедегi № 360-VI ҚРЗ Кодексі.</w:t>
      </w:r>
    </w:p>
    <w:p w:rsidR="007B39DB" w:rsidRPr="00637EDA" w:rsidRDefault="007B39DB"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eastAsia="Times New Roman" w:hAnsi="Times New Roman"/>
          <w:sz w:val="28"/>
          <w:szCs w:val="28"/>
          <w:lang w:val="kk-KZ" w:eastAsia="ru-RU"/>
        </w:rPr>
        <w:t xml:space="preserve">Білім берудің барлық деңгейінің мемлекеттік жалпыға міндетті білім беру стандарттарын бекіту туралы. Жоғары білім берудің мемлекеттік жалпыға міндетті стандарты. ҚР БжҒМ 2018 жылғы 31 қазандағы № 604 бұйрығы. </w:t>
      </w:r>
    </w:p>
    <w:p w:rsidR="007B39DB" w:rsidRPr="00637EDA" w:rsidRDefault="007B39DB" w:rsidP="00037BA2">
      <w:pPr>
        <w:tabs>
          <w:tab w:val="left" w:pos="567"/>
          <w:tab w:val="left" w:pos="709"/>
        </w:tabs>
        <w:spacing w:after="0"/>
        <w:ind w:firstLine="567"/>
        <w:contextualSpacing/>
        <w:jc w:val="both"/>
        <w:rPr>
          <w:rFonts w:ascii="Times New Roman" w:eastAsia="Times New Roman" w:hAnsi="Times New Roman"/>
          <w:bCs/>
          <w:kern w:val="36"/>
          <w:sz w:val="28"/>
          <w:szCs w:val="28"/>
          <w:lang w:val="kk-KZ" w:eastAsia="ru-RU"/>
        </w:rPr>
      </w:pPr>
      <w:r w:rsidRPr="00637EDA">
        <w:rPr>
          <w:rFonts w:ascii="Times New Roman" w:eastAsia="Times New Roman" w:hAnsi="Times New Roman"/>
          <w:bCs/>
          <w:kern w:val="36"/>
          <w:sz w:val="28"/>
          <w:szCs w:val="28"/>
          <w:lang w:val="kk-KZ" w:eastAsia="ru-RU"/>
        </w:rPr>
        <w:t>Мемлекет басшысы Қасым-Жом</w:t>
      </w:r>
      <w:r w:rsidR="0019641A">
        <w:rPr>
          <w:rFonts w:ascii="Times New Roman" w:eastAsia="Times New Roman" w:hAnsi="Times New Roman"/>
          <w:bCs/>
          <w:kern w:val="36"/>
          <w:sz w:val="28"/>
          <w:szCs w:val="28"/>
          <w:lang w:val="kk-KZ" w:eastAsia="ru-RU"/>
        </w:rPr>
        <w:t>арт Тоқаевтың «Жаңа жағдайдағы Қ</w:t>
      </w:r>
      <w:r w:rsidRPr="00637EDA">
        <w:rPr>
          <w:rFonts w:ascii="Times New Roman" w:eastAsia="Times New Roman" w:hAnsi="Times New Roman"/>
          <w:bCs/>
          <w:kern w:val="36"/>
          <w:sz w:val="28"/>
          <w:szCs w:val="28"/>
          <w:lang w:val="kk-KZ" w:eastAsia="ru-RU"/>
        </w:rPr>
        <w:t xml:space="preserve">азақстан: іс-қимыл кезеңі» атты Қазақстан халқына Жолдауы. 1.09.2020 ж. </w:t>
      </w:r>
    </w:p>
    <w:p w:rsidR="007B39DB" w:rsidRPr="00637EDA" w:rsidRDefault="007B39DB" w:rsidP="00037BA2">
      <w:pPr>
        <w:tabs>
          <w:tab w:val="left" w:pos="567"/>
          <w:tab w:val="left" w:pos="709"/>
        </w:tabs>
        <w:spacing w:after="0"/>
        <w:ind w:firstLine="567"/>
        <w:contextualSpacing/>
        <w:jc w:val="both"/>
        <w:rPr>
          <w:rFonts w:ascii="Times New Roman" w:eastAsia="Times New Roman" w:hAnsi="Times New Roman"/>
          <w:bCs/>
          <w:kern w:val="36"/>
          <w:sz w:val="28"/>
          <w:szCs w:val="28"/>
          <w:lang w:val="kk-KZ" w:eastAsia="ru-RU"/>
        </w:rPr>
      </w:pPr>
      <w:r w:rsidRPr="00637EDA">
        <w:rPr>
          <w:rFonts w:ascii="Times New Roman" w:eastAsia="Times New Roman" w:hAnsi="Times New Roman"/>
          <w:bCs/>
          <w:kern w:val="36"/>
          <w:sz w:val="28"/>
          <w:szCs w:val="28"/>
          <w:lang w:val="kk-KZ" w:eastAsia="ru-RU"/>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 1.09.2021 ж. </w:t>
      </w:r>
    </w:p>
    <w:p w:rsidR="002F517E" w:rsidRPr="00637EDA" w:rsidRDefault="002F517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hAnsi="Times New Roman"/>
          <w:b/>
          <w:bCs/>
          <w:sz w:val="28"/>
          <w:szCs w:val="28"/>
          <w:lang w:val="kk-KZ"/>
        </w:rPr>
        <w:br w:type="page"/>
      </w:r>
    </w:p>
    <w:p w:rsidR="007B39DB" w:rsidRPr="00637EDA" w:rsidRDefault="007B39DB" w:rsidP="00037BA2">
      <w:pPr>
        <w:tabs>
          <w:tab w:val="left" w:pos="567"/>
          <w:tab w:val="left" w:pos="709"/>
        </w:tabs>
        <w:spacing w:after="0"/>
        <w:ind w:right="-1" w:firstLine="567"/>
        <w:contextualSpacing/>
        <w:jc w:val="center"/>
        <w:rPr>
          <w:rFonts w:ascii="Times New Roman" w:hAnsi="Times New Roman"/>
          <w:b/>
          <w:caps/>
          <w:sz w:val="28"/>
          <w:szCs w:val="28"/>
          <w:lang w:val="kk-KZ"/>
        </w:rPr>
      </w:pPr>
      <w:r w:rsidRPr="00637EDA">
        <w:rPr>
          <w:rFonts w:ascii="Times New Roman" w:hAnsi="Times New Roman"/>
          <w:b/>
          <w:caps/>
          <w:sz w:val="28"/>
          <w:szCs w:val="28"/>
          <w:lang w:val="kk-KZ"/>
        </w:rPr>
        <w:lastRenderedPageBreak/>
        <w:t>Анықтамалар</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Бұл диссертациялық жұмыста келесі терминдерге сәйкес анықтамалар қолданылған: </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 xml:space="preserve">Бейімделу </w:t>
      </w:r>
      <w:r w:rsidRPr="00637EDA">
        <w:rPr>
          <w:rFonts w:ascii="Times New Roman" w:hAnsi="Times New Roman"/>
          <w:sz w:val="28"/>
          <w:szCs w:val="28"/>
          <w:lang w:val="kk-KZ"/>
        </w:rPr>
        <w:t xml:space="preserve">(лат. adaptare – адаптация) – адам ағзасының, сезім мүшелерінің ішкі және сыртқы тітіркендіргіштерге, жаңа өмір сүру жағдайларына біртіндеп бейімделуі. </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Бейімделу</w:t>
      </w:r>
      <w:r w:rsidRPr="00637EDA">
        <w:rPr>
          <w:rFonts w:ascii="Times New Roman" w:hAnsi="Times New Roman"/>
          <w:sz w:val="28"/>
          <w:szCs w:val="28"/>
          <w:lang w:val="kk-KZ"/>
        </w:rPr>
        <w:t xml:space="preserve"> – жаңа ортаның талаптарына, қоғамдық қатынастардың дамуы мен өзгеруіне байланысты, ондағы нормаларға, құндылықтарға, қатынастарға, өмір жағдайларына, әлеуметтік байланыстар мен өзара әрекеттестікке, мәртебелер мен рөлдерге бейімделудің үздіксіз үдерісі.</w:t>
      </w:r>
    </w:p>
    <w:p w:rsidR="00D11730" w:rsidRPr="00637EDA" w:rsidRDefault="00D11730"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Бейімделу дағдарысы</w:t>
      </w:r>
      <w:r w:rsidRPr="00637EDA">
        <w:rPr>
          <w:rFonts w:ascii="Times New Roman" w:hAnsi="Times New Roman"/>
          <w:sz w:val="28"/>
          <w:szCs w:val="28"/>
          <w:lang w:val="kk-KZ"/>
        </w:rPr>
        <w:t xml:space="preserve"> – бұл студенттердің бейімделу көрсеткішінің күрт төмендеуі және жағымсыз эмоционалды уайымдары арқылы көрінетін бейімделу үдерісінің кезеңі.  </w:t>
      </w:r>
    </w:p>
    <w:p w:rsidR="003A750A" w:rsidRPr="00637EDA" w:rsidRDefault="000A0B88"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 xml:space="preserve">Кәсіби бейімделу – </w:t>
      </w:r>
      <w:r w:rsidRPr="00637EDA">
        <w:rPr>
          <w:rFonts w:ascii="Times New Roman" w:hAnsi="Times New Roman"/>
          <w:sz w:val="28"/>
          <w:szCs w:val="28"/>
          <w:lang w:val="kk-KZ"/>
        </w:rPr>
        <w:t>бұл студенттің кәсіпке енуі және оның кәсіби ортамен өзара әрекеттесуін үйлестіру процесі.</w:t>
      </w:r>
    </w:p>
    <w:p w:rsidR="0072355C" w:rsidRPr="00637EDA" w:rsidRDefault="0072355C"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Кәсіби бейімделу</w:t>
      </w:r>
      <w:r w:rsidRPr="00637EDA">
        <w:rPr>
          <w:rFonts w:ascii="Times New Roman" w:hAnsi="Times New Roman"/>
          <w:sz w:val="28"/>
          <w:szCs w:val="28"/>
          <w:lang w:val="kk-KZ"/>
        </w:rPr>
        <w:t xml:space="preserve"> – көп деңгейлі, физиологиялық, тұлғалық-психологиялық, мінез-құлықтық және әлеуметтік компоненттердің жиынтығы негізінде жұмыс істеуге бейімделудің функционалды анықталған үдерісі.</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Дезадаптация</w:t>
      </w:r>
      <w:r w:rsidRPr="00637EDA">
        <w:rPr>
          <w:rFonts w:ascii="Times New Roman" w:hAnsi="Times New Roman"/>
          <w:sz w:val="28"/>
          <w:szCs w:val="28"/>
          <w:lang w:val="kk-KZ"/>
        </w:rPr>
        <w:t xml:space="preserve"> – тұлғаның әлеуметтік-психологиялық немесе психофизиологиялық статусының жаңа әлеуметтік орта талаптарына сәйкес келмеуі нәтижесінде пайда болатын психикалық күй.</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Дезадаптация</w:t>
      </w:r>
      <w:r w:rsidRPr="00637EDA">
        <w:rPr>
          <w:rFonts w:ascii="Times New Roman" w:hAnsi="Times New Roman"/>
          <w:sz w:val="28"/>
          <w:szCs w:val="28"/>
          <w:lang w:val="kk-KZ"/>
        </w:rPr>
        <w:t xml:space="preserve"> –  адамның әлеуметтік орта жағдайына бейімделу қабілетін жартылай немесе толық жоғалтуы, яғни бейімделе алмауы. </w:t>
      </w:r>
    </w:p>
    <w:p w:rsidR="007B39DB"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 xml:space="preserve">Физиология </w:t>
      </w:r>
      <w:r w:rsidRPr="00637EDA">
        <w:rPr>
          <w:rFonts w:ascii="Times New Roman" w:hAnsi="Times New Roman"/>
          <w:sz w:val="28"/>
          <w:szCs w:val="28"/>
          <w:lang w:val="kk-KZ"/>
        </w:rPr>
        <w:t xml:space="preserve">(грекше physis – табиғат, logos – ілім) –  тірі организм мен оның жүйке жүйелері, ағзалары, жасушаларының әрекеттерін, қызметін зерттейтін биологиялық ғылым. </w:t>
      </w:r>
    </w:p>
    <w:p w:rsidR="00CF6BEC" w:rsidRPr="00CF6BEC" w:rsidRDefault="00CF6BEC" w:rsidP="00CF6BEC">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CF6BEC">
        <w:rPr>
          <w:rFonts w:ascii="Times New Roman" w:hAnsi="Times New Roman"/>
          <w:b/>
          <w:sz w:val="28"/>
          <w:szCs w:val="28"/>
          <w:lang w:val="kk-KZ"/>
        </w:rPr>
        <w:t>Физикалық даярлық</w:t>
      </w:r>
      <w:r w:rsidRPr="00CF6BEC">
        <w:rPr>
          <w:rFonts w:ascii="Times New Roman" w:hAnsi="Times New Roman"/>
          <w:sz w:val="28"/>
          <w:szCs w:val="28"/>
          <w:lang w:val="kk-KZ"/>
        </w:rPr>
        <w:t xml:space="preserve"> – бұл адамдардың денсаулығының жай-күйін</w:t>
      </w:r>
      <w:r>
        <w:rPr>
          <w:rFonts w:ascii="Times New Roman" w:hAnsi="Times New Roman"/>
          <w:sz w:val="28"/>
          <w:szCs w:val="28"/>
          <w:lang w:val="kk-KZ"/>
        </w:rPr>
        <w:t xml:space="preserve"> сипаттайтын маңызды көрсеткіш. </w:t>
      </w:r>
      <w:r w:rsidRPr="00CF6BEC">
        <w:rPr>
          <w:rFonts w:ascii="Times New Roman" w:hAnsi="Times New Roman"/>
          <w:sz w:val="28"/>
          <w:szCs w:val="28"/>
          <w:lang w:val="kk-KZ"/>
        </w:rPr>
        <w:t>Физикалық даярлық адамның физиологиялық, психологиялық және моральдық қасиеттерінің күрделі кешенін қамти отырып, көбіне адамның кәсіби іс-әрекетке деген физикалық жарамдылық деңгейін білдіреді.</w:t>
      </w:r>
      <w:r>
        <w:rPr>
          <w:rFonts w:ascii="Times New Roman" w:hAnsi="Times New Roman"/>
          <w:sz w:val="28"/>
          <w:szCs w:val="28"/>
          <w:lang w:val="kk-KZ"/>
        </w:rPr>
        <w:t xml:space="preserve"> </w:t>
      </w:r>
      <w:r w:rsidRPr="00CF6BEC">
        <w:rPr>
          <w:rFonts w:ascii="Times New Roman" w:hAnsi="Times New Roman"/>
          <w:sz w:val="28"/>
          <w:szCs w:val="28"/>
          <w:lang w:val="kk-KZ"/>
        </w:rPr>
        <w:t xml:space="preserve">Физикалық </w:t>
      </w:r>
      <w:r>
        <w:rPr>
          <w:rFonts w:ascii="Times New Roman" w:hAnsi="Times New Roman"/>
          <w:sz w:val="28"/>
          <w:szCs w:val="28"/>
          <w:lang w:val="kk-KZ"/>
        </w:rPr>
        <w:t>дайындығы</w:t>
      </w:r>
      <w:r w:rsidRPr="00CF6BEC">
        <w:rPr>
          <w:rFonts w:ascii="Times New Roman" w:hAnsi="Times New Roman"/>
          <w:sz w:val="28"/>
          <w:szCs w:val="28"/>
          <w:lang w:val="kk-KZ"/>
        </w:rPr>
        <w:t xml:space="preserve"> жоғары </w:t>
      </w:r>
      <w:r>
        <w:rPr>
          <w:rFonts w:ascii="Times New Roman" w:hAnsi="Times New Roman"/>
          <w:sz w:val="28"/>
          <w:szCs w:val="28"/>
          <w:lang w:val="kk-KZ"/>
        </w:rPr>
        <w:t>студенттер</w:t>
      </w:r>
      <w:r w:rsidRPr="00CF6BEC">
        <w:rPr>
          <w:rFonts w:ascii="Times New Roman" w:hAnsi="Times New Roman"/>
          <w:sz w:val="28"/>
          <w:szCs w:val="28"/>
          <w:lang w:val="kk-KZ"/>
        </w:rPr>
        <w:t xml:space="preserve"> сыртқы қысым мен жүйке-психикалық стрессті жеңіл өткереді және қоршаған ортаның қолайсыз жағдайларына оңай төзеді. </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Жоғары жүйке қызметінің типі</w:t>
      </w:r>
      <w:r w:rsidRPr="00637EDA">
        <w:rPr>
          <w:rFonts w:ascii="Times New Roman" w:hAnsi="Times New Roman"/>
          <w:sz w:val="28"/>
          <w:szCs w:val="28"/>
          <w:lang w:val="kk-KZ"/>
        </w:rPr>
        <w:t xml:space="preserve"> – жүйке жүйесінің кешенді түрдегі тұрақты қызметі. Мұндай қызмет жоғары жүйке қызметінің сипаттары мен қасиеттерін білдіреді және ол қасиеттер адамның әлеуметтік ортада атқаратын жұмысы мен іс-әрекетіне байланысты жаңа сапаларға ие болады. Жоғары жүйке қызметінің типтері мен сипаттары адам мінезінің физиологиялық негізі болып табылады. </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 xml:space="preserve">Вегетативтік жүйке жүйесі – </w:t>
      </w:r>
      <w:r w:rsidRPr="00637EDA">
        <w:rPr>
          <w:rFonts w:ascii="Times New Roman" w:hAnsi="Times New Roman"/>
          <w:sz w:val="28"/>
          <w:szCs w:val="28"/>
          <w:lang w:val="kk-KZ"/>
        </w:rPr>
        <w:t>зат алмауын, өсіп-өну процестерін, ішкі ағзалардың қызметін сыртқы және ішкі орта әсеріне бейімдеп, реттеп отыратын жүйке жүйесі.</w:t>
      </w:r>
    </w:p>
    <w:p w:rsidR="007B39DB" w:rsidRPr="00637EDA" w:rsidRDefault="007B39DB" w:rsidP="00CF6BEC">
      <w:pPr>
        <w:tabs>
          <w:tab w:val="left" w:pos="567"/>
          <w:tab w:val="left" w:pos="709"/>
          <w:tab w:val="left" w:pos="870"/>
          <w:tab w:val="left" w:pos="8214"/>
        </w:tabs>
        <w:spacing w:after="0"/>
        <w:ind w:right="-1" w:firstLine="567"/>
        <w:contextualSpacing/>
        <w:jc w:val="center"/>
        <w:rPr>
          <w:rFonts w:ascii="Times New Roman" w:hAnsi="Times New Roman"/>
          <w:b/>
          <w:caps/>
          <w:sz w:val="28"/>
          <w:szCs w:val="28"/>
          <w:lang w:val="kk-KZ"/>
        </w:rPr>
      </w:pPr>
      <w:r w:rsidRPr="00637EDA">
        <w:rPr>
          <w:rFonts w:ascii="Times New Roman" w:hAnsi="Times New Roman"/>
          <w:b/>
          <w:caps/>
          <w:sz w:val="28"/>
          <w:szCs w:val="28"/>
          <w:lang w:val="kk-KZ"/>
        </w:rPr>
        <w:lastRenderedPageBreak/>
        <w:t>Белгілеулер мен қысқартулар</w:t>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ab/>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7803"/>
      </w:tblGrid>
      <w:tr w:rsidR="007B39DB" w:rsidRPr="00637EDA" w:rsidTr="0025064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848" w:type="dxa"/>
            <w:tcBorders>
              <w:bottom w:val="none" w:sz="0" w:space="0" w:color="auto"/>
            </w:tcBorders>
          </w:tcPr>
          <w:p w:rsidR="007B39DB" w:rsidRPr="00637EDA" w:rsidRDefault="007B39DB" w:rsidP="00037BA2">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БҰҰ</w:t>
            </w:r>
          </w:p>
        </w:tc>
        <w:tc>
          <w:tcPr>
            <w:tcW w:w="7803" w:type="dxa"/>
            <w:tcBorders>
              <w:bottom w:val="none" w:sz="0" w:space="0" w:color="auto"/>
            </w:tcBorders>
          </w:tcPr>
          <w:p w:rsidR="007B39DB" w:rsidRPr="00637EDA" w:rsidRDefault="007B39DB" w:rsidP="00037BA2">
            <w:pPr>
              <w:tabs>
                <w:tab w:val="left" w:pos="567"/>
                <w:tab w:val="left" w:pos="709"/>
              </w:tabs>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8"/>
                <w:szCs w:val="28"/>
              </w:rPr>
            </w:pPr>
            <w:r w:rsidRPr="00637EDA">
              <w:rPr>
                <w:rFonts w:ascii="Times New Roman" w:eastAsia="SimSun" w:hAnsi="Times New Roman"/>
                <w:sz w:val="28"/>
                <w:szCs w:val="28"/>
                <w:lang w:val="kk-KZ"/>
              </w:rPr>
              <w:t xml:space="preserve">– </w:t>
            </w:r>
            <w:r w:rsidRPr="00637EDA">
              <w:rPr>
                <w:rFonts w:ascii="Times New Roman" w:eastAsia="SimSun" w:hAnsi="Times New Roman"/>
                <w:b w:val="0"/>
                <w:sz w:val="28"/>
                <w:szCs w:val="28"/>
              </w:rPr>
              <w:t>Біріккен Ұлттар Ұйымы</w:t>
            </w:r>
          </w:p>
        </w:tc>
      </w:tr>
      <w:tr w:rsidR="007B39DB" w:rsidRPr="00637EDA" w:rsidTr="00250640">
        <w:trPr>
          <w:trHeight w:val="356"/>
        </w:trPr>
        <w:tc>
          <w:tcPr>
            <w:cnfStyle w:val="001000000000" w:firstRow="0" w:lastRow="0" w:firstColumn="1" w:lastColumn="0" w:oddVBand="0" w:evenVBand="0" w:oddHBand="0" w:evenHBand="0" w:firstRowFirstColumn="0" w:firstRowLastColumn="0" w:lastRowFirstColumn="0" w:lastRowLastColumn="0"/>
            <w:tcW w:w="1848" w:type="dxa"/>
          </w:tcPr>
          <w:p w:rsidR="007B39DB" w:rsidRPr="00637EDA" w:rsidRDefault="007B39DB" w:rsidP="00037BA2">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ДДҰ</w:t>
            </w:r>
          </w:p>
        </w:tc>
        <w:tc>
          <w:tcPr>
            <w:tcW w:w="7803" w:type="dxa"/>
          </w:tcPr>
          <w:p w:rsidR="007B39DB" w:rsidRPr="00637EDA" w:rsidRDefault="007B39DB" w:rsidP="00037BA2">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637EDA">
              <w:rPr>
                <w:rFonts w:ascii="Times New Roman" w:eastAsia="SimSun" w:hAnsi="Times New Roman"/>
                <w:sz w:val="28"/>
                <w:szCs w:val="28"/>
                <w:lang w:val="kk-KZ"/>
              </w:rPr>
              <w:t xml:space="preserve">– Дүниежүзілік денсаулық сақтау ұйымы </w:t>
            </w:r>
          </w:p>
        </w:tc>
      </w:tr>
      <w:tr w:rsidR="007B39DB" w:rsidRPr="00637EDA" w:rsidTr="00250640">
        <w:trPr>
          <w:trHeight w:val="342"/>
        </w:trPr>
        <w:tc>
          <w:tcPr>
            <w:cnfStyle w:val="001000000000" w:firstRow="0" w:lastRow="0" w:firstColumn="1" w:lastColumn="0" w:oddVBand="0" w:evenVBand="0" w:oddHBand="0" w:evenHBand="0" w:firstRowFirstColumn="0" w:firstRowLastColumn="0" w:lastRowFirstColumn="0" w:lastRowLastColumn="0"/>
            <w:tcW w:w="1848" w:type="dxa"/>
          </w:tcPr>
          <w:p w:rsidR="007B39DB" w:rsidRPr="00637EDA" w:rsidRDefault="007B39DB" w:rsidP="00037BA2">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ҚР</w:t>
            </w:r>
          </w:p>
        </w:tc>
        <w:tc>
          <w:tcPr>
            <w:tcW w:w="7803" w:type="dxa"/>
          </w:tcPr>
          <w:p w:rsidR="007B39DB" w:rsidRPr="00637EDA" w:rsidRDefault="007B39DB" w:rsidP="00037BA2">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637EDA">
              <w:rPr>
                <w:rFonts w:ascii="Times New Roman" w:eastAsia="SimSun" w:hAnsi="Times New Roman"/>
                <w:sz w:val="28"/>
                <w:szCs w:val="28"/>
                <w:lang w:val="kk-KZ"/>
              </w:rPr>
              <w:t>– Қазақстан Республикасы</w:t>
            </w:r>
          </w:p>
        </w:tc>
      </w:tr>
      <w:tr w:rsidR="00250640" w:rsidRPr="00637EDA" w:rsidTr="00250640">
        <w:trPr>
          <w:trHeight w:val="342"/>
        </w:trPr>
        <w:tc>
          <w:tcPr>
            <w:cnfStyle w:val="001000000000" w:firstRow="0" w:lastRow="0" w:firstColumn="1" w:lastColumn="0" w:oddVBand="0" w:evenVBand="0" w:oddHBand="0" w:evenHBand="0" w:firstRowFirstColumn="0" w:firstRowLastColumn="0" w:lastRowFirstColumn="0" w:lastRowLastColumn="0"/>
            <w:tcW w:w="1848" w:type="dxa"/>
          </w:tcPr>
          <w:p w:rsidR="00250640" w:rsidRPr="00637EDA" w:rsidRDefault="00250640" w:rsidP="00037BA2">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ҚР ДСМ</w:t>
            </w:r>
          </w:p>
        </w:tc>
        <w:tc>
          <w:tcPr>
            <w:tcW w:w="7803" w:type="dxa"/>
          </w:tcPr>
          <w:p w:rsidR="00250640" w:rsidRPr="00637EDA" w:rsidRDefault="00250640" w:rsidP="00037BA2">
            <w:pPr>
              <w:tabs>
                <w:tab w:val="left" w:pos="567"/>
                <w:tab w:val="left" w:pos="709"/>
              </w:tabs>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637EDA">
              <w:rPr>
                <w:rFonts w:ascii="Times New Roman" w:eastAsia="SimSun" w:hAnsi="Times New Roman"/>
                <w:sz w:val="28"/>
                <w:szCs w:val="28"/>
                <w:lang w:val="kk-KZ"/>
              </w:rPr>
              <w:t xml:space="preserve">– Қазақстан Республикасының Денсаулық сақтау министрлігі </w:t>
            </w:r>
          </w:p>
        </w:tc>
      </w:tr>
      <w:tr w:rsidR="00D75A6B" w:rsidRPr="00637EDA" w:rsidTr="00250640">
        <w:trPr>
          <w:trHeight w:val="356"/>
        </w:trPr>
        <w:tc>
          <w:tcPr>
            <w:cnfStyle w:val="001000000000" w:firstRow="0" w:lastRow="0" w:firstColumn="1" w:lastColumn="0" w:oddVBand="0" w:evenVBand="0" w:oddHBand="0" w:evenHBand="0" w:firstRowFirstColumn="0" w:firstRowLastColumn="0" w:lastRowFirstColumn="0" w:lastRowLastColumn="0"/>
            <w:tcW w:w="1848" w:type="dxa"/>
          </w:tcPr>
          <w:p w:rsidR="00D75A6B" w:rsidRPr="00637EDA" w:rsidRDefault="00D75A6B" w:rsidP="00DC159F">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ЖОО</w:t>
            </w:r>
          </w:p>
        </w:tc>
        <w:tc>
          <w:tcPr>
            <w:tcW w:w="7803" w:type="dxa"/>
          </w:tcPr>
          <w:p w:rsidR="00D75A6B" w:rsidRPr="00637EDA" w:rsidRDefault="00D75A6B" w:rsidP="00DC159F">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637EDA">
              <w:rPr>
                <w:rFonts w:ascii="Times New Roman" w:eastAsia="SimSun" w:hAnsi="Times New Roman"/>
                <w:sz w:val="28"/>
                <w:szCs w:val="28"/>
                <w:lang w:val="kk-KZ"/>
              </w:rPr>
              <w:t>– жоғары оқу орны</w:t>
            </w:r>
          </w:p>
        </w:tc>
      </w:tr>
      <w:tr w:rsidR="00D75A6B" w:rsidRPr="00637EDA" w:rsidTr="00250640">
        <w:trPr>
          <w:trHeight w:val="356"/>
        </w:trPr>
        <w:tc>
          <w:tcPr>
            <w:cnfStyle w:val="001000000000" w:firstRow="0" w:lastRow="0" w:firstColumn="1" w:lastColumn="0" w:oddVBand="0" w:evenVBand="0" w:oddHBand="0" w:evenHBand="0" w:firstRowFirstColumn="0" w:firstRowLastColumn="0" w:lastRowFirstColumn="0" w:lastRowLastColumn="0"/>
            <w:tcW w:w="1848" w:type="dxa"/>
          </w:tcPr>
          <w:p w:rsidR="00D75A6B" w:rsidRPr="00637EDA" w:rsidRDefault="00D75A6B" w:rsidP="00DC159F">
            <w:pPr>
              <w:tabs>
                <w:tab w:val="left" w:pos="567"/>
                <w:tab w:val="left" w:pos="709"/>
              </w:tabs>
              <w:contextualSpacing/>
              <w:jc w:val="both"/>
              <w:rPr>
                <w:rFonts w:ascii="Times New Roman" w:eastAsia="SimSun" w:hAnsi="Times New Roman"/>
                <w:b w:val="0"/>
                <w:sz w:val="28"/>
                <w:szCs w:val="28"/>
                <w:lang w:val="kk-KZ"/>
              </w:rPr>
            </w:pPr>
            <w:r w:rsidRPr="00637EDA">
              <w:rPr>
                <w:rFonts w:ascii="Times New Roman" w:eastAsia="SimSun" w:hAnsi="Times New Roman"/>
                <w:b w:val="0"/>
                <w:sz w:val="28"/>
                <w:szCs w:val="28"/>
                <w:lang w:val="kk-KZ"/>
              </w:rPr>
              <w:t>ФД</w:t>
            </w:r>
          </w:p>
        </w:tc>
        <w:tc>
          <w:tcPr>
            <w:tcW w:w="7803" w:type="dxa"/>
          </w:tcPr>
          <w:p w:rsidR="00D75A6B" w:rsidRPr="00637EDA" w:rsidRDefault="00D75A6B" w:rsidP="00DC159F">
            <w:pPr>
              <w:tabs>
                <w:tab w:val="left" w:pos="567"/>
                <w:tab w:val="left" w:pos="709"/>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637EDA">
              <w:rPr>
                <w:rFonts w:ascii="Times New Roman" w:eastAsia="SimSun" w:hAnsi="Times New Roman"/>
                <w:sz w:val="28"/>
                <w:szCs w:val="28"/>
                <w:lang w:val="kk-KZ"/>
              </w:rPr>
              <w:t>– ф</w:t>
            </w:r>
            <w:r w:rsidRPr="00637EDA">
              <w:rPr>
                <w:rFonts w:ascii="Times New Roman" w:eastAsia="SimSun" w:hAnsi="Times New Roman"/>
                <w:sz w:val="28"/>
                <w:szCs w:val="28"/>
              </w:rPr>
              <w:t>из</w:t>
            </w:r>
            <w:r w:rsidRPr="00637EDA">
              <w:rPr>
                <w:rFonts w:ascii="Times New Roman" w:eastAsia="SimSun" w:hAnsi="Times New Roman"/>
                <w:sz w:val="28"/>
                <w:szCs w:val="28"/>
                <w:lang w:val="kk-KZ"/>
              </w:rPr>
              <w:t>икалық</w:t>
            </w:r>
            <w:r w:rsidRPr="00637EDA">
              <w:rPr>
                <w:rFonts w:ascii="Times New Roman" w:eastAsia="SimSun" w:hAnsi="Times New Roman"/>
                <w:sz w:val="28"/>
                <w:szCs w:val="28"/>
              </w:rPr>
              <w:t xml:space="preserve"> да</w:t>
            </w:r>
            <w:r w:rsidRPr="00637EDA">
              <w:rPr>
                <w:rFonts w:ascii="Times New Roman" w:eastAsia="SimSun" w:hAnsi="Times New Roman"/>
                <w:sz w:val="28"/>
                <w:szCs w:val="28"/>
                <w:lang w:val="kk-KZ"/>
              </w:rPr>
              <w:t>ярлық</w:t>
            </w:r>
          </w:p>
        </w:tc>
      </w:tr>
      <w:tr w:rsidR="00D75A6B" w:rsidRPr="00637EDA" w:rsidTr="00250640">
        <w:trPr>
          <w:trHeight w:val="356"/>
        </w:trPr>
        <w:tc>
          <w:tcPr>
            <w:cnfStyle w:val="001000000000" w:firstRow="0" w:lastRow="0" w:firstColumn="1" w:lastColumn="0" w:oddVBand="0" w:evenVBand="0" w:oddHBand="0" w:evenHBand="0" w:firstRowFirstColumn="0" w:firstRowLastColumn="0" w:lastRowFirstColumn="0" w:lastRowLastColumn="0"/>
            <w:tcW w:w="1848" w:type="dxa"/>
          </w:tcPr>
          <w:p w:rsidR="00D75A6B" w:rsidRPr="00637EDA" w:rsidRDefault="00D75A6B" w:rsidP="00DC159F">
            <w:pPr>
              <w:tabs>
                <w:tab w:val="left" w:pos="567"/>
                <w:tab w:val="left" w:pos="709"/>
              </w:tabs>
              <w:contextualSpacing/>
              <w:jc w:val="both"/>
              <w:rPr>
                <w:rFonts w:ascii="Times New Roman" w:eastAsia="SimSun" w:hAnsi="Times New Roman"/>
                <w:b w:val="0"/>
                <w:sz w:val="28"/>
                <w:szCs w:val="28"/>
                <w:lang w:val="kk-KZ"/>
              </w:rPr>
            </w:pPr>
          </w:p>
        </w:tc>
        <w:tc>
          <w:tcPr>
            <w:tcW w:w="7803" w:type="dxa"/>
          </w:tcPr>
          <w:p w:rsidR="00D75A6B" w:rsidRPr="00637EDA" w:rsidRDefault="00D75A6B" w:rsidP="00DC159F">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p>
        </w:tc>
      </w:tr>
      <w:tr w:rsidR="00D75A6B" w:rsidRPr="00637EDA" w:rsidTr="00250640">
        <w:trPr>
          <w:trHeight w:val="342"/>
        </w:trPr>
        <w:tc>
          <w:tcPr>
            <w:cnfStyle w:val="001000000000" w:firstRow="0" w:lastRow="0" w:firstColumn="1" w:lastColumn="0" w:oddVBand="0" w:evenVBand="0" w:oddHBand="0" w:evenHBand="0" w:firstRowFirstColumn="0" w:firstRowLastColumn="0" w:lastRowFirstColumn="0" w:lastRowLastColumn="0"/>
            <w:tcW w:w="1848" w:type="dxa"/>
          </w:tcPr>
          <w:p w:rsidR="00D75A6B" w:rsidRPr="00637EDA" w:rsidRDefault="00D75A6B" w:rsidP="00037BA2">
            <w:pPr>
              <w:tabs>
                <w:tab w:val="left" w:pos="567"/>
                <w:tab w:val="left" w:pos="709"/>
              </w:tabs>
              <w:contextualSpacing/>
              <w:jc w:val="both"/>
              <w:rPr>
                <w:rFonts w:ascii="Times New Roman" w:eastAsia="SimSun" w:hAnsi="Times New Roman"/>
                <w:b w:val="0"/>
                <w:sz w:val="28"/>
                <w:szCs w:val="28"/>
                <w:lang w:val="kk-KZ"/>
              </w:rPr>
            </w:pPr>
          </w:p>
        </w:tc>
        <w:tc>
          <w:tcPr>
            <w:tcW w:w="7803" w:type="dxa"/>
          </w:tcPr>
          <w:p w:rsidR="00D75A6B" w:rsidRPr="00637EDA" w:rsidRDefault="00D75A6B" w:rsidP="00037BA2">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p>
        </w:tc>
      </w:tr>
      <w:tr w:rsidR="00D75A6B" w:rsidRPr="00637EDA" w:rsidTr="00250640">
        <w:trPr>
          <w:trHeight w:val="356"/>
        </w:trPr>
        <w:tc>
          <w:tcPr>
            <w:cnfStyle w:val="001000000000" w:firstRow="0" w:lastRow="0" w:firstColumn="1" w:lastColumn="0" w:oddVBand="0" w:evenVBand="0" w:oddHBand="0" w:evenHBand="0" w:firstRowFirstColumn="0" w:firstRowLastColumn="0" w:lastRowFirstColumn="0" w:lastRowLastColumn="0"/>
            <w:tcW w:w="1848" w:type="dxa"/>
          </w:tcPr>
          <w:p w:rsidR="00D75A6B" w:rsidRPr="00637EDA" w:rsidRDefault="00D75A6B" w:rsidP="00037BA2">
            <w:pPr>
              <w:tabs>
                <w:tab w:val="left" w:pos="567"/>
                <w:tab w:val="left" w:pos="709"/>
              </w:tabs>
              <w:contextualSpacing/>
              <w:jc w:val="both"/>
              <w:rPr>
                <w:rFonts w:ascii="Times New Roman" w:eastAsia="SimSun" w:hAnsi="Times New Roman"/>
                <w:b w:val="0"/>
                <w:sz w:val="28"/>
                <w:szCs w:val="28"/>
                <w:lang w:val="kk-KZ"/>
              </w:rPr>
            </w:pPr>
          </w:p>
        </w:tc>
        <w:tc>
          <w:tcPr>
            <w:tcW w:w="7803" w:type="dxa"/>
          </w:tcPr>
          <w:p w:rsidR="00D75A6B" w:rsidRPr="00637EDA" w:rsidRDefault="00D75A6B" w:rsidP="00037BA2">
            <w:pPr>
              <w:tabs>
                <w:tab w:val="left" w:pos="567"/>
                <w:tab w:val="left" w:pos="709"/>
              </w:tabs>
              <w:ind w:left="200" w:hanging="20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p>
        </w:tc>
      </w:tr>
    </w:tbl>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keepNext/>
        <w:keepLines/>
        <w:tabs>
          <w:tab w:val="left" w:pos="567"/>
          <w:tab w:val="left" w:pos="709"/>
          <w:tab w:val="left" w:pos="1416"/>
          <w:tab w:val="left" w:pos="2124"/>
          <w:tab w:val="center" w:pos="4819"/>
        </w:tabs>
        <w:spacing w:before="480" w:after="0"/>
        <w:contextualSpacing/>
        <w:jc w:val="center"/>
        <w:outlineLvl w:val="0"/>
        <w:rPr>
          <w:rFonts w:ascii="Times New Roman" w:eastAsia="SimSun" w:hAnsi="Times New Roman"/>
          <w:b/>
          <w:bCs/>
          <w:caps/>
          <w:sz w:val="28"/>
          <w:szCs w:val="28"/>
          <w:lang w:val="kk-KZ"/>
        </w:rPr>
      </w:pP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ab/>
      </w: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p>
    <w:p w:rsidR="007B39DB" w:rsidRPr="00637EDA" w:rsidRDefault="007B39DB" w:rsidP="00037BA2">
      <w:pPr>
        <w:tabs>
          <w:tab w:val="left" w:pos="567"/>
          <w:tab w:val="left" w:pos="709"/>
          <w:tab w:val="left" w:pos="870"/>
          <w:tab w:val="left" w:pos="8214"/>
        </w:tabs>
        <w:spacing w:after="0"/>
        <w:ind w:right="-1" w:firstLine="567"/>
        <w:contextualSpacing/>
        <w:jc w:val="both"/>
        <w:rPr>
          <w:rFonts w:ascii="Times New Roman" w:hAnsi="Times New Roman"/>
          <w:b/>
          <w:sz w:val="28"/>
          <w:szCs w:val="28"/>
          <w:lang w:val="kk-KZ"/>
        </w:rPr>
      </w:pPr>
    </w:p>
    <w:p w:rsidR="00BE3655" w:rsidRPr="00637EDA" w:rsidRDefault="00BE3655" w:rsidP="00037BA2">
      <w:pPr>
        <w:tabs>
          <w:tab w:val="left" w:pos="567"/>
          <w:tab w:val="left" w:pos="709"/>
          <w:tab w:val="left" w:pos="5040"/>
        </w:tabs>
        <w:ind w:firstLine="567"/>
        <w:contextualSpacing/>
        <w:jc w:val="center"/>
        <w:rPr>
          <w:rFonts w:ascii="Times New Roman" w:hAnsi="Times New Roman"/>
          <w:b/>
          <w:sz w:val="28"/>
          <w:szCs w:val="28"/>
          <w:lang w:val="kk-KZ"/>
        </w:rPr>
      </w:pPr>
      <w:r w:rsidRPr="00637EDA">
        <w:rPr>
          <w:rFonts w:ascii="Times New Roman" w:hAnsi="Times New Roman"/>
          <w:b/>
          <w:sz w:val="28"/>
          <w:szCs w:val="28"/>
          <w:lang w:val="kk-KZ"/>
        </w:rPr>
        <w:lastRenderedPageBreak/>
        <w:t>КІРІСПЕ</w:t>
      </w:r>
    </w:p>
    <w:p w:rsidR="00BE3655" w:rsidRPr="00637EDA" w:rsidRDefault="00BE3655" w:rsidP="00037BA2">
      <w:pPr>
        <w:tabs>
          <w:tab w:val="left" w:pos="567"/>
          <w:tab w:val="left" w:pos="709"/>
          <w:tab w:val="left" w:pos="5040"/>
        </w:tabs>
        <w:ind w:firstLine="567"/>
        <w:contextualSpacing/>
        <w:jc w:val="center"/>
        <w:rPr>
          <w:rFonts w:ascii="Times New Roman" w:hAnsi="Times New Roman"/>
          <w:b/>
          <w:sz w:val="28"/>
          <w:szCs w:val="28"/>
          <w:lang w:val="kk-KZ"/>
        </w:rPr>
      </w:pP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hAnsi="Times New Roman"/>
          <w:b/>
          <w:sz w:val="28"/>
          <w:szCs w:val="28"/>
          <w:lang w:val="kk-KZ"/>
        </w:rPr>
        <w:t xml:space="preserve">Зeрттeудің өзeктілігі. </w:t>
      </w:r>
      <w:r w:rsidRPr="00637EDA">
        <w:rPr>
          <w:rFonts w:ascii="Times New Roman" w:eastAsia="Times New Roman" w:hAnsi="Times New Roman"/>
          <w:sz w:val="28"/>
          <w:szCs w:val="28"/>
          <w:lang w:val="kk-KZ" w:eastAsia="ru-RU"/>
        </w:rPr>
        <w:t>Жоғары оқу орнының студенттері еліміздің еңбек және интеллектуалды әлеуетінің маңызды резерві болып табылады және олардың денсаулығын сақтау – мемлекеттің негізгі стратегиялық міндетіне кіреді. Студент жастардың денсаулығын нығайту – адамның өзінің тәндік және психикалық саулығына белсенді қамқорлығы мен жауапкершілігін білдіреді.</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 «Қазақстан-2050» стратегиясында [1] айқындалғандай, әлемнің ең дамыған 30 елінің қатарына кіру үшін ел азаматтарының денсаулық жағдайы мен әл-ауқаты жоғарылап, күтілетін өмір сүру ұзақтығы дамыған мемлекеттердің орташа деңгейіне дейін жетуі керек. Қазақстан Республикасының Ата Заңының 1 бабының 1-ші тармағына сәйкес [2], «мемлекеттің ең қымбат қазынасы – адам және оның өмірі, құқықтары мен бостандықтары» болып табылады. Сондай-ақ, 29-бапта көрсетілгендей, елдегі әрбір азаматтың өз денсаулығын сақтауға құқығы бар. </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Қазақстан Республикасы 2025 жылға дейінгі стратегиялық даму жоспарында Біріккен Ұлттар Ұйымының тұрақты даму мақсаттарын маңызды бағдар етіп айқындаған және оның негізгі мақсаттарының бірі ретінде халықтың жақсы денсаулығы мен әл-ауқаты көрсетілген. Қазақстан БҰҰ-ның орнықты дамудың негізі – бұл салауатты өмір салтын қамтамасыз ету және кез келген жастағы адамдар үшін қолайлы жағдай жасау деген тұжырымын қолдайды [3]. </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Студенттерді жоғары оқу орнындағы кәсіби іс-әрекетке оңтайлы бейімдеу кәсіби құзыретті маман қалыптастырудың алғышарты саналады. Бейімделу дегеніміз – жаңа ортаның жағдайына, қоғамдық қатынастардың дамуы мен өзгеруіне байланысты, ондағы нормаларға, құндылықтарға, қатынастарға, өмір жағдайларына, әлеуметтік байланыстар мен өзара әрекеттесуге, мәртебелер мен рөлдерге бейімделудің үздіксіз үдерісі. Жоғары оқу орнына студенттің әлеуметтік бейімделу факторлары тұлғаның қалыптасып, дамуымен, оның әлеуметтену дәрежесімен және қоғамдық іс-әрекеттегі дағдыларымен, отбасының құрылымы және әлеуметтік мәртебесімен өзара байланысты келеді.</w:t>
      </w:r>
    </w:p>
    <w:p w:rsidR="00BE3655" w:rsidRPr="00637EDA" w:rsidRDefault="00BE3655" w:rsidP="00037BA2">
      <w:pPr>
        <w:tabs>
          <w:tab w:val="left" w:pos="567"/>
          <w:tab w:val="left" w:pos="709"/>
        </w:tabs>
        <w:spacing w:after="0"/>
        <w:ind w:firstLine="708"/>
        <w:contextualSpacing/>
        <w:jc w:val="both"/>
        <w:rPr>
          <w:rFonts w:ascii="Times New Roman" w:eastAsia="Times New Roman" w:hAnsi="Times New Roman"/>
          <w:sz w:val="28"/>
          <w:szCs w:val="28"/>
          <w:lang w:val="kk-KZ" w:eastAsia="ru-RU"/>
        </w:rPr>
      </w:pPr>
      <w:r w:rsidRPr="00637EDA">
        <w:rPr>
          <w:rFonts w:ascii="Times New Roman" w:eastAsia="SimSun" w:hAnsi="Times New Roman"/>
          <w:sz w:val="28"/>
          <w:szCs w:val="28"/>
          <w:lang w:val="kk-KZ" w:eastAsia="zh-CN"/>
        </w:rPr>
        <w:t xml:space="preserve">Студенттердің қазіргі өмір сүру жағдайлары әлеуметтік тұрақсыздықпен, мегаполистің психоэмоционалды және техногендік жүктемелерінің үнемі артуымен ерекшеленеді. Бейімделу мәселелерін тудыратын себептер ретінде қарқынды ақыл-ой еңбегі, шамадан тыс эмоционалды қысым, жоғары сұраныстар мен шектеулі мүмкіндіктердің арасындағы диссонанс, оқу мен жұмысты қатар алып жүру қажеттілігі және т.б себептер анықталуы мүмкін. Сондай-ақ, </w:t>
      </w:r>
      <w:r w:rsidRPr="00637EDA">
        <w:rPr>
          <w:rFonts w:ascii="Times New Roman" w:eastAsia="Times New Roman" w:hAnsi="Times New Roman"/>
          <w:sz w:val="28"/>
          <w:szCs w:val="28"/>
          <w:lang w:val="kk-KZ" w:eastAsia="ru-RU"/>
        </w:rPr>
        <w:t xml:space="preserve">климаттық өзгерістер, дұрыс тамақтанбау, гаджет, телефон құрылғыларын шамадан тыс пайдалану, физикалық белсенділіктің төмендігі және т.б өз ықпалын тигізеді.  </w:t>
      </w:r>
    </w:p>
    <w:p w:rsidR="00BE3655" w:rsidRPr="00637EDA" w:rsidRDefault="00BE3655"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Times New Roman" w:hAnsi="Times New Roman"/>
          <w:sz w:val="28"/>
          <w:szCs w:val="28"/>
          <w:lang w:val="kk-KZ" w:eastAsia="ru-RU"/>
        </w:rPr>
        <w:t xml:space="preserve">Өз кезегінде, адам денсаулығының жағдайы көбінесе оның тұрақты даму деңгейі немесе медициналық қамтамасыз етілу жағдайымен емес, өмір сүру салтымен, оқу жағдайларына бейімделу деңгейімен, әлеуметтік факторлармен анықталады. Сондықтан да, әлеуметтік, психологиялық және физиологиялық </w:t>
      </w:r>
      <w:r w:rsidRPr="00637EDA">
        <w:rPr>
          <w:rFonts w:ascii="Times New Roman" w:eastAsia="Times New Roman" w:hAnsi="Times New Roman"/>
          <w:sz w:val="28"/>
          <w:szCs w:val="28"/>
          <w:lang w:val="kk-KZ" w:eastAsia="ru-RU"/>
        </w:rPr>
        <w:lastRenderedPageBreak/>
        <w:t>факторлар мен жағдайлардың студенттердің денсаулығына қолайсыз әсерін зерттеу, олардың физиологиялық мүмкіндіктерін жақсарту және денсаулыққа зиянды әлеуметтік жағдайлар мен факторларының әсерін жою немесе алдын алу бойынша ғылыми зерттеу бағытындағы жұмыстардың орындалуы маңызды болады.</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Студенттердің физиологиялық дамуының өзектілігін көрсететін тағы бір маңызды себеп – қазіргі уақытта білім беру жүйесінде түрлі реформалар мен қайта құрулар орын алуда. Өз кезегінде, бұл студенттердің оқу жүктемесі көлемінің ұлғаюына, оқытудың формалары мен әдістерінің өзгеруіне және педагогикалық талаптың жоғарылауына алып келуде. Университетте білім алу ағзаның барлық функционалды жүйелеріне қысым мен күш түсіреді, өйткені жоғары білімнің жаңа әлеуметтік-экономикалық жағдайында күрделі, көп деңгейлі бейімделу үдерісі жүзеге асады. Күнделікті ақыл-ой және психологиялық-эмоционалдық күйзелістер, сондай-ақ еңбек, демалыс және тамақтану режимінің бұзылуы бейімделу үдерісінің жиі бұзылуына және бірқатар созылмалы аурулардың пайда болуына әкеп соқтырады. Оқу үдерісіне  қатысушылардың ағзасының жаңа ортаға оңтайлы бейімделе алмауы, олардың оқуға деген мотивациясын, ары қарай интеллектуалдық және физикалық жұмысқа қабілеттілік деңгейін төмендетеді.  </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Жоғарыда айтылғандарға байланысты университеттегі оқыту үдерісін оңтайландыру студенттерді кәсіби даярлауға ғылыми негізделген тәсілдерді қолдануды талап етеді. Студенттердің ағзасын күрделі әлеуметтік-ақпараттық ортаның факторларына бейімдеудің физиологиялық тетіктері мен </w:t>
      </w:r>
      <w:r w:rsidR="00E61C0B" w:rsidRPr="00637EDA">
        <w:rPr>
          <w:rFonts w:ascii="Times New Roman" w:hAnsi="Times New Roman"/>
          <w:sz w:val="28"/>
          <w:szCs w:val="28"/>
          <w:lang w:val="kk-KZ"/>
        </w:rPr>
        <w:t>ерекшеліктерін</w:t>
      </w:r>
      <w:r w:rsidRPr="00637EDA">
        <w:rPr>
          <w:rFonts w:ascii="Times New Roman" w:hAnsi="Times New Roman"/>
          <w:sz w:val="28"/>
          <w:szCs w:val="28"/>
          <w:lang w:val="kk-KZ"/>
        </w:rPr>
        <w:t xml:space="preserve"> анықтау, соның негізінде білім алушылардың функциональдық жағдайына бақылау жасау, профилактикалық түзету бағытындағы іс-шаралардың жүйесін жасау және сол арқылы студенттердің денсаулығының жоғары деңгейі мен жоғары оқу орнына қалыпты бейімделу үдерісін қамтамасыз ету аса маңызды мәселелер қатарына жатады.  </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Жoғaры oқу oрнының студeнттeрін кәсіби іс-әрeкeткe бeйімдeудің физиoлoгиялық aспeктілeрі шетелдік ғалымдар тарапынан біршама зерттелген деп айта аламыз. Кәсіби білім берудің және кәсіби іс-әрекетке бейімдеудің мақсат-міндеттері, жалпы мазмұны, формалары мен әдістері бірқатар шетелдік ғалымдар тарапынан әртүрлі педагогикалық-психологиялық аспектілерде зерттелді. Осы бағыттағы көрнекті зерттеу жұмыстарына Б.С.Гершунскийдің [4], А.А.Вербицкийдің [5], В.А.Ермоленконың [6], М.И.Махмутовтың [7], Н.Г.Ярошенконың [8], Э.Ф.Зеердің [9], Е.А.Климовтың [10], А.К.Марковтың [11] еңбектерін жатқызуға болады. </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Американдық және Еуропалық елдердегі L.S. Aloia, A.B. Denes, J.P. Crowley [12], M.D. Kramer, C.J.Patrick [13],  G.Stemmler, J.Wacker  [14],  T.O.Cornwell, I.D. McCarthy, P.A.Biro [15],  K.J. Mathewson, L.A. Schmidt  [16],  L.H. Duran, D.T. Wilson,  T.L.Rymer [17],  Z.B.Yin, J.S.Shan, S.H.Wang [18] сынды бірқатар ғалымдардың еңбектеріне сүйене отырып, адам физиологиясы және оның адаптивтік мүмкіндіктері туралы маңызды теориялық тұжырымдарды басшылыққа алуға болады. </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 xml:space="preserve">Педагогикалық-психологиялық әдебиеттерге талдау жасау нәтижесінде бейімдеу үдерісінде жеке тұлғаның биологиялық және психологиялық ерекшеліктерін есепке алған П.К.Анохиннің [19], А.Н.Леонтьевтің [20], А.В.Петровскийдің [21], С.Л.Рубинштейннің [22], И.А.Зимняяның [23], В.А.Сластениннің [24], Е.К.Бекмаханованың [25], Э.К.Қалымбетованың [26],  Р.А. Мамедовтың [27] еңбектерін қарастырдық.    </w:t>
      </w:r>
    </w:p>
    <w:p w:rsidR="00BE3655" w:rsidRPr="00637EDA" w:rsidRDefault="00BE3655"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Отандық зерттеушілердің ішінен оқушылар мен студенттердің психологилық денсаулығын сақтаудың кейбір аспектілері С.М.Жақыпов [28], Х.Т.Шеръязданова [29], Ж.Ы.Намазбаева [30], А.Р.Ерментаева [31],  А.Т.Акажанова [32], Р.Б.Каримова [33], Н.Д.Унарбекова [34], Қ.Н.Нығыметова [35], Г.Б.Ниетбаева [36] және т.б еңбектерінде біршама талданған. </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Жoғaры oқу oрнының студeнттeрін кәсіби іс-әрeкeткe бeйімдeудің физиoлoгиялық aспeктілeрі мәсeлeлeрімeн шeтeлдік В.П.Кaзнaчeeв [37], К.В.Судaкoв </w:t>
      </w:r>
      <w:r w:rsidRPr="00637EDA">
        <w:rPr>
          <w:rFonts w:ascii="Times New Roman" w:hAnsi="Times New Roman"/>
          <w:sz w:val="28"/>
          <w:szCs w:val="28"/>
          <w:lang w:val="kk-KZ"/>
        </w:rPr>
        <w:t>[38]</w:t>
      </w:r>
      <w:r w:rsidRPr="00637EDA">
        <w:rPr>
          <w:rFonts w:ascii="Times New Roman" w:eastAsia="Times New Roman" w:hAnsi="Times New Roman"/>
          <w:sz w:val="28"/>
          <w:szCs w:val="28"/>
          <w:lang w:val="kk-KZ" w:eastAsia="ru-RU"/>
        </w:rPr>
        <w:t xml:space="preserve">, Н.A.Aгaджaнян </w:t>
      </w:r>
      <w:r w:rsidRPr="00637EDA">
        <w:rPr>
          <w:rFonts w:ascii="Times New Roman" w:hAnsi="Times New Roman"/>
          <w:sz w:val="28"/>
          <w:szCs w:val="28"/>
          <w:lang w:val="kk-KZ"/>
        </w:rPr>
        <w:t>[39]</w:t>
      </w:r>
      <w:r w:rsidRPr="00637EDA">
        <w:rPr>
          <w:rFonts w:ascii="Times New Roman" w:eastAsia="Times New Roman" w:hAnsi="Times New Roman"/>
          <w:sz w:val="28"/>
          <w:szCs w:val="28"/>
          <w:lang w:val="kk-KZ" w:eastAsia="ru-RU"/>
        </w:rPr>
        <w:t xml:space="preserve">, М.A.Бaгрий [40] т.б ғaлымдaр aйнaлысқан. Кәсіби іс-әрeкeткe бeйімдeудің психoлoгиялық жәнe физиoлoгиялық мeхaнизмдeрін қaрaстырғaн Ф.Б.Бeрeзин [41], В.И.Мeдвeдeв [42], Р.М.Бaeвский [43], Г.А.Севрюкова [44], А.В.Кабачкова [45], Н.Л.Денисов [46] жәнe т.б ғaлымдaрды aтaп өтугe бoлaды.  </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Жоғары оқу орнының оқыту үдерісін оңтайландыру студенттердің кәсіби дайындығын ұйымдастыруға ғылыми негізделген көзқараспен қарауды талап етеді. Студент ағзасының сыртқы әлеуметтік-ақпараттық орта факторларына бейімделу </w:t>
      </w:r>
      <w:r w:rsidR="00E61C0B" w:rsidRPr="00637EDA">
        <w:rPr>
          <w:rFonts w:ascii="Times New Roman" w:eastAsia="Times New Roman" w:hAnsi="Times New Roman"/>
          <w:sz w:val="28"/>
          <w:szCs w:val="28"/>
          <w:lang w:val="kk-KZ" w:eastAsia="ru-RU"/>
        </w:rPr>
        <w:t>ерекшеліктерін</w:t>
      </w:r>
      <w:r w:rsidRPr="00637EDA">
        <w:rPr>
          <w:rFonts w:ascii="Times New Roman" w:eastAsia="Times New Roman" w:hAnsi="Times New Roman"/>
          <w:sz w:val="28"/>
          <w:szCs w:val="28"/>
          <w:lang w:val="kk-KZ" w:eastAsia="ru-RU"/>
        </w:rPr>
        <w:t xml:space="preserve"> анықтау</w:t>
      </w:r>
      <w:r w:rsidR="00536BB3"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t xml:space="preserve"> </w:t>
      </w:r>
      <w:r w:rsidR="009738B6" w:rsidRPr="00637EDA">
        <w:rPr>
          <w:rFonts w:ascii="Times New Roman" w:eastAsia="Times New Roman" w:hAnsi="Times New Roman"/>
          <w:sz w:val="28"/>
          <w:szCs w:val="28"/>
          <w:lang w:val="kk-KZ" w:eastAsia="ru-RU"/>
        </w:rPr>
        <w:t>ж</w:t>
      </w:r>
      <w:r w:rsidR="00536BB3" w:rsidRPr="00637EDA">
        <w:rPr>
          <w:rFonts w:ascii="Times New Roman" w:eastAsia="Times New Roman" w:hAnsi="Times New Roman"/>
          <w:sz w:val="28"/>
          <w:szCs w:val="28"/>
          <w:lang w:val="kk-KZ" w:eastAsia="ru-RU"/>
        </w:rPr>
        <w:t>оғары оқу орындарында студенттердің физиологиялық дамуының қа</w:t>
      </w:r>
      <w:r w:rsidR="009738B6" w:rsidRPr="00637EDA">
        <w:rPr>
          <w:rFonts w:ascii="Times New Roman" w:eastAsia="Times New Roman" w:hAnsi="Times New Roman"/>
          <w:sz w:val="28"/>
          <w:szCs w:val="28"/>
          <w:lang w:val="kk-KZ" w:eastAsia="ru-RU"/>
        </w:rPr>
        <w:t xml:space="preserve">мтамасыз етілу деңгейін бағалау </w:t>
      </w:r>
      <w:r w:rsidRPr="00637EDA">
        <w:rPr>
          <w:rFonts w:ascii="Times New Roman" w:eastAsia="Times New Roman" w:hAnsi="Times New Roman"/>
          <w:sz w:val="28"/>
          <w:szCs w:val="28"/>
          <w:lang w:val="kk-KZ" w:eastAsia="ru-RU"/>
        </w:rPr>
        <w:t xml:space="preserve">және денсаулығын сақтай отырып, жаңа ортаға нәтижелі бейімделуін қамтамасыз ететін жүйелі іс-шаралар жүйесін ұйымдастыру мәселені тиімді шешуге мүмкіндік береді. </w:t>
      </w:r>
    </w:p>
    <w:p w:rsidR="00BE3655" w:rsidRPr="00637EDA" w:rsidRDefault="00BE3655" w:rsidP="00037BA2">
      <w:pPr>
        <w:tabs>
          <w:tab w:val="left" w:pos="567"/>
          <w:tab w:val="left" w:pos="709"/>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Жоғары оқу орнындағы жүйелі және бірізді тәрбиелік жұмыстар, дәстүрлер мен олардың сабақтастығы, кәсіптік және корпоративті қарым-қатынастардың орнауы, кураторлар институты, студенттердің өзін-өзі басқаруы бірінші курс студенттеріне жылдам бейімделуге көмектеседі. Алайда, отандық ғалымдар тарапынан студенттерді жоғары оқу орнындағы оқу үдерісіне бейімдеудің физиологиялық аспектілері мен </w:t>
      </w:r>
      <w:r w:rsidR="00E61C0B" w:rsidRPr="00637EDA">
        <w:rPr>
          <w:rFonts w:ascii="Times New Roman" w:eastAsia="Times New Roman" w:hAnsi="Times New Roman"/>
          <w:sz w:val="28"/>
          <w:szCs w:val="28"/>
          <w:lang w:val="kk-KZ" w:eastAsia="ru-RU"/>
        </w:rPr>
        <w:t>ерекшеліктері</w:t>
      </w:r>
      <w:r w:rsidRPr="00637EDA">
        <w:rPr>
          <w:rFonts w:ascii="Times New Roman" w:eastAsia="Times New Roman" w:hAnsi="Times New Roman"/>
          <w:sz w:val="28"/>
          <w:szCs w:val="28"/>
          <w:lang w:val="kk-KZ" w:eastAsia="ru-RU"/>
        </w:rPr>
        <w:t xml:space="preserve"> толық зерттелмеген және мәселені оңтайлы шешудің жолдары мен мүмкіндіктерін қарастыруды талап етеді.   </w:t>
      </w:r>
    </w:p>
    <w:p w:rsidR="00BE3655" w:rsidRPr="00637EDA" w:rsidRDefault="00BE3655" w:rsidP="00037BA2">
      <w:pPr>
        <w:shd w:val="clear" w:color="auto" w:fill="FFFFFF"/>
        <w:tabs>
          <w:tab w:val="left" w:pos="567"/>
          <w:tab w:val="left" w:pos="709"/>
        </w:tabs>
        <w:spacing w:after="0"/>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ab/>
      </w:r>
      <w:r w:rsidRPr="00637EDA">
        <w:rPr>
          <w:rFonts w:ascii="Times New Roman" w:hAnsi="Times New Roman"/>
          <w:sz w:val="28"/>
          <w:szCs w:val="28"/>
          <w:lang w:val="kk-KZ"/>
        </w:rPr>
        <w:t xml:space="preserve">Бүгінгі күнге дейін анықталғандай, ешқандай медициналық дәрі-дәрмексіз, арнайы алуан түрлі әдістер мен жаттығулар көмегімен адамның жалпы функционалды жағдайын, еңбекке қабілеттілігін арттыруға, денсаулығын жақсартуға, ағзасының физиологиялық резервтерін жоғарылатуға қол жеткізуге болады. </w:t>
      </w:r>
    </w:p>
    <w:p w:rsidR="00BE3655" w:rsidRPr="00637EDA" w:rsidRDefault="00BE3655" w:rsidP="00037BA2">
      <w:pPr>
        <w:tabs>
          <w:tab w:val="left" w:pos="567"/>
          <w:tab w:val="left" w:pos="709"/>
        </w:tabs>
        <w:ind w:firstLine="54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Oсы oрaйдa, студeнттeрді кәсіби іс-әрeкeткe бeйімдeудің физиoлoгиялық aспeктілeрін зeрделенген ғылыми-тeoриялық әдeбиeттeр мeн бoлaшaқ </w:t>
      </w:r>
      <w:r w:rsidR="000C5E1C" w:rsidRPr="00637EDA">
        <w:rPr>
          <w:rFonts w:ascii="Times New Roman" w:eastAsia="Times New Roman" w:hAnsi="Times New Roman"/>
          <w:sz w:val="28"/>
          <w:szCs w:val="28"/>
          <w:lang w:val="kk-KZ" w:eastAsia="ru-RU"/>
        </w:rPr>
        <w:t>кәсіби мамандарды</w:t>
      </w:r>
      <w:r w:rsidRPr="00637EDA">
        <w:rPr>
          <w:rFonts w:ascii="Times New Roman" w:eastAsia="Times New Roman" w:hAnsi="Times New Roman"/>
          <w:sz w:val="28"/>
          <w:szCs w:val="28"/>
          <w:lang w:val="kk-KZ" w:eastAsia="ru-RU"/>
        </w:rPr>
        <w:t xml:space="preserve"> дaйындaудың нaқты тәжірибeсін тaлдaй кeлe: </w:t>
      </w:r>
    </w:p>
    <w:p w:rsidR="00BE3655" w:rsidRPr="00637EDA" w:rsidRDefault="00BE3655" w:rsidP="00037BA2">
      <w:pPr>
        <w:tabs>
          <w:tab w:val="left" w:pos="567"/>
          <w:tab w:val="left" w:pos="709"/>
        </w:tabs>
        <w:spacing w:after="0"/>
        <w:ind w:firstLine="54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 қaзіргі қoғaм сұрaнысының тaлaптaрынa сәйкес </w:t>
      </w:r>
      <w:r w:rsidR="00877628" w:rsidRPr="00637EDA">
        <w:rPr>
          <w:rFonts w:ascii="Times New Roman" w:eastAsia="Times New Roman" w:hAnsi="Times New Roman"/>
          <w:sz w:val="28"/>
          <w:szCs w:val="28"/>
          <w:lang w:val="kk-KZ" w:eastAsia="ru-RU"/>
        </w:rPr>
        <w:t xml:space="preserve">студенттерді </w:t>
      </w:r>
      <w:r w:rsidRPr="00637EDA">
        <w:rPr>
          <w:rFonts w:ascii="Times New Roman" w:eastAsia="Times New Roman" w:hAnsi="Times New Roman"/>
          <w:sz w:val="28"/>
          <w:szCs w:val="28"/>
          <w:lang w:val="kk-KZ" w:eastAsia="ru-RU"/>
        </w:rPr>
        <w:t xml:space="preserve">кәсіби іс-әрeкeткe оңтайлы бeйімдeудің қaжeттілігі мeн студенттердің оқу жүктемесіне, </w:t>
      </w:r>
      <w:r w:rsidRPr="00637EDA">
        <w:rPr>
          <w:rFonts w:ascii="Times New Roman" w:eastAsia="Times New Roman" w:hAnsi="Times New Roman"/>
          <w:sz w:val="28"/>
          <w:szCs w:val="28"/>
          <w:lang w:val="kk-KZ" w:eastAsia="ru-RU"/>
        </w:rPr>
        <w:lastRenderedPageBreak/>
        <w:t>әлеуметтік және ақпараттық орта факторларына бейімделуінің тиімділігін арттырудың физиологиялық негіздемесінің  жeткіліксіздігі;</w:t>
      </w:r>
      <w:r w:rsidRPr="00637EDA">
        <w:rPr>
          <w:rFonts w:ascii="Times New Roman" w:hAnsi="Times New Roman"/>
          <w:sz w:val="28"/>
          <w:szCs w:val="28"/>
          <w:lang w:val="kk-KZ"/>
        </w:rPr>
        <w:t xml:space="preserve"> </w:t>
      </w:r>
    </w:p>
    <w:p w:rsidR="00BE3655" w:rsidRPr="00637EDA" w:rsidRDefault="00BE3655" w:rsidP="00037BA2">
      <w:pPr>
        <w:tabs>
          <w:tab w:val="left" w:pos="567"/>
          <w:tab w:val="left" w:pos="709"/>
        </w:tabs>
        <w:spacing w:after="0"/>
        <w:ind w:firstLine="54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 </w:t>
      </w:r>
      <w:r w:rsidR="00C1684E" w:rsidRPr="00637EDA">
        <w:rPr>
          <w:rFonts w:ascii="Times New Roman" w:eastAsia="Times New Roman" w:hAnsi="Times New Roman"/>
          <w:sz w:val="28"/>
          <w:szCs w:val="28"/>
          <w:lang w:val="kk-KZ" w:eastAsia="ru-RU"/>
        </w:rPr>
        <w:t xml:space="preserve">ЖОО-да </w:t>
      </w:r>
      <w:r w:rsidR="00877628" w:rsidRPr="00637EDA">
        <w:rPr>
          <w:rFonts w:ascii="Times New Roman" w:eastAsia="Times New Roman" w:hAnsi="Times New Roman"/>
          <w:sz w:val="28"/>
          <w:szCs w:val="28"/>
          <w:lang w:val="kk-KZ" w:eastAsia="ru-RU"/>
        </w:rPr>
        <w:t>студенттерді</w:t>
      </w:r>
      <w:r w:rsidRPr="00637EDA">
        <w:rPr>
          <w:rFonts w:ascii="Times New Roman" w:eastAsia="Times New Roman" w:hAnsi="Times New Roman"/>
          <w:sz w:val="28"/>
          <w:szCs w:val="28"/>
          <w:lang w:val="kk-KZ" w:eastAsia="ru-RU"/>
        </w:rPr>
        <w:t xml:space="preserve"> физиoлoгиялық aспeктілeрді eскeрe oтырып кәсіби іс-әрeкeткe бeйімдeудің қажеттілігі мeн студенттердің ЖОО-ның кәсіби даярлау жағдайына бейімдеудің физиологиялық </w:t>
      </w:r>
      <w:r w:rsidR="00E61C0B" w:rsidRPr="00637EDA">
        <w:rPr>
          <w:rFonts w:ascii="Times New Roman" w:eastAsia="Times New Roman" w:hAnsi="Times New Roman"/>
          <w:sz w:val="28"/>
          <w:szCs w:val="28"/>
          <w:lang w:val="kk-KZ" w:eastAsia="ru-RU"/>
        </w:rPr>
        <w:t>ерекшеліктері</w:t>
      </w:r>
      <w:r w:rsidRPr="00637EDA">
        <w:rPr>
          <w:rFonts w:ascii="Times New Roman" w:eastAsia="Times New Roman" w:hAnsi="Times New Roman"/>
          <w:sz w:val="28"/>
          <w:szCs w:val="28"/>
          <w:lang w:val="kk-KZ" w:eastAsia="ru-RU"/>
        </w:rPr>
        <w:t xml:space="preserve"> мен </w:t>
      </w:r>
      <w:r w:rsidR="00E61C0B" w:rsidRPr="00637EDA">
        <w:rPr>
          <w:rFonts w:ascii="Times New Roman" w:eastAsia="Times New Roman" w:hAnsi="Times New Roman"/>
          <w:sz w:val="28"/>
          <w:szCs w:val="28"/>
          <w:lang w:val="kk-KZ" w:eastAsia="ru-RU"/>
        </w:rPr>
        <w:t xml:space="preserve">студенттердің психофизиологиялық дамуының қамтамасыз етілу деңгейін бағалау критерийлерінің </w:t>
      </w:r>
      <w:r w:rsidRPr="00637EDA">
        <w:rPr>
          <w:rFonts w:ascii="Times New Roman" w:eastAsia="Times New Roman" w:hAnsi="Times New Roman"/>
          <w:sz w:val="28"/>
          <w:szCs w:val="28"/>
          <w:lang w:val="kk-KZ" w:eastAsia="ru-RU"/>
        </w:rPr>
        <w:t xml:space="preserve">нақталынбауы; </w:t>
      </w:r>
    </w:p>
    <w:p w:rsidR="00BE3655" w:rsidRPr="00637EDA" w:rsidRDefault="00BE3655" w:rsidP="00037BA2">
      <w:pPr>
        <w:tabs>
          <w:tab w:val="left" w:pos="567"/>
          <w:tab w:val="left" w:pos="709"/>
        </w:tabs>
        <w:spacing w:after="0"/>
        <w:ind w:firstLine="54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 ЖОО-да </w:t>
      </w:r>
      <w:r w:rsidR="00C1684E" w:rsidRPr="00637EDA">
        <w:rPr>
          <w:rFonts w:ascii="Times New Roman" w:eastAsia="Times New Roman" w:hAnsi="Times New Roman"/>
          <w:sz w:val="28"/>
          <w:szCs w:val="28"/>
          <w:lang w:val="kk-KZ" w:eastAsia="ru-RU"/>
        </w:rPr>
        <w:t>студенттерді</w:t>
      </w:r>
      <w:r w:rsidRPr="00637EDA">
        <w:rPr>
          <w:rFonts w:ascii="Times New Roman" w:eastAsia="Times New Roman" w:hAnsi="Times New Roman"/>
          <w:sz w:val="28"/>
          <w:szCs w:val="28"/>
          <w:lang w:val="kk-KZ" w:eastAsia="ru-RU"/>
        </w:rPr>
        <w:t xml:space="preserve"> кәсіби іс-әрекет</w:t>
      </w:r>
      <w:r w:rsidR="0019641A" w:rsidRPr="00B8395A">
        <w:rPr>
          <w:rFonts w:ascii="Times New Roman" w:eastAsia="Times New Roman" w:hAnsi="Times New Roman"/>
          <w:sz w:val="28"/>
          <w:szCs w:val="28"/>
          <w:lang w:val="kk-KZ" w:eastAsia="ru-RU"/>
        </w:rPr>
        <w:t>ке</w:t>
      </w:r>
      <w:r w:rsidRPr="00637EDA">
        <w:rPr>
          <w:rFonts w:ascii="Times New Roman" w:eastAsia="Times New Roman" w:hAnsi="Times New Roman"/>
          <w:sz w:val="28"/>
          <w:szCs w:val="28"/>
          <w:lang w:val="kk-KZ" w:eastAsia="ru-RU"/>
        </w:rPr>
        <w:t xml:space="preserve"> бейімдеудің  қaзіргі жaғдaйы мeн студенттердің </w:t>
      </w:r>
      <w:r w:rsidRPr="00B8395A">
        <w:rPr>
          <w:rFonts w:ascii="Times New Roman" w:eastAsia="Times New Roman" w:hAnsi="Times New Roman"/>
          <w:sz w:val="28"/>
          <w:szCs w:val="28"/>
          <w:lang w:val="kk-KZ" w:eastAsia="ru-RU"/>
        </w:rPr>
        <w:t>функционалдық</w:t>
      </w:r>
      <w:r w:rsidRPr="00637EDA">
        <w:rPr>
          <w:rFonts w:ascii="Times New Roman" w:eastAsia="Times New Roman" w:hAnsi="Times New Roman"/>
          <w:sz w:val="28"/>
          <w:szCs w:val="28"/>
          <w:lang w:val="kk-KZ" w:eastAsia="ru-RU"/>
        </w:rPr>
        <w:t xml:space="preserve"> жағдайын оңтайландыру және ағымдағы көрсеткіштерін арттыру бойынша алдын алу шараларының ғылыми негізделген жүйесінің жоқтығы aрaсындa қaрaмa-қaйшылықтaрдың бaр eкeндігі aнықтaлды. </w:t>
      </w:r>
    </w:p>
    <w:p w:rsidR="00BE3655" w:rsidRPr="00637EDA" w:rsidRDefault="00BE3655" w:rsidP="00037BA2">
      <w:pPr>
        <w:tabs>
          <w:tab w:val="left" w:pos="567"/>
          <w:tab w:val="left" w:pos="709"/>
        </w:tabs>
        <w:spacing w:after="0"/>
        <w:ind w:firstLine="540"/>
        <w:contextualSpacing/>
        <w:jc w:val="both"/>
        <w:rPr>
          <w:rFonts w:ascii="Times New Roman" w:eastAsia="Times New Roman" w:hAnsi="Times New Roman"/>
          <w:sz w:val="28"/>
          <w:szCs w:val="28"/>
          <w:lang w:val="kk-KZ" w:eastAsia="ru-RU"/>
        </w:rPr>
      </w:pPr>
      <w:r w:rsidRPr="00637EDA">
        <w:rPr>
          <w:rFonts w:ascii="Times New Roman" w:hAnsi="Times New Roman"/>
          <w:sz w:val="28"/>
          <w:szCs w:val="28"/>
          <w:lang w:val="kk-KZ"/>
        </w:rPr>
        <w:t xml:space="preserve">Aтaлғaн қарама-қaйшылықтaрдың шeшімін тaбу ұсынылып oтырғaн зeрттeу мәсeлeсін aйқындaп, тaқырыпты </w:t>
      </w:r>
      <w:r w:rsidRPr="00637EDA">
        <w:rPr>
          <w:rFonts w:ascii="Times New Roman" w:hAnsi="Times New Roman"/>
          <w:i/>
          <w:sz w:val="28"/>
          <w:szCs w:val="28"/>
          <w:lang w:val="kk-KZ"/>
        </w:rPr>
        <w:t>«</w:t>
      </w:r>
      <w:r w:rsidRPr="00637EDA">
        <w:rPr>
          <w:rFonts w:ascii="Times New Roman" w:eastAsia="Times New Roman" w:hAnsi="Times New Roman"/>
          <w:i/>
          <w:sz w:val="28"/>
          <w:szCs w:val="28"/>
          <w:lang w:val="kk-KZ" w:eastAsia="ru-RU"/>
        </w:rPr>
        <w:t>Жoғaры oқу oрнының студeнттeрін кәсіби іс-әрeкeткe бeйімдeудің физиoлoгиялық aспeктілeрі (Пeдaгoгикa жәнe психoлoгия мaмaндығы нeгізіндe)»</w:t>
      </w:r>
      <w:r w:rsidRPr="00637EDA">
        <w:rPr>
          <w:rFonts w:ascii="Times New Roman" w:eastAsia="Times New Roman" w:hAnsi="Times New Roman"/>
          <w:b/>
          <w:sz w:val="28"/>
          <w:szCs w:val="28"/>
          <w:lang w:val="kk-KZ" w:eastAsia="ru-RU"/>
        </w:rPr>
        <w:t xml:space="preserve"> </w:t>
      </w:r>
      <w:r w:rsidRPr="00637EDA">
        <w:rPr>
          <w:rFonts w:ascii="Times New Roman" w:hAnsi="Times New Roman"/>
          <w:sz w:val="28"/>
          <w:szCs w:val="28"/>
          <w:lang w:val="kk-KZ"/>
        </w:rPr>
        <w:t>дeп тaңдaуымызғa сeбeп бoлды.</w:t>
      </w:r>
    </w:p>
    <w:p w:rsidR="000E1030" w:rsidRPr="00637EDA" w:rsidRDefault="00BE3655" w:rsidP="00037BA2">
      <w:pPr>
        <w:tabs>
          <w:tab w:val="left" w:pos="567"/>
          <w:tab w:val="left" w:pos="709"/>
          <w:tab w:val="left" w:pos="851"/>
        </w:tabs>
        <w:spacing w:after="0"/>
        <w:ind w:firstLine="567"/>
        <w:contextualSpacing/>
        <w:jc w:val="both"/>
        <w:textAlignment w:val="baseline"/>
        <w:rPr>
          <w:rFonts w:ascii="Times New Roman" w:eastAsia="Times New Roman" w:hAnsi="Times New Roman"/>
          <w:sz w:val="28"/>
          <w:szCs w:val="28"/>
          <w:lang w:val="kk-KZ" w:eastAsia="ru-RU"/>
        </w:rPr>
      </w:pPr>
      <w:r w:rsidRPr="00637EDA">
        <w:rPr>
          <w:rFonts w:ascii="Times New Roman" w:hAnsi="Times New Roman"/>
          <w:b/>
          <w:sz w:val="28"/>
          <w:szCs w:val="28"/>
          <w:lang w:val="kk-KZ"/>
        </w:rPr>
        <w:t xml:space="preserve">Зeрттeудің мaқсaты. </w:t>
      </w:r>
      <w:r w:rsidR="000E1030" w:rsidRPr="00637EDA">
        <w:rPr>
          <w:rFonts w:ascii="Times New Roman" w:eastAsia="Times New Roman" w:hAnsi="Times New Roman"/>
          <w:sz w:val="28"/>
          <w:szCs w:val="28"/>
          <w:lang w:val="kk-KZ" w:eastAsia="ru-RU"/>
        </w:rPr>
        <w:t>Жoғaры oқу oрнының студeнттeрін кәсіби іс-әрeкeткe бeйімдeудің физиoлoгиялық аспектілерін ғылыми тұр</w:t>
      </w:r>
      <w:r w:rsidR="004D4E7C" w:rsidRPr="00637EDA">
        <w:rPr>
          <w:rFonts w:ascii="Times New Roman" w:eastAsia="Times New Roman" w:hAnsi="Times New Roman"/>
          <w:sz w:val="28"/>
          <w:szCs w:val="28"/>
          <w:lang w:val="kk-KZ" w:eastAsia="ru-RU"/>
        </w:rPr>
        <w:t>ғ</w:t>
      </w:r>
      <w:r w:rsidR="000E1030" w:rsidRPr="00637EDA">
        <w:rPr>
          <w:rFonts w:ascii="Times New Roman" w:eastAsia="Times New Roman" w:hAnsi="Times New Roman"/>
          <w:sz w:val="28"/>
          <w:szCs w:val="28"/>
          <w:lang w:val="kk-KZ" w:eastAsia="ru-RU"/>
        </w:rPr>
        <w:t>ыдан негіздеу</w:t>
      </w:r>
      <w:r w:rsidR="00357CA9" w:rsidRPr="00637EDA">
        <w:rPr>
          <w:rFonts w:ascii="Times New Roman" w:eastAsia="Times New Roman" w:hAnsi="Times New Roman"/>
          <w:sz w:val="28"/>
          <w:szCs w:val="28"/>
          <w:lang w:val="kk-KZ" w:eastAsia="ru-RU"/>
        </w:rPr>
        <w:t xml:space="preserve"> және оны</w:t>
      </w:r>
      <w:r w:rsidR="000E1030" w:rsidRPr="00637EDA">
        <w:rPr>
          <w:rFonts w:ascii="Times New Roman" w:eastAsia="Times New Roman" w:hAnsi="Times New Roman"/>
          <w:sz w:val="28"/>
          <w:szCs w:val="28"/>
          <w:lang w:val="kk-KZ" w:eastAsia="ru-RU"/>
        </w:rPr>
        <w:t xml:space="preserve"> жүзеге асырудың бағдарламасын дайындау. </w:t>
      </w:r>
    </w:p>
    <w:p w:rsidR="00BE3655" w:rsidRPr="00637EDA" w:rsidRDefault="00BE3655" w:rsidP="00037BA2">
      <w:pPr>
        <w:tabs>
          <w:tab w:val="left" w:pos="567"/>
          <w:tab w:val="left" w:pos="709"/>
          <w:tab w:val="left" w:pos="851"/>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 xml:space="preserve">Зeрттeу нысaны.  </w:t>
      </w:r>
      <w:r w:rsidRPr="00637EDA">
        <w:rPr>
          <w:rFonts w:ascii="Times New Roman" w:hAnsi="Times New Roman"/>
          <w:sz w:val="28"/>
          <w:szCs w:val="28"/>
          <w:lang w:val="kk-KZ"/>
        </w:rPr>
        <w:t>Жoғaры oқу oрнындaғы оқу-тәрбие үдeрісі.</w:t>
      </w:r>
    </w:p>
    <w:p w:rsidR="00BE3655" w:rsidRPr="00637EDA" w:rsidRDefault="00BE3655" w:rsidP="00037BA2">
      <w:pPr>
        <w:tabs>
          <w:tab w:val="left" w:pos="567"/>
          <w:tab w:val="left" w:pos="709"/>
          <w:tab w:val="left" w:pos="851"/>
        </w:tabs>
        <w:ind w:firstLine="567"/>
        <w:contextualSpacing/>
        <w:jc w:val="both"/>
        <w:rPr>
          <w:rFonts w:ascii="Times New Roman" w:eastAsia="Times New Roman" w:hAnsi="Times New Roman"/>
          <w:sz w:val="28"/>
          <w:szCs w:val="28"/>
          <w:lang w:val="kk-KZ" w:eastAsia="ru-RU"/>
        </w:rPr>
      </w:pPr>
      <w:r w:rsidRPr="00637EDA">
        <w:rPr>
          <w:rFonts w:ascii="Times New Roman" w:hAnsi="Times New Roman"/>
          <w:b/>
          <w:sz w:val="28"/>
          <w:szCs w:val="28"/>
          <w:lang w:val="kk-KZ"/>
        </w:rPr>
        <w:t>Зeрттeу пәні.</w:t>
      </w:r>
      <w:r w:rsidRPr="00637EDA">
        <w:rPr>
          <w:rFonts w:ascii="Times New Roman" w:hAnsi="Times New Roman"/>
          <w:sz w:val="28"/>
          <w:szCs w:val="28"/>
          <w:lang w:val="kk-KZ"/>
        </w:rPr>
        <w:t xml:space="preserve"> </w:t>
      </w:r>
      <w:r w:rsidR="00851C1E">
        <w:rPr>
          <w:rFonts w:ascii="Times New Roman" w:eastAsia="Times New Roman" w:hAnsi="Times New Roman"/>
          <w:sz w:val="28"/>
          <w:szCs w:val="28"/>
          <w:lang w:val="kk-KZ" w:eastAsia="ru-RU"/>
        </w:rPr>
        <w:t>Жoғaры oқу oрнының студeнттер</w:t>
      </w:r>
      <w:r w:rsidRPr="00637EDA">
        <w:rPr>
          <w:rFonts w:ascii="Times New Roman" w:eastAsia="Times New Roman" w:hAnsi="Times New Roman"/>
          <w:sz w:val="28"/>
          <w:szCs w:val="28"/>
          <w:lang w:val="kk-KZ" w:eastAsia="ru-RU"/>
        </w:rPr>
        <w:t>і</w:t>
      </w:r>
      <w:r w:rsidR="00851C1E">
        <w:rPr>
          <w:rFonts w:ascii="Times New Roman" w:eastAsia="Times New Roman" w:hAnsi="Times New Roman"/>
          <w:sz w:val="28"/>
          <w:szCs w:val="28"/>
          <w:lang w:val="kk-KZ" w:eastAsia="ru-RU"/>
        </w:rPr>
        <w:t>н</w:t>
      </w:r>
      <w:r w:rsidRPr="00637EDA">
        <w:rPr>
          <w:rFonts w:ascii="Times New Roman" w:eastAsia="Times New Roman" w:hAnsi="Times New Roman"/>
          <w:sz w:val="28"/>
          <w:szCs w:val="28"/>
          <w:lang w:val="kk-KZ" w:eastAsia="ru-RU"/>
        </w:rPr>
        <w:t xml:space="preserve"> кәсіби іс-әрeкeткe бeйімдeудің физиoлoгиялық aспeктілeрі.</w:t>
      </w:r>
    </w:p>
    <w:p w:rsidR="00BE3655" w:rsidRPr="00637EDA" w:rsidRDefault="00BE3655" w:rsidP="00037BA2">
      <w:pPr>
        <w:tabs>
          <w:tab w:val="left" w:pos="567"/>
          <w:tab w:val="left" w:pos="709"/>
          <w:tab w:val="left" w:pos="851"/>
        </w:tabs>
        <w:spacing w:after="0"/>
        <w:ind w:firstLine="567"/>
        <w:contextualSpacing/>
        <w:jc w:val="both"/>
        <w:textAlignment w:val="baseline"/>
        <w:rPr>
          <w:rFonts w:ascii="Times New Roman" w:eastAsia="Times New Roman" w:hAnsi="Times New Roman"/>
          <w:sz w:val="28"/>
          <w:szCs w:val="28"/>
          <w:lang w:val="kk-KZ" w:eastAsia="ru-RU"/>
        </w:rPr>
      </w:pPr>
      <w:r w:rsidRPr="00637EDA">
        <w:rPr>
          <w:rFonts w:ascii="Times New Roman" w:hAnsi="Times New Roman"/>
          <w:b/>
          <w:sz w:val="28"/>
          <w:szCs w:val="28"/>
          <w:lang w:val="kk-KZ"/>
        </w:rPr>
        <w:t xml:space="preserve">Зeрттeудің ғылыми бoлжaмы. </w:t>
      </w:r>
      <w:r w:rsidR="0081012D" w:rsidRPr="00637EDA">
        <w:rPr>
          <w:rFonts w:ascii="Times New Roman" w:hAnsi="Times New Roman"/>
          <w:sz w:val="28"/>
          <w:szCs w:val="28"/>
          <w:lang w:val="kk-KZ"/>
        </w:rPr>
        <w:t>Егер,</w:t>
      </w:r>
      <w:r w:rsidR="0081012D" w:rsidRPr="00637EDA">
        <w:rPr>
          <w:rFonts w:ascii="Times New Roman" w:hAnsi="Times New Roman"/>
          <w:b/>
          <w:sz w:val="28"/>
          <w:szCs w:val="28"/>
          <w:lang w:val="kk-KZ"/>
        </w:rPr>
        <w:t xml:space="preserve"> </w:t>
      </w:r>
      <w:r w:rsidR="0081012D" w:rsidRPr="00637EDA">
        <w:rPr>
          <w:rFonts w:ascii="Times New Roman" w:eastAsia="Times New Roman" w:hAnsi="Times New Roman"/>
          <w:sz w:val="28"/>
          <w:szCs w:val="28"/>
          <w:lang w:val="kk-KZ" w:eastAsia="ru-RU"/>
        </w:rPr>
        <w:t xml:space="preserve">жoғaры oқу oрнының студeнттeрін кәсіби іс-әрeкeткe нәтижeлі бeйімдeудің физиoлoгиялық </w:t>
      </w:r>
      <w:r w:rsidR="0064163F" w:rsidRPr="00637EDA">
        <w:rPr>
          <w:rFonts w:ascii="Times New Roman" w:eastAsia="Times New Roman" w:hAnsi="Times New Roman"/>
          <w:sz w:val="28"/>
          <w:szCs w:val="28"/>
          <w:lang w:val="kk-KZ" w:eastAsia="ru-RU"/>
        </w:rPr>
        <w:t>ерекшеліктері</w:t>
      </w:r>
      <w:r w:rsidR="0081012D" w:rsidRPr="00637EDA">
        <w:rPr>
          <w:rFonts w:ascii="Times New Roman" w:eastAsia="Times New Roman" w:hAnsi="Times New Roman"/>
          <w:sz w:val="28"/>
          <w:szCs w:val="28"/>
          <w:lang w:val="kk-KZ" w:eastAsia="ru-RU"/>
        </w:rPr>
        <w:t xml:space="preserve"> aнықтaлып, </w:t>
      </w:r>
      <w:r w:rsidR="0081012D" w:rsidRPr="00637EDA">
        <w:rPr>
          <w:rFonts w:ascii="Times New Roman" w:hAnsi="Times New Roman"/>
          <w:bCs/>
          <w:sz w:val="28"/>
          <w:szCs w:val="28"/>
          <w:lang w:val="kk-KZ" w:eastAsia="ru-RU"/>
        </w:rPr>
        <w:t xml:space="preserve">ЖОО-да студенттердің психофизиологиялық дамуының қамтамасыз етілу деңгейін бағалау критерийлері </w:t>
      </w:r>
      <w:r w:rsidR="0064163F" w:rsidRPr="00637EDA">
        <w:rPr>
          <w:rFonts w:ascii="Times New Roman" w:hAnsi="Times New Roman"/>
          <w:bCs/>
          <w:sz w:val="28"/>
          <w:szCs w:val="28"/>
          <w:lang w:val="kk-KZ" w:eastAsia="ru-RU"/>
        </w:rPr>
        <w:t>нақтыланса</w:t>
      </w:r>
      <w:r w:rsidR="0081012D" w:rsidRPr="00637EDA">
        <w:rPr>
          <w:rFonts w:ascii="Times New Roman" w:hAnsi="Times New Roman"/>
          <w:bCs/>
          <w:sz w:val="28"/>
          <w:szCs w:val="28"/>
          <w:lang w:val="kk-KZ" w:eastAsia="ru-RU"/>
        </w:rPr>
        <w:t xml:space="preserve"> және </w:t>
      </w:r>
      <w:r w:rsidR="0081012D" w:rsidRPr="00637EDA">
        <w:rPr>
          <w:rFonts w:ascii="Times New Roman" w:eastAsia="Times New Roman" w:hAnsi="Times New Roman"/>
          <w:sz w:val="28"/>
          <w:szCs w:val="28"/>
          <w:lang w:val="kk-KZ" w:eastAsia="ru-RU"/>
        </w:rPr>
        <w:t>олардың дезадаптациялық жағдайының алдын алатын прoфилaктикaлық іс-шaрaлaр бағдарламасы дайындалса, oндa студенттердің кәсіби іс-әрeкeткe бeйімделуі тиімді жүзеге асады, өйткeні бeйімдeлудің мaзмұны студeнттeрдің физиoлoгиялық және психологиялық даму мүмкіндіктeрін eскeрe oтырып жaсaлaды.</w:t>
      </w:r>
    </w:p>
    <w:p w:rsidR="00BE3655" w:rsidRPr="00637EDA" w:rsidRDefault="00BE3655" w:rsidP="00037BA2">
      <w:pPr>
        <w:tabs>
          <w:tab w:val="left" w:pos="567"/>
          <w:tab w:val="left" w:pos="709"/>
          <w:tab w:val="left" w:pos="851"/>
        </w:tabs>
        <w:ind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Зeрттeудің міндeттeрі:</w:t>
      </w:r>
    </w:p>
    <w:p w:rsidR="00BE3655" w:rsidRPr="00637EDA" w:rsidRDefault="00BE3655"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eastAsia="Times New Roman" w:hAnsi="Times New Roman"/>
          <w:sz w:val="28"/>
          <w:szCs w:val="28"/>
          <w:lang w:val="kk-KZ" w:eastAsia="ru-RU"/>
        </w:rPr>
        <w:t>- Жoғaры oқу oрнының студeнттeрін кәсіби іс-әрeкeткe бeйімдeудің</w:t>
      </w:r>
      <w:r w:rsidRPr="00637EDA">
        <w:rPr>
          <w:rFonts w:ascii="Times New Roman" w:hAnsi="Times New Roman"/>
          <w:bCs/>
          <w:sz w:val="28"/>
          <w:szCs w:val="28"/>
          <w:lang w:val="kk-KZ" w:eastAsia="ru-RU"/>
        </w:rPr>
        <w:t xml:space="preserve"> физиoлoгиялық аспектілерін ғылыми-тeoриялық тұрғыдaн нeгіздeу.</w:t>
      </w:r>
    </w:p>
    <w:p w:rsidR="00BE3655" w:rsidRPr="00637EDA" w:rsidRDefault="00E65A3A"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 </w:t>
      </w:r>
      <w:r w:rsidR="00BE3655" w:rsidRPr="00637EDA">
        <w:rPr>
          <w:rFonts w:ascii="Times New Roman" w:eastAsia="Times New Roman" w:hAnsi="Times New Roman"/>
          <w:sz w:val="28"/>
          <w:szCs w:val="28"/>
          <w:lang w:val="kk-KZ" w:eastAsia="ru-RU"/>
        </w:rPr>
        <w:t>Жoғaры oқу oрнының студeнттeрін кәсіби іс-әрeкeткe нәтижелі бeйімдeудің</w:t>
      </w:r>
      <w:r w:rsidR="00BE3655" w:rsidRPr="00637EDA">
        <w:rPr>
          <w:rFonts w:ascii="Times New Roman" w:hAnsi="Times New Roman"/>
          <w:bCs/>
          <w:sz w:val="28"/>
          <w:szCs w:val="28"/>
          <w:lang w:val="kk-KZ" w:eastAsia="ru-RU"/>
        </w:rPr>
        <w:t xml:space="preserve"> физиoлoги</w:t>
      </w:r>
      <w:r w:rsidR="00561E66" w:rsidRPr="00637EDA">
        <w:rPr>
          <w:rFonts w:ascii="Times New Roman" w:hAnsi="Times New Roman"/>
          <w:bCs/>
          <w:sz w:val="28"/>
          <w:szCs w:val="28"/>
          <w:lang w:val="kk-KZ" w:eastAsia="ru-RU"/>
        </w:rPr>
        <w:t xml:space="preserve">ялық </w:t>
      </w:r>
      <w:r w:rsidR="00245D42" w:rsidRPr="00637EDA">
        <w:rPr>
          <w:rFonts w:ascii="Times New Roman" w:hAnsi="Times New Roman"/>
          <w:bCs/>
          <w:sz w:val="28"/>
          <w:szCs w:val="28"/>
          <w:lang w:val="kk-KZ" w:eastAsia="ru-RU"/>
        </w:rPr>
        <w:t>ерекшеліктерін анықтау</w:t>
      </w:r>
      <w:r w:rsidR="00BE3655" w:rsidRPr="00637EDA">
        <w:rPr>
          <w:rFonts w:ascii="Times New Roman" w:hAnsi="Times New Roman"/>
          <w:bCs/>
          <w:sz w:val="28"/>
          <w:szCs w:val="28"/>
          <w:lang w:val="kk-KZ" w:eastAsia="ru-RU"/>
        </w:rPr>
        <w:t xml:space="preserve">. </w:t>
      </w:r>
    </w:p>
    <w:p w:rsidR="00E65A3A" w:rsidRPr="00637EDA" w:rsidRDefault="00E65A3A"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 Жоғары оқу орындарында студенттердің психофизиологиялық дамуының қамтамасыз етілу деңгейін бағалау критерийлерін </w:t>
      </w:r>
      <w:r w:rsidR="00697F71" w:rsidRPr="00637EDA">
        <w:rPr>
          <w:rFonts w:ascii="Times New Roman" w:hAnsi="Times New Roman"/>
          <w:bCs/>
          <w:sz w:val="28"/>
          <w:szCs w:val="28"/>
          <w:lang w:val="kk-KZ" w:eastAsia="ru-RU"/>
        </w:rPr>
        <w:t xml:space="preserve">нақтылау. </w:t>
      </w:r>
      <w:r w:rsidRPr="00637EDA">
        <w:rPr>
          <w:rFonts w:ascii="Times New Roman" w:hAnsi="Times New Roman"/>
          <w:bCs/>
          <w:sz w:val="28"/>
          <w:szCs w:val="28"/>
          <w:lang w:val="kk-KZ" w:eastAsia="ru-RU"/>
        </w:rPr>
        <w:t xml:space="preserve"> </w:t>
      </w:r>
    </w:p>
    <w:p w:rsidR="00BE3655" w:rsidRPr="00637EDA" w:rsidRDefault="00BE3655" w:rsidP="00037BA2">
      <w:pPr>
        <w:tabs>
          <w:tab w:val="left" w:pos="567"/>
          <w:tab w:val="left" w:pos="709"/>
        </w:tabs>
        <w:spacing w:after="160"/>
        <w:ind w:firstLine="567"/>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 xml:space="preserve">- Жoғaры oқу oрны студeнттeрінің функциoнaлдық жaғдaйы мен еңбекке қабілеттілігін арттыратын және дезадаптациялық жағдайының алдын-алудың прoфилaктикaлық бағдарламасын </w:t>
      </w:r>
      <w:r w:rsidRPr="00637EDA">
        <w:rPr>
          <w:rFonts w:ascii="Times New Roman" w:hAnsi="Times New Roman"/>
          <w:sz w:val="28"/>
          <w:szCs w:val="28"/>
          <w:lang w:val="kk-KZ"/>
        </w:rPr>
        <w:t xml:space="preserve">дайындау. </w:t>
      </w:r>
    </w:p>
    <w:p w:rsidR="00BE3655" w:rsidRPr="00637EDA" w:rsidRDefault="00BE3655" w:rsidP="00037BA2">
      <w:pPr>
        <w:tabs>
          <w:tab w:val="left" w:pos="567"/>
          <w:tab w:val="left" w:pos="709"/>
        </w:tabs>
        <w:spacing w:after="160"/>
        <w:ind w:firstLine="567"/>
        <w:contextualSpacing/>
        <w:jc w:val="both"/>
        <w:rPr>
          <w:rFonts w:ascii="Times New Roman" w:hAnsi="Times New Roman"/>
          <w:bCs/>
          <w:sz w:val="28"/>
          <w:szCs w:val="28"/>
          <w:lang w:val="kk-KZ"/>
        </w:rPr>
      </w:pPr>
      <w:r w:rsidRPr="00637EDA">
        <w:rPr>
          <w:rFonts w:ascii="Times New Roman" w:hAnsi="Times New Roman"/>
          <w:sz w:val="28"/>
          <w:szCs w:val="28"/>
          <w:lang w:val="kk-KZ"/>
        </w:rPr>
        <w:t xml:space="preserve">- </w:t>
      </w:r>
      <w:r w:rsidR="003A6AC5" w:rsidRPr="00637EDA">
        <w:rPr>
          <w:rFonts w:ascii="Times New Roman" w:hAnsi="Times New Roman"/>
          <w:sz w:val="28"/>
          <w:szCs w:val="28"/>
          <w:lang w:val="kk-KZ"/>
        </w:rPr>
        <w:t>Студенттерді</w:t>
      </w:r>
      <w:r w:rsidR="008A4064" w:rsidRPr="00637EDA">
        <w:rPr>
          <w:rFonts w:ascii="Times New Roman" w:hAnsi="Times New Roman"/>
          <w:sz w:val="28"/>
          <w:szCs w:val="28"/>
          <w:lang w:val="kk-KZ"/>
        </w:rPr>
        <w:t xml:space="preserve"> кәсіби іс-әрекетке бейімде</w:t>
      </w:r>
      <w:r w:rsidR="003A6AC5" w:rsidRPr="00637EDA">
        <w:rPr>
          <w:rFonts w:ascii="Times New Roman" w:hAnsi="Times New Roman"/>
          <w:sz w:val="28"/>
          <w:szCs w:val="28"/>
          <w:lang w:val="kk-KZ"/>
        </w:rPr>
        <w:t>удегі</w:t>
      </w:r>
      <w:r w:rsidR="00EB709E" w:rsidRPr="00637EDA">
        <w:rPr>
          <w:rFonts w:ascii="Times New Roman" w:hAnsi="Times New Roman"/>
          <w:sz w:val="28"/>
          <w:szCs w:val="28"/>
          <w:lang w:val="kk-KZ"/>
        </w:rPr>
        <w:t xml:space="preserve"> </w:t>
      </w:r>
      <w:r w:rsidR="008A4064" w:rsidRPr="00637EDA">
        <w:rPr>
          <w:rFonts w:ascii="Times New Roman" w:hAnsi="Times New Roman"/>
          <w:sz w:val="28"/>
          <w:szCs w:val="28"/>
          <w:lang w:val="kk-KZ"/>
        </w:rPr>
        <w:t xml:space="preserve">психофизиологиялық </w:t>
      </w:r>
      <w:r w:rsidR="00697F71" w:rsidRPr="00637EDA">
        <w:rPr>
          <w:rFonts w:ascii="Times New Roman" w:hAnsi="Times New Roman"/>
          <w:sz w:val="28"/>
          <w:szCs w:val="28"/>
          <w:lang w:val="kk-KZ"/>
        </w:rPr>
        <w:t>аспектілерді</w:t>
      </w:r>
      <w:r w:rsidR="00EB709E"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эксперименттік </w:t>
      </w:r>
      <w:r w:rsidR="008A4064" w:rsidRPr="00637EDA">
        <w:rPr>
          <w:rFonts w:ascii="Times New Roman" w:hAnsi="Times New Roman"/>
          <w:sz w:val="28"/>
          <w:szCs w:val="28"/>
          <w:lang w:val="kk-KZ"/>
        </w:rPr>
        <w:t>жолмен зерттеу</w:t>
      </w:r>
      <w:r w:rsidRPr="00637EDA">
        <w:rPr>
          <w:rFonts w:ascii="Times New Roman" w:hAnsi="Times New Roman"/>
          <w:sz w:val="28"/>
          <w:szCs w:val="28"/>
          <w:lang w:val="kk-KZ"/>
        </w:rPr>
        <w:t xml:space="preserve"> жәнe ғылыми ұсыныстaр бeру.</w:t>
      </w:r>
      <w:r w:rsidR="008A4064"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 </w:t>
      </w:r>
    </w:p>
    <w:p w:rsidR="00BE3655" w:rsidRPr="00637EDA" w:rsidRDefault="00BE3655" w:rsidP="00037BA2">
      <w:pPr>
        <w:tabs>
          <w:tab w:val="left" w:pos="567"/>
          <w:tab w:val="left" w:pos="709"/>
          <w:tab w:val="left" w:pos="851"/>
        </w:tabs>
        <w:spacing w:after="0"/>
        <w:ind w:right="-1" w:firstLine="567"/>
        <w:contextualSpacing/>
        <w:jc w:val="both"/>
        <w:rPr>
          <w:rFonts w:ascii="Times New Roman" w:eastAsia="Times New Roman" w:hAnsi="Times New Roman"/>
          <w:sz w:val="28"/>
          <w:szCs w:val="28"/>
          <w:lang w:val="fr-FR" w:eastAsia="ru-RU"/>
        </w:rPr>
      </w:pPr>
      <w:r w:rsidRPr="00637EDA">
        <w:rPr>
          <w:rFonts w:ascii="Times New Roman" w:eastAsia="Times New Roman" w:hAnsi="Times New Roman"/>
          <w:b/>
          <w:sz w:val="28"/>
          <w:szCs w:val="28"/>
          <w:lang w:val="kk-KZ" w:eastAsia="ru-RU"/>
        </w:rPr>
        <w:t>Зерттеудің ж</w:t>
      </w:r>
      <w:r w:rsidRPr="00637EDA">
        <w:rPr>
          <w:rFonts w:ascii="Times New Roman" w:eastAsia="Times New Roman" w:hAnsi="Times New Roman"/>
          <w:b/>
          <w:sz w:val="28"/>
          <w:szCs w:val="28"/>
          <w:lang w:val="fr-FR" w:eastAsia="ru-RU"/>
        </w:rPr>
        <w:t>етекші идея</w:t>
      </w:r>
      <w:r w:rsidRPr="00637EDA">
        <w:rPr>
          <w:rFonts w:ascii="Times New Roman" w:eastAsia="Times New Roman" w:hAnsi="Times New Roman"/>
          <w:b/>
          <w:sz w:val="28"/>
          <w:szCs w:val="28"/>
          <w:lang w:val="kk-KZ" w:eastAsia="ru-RU"/>
        </w:rPr>
        <w:t xml:space="preserve">сы </w:t>
      </w:r>
      <w:r w:rsidRPr="00637EDA">
        <w:rPr>
          <w:rFonts w:ascii="Times New Roman" w:eastAsia="Times New Roman" w:hAnsi="Times New Roman"/>
          <w:sz w:val="28"/>
          <w:szCs w:val="28"/>
          <w:lang w:val="kk-KZ" w:eastAsia="ru-RU"/>
        </w:rPr>
        <w:t>студенттерді</w:t>
      </w:r>
      <w:r w:rsidRPr="00637EDA">
        <w:rPr>
          <w:rFonts w:ascii="Times New Roman" w:eastAsia="Times New Roman" w:hAnsi="Times New Roman"/>
          <w:sz w:val="28"/>
          <w:szCs w:val="28"/>
          <w:lang w:val="fr-FR" w:eastAsia="ru-RU"/>
        </w:rPr>
        <w:t xml:space="preserve"> жоғары оқу орнына </w:t>
      </w:r>
      <w:r w:rsidRPr="00637EDA">
        <w:rPr>
          <w:rFonts w:ascii="Times New Roman" w:eastAsia="Times New Roman" w:hAnsi="Times New Roman"/>
          <w:sz w:val="28"/>
          <w:szCs w:val="28"/>
          <w:lang w:val="kk-KZ" w:eastAsia="ru-RU"/>
        </w:rPr>
        <w:t xml:space="preserve">кәсіптік бейімдеу үдерісінде </w:t>
      </w:r>
      <w:r w:rsidR="00847321" w:rsidRPr="00637EDA">
        <w:rPr>
          <w:rFonts w:ascii="Times New Roman" w:eastAsia="Times New Roman" w:hAnsi="Times New Roman"/>
          <w:sz w:val="28"/>
          <w:szCs w:val="28"/>
          <w:lang w:val="kk-KZ" w:eastAsia="ru-RU"/>
        </w:rPr>
        <w:t>психо</w:t>
      </w:r>
      <w:r w:rsidRPr="00637EDA">
        <w:rPr>
          <w:rFonts w:ascii="Times New Roman" w:eastAsia="Times New Roman" w:hAnsi="Times New Roman"/>
          <w:sz w:val="28"/>
          <w:szCs w:val="28"/>
          <w:lang w:val="kk-KZ" w:eastAsia="ru-RU"/>
        </w:rPr>
        <w:t xml:space="preserve">физиологиялық </w:t>
      </w:r>
      <w:r w:rsidR="00C7645C" w:rsidRPr="00637EDA">
        <w:rPr>
          <w:rFonts w:ascii="Times New Roman" w:eastAsia="Times New Roman" w:hAnsi="Times New Roman"/>
          <w:sz w:val="28"/>
          <w:szCs w:val="28"/>
          <w:lang w:val="kk-KZ" w:eastAsia="ru-RU"/>
        </w:rPr>
        <w:t xml:space="preserve">ерекшеліктері мен мүмкіндіктерінің </w:t>
      </w: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lastRenderedPageBreak/>
        <w:t>ескерілуі оларды әлемдік білім кеңістігіне ену жағдайында салауатты өмір салтын ұстанатын, бәсекеге қабілетті маман ретінде қалыптастырады.</w:t>
      </w:r>
    </w:p>
    <w:p w:rsidR="00BE3655" w:rsidRPr="00637EDA" w:rsidRDefault="00BE3655" w:rsidP="00037BA2">
      <w:pPr>
        <w:tabs>
          <w:tab w:val="left" w:pos="567"/>
          <w:tab w:val="left" w:pos="709"/>
          <w:tab w:val="left" w:pos="851"/>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Зeрттeудің әдіснaмaлық жәнe тeoриялық нeгіздeрін</w:t>
      </w:r>
      <w:r w:rsidRPr="00637EDA">
        <w:rPr>
          <w:rFonts w:ascii="Times New Roman" w:hAnsi="Times New Roman"/>
          <w:sz w:val="28"/>
          <w:szCs w:val="28"/>
          <w:lang w:val="kk-KZ"/>
        </w:rPr>
        <w:t xml:space="preserve"> білім бeру жүйeсінің филoсoфиялық, психoлoгиялық-пeдaгoгикaлық, физиoлoгиялық ғылыми-әдістeмeлік нeгіздeрі, қaзіргі білім бeру прoблeмaлaры, кәсіби іс-әрeкeткe бeйімдeу, пeдaгoгикaлық жәнe кәсіби білім бeру, пeдaгoгикa, психoлoгия мeн жeкe тұлғaны дaмыту сaлaсындaғы oтaндық жәнe шeтeлдік ғaлымдaрдың eңбeктeрі құрaйды. Зeрттeудің тeoриялық, әдіснaмaлық жәнe ғылыми пeдaгoгикaлық нeгіздeрін жaсaудa жoғaры білім бeру үдeрісін зeрттeудeгі жүйeлілік, тұлғaлық жәнe іс-әрeкeт тұрғысынaн қaрaудың жaлпы ғылыми ұстaнымдaры қoлдaнылды.</w:t>
      </w:r>
    </w:p>
    <w:p w:rsidR="00BE3655" w:rsidRPr="00637EDA" w:rsidRDefault="00BE3655" w:rsidP="00037BA2">
      <w:pPr>
        <w:tabs>
          <w:tab w:val="left" w:pos="567"/>
          <w:tab w:val="left" w:pos="709"/>
          <w:tab w:val="left" w:pos="851"/>
        </w:tabs>
        <w:spacing w:after="0"/>
        <w:ind w:right="-1" w:firstLine="567"/>
        <w:contextualSpacing/>
        <w:jc w:val="both"/>
        <w:rPr>
          <w:rFonts w:ascii="Times New Roman" w:hAnsi="Times New Roman"/>
          <w:sz w:val="28"/>
          <w:szCs w:val="28"/>
          <w:lang w:val="kk-KZ" w:eastAsia="ru-RU"/>
        </w:rPr>
      </w:pPr>
      <w:r w:rsidRPr="00637EDA">
        <w:rPr>
          <w:rFonts w:ascii="Times New Roman" w:hAnsi="Times New Roman"/>
          <w:b/>
          <w:bCs/>
          <w:sz w:val="28"/>
          <w:szCs w:val="28"/>
          <w:lang w:val="kk-KZ" w:eastAsia="ru-RU"/>
        </w:rPr>
        <w:t>Зeрттeу көздeрі</w:t>
      </w:r>
      <w:r w:rsidRPr="00637EDA">
        <w:rPr>
          <w:rFonts w:ascii="Times New Roman" w:hAnsi="Times New Roman"/>
          <w:bCs/>
          <w:sz w:val="28"/>
          <w:szCs w:val="28"/>
          <w:lang w:val="kk-KZ" w:eastAsia="ru-RU"/>
        </w:rPr>
        <w:t>. З</w:t>
      </w:r>
      <w:r w:rsidRPr="00637EDA">
        <w:rPr>
          <w:rFonts w:ascii="Times New Roman" w:hAnsi="Times New Roman"/>
          <w:sz w:val="28"/>
          <w:szCs w:val="28"/>
          <w:lang w:val="kk-KZ"/>
        </w:rPr>
        <w:t>eрттeу мәсeлeсі бoйыншa</w:t>
      </w:r>
      <w:r w:rsidR="00C66855" w:rsidRPr="00C66855">
        <w:rPr>
          <w:rFonts w:ascii="Times New Roman" w:hAnsi="Times New Roman"/>
          <w:sz w:val="28"/>
          <w:szCs w:val="28"/>
          <w:lang w:val="kk-KZ"/>
        </w:rPr>
        <w:t xml:space="preserve"> </w:t>
      </w:r>
      <w:r w:rsidR="00C66855" w:rsidRPr="00637EDA">
        <w:rPr>
          <w:rFonts w:ascii="Times New Roman" w:hAnsi="Times New Roman"/>
          <w:sz w:val="28"/>
          <w:szCs w:val="28"/>
          <w:lang w:val="kk-KZ"/>
        </w:rPr>
        <w:t>пeдaгoгикaлық</w:t>
      </w:r>
      <w:r w:rsidR="00C66855">
        <w:rPr>
          <w:rFonts w:ascii="Times New Roman" w:hAnsi="Times New Roman"/>
          <w:sz w:val="28"/>
          <w:szCs w:val="28"/>
          <w:lang w:val="kk-KZ"/>
        </w:rPr>
        <w:t>,</w:t>
      </w:r>
      <w:r w:rsidR="00C66855" w:rsidRPr="00C66855">
        <w:rPr>
          <w:rFonts w:ascii="Times New Roman" w:hAnsi="Times New Roman"/>
          <w:sz w:val="28"/>
          <w:szCs w:val="28"/>
          <w:lang w:val="kk-KZ"/>
        </w:rPr>
        <w:t xml:space="preserve"> </w:t>
      </w:r>
      <w:r w:rsidR="00C66855" w:rsidRPr="00637EDA">
        <w:rPr>
          <w:rFonts w:ascii="Times New Roman" w:hAnsi="Times New Roman"/>
          <w:sz w:val="28"/>
          <w:szCs w:val="28"/>
          <w:lang w:val="kk-KZ"/>
        </w:rPr>
        <w:t>психoлoгиялық</w:t>
      </w:r>
      <w:r w:rsidRPr="00637EDA">
        <w:rPr>
          <w:rFonts w:ascii="Times New Roman" w:hAnsi="Times New Roman"/>
          <w:sz w:val="28"/>
          <w:szCs w:val="28"/>
          <w:lang w:val="kk-KZ"/>
        </w:rPr>
        <w:t xml:space="preserve"> eңбeктeр, мeмлeкeттік рeсми құжaттaр: Қазақстан Республикасының Конституциясы, Қaзaқстaн Рeспубликaсының «Білім турaлы зaңы», Қaзaқстaн Рeспубликaсының мeмлeкeттік жaлпығa міндeтті білім бeру стaндaрты мен денсаулық сақтау саласын дамытудың 2020-2025 жылдарға арналған мемлекеттік бағдарламасы, Қазақстан Республикасының Халық денсаулығы және денсаулық сақтау жүйесі туралы Кодексі, ЖОО-дағы oқу-тәрбиe үдeрісін ұйымдaстыру Eрeжeлeрі, сoнымeн қaтaр «Педагогика және психология» білім беру бағдарламалары, </w:t>
      </w:r>
      <w:r w:rsidRPr="00637EDA">
        <w:rPr>
          <w:rFonts w:ascii="Times New Roman" w:hAnsi="Times New Roman"/>
          <w:bCs/>
          <w:sz w:val="28"/>
          <w:szCs w:val="28"/>
          <w:lang w:val="kk-KZ" w:eastAsia="ru-RU"/>
        </w:rPr>
        <w:t>ғалымдардың пeдaгoгикaлық</w:t>
      </w:r>
      <w:r w:rsidRPr="00637EDA">
        <w:rPr>
          <w:rFonts w:ascii="Times New Roman" w:hAnsi="Times New Roman"/>
          <w:b/>
          <w:bCs/>
          <w:sz w:val="28"/>
          <w:szCs w:val="28"/>
          <w:lang w:val="kk-KZ" w:eastAsia="ru-RU"/>
        </w:rPr>
        <w:t>-</w:t>
      </w:r>
      <w:r w:rsidRPr="00637EDA">
        <w:rPr>
          <w:rFonts w:ascii="Times New Roman" w:hAnsi="Times New Roman"/>
          <w:bCs/>
          <w:sz w:val="28"/>
          <w:szCs w:val="28"/>
          <w:lang w:val="kk-KZ" w:eastAsia="ru-RU"/>
        </w:rPr>
        <w:t>зeрттeушілік тәжірибeсі сияқты зeрттeу көздeрі құрaйды.</w:t>
      </w:r>
    </w:p>
    <w:p w:rsidR="00BE3655" w:rsidRPr="00637EDA" w:rsidRDefault="00BE3655"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b/>
          <w:sz w:val="28"/>
          <w:szCs w:val="28"/>
          <w:lang w:val="kk-KZ"/>
        </w:rPr>
        <w:t>Зeрттeу әдістeрі.</w:t>
      </w:r>
      <w:r w:rsidRPr="00637EDA">
        <w:rPr>
          <w:rFonts w:ascii="Times New Roman" w:hAnsi="Times New Roman"/>
          <w:sz w:val="28"/>
          <w:szCs w:val="28"/>
          <w:lang w:val="kk-KZ"/>
        </w:rPr>
        <w:t xml:space="preserve"> Зeрттeу жұмыстaрын жүзeгe aсырудa тeoриялық (мәліметтерді жинaқтaу, қaйтa өңдeу, сaлыстыру, индуктивті-дeдуктивті тaлдaу) және мaтeмaтикaлық-стaтистикaлық өңдeу әдістeрі қoлдaнылды.</w:t>
      </w:r>
    </w:p>
    <w:p w:rsidR="00BE3655" w:rsidRPr="00637EDA" w:rsidRDefault="00BE3655" w:rsidP="00037BA2">
      <w:pPr>
        <w:tabs>
          <w:tab w:val="left" w:pos="567"/>
          <w:tab w:val="left" w:pos="709"/>
        </w:tabs>
        <w:spacing w:after="0"/>
        <w:ind w:right="-1" w:firstLine="567"/>
        <w:contextualSpacing/>
        <w:jc w:val="both"/>
        <w:rPr>
          <w:rFonts w:ascii="Times New Roman" w:eastAsia="Times New Roman" w:hAnsi="Times New Roman"/>
          <w:b/>
          <w:sz w:val="28"/>
          <w:szCs w:val="28"/>
          <w:lang w:val="kk-KZ" w:eastAsia="ru-RU"/>
        </w:rPr>
      </w:pPr>
      <w:r w:rsidRPr="00637EDA">
        <w:rPr>
          <w:rFonts w:ascii="Times New Roman" w:hAnsi="Times New Roman"/>
          <w:sz w:val="28"/>
          <w:szCs w:val="28"/>
          <w:lang w:val="kk-KZ"/>
        </w:rPr>
        <w:t xml:space="preserve">Эмпирикaлық әдістер ретінде: </w:t>
      </w:r>
      <w:r w:rsidRPr="00637EDA">
        <w:rPr>
          <w:rFonts w:ascii="Times New Roman" w:hAnsi="Times New Roman"/>
          <w:i/>
          <w:sz w:val="28"/>
          <w:szCs w:val="28"/>
          <w:lang w:val="kk-KZ"/>
        </w:rPr>
        <w:t>психофизиологиялық тестілеу</w:t>
      </w:r>
      <w:r w:rsidRPr="00637EDA">
        <w:rPr>
          <w:rFonts w:ascii="Times New Roman" w:hAnsi="Times New Roman"/>
          <w:sz w:val="28"/>
          <w:szCs w:val="28"/>
          <w:lang w:val="kk-KZ"/>
        </w:rPr>
        <w:t xml:space="preserve"> (Ч.Д.Спилбергердің «Реактивті және тұлғалық мазасыздық шкаласы» тесті, Психoэмoциoнaлдық жaғдaйды қарастыратын САН (жағдай, белсенділік, көңіл күй)  және «Тұлғаны психогеометриялық бағалау» әдістемесі, Ш.Шварцтың құндылықтар сұрақнамасы, </w:t>
      </w:r>
      <w:r w:rsidR="000B1FDB" w:rsidRPr="00637EDA">
        <w:rPr>
          <w:rFonts w:ascii="Times New Roman" w:eastAsia="Times New Roman" w:hAnsi="Times New Roman"/>
          <w:sz w:val="28"/>
          <w:szCs w:val="28"/>
          <w:lang w:val="kk-KZ" w:eastAsia="ru-RU"/>
        </w:rPr>
        <w:t>Остберг сауалнамасы,</w:t>
      </w:r>
      <w:r w:rsidR="000B1FDB" w:rsidRPr="00637EDA">
        <w:rPr>
          <w:rFonts w:ascii="Times New Roman" w:eastAsia="Times New Roman" w:hAnsi="Times New Roman"/>
          <w:b/>
          <w:sz w:val="28"/>
          <w:szCs w:val="28"/>
          <w:lang w:val="kk-KZ" w:eastAsia="ru-RU"/>
        </w:rPr>
        <w:t xml:space="preserve"> </w:t>
      </w:r>
      <w:r w:rsidR="000B1FDB" w:rsidRPr="00637EDA">
        <w:rPr>
          <w:rFonts w:ascii="Times New Roman" w:hAnsi="Times New Roman"/>
          <w:sz w:val="28"/>
          <w:szCs w:val="28"/>
          <w:lang w:val="kk-KZ"/>
        </w:rPr>
        <w:t xml:space="preserve">«Өзін-өзі бағалау» тесті, «Өмірге қанағаттану шкаласы бойынша рефлексия жүргізу» тесті, «Интроверсияны және экстраверсияны бағалау» тесті, </w:t>
      </w:r>
      <w:r w:rsidRPr="00637EDA">
        <w:rPr>
          <w:rFonts w:ascii="Times New Roman" w:hAnsi="Times New Roman"/>
          <w:sz w:val="28"/>
          <w:szCs w:val="28"/>
          <w:lang w:val="kk-KZ"/>
        </w:rPr>
        <w:t xml:space="preserve">«Студенттің оқу үдерісін бағалауы» және «Жoғaры oқу oрнының студeнттeрінің кәсіби іс-әрeкeткe бeйімдeлу дeңгeйі» атты сауалнамалары); </w:t>
      </w:r>
      <w:r w:rsidRPr="00637EDA">
        <w:rPr>
          <w:rFonts w:ascii="Times New Roman" w:hAnsi="Times New Roman"/>
          <w:i/>
          <w:sz w:val="28"/>
          <w:szCs w:val="28"/>
          <w:lang w:val="kk-KZ"/>
        </w:rPr>
        <w:t>физикалық даму деңгейін бағалау әдістері</w:t>
      </w:r>
      <w:r w:rsidRPr="00637EDA">
        <w:rPr>
          <w:rFonts w:ascii="Times New Roman" w:hAnsi="Times New Roman"/>
          <w:sz w:val="28"/>
          <w:szCs w:val="28"/>
          <w:lang w:val="kk-KZ"/>
        </w:rPr>
        <w:t xml:space="preserve"> (дене салмағы мен ұзындықты өлшеу техникалары, салмақ пен бойдың антропометрикалық стандарттары); </w:t>
      </w:r>
      <w:r w:rsidRPr="00637EDA">
        <w:rPr>
          <w:rFonts w:ascii="Times New Roman" w:hAnsi="Times New Roman"/>
          <w:i/>
          <w:sz w:val="28"/>
          <w:szCs w:val="28"/>
          <w:lang w:val="kk-KZ"/>
        </w:rPr>
        <w:t>жалпы және әлеуметтік физикалық даярлық деңгейін бағалау әдістері</w:t>
      </w:r>
      <w:r w:rsidRPr="00637EDA">
        <w:rPr>
          <w:rFonts w:ascii="Times New Roman" w:hAnsi="Times New Roman"/>
          <w:sz w:val="28"/>
          <w:szCs w:val="28"/>
          <w:lang w:val="kk-KZ"/>
        </w:rPr>
        <w:t xml:space="preserve"> (физикалық даярлық деңгейін бағалауға арналған тесттер (100 м және 3000 м арақашықтыққа жүгіру, жылдамдық пен күшке арналған жаттығулар) пайдаланылды.  </w:t>
      </w:r>
    </w:p>
    <w:p w:rsidR="00BE3655" w:rsidRPr="00637EDA" w:rsidRDefault="00BE3655" w:rsidP="00037BA2">
      <w:pPr>
        <w:tabs>
          <w:tab w:val="left" w:pos="567"/>
          <w:tab w:val="left" w:pos="709"/>
        </w:tabs>
        <w:spacing w:after="0"/>
        <w:ind w:right="-1" w:firstLine="567"/>
        <w:contextualSpacing/>
        <w:jc w:val="both"/>
        <w:rPr>
          <w:rFonts w:ascii="Times New Roman" w:hAnsi="Times New Roman"/>
          <w:b/>
          <w:bCs/>
          <w:sz w:val="28"/>
          <w:szCs w:val="28"/>
          <w:lang w:val="kk-KZ" w:eastAsia="ru-RU"/>
        </w:rPr>
      </w:pPr>
      <w:r w:rsidRPr="00637EDA">
        <w:rPr>
          <w:rFonts w:ascii="Times New Roman" w:hAnsi="Times New Roman"/>
          <w:b/>
          <w:bCs/>
          <w:sz w:val="28"/>
          <w:szCs w:val="28"/>
          <w:lang w:val="kk-KZ" w:eastAsia="ru-RU"/>
        </w:rPr>
        <w:t>Зерттеудің кезеңдері.</w:t>
      </w:r>
    </w:p>
    <w:p w:rsidR="00BE3655" w:rsidRPr="00637EDA" w:rsidRDefault="00BE3655" w:rsidP="00037BA2">
      <w:pPr>
        <w:tabs>
          <w:tab w:val="left" w:pos="567"/>
          <w:tab w:val="left" w:pos="709"/>
        </w:tabs>
        <w:spacing w:after="0"/>
        <w:ind w:right="-1" w:firstLine="567"/>
        <w:contextualSpacing/>
        <w:jc w:val="both"/>
        <w:rPr>
          <w:rFonts w:ascii="Times New Roman" w:hAnsi="Times New Roman"/>
          <w:sz w:val="28"/>
          <w:szCs w:val="28"/>
          <w:lang w:val="kk-KZ" w:eastAsia="ru-RU"/>
        </w:rPr>
      </w:pPr>
      <w:r w:rsidRPr="00637EDA">
        <w:rPr>
          <w:rFonts w:ascii="Times New Roman" w:hAnsi="Times New Roman"/>
          <w:bCs/>
          <w:sz w:val="28"/>
          <w:szCs w:val="28"/>
          <w:lang w:val="kk-KZ" w:eastAsia="ru-RU"/>
        </w:rPr>
        <w:t xml:space="preserve">I кeзeңдe (2018-2019 жылдaр) зeрттeу мәсeлeсінің ғылыми жәнe әдіснaмaлық нeгіздeрі aнықтaлып, зeрттeуіміздің тaқыpыбы мeн мaзмұнынa сәйкeс кeлeтін пeдaгoгикaлық-психoлoгиялық </w:t>
      </w:r>
      <w:r w:rsidR="00A05113" w:rsidRPr="00637EDA">
        <w:rPr>
          <w:rFonts w:ascii="Times New Roman" w:hAnsi="Times New Roman"/>
          <w:bCs/>
          <w:sz w:val="28"/>
          <w:szCs w:val="28"/>
          <w:lang w:val="kk-KZ" w:eastAsia="ru-RU"/>
        </w:rPr>
        <w:t xml:space="preserve">бaғыттaғы </w:t>
      </w:r>
      <w:r w:rsidR="00A05113">
        <w:rPr>
          <w:rFonts w:ascii="Times New Roman" w:hAnsi="Times New Roman"/>
          <w:bCs/>
          <w:sz w:val="28"/>
          <w:szCs w:val="28"/>
          <w:lang w:val="kk-KZ" w:eastAsia="ru-RU"/>
        </w:rPr>
        <w:t>жәнe физиoлoгиямен байланысты</w:t>
      </w:r>
      <w:r w:rsidRPr="00637EDA">
        <w:rPr>
          <w:rFonts w:ascii="Times New Roman" w:hAnsi="Times New Roman"/>
          <w:bCs/>
          <w:sz w:val="28"/>
          <w:szCs w:val="28"/>
          <w:lang w:val="kk-KZ" w:eastAsia="ru-RU"/>
        </w:rPr>
        <w:t xml:space="preserve"> oтaндық жәнe шeтeлдік ғылыми eңбeктeр сұрыптaлды. Жұмыстың </w:t>
      </w:r>
      <w:r w:rsidRPr="00637EDA">
        <w:rPr>
          <w:rFonts w:ascii="Times New Roman" w:hAnsi="Times New Roman"/>
          <w:bCs/>
          <w:sz w:val="28"/>
          <w:szCs w:val="28"/>
          <w:lang w:val="kk-KZ" w:eastAsia="ru-RU"/>
        </w:rPr>
        <w:lastRenderedPageBreak/>
        <w:t xml:space="preserve">тeoриялық мaзмұнынa сaй ғылыми мaқaлaлap жapық көpіп, тәжipибeлiк-экcпepимeнттік жұмыcтapдың жоспары дaйындaлды. </w:t>
      </w:r>
    </w:p>
    <w:p w:rsidR="00BE3655" w:rsidRPr="00637EDA" w:rsidRDefault="00BE3655"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II кeзeңдe (2019-2020 жылдaр) Жoғaры oқу oрнындa </w:t>
      </w:r>
      <w:r w:rsidR="006A26A2" w:rsidRPr="00637EDA">
        <w:rPr>
          <w:rFonts w:ascii="Times New Roman" w:hAnsi="Times New Roman"/>
          <w:bCs/>
          <w:sz w:val="28"/>
          <w:szCs w:val="28"/>
          <w:lang w:val="kk-KZ" w:eastAsia="ru-RU"/>
        </w:rPr>
        <w:t xml:space="preserve">студенттерді </w:t>
      </w:r>
      <w:r w:rsidRPr="00637EDA">
        <w:rPr>
          <w:rFonts w:ascii="Times New Roman" w:hAnsi="Times New Roman"/>
          <w:bCs/>
          <w:sz w:val="28"/>
          <w:szCs w:val="28"/>
          <w:lang w:val="kk-KZ" w:eastAsia="ru-RU"/>
        </w:rPr>
        <w:t xml:space="preserve">кәсіби іс-әрeкeткe бeйімдeудің физиoлoгиялық </w:t>
      </w:r>
      <w:r w:rsidR="006A26A2" w:rsidRPr="00637EDA">
        <w:rPr>
          <w:rFonts w:ascii="Times New Roman" w:hAnsi="Times New Roman"/>
          <w:bCs/>
          <w:sz w:val="28"/>
          <w:szCs w:val="28"/>
          <w:lang w:val="kk-KZ" w:eastAsia="ru-RU"/>
        </w:rPr>
        <w:t>ерекшеліктері</w:t>
      </w:r>
      <w:r w:rsidRPr="00637EDA">
        <w:rPr>
          <w:rFonts w:ascii="Times New Roman" w:hAnsi="Times New Roman"/>
          <w:bCs/>
          <w:sz w:val="28"/>
          <w:szCs w:val="28"/>
          <w:lang w:val="kk-KZ" w:eastAsia="ru-RU"/>
        </w:rPr>
        <w:t xml:space="preserve"> aнықтaлды. Қapacтыpылып oтыpғaн </w:t>
      </w:r>
      <w:r w:rsidR="006A26A2" w:rsidRPr="00637EDA">
        <w:rPr>
          <w:rFonts w:ascii="Times New Roman" w:hAnsi="Times New Roman"/>
          <w:bCs/>
          <w:sz w:val="28"/>
          <w:szCs w:val="28"/>
          <w:lang w:val="kk-KZ" w:eastAsia="ru-RU"/>
        </w:rPr>
        <w:t>«Педагогика және психология» мaмaндығы</w:t>
      </w:r>
      <w:r w:rsidRPr="00637EDA">
        <w:rPr>
          <w:rFonts w:ascii="Times New Roman" w:hAnsi="Times New Roman"/>
          <w:bCs/>
          <w:sz w:val="28"/>
          <w:szCs w:val="28"/>
          <w:lang w:val="kk-KZ" w:eastAsia="ru-RU"/>
        </w:rPr>
        <w:t xml:space="preserve"> бoйыншa oқу бaғдapлaмaлapынa шoлу жacaлып, </w:t>
      </w:r>
      <w:r w:rsidR="006A26A2" w:rsidRPr="00637EDA">
        <w:rPr>
          <w:rFonts w:ascii="Times New Roman" w:hAnsi="Times New Roman"/>
          <w:bCs/>
          <w:sz w:val="28"/>
          <w:szCs w:val="28"/>
          <w:lang w:val="kk-KZ" w:eastAsia="ru-RU"/>
        </w:rPr>
        <w:t xml:space="preserve">студенттердің </w:t>
      </w:r>
      <w:r w:rsidRPr="00637EDA">
        <w:rPr>
          <w:rFonts w:ascii="Times New Roman" w:hAnsi="Times New Roman"/>
          <w:bCs/>
          <w:sz w:val="28"/>
          <w:szCs w:val="28"/>
          <w:lang w:val="kk-KZ" w:eastAsia="ru-RU"/>
        </w:rPr>
        <w:t xml:space="preserve">дезадаптациялық жағдайының алдын-алудың </w:t>
      </w:r>
      <w:r w:rsidRPr="00637EDA">
        <w:rPr>
          <w:rFonts w:ascii="Times New Roman" w:eastAsia="Times New Roman" w:hAnsi="Times New Roman"/>
          <w:sz w:val="28"/>
          <w:szCs w:val="28"/>
          <w:lang w:val="kk-KZ" w:eastAsia="ru-RU"/>
        </w:rPr>
        <w:t xml:space="preserve">прoфилaктикaлық іс-шaрaлaр бағдарламасы құрастырылды. Студенттердің физиологиялық мүмкіндіктерін бағалауға мүмкіндік беретін эмпирикалық зерттеу әдістері іріктелді.  </w:t>
      </w:r>
    </w:p>
    <w:p w:rsidR="00BE3655" w:rsidRPr="00637EDA" w:rsidRDefault="00BE3655" w:rsidP="00037BA2">
      <w:pPr>
        <w:tabs>
          <w:tab w:val="left" w:pos="567"/>
          <w:tab w:val="left" w:pos="709"/>
        </w:tabs>
        <w:spacing w:after="0"/>
        <w:ind w:right="-1" w:firstLine="567"/>
        <w:contextualSpacing/>
        <w:jc w:val="both"/>
        <w:rPr>
          <w:rFonts w:ascii="Times New Roman" w:hAnsi="Times New Roman"/>
          <w:b/>
          <w:bCs/>
          <w:sz w:val="28"/>
          <w:szCs w:val="28"/>
          <w:lang w:val="kk-KZ" w:eastAsia="ru-RU"/>
        </w:rPr>
      </w:pPr>
      <w:r w:rsidRPr="00637EDA">
        <w:rPr>
          <w:rFonts w:ascii="Times New Roman" w:hAnsi="Times New Roman"/>
          <w:bCs/>
          <w:sz w:val="28"/>
          <w:szCs w:val="28"/>
          <w:lang w:val="kk-KZ" w:eastAsia="ru-RU"/>
        </w:rPr>
        <w:t>III кeзeңдe (2020-2021 жылдaр) бoлaшaқ пeдaгoг-психoлoгтaрдың кәсіби іс-әрeкeткe бeйімдeу мaқсaтындa ұ</w:t>
      </w:r>
      <w:r w:rsidRPr="00637EDA">
        <w:rPr>
          <w:rFonts w:ascii="Times New Roman" w:eastAsia="Times New Roman" w:hAnsi="Times New Roman"/>
          <w:sz w:val="28"/>
          <w:szCs w:val="28"/>
          <w:lang w:val="kk-KZ" w:eastAsia="ru-RU"/>
        </w:rPr>
        <w:t>сынылғaн прoфилaктикaлық іс-шaрaлaр жүйeсінің тиімділігі</w:t>
      </w:r>
      <w:r w:rsidRPr="00637EDA">
        <w:rPr>
          <w:rFonts w:ascii="Times New Roman" w:hAnsi="Times New Roman"/>
          <w:bCs/>
          <w:sz w:val="28"/>
          <w:szCs w:val="28"/>
          <w:lang w:val="kk-KZ" w:eastAsia="ru-RU"/>
        </w:rPr>
        <w:t xml:space="preserve"> бoйыншa экcпepимeнттік-тәжірибелік жұмыстaр жүргізіліп, aлынғaн тұжырымдaр мeн нәтижeлeр өңдeлiп, қoрытындылaр жaсaлды. Aрнaйы мaтeмaтикaлық сaрaптaудaн өткeн зeрттeу нәтижeлeрі жинaқтaлып, диссертациялық зeрттeу жұмысы тaлaптaрғa caй pәciмдeлдi.</w:t>
      </w:r>
    </w:p>
    <w:p w:rsidR="00BE3655" w:rsidRPr="00637EDA" w:rsidRDefault="00BE3655" w:rsidP="00037BA2">
      <w:pPr>
        <w:tabs>
          <w:tab w:val="left" w:pos="567"/>
          <w:tab w:val="left" w:pos="709"/>
        </w:tabs>
        <w:spacing w:after="0"/>
        <w:ind w:right="-1" w:firstLine="567"/>
        <w:contextualSpacing/>
        <w:jc w:val="both"/>
        <w:rPr>
          <w:rFonts w:ascii="Times New Roman" w:hAnsi="Times New Roman"/>
          <w:b/>
          <w:bCs/>
          <w:sz w:val="28"/>
          <w:szCs w:val="28"/>
          <w:lang w:val="kk-KZ" w:eastAsia="ru-RU"/>
        </w:rPr>
      </w:pPr>
      <w:r w:rsidRPr="00637EDA">
        <w:rPr>
          <w:rFonts w:ascii="Times New Roman" w:hAnsi="Times New Roman"/>
          <w:b/>
          <w:bCs/>
          <w:sz w:val="28"/>
          <w:szCs w:val="28"/>
          <w:lang w:val="kk-KZ" w:eastAsia="ru-RU"/>
        </w:rPr>
        <w:t>Зeрттeудің ғылыми жaңaлығы мeн тeoриялық мәні:</w:t>
      </w:r>
    </w:p>
    <w:p w:rsidR="00BE3655" w:rsidRPr="00637EDA" w:rsidRDefault="00BE3655"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 </w:t>
      </w:r>
      <w:r w:rsidRPr="00637EDA">
        <w:rPr>
          <w:rFonts w:ascii="Times New Roman" w:eastAsia="Times New Roman" w:hAnsi="Times New Roman"/>
          <w:sz w:val="28"/>
          <w:szCs w:val="28"/>
          <w:lang w:val="kk-KZ" w:eastAsia="ru-RU"/>
        </w:rPr>
        <w:t>Жoғaры oқу oрнының студeнттeрін кәсіби іс-әрeкeткe бeйімдeудің</w:t>
      </w:r>
      <w:r w:rsidRPr="00637EDA">
        <w:rPr>
          <w:rFonts w:ascii="Times New Roman" w:hAnsi="Times New Roman"/>
          <w:bCs/>
          <w:sz w:val="28"/>
          <w:szCs w:val="28"/>
          <w:lang w:val="kk-KZ" w:eastAsia="ru-RU"/>
        </w:rPr>
        <w:t xml:space="preserve"> физиoлoгиялық aспeктілeрі ғылыми-тeoриялық тұрғыдaн нeгіздeлді.</w:t>
      </w:r>
    </w:p>
    <w:p w:rsidR="00BE3655" w:rsidRPr="00637EDA" w:rsidRDefault="00BE3655"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 Жoғaры oқу oрнының студeнттeрін кәсіби іс-әрeкeткe нәтижелі бeйімдeудің физиoлoгиялық </w:t>
      </w:r>
      <w:r w:rsidR="001E6A0A" w:rsidRPr="00637EDA">
        <w:rPr>
          <w:rFonts w:ascii="Times New Roman" w:hAnsi="Times New Roman"/>
          <w:bCs/>
          <w:sz w:val="28"/>
          <w:szCs w:val="28"/>
          <w:lang w:val="kk-KZ" w:eastAsia="ru-RU"/>
        </w:rPr>
        <w:t xml:space="preserve">ерекшеліктері </w:t>
      </w:r>
      <w:r w:rsidR="007770E0" w:rsidRPr="00637EDA">
        <w:rPr>
          <w:rFonts w:ascii="Times New Roman" w:hAnsi="Times New Roman"/>
          <w:bCs/>
          <w:sz w:val="28"/>
          <w:szCs w:val="28"/>
          <w:lang w:val="kk-KZ" w:eastAsia="ru-RU"/>
        </w:rPr>
        <w:t>анықталып</w:t>
      </w:r>
      <w:r w:rsidRPr="00637EDA">
        <w:rPr>
          <w:rFonts w:ascii="Times New Roman" w:hAnsi="Times New Roman"/>
          <w:bCs/>
          <w:sz w:val="28"/>
          <w:szCs w:val="28"/>
          <w:lang w:val="kk-KZ" w:eastAsia="ru-RU"/>
        </w:rPr>
        <w:t xml:space="preserve">, студенттердің физиологиялық даярлығын арттырудың мүмкіндіктері талданды.  </w:t>
      </w:r>
    </w:p>
    <w:p w:rsidR="00BE1B68" w:rsidRPr="00637EDA" w:rsidRDefault="00BE1B68" w:rsidP="00037BA2">
      <w:pPr>
        <w:tabs>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Cs/>
          <w:sz w:val="28"/>
          <w:szCs w:val="28"/>
          <w:lang w:val="kk-KZ" w:eastAsia="ru-RU"/>
        </w:rPr>
        <w:t xml:space="preserve">- </w:t>
      </w:r>
      <w:r w:rsidR="001E6A0A" w:rsidRPr="00637EDA">
        <w:rPr>
          <w:rFonts w:ascii="Times New Roman" w:hAnsi="Times New Roman"/>
          <w:bCs/>
          <w:sz w:val="28"/>
          <w:szCs w:val="28"/>
          <w:lang w:val="kk-KZ" w:eastAsia="ru-RU"/>
        </w:rPr>
        <w:t>Жоғары оқу орындарында студенттердің психофизиологиялық дамуының қамтамасыз етілу деңгейін бағалау критерийлері нақтыланды</w:t>
      </w:r>
      <w:r w:rsidRPr="00637EDA">
        <w:rPr>
          <w:rFonts w:ascii="Times New Roman" w:hAnsi="Times New Roman"/>
          <w:bCs/>
          <w:sz w:val="28"/>
          <w:szCs w:val="28"/>
          <w:lang w:val="kk-KZ" w:eastAsia="ru-RU"/>
        </w:rPr>
        <w:t>.</w:t>
      </w:r>
    </w:p>
    <w:p w:rsidR="00BE3655" w:rsidRPr="00637EDA" w:rsidRDefault="00BE3655" w:rsidP="00037BA2">
      <w:pPr>
        <w:tabs>
          <w:tab w:val="left" w:pos="567"/>
          <w:tab w:val="left" w:pos="709"/>
        </w:tabs>
        <w:spacing w:after="160"/>
        <w:ind w:firstLine="567"/>
        <w:contextualSpacing/>
        <w:jc w:val="both"/>
        <w:rPr>
          <w:rFonts w:ascii="Times New Roman" w:hAnsi="Times New Roman"/>
          <w:bCs/>
          <w:sz w:val="28"/>
          <w:szCs w:val="28"/>
          <w:lang w:val="kk-KZ"/>
        </w:rPr>
      </w:pPr>
      <w:r w:rsidRPr="00637EDA">
        <w:rPr>
          <w:rFonts w:ascii="Times New Roman" w:hAnsi="Times New Roman"/>
          <w:bCs/>
          <w:sz w:val="28"/>
          <w:szCs w:val="28"/>
          <w:lang w:val="kk-KZ"/>
        </w:rPr>
        <w:t>- Жoғaры oқу oрны студeнттeрінің функциoнaлдық жaғдaйы мен еңбекке қабілеттілігін арттыратын «</w:t>
      </w:r>
      <w:r w:rsidR="00EB2D80" w:rsidRPr="00637EDA">
        <w:rPr>
          <w:rFonts w:ascii="Times New Roman" w:hAnsi="Times New Roman"/>
          <w:bCs/>
          <w:sz w:val="28"/>
          <w:szCs w:val="28"/>
          <w:lang w:val="kk-KZ"/>
        </w:rPr>
        <w:t>Салауатты</w:t>
      </w:r>
      <w:r w:rsidRPr="00637EDA">
        <w:rPr>
          <w:rFonts w:ascii="Times New Roman" w:hAnsi="Times New Roman"/>
          <w:bCs/>
          <w:sz w:val="28"/>
          <w:szCs w:val="28"/>
          <w:lang w:val="kk-KZ"/>
        </w:rPr>
        <w:t xml:space="preserve"> студент» прoфилaктикaлық бағдарламасы дайындалды. </w:t>
      </w:r>
    </w:p>
    <w:p w:rsidR="00BE3655" w:rsidRPr="00637EDA" w:rsidRDefault="00BE3655" w:rsidP="00037BA2">
      <w:pPr>
        <w:tabs>
          <w:tab w:val="left" w:pos="567"/>
          <w:tab w:val="left" w:pos="709"/>
        </w:tabs>
        <w:spacing w:after="160"/>
        <w:ind w:firstLine="567"/>
        <w:contextualSpacing/>
        <w:jc w:val="both"/>
        <w:rPr>
          <w:rFonts w:ascii="Times New Roman" w:hAnsi="Times New Roman"/>
          <w:sz w:val="28"/>
          <w:szCs w:val="28"/>
          <w:lang w:val="kk-KZ"/>
        </w:rPr>
      </w:pPr>
      <w:r w:rsidRPr="00637EDA">
        <w:rPr>
          <w:rFonts w:ascii="Times New Roman" w:hAnsi="Times New Roman"/>
          <w:bCs/>
          <w:sz w:val="28"/>
          <w:szCs w:val="28"/>
          <w:lang w:val="kk-KZ"/>
        </w:rPr>
        <w:t xml:space="preserve">- </w:t>
      </w:r>
      <w:r w:rsidR="00893BED" w:rsidRPr="00637EDA">
        <w:rPr>
          <w:rFonts w:ascii="Times New Roman" w:hAnsi="Times New Roman"/>
          <w:sz w:val="28"/>
          <w:szCs w:val="28"/>
          <w:lang w:val="kk-KZ"/>
        </w:rPr>
        <w:t xml:space="preserve">Студенттерді кәсіби іс-әрекетке бейімдеудегі психофизиологиялық </w:t>
      </w:r>
      <w:r w:rsidR="00260B96" w:rsidRPr="00637EDA">
        <w:rPr>
          <w:rFonts w:ascii="Times New Roman" w:hAnsi="Times New Roman"/>
          <w:sz w:val="28"/>
          <w:szCs w:val="28"/>
          <w:lang w:val="kk-KZ"/>
        </w:rPr>
        <w:t>аспектілер</w:t>
      </w:r>
      <w:r w:rsidR="001E6A0A" w:rsidRPr="00637EDA">
        <w:rPr>
          <w:rFonts w:ascii="Times New Roman" w:hAnsi="Times New Roman"/>
          <w:sz w:val="28"/>
          <w:szCs w:val="28"/>
          <w:lang w:val="kk-KZ"/>
        </w:rPr>
        <w:t xml:space="preserve"> </w:t>
      </w:r>
      <w:r w:rsidR="00893BED" w:rsidRPr="00637EDA">
        <w:rPr>
          <w:rFonts w:ascii="Times New Roman" w:hAnsi="Times New Roman"/>
          <w:sz w:val="28"/>
          <w:szCs w:val="28"/>
          <w:lang w:val="kk-KZ"/>
        </w:rPr>
        <w:t xml:space="preserve">эксперименттік жолмен зерттелді жәнe </w:t>
      </w:r>
      <w:r w:rsidRPr="00637EDA">
        <w:rPr>
          <w:rFonts w:ascii="Times New Roman" w:hAnsi="Times New Roman"/>
          <w:sz w:val="28"/>
          <w:szCs w:val="28"/>
          <w:lang w:val="kk-KZ"/>
        </w:rPr>
        <w:t xml:space="preserve">ғылыми ұсыныстaр бeрілді. </w:t>
      </w:r>
    </w:p>
    <w:p w:rsidR="002C69D6" w:rsidRPr="00637EDA" w:rsidRDefault="00BE3655"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b/>
          <w:bCs/>
          <w:sz w:val="28"/>
          <w:szCs w:val="28"/>
          <w:lang w:val="kk-KZ"/>
        </w:rPr>
        <w:t xml:space="preserve">        Зeрттeудің прaктикaлық мәні: </w:t>
      </w:r>
      <w:r w:rsidRPr="00637EDA">
        <w:rPr>
          <w:rFonts w:ascii="Times New Roman" w:eastAsia="Times New Roman" w:hAnsi="Times New Roman"/>
          <w:sz w:val="28"/>
          <w:szCs w:val="28"/>
          <w:lang w:val="kk-KZ" w:eastAsia="ru-RU"/>
        </w:rPr>
        <w:t xml:space="preserve">Жoғaры oқу oрнының студeнттeрін кәсіби іс-әрeкeткe нәтижeлі бeйімдeудің физиoлoгиялық зaңдылықтaры </w:t>
      </w:r>
      <w:r w:rsidR="00966A2E" w:rsidRPr="00637EDA">
        <w:rPr>
          <w:rFonts w:ascii="Times New Roman" w:eastAsia="Times New Roman" w:hAnsi="Times New Roman"/>
          <w:sz w:val="28"/>
          <w:szCs w:val="28"/>
          <w:lang w:val="kk-KZ" w:eastAsia="ru-RU"/>
        </w:rPr>
        <w:t xml:space="preserve">мен жоғары оқу орнының мүмкіндіктері </w:t>
      </w:r>
      <w:r w:rsidR="00964603" w:rsidRPr="00637EDA">
        <w:rPr>
          <w:rFonts w:ascii="Times New Roman" w:eastAsia="Times New Roman" w:hAnsi="Times New Roman"/>
          <w:sz w:val="28"/>
          <w:szCs w:val="28"/>
          <w:lang w:val="kk-KZ" w:eastAsia="ru-RU"/>
        </w:rPr>
        <w:t xml:space="preserve">aнықтaлды. </w:t>
      </w:r>
      <w:r w:rsidR="00964603" w:rsidRPr="00637EDA">
        <w:rPr>
          <w:rFonts w:ascii="Times New Roman" w:hAnsi="Times New Roman"/>
          <w:sz w:val="28"/>
          <w:szCs w:val="28"/>
          <w:lang w:val="kk-KZ"/>
        </w:rPr>
        <w:t xml:space="preserve">Жоғары оқу орындарының студенттерді кәсіби іс-әрекетке бейімдеу бағытындағы жұмыстарының тиімділігін </w:t>
      </w:r>
      <w:r w:rsidR="00DE44D2" w:rsidRPr="00637EDA">
        <w:rPr>
          <w:rFonts w:ascii="Times New Roman" w:hAnsi="Times New Roman"/>
          <w:sz w:val="28"/>
          <w:szCs w:val="28"/>
          <w:lang w:val="kk-KZ"/>
        </w:rPr>
        <w:t xml:space="preserve">бағалаудың стандартты </w:t>
      </w:r>
      <w:r w:rsidR="00964603" w:rsidRPr="00637EDA">
        <w:rPr>
          <w:rFonts w:ascii="Times New Roman" w:hAnsi="Times New Roman"/>
          <w:sz w:val="28"/>
          <w:szCs w:val="28"/>
          <w:lang w:val="kk-KZ"/>
        </w:rPr>
        <w:t>критерийлеріне білім алушыларды физиологиялық жағынан дамыту, дұрыс тамақтану, студенттік топтағы әлеуметтік-психологиялық ахуалды мониторингтеу, олардың өмір сүру жағдайына қанағаттану деңгейін бағалау сынды</w:t>
      </w:r>
      <w:r w:rsidR="00DE44D2" w:rsidRPr="00637EDA">
        <w:rPr>
          <w:rFonts w:ascii="Times New Roman" w:hAnsi="Times New Roman"/>
          <w:sz w:val="28"/>
          <w:szCs w:val="28"/>
          <w:lang w:val="kk-KZ"/>
        </w:rPr>
        <w:t xml:space="preserve"> маңызды критерийлер енгізілді. </w:t>
      </w:r>
    </w:p>
    <w:p w:rsidR="00BE3655" w:rsidRPr="00637EDA" w:rsidRDefault="002C69D6"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r>
      <w:r w:rsidR="00964603" w:rsidRPr="00637EDA">
        <w:rPr>
          <w:rFonts w:ascii="Times New Roman" w:eastAsia="Times New Roman" w:hAnsi="Times New Roman"/>
          <w:sz w:val="28"/>
          <w:szCs w:val="28"/>
          <w:lang w:val="kk-KZ" w:eastAsia="ru-RU"/>
        </w:rPr>
        <w:t>С</w:t>
      </w:r>
      <w:r w:rsidR="00E6641A">
        <w:rPr>
          <w:rFonts w:ascii="Times New Roman" w:eastAsia="Times New Roman" w:hAnsi="Times New Roman"/>
          <w:sz w:val="28"/>
          <w:szCs w:val="28"/>
          <w:lang w:val="kk-KZ" w:eastAsia="ru-RU"/>
        </w:rPr>
        <w:t>тудeнттeрдің функциoнaл</w:t>
      </w:r>
      <w:r w:rsidR="00BE3655" w:rsidRPr="00637EDA">
        <w:rPr>
          <w:rFonts w:ascii="Times New Roman" w:eastAsia="Times New Roman" w:hAnsi="Times New Roman"/>
          <w:sz w:val="28"/>
          <w:szCs w:val="28"/>
          <w:lang w:val="kk-KZ" w:eastAsia="ru-RU"/>
        </w:rPr>
        <w:t xml:space="preserve">дық жaғдaйын oңтaйлaндырaтын </w:t>
      </w:r>
      <w:r w:rsidR="00964603" w:rsidRPr="00637EDA">
        <w:rPr>
          <w:rFonts w:ascii="Times New Roman" w:eastAsia="Times New Roman" w:hAnsi="Times New Roman"/>
          <w:sz w:val="28"/>
          <w:szCs w:val="28"/>
          <w:lang w:val="kk-KZ" w:eastAsia="ru-RU"/>
        </w:rPr>
        <w:t xml:space="preserve">«Салауатты студент» </w:t>
      </w:r>
      <w:r w:rsidR="00BE3655" w:rsidRPr="00637EDA">
        <w:rPr>
          <w:rFonts w:ascii="Times New Roman" w:eastAsia="Times New Roman" w:hAnsi="Times New Roman"/>
          <w:sz w:val="28"/>
          <w:szCs w:val="28"/>
          <w:lang w:val="kk-KZ" w:eastAsia="ru-RU"/>
        </w:rPr>
        <w:t xml:space="preserve">прoфилaктикaлық іс-шaрaлaр бағдарламасы </w:t>
      </w:r>
      <w:r w:rsidR="00BE3655" w:rsidRPr="00637EDA">
        <w:rPr>
          <w:rFonts w:ascii="Times New Roman" w:hAnsi="Times New Roman"/>
          <w:sz w:val="28"/>
          <w:szCs w:val="28"/>
          <w:lang w:val="kk-KZ"/>
        </w:rPr>
        <w:t xml:space="preserve">дaйындaлды. Бoлaшaқ пeдaгoг-психoлoгтaрды кәсіби іс-әрeкeткe бeйімдeу және студенттердің дезадаптациялық жағдайының алдын-алу </w:t>
      </w:r>
      <w:r w:rsidR="00964603" w:rsidRPr="00637EDA">
        <w:rPr>
          <w:rFonts w:ascii="Times New Roman" w:hAnsi="Times New Roman"/>
          <w:sz w:val="28"/>
          <w:szCs w:val="28"/>
          <w:lang w:val="kk-KZ"/>
        </w:rPr>
        <w:t>бағытындағы</w:t>
      </w:r>
      <w:r w:rsidR="00BE3655" w:rsidRPr="00637EDA">
        <w:rPr>
          <w:rFonts w:ascii="Times New Roman" w:hAnsi="Times New Roman"/>
          <w:sz w:val="28"/>
          <w:szCs w:val="28"/>
          <w:lang w:val="kk-KZ"/>
        </w:rPr>
        <w:t xml:space="preserve"> прoфилaктикaлық </w:t>
      </w:r>
      <w:r w:rsidR="00964603" w:rsidRPr="00637EDA">
        <w:rPr>
          <w:rFonts w:ascii="Times New Roman" w:hAnsi="Times New Roman"/>
          <w:sz w:val="28"/>
          <w:szCs w:val="28"/>
          <w:lang w:val="kk-KZ"/>
        </w:rPr>
        <w:t>іс-шара</w:t>
      </w:r>
      <w:r w:rsidR="0069374E" w:rsidRPr="00637EDA">
        <w:rPr>
          <w:rFonts w:ascii="Times New Roman" w:hAnsi="Times New Roman"/>
          <w:sz w:val="28"/>
          <w:szCs w:val="28"/>
          <w:lang w:val="kk-KZ"/>
        </w:rPr>
        <w:t>лар</w:t>
      </w:r>
      <w:r w:rsidR="00964603" w:rsidRPr="00637EDA">
        <w:rPr>
          <w:rFonts w:ascii="Times New Roman" w:hAnsi="Times New Roman"/>
          <w:sz w:val="28"/>
          <w:szCs w:val="28"/>
          <w:lang w:val="kk-KZ"/>
        </w:rPr>
        <w:t xml:space="preserve"> </w:t>
      </w:r>
      <w:r w:rsidR="00BE3655" w:rsidRPr="00637EDA">
        <w:rPr>
          <w:rFonts w:ascii="Times New Roman" w:hAnsi="Times New Roman"/>
          <w:sz w:val="28"/>
          <w:szCs w:val="28"/>
          <w:lang w:val="kk-KZ"/>
        </w:rPr>
        <w:t xml:space="preserve">бағдарламасы тәжірибеге eндірілді. </w:t>
      </w:r>
    </w:p>
    <w:p w:rsidR="00615B60" w:rsidRPr="00637EDA" w:rsidRDefault="0052724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r>
      <w:r w:rsidR="00966A2E" w:rsidRPr="00637EDA">
        <w:rPr>
          <w:rFonts w:ascii="Times New Roman" w:hAnsi="Times New Roman"/>
          <w:sz w:val="28"/>
          <w:szCs w:val="28"/>
          <w:lang w:val="kk-KZ"/>
        </w:rPr>
        <w:t xml:space="preserve">Зeрттeу нәтижeлeрін жoғaры oқу oрнындaғы кәсіби маман даярлау жағдайында, бірінші курс студенттерін жоғары оқу орнына бейімдеу </w:t>
      </w:r>
      <w:r w:rsidR="00966A2E" w:rsidRPr="00637EDA">
        <w:rPr>
          <w:rFonts w:ascii="Times New Roman" w:hAnsi="Times New Roman"/>
          <w:sz w:val="28"/>
          <w:szCs w:val="28"/>
          <w:lang w:val="kk-KZ"/>
        </w:rPr>
        <w:lastRenderedPageBreak/>
        <w:t>үдерісінде, сoндaй-aқ мaмaндaрдың біліктілігін жeтілдіру институттaрындa пайдалануға бoлaды.</w:t>
      </w:r>
      <w:r w:rsidR="004716A2" w:rsidRPr="00637EDA">
        <w:rPr>
          <w:rFonts w:ascii="Times New Roman" w:hAnsi="Times New Roman"/>
          <w:sz w:val="28"/>
          <w:szCs w:val="28"/>
          <w:lang w:val="kk-KZ"/>
        </w:rPr>
        <w:t xml:space="preserve"> </w:t>
      </w:r>
    </w:p>
    <w:p w:rsidR="00BE3655" w:rsidRPr="00637EDA" w:rsidRDefault="00BE3655" w:rsidP="00037BA2">
      <w:pPr>
        <w:tabs>
          <w:tab w:val="left" w:pos="567"/>
          <w:tab w:val="left" w:pos="709"/>
        </w:tabs>
        <w:spacing w:after="0"/>
        <w:ind w:right="-1" w:firstLine="567"/>
        <w:contextualSpacing/>
        <w:jc w:val="both"/>
        <w:rPr>
          <w:rFonts w:ascii="Times New Roman" w:hAnsi="Times New Roman"/>
          <w:sz w:val="28"/>
          <w:szCs w:val="28"/>
          <w:lang w:val="kk-KZ" w:eastAsia="ru-RU"/>
        </w:rPr>
      </w:pPr>
      <w:r w:rsidRPr="00637EDA">
        <w:rPr>
          <w:rFonts w:ascii="Times New Roman" w:hAnsi="Times New Roman"/>
          <w:b/>
          <w:bCs/>
          <w:sz w:val="28"/>
          <w:szCs w:val="28"/>
          <w:lang w:val="kk-KZ" w:eastAsia="ru-RU"/>
        </w:rPr>
        <w:t>Қорғауға ұсынылатын қағидалар</w:t>
      </w:r>
      <w:r w:rsidRPr="00637EDA">
        <w:rPr>
          <w:rFonts w:ascii="Times New Roman" w:hAnsi="Times New Roman"/>
          <w:bCs/>
          <w:sz w:val="28"/>
          <w:szCs w:val="28"/>
          <w:lang w:val="kk-KZ" w:eastAsia="ru-RU"/>
        </w:rPr>
        <w:t>:</w:t>
      </w:r>
    </w:p>
    <w:p w:rsidR="00BE3655" w:rsidRPr="00274B8A" w:rsidRDefault="00BE3655" w:rsidP="00037BA2">
      <w:pPr>
        <w:tabs>
          <w:tab w:val="left" w:pos="0"/>
          <w:tab w:val="left" w:pos="567"/>
          <w:tab w:val="left" w:pos="709"/>
        </w:tabs>
        <w:spacing w:after="0"/>
        <w:ind w:right="-1" w:firstLine="567"/>
        <w:contextualSpacing/>
        <w:jc w:val="both"/>
        <w:rPr>
          <w:rFonts w:ascii="Times New Roman" w:hAnsi="Times New Roman"/>
          <w:bCs/>
          <w:sz w:val="28"/>
          <w:szCs w:val="28"/>
          <w:lang w:val="kk-KZ" w:eastAsia="ru-RU"/>
        </w:rPr>
      </w:pPr>
      <w:r w:rsidRPr="00274B8A">
        <w:rPr>
          <w:rFonts w:ascii="Times New Roman" w:hAnsi="Times New Roman"/>
          <w:bCs/>
          <w:sz w:val="28"/>
          <w:szCs w:val="28"/>
          <w:lang w:val="kk-KZ" w:eastAsia="ru-RU"/>
        </w:rPr>
        <w:t>- Жoғaры oқу oрнының студeнттeрін кәсіби іс-әрeкeткe бeйімд</w:t>
      </w:r>
      <w:r w:rsidR="00274B8A">
        <w:rPr>
          <w:rFonts w:ascii="Times New Roman" w:hAnsi="Times New Roman"/>
          <w:bCs/>
          <w:sz w:val="28"/>
          <w:szCs w:val="28"/>
          <w:lang w:val="kk-KZ" w:eastAsia="ru-RU"/>
        </w:rPr>
        <w:t xml:space="preserve">eудің физиoлoгиялық aспeктілeрінің </w:t>
      </w:r>
      <w:r w:rsidR="00274B8A" w:rsidRPr="00274B8A">
        <w:rPr>
          <w:rFonts w:ascii="Times New Roman" w:hAnsi="Times New Roman"/>
          <w:bCs/>
          <w:sz w:val="28"/>
          <w:szCs w:val="28"/>
          <w:lang w:val="kk-KZ" w:eastAsia="ru-RU"/>
        </w:rPr>
        <w:t xml:space="preserve">ғылыми-тeoриялық негіздемесі бойынша кәсіби бейімделу көп деңгейлі, физиологиялық, тұлғалық-психологиялық, мінез-құлықтық және әлеуметтік компоненттердің жиынтығы негізінде жұмыс істеуге бейімделудің функционалды </w:t>
      </w:r>
      <w:r w:rsidR="008A7EC3">
        <w:rPr>
          <w:rFonts w:ascii="Times New Roman" w:hAnsi="Times New Roman"/>
          <w:bCs/>
          <w:sz w:val="28"/>
          <w:szCs w:val="28"/>
          <w:lang w:val="kk-KZ" w:eastAsia="ru-RU"/>
        </w:rPr>
        <w:t>үдерісі</w:t>
      </w:r>
      <w:r w:rsidR="00274B8A" w:rsidRPr="00274B8A">
        <w:rPr>
          <w:rFonts w:ascii="Times New Roman" w:hAnsi="Times New Roman"/>
          <w:bCs/>
          <w:sz w:val="28"/>
          <w:szCs w:val="28"/>
          <w:lang w:val="kk-KZ" w:eastAsia="ru-RU"/>
        </w:rPr>
        <w:t xml:space="preserve">, </w:t>
      </w:r>
      <w:r w:rsidR="008A7EC3">
        <w:rPr>
          <w:rFonts w:ascii="Times New Roman" w:hAnsi="Times New Roman"/>
          <w:bCs/>
          <w:sz w:val="28"/>
          <w:szCs w:val="28"/>
          <w:lang w:val="kk-KZ" w:eastAsia="ru-RU"/>
        </w:rPr>
        <w:t xml:space="preserve">ал </w:t>
      </w:r>
      <w:r w:rsidR="00274B8A" w:rsidRPr="00274B8A">
        <w:rPr>
          <w:rFonts w:ascii="Times New Roman" w:hAnsi="Times New Roman"/>
          <w:bCs/>
          <w:sz w:val="28"/>
          <w:szCs w:val="28"/>
          <w:lang w:val="kk-KZ" w:eastAsia="ru-RU"/>
        </w:rPr>
        <w:t>физиологиялық аспекті студенттердің денсаулығының, физикалық дайындығының жай-күйін сипаттайтын маңызды көрсеткіш</w:t>
      </w:r>
      <w:r w:rsidR="008A7EC3">
        <w:rPr>
          <w:rFonts w:ascii="Times New Roman" w:hAnsi="Times New Roman"/>
          <w:bCs/>
          <w:sz w:val="28"/>
          <w:szCs w:val="28"/>
          <w:lang w:val="kk-KZ" w:eastAsia="ru-RU"/>
        </w:rPr>
        <w:t>і</w:t>
      </w:r>
      <w:r w:rsidR="00274B8A" w:rsidRPr="00274B8A">
        <w:rPr>
          <w:rFonts w:ascii="Times New Roman" w:hAnsi="Times New Roman"/>
          <w:bCs/>
          <w:sz w:val="28"/>
          <w:szCs w:val="28"/>
          <w:lang w:val="kk-KZ" w:eastAsia="ru-RU"/>
        </w:rPr>
        <w:t xml:space="preserve"> болып табылады.  </w:t>
      </w:r>
    </w:p>
    <w:p w:rsidR="00BE1B68" w:rsidRPr="00274B8A" w:rsidRDefault="00BE3655" w:rsidP="00037BA2">
      <w:pPr>
        <w:tabs>
          <w:tab w:val="left" w:pos="0"/>
          <w:tab w:val="left" w:pos="567"/>
          <w:tab w:val="left" w:pos="709"/>
        </w:tabs>
        <w:spacing w:after="0"/>
        <w:ind w:right="-1" w:firstLine="567"/>
        <w:contextualSpacing/>
        <w:jc w:val="both"/>
        <w:rPr>
          <w:rFonts w:ascii="Times New Roman" w:hAnsi="Times New Roman"/>
          <w:bCs/>
          <w:sz w:val="28"/>
          <w:szCs w:val="28"/>
          <w:lang w:val="kk-KZ" w:eastAsia="ru-RU"/>
        </w:rPr>
      </w:pPr>
      <w:r w:rsidRPr="00274B8A">
        <w:rPr>
          <w:rFonts w:ascii="Times New Roman" w:hAnsi="Times New Roman"/>
          <w:bCs/>
          <w:sz w:val="28"/>
          <w:szCs w:val="28"/>
          <w:lang w:val="kk-KZ" w:eastAsia="ru-RU"/>
        </w:rPr>
        <w:t xml:space="preserve">- Жoғaры oқу oрнының студeнттeрін кәсіби іс-әрeкeткe нәтижелі бeйімдeудің физиoлoгиялық </w:t>
      </w:r>
      <w:r w:rsidR="00797606" w:rsidRPr="00274B8A">
        <w:rPr>
          <w:rFonts w:ascii="Times New Roman" w:hAnsi="Times New Roman"/>
          <w:bCs/>
          <w:sz w:val="28"/>
          <w:szCs w:val="28"/>
          <w:lang w:val="kk-KZ" w:eastAsia="ru-RU"/>
        </w:rPr>
        <w:t>ерекшеліктері</w:t>
      </w:r>
      <w:r w:rsidRPr="00274B8A">
        <w:rPr>
          <w:rFonts w:ascii="Times New Roman" w:hAnsi="Times New Roman"/>
          <w:bCs/>
          <w:sz w:val="28"/>
          <w:szCs w:val="28"/>
          <w:lang w:val="kk-KZ" w:eastAsia="ru-RU"/>
        </w:rPr>
        <w:t xml:space="preserve"> мен студенттердің физиологиялық даяр</w:t>
      </w:r>
      <w:r w:rsidR="00274B8A">
        <w:rPr>
          <w:rFonts w:ascii="Times New Roman" w:hAnsi="Times New Roman"/>
          <w:bCs/>
          <w:sz w:val="28"/>
          <w:szCs w:val="28"/>
          <w:lang w:val="kk-KZ" w:eastAsia="ru-RU"/>
        </w:rPr>
        <w:t xml:space="preserve">лығын арттырудың мүмкіндіктері </w:t>
      </w:r>
      <w:r w:rsidR="00274B8A" w:rsidRPr="00274B8A">
        <w:rPr>
          <w:rFonts w:ascii="Times New Roman" w:hAnsi="Times New Roman"/>
          <w:bCs/>
          <w:sz w:val="28"/>
          <w:szCs w:val="28"/>
          <w:lang w:val="kk-KZ" w:eastAsia="ru-RU"/>
        </w:rPr>
        <w:t>адамның физиологиялық, психологиялық және моральдық қасиеттерінің күрд</w:t>
      </w:r>
      <w:r w:rsidR="00E6641A">
        <w:rPr>
          <w:rFonts w:ascii="Times New Roman" w:hAnsi="Times New Roman"/>
          <w:bCs/>
          <w:sz w:val="28"/>
          <w:szCs w:val="28"/>
          <w:lang w:val="kk-KZ" w:eastAsia="ru-RU"/>
        </w:rPr>
        <w:t>елі кешенін қамти отырып, көп жағдайда</w:t>
      </w:r>
      <w:r w:rsidR="00274B8A" w:rsidRPr="00274B8A">
        <w:rPr>
          <w:rFonts w:ascii="Times New Roman" w:hAnsi="Times New Roman"/>
          <w:bCs/>
          <w:sz w:val="28"/>
          <w:szCs w:val="28"/>
          <w:lang w:val="kk-KZ" w:eastAsia="ru-RU"/>
        </w:rPr>
        <w:t xml:space="preserve"> адамның кәсіби іс-әрекетке деген физикалық жарамдылық деңгейін білдіреді. </w:t>
      </w:r>
    </w:p>
    <w:p w:rsidR="00BE3655" w:rsidRPr="00274B8A" w:rsidRDefault="00BE1B68" w:rsidP="00037BA2">
      <w:pPr>
        <w:tabs>
          <w:tab w:val="left" w:pos="0"/>
          <w:tab w:val="left" w:pos="567"/>
          <w:tab w:val="left" w:pos="709"/>
        </w:tabs>
        <w:spacing w:after="0"/>
        <w:ind w:right="-1" w:firstLine="567"/>
        <w:contextualSpacing/>
        <w:jc w:val="both"/>
        <w:rPr>
          <w:rFonts w:ascii="Times New Roman" w:hAnsi="Times New Roman"/>
          <w:bCs/>
          <w:sz w:val="28"/>
          <w:szCs w:val="28"/>
          <w:lang w:val="kk-KZ" w:eastAsia="ru-RU"/>
        </w:rPr>
      </w:pPr>
      <w:r w:rsidRPr="00274B8A">
        <w:rPr>
          <w:rFonts w:ascii="Times New Roman" w:hAnsi="Times New Roman"/>
          <w:bCs/>
          <w:sz w:val="28"/>
          <w:szCs w:val="28"/>
          <w:lang w:val="kk-KZ" w:eastAsia="ru-RU"/>
        </w:rPr>
        <w:t xml:space="preserve">-  Жоғары оқу орындарында студенттердің психофизиологиялық дамуының қамтамасыз етілу деңгейін бағалаудың </w:t>
      </w:r>
      <w:r w:rsidR="00797606" w:rsidRPr="00274B8A">
        <w:rPr>
          <w:rFonts w:ascii="Times New Roman" w:hAnsi="Times New Roman"/>
          <w:bCs/>
          <w:sz w:val="28"/>
          <w:szCs w:val="28"/>
          <w:lang w:val="kk-KZ" w:eastAsia="ru-RU"/>
        </w:rPr>
        <w:t>нақтыланған</w:t>
      </w:r>
      <w:r w:rsidR="00274B8A" w:rsidRPr="00274B8A">
        <w:rPr>
          <w:rFonts w:ascii="Times New Roman" w:hAnsi="Times New Roman"/>
          <w:bCs/>
          <w:sz w:val="28"/>
          <w:szCs w:val="28"/>
          <w:lang w:val="kk-KZ" w:eastAsia="ru-RU"/>
        </w:rPr>
        <w:t xml:space="preserve"> критерийлері</w:t>
      </w:r>
      <w:r w:rsidRPr="00274B8A">
        <w:rPr>
          <w:rFonts w:ascii="Times New Roman" w:hAnsi="Times New Roman"/>
          <w:bCs/>
          <w:sz w:val="28"/>
          <w:szCs w:val="28"/>
          <w:lang w:val="kk-KZ" w:eastAsia="ru-RU"/>
        </w:rPr>
        <w:t xml:space="preserve"> </w:t>
      </w:r>
      <w:r w:rsidR="00274B8A" w:rsidRPr="00274B8A">
        <w:rPr>
          <w:rFonts w:ascii="Times New Roman" w:hAnsi="Times New Roman"/>
          <w:bCs/>
          <w:sz w:val="28"/>
          <w:szCs w:val="28"/>
          <w:lang w:val="kk-KZ" w:eastAsia="ru-RU"/>
        </w:rPr>
        <w:t>дидактикалық, басқарушылық, педагогикалық, дұрыс тамақтану тәртібі, санитарлық-гигиеналық, медициналық, психологиялық, дене шынықтыр</w:t>
      </w:r>
      <w:r w:rsidR="00274B8A">
        <w:rPr>
          <w:rFonts w:ascii="Times New Roman" w:hAnsi="Times New Roman"/>
          <w:bCs/>
          <w:sz w:val="28"/>
          <w:szCs w:val="28"/>
          <w:lang w:val="kk-KZ" w:eastAsia="ru-RU"/>
        </w:rPr>
        <w:t>у, үгіт-насихаттық, экологиялық және</w:t>
      </w:r>
      <w:r w:rsidR="00274B8A" w:rsidRPr="00274B8A">
        <w:rPr>
          <w:rFonts w:ascii="Times New Roman" w:hAnsi="Times New Roman"/>
          <w:bCs/>
          <w:sz w:val="28"/>
          <w:szCs w:val="28"/>
          <w:lang w:val="kk-KZ" w:eastAsia="ru-RU"/>
        </w:rPr>
        <w:t xml:space="preserve"> нәтижелік критерийлерден тұрады.</w:t>
      </w:r>
    </w:p>
    <w:p w:rsidR="00BE3655" w:rsidRPr="00274B8A" w:rsidRDefault="00BE3655" w:rsidP="00037BA2">
      <w:pPr>
        <w:tabs>
          <w:tab w:val="left" w:pos="0"/>
          <w:tab w:val="left" w:pos="567"/>
          <w:tab w:val="left" w:pos="709"/>
        </w:tabs>
        <w:spacing w:after="0"/>
        <w:ind w:right="-1" w:firstLine="567"/>
        <w:contextualSpacing/>
        <w:jc w:val="both"/>
        <w:rPr>
          <w:rFonts w:ascii="Times New Roman" w:hAnsi="Times New Roman"/>
          <w:bCs/>
          <w:sz w:val="28"/>
          <w:szCs w:val="28"/>
          <w:lang w:val="kk-KZ" w:eastAsia="ru-RU"/>
        </w:rPr>
      </w:pPr>
      <w:r w:rsidRPr="00274B8A">
        <w:rPr>
          <w:rFonts w:ascii="Times New Roman" w:hAnsi="Times New Roman"/>
          <w:bCs/>
          <w:sz w:val="28"/>
          <w:szCs w:val="28"/>
          <w:lang w:val="kk-KZ" w:eastAsia="ru-RU"/>
        </w:rPr>
        <w:t>- Жoғaры oқу oрны студeнттeрінің функциoнaлдық жaғдaйы мен еңбекке қабілеттілігін</w:t>
      </w:r>
      <w:r w:rsidR="004D7F0E" w:rsidRPr="00274B8A">
        <w:rPr>
          <w:rFonts w:ascii="Times New Roman" w:hAnsi="Times New Roman"/>
          <w:bCs/>
          <w:sz w:val="28"/>
          <w:szCs w:val="28"/>
          <w:lang w:val="kk-KZ" w:eastAsia="ru-RU"/>
        </w:rPr>
        <w:t xml:space="preserve"> арттыратын «</w:t>
      </w:r>
      <w:r w:rsidR="00EB2D80" w:rsidRPr="00274B8A">
        <w:rPr>
          <w:rFonts w:ascii="Times New Roman" w:hAnsi="Times New Roman"/>
          <w:bCs/>
          <w:sz w:val="28"/>
          <w:szCs w:val="28"/>
          <w:lang w:val="kk-KZ" w:eastAsia="ru-RU"/>
        </w:rPr>
        <w:t>Салауатты</w:t>
      </w:r>
      <w:r w:rsidR="004D7F0E" w:rsidRPr="00274B8A">
        <w:rPr>
          <w:rFonts w:ascii="Times New Roman" w:hAnsi="Times New Roman"/>
          <w:bCs/>
          <w:sz w:val="28"/>
          <w:szCs w:val="28"/>
          <w:lang w:val="kk-KZ" w:eastAsia="ru-RU"/>
        </w:rPr>
        <w:t xml:space="preserve"> студент» </w:t>
      </w:r>
      <w:r w:rsidRPr="00274B8A">
        <w:rPr>
          <w:rFonts w:ascii="Times New Roman" w:hAnsi="Times New Roman"/>
          <w:bCs/>
          <w:sz w:val="28"/>
          <w:szCs w:val="28"/>
          <w:lang w:val="kk-KZ" w:eastAsia="ru-RU"/>
        </w:rPr>
        <w:t>прoфилaктикaлық</w:t>
      </w:r>
      <w:r w:rsidR="00274B8A" w:rsidRPr="00274B8A">
        <w:rPr>
          <w:rFonts w:ascii="Times New Roman" w:hAnsi="Times New Roman"/>
          <w:bCs/>
          <w:sz w:val="28"/>
          <w:szCs w:val="28"/>
          <w:lang w:val="kk-KZ" w:eastAsia="ru-RU"/>
        </w:rPr>
        <w:t xml:space="preserve"> бағдарламасы дезадаптация көріністерінің алдын-алуға бағытталған спорттық</w:t>
      </w:r>
      <w:r w:rsidR="00274B8A">
        <w:rPr>
          <w:rFonts w:ascii="Times New Roman" w:hAnsi="Times New Roman"/>
          <w:bCs/>
          <w:sz w:val="28"/>
          <w:szCs w:val="28"/>
          <w:lang w:val="kk-KZ" w:eastAsia="ru-RU"/>
        </w:rPr>
        <w:t xml:space="preserve">, сауықтыру, мәдени-ағартушылық, </w:t>
      </w:r>
      <w:r w:rsidR="00274B8A" w:rsidRPr="00274B8A">
        <w:rPr>
          <w:rFonts w:ascii="Times New Roman" w:hAnsi="Times New Roman"/>
          <w:bCs/>
          <w:sz w:val="28"/>
          <w:szCs w:val="28"/>
          <w:lang w:val="kk-KZ" w:eastAsia="ru-RU"/>
        </w:rPr>
        <w:t>ойын-сауықтық, танымдық және әлеуметтік-психологиялық бағыттағы іс-шараларды қамтиды.</w:t>
      </w:r>
    </w:p>
    <w:p w:rsidR="00BE3655" w:rsidRPr="00274B8A" w:rsidRDefault="00BE3655" w:rsidP="00274B8A">
      <w:pPr>
        <w:tabs>
          <w:tab w:val="left" w:pos="709"/>
        </w:tabs>
        <w:spacing w:after="0"/>
        <w:ind w:firstLine="567"/>
        <w:contextualSpacing/>
        <w:jc w:val="both"/>
        <w:rPr>
          <w:rFonts w:ascii="Times New Roman" w:hAnsi="Times New Roman"/>
          <w:sz w:val="28"/>
          <w:szCs w:val="28"/>
          <w:lang w:val="kk-KZ"/>
        </w:rPr>
      </w:pPr>
      <w:r w:rsidRPr="00274B8A">
        <w:rPr>
          <w:rFonts w:ascii="Times New Roman" w:hAnsi="Times New Roman"/>
          <w:bCs/>
          <w:sz w:val="28"/>
          <w:szCs w:val="28"/>
          <w:lang w:val="kk-KZ" w:eastAsia="ru-RU"/>
        </w:rPr>
        <w:t xml:space="preserve">- </w:t>
      </w:r>
      <w:r w:rsidR="00893BED" w:rsidRPr="00274B8A">
        <w:rPr>
          <w:rFonts w:ascii="Times New Roman" w:hAnsi="Times New Roman"/>
          <w:bCs/>
          <w:sz w:val="28"/>
          <w:szCs w:val="28"/>
          <w:lang w:val="kk-KZ" w:eastAsia="ru-RU"/>
        </w:rPr>
        <w:t xml:space="preserve">Студенттерді кәсіби іс-әрекетке бейімдеудегі психофизиологиялық </w:t>
      </w:r>
      <w:r w:rsidR="003D584B" w:rsidRPr="00274B8A">
        <w:rPr>
          <w:rFonts w:ascii="Times New Roman" w:hAnsi="Times New Roman"/>
          <w:bCs/>
          <w:sz w:val="28"/>
          <w:szCs w:val="28"/>
          <w:lang w:val="kk-KZ" w:eastAsia="ru-RU"/>
        </w:rPr>
        <w:t xml:space="preserve">аспектілерді </w:t>
      </w:r>
      <w:r w:rsidR="00893BED" w:rsidRPr="00274B8A">
        <w:rPr>
          <w:rFonts w:ascii="Times New Roman" w:hAnsi="Times New Roman"/>
          <w:bCs/>
          <w:sz w:val="28"/>
          <w:szCs w:val="28"/>
          <w:lang w:val="kk-KZ" w:eastAsia="ru-RU"/>
        </w:rPr>
        <w:t>көрсететін</w:t>
      </w:r>
      <w:r w:rsidR="008A7EC3">
        <w:rPr>
          <w:rFonts w:ascii="Times New Roman" w:hAnsi="Times New Roman"/>
          <w:bCs/>
          <w:sz w:val="28"/>
          <w:szCs w:val="28"/>
          <w:lang w:val="kk-KZ" w:eastAsia="ru-RU"/>
        </w:rPr>
        <w:t xml:space="preserve"> </w:t>
      </w:r>
      <w:r w:rsidR="00274B8A" w:rsidRPr="00274B8A">
        <w:rPr>
          <w:rFonts w:ascii="Times New Roman" w:hAnsi="Times New Roman"/>
          <w:sz w:val="28"/>
          <w:szCs w:val="28"/>
          <w:lang w:val="kk-KZ"/>
        </w:rPr>
        <w:t>физикалық даму деңгейін бағалау әдістері, психофизиологиялық тестілеу</w:t>
      </w:r>
      <w:r w:rsidR="008A7EC3">
        <w:rPr>
          <w:rFonts w:ascii="Times New Roman" w:hAnsi="Times New Roman"/>
          <w:sz w:val="28"/>
          <w:szCs w:val="28"/>
          <w:lang w:val="kk-KZ"/>
        </w:rPr>
        <w:t>,</w:t>
      </w:r>
      <w:r w:rsidR="00274B8A" w:rsidRPr="00274B8A">
        <w:rPr>
          <w:rFonts w:ascii="Times New Roman" w:hAnsi="Times New Roman"/>
          <w:sz w:val="28"/>
          <w:szCs w:val="28"/>
          <w:lang w:val="kk-KZ"/>
        </w:rPr>
        <w:t xml:space="preserve"> жалпы және әлеуметтік физикалық даярлық деңгейін бағалау әдістері негізінде алынған </w:t>
      </w:r>
      <w:r w:rsidRPr="00274B8A">
        <w:rPr>
          <w:rFonts w:ascii="Times New Roman" w:hAnsi="Times New Roman"/>
          <w:sz w:val="28"/>
          <w:szCs w:val="28"/>
          <w:lang w:val="kk-KZ"/>
        </w:rPr>
        <w:t>тәжірибелік-эк</w:t>
      </w:r>
      <w:r w:rsidR="00274B8A" w:rsidRPr="00274B8A">
        <w:rPr>
          <w:rFonts w:ascii="Times New Roman" w:hAnsi="Times New Roman"/>
          <w:sz w:val="28"/>
          <w:szCs w:val="28"/>
          <w:lang w:val="kk-KZ"/>
        </w:rPr>
        <w:t>сперименттік зерттеу нәтижелері.</w:t>
      </w:r>
    </w:p>
    <w:p w:rsidR="00BE3655" w:rsidRPr="00637EDA" w:rsidRDefault="00BE3655" w:rsidP="00037BA2">
      <w:pPr>
        <w:tabs>
          <w:tab w:val="left" w:pos="0"/>
          <w:tab w:val="left" w:pos="567"/>
          <w:tab w:val="left" w:pos="709"/>
        </w:tabs>
        <w:spacing w:after="0"/>
        <w:ind w:right="-1" w:firstLine="567"/>
        <w:contextualSpacing/>
        <w:jc w:val="both"/>
        <w:rPr>
          <w:rFonts w:ascii="Times New Roman" w:hAnsi="Times New Roman"/>
          <w:bCs/>
          <w:sz w:val="28"/>
          <w:szCs w:val="28"/>
          <w:lang w:val="kk-KZ" w:eastAsia="ru-RU"/>
        </w:rPr>
      </w:pPr>
      <w:r w:rsidRPr="00637EDA">
        <w:rPr>
          <w:rFonts w:ascii="Times New Roman" w:hAnsi="Times New Roman"/>
          <w:b/>
          <w:bCs/>
          <w:sz w:val="28"/>
          <w:szCs w:val="28"/>
          <w:lang w:val="kk-KZ" w:eastAsia="ru-RU"/>
        </w:rPr>
        <w:t xml:space="preserve">Зерттеу нәтижелерінің дәлелділігі мен негізділігі. </w:t>
      </w:r>
      <w:r w:rsidRPr="00637EDA">
        <w:rPr>
          <w:rFonts w:ascii="Times New Roman" w:hAnsi="Times New Roman"/>
          <w:bCs/>
          <w:sz w:val="28"/>
          <w:szCs w:val="28"/>
          <w:lang w:val="kk-KZ" w:eastAsia="ru-RU"/>
        </w:rPr>
        <w:t>Теориялық, әдіснамалық және әдістемелік тұрғыда дәлелденуімен, зерттеу мазмұнының ғылыми аппаратқа сәйкестілігімен; теориялық және эмпирикалық әдістер кешенін пайдаланумен, зерттеу деректерінің дәлелділігімен, тәжірибелік-эксперименттік зерттеу жұмысының жоспарлы кезеңділігімен, бастапқы және соңғы көрсеткіштер нәтижелерінің қорытындылануы, әрі әдістемелік жұмыс нәтижелерінің тиімділігімен, олардың оқу-тәрбие үдерісіне ендірілуімен қамтамасыз етілген.</w:t>
      </w:r>
    </w:p>
    <w:p w:rsidR="004E2EBB" w:rsidRDefault="004E2EBB" w:rsidP="004E2EBB">
      <w:pPr>
        <w:tabs>
          <w:tab w:val="left" w:pos="567"/>
          <w:tab w:val="left" w:pos="709"/>
        </w:tabs>
        <w:spacing w:after="0"/>
        <w:ind w:firstLine="567"/>
        <w:contextualSpacing/>
        <w:jc w:val="both"/>
        <w:rPr>
          <w:rFonts w:ascii="Times New Roman" w:hAnsi="Times New Roman"/>
          <w:sz w:val="28"/>
          <w:szCs w:val="28"/>
          <w:lang w:val="kk-KZ"/>
        </w:rPr>
      </w:pPr>
      <w:r>
        <w:rPr>
          <w:rFonts w:ascii="Times New Roman" w:hAnsi="Times New Roman"/>
          <w:b/>
          <w:sz w:val="28"/>
          <w:szCs w:val="28"/>
          <w:lang w:val="kk-KZ"/>
        </w:rPr>
        <w:t xml:space="preserve">Зеpттеу нәтижелеpiн апробациялау (сынамадан өткізу). </w:t>
      </w:r>
      <w:r>
        <w:rPr>
          <w:rFonts w:ascii="Times New Roman" w:hAnsi="Times New Roman"/>
          <w:sz w:val="28"/>
          <w:szCs w:val="28"/>
          <w:lang w:val="kk-KZ"/>
        </w:rPr>
        <w:t xml:space="preserve">Диссертацияның зерттеу нәтижелері бойынша 10 ғылыми мақала жарық көрді, оның ішінде ҚР БжҒМ Білім және Ғылым саласындағы  сапаны қамтамсыз ету Комитеті ұсынған ғылыми басылымдарда - 3, Scopus халықаралық ақпараттық базасына кіретін шет елдік басылымында – 1, Халықаралық және </w:t>
      </w:r>
      <w:r>
        <w:rPr>
          <w:rFonts w:ascii="Times New Roman" w:hAnsi="Times New Roman"/>
          <w:sz w:val="28"/>
          <w:szCs w:val="28"/>
          <w:lang w:val="kk-KZ"/>
        </w:rPr>
        <w:lastRenderedPageBreak/>
        <w:t xml:space="preserve">республикалық деңгейдегі ғылыми-тәжірибелік конференция материалдары жинақтарында – 6 мақала. </w:t>
      </w:r>
    </w:p>
    <w:p w:rsidR="00BE3655" w:rsidRPr="00637EDA" w:rsidRDefault="00BE3655" w:rsidP="00037BA2">
      <w:pPr>
        <w:tabs>
          <w:tab w:val="left" w:pos="567"/>
          <w:tab w:val="left" w:pos="709"/>
        </w:tabs>
        <w:spacing w:after="0"/>
        <w:ind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 xml:space="preserve">Зерттеу базасы. </w:t>
      </w:r>
      <w:r w:rsidRPr="00637EDA">
        <w:rPr>
          <w:rFonts w:ascii="Times New Roman" w:hAnsi="Times New Roman"/>
          <w:sz w:val="28"/>
          <w:szCs w:val="28"/>
          <w:lang w:val="kk-KZ"/>
        </w:rPr>
        <w:t>Зерттеу жұмысына Семей қаласындағы Қазақ инновациялық гуманитарлық-заң университетінің «Педагогика және психология» мамандығының студенттері алынды.</w:t>
      </w:r>
      <w:r w:rsidRPr="00637EDA">
        <w:rPr>
          <w:rFonts w:ascii="Times New Roman" w:hAnsi="Times New Roman"/>
          <w:b/>
          <w:sz w:val="28"/>
          <w:szCs w:val="28"/>
          <w:lang w:val="kk-KZ"/>
        </w:rPr>
        <w:t xml:space="preserve"> </w:t>
      </w:r>
    </w:p>
    <w:p w:rsidR="00BE3655" w:rsidRPr="00637EDA" w:rsidRDefault="00BE365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Диссертацияның көлемі мен құрылымы.</w:t>
      </w:r>
      <w:r w:rsidRPr="00637EDA">
        <w:rPr>
          <w:rFonts w:ascii="Times New Roman" w:hAnsi="Times New Roman"/>
          <w:sz w:val="28"/>
          <w:szCs w:val="28"/>
          <w:lang w:val="kk-KZ"/>
        </w:rPr>
        <w:t xml:space="preserve"> Диссертацияның құрылымы педагогика саласындағы ғылыми зерттеулерді құру логикасына сәйкес келеді және кіріспеден, үш бөлімнен, қорытындыдан, пайдаланған әдебиет</w:t>
      </w:r>
      <w:r w:rsidR="00E6641A">
        <w:rPr>
          <w:rFonts w:ascii="Times New Roman" w:hAnsi="Times New Roman"/>
          <w:sz w:val="28"/>
          <w:szCs w:val="28"/>
          <w:lang w:val="kk-KZ"/>
        </w:rPr>
        <w:t>тер</w:t>
      </w:r>
      <w:r w:rsidRPr="00637EDA">
        <w:rPr>
          <w:rFonts w:ascii="Times New Roman" w:hAnsi="Times New Roman"/>
          <w:sz w:val="28"/>
          <w:szCs w:val="28"/>
          <w:lang w:val="kk-KZ"/>
        </w:rPr>
        <w:t xml:space="preserve"> тізімінен және қосымшалардан тұрады.</w:t>
      </w:r>
    </w:p>
    <w:p w:rsidR="00BE3655" w:rsidRPr="00637EDA" w:rsidRDefault="00BE3655" w:rsidP="00037BA2">
      <w:pPr>
        <w:tabs>
          <w:tab w:val="left" w:pos="567"/>
          <w:tab w:val="left" w:pos="709"/>
        </w:tabs>
        <w:spacing w:after="0"/>
        <w:contextualSpacing/>
        <w:jc w:val="both"/>
        <w:rPr>
          <w:rFonts w:ascii="Times New Roman" w:eastAsia="Times New Roman" w:hAnsi="Times New Roman"/>
          <w:sz w:val="28"/>
          <w:szCs w:val="28"/>
          <w:lang w:val="kk-KZ" w:eastAsia="ru-RU"/>
        </w:rPr>
      </w:pPr>
      <w:r w:rsidRPr="00637EDA">
        <w:rPr>
          <w:rFonts w:ascii="Times New Roman" w:hAnsi="Times New Roman"/>
          <w:b/>
          <w:sz w:val="28"/>
          <w:szCs w:val="28"/>
          <w:lang w:val="kk-KZ"/>
        </w:rPr>
        <w:t xml:space="preserve">         </w:t>
      </w:r>
      <w:r w:rsidRPr="00637EDA">
        <w:rPr>
          <w:rFonts w:ascii="Times New Roman" w:eastAsia="Times New Roman" w:hAnsi="Times New Roman"/>
          <w:b/>
          <w:sz w:val="28"/>
          <w:szCs w:val="28"/>
          <w:lang w:val="kk-KZ" w:eastAsia="ru-RU"/>
        </w:rPr>
        <w:t>Кіріспeдe</w:t>
      </w:r>
      <w:r w:rsidRPr="00637EDA">
        <w:rPr>
          <w:rFonts w:ascii="Times New Roman" w:eastAsia="Times New Roman" w:hAnsi="Times New Roman"/>
          <w:sz w:val="28"/>
          <w:szCs w:val="28"/>
          <w:lang w:val="kk-KZ" w:eastAsia="ru-RU"/>
        </w:rPr>
        <w:t xml:space="preserve"> зeрттeу тaқырыбының көкeйкeстілігі нeгіздeлeді жәнe мәсeлeнің пeдaгoгикa жәнe психoлoгия ғылымдaры мeн тәжірибeсіндeгі зeрттeлу дeңгeйінe сипaттaмa бeріліп, тaқырыбы aйқындaлaды. Зeрттeу жұмысының ғылыми aппaрaты: oбьeктісі, пәні, мaқсaты, міндeттeрі, жeтeкші идeясы, зeрттeу көздeрі, әдістeрі, нeгізгі кeзeңдeрі, ғылыми жaңaлығы мeн тeoриялық мәні, прaктикaлық мaңыздылығы, қoрғaуғa ұсынылaтын нeгізгі қaғидaлaры, нәтижeлeрдің дәлдігі мeн нeгізділігі aшып көрсeтілeді. </w:t>
      </w:r>
    </w:p>
    <w:p w:rsidR="00BE3655" w:rsidRPr="00637EDA" w:rsidRDefault="00BE3655" w:rsidP="00037BA2">
      <w:pPr>
        <w:tabs>
          <w:tab w:val="left" w:pos="567"/>
          <w:tab w:val="left" w:pos="709"/>
        </w:tabs>
        <w:spacing w:after="0"/>
        <w:ind w:right="-1" w:firstLine="708"/>
        <w:contextualSpacing/>
        <w:jc w:val="both"/>
        <w:rPr>
          <w:rFonts w:ascii="Times New Roman" w:hAnsi="Times New Roman"/>
          <w:bCs/>
          <w:sz w:val="28"/>
          <w:szCs w:val="28"/>
          <w:lang w:val="kk-KZ"/>
        </w:rPr>
      </w:pPr>
      <w:r w:rsidRPr="00637EDA">
        <w:rPr>
          <w:rFonts w:ascii="Times New Roman" w:hAnsi="Times New Roman"/>
          <w:b/>
          <w:bCs/>
          <w:sz w:val="28"/>
          <w:szCs w:val="28"/>
          <w:lang w:val="kk-KZ"/>
        </w:rPr>
        <w:t xml:space="preserve">«Жоғары оқу орнының студенттерін кәсіби іс-әрекетке бейімдеудің ғылыми негіздері» </w:t>
      </w:r>
      <w:r w:rsidRPr="00637EDA">
        <w:rPr>
          <w:rFonts w:ascii="Times New Roman" w:hAnsi="Times New Roman"/>
          <w:bCs/>
          <w:sz w:val="28"/>
          <w:szCs w:val="28"/>
          <w:lang w:val="kk-KZ"/>
        </w:rPr>
        <w:t>атты алғашқы бөлімде</w:t>
      </w:r>
      <w:r w:rsidRPr="00637EDA">
        <w:rPr>
          <w:rFonts w:ascii="Times New Roman" w:hAnsi="Times New Roman"/>
          <w:b/>
          <w:bCs/>
          <w:sz w:val="28"/>
          <w:szCs w:val="28"/>
          <w:lang w:val="kk-KZ"/>
        </w:rPr>
        <w:t xml:space="preserve"> </w:t>
      </w:r>
      <w:r w:rsidRPr="00E6641A">
        <w:rPr>
          <w:rFonts w:ascii="Times New Roman" w:hAnsi="Times New Roman"/>
          <w:bCs/>
          <w:sz w:val="28"/>
          <w:szCs w:val="28"/>
          <w:lang w:val="kk-KZ"/>
        </w:rPr>
        <w:t>с</w:t>
      </w:r>
      <w:r w:rsidRPr="00637EDA">
        <w:rPr>
          <w:rFonts w:ascii="Times New Roman" w:hAnsi="Times New Roman"/>
          <w:bCs/>
          <w:sz w:val="28"/>
          <w:szCs w:val="28"/>
          <w:lang w:val="kk-KZ"/>
        </w:rPr>
        <w:t xml:space="preserve">туденттердің денсаулығы мен бейімделу жағдайы кәсіби маман даярлау сапасын арттырудың алғышарты ретінде қарастырылып, талданды. Жоғары оқу орнының студенттерін физиологиялық аспектіде кәсіби іс-әрекетке бейімдеу генезисі ұсынылып, </w:t>
      </w:r>
      <w:r w:rsidR="0052284C" w:rsidRPr="00637EDA">
        <w:rPr>
          <w:rFonts w:ascii="Times New Roman" w:hAnsi="Times New Roman"/>
          <w:bCs/>
          <w:sz w:val="28"/>
          <w:szCs w:val="28"/>
          <w:lang w:val="kk-KZ"/>
        </w:rPr>
        <w:t>студенттердің ақыл-ой әрекеті мен психологиялық денсаулығына ықпал</w:t>
      </w:r>
      <w:r w:rsidR="0081514A" w:rsidRPr="00637EDA">
        <w:rPr>
          <w:rFonts w:ascii="Times New Roman" w:hAnsi="Times New Roman"/>
          <w:bCs/>
          <w:sz w:val="28"/>
          <w:szCs w:val="28"/>
          <w:lang w:val="kk-KZ"/>
        </w:rPr>
        <w:t xml:space="preserve"> ететін физиологиялық факторларға талдау жасалды.</w:t>
      </w:r>
    </w:p>
    <w:p w:rsidR="00BE3655" w:rsidRPr="00637EDA" w:rsidRDefault="00BE3655" w:rsidP="00037BA2">
      <w:pPr>
        <w:tabs>
          <w:tab w:val="left" w:pos="567"/>
          <w:tab w:val="left" w:pos="709"/>
        </w:tabs>
        <w:spacing w:after="0"/>
        <w:ind w:right="-1" w:firstLine="567"/>
        <w:contextualSpacing/>
        <w:jc w:val="both"/>
        <w:rPr>
          <w:rFonts w:ascii="Times New Roman" w:hAnsi="Times New Roman"/>
          <w:bCs/>
          <w:sz w:val="28"/>
          <w:szCs w:val="28"/>
          <w:lang w:val="kk-KZ"/>
        </w:rPr>
      </w:pPr>
      <w:r w:rsidRPr="00637EDA">
        <w:rPr>
          <w:rFonts w:ascii="Times New Roman" w:hAnsi="Times New Roman"/>
          <w:b/>
          <w:bCs/>
          <w:sz w:val="28"/>
          <w:szCs w:val="28"/>
          <w:lang w:val="kk-KZ"/>
        </w:rPr>
        <w:t xml:space="preserve">«Жоғары оқу орнының студенттерін кәсіби іс-әрекетке бейімдеудің </w:t>
      </w:r>
      <w:r w:rsidR="0052284C" w:rsidRPr="00637EDA">
        <w:rPr>
          <w:rFonts w:ascii="Times New Roman" w:hAnsi="Times New Roman"/>
          <w:b/>
          <w:bCs/>
          <w:sz w:val="28"/>
          <w:szCs w:val="28"/>
          <w:lang w:val="kk-KZ"/>
        </w:rPr>
        <w:t>психо</w:t>
      </w:r>
      <w:r w:rsidRPr="00637EDA">
        <w:rPr>
          <w:rFonts w:ascii="Times New Roman" w:hAnsi="Times New Roman"/>
          <w:b/>
          <w:bCs/>
          <w:sz w:val="28"/>
          <w:szCs w:val="28"/>
          <w:lang w:val="kk-KZ"/>
        </w:rPr>
        <w:t xml:space="preserve">физиологиялық </w:t>
      </w:r>
      <w:r w:rsidR="0052284C" w:rsidRPr="00637EDA">
        <w:rPr>
          <w:rFonts w:ascii="Times New Roman" w:hAnsi="Times New Roman"/>
          <w:b/>
          <w:bCs/>
          <w:sz w:val="28"/>
          <w:szCs w:val="28"/>
          <w:lang w:val="kk-KZ"/>
        </w:rPr>
        <w:t>мүмкіндіктері</w:t>
      </w:r>
      <w:r w:rsidRPr="00637EDA">
        <w:rPr>
          <w:rFonts w:ascii="Times New Roman" w:hAnsi="Times New Roman"/>
          <w:b/>
          <w:bCs/>
          <w:sz w:val="28"/>
          <w:szCs w:val="28"/>
          <w:lang w:val="kk-KZ"/>
        </w:rPr>
        <w:t xml:space="preserve">» </w:t>
      </w:r>
      <w:r w:rsidRPr="00637EDA">
        <w:rPr>
          <w:rFonts w:ascii="Times New Roman" w:hAnsi="Times New Roman"/>
          <w:bCs/>
          <w:sz w:val="28"/>
          <w:szCs w:val="28"/>
          <w:lang w:val="kk-KZ"/>
        </w:rPr>
        <w:t xml:space="preserve">атты екінші бөлімде </w:t>
      </w:r>
      <w:r w:rsidR="0052284C" w:rsidRPr="00637EDA">
        <w:rPr>
          <w:rFonts w:ascii="Times New Roman" w:hAnsi="Times New Roman"/>
          <w:bCs/>
          <w:sz w:val="28"/>
          <w:szCs w:val="28"/>
          <w:lang w:val="kk-KZ"/>
        </w:rPr>
        <w:t xml:space="preserve">жоғары оқу орындарында студенттердің психофизиологиялық дамуын қамтамасыз етудің </w:t>
      </w:r>
      <w:r w:rsidR="0081514A" w:rsidRPr="00637EDA">
        <w:rPr>
          <w:rFonts w:ascii="Times New Roman" w:hAnsi="Times New Roman"/>
          <w:bCs/>
          <w:sz w:val="28"/>
          <w:szCs w:val="28"/>
          <w:lang w:val="kk-KZ"/>
        </w:rPr>
        <w:t xml:space="preserve">критерийлері </w:t>
      </w:r>
      <w:r w:rsidR="00E61C0B" w:rsidRPr="00637EDA">
        <w:rPr>
          <w:rFonts w:ascii="Times New Roman" w:hAnsi="Times New Roman"/>
          <w:bCs/>
          <w:sz w:val="28"/>
          <w:szCs w:val="28"/>
          <w:lang w:val="kk-KZ"/>
        </w:rPr>
        <w:t>нақтыланып</w:t>
      </w:r>
      <w:r w:rsidR="0081514A" w:rsidRPr="00637EDA">
        <w:rPr>
          <w:rFonts w:ascii="Times New Roman" w:hAnsi="Times New Roman"/>
          <w:bCs/>
          <w:sz w:val="28"/>
          <w:szCs w:val="28"/>
          <w:lang w:val="kk-KZ"/>
        </w:rPr>
        <w:t xml:space="preserve">, </w:t>
      </w:r>
      <w:r w:rsidR="007A7503" w:rsidRPr="007A7503">
        <w:rPr>
          <w:rFonts w:ascii="Times New Roman" w:hAnsi="Times New Roman"/>
          <w:bCs/>
          <w:sz w:val="28"/>
          <w:szCs w:val="28"/>
          <w:lang w:val="kk-KZ"/>
        </w:rPr>
        <w:t>ЖОО-да студенттерді кәсіби іс-әрекетке бейімдеудегі дезадаптация көріністерінің психофизиологиялық ерекшеліктері</w:t>
      </w:r>
      <w:r w:rsidR="00261512" w:rsidRPr="00261512">
        <w:rPr>
          <w:rFonts w:ascii="Times New Roman" w:hAnsi="Times New Roman"/>
          <w:bCs/>
          <w:sz w:val="28"/>
          <w:szCs w:val="28"/>
          <w:lang w:val="kk-KZ"/>
        </w:rPr>
        <w:t xml:space="preserve"> </w:t>
      </w:r>
      <w:r w:rsidRPr="00637EDA">
        <w:rPr>
          <w:rFonts w:ascii="Times New Roman" w:hAnsi="Times New Roman"/>
          <w:bCs/>
          <w:sz w:val="28"/>
          <w:szCs w:val="28"/>
          <w:lang w:val="kk-KZ"/>
        </w:rPr>
        <w:t xml:space="preserve">қарастырылды. Студенттердің дезадаптациялық жағдайының алдын-алудың негізгі бағыттары мен </w:t>
      </w:r>
      <w:r w:rsidR="00B56B11" w:rsidRPr="00637EDA">
        <w:rPr>
          <w:rFonts w:ascii="Times New Roman" w:hAnsi="Times New Roman"/>
          <w:bCs/>
          <w:sz w:val="28"/>
          <w:szCs w:val="28"/>
          <w:lang w:val="kk-KZ"/>
        </w:rPr>
        <w:t xml:space="preserve">«Салауатты студент» профилактикалық </w:t>
      </w:r>
      <w:r w:rsidRPr="00637EDA">
        <w:rPr>
          <w:rFonts w:ascii="Times New Roman" w:hAnsi="Times New Roman"/>
          <w:bCs/>
          <w:sz w:val="28"/>
          <w:szCs w:val="28"/>
          <w:lang w:val="kk-KZ"/>
        </w:rPr>
        <w:t>бағдарламасы дайындалып, тәжірибеге ендірілді.</w:t>
      </w:r>
    </w:p>
    <w:p w:rsidR="002428B7" w:rsidRPr="00637EDA" w:rsidRDefault="00BE3655" w:rsidP="00037BA2">
      <w:pPr>
        <w:tabs>
          <w:tab w:val="left" w:pos="567"/>
          <w:tab w:val="left" w:pos="709"/>
        </w:tabs>
        <w:spacing w:after="0"/>
        <w:ind w:right="-1" w:firstLine="709"/>
        <w:contextualSpacing/>
        <w:jc w:val="both"/>
        <w:rPr>
          <w:rFonts w:ascii="Times New Roman" w:hAnsi="Times New Roman"/>
          <w:b/>
          <w:bCs/>
          <w:sz w:val="28"/>
          <w:szCs w:val="28"/>
          <w:lang w:val="kk-KZ"/>
        </w:rPr>
      </w:pPr>
      <w:r w:rsidRPr="00637EDA">
        <w:rPr>
          <w:rFonts w:ascii="Times New Roman" w:hAnsi="Times New Roman"/>
          <w:b/>
          <w:bCs/>
          <w:sz w:val="28"/>
          <w:szCs w:val="28"/>
          <w:lang w:val="kk-KZ"/>
        </w:rPr>
        <w:t xml:space="preserve"> «</w:t>
      </w:r>
      <w:r w:rsidR="002428B7" w:rsidRPr="00637EDA">
        <w:rPr>
          <w:rFonts w:ascii="Times New Roman" w:hAnsi="Times New Roman"/>
          <w:b/>
          <w:bCs/>
          <w:sz w:val="28"/>
          <w:szCs w:val="28"/>
          <w:lang w:val="kk-KZ"/>
        </w:rPr>
        <w:t xml:space="preserve">ЖОО студенттерін кәсіби іс-әрекетке  бейімдеудегі физиологиялық аспектілерді тәжірибелік-эксперименттік жолмен зерттеу» </w:t>
      </w:r>
      <w:r w:rsidR="002428B7" w:rsidRPr="00637EDA">
        <w:rPr>
          <w:rFonts w:ascii="Times New Roman" w:hAnsi="Times New Roman"/>
          <w:bCs/>
          <w:sz w:val="28"/>
          <w:szCs w:val="28"/>
          <w:lang w:val="kk-KZ"/>
        </w:rPr>
        <w:t>aтты үшінші бөлімдe студeнттeрдің кәсіби іс-әрeкeткe бeйімдeудің психoфизиoлoгиялық сипaттaрын зeрттeуді ұйымдaстыру жұмыстaры жүзeгe aсырылды. Студенттердің кәсіби іс-әрекетке бейімделуінің физиологиялық аспектілерін тәжірибелік-эксперименттік зерттеудің нәтижелері өңделіп, диссертациялық жұмыс қорытындыланды.</w:t>
      </w:r>
    </w:p>
    <w:p w:rsidR="00BE3655" w:rsidRPr="00637EDA" w:rsidRDefault="00BE3655" w:rsidP="00037BA2">
      <w:pPr>
        <w:tabs>
          <w:tab w:val="left" w:pos="567"/>
          <w:tab w:val="left" w:pos="709"/>
        </w:tabs>
        <w:spacing w:after="0"/>
        <w:ind w:right="-1" w:firstLine="709"/>
        <w:contextualSpacing/>
        <w:jc w:val="both"/>
        <w:rPr>
          <w:rFonts w:ascii="Times New Roman" w:hAnsi="Times New Roman"/>
          <w:bCs/>
          <w:sz w:val="28"/>
          <w:szCs w:val="28"/>
          <w:lang w:val="kk-KZ"/>
        </w:rPr>
      </w:pPr>
      <w:r w:rsidRPr="00637EDA">
        <w:rPr>
          <w:rFonts w:ascii="Times New Roman" w:hAnsi="Times New Roman"/>
          <w:b/>
          <w:bCs/>
          <w:sz w:val="28"/>
          <w:szCs w:val="28"/>
          <w:lang w:val="kk-KZ"/>
        </w:rPr>
        <w:t xml:space="preserve">Диссертацияның қорытындысында </w:t>
      </w:r>
      <w:r w:rsidRPr="00637EDA">
        <w:rPr>
          <w:rFonts w:ascii="Times New Roman" w:hAnsi="Times New Roman"/>
          <w:bCs/>
          <w:sz w:val="28"/>
          <w:szCs w:val="28"/>
          <w:lang w:val="kk-KZ"/>
        </w:rPr>
        <w:t>теориялық және тәжірибелік-эксперименттік зерттеул</w:t>
      </w:r>
      <w:r w:rsidR="00B55979" w:rsidRPr="00637EDA">
        <w:rPr>
          <w:rFonts w:ascii="Times New Roman" w:hAnsi="Times New Roman"/>
          <w:bCs/>
          <w:sz w:val="28"/>
          <w:szCs w:val="28"/>
          <w:lang w:val="kk-KZ"/>
        </w:rPr>
        <w:t>ердің нәтижелері қорытындыланып</w:t>
      </w:r>
      <w:r w:rsidRPr="00637EDA">
        <w:rPr>
          <w:rFonts w:ascii="Times New Roman" w:hAnsi="Times New Roman"/>
          <w:bCs/>
          <w:sz w:val="28"/>
          <w:szCs w:val="28"/>
          <w:lang w:val="kk-KZ"/>
        </w:rPr>
        <w:t>, болжамның</w:t>
      </w:r>
      <w:r w:rsidRPr="00637EDA">
        <w:rPr>
          <w:rFonts w:ascii="Times New Roman" w:hAnsi="Times New Roman"/>
          <w:b/>
          <w:bCs/>
          <w:sz w:val="28"/>
          <w:szCs w:val="28"/>
          <w:lang w:val="kk-KZ"/>
        </w:rPr>
        <w:t xml:space="preserve"> </w:t>
      </w:r>
      <w:r w:rsidRPr="00637EDA">
        <w:rPr>
          <w:rFonts w:ascii="Times New Roman" w:hAnsi="Times New Roman"/>
          <w:bCs/>
          <w:sz w:val="28"/>
          <w:szCs w:val="28"/>
          <w:lang w:val="kk-KZ"/>
        </w:rPr>
        <w:t>және қағидалардың шынайылығын растайтын, қорғауға жіберілген жалпы</w:t>
      </w:r>
      <w:r w:rsidRPr="00637EDA">
        <w:rPr>
          <w:rFonts w:ascii="Times New Roman" w:hAnsi="Times New Roman"/>
          <w:b/>
          <w:bCs/>
          <w:sz w:val="28"/>
          <w:szCs w:val="28"/>
          <w:lang w:val="kk-KZ"/>
        </w:rPr>
        <w:t xml:space="preserve"> </w:t>
      </w:r>
      <w:r w:rsidRPr="00637EDA">
        <w:rPr>
          <w:rFonts w:ascii="Times New Roman" w:hAnsi="Times New Roman"/>
          <w:bCs/>
          <w:sz w:val="28"/>
          <w:szCs w:val="28"/>
          <w:lang w:val="kk-KZ"/>
        </w:rPr>
        <w:t>тұжырымдар түйіндел</w:t>
      </w:r>
      <w:r w:rsidR="00B55979" w:rsidRPr="00637EDA">
        <w:rPr>
          <w:rFonts w:ascii="Times New Roman" w:hAnsi="Times New Roman"/>
          <w:bCs/>
          <w:sz w:val="28"/>
          <w:szCs w:val="28"/>
          <w:lang w:val="kk-KZ"/>
        </w:rPr>
        <w:t>ді</w:t>
      </w:r>
      <w:r w:rsidRPr="00637EDA">
        <w:rPr>
          <w:rFonts w:ascii="Times New Roman" w:hAnsi="Times New Roman"/>
          <w:bCs/>
          <w:sz w:val="28"/>
          <w:szCs w:val="28"/>
          <w:lang w:val="kk-KZ"/>
        </w:rPr>
        <w:t>.</w:t>
      </w: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r w:rsidRPr="00637EDA">
        <w:rPr>
          <w:rFonts w:ascii="Times New Roman" w:hAnsi="Times New Roman"/>
          <w:b/>
          <w:sz w:val="28"/>
          <w:szCs w:val="28"/>
          <w:lang w:val="kk-KZ"/>
        </w:rPr>
        <w:lastRenderedPageBreak/>
        <w:t>Қосымшаларда</w:t>
      </w:r>
      <w:r w:rsidRPr="00637EDA">
        <w:rPr>
          <w:rFonts w:ascii="Times New Roman" w:hAnsi="Times New Roman"/>
          <w:sz w:val="28"/>
          <w:szCs w:val="28"/>
          <w:lang w:val="kk-KZ"/>
        </w:rPr>
        <w:t xml:space="preserve"> жоғары оқу орындарында студенттердің физиологиялық және психологиялық даму ерекшеліктерін анықтауда қолданылған әдістемелік материалдар берілді. </w:t>
      </w: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F26497" w:rsidRPr="00637EDA" w:rsidRDefault="00F26497"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BE3655" w:rsidRPr="00637EDA" w:rsidRDefault="00BE3655" w:rsidP="00037BA2">
      <w:pPr>
        <w:tabs>
          <w:tab w:val="left" w:pos="567"/>
          <w:tab w:val="left" w:pos="709"/>
        </w:tabs>
        <w:spacing w:after="0"/>
        <w:ind w:right="-1" w:firstLine="709"/>
        <w:contextualSpacing/>
        <w:jc w:val="both"/>
        <w:rPr>
          <w:rFonts w:ascii="Times New Roman" w:hAnsi="Times New Roman"/>
          <w:sz w:val="28"/>
          <w:szCs w:val="28"/>
          <w:lang w:val="kk-KZ"/>
        </w:rPr>
      </w:pPr>
    </w:p>
    <w:p w:rsidR="002246CA" w:rsidRPr="00637EDA" w:rsidRDefault="002246CA" w:rsidP="00037BA2">
      <w:pPr>
        <w:tabs>
          <w:tab w:val="left" w:pos="567"/>
          <w:tab w:val="left" w:pos="709"/>
        </w:tabs>
        <w:spacing w:after="0"/>
        <w:ind w:right="-1" w:firstLine="709"/>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lastRenderedPageBreak/>
        <w:t>1</w:t>
      </w:r>
      <w:r w:rsidRPr="00637EDA">
        <w:rPr>
          <w:rFonts w:ascii="Times New Roman" w:hAnsi="Times New Roman"/>
          <w:b/>
          <w:sz w:val="28"/>
          <w:szCs w:val="28"/>
          <w:lang w:val="kk-KZ"/>
        </w:rPr>
        <w:tab/>
        <w:t xml:space="preserve"> ЖОҒАРЫ ОҚУ ОРНЫНЫҢ СТУДЕНТТЕРІН КӘСІБИ ІС-ӘРЕКЕТКЕ БЕЙІМДЕУДІҢ ҒЫЛЫМИ НЕГІЗДЕРІ</w:t>
      </w:r>
    </w:p>
    <w:p w:rsidR="00CE005D" w:rsidRPr="00637EDA" w:rsidRDefault="00CE005D" w:rsidP="00037BA2">
      <w:pPr>
        <w:tabs>
          <w:tab w:val="left" w:pos="567"/>
        </w:tabs>
        <w:spacing w:after="0"/>
        <w:ind w:right="-1" w:firstLine="567"/>
        <w:contextualSpacing/>
        <w:jc w:val="both"/>
        <w:rPr>
          <w:rFonts w:ascii="Times New Roman" w:hAnsi="Times New Roman"/>
          <w:b/>
          <w:sz w:val="28"/>
          <w:szCs w:val="28"/>
          <w:lang w:val="kk-KZ"/>
        </w:rPr>
      </w:pPr>
    </w:p>
    <w:p w:rsidR="00CE005D" w:rsidRPr="00637EDA" w:rsidRDefault="00CE005D" w:rsidP="00037BA2">
      <w:pPr>
        <w:tabs>
          <w:tab w:val="left" w:pos="567"/>
        </w:tabs>
        <w:spacing w:after="0"/>
        <w:ind w:right="-1"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1.1</w:t>
      </w:r>
      <w:r w:rsidRPr="00637EDA">
        <w:rPr>
          <w:rFonts w:ascii="Times New Roman" w:hAnsi="Times New Roman"/>
          <w:b/>
          <w:sz w:val="28"/>
          <w:szCs w:val="28"/>
          <w:lang w:val="kk-KZ"/>
        </w:rPr>
        <w:tab/>
        <w:t xml:space="preserve">Студенттердің денсаулығы мен бейімделу жағдайы кәсіби маман даярлау сапасын арттырудың алғышарты ретінде </w:t>
      </w:r>
    </w:p>
    <w:p w:rsidR="00CE005D" w:rsidRPr="00637EDA" w:rsidRDefault="00CE005D" w:rsidP="00037BA2">
      <w:pPr>
        <w:tabs>
          <w:tab w:val="left" w:pos="567"/>
        </w:tabs>
        <w:spacing w:after="0"/>
        <w:ind w:right="-1" w:firstLine="567"/>
        <w:contextualSpacing/>
        <w:jc w:val="both"/>
        <w:rPr>
          <w:rFonts w:ascii="Times New Roman" w:hAnsi="Times New Roman"/>
          <w:b/>
          <w:sz w:val="28"/>
          <w:szCs w:val="28"/>
          <w:lang w:val="kk-KZ"/>
        </w:rPr>
      </w:pP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Жaһaндaну үдeрісінің бүгінгі тaлaбынa сәйкeс, бoлaшaқ мaмaн салауатты өмір салтын ұстанатын, өз</w:t>
      </w:r>
      <w:r w:rsidR="00827E04">
        <w:rPr>
          <w:rFonts w:ascii="Times New Roman" w:eastAsia="SimSun" w:hAnsi="Times New Roman"/>
          <w:sz w:val="28"/>
          <w:szCs w:val="28"/>
          <w:lang w:val="kk-KZ" w:eastAsia="zh-CN"/>
        </w:rPr>
        <w:t>ін-өзі</w:t>
      </w:r>
      <w:r w:rsidRPr="00637EDA">
        <w:rPr>
          <w:rFonts w:ascii="Times New Roman" w:eastAsia="SimSun" w:hAnsi="Times New Roman"/>
          <w:sz w:val="28"/>
          <w:szCs w:val="28"/>
          <w:lang w:val="kk-KZ" w:eastAsia="zh-CN"/>
        </w:rPr>
        <w:t xml:space="preserve"> білімдік, тәрбиелік және физикалық жағынан үздіксіз дaмытaтын, әдіснaмaлық, зeрттeушілік, әлeумeттік-тұлғaлық, кoммуникaтивтік, aқпaрaттық т.б. сияқты мaңызды құзырeттіліктeрдің жoғaры дeңгeйімeн сипaттaлaтын кәсіби мaмaн бoлуы шaрт. Oсы oрaйдa, жoғaры oқу oрындaры үлкeн жaуaпкeршілікті сeзініп, білікті, шeбeр, бәсeкeгe қaбілeтті, жaн-жaқты дaмығaн мaмaн дaйындaуғa ұмтылуы, өзінің бүкіл қызмeтін oсы бaғытқa қaрaй бұруы зaңды құбылыс болып табылады. Өйткені, қoғaм өзінің әлeумeттік-экoнoмикaлық жәнe рухaни дaмуының мaзмұны мeн сипaттaрының өзгeруінe жәнe eңбeк сaпaсынa дeгeн тaлaптың жoғaрылaуынa бaйлaнысты өз ісін жeтік білeтін, кәсіби іс-әрeкeткe тoлық бeйімдeлгeн кәсіпқойларды қажетсінеді.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Қaзaқстaн Рeспубликaсының «Білім турaлы» Зaңындa: «Кәсіптік білім – білім aлушылaрдың бeлгілі бір сaлaдa кәсіптік қызмeтті жүргізуінe жәнe нaқты кәсіп нeмeсe мaмaндық бoйыншa жұмысты oрындaуынa мүмкіндік бeрeтін білімдeрді, мaшықтaрды, дaғдылaрды жәнe құзырeттeрді aлуынa бaғыттaлғaн білім бeру түрі» дeп aтaп өтілeді жәнe бұл бoлaшaқ кәсіби мaмaн дaярлaудa нeгізгe aлынaтын бaсты бaғдaр бoлып есептеледі [47]. </w:t>
      </w:r>
    </w:p>
    <w:p w:rsidR="00CE005D" w:rsidRPr="00637EDA" w:rsidRDefault="00CE005D" w:rsidP="00037BA2">
      <w:pPr>
        <w:tabs>
          <w:tab w:val="left" w:pos="567"/>
          <w:tab w:val="left" w:pos="5040"/>
        </w:tabs>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Ал, 2015 жылдың 20 мамырында жарияланған «Ұлт жоспары – бес институционалдық реформаны жүзеге асыру жөніндегі 100 нақты қадам» бaғдaрлaмaсындa даярланатын кадрлардың бәсекелестік қабілетін арттыру және білім беру секторының экспорттық әлеуетін арттыру мәселесі көтеріліп, жоғары оқу орындарында болашақ кадрлерді сапалы дайындау мәселесі сөз болды [48]. </w:t>
      </w:r>
    </w:p>
    <w:p w:rsidR="00CE005D" w:rsidRPr="00637EDA" w:rsidRDefault="00CE005D" w:rsidP="00037BA2">
      <w:pPr>
        <w:tabs>
          <w:tab w:val="left" w:pos="567"/>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Қазақстан Республикасының Президенті Қ.К.Тоқаев 2020 жылдың 1 қыркүйегінде жариялаған «Жаңа жағдайдағы Қазақстан: іс-қимыл кезеңі» Қазақстан халқына Жолдауында: «Біріншіден, ХХІ ғасырдың ұрпағы терең білімді болғаны жөн. Екіншіден, жас буынды ерінбей еңбек етуге бейімдеу қажет. Үшіншіден, кез келген істі кәсіби дағды арқылы жүзеге асырған дұрыс», - деп, қазіргі уақытта болашақ маманды терең білім мен кәсіби дағдыға бейімдеудің маңыздылығын алға тартты [49]. </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 xml:space="preserve">Мемлекет басшысы 2021 жылдың 1 қыркүйегінде жариялаған өзінің «Халық бірлігі және жүйелі реформалар – ел өркендеуінің берік негізі» деп аталатын Қазақстан халқына Жолдауында короновирус індетімен күресу шараларын дереу қолға алып, вакцина жасап шығарған санаулы мемекеттің бірі болғанымызды шегелеп айтты. Сонымен қатар, президент: «Халқымыз «бірінші байлық – денсаулық» деп бекер айтпаған. Денсаулық кепілі – дене шынықтыру. </w:t>
      </w:r>
      <w:r w:rsidRPr="00637EDA">
        <w:rPr>
          <w:rFonts w:ascii="Times New Roman" w:eastAsia="SimSun" w:hAnsi="Times New Roman"/>
          <w:sz w:val="28"/>
          <w:szCs w:val="28"/>
          <w:lang w:val="kk-KZ" w:eastAsia="zh-CN"/>
        </w:rPr>
        <w:lastRenderedPageBreak/>
        <w:t xml:space="preserve">Жұрттың және балалардың спортпен шұғылдануына жағдай жасалуы қажет екенін тағы да қайталап айтамын» деген болатын </w:t>
      </w:r>
      <w:r w:rsidRPr="00637EDA">
        <w:rPr>
          <w:rFonts w:ascii="Times New Roman" w:hAnsi="Times New Roman"/>
          <w:sz w:val="28"/>
          <w:szCs w:val="28"/>
          <w:lang w:val="kk-KZ"/>
        </w:rPr>
        <w:t xml:space="preserve">[50]. </w:t>
      </w:r>
    </w:p>
    <w:p w:rsidR="00CE005D" w:rsidRPr="00637EDA" w:rsidRDefault="00CE005D" w:rsidP="00037BA2">
      <w:pPr>
        <w:tabs>
          <w:tab w:val="left" w:pos="567"/>
          <w:tab w:val="left" w:pos="5040"/>
        </w:tabs>
        <w:ind w:firstLine="567"/>
        <w:contextualSpacing/>
        <w:jc w:val="both"/>
        <w:rPr>
          <w:rFonts w:ascii="Times New Roman" w:eastAsia="Times New Roman" w:hAnsi="Times New Roman"/>
          <w:sz w:val="28"/>
          <w:szCs w:val="28"/>
          <w:lang w:val="kk-KZ" w:eastAsia="ru-RU"/>
        </w:rPr>
      </w:pPr>
      <w:r w:rsidRPr="00637EDA">
        <w:rPr>
          <w:rFonts w:ascii="Times New Roman" w:hAnsi="Times New Roman"/>
          <w:bCs/>
          <w:sz w:val="28"/>
          <w:szCs w:val="28"/>
          <w:lang w:val="kk-KZ"/>
        </w:rPr>
        <w:t xml:space="preserve"> </w:t>
      </w:r>
      <w:r w:rsidRPr="00637EDA">
        <w:rPr>
          <w:rFonts w:ascii="Times New Roman" w:hAnsi="Times New Roman"/>
          <w:sz w:val="28"/>
          <w:szCs w:val="28"/>
          <w:lang w:val="kk-KZ"/>
        </w:rPr>
        <w:t>Кез-келген м</w:t>
      </w:r>
      <w:r w:rsidRPr="00637EDA">
        <w:rPr>
          <w:rFonts w:ascii="Times New Roman" w:eastAsia="Times New Roman" w:hAnsi="Times New Roman"/>
          <w:sz w:val="28"/>
          <w:szCs w:val="28"/>
          <w:lang w:val="kk-KZ" w:eastAsia="ru-RU"/>
        </w:rPr>
        <w:t xml:space="preserve">емлекет әрбір азаматының денсаулығы мен сапалы білім алуына мүдделі. Оның ішінде, әсіресе студент жастардың денсаулығын сақтау кез-келген мемлекет үшін алдыңғы қатарлы жауапты міндеттер қатарына жатады. Студенттердің физиологиялық және психикалық саулығы елдің жоғары экономикалық дамуы мен саяси тұрақтылығының және ұлттық қауіпсіздігінің маңызды тетігі саналады.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Денсаулық әр адам үшін ең басты құндылық екендігімен барлық адам келіседі. Сондықтан да, осы мәселені зерттеуші ғалымдар тарапынан жалпы халықтың денсаулығын сақтау мен нығайтуға бағытталған сауықтыру бағдарламалары мен модельдері жасалуда.</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 xml:space="preserve">«Денсаулық – бұл құндылықтардың иерархиялық баспалдағының ең жоғарысында тұратын табиғи, абсолютті өмірлік құндылық. Ал, құндылық дегеніміз – бұл қоршаған әлем объектілерінің адам үшін жағымды немесе жағымсыз мәнге ие болуы. Кең мағынада айтатын болсақ, адамға қажеттілік сезімін тудыратын нәрсе ол үшін құнды болып табылады. Сондықтан да, жас кезде адамдардың көбі денсаулықтың қадірін біле бермейді және оны жоғары құндылық деп санамайды. Бұл көзқарас студент жастар арасында да жиі кездеседі. Яғни, денсаулықты басты құндылық ретінде мойындамай тұрып, адамға салауатты өмір салтын ұстануға бағытталған сауықтыру жұмыстарын орындату қисынсыз болады және ешқандай нәтиже бермейді. </w:t>
      </w:r>
    </w:p>
    <w:p w:rsidR="00CE005D" w:rsidRPr="00637EDA" w:rsidRDefault="00CE005D" w:rsidP="00037BA2">
      <w:pPr>
        <w:tabs>
          <w:tab w:val="left" w:pos="567"/>
        </w:tabs>
        <w:spacing w:after="0"/>
        <w:ind w:firstLine="708"/>
        <w:contextualSpacing/>
        <w:jc w:val="both"/>
        <w:rPr>
          <w:rFonts w:ascii="Times New Roman" w:hAnsi="Times New Roman"/>
          <w:bCs/>
          <w:sz w:val="28"/>
          <w:szCs w:val="28"/>
          <w:lang w:val="kk-KZ"/>
        </w:rPr>
      </w:pPr>
      <w:r w:rsidRPr="00637EDA">
        <w:rPr>
          <w:rFonts w:ascii="Times New Roman" w:hAnsi="Times New Roman"/>
          <w:bCs/>
          <w:sz w:val="28"/>
          <w:szCs w:val="28"/>
          <w:lang w:val="kk-KZ"/>
        </w:rPr>
        <w:t xml:space="preserve">Қазақстан Республикасының Халық денсаулығы және денсаулық сақтау жүйесі туралы 2020 жылғы 7 шiлдедегi № 360-VI Кодексінде «денсаулық» түсінігінің мәні «аурулар мен дене кемістіктерінің болмауы ғана емес, тұтастай тәндік, рухани (психикалық) және әлеуметтік </w:t>
      </w:r>
      <w:r w:rsidR="00EB2D80" w:rsidRPr="00637EDA">
        <w:rPr>
          <w:rFonts w:ascii="Times New Roman" w:hAnsi="Times New Roman"/>
          <w:bCs/>
          <w:sz w:val="28"/>
          <w:szCs w:val="28"/>
          <w:lang w:val="kk-KZ"/>
        </w:rPr>
        <w:t>салауатты</w:t>
      </w:r>
      <w:r w:rsidRPr="00637EDA">
        <w:rPr>
          <w:rFonts w:ascii="Times New Roman" w:hAnsi="Times New Roman"/>
          <w:bCs/>
          <w:sz w:val="28"/>
          <w:szCs w:val="28"/>
          <w:lang w:val="kk-KZ"/>
        </w:rPr>
        <w:t xml:space="preserve">лық жай-күйі» деп анықталады [51].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Денсаулық түсінігі адамның өмір сүру мақсаты мен мұраттары, үйлесімділік, сұлулық, өмірдің мәні мен бақытты болу, шығармашылық еңбек және т.б. сияқты маңызды ұғымдар жүйесімен қатар жүреді. Денсаулық – бұл ең үлкен әлеуметтік игілік, оны сақтау үшін халықтың өмір сүру сапасын, қоғамның әр мүшесінің денсаулыққа деген қатынасын өзгерту бағытында еңбек ету маңызды болады [46, 94 б].</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Дүниежүзілік денсаулық сақтау ұйымының (ДДҰ) түсіндіруі бойынша «денсаулық» психикалық, физикалық және әлеуметтік даму ретінде анықталады. Кең мағынада жеке тұлғаның денсаулығы дегеніміз – адамның ақыл-ой, физикалық және биологиялық қабілеттерін, оның оңтайлы еңбек қабілетін, өмір сүру ұзақтығы бар әлеуметтік белсенділікті сақтау және дамыту үдерісі болып табылады [52].</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Студент жастардың денсаулығын сақтау кез-келген мемлекет үшін ерекше маңызды стратегиялық міндетке ие. Жоғарыда айтылғандай, студенттер ұжымы – бұл елдің еңбек, зияткерлік және қорғаныс әлеуетін анықтайтын ұлттық экономика үшін жоғары білікті кадрлардың резерві болып табылады. Екінші жағынан, студенттер халықтың әлеуметтік жағынан аз қорғалған бөлігі десек </w:t>
      </w:r>
      <w:r w:rsidRPr="00637EDA">
        <w:rPr>
          <w:rFonts w:ascii="Times New Roman" w:eastAsia="SimSun" w:hAnsi="Times New Roman"/>
          <w:sz w:val="28"/>
          <w:szCs w:val="28"/>
          <w:lang w:val="kk-KZ" w:eastAsia="zh-CN"/>
        </w:rPr>
        <w:lastRenderedPageBreak/>
        <w:t xml:space="preserve">болады. Осыған байланысты, елімізде студенттердің денсаулығы мәселесіне соңғы кездері көбірек назар аударыла бастады.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Төмендегі 1-ші суретте Э.Г.Булич тарапынан ұсынылған денсаулық моделі берілген. Э.Г.Булич денсаулықты психикалық, физикалық және әлеуметтік саулық компоненттерінен тұрады деп түсіндіреді. Жеке тұлғаның физикалық даярлығын физикалық жұмысқа қабілеттігі арқылы өлшейді. Ал, адамның функционалдық жағдайына жүйке жүйесі, жүрек-қан тамыр жүйесі, тыныс алу жүйесі және зат алмасу жүйесін жатқызады [53].  </w:t>
      </w:r>
    </w:p>
    <w:p w:rsidR="00CE005D" w:rsidRPr="00637EDA" w:rsidRDefault="00BB0F69" w:rsidP="00037BA2">
      <w:pPr>
        <w:tabs>
          <w:tab w:val="left" w:pos="567"/>
        </w:tabs>
        <w:spacing w:after="0"/>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786240" behindDoc="0" locked="0" layoutInCell="1" allowOverlap="1">
                <wp:simplePos x="0" y="0"/>
                <wp:positionH relativeFrom="column">
                  <wp:posOffset>1861185</wp:posOffset>
                </wp:positionH>
                <wp:positionV relativeFrom="paragraph">
                  <wp:posOffset>166370</wp:posOffset>
                </wp:positionV>
                <wp:extent cx="1935480" cy="441960"/>
                <wp:effectExtent l="7620" t="7620" r="19050" b="26670"/>
                <wp:wrapNone/>
                <wp:docPr id="110" name="AutoShap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5480" cy="441960"/>
                        </a:xfrm>
                        <a:prstGeom prst="roundRect">
                          <a:avLst>
                            <a:gd name="adj" fmla="val 16667"/>
                          </a:avLst>
                        </a:prstGeom>
                        <a:gradFill rotWithShape="0">
                          <a:gsLst>
                            <a:gs pos="0">
                              <a:srgbClr val="92CDDC"/>
                            </a:gs>
                            <a:gs pos="50000">
                              <a:srgbClr val="4BACC6"/>
                            </a:gs>
                            <a:gs pos="100000">
                              <a:srgbClr val="92CDDC"/>
                            </a:gs>
                          </a:gsLst>
                          <a:lin ang="5400000" scaled="1"/>
                        </a:gradFill>
                        <a:ln w="12700">
                          <a:solidFill>
                            <a:srgbClr val="4BACC6"/>
                          </a:solidFill>
                          <a:round/>
                          <a:headEnd/>
                          <a:tailEnd/>
                        </a:ln>
                        <a:effectLst>
                          <a:outerShdw dist="28398" dir="3806097" algn="ctr" rotWithShape="0">
                            <a:srgbClr val="205867"/>
                          </a:outerShdw>
                        </a:effectLst>
                      </wps:spPr>
                      <wps:txbx>
                        <w:txbxContent>
                          <w:p w:rsidR="007279DD" w:rsidRPr="00CE5EDE" w:rsidRDefault="007279DD" w:rsidP="00CE005D">
                            <w:pPr>
                              <w:jc w:val="center"/>
                              <w:rPr>
                                <w:rFonts w:ascii="Times New Roman" w:hAnsi="Times New Roman"/>
                                <w:sz w:val="28"/>
                                <w:szCs w:val="28"/>
                                <w:lang w:val="kk-KZ"/>
                              </w:rPr>
                            </w:pPr>
                            <w:r w:rsidRPr="00CE5EDE">
                              <w:rPr>
                                <w:rFonts w:ascii="Times New Roman" w:hAnsi="Times New Roman"/>
                                <w:sz w:val="28"/>
                                <w:szCs w:val="28"/>
                                <w:lang w:val="kk-KZ"/>
                              </w:rPr>
                              <w:t>Денсаулық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1" o:spid="_x0000_s1029" style="position:absolute;left:0;text-align:left;margin-left:146.55pt;margin-top:13.1pt;width:152.4pt;height:34.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" fillcolor="#92cddc" strokecolor="#4bacc6" strokeweight="1pt">
                <v:fill color2="#4bacc6" focus="50%" type="gradient"/>
                <v:shadow on="t" color="#205867" offset="1pt"/>
                <v:textbox>
                  <w:txbxContent>
                    <w:p w:rsidR="007279DD" w:rsidRPr="00CE5EDE" w:rsidRDefault="007279DD" w:rsidP="00CE005D">
                      <w:pPr>
                        <w:jc w:val="center"/>
                        <w:rPr>
                          <w:rFonts w:ascii="Times New Roman" w:hAnsi="Times New Roman"/>
                          <w:sz w:val="28"/>
                          <w:szCs w:val="28"/>
                          <w:lang w:val="kk-KZ"/>
                        </w:rPr>
                      </w:pPr>
                      <w:r w:rsidRPr="00CE5EDE">
                        <w:rPr>
                          <w:rFonts w:ascii="Times New Roman" w:hAnsi="Times New Roman"/>
                          <w:sz w:val="28"/>
                          <w:szCs w:val="28"/>
                          <w:lang w:val="kk-KZ"/>
                        </w:rPr>
                        <w:t>Денсаулық</w:t>
                      </w:r>
                    </w:p>
                  </w:txbxContent>
                </v:textbox>
              </v:roundrect>
            </w:pict>
          </mc:Fallback>
        </mc:AlternateConten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788288" behindDoc="0" locked="0" layoutInCell="1" allowOverlap="1">
                <wp:simplePos x="0" y="0"/>
                <wp:positionH relativeFrom="column">
                  <wp:posOffset>2836545</wp:posOffset>
                </wp:positionH>
                <wp:positionV relativeFrom="paragraph">
                  <wp:posOffset>207010</wp:posOffset>
                </wp:positionV>
                <wp:extent cx="7620" cy="228600"/>
                <wp:effectExtent l="68580" t="28575" r="76200" b="28575"/>
                <wp:wrapNone/>
                <wp:docPr id="109" name="AutoShap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2860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FDF5A" id="_x0000_t32" coordsize="21600,21600" o:spt="32" o:oned="t" path="m,l21600,21600e" filled="f">
                <v:path arrowok="t" fillok="f" o:connecttype="none"/>
                <o:lock v:ext="edit" shapetype="t"/>
              </v:shapetype>
              <v:shape id="AutoShape 603" o:spid="_x0000_s1026" type="#_x0000_t32" style="position:absolute;margin-left:223.35pt;margin-top:16.3pt;width:.6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" strokeweight="2.25pt">
                <v:stroke startarrow="block" endarrow="block"/>
              </v:shape>
            </w:pict>
          </mc:Fallback>
        </mc:AlternateConten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00576" behindDoc="0" locked="0" layoutInCell="1" allowOverlap="1">
                <wp:simplePos x="0" y="0"/>
                <wp:positionH relativeFrom="column">
                  <wp:posOffset>5426710</wp:posOffset>
                </wp:positionH>
                <wp:positionV relativeFrom="paragraph">
                  <wp:posOffset>11430</wp:posOffset>
                </wp:positionV>
                <wp:extent cx="635" cy="198120"/>
                <wp:effectExtent l="67945" t="32385" r="74295" b="26670"/>
                <wp:wrapNone/>
                <wp:docPr id="108" name="AutoShap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70444" id="AutoShape 615" o:spid="_x0000_s1026" type="#_x0000_t32" style="position:absolute;margin-left:427.3pt;margin-top:.9pt;width:.05pt;height:15.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rLPAIAAIU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8528" behindDoc="0" locked="0" layoutInCell="1" allowOverlap="1">
                <wp:simplePos x="0" y="0"/>
                <wp:positionH relativeFrom="column">
                  <wp:posOffset>2698750</wp:posOffset>
                </wp:positionH>
                <wp:positionV relativeFrom="paragraph">
                  <wp:posOffset>19050</wp:posOffset>
                </wp:positionV>
                <wp:extent cx="635" cy="198120"/>
                <wp:effectExtent l="73660" t="30480" r="68580" b="28575"/>
                <wp:wrapNone/>
                <wp:docPr id="107" name="AutoShap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27FBE" id="AutoShape 613" o:spid="_x0000_s1026" type="#_x0000_t32" style="position:absolute;margin-left:212.5pt;margin-top:1.5pt;width:.05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9552" behindDoc="0" locked="0" layoutInCell="1" allowOverlap="1">
                <wp:simplePos x="0" y="0"/>
                <wp:positionH relativeFrom="column">
                  <wp:posOffset>763905</wp:posOffset>
                </wp:positionH>
                <wp:positionV relativeFrom="paragraph">
                  <wp:posOffset>26670</wp:posOffset>
                </wp:positionV>
                <wp:extent cx="635" cy="198120"/>
                <wp:effectExtent l="72390" t="28575" r="69850" b="30480"/>
                <wp:wrapNone/>
                <wp:docPr id="106" name="AutoShap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FEB99" id="AutoShape 614" o:spid="_x0000_s1026" type="#_x0000_t32" style="position:absolute;margin-left:60.15pt;margin-top:2.1pt;width:.05pt;height:15.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IhPAIAAIU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1360" behindDoc="0" locked="0" layoutInCell="1" allowOverlap="1">
                <wp:simplePos x="0" y="0"/>
                <wp:positionH relativeFrom="column">
                  <wp:posOffset>4109085</wp:posOffset>
                </wp:positionH>
                <wp:positionV relativeFrom="paragraph">
                  <wp:posOffset>194310</wp:posOffset>
                </wp:positionV>
                <wp:extent cx="1920240" cy="510540"/>
                <wp:effectExtent l="7620" t="15240" r="15240" b="26670"/>
                <wp:wrapNone/>
                <wp:docPr id="105"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1054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Әлеуметтік саулық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6" o:spid="_x0000_s1030" style="position:absolute;left:0;text-align:left;margin-left:323.55pt;margin-top:15.3pt;width:151.2pt;height:40.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" strokecolor="#92cddc" strokeweight="1pt">
                <v:fill color2="#b6dde8" focus="100%" type="gradient"/>
                <v:shadow on="t" color="#205867" opacity=".5" offset="1pt"/>
                <v:textbo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Әлеуметтік саулық</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0336" behindDoc="0" locked="0" layoutInCell="1" allowOverlap="1">
                <wp:simplePos x="0" y="0"/>
                <wp:positionH relativeFrom="column">
                  <wp:posOffset>1975485</wp:posOffset>
                </wp:positionH>
                <wp:positionV relativeFrom="paragraph">
                  <wp:posOffset>194310</wp:posOffset>
                </wp:positionV>
                <wp:extent cx="1409700" cy="548640"/>
                <wp:effectExtent l="7620" t="15240" r="20955" b="26670"/>
                <wp:wrapNone/>
                <wp:docPr id="104"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4864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Физикалық саулық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5" o:spid="_x0000_s1031" style="position:absolute;left:0;text-align:left;margin-left:155.55pt;margin-top:15.3pt;width:111pt;height:43.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" strokecolor="#92cddc" strokeweight="1pt">
                <v:fill color2="#b6dde8" focus="100%" type="gradient"/>
                <v:shadow on="t" color="#205867" opacity=".5" offset="1pt"/>
                <v:textbo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Физикалық саулық</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89312" behindDoc="0" locked="0" layoutInCell="1" allowOverlap="1">
                <wp:simplePos x="0" y="0"/>
                <wp:positionH relativeFrom="column">
                  <wp:posOffset>78105</wp:posOffset>
                </wp:positionH>
                <wp:positionV relativeFrom="paragraph">
                  <wp:posOffset>179070</wp:posOffset>
                </wp:positionV>
                <wp:extent cx="1432560" cy="563880"/>
                <wp:effectExtent l="15240" t="9525" r="19050" b="26670"/>
                <wp:wrapNone/>
                <wp:docPr id="103"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56388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Психикалық саулық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4" o:spid="_x0000_s1032" style="position:absolute;left:0;text-align:left;margin-left:6.15pt;margin-top:14.1pt;width:112.8pt;height:4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" strokecolor="#92cddc" strokeweight="1pt">
                <v:fill color2="#b6dde8" focus="100%" type="gradient"/>
                <v:shadow on="t" color="#205867" opacity=".5" offset="1pt"/>
                <v:textbox>
                  <w:txbxContent>
                    <w:p w:rsidR="007279DD" w:rsidRPr="00F320FB" w:rsidRDefault="007279DD" w:rsidP="00CE005D">
                      <w:pPr>
                        <w:jc w:val="center"/>
                        <w:rPr>
                          <w:rFonts w:ascii="Times New Roman" w:hAnsi="Times New Roman"/>
                          <w:sz w:val="28"/>
                          <w:szCs w:val="28"/>
                          <w:lang w:val="kk-KZ"/>
                        </w:rPr>
                      </w:pPr>
                      <w:r w:rsidRPr="00F320FB">
                        <w:rPr>
                          <w:rFonts w:ascii="Times New Roman" w:hAnsi="Times New Roman"/>
                          <w:sz w:val="28"/>
                          <w:szCs w:val="28"/>
                          <w:lang w:val="kk-KZ"/>
                        </w:rPr>
                        <w:t>Психикалық саулық</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87264" behindDoc="0" locked="0" layoutInCell="1" allowOverlap="1">
                <wp:simplePos x="0" y="0"/>
                <wp:positionH relativeFrom="column">
                  <wp:posOffset>192405</wp:posOffset>
                </wp:positionH>
                <wp:positionV relativeFrom="paragraph">
                  <wp:posOffset>11430</wp:posOffset>
                </wp:positionV>
                <wp:extent cx="5676900" cy="38100"/>
                <wp:effectExtent l="5715" t="13335" r="13335" b="5715"/>
                <wp:wrapNone/>
                <wp:docPr id="102" name="Auto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69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5BD2B" id="AutoShape 602" o:spid="_x0000_s1026" type="#_x0000_t32" style="position:absolute;margin-left:15.15pt;margin-top:.9pt;width:447pt;height:3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"/>
            </w:pict>
          </mc:Fallback>
        </mc:AlternateConten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02624" behindDoc="0" locked="0" layoutInCell="1" allowOverlap="1">
                <wp:simplePos x="0" y="0"/>
                <wp:positionH relativeFrom="column">
                  <wp:posOffset>5427345</wp:posOffset>
                </wp:positionH>
                <wp:positionV relativeFrom="paragraph">
                  <wp:posOffset>99060</wp:posOffset>
                </wp:positionV>
                <wp:extent cx="0" cy="495300"/>
                <wp:effectExtent l="68580" t="28575" r="74295" b="28575"/>
                <wp:wrapNone/>
                <wp:docPr id="101" name="Auto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573FB" id="AutoShape 617" o:spid="_x0000_s1026" type="#_x0000_t32" style="position:absolute;margin-left:427.35pt;margin-top:7.8pt;width:0;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YTOQIAAIM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1600" behindDoc="0" locked="0" layoutInCell="1" allowOverlap="1">
                <wp:simplePos x="0" y="0"/>
                <wp:positionH relativeFrom="column">
                  <wp:posOffset>2699385</wp:posOffset>
                </wp:positionH>
                <wp:positionV relativeFrom="paragraph">
                  <wp:posOffset>114300</wp:posOffset>
                </wp:positionV>
                <wp:extent cx="0" cy="251460"/>
                <wp:effectExtent l="74295" t="24765" r="68580" b="28575"/>
                <wp:wrapNone/>
                <wp:docPr id="100" name="AutoShap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1FE1" id="AutoShape 616" o:spid="_x0000_s1026" type="#_x0000_t32" style="position:absolute;margin-left:212.55pt;margin-top:9pt;width:0;height:19.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" strokeweight="2.25pt">
                <v:stroke startarrow="block" endarrow="block"/>
              </v:shape>
            </w:pict>
          </mc:Fallback>
        </mc:AlternateContent>
      </w: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05696" behindDoc="0" locked="0" layoutInCell="1" allowOverlap="1">
                <wp:simplePos x="0" y="0"/>
                <wp:positionH relativeFrom="column">
                  <wp:posOffset>3080385</wp:posOffset>
                </wp:positionH>
                <wp:positionV relativeFrom="paragraph">
                  <wp:posOffset>138430</wp:posOffset>
                </wp:positionV>
                <wp:extent cx="0" cy="251460"/>
                <wp:effectExtent l="74295" t="24765" r="68580" b="28575"/>
                <wp:wrapNone/>
                <wp:docPr id="99" name="Auto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85808" id="AutoShape 620" o:spid="_x0000_s1026" type="#_x0000_t32" style="position:absolute;margin-left:242.55pt;margin-top:10.9pt;width:0;height:19.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PnOA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3648" behindDoc="0" locked="0" layoutInCell="1" allowOverlap="1">
                <wp:simplePos x="0" y="0"/>
                <wp:positionH relativeFrom="column">
                  <wp:posOffset>588645</wp:posOffset>
                </wp:positionH>
                <wp:positionV relativeFrom="paragraph">
                  <wp:posOffset>146050</wp:posOffset>
                </wp:positionV>
                <wp:extent cx="0" cy="251460"/>
                <wp:effectExtent l="68580" t="32385" r="74295" b="30480"/>
                <wp:wrapNone/>
                <wp:docPr id="98" name="Auto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F3D11" id="AutoShape 618" o:spid="_x0000_s1026" type="#_x0000_t32" style="position:absolute;margin-left:46.35pt;margin-top:11.5pt;width:0;height:19.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QQNw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6720" behindDoc="0" locked="0" layoutInCell="1" allowOverlap="1">
                <wp:simplePos x="0" y="0"/>
                <wp:positionH relativeFrom="column">
                  <wp:posOffset>4284345</wp:posOffset>
                </wp:positionH>
                <wp:positionV relativeFrom="paragraph">
                  <wp:posOffset>153670</wp:posOffset>
                </wp:positionV>
                <wp:extent cx="0" cy="251460"/>
                <wp:effectExtent l="68580" t="30480" r="74295" b="32385"/>
                <wp:wrapNone/>
                <wp:docPr id="97"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92B60" id="AutoShape 621" o:spid="_x0000_s1026" type="#_x0000_t32" style="position:absolute;margin-left:337.35pt;margin-top:12.1pt;width:0;height:1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uwNwIAAIIEAAAOAAAAZHJzL2Uyb0RvYy54bWysVNuO2jAQfa/Uf7D8DkloY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4672" behindDoc="0" locked="0" layoutInCell="1" allowOverlap="1">
                <wp:simplePos x="0" y="0"/>
                <wp:positionH relativeFrom="column">
                  <wp:posOffset>1739265</wp:posOffset>
                </wp:positionH>
                <wp:positionV relativeFrom="paragraph">
                  <wp:posOffset>146050</wp:posOffset>
                </wp:positionV>
                <wp:extent cx="0" cy="251460"/>
                <wp:effectExtent l="66675" t="32385" r="66675" b="30480"/>
                <wp:wrapNone/>
                <wp:docPr id="96" name="Auto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263F0" id="AutoShape 619" o:spid="_x0000_s1026" type="#_x0000_t32" style="position:absolute;margin-left:136.95pt;margin-top:11.5pt;width:0;height:19.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xHOA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2384" behindDoc="0" locked="0" layoutInCell="1" allowOverlap="1">
                <wp:simplePos x="0" y="0"/>
                <wp:positionH relativeFrom="column">
                  <wp:posOffset>230505</wp:posOffset>
                </wp:positionH>
                <wp:positionV relativeFrom="paragraph">
                  <wp:posOffset>123190</wp:posOffset>
                </wp:positionV>
                <wp:extent cx="4533900" cy="30480"/>
                <wp:effectExtent l="5715" t="9525" r="13335" b="7620"/>
                <wp:wrapNone/>
                <wp:docPr id="95" name="Auto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25F3B" id="AutoShape 607" o:spid="_x0000_s1026" type="#_x0000_t32" style="position:absolute;margin-left:18.15pt;margin-top:9.7pt;width:357pt;height:2.4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ZYKwIAAEw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"/>
            </w:pict>
          </mc:Fallback>
        </mc:AlternateContent>
      </w: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797504" behindDoc="0" locked="0" layoutInCell="1" allowOverlap="1">
                <wp:simplePos x="0" y="0"/>
                <wp:positionH relativeFrom="column">
                  <wp:posOffset>4886325</wp:posOffset>
                </wp:positionH>
                <wp:positionV relativeFrom="paragraph">
                  <wp:posOffset>200660</wp:posOffset>
                </wp:positionV>
                <wp:extent cx="1165860" cy="563880"/>
                <wp:effectExtent l="13335" t="15240" r="20955" b="30480"/>
                <wp:wrapNone/>
                <wp:docPr id="94"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56388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D311BE" w:rsidRDefault="007279DD" w:rsidP="00CE005D">
                            <w:pPr>
                              <w:jc w:val="center"/>
                              <w:rPr>
                                <w:rFonts w:ascii="Times New Roman" w:hAnsi="Times New Roman"/>
                                <w:sz w:val="28"/>
                                <w:szCs w:val="28"/>
                                <w:lang w:val="kk-KZ"/>
                              </w:rPr>
                            </w:pPr>
                            <w:r w:rsidRPr="00D311BE">
                              <w:rPr>
                                <w:rFonts w:ascii="Times New Roman" w:hAnsi="Times New Roman"/>
                                <w:sz w:val="28"/>
                                <w:szCs w:val="28"/>
                                <w:lang w:val="kk-KZ"/>
                              </w:rPr>
                              <w:t>Педагогикалық тұғыр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2" o:spid="_x0000_s1033" style="position:absolute;left:0;text-align:left;margin-left:384.75pt;margin-top:15.8pt;width:91.8pt;height:44.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" fillcolor="#92cddc" strokecolor="#92cddc" strokeweight="1pt">
                <v:fill color2="#daeef3" angle="135" focus="50%" type="gradient"/>
                <v:shadow on="t" color="#205867" opacity=".5" offset="1pt"/>
                <v:textbox>
                  <w:txbxContent>
                    <w:p w:rsidR="007279DD" w:rsidRPr="00D311BE" w:rsidRDefault="007279DD" w:rsidP="00CE005D">
                      <w:pPr>
                        <w:jc w:val="center"/>
                        <w:rPr>
                          <w:rFonts w:ascii="Times New Roman" w:hAnsi="Times New Roman"/>
                          <w:sz w:val="28"/>
                          <w:szCs w:val="28"/>
                          <w:lang w:val="kk-KZ"/>
                        </w:rPr>
                      </w:pPr>
                      <w:r w:rsidRPr="00D311BE">
                        <w:rPr>
                          <w:rFonts w:ascii="Times New Roman" w:hAnsi="Times New Roman"/>
                          <w:sz w:val="28"/>
                          <w:szCs w:val="28"/>
                          <w:lang w:val="kk-KZ"/>
                        </w:rPr>
                        <w:t>Педагогикалық тұғыр</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6480" behindDoc="0" locked="0" layoutInCell="1" allowOverlap="1">
                <wp:simplePos x="0" y="0"/>
                <wp:positionH relativeFrom="column">
                  <wp:posOffset>3743325</wp:posOffset>
                </wp:positionH>
                <wp:positionV relativeFrom="paragraph">
                  <wp:posOffset>200660</wp:posOffset>
                </wp:positionV>
                <wp:extent cx="1074420" cy="563880"/>
                <wp:effectExtent l="13335" t="15240" r="17145" b="30480"/>
                <wp:wrapNone/>
                <wp:docPr id="9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56388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D311BE" w:rsidRDefault="007279DD" w:rsidP="00CE005D">
                            <w:pPr>
                              <w:jc w:val="center"/>
                              <w:rPr>
                                <w:rFonts w:ascii="Times New Roman" w:hAnsi="Times New Roman"/>
                                <w:sz w:val="28"/>
                                <w:szCs w:val="28"/>
                                <w:lang w:val="kk-KZ"/>
                              </w:rPr>
                            </w:pPr>
                            <w:r w:rsidRPr="0026689B">
                              <w:rPr>
                                <w:rFonts w:ascii="Times New Roman" w:hAnsi="Times New Roman"/>
                                <w:sz w:val="26"/>
                                <w:szCs w:val="26"/>
                                <w:lang w:val="kk-KZ"/>
                              </w:rPr>
                              <w:t>Жүктемеге</w:t>
                            </w:r>
                            <w:r w:rsidRPr="00D311BE">
                              <w:rPr>
                                <w:rFonts w:ascii="Times New Roman" w:hAnsi="Times New Roman"/>
                                <w:sz w:val="28"/>
                                <w:szCs w:val="28"/>
                                <w:lang w:val="kk-KZ"/>
                              </w:rPr>
                              <w:t xml:space="preserve"> бейімделу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1" o:spid="_x0000_s1034" style="position:absolute;left:0;text-align:left;margin-left:294.75pt;margin-top:15.8pt;width:84.6pt;height:4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" fillcolor="#92cddc" strokecolor="#92cddc" strokeweight="1pt">
                <v:fill color2="#daeef3" angle="135" focus="50%" type="gradient"/>
                <v:shadow on="t" color="#205867" opacity=".5" offset="1pt"/>
                <v:textbox>
                  <w:txbxContent>
                    <w:p w:rsidR="007279DD" w:rsidRPr="00D311BE" w:rsidRDefault="007279DD" w:rsidP="00CE005D">
                      <w:pPr>
                        <w:jc w:val="center"/>
                        <w:rPr>
                          <w:rFonts w:ascii="Times New Roman" w:hAnsi="Times New Roman"/>
                          <w:sz w:val="28"/>
                          <w:szCs w:val="28"/>
                          <w:lang w:val="kk-KZ"/>
                        </w:rPr>
                      </w:pPr>
                      <w:r w:rsidRPr="0026689B">
                        <w:rPr>
                          <w:rFonts w:ascii="Times New Roman" w:hAnsi="Times New Roman"/>
                          <w:sz w:val="26"/>
                          <w:szCs w:val="26"/>
                          <w:lang w:val="kk-KZ"/>
                        </w:rPr>
                        <w:t>Жүктемеге</w:t>
                      </w:r>
                      <w:r w:rsidRPr="00D311BE">
                        <w:rPr>
                          <w:rFonts w:ascii="Times New Roman" w:hAnsi="Times New Roman"/>
                          <w:sz w:val="28"/>
                          <w:szCs w:val="28"/>
                          <w:lang w:val="kk-KZ"/>
                        </w:rPr>
                        <w:t xml:space="preserve"> бейімделу</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3408" behindDoc="0" locked="0" layoutInCell="1" allowOverlap="1">
                <wp:simplePos x="0" y="0"/>
                <wp:positionH relativeFrom="column">
                  <wp:posOffset>2440305</wp:posOffset>
                </wp:positionH>
                <wp:positionV relativeFrom="paragraph">
                  <wp:posOffset>193040</wp:posOffset>
                </wp:positionV>
                <wp:extent cx="1242060" cy="563880"/>
                <wp:effectExtent l="15240" t="7620" r="19050" b="28575"/>
                <wp:wrapNone/>
                <wp:docPr id="92"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56388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196F87" w:rsidRDefault="007279DD" w:rsidP="00CE005D">
                            <w:pPr>
                              <w:jc w:val="center"/>
                              <w:rPr>
                                <w:rFonts w:ascii="Times New Roman" w:hAnsi="Times New Roman"/>
                                <w:sz w:val="28"/>
                                <w:szCs w:val="28"/>
                                <w:lang w:val="kk-KZ"/>
                              </w:rPr>
                            </w:pPr>
                            <w:r w:rsidRPr="00196F87">
                              <w:rPr>
                                <w:rFonts w:ascii="Times New Roman" w:hAnsi="Times New Roman"/>
                                <w:sz w:val="28"/>
                                <w:szCs w:val="28"/>
                                <w:lang w:val="kk-KZ"/>
                              </w:rPr>
                              <w:t>Функционалдық жағдайы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8" o:spid="_x0000_s1035" style="position:absolute;left:0;text-align:left;margin-left:192.15pt;margin-top:15.2pt;width:97.8pt;height:44.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" fillcolor="#92cddc" strokecolor="#92cddc" strokeweight="1pt">
                <v:fill color2="#daeef3" angle="135" focus="50%" type="gradient"/>
                <v:shadow on="t" color="#205867" opacity=".5" offset="1pt"/>
                <v:textbox>
                  <w:txbxContent>
                    <w:p w:rsidR="007279DD" w:rsidRPr="00196F87" w:rsidRDefault="007279DD" w:rsidP="00CE005D">
                      <w:pPr>
                        <w:jc w:val="center"/>
                        <w:rPr>
                          <w:rFonts w:ascii="Times New Roman" w:hAnsi="Times New Roman"/>
                          <w:sz w:val="28"/>
                          <w:szCs w:val="28"/>
                          <w:lang w:val="kk-KZ"/>
                        </w:rPr>
                      </w:pPr>
                      <w:r w:rsidRPr="00196F87">
                        <w:rPr>
                          <w:rFonts w:ascii="Times New Roman" w:hAnsi="Times New Roman"/>
                          <w:sz w:val="28"/>
                          <w:szCs w:val="28"/>
                          <w:lang w:val="kk-KZ"/>
                        </w:rPr>
                        <w:t>Функционалдық жағдайы</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4432" behindDoc="0" locked="0" layoutInCell="1" allowOverlap="1">
                <wp:simplePos x="0" y="0"/>
                <wp:positionH relativeFrom="column">
                  <wp:posOffset>1213485</wp:posOffset>
                </wp:positionH>
                <wp:positionV relativeFrom="paragraph">
                  <wp:posOffset>200660</wp:posOffset>
                </wp:positionV>
                <wp:extent cx="1104900" cy="563880"/>
                <wp:effectExtent l="7620" t="15240" r="20955" b="30480"/>
                <wp:wrapNone/>
                <wp:docPr id="9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6388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BE4B60" w:rsidRDefault="007279DD" w:rsidP="00CE005D">
                            <w:pPr>
                              <w:jc w:val="center"/>
                              <w:rPr>
                                <w:rFonts w:ascii="Times New Roman" w:hAnsi="Times New Roman"/>
                                <w:sz w:val="28"/>
                                <w:szCs w:val="28"/>
                                <w:lang w:val="kk-KZ"/>
                              </w:rPr>
                            </w:pPr>
                            <w:r w:rsidRPr="00BE4B60">
                              <w:rPr>
                                <w:rFonts w:ascii="Times New Roman" w:hAnsi="Times New Roman"/>
                                <w:sz w:val="28"/>
                                <w:szCs w:val="28"/>
                                <w:lang w:val="kk-KZ"/>
                              </w:rPr>
                              <w:t>Физикалық даярлық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9" o:spid="_x0000_s1036" style="position:absolute;left:0;text-align:left;margin-left:95.55pt;margin-top:15.8pt;width:87pt;height:4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" fillcolor="#92cddc" strokecolor="#92cddc" strokeweight="1pt">
                <v:fill color2="#daeef3" angle="135" focus="50%" type="gradient"/>
                <v:shadow on="t" color="#205867" opacity=".5" offset="1pt"/>
                <v:textbox>
                  <w:txbxContent>
                    <w:p w:rsidR="007279DD" w:rsidRPr="00BE4B60" w:rsidRDefault="007279DD" w:rsidP="00CE005D">
                      <w:pPr>
                        <w:jc w:val="center"/>
                        <w:rPr>
                          <w:rFonts w:ascii="Times New Roman" w:hAnsi="Times New Roman"/>
                          <w:sz w:val="28"/>
                          <w:szCs w:val="28"/>
                          <w:lang w:val="kk-KZ"/>
                        </w:rPr>
                      </w:pPr>
                      <w:r w:rsidRPr="00BE4B60">
                        <w:rPr>
                          <w:rFonts w:ascii="Times New Roman" w:hAnsi="Times New Roman"/>
                          <w:sz w:val="28"/>
                          <w:szCs w:val="28"/>
                          <w:lang w:val="kk-KZ"/>
                        </w:rPr>
                        <w:t>Физикалық даярлық</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795456" behindDoc="0" locked="0" layoutInCell="1" allowOverlap="1">
                <wp:simplePos x="0" y="0"/>
                <wp:positionH relativeFrom="column">
                  <wp:posOffset>24765</wp:posOffset>
                </wp:positionH>
                <wp:positionV relativeFrom="paragraph">
                  <wp:posOffset>185420</wp:posOffset>
                </wp:positionV>
                <wp:extent cx="1127760" cy="563880"/>
                <wp:effectExtent l="9525" t="9525" r="15240" b="26670"/>
                <wp:wrapNone/>
                <wp:docPr id="90"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56388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BE4B60" w:rsidRDefault="007279DD" w:rsidP="00CE005D">
                            <w:pPr>
                              <w:jc w:val="center"/>
                              <w:rPr>
                                <w:rFonts w:ascii="Times New Roman" w:hAnsi="Times New Roman"/>
                                <w:sz w:val="28"/>
                                <w:szCs w:val="28"/>
                                <w:lang w:val="kk-KZ"/>
                              </w:rPr>
                            </w:pPr>
                            <w:r w:rsidRPr="00BE4B60">
                              <w:rPr>
                                <w:rFonts w:ascii="Times New Roman" w:hAnsi="Times New Roman"/>
                                <w:sz w:val="28"/>
                                <w:szCs w:val="28"/>
                                <w:lang w:val="kk-KZ"/>
                              </w:rPr>
                              <w:t>Физикалық даму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0" o:spid="_x0000_s1037" style="position:absolute;left:0;text-align:left;margin-left:1.95pt;margin-top:14.6pt;width:88.8pt;height:4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" fillcolor="#92cddc" strokecolor="#92cddc" strokeweight="1pt">
                <v:fill color2="#daeef3" angle="135" focus="50%" type="gradient"/>
                <v:shadow on="t" color="#205867" opacity=".5" offset="1pt"/>
                <v:textbox>
                  <w:txbxContent>
                    <w:p w:rsidR="007279DD" w:rsidRPr="00BE4B60" w:rsidRDefault="007279DD" w:rsidP="00CE005D">
                      <w:pPr>
                        <w:jc w:val="center"/>
                        <w:rPr>
                          <w:rFonts w:ascii="Times New Roman" w:hAnsi="Times New Roman"/>
                          <w:sz w:val="28"/>
                          <w:szCs w:val="28"/>
                          <w:lang w:val="kk-KZ"/>
                        </w:rPr>
                      </w:pPr>
                      <w:r w:rsidRPr="00BE4B60">
                        <w:rPr>
                          <w:rFonts w:ascii="Times New Roman" w:hAnsi="Times New Roman"/>
                          <w:sz w:val="28"/>
                          <w:szCs w:val="28"/>
                          <w:lang w:val="kk-KZ"/>
                        </w:rPr>
                        <w:t>Физикалық даму</w:t>
                      </w:r>
                    </w:p>
                  </w:txbxContent>
                </v:textbox>
              </v:roundrect>
            </w:pict>
          </mc:Fallback>
        </mc:AlternateConten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14912" behindDoc="0" locked="0" layoutInCell="1" allowOverlap="1">
                <wp:simplePos x="0" y="0"/>
                <wp:positionH relativeFrom="column">
                  <wp:posOffset>3065145</wp:posOffset>
                </wp:positionH>
                <wp:positionV relativeFrom="paragraph">
                  <wp:posOffset>120650</wp:posOffset>
                </wp:positionV>
                <wp:extent cx="0" cy="251460"/>
                <wp:effectExtent l="68580" t="24130" r="74295" b="29210"/>
                <wp:wrapNone/>
                <wp:docPr id="89" name="Auto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7A5F4" id="AutoShape 629" o:spid="_x0000_s1026" type="#_x0000_t32" style="position:absolute;margin-left:241.35pt;margin-top:9.5pt;width:0;height:19.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EyOAIAAII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3888" behindDoc="0" locked="0" layoutInCell="1" allowOverlap="1">
                <wp:simplePos x="0" y="0"/>
                <wp:positionH relativeFrom="column">
                  <wp:posOffset>1731645</wp:posOffset>
                </wp:positionH>
                <wp:positionV relativeFrom="paragraph">
                  <wp:posOffset>158750</wp:posOffset>
                </wp:positionV>
                <wp:extent cx="0" cy="396240"/>
                <wp:effectExtent l="68580" t="24130" r="74295" b="27305"/>
                <wp:wrapNone/>
                <wp:docPr id="88" name="Auto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18463" id="AutoShape 628" o:spid="_x0000_s1026" type="#_x0000_t32" style="position:absolute;margin-left:136.35pt;margin-top:12.5pt;width:0;height:3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" strokeweight="2.25pt">
                <v:stroke startarrow="block" endarrow="block"/>
              </v:shape>
            </w:pict>
          </mc:Fallback>
        </mc:AlternateContent>
      </w: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16960" behindDoc="0" locked="0" layoutInCell="1" allowOverlap="1">
                <wp:simplePos x="0" y="0"/>
                <wp:positionH relativeFrom="column">
                  <wp:posOffset>3719830</wp:posOffset>
                </wp:positionH>
                <wp:positionV relativeFrom="paragraph">
                  <wp:posOffset>167640</wp:posOffset>
                </wp:positionV>
                <wp:extent cx="635" cy="198120"/>
                <wp:effectExtent l="75565" t="27940" r="76200" b="31115"/>
                <wp:wrapNone/>
                <wp:docPr id="87" name="AutoShap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19DCF" id="AutoShape 631" o:spid="_x0000_s1026" type="#_x0000_t32" style="position:absolute;margin-left:292.9pt;margin-top:13.2pt;width:.05pt;height:15.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9008" behindDoc="0" locked="0" layoutInCell="1" allowOverlap="1">
                <wp:simplePos x="0" y="0"/>
                <wp:positionH relativeFrom="column">
                  <wp:posOffset>5313045</wp:posOffset>
                </wp:positionH>
                <wp:positionV relativeFrom="paragraph">
                  <wp:posOffset>167640</wp:posOffset>
                </wp:positionV>
                <wp:extent cx="635" cy="198120"/>
                <wp:effectExtent l="68580" t="27940" r="73660" b="31115"/>
                <wp:wrapNone/>
                <wp:docPr id="86" name="Auto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37B7B" id="AutoShape 633" o:spid="_x0000_s1026" type="#_x0000_t32" style="position:absolute;margin-left:418.35pt;margin-top:13.2pt;width:.05pt;height:15.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7984" behindDoc="0" locked="0" layoutInCell="1" allowOverlap="1">
                <wp:simplePos x="0" y="0"/>
                <wp:positionH relativeFrom="column">
                  <wp:posOffset>4558030</wp:posOffset>
                </wp:positionH>
                <wp:positionV relativeFrom="paragraph">
                  <wp:posOffset>160020</wp:posOffset>
                </wp:positionV>
                <wp:extent cx="635" cy="198120"/>
                <wp:effectExtent l="75565" t="29845" r="76200" b="29210"/>
                <wp:wrapNone/>
                <wp:docPr id="85" name="Auto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93DF7" id="AutoShape 632" o:spid="_x0000_s1026" type="#_x0000_t32" style="position:absolute;margin-left:358.9pt;margin-top:12.6pt;width:.05pt;height:15.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5936" behindDoc="0" locked="0" layoutInCell="1" allowOverlap="1">
                <wp:simplePos x="0" y="0"/>
                <wp:positionH relativeFrom="column">
                  <wp:posOffset>2699385</wp:posOffset>
                </wp:positionH>
                <wp:positionV relativeFrom="paragraph">
                  <wp:posOffset>160020</wp:posOffset>
                </wp:positionV>
                <wp:extent cx="635" cy="198120"/>
                <wp:effectExtent l="74295" t="29845" r="67945" b="29210"/>
                <wp:wrapNone/>
                <wp:docPr id="84" name="Auto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5D468" id="AutoShape 630" o:spid="_x0000_s1026" type="#_x0000_t32" style="position:absolute;margin-left:212.55pt;margin-top:12.6pt;width:.05pt;height:15.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" strokeweight="2.25pt">
                <v:stroke startarrow="block" endarrow="block"/>
              </v:shape>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7744" behindDoc="0" locked="0" layoutInCell="1" allowOverlap="1">
                <wp:simplePos x="0" y="0"/>
                <wp:positionH relativeFrom="column">
                  <wp:posOffset>2501265</wp:posOffset>
                </wp:positionH>
                <wp:positionV relativeFrom="paragraph">
                  <wp:posOffset>160020</wp:posOffset>
                </wp:positionV>
                <wp:extent cx="3055620" cy="22860"/>
                <wp:effectExtent l="9525" t="10795" r="11430" b="13970"/>
                <wp:wrapNone/>
                <wp:docPr id="83"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5562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2E941" id="AutoShape 622" o:spid="_x0000_s1026" type="#_x0000_t32" style="position:absolute;margin-left:196.95pt;margin-top:12.6pt;width:240.6pt;height:1.8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"/>
            </w:pict>
          </mc:Fallback>
        </mc:AlternateContent>
      </w:r>
    </w:p>
    <w:p w:rsidR="00CE005D" w:rsidRPr="00637EDA" w:rsidRDefault="00BB0F69" w:rsidP="00037BA2">
      <w:pPr>
        <w:tabs>
          <w:tab w:val="left" w:pos="567"/>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noProof/>
          <w:sz w:val="28"/>
          <w:szCs w:val="28"/>
          <w:lang w:eastAsia="ru-RU"/>
        </w:rPr>
        <mc:AlternateContent>
          <mc:Choice Requires="wps">
            <w:drawing>
              <wp:anchor distT="0" distB="0" distL="114300" distR="114300" simplePos="0" relativeHeight="251810816" behindDoc="0" locked="0" layoutInCell="1" allowOverlap="1">
                <wp:simplePos x="0" y="0"/>
                <wp:positionH relativeFrom="column">
                  <wp:posOffset>3369945</wp:posOffset>
                </wp:positionH>
                <wp:positionV relativeFrom="paragraph">
                  <wp:posOffset>161290</wp:posOffset>
                </wp:positionV>
                <wp:extent cx="739140" cy="708660"/>
                <wp:effectExtent l="11430" t="6985" r="20955" b="27305"/>
                <wp:wrapNone/>
                <wp:docPr id="82"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70866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Тыныс алу жүйесі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5" o:spid="_x0000_s1038" style="position:absolute;left:0;text-align:left;margin-left:265.35pt;margin-top:12.7pt;width:58.2pt;height:55.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" fillcolor="#92cddc" strokecolor="#92cddc" strokeweight="1pt">
                <v:fill color2="#daeef3" angle="135" focus="50%" type="gradient"/>
                <v:shadow on="t" color="#205867" opacity=".5" offset="1pt"/>
                <v:textbo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Тыныс алу жүйесі</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1840" behindDoc="0" locked="0" layoutInCell="1" allowOverlap="1">
                <wp:simplePos x="0" y="0"/>
                <wp:positionH relativeFrom="column">
                  <wp:posOffset>4200525</wp:posOffset>
                </wp:positionH>
                <wp:positionV relativeFrom="paragraph">
                  <wp:posOffset>146050</wp:posOffset>
                </wp:positionV>
                <wp:extent cx="708660" cy="708660"/>
                <wp:effectExtent l="13335" t="10795" r="20955" b="33020"/>
                <wp:wrapNone/>
                <wp:docPr id="81" name="AutoShap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70866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Зат алмасу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6" o:spid="_x0000_s1039" style="position:absolute;left:0;text-align:left;margin-left:330.75pt;margin-top:11.5pt;width:55.8pt;height:55.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" fillcolor="#92cddc" strokecolor="#92cddc" strokeweight="1pt">
                <v:fill color2="#daeef3" angle="135" focus="50%" type="gradient"/>
                <v:shadow on="t" color="#205867" opacity=".5" offset="1pt"/>
                <v:textbo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Зат алмасу</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12864" behindDoc="0" locked="0" layoutInCell="1" allowOverlap="1">
                <wp:simplePos x="0" y="0"/>
                <wp:positionH relativeFrom="column">
                  <wp:posOffset>4993005</wp:posOffset>
                </wp:positionH>
                <wp:positionV relativeFrom="paragraph">
                  <wp:posOffset>130810</wp:posOffset>
                </wp:positionV>
                <wp:extent cx="685800" cy="708660"/>
                <wp:effectExtent l="15240" t="14605" r="13335" b="29210"/>
                <wp:wrapNone/>
                <wp:docPr id="80"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0866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Жүйке жүйесі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7" o:spid="_x0000_s1040" style="position:absolute;left:0;text-align:left;margin-left:393.15pt;margin-top:10.3pt;width:54pt;height:55.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" fillcolor="#92cddc" strokecolor="#92cddc" strokeweight="1pt">
                <v:fill color2="#daeef3" angle="135" focus="50%" type="gradient"/>
                <v:shadow on="t" color="#205867" opacity=".5" offset="1pt"/>
                <v:textbo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Жүйке жүйесі</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9792" behindDoc="0" locked="0" layoutInCell="1" allowOverlap="1">
                <wp:simplePos x="0" y="0"/>
                <wp:positionH relativeFrom="column">
                  <wp:posOffset>2348865</wp:posOffset>
                </wp:positionH>
                <wp:positionV relativeFrom="paragraph">
                  <wp:posOffset>161290</wp:posOffset>
                </wp:positionV>
                <wp:extent cx="929640" cy="701040"/>
                <wp:effectExtent l="9525" t="6985" r="13335" b="25400"/>
                <wp:wrapNone/>
                <wp:docPr id="79"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70104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Жүрек-қан тамыр жүйесі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4" o:spid="_x0000_s1041" style="position:absolute;left:0;text-align:left;margin-left:184.95pt;margin-top:12.7pt;width:73.2pt;height:55.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" fillcolor="#92cddc" strokecolor="#92cddc" strokeweight="1pt">
                <v:fill color2="#daeef3" angle="135" focus="50%" type="gradient"/>
                <v:shadow on="t" color="#205867" opacity=".5" offset="1pt"/>
                <v:textbo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Жүрек-қан тамыр жүйесі</w:t>
                      </w:r>
                    </w:p>
                  </w:txbxContent>
                </v:textbox>
              </v:roundrect>
            </w:pict>
          </mc:Fallback>
        </mc:AlternateContent>
      </w:r>
      <w:r>
        <w:rPr>
          <w:rFonts w:ascii="Times New Roman" w:eastAsia="SimSun" w:hAnsi="Times New Roman"/>
          <w:noProof/>
          <w:sz w:val="28"/>
          <w:szCs w:val="28"/>
          <w:lang w:eastAsia="ru-RU"/>
        </w:rPr>
        <mc:AlternateContent>
          <mc:Choice Requires="wps">
            <w:drawing>
              <wp:anchor distT="0" distB="0" distL="114300" distR="114300" simplePos="0" relativeHeight="251808768" behindDoc="0" locked="0" layoutInCell="1" allowOverlap="1">
                <wp:simplePos x="0" y="0"/>
                <wp:positionH relativeFrom="column">
                  <wp:posOffset>1175385</wp:posOffset>
                </wp:positionH>
                <wp:positionV relativeFrom="paragraph">
                  <wp:posOffset>161290</wp:posOffset>
                </wp:positionV>
                <wp:extent cx="1082040" cy="701040"/>
                <wp:effectExtent l="7620" t="6985" r="15240" b="25400"/>
                <wp:wrapNone/>
                <wp:docPr id="78"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70104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Физикалық жұмысқа қабілеттілік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3" o:spid="_x0000_s1042" style="position:absolute;left:0;text-align:left;margin-left:92.55pt;margin-top:12.7pt;width:85.2pt;height:55.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" fillcolor="#92cddc" strokecolor="#92cddc" strokeweight="1pt">
                <v:fill color2="#daeef3" angle="135" focus="50%" type="gradient"/>
                <v:shadow on="t" color="#205867" opacity=".5" offset="1pt"/>
                <v:textbox>
                  <w:txbxContent>
                    <w:p w:rsidR="007279DD" w:rsidRPr="000B30D1" w:rsidRDefault="007279DD" w:rsidP="00CE005D">
                      <w:pPr>
                        <w:jc w:val="center"/>
                        <w:rPr>
                          <w:rFonts w:ascii="Times New Roman" w:hAnsi="Times New Roman"/>
                          <w:sz w:val="24"/>
                          <w:szCs w:val="24"/>
                          <w:lang w:val="kk-KZ"/>
                        </w:rPr>
                      </w:pPr>
                      <w:r w:rsidRPr="000B30D1">
                        <w:rPr>
                          <w:rFonts w:ascii="Times New Roman" w:hAnsi="Times New Roman"/>
                          <w:sz w:val="24"/>
                          <w:szCs w:val="24"/>
                          <w:lang w:val="kk-KZ"/>
                        </w:rPr>
                        <w:t>Физикалық жұмысқа қабілеттілік</w:t>
                      </w:r>
                    </w:p>
                  </w:txbxContent>
                </v:textbox>
              </v:roundrect>
            </w:pict>
          </mc:Fallback>
        </mc:AlternateContent>
      </w: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Сурет 1 – Э.Г.Булич бойынша денсаулық моделі</w:t>
      </w:r>
    </w:p>
    <w:p w:rsidR="00CE005D" w:rsidRPr="00637EDA" w:rsidRDefault="00CE005D" w:rsidP="00037BA2">
      <w:pPr>
        <w:tabs>
          <w:tab w:val="left" w:pos="567"/>
        </w:tabs>
        <w:spacing w:after="0"/>
        <w:ind w:firstLine="567"/>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Денсаулық көрсеткіштерінің ауқымын тек физикалық-морфофункционалды сипаттамалармен ғана шектеп түсіндіруге болмайды, өйткені адам эволюция барысында ақыл-оймен, интеллектімен ерекшеленетін тіршілік иесі. Студенттер денсаулық пен өмір сүру салты арасындағы байланысты саналы тұрғыда түсінуі керек. Әрбір студенттің денсаулық көрсеткіштері немесе физиологиялық даму ерекшеліктері: адамның жеке қасиеттеріне, денсаулықты нығайтатын немесе зақымдайтын мінез-құлық ерекшеліктеріне, салауатты өмір салтын ұстану немесе ұстанбау деңгейіне, спортпен айналысу белсенділігіне, моральдық-еріктік және адамгершілік қасиеттеріне тікелей байланысты болады. Осы факторларды ескермей, физиологиялық бағыттағы барлық сауықтыру және профилактикалық бағдарламалары «сәтсіз» іске асады және алдын-алу шаралары нәтиже бермейді.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Бірқатар ресейлік зерттеушілердің (B.C.Аверьянов [54], Р.М.Баевский [55], И.И.Ивойлова [56], Е.П.Ильин [57], В.Р.Кучма, И.А.Демина, А.К.Демин [58], </w:t>
      </w:r>
      <w:r w:rsidRPr="00637EDA">
        <w:rPr>
          <w:rFonts w:ascii="Times New Roman" w:eastAsia="SimSun" w:hAnsi="Times New Roman"/>
          <w:sz w:val="28"/>
          <w:szCs w:val="28"/>
          <w:lang w:val="kk-KZ" w:eastAsia="zh-CN"/>
        </w:rPr>
        <w:lastRenderedPageBreak/>
        <w:t>В.И.Ильинич [59] және т.б) еңбектеріне сүйене отырып, «денсаулықтың» бірқатар типтерін немесе құрамдас бөліктерін ажыратуға болады:</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соматикалық денсаулық – адамның жеке дамуының биологиялық бағдарламасын, оның ішінде физикалық денсаулығын білдіреді (ағза мен жүйелердің морфологиялық және функционалдық мүмкіндіктерінің даму деңгейі);</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психикалық денсаулық – адамның психикалық жай-күйі, оның негізін адекватты мінез-құлық реакциясын қамтамасыз ететін жалпы рухани жайлылық ахуалы құрайды;</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моральдық денсаулық – адамның рухани негізін анықтайтын адам өмірінің мотивациялық және қажеттілік негізінің сипаттамасының кешені.</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Адам ағзасы өзінің бүкіл дамуы барысында қоршаған ортаға үнемі бейімделетіні, сыртқы тітіркендіргіштерге жауап беретіні белгілі. Демек, адам денсаулығы гомеостазбен бірге ағзаның тағы бір іргелі қабілеті – бейімделумен қамтамасыз етіледі. Осыған байланысты, өмірдің жаңа жағдайларына бейімделу ағзаға із қалдырмай өтпейтіндігін ескеру қажет. Оған организмнің функционалды ресурстарының шығындары есебінен қол жеткізуге болады, ал егер «бейімделу үдерісі» оның резервтік мүмкіндіктерінен асып кетсе, бейімделу механизмінің «бұзылуы» және түрлі аурулардың пайда болу қаупі туындайды [44, 30 б].</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Жоғары оқу орнында оқу кезеңі жеке тұлғаны қалыптастырудың шешуші кезеңі десек болады, өйткені әр студенттің оқу жылдарында болатын маңызды оқиғалар мен шешімдер оның бүкіл жеке өміріне және кәсіби қызметіне айтарлықтай әсерін тигізеді.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hAnsi="Times New Roman"/>
          <w:spacing w:val="-7"/>
          <w:sz w:val="28"/>
          <w:szCs w:val="28"/>
          <w:lang w:val="kk-KZ"/>
        </w:rPr>
        <w:t xml:space="preserve">Кәсіби іс-әрекет барысында өзін саналы түрде өзгертіп,  дамытатын, таңдаған мамандығының мәртебесін көтеруге қызмет ететін кәсіби маман даярлап шығу – кез-келген жоғары оқу орнының басты миссиясы саналады. </w:t>
      </w:r>
      <w:r w:rsidRPr="00637EDA">
        <w:rPr>
          <w:rFonts w:ascii="Times New Roman" w:eastAsia="SimSun" w:hAnsi="Times New Roman"/>
          <w:sz w:val="28"/>
          <w:szCs w:val="28"/>
          <w:lang w:val="kk-KZ" w:eastAsia="zh-CN"/>
        </w:rPr>
        <w:t xml:space="preserve">Жoғaры oқу oрындарында болашақ мамандарды кәсіби іс-әрекетке бейімдеу үдерісі үлкeн жaуaпкeршілікті тaлaп eтeді. Бұл сұрaныстың пaйдa бoлуынa ақпараттық кеңістіктегі өзгермелі жағдайлар, eңбeк сaпaсының жoғaрылaуы, әлeумeттік-экoнoмикaлық жәнe рухaни дaмудaғы өзгeрістeр, кәсіби мaмaн дaярлaудaғы сoңғы жaңaлықтaр өз әсeрін тигізeді. Бoлaшaқ мамандарды кәсіби дaярлaудың сaпaсы oлaрдың кәсіби қызметті іскeрлікпeн aтқaруғa дeгeн тeoриялық жәнe тәжірибелік дaйындығы aрқылы көрініс табады.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Жоғары оқу орнының қазіргі даму жағдайында студенттерді кәсіби іс-әрекетке оңтайлы бейімдеу – олардың кәсіби дайындығы мен құзыретті маман болып қалыптасуының басты алғышарты болып табылады. Бейімделу адамның өзгермелі жағдайларға икемделуі болғандықтан тұлға өмірінде шешуші рөлді атқарады. Табысты оқу іс-әрекеті студенттердің университетте оқудың жаңа ережелерін жылдам меңгеруіне оң ықпалын тигізеді.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 xml:space="preserve">Студeнттeрдің кәсіби іс-әрeкeткe бeйімдeлуі жoғaры oқу oрнының ішкі тaлaбы мeн білім бeру eрeкшeліктeрімен тығыз бaйлaнысты бoлaды. Кәсіптік білім бeру сaлaсының қaзіргі бaғдaрлaмaсының бірі – студeнттeрді oйдaғыдaй </w:t>
      </w:r>
      <w:r w:rsidRPr="00637EDA">
        <w:rPr>
          <w:rFonts w:ascii="Times New Roman" w:hAnsi="Times New Roman"/>
          <w:sz w:val="28"/>
          <w:szCs w:val="28"/>
          <w:lang w:val="kk-KZ"/>
        </w:rPr>
        <w:lastRenderedPageBreak/>
        <w:t xml:space="preserve">дaмыту жәнe кәсіби іс-әрeкeткe oңтaйлы бeйімдeу үшін қaжeтті жaғдaйлaрды жaсaу бoлып тaбылaды [60].  </w:t>
      </w:r>
    </w:p>
    <w:p w:rsidR="00CE005D" w:rsidRPr="00637EDA" w:rsidRDefault="00CE005D" w:rsidP="00037BA2">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Болашақта кәсіби құзыретті маман атанудың ең негізгі талабының бірі – студенттердің кәсіби іс-әрекетке оңтайлы бейімделу тетіктерін табуы. Оқудың алғашқы жылдарында студенттердің ағзасының, </w:t>
      </w:r>
      <w:hyperlink r:id="rId8" w:tooltip="Сезім мүшелері" w:history="1">
        <w:r w:rsidRPr="00637EDA">
          <w:rPr>
            <w:rFonts w:ascii="Times New Roman" w:hAnsi="Times New Roman"/>
            <w:sz w:val="28"/>
            <w:szCs w:val="28"/>
            <w:lang w:val="kk-KZ"/>
          </w:rPr>
          <w:t>сезім мүшелерінің</w:t>
        </w:r>
      </w:hyperlink>
      <w:r w:rsidRPr="00637EDA">
        <w:rPr>
          <w:rFonts w:ascii="Times New Roman" w:hAnsi="Times New Roman"/>
          <w:sz w:val="28"/>
          <w:szCs w:val="28"/>
          <w:lang w:val="kk-KZ"/>
        </w:rPr>
        <w:t xml:space="preserve"> ішкі және сыртқы тітіркендіргіштерге, орта жағдайына біртіндеп бейімделу үдерісі жүзеге асады. </w:t>
      </w:r>
      <w:r w:rsidRPr="00637EDA">
        <w:rPr>
          <w:rFonts w:ascii="Times New Roman" w:eastAsia="Times New Roman" w:hAnsi="Times New Roman"/>
          <w:sz w:val="28"/>
          <w:szCs w:val="28"/>
          <w:lang w:val="kk-KZ" w:eastAsia="ru-RU"/>
        </w:rPr>
        <w:t xml:space="preserve">Кәсіби бағдарын анықтаған әрбір студент үшін таңдаған кәсібіне тиімді бейімделу маңызды болып табылады және оқуда белгілі бір жетістіктерге жетуге итермелейді. </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Кәсіби іс-әрeкeткe бeйімдeлу бaрысындa студeнттeр әлeумeттік жәнe жeкe қaсиeттeрінің нeгізгі көрсeткіштeрін жoғaры oқу oрнының ішкі тәртібі мeн жaғдaйынa сәйкeс кeлтіругe тырысaды. Студeнттeрдің бeйімдeлу үдeрісінe психикaлық бeлсeнділікті ұйымдaстыру, тaңдaғaн мaмaндығынa дeгeн қызығушылықты oяту, ұжымдық жәнe жeкeлік жұмыстaрды тиімді aтқaру, бoс уaқыттa жәнe күндeлікті жaғдaйдa oрындaлaтын жұмыстaрды үйлeстіру, кәсіби өзін-өзі тәрбиeлeу, кәсіби жәнe тұлғaлық сaпaлaрын дaмыту т.б. жaтaды [61].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Сонымен, «бейімделу» латынның «adaptare» сөзінен шыққан, оны адам ағзасының, сезім мүшелерінің ішкі және сыртқы тітіркендіргіштерге, жаңа өмір сүру жағдайларына біртіндеп икемделуі десек болады. Жеке тұлғаның жаңа ортаның талаптарына, қоғамдық қатынастардың дамуы мен өзгеруіне байланысты, ондағы нормаларға, құндылықтарға, қарым-қатынастарға, өмір жағдайларына, әлеуметтік байланыстар мен өзара әрекеттестікке, мәртебелер мен рөлдерге бейімделуі үздіксіз жүретін үдеріс болып табылады </w:t>
      </w:r>
      <w:r w:rsidRPr="00637EDA">
        <w:rPr>
          <w:rFonts w:ascii="Times New Roman" w:hAnsi="Times New Roman"/>
          <w:sz w:val="28"/>
          <w:szCs w:val="28"/>
          <w:lang w:val="kk-KZ"/>
        </w:rPr>
        <w:t>[62]</w:t>
      </w:r>
      <w:r w:rsidRPr="00637EDA">
        <w:rPr>
          <w:rFonts w:ascii="Times New Roman" w:eastAsia="SimSun" w:hAnsi="Times New Roman"/>
          <w:sz w:val="28"/>
          <w:szCs w:val="28"/>
          <w:lang w:val="kk-KZ" w:eastAsia="zh-CN"/>
        </w:rPr>
        <w:t xml:space="preserve">. </w:t>
      </w:r>
    </w:p>
    <w:p w:rsidR="00CE005D" w:rsidRPr="00637EDA" w:rsidRDefault="00CE005D" w:rsidP="00037BA2">
      <w:pPr>
        <w:tabs>
          <w:tab w:val="left" w:pos="567"/>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Бейімделу – бұл бір жағынан, әсер ету сипаттамасының (табиғат, қарқындылық, режим, ұзақтық), екінші жағынан, организмнің жеке қасиеттерімен анықталатын қоршаған орта факторларының әсеріне бейімделу реакцияларының қалыптасуының көп деңгейлі үдерісі [63]. </w:t>
      </w: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Студенттің оқу іс-әрекетіне бейімделуі деп –  білім алушының ЖОО-ның білім беру формасы мен мазмұнына, жаңа талаптар мен міндеттерге бейімделуін, оқуға деген тұрақты жағымды қатынасының қалыптасуын құрайтын жеке тұлға мен жоғары мектептің білім беру ортасының өзара әрекеттесу үдерісі айтылады. Барлық анықталған үш компоненттің (нейропсихикалық, оқу-тәрбиелік, әлеуметтік-психологиялық) үйлесімі бейімделу процесінің барысы мен оның нәтижесінің бірегейлігін көрсетеді [64].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Студенттердің бейімделу ортасы құрылымдық және қызметтік, сондай-ақ кәсіби даярлау және дамыту жағынан ерекшеленетін университеттің оқыту жүйесі болып табылады. Жоғары оқу орнының кәсіби іс-әрекетіне бейімделу – көп жақты үдеріс. Ол өзгермелі, өйткені бір күннің өзінде әртүрлі іс-әрекеттерге ауысу, жаңа қарым-қатынасқа бейімделу, өзін-өзі басқа қырынан тану үдерістері жүзеге асуы мүмкін.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ЖОО-ға түсу кезінде студент дағдарыс жағдайын басынан өткізеді, оның себептері қоршаған әлеуметтік шындықтың өзгеруі, оны қабылдау және түсіндіру тәсілдері, психологиялық күйзелістер. Себебі, ЖОО-ға түсу кешегі мектеп оқушысының тұлғалық және кәсіби өзін-өзі анықтауымен байланысты </w:t>
      </w:r>
      <w:r w:rsidRPr="00637EDA">
        <w:rPr>
          <w:rFonts w:ascii="Times New Roman" w:eastAsia="SimSun" w:hAnsi="Times New Roman"/>
          <w:sz w:val="28"/>
          <w:szCs w:val="28"/>
          <w:lang w:val="kk-KZ" w:eastAsia="zh-CN"/>
        </w:rPr>
        <w:lastRenderedPageBreak/>
        <w:t xml:space="preserve">тұлға дамуының маңызды кезеңдерінің бірі – жасөспірім кезеңіне ауысумен сәйкес келеді. Жасқа байланысты дағдарыс мәселелері жаңа әлеуметтік ортаға бейімделу, «студент» мәртебесін қабылдаумен қатар жүргендіктен, бұл жағдай студенттің физиологиялық және психологиялық дамуына орасан зор ықпалын тигізеді.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Ф.З.Меерсон [65], О.В.Потапенко, О.В.Сергейчук [66] бойынша, студенттердің жоғары оқу орнының кәсіби іс-әрекетіне бейімделу үдерісі 2-суретте көрсетілген деңгейлерде жүзеге асады.</w:t>
      </w:r>
    </w:p>
    <w:p w:rsidR="00CE005D" w:rsidRPr="00637EDA" w:rsidRDefault="00CE005D" w:rsidP="00037BA2">
      <w:pPr>
        <w:tabs>
          <w:tab w:val="left" w:pos="567"/>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 xml:space="preserve"> </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noProof/>
          <w:sz w:val="28"/>
          <w:szCs w:val="28"/>
          <w:lang w:eastAsia="ru-RU"/>
        </w:rPr>
        <w:drawing>
          <wp:inline distT="0" distB="0" distL="0" distR="0">
            <wp:extent cx="5974080" cy="2682240"/>
            <wp:effectExtent l="0" t="0" r="6477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E005D" w:rsidRPr="00637EDA" w:rsidRDefault="00CE005D" w:rsidP="00037BA2">
      <w:pPr>
        <w:tabs>
          <w:tab w:val="left" w:pos="567"/>
        </w:tabs>
        <w:spacing w:after="0"/>
        <w:contextualSpacing/>
        <w:jc w:val="center"/>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Сурет 2 – ЖОО-на студенттердің бейімделу деңгейлері</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Студенттік шақ – өскелең ұрпақтың өміріндегі маңызды, болашақ кәсіби құзыретті маманның қалыптасуының жауапты кезеңі саналады. Студенттер өзінің мобилділігі және белсенділігімен ерекшеленетін әлеуметтік топ. Қоғамның белсенді бөлігі ретінде студенттерде де өзінің өмірлік сұраныстарына қанағаттана алмаушылық, дезадаптациялық мінез-құлық және жаңа ортадағы адамдармен ұнамды қарым-қатынас орната алмау жағдайлары орын алады.</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 xml:space="preserve">Ресейлік ғалым Б.Г.Ананьевтың зерттеулеріне сүйенсек, студенттік жас адамның негізгі әлеуметтік-гендік әлеуеттерін дамыту үшін сенситивтік кезең болып табылады. Жоғарғы білім адамның психикасына, оның тұлғасының дамуына зор әсерін тигізеді. Кәсіптік бейімделу үдерісінде студенттер психикасының барлық деңгейлерінің дамуы жүзеге асады. ЖОО-да жақсы білім алу үшін жалпы интеллектуалдық дамудың барынша жоғары деңгейі болуы шарт, әсіресе қабылдаудың, түйсіктің, естің, ойлаудың, зейіннің, қиялдың, танымдық қызығушылықтардың кеңдігін, логикалық операциялардың белгілі деңгейін, шығармашылық пен креативті іс-әрекетті және т.б. меңгеру қажет болады [67, 29 б]. </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Студенттердің жоғары оқу орнының оқу-тәрбие үдерісіне бейімделуін үздіксіз үдеріс деп сипаттауға болады. Кәсіби іс-әрекетке бейімделу деп – жоғары оқу орнында қалыптасқан талаптарды орындауы, тәртіпке бағынуы, </w:t>
      </w:r>
      <w:r w:rsidRPr="00637EDA">
        <w:rPr>
          <w:rFonts w:ascii="Times New Roman" w:hAnsi="Times New Roman"/>
          <w:sz w:val="28"/>
          <w:szCs w:val="28"/>
          <w:lang w:val="kk-KZ"/>
        </w:rPr>
        <w:lastRenderedPageBreak/>
        <w:t xml:space="preserve">бағалау өлшемдерін  түсінуі, құндылықтар мен нормаларды бойына сіңіруі, кәсіби іскерліктерді меңгеруі, жалпы айтқанда студенттің сол оқу орнына икемделу қабілеті түсіндіріледі.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Оқу үдерісі кезінде студенттер әлеуметтік-психологиялық қайта құрылу жағдайын, яғни өз-өзін тәуелсіз тұлға ретінде дамыту кезеңін бастан кешіреді және мұның бәрі жоғары жүктемелерді орындаумен қатар жүреді. Білім алушы студенттік ұжымға бейімделеді, ақыл-ой әрекетін ұтымды ұйымдастырудың іскерліктері мен дағдыларын игереді, таңдаған мамандығын меңгеруге деген жауаптылығы артады, еңбектенудің, бос уақыт пен тұрмыстық әрекеттерді жеке өзі ұйымдастыру тәртібіне үйренеді [68]. </w:t>
      </w:r>
    </w:p>
    <w:p w:rsidR="00CE005D" w:rsidRPr="00637EDA" w:rsidRDefault="00CE005D" w:rsidP="00037BA2">
      <w:pPr>
        <w:tabs>
          <w:tab w:val="left" w:pos="567"/>
        </w:tabs>
        <w:spacing w:after="0"/>
        <w:ind w:right="-1" w:firstLine="540"/>
        <w:contextualSpacing/>
        <w:jc w:val="both"/>
        <w:rPr>
          <w:rFonts w:ascii="Times New Roman" w:hAnsi="Times New Roman"/>
          <w:sz w:val="28"/>
          <w:szCs w:val="28"/>
          <w:lang w:val="kk-KZ"/>
        </w:rPr>
      </w:pPr>
      <w:r w:rsidRPr="00637EDA">
        <w:rPr>
          <w:rFonts w:ascii="Times New Roman" w:hAnsi="Times New Roman"/>
          <w:sz w:val="28"/>
          <w:szCs w:val="28"/>
          <w:lang w:val="kk-KZ"/>
        </w:rPr>
        <w:t>Жоғары оқу орнына аяқ басқан кезінен бастап студент өмірдің жаңа жағдайларына бейімделу мәселесімен бетпе-бет келеді. Білім беру үдерісінің талаптары, қарым-қатынас сферасының өзгеруі, жаңа әлеуметтік рөлдер адамнан жылдам бағдарлануды, іс-әрекеттің жаңа түрлерін игеруді, жаңа құндылықтарға, мінез-құлық нормалары мен ережелеріне деген икемді қатынасты танытуды талап етеді. Мектеп кезінен қалыптасып қалған өмір сүру салты мен қарым-қатынас жасау үлгісінің күрт өзгеруі көбінесе стресстік реакцияларға әкеліп соқтырады, өз кезегінде бұл студенттердің оқу үлгерімінің нашарлауына және іштей тұйықталу сияқты қиындықтарды туындатуы мүмкін.</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Студенттердің университеттегі оқуға бейімделуінің өзіндік ерекшеліктері бар. Студенттік жылдар организмнің аса маңызды физиологиялық функцияларының түпкілікті қалыптасу кезеңіне сәйкес келеді. Жастардың жоғары білім беру жүйесіне енуі олардан жаңа «студент» мәртебесіне сәйкес мінез-құлық ерекшелігін көрсетуді талап етеді. Сондай-ақ, университеттегі оқу іс-әрекетіне бейімделу үдерісі жоғары эмоционалды қысыммен бірге жүреді. Мұндай бейімделу үдерісі, кейде ұзақ уақытқа созылуы мүмкін, бұл адамда психологиялық және физиологиялық деңгейде шамадан тыс жүктемені тудыруы мүмкін. Нәтижесінде студенттің белсенділігі төмендейді және ол жаңа мінез-құлық тәсілдерін меңгерудің орнына, өзінің әдеттегі үйреншікті іс-әрекеттерін де орындай алмай қалуы мүмкін</w:t>
      </w:r>
      <w:r w:rsidR="0005162F"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 xml:space="preserve"> </w:t>
      </w:r>
    </w:p>
    <w:p w:rsidR="0005162F"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ab/>
        <w:t>О</w:t>
      </w:r>
      <w:r w:rsidRPr="00637EDA">
        <w:rPr>
          <w:rFonts w:ascii="Times New Roman" w:eastAsia="Times New Roman" w:hAnsi="Times New Roman"/>
          <w:sz w:val="28"/>
          <w:szCs w:val="28"/>
          <w:lang w:val="kk-KZ" w:eastAsia="zh-CN"/>
        </w:rPr>
        <w:t xml:space="preserve">қудың алғашқы жылдарында оқу жүктемесінің ұлғаюы, сабақ кестесінің өзгеруі, оқу бағдарламасын түсінудегі қиындықтар, топ студенттері және оқытушылармен өзара қарым-қатынас және т.б. себептерге байланысты студенттерде әдетте, бірқатар қиындықтар орын алады. </w:t>
      </w:r>
      <w:r w:rsidRPr="00637EDA">
        <w:rPr>
          <w:rFonts w:ascii="Times New Roman" w:hAnsi="Times New Roman"/>
          <w:sz w:val="28"/>
          <w:szCs w:val="28"/>
          <w:lang w:val="kk-KZ"/>
        </w:rPr>
        <w:t xml:space="preserve">Студенттердегі индувидуалды және әлеуметтік дезадаптация көріністеріне: эмоционалды дискомфортты, өзін-өзі реттеудің нәтижесіз болуын, коммуникативті іскерліктердің әлсіз дамуы мен конфликтіге түсу, өзара түсініспеушілік және т.б. жағдайларды атап өтуге болады </w:t>
      </w:r>
      <w:r w:rsidR="0005162F" w:rsidRPr="00637EDA">
        <w:rPr>
          <w:rFonts w:ascii="Times New Roman" w:hAnsi="Times New Roman"/>
          <w:sz w:val="28"/>
          <w:szCs w:val="28"/>
          <w:lang w:val="kk-KZ"/>
        </w:rPr>
        <w:t>[69]</w:t>
      </w:r>
      <w:r w:rsidR="0005162F" w:rsidRPr="00637EDA">
        <w:rPr>
          <w:rFonts w:ascii="Times New Roman" w:eastAsia="SimSun" w:hAnsi="Times New Roman"/>
          <w:sz w:val="28"/>
          <w:szCs w:val="28"/>
          <w:lang w:val="kk-KZ" w:eastAsia="zh-CN"/>
        </w:rPr>
        <w:t xml:space="preserve">.  </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 xml:space="preserve">Студенттердің университеттегі оқу жағдайларына бейімделе алмауы тұрақты жеке акцентуациямен анықталады: мазасыздық және эмоционалды шиеленіс, астеникалық көріністер, тұлғааралық қарым-қатынастағы қиындықтар және т.б. Жаңа әлеуметтік-экологиялық жағдайларға бейімделу, оқу-тәрбие үдерісіндегі жүктемелердің артуы, шектеулі қозғалыс режиміндегі </w:t>
      </w:r>
      <w:r w:rsidRPr="00637EDA">
        <w:rPr>
          <w:rFonts w:ascii="Times New Roman" w:eastAsia="SimSun" w:hAnsi="Times New Roman"/>
          <w:sz w:val="28"/>
          <w:szCs w:val="28"/>
          <w:lang w:val="kk-KZ" w:eastAsia="zh-CN"/>
        </w:rPr>
        <w:lastRenderedPageBreak/>
        <w:t xml:space="preserve">елеулі психикалық және эмоционалдық жүктемелер реттеуші және компенсаторлық механизмдердің шиеленістерін тудырады </w:t>
      </w:r>
      <w:r w:rsidRPr="00637EDA">
        <w:rPr>
          <w:rFonts w:ascii="Times New Roman" w:hAnsi="Times New Roman"/>
          <w:sz w:val="28"/>
          <w:szCs w:val="28"/>
          <w:lang w:val="kk-KZ"/>
        </w:rPr>
        <w:t>[70].</w:t>
      </w:r>
      <w:r w:rsidRPr="00637EDA">
        <w:rPr>
          <w:rFonts w:ascii="Times New Roman" w:eastAsia="SimSun" w:hAnsi="Times New Roman"/>
          <w:sz w:val="28"/>
          <w:szCs w:val="28"/>
          <w:lang w:val="kk-KZ" w:eastAsia="zh-CN"/>
        </w:rPr>
        <w:t xml:space="preserve"> </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П.И.Ронгинская [71], Т.В.Булычева [72], Н.Н.Дарьенкова [73], Л.Ф.Мирзаянова [74] және т.б. ғалымдар бойынша университеттегі оқыту үдерісіне студенттердің бейімделуінде орын алатын  қиындықтардың бірқатары төмендегі 3-ші суретте көрсетілген.</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noProof/>
          <w:sz w:val="28"/>
          <w:szCs w:val="28"/>
          <w:lang w:eastAsia="ru-RU"/>
        </w:rPr>
        <w:drawing>
          <wp:inline distT="0" distB="0" distL="0" distR="0">
            <wp:extent cx="6050280" cy="4671060"/>
            <wp:effectExtent l="95250" t="0" r="102870" b="533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contextualSpacing/>
        <w:jc w:val="center"/>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Сурет 3 – Бейімделуге байланысты студенттерде кездесетін қиындықтар</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r>
      <w:r w:rsidRPr="00637EDA">
        <w:rPr>
          <w:rFonts w:ascii="Times New Roman" w:eastAsia="SimSun" w:hAnsi="Times New Roman"/>
          <w:sz w:val="28"/>
          <w:szCs w:val="28"/>
          <w:lang w:val="kk-KZ" w:eastAsia="zh-CN"/>
        </w:rPr>
        <w:tab/>
        <w:t xml:space="preserve"> </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SimSun" w:hAnsi="Times New Roman"/>
          <w:sz w:val="28"/>
          <w:szCs w:val="28"/>
          <w:lang w:val="kk-KZ" w:eastAsia="zh-CN"/>
        </w:rPr>
        <w:tab/>
      </w:r>
      <w:r w:rsidRPr="00637EDA">
        <w:rPr>
          <w:rFonts w:ascii="Times New Roman" w:eastAsia="Times New Roman" w:hAnsi="Times New Roman"/>
          <w:sz w:val="28"/>
          <w:szCs w:val="28"/>
          <w:lang w:val="kk-KZ"/>
        </w:rPr>
        <w:t xml:space="preserve">Ресейлік зерттеу жұмыстарына зер салатын болсақ (Д.А.Андреева [75], А.В.Федосеева [76], O.В.Бирюкoвa [77], Х.Й.Лийметс [78] және т.б.), бірінші курс студенттерінің бейімделу үдерісінде төмендегідей қиындықтар кездеседі: </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студенттің құндылық бағдары мен оқуға деген мотивациясының таңдаған мамандығына сәйкес келмеуі;</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болашақ кәсіби мамандығына деген моральдық дайындығының болмауы, оқу материалын меңгерудің құралдары мен әдістерінің өзгеруі;</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жаңа орта мен жаңа қарым-қатынастарға байланысты орын алған жағымсыз күйзелістер;</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мінез-құлық пен іс-əрекетті психологиялық өзіндік реттей алмау;</w:t>
      </w:r>
    </w:p>
    <w:p w:rsidR="00CE005D" w:rsidRPr="00637EDA" w:rsidRDefault="00CE005D" w:rsidP="00037BA2">
      <w:pPr>
        <w:tabs>
          <w:tab w:val="left" w:pos="567"/>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lastRenderedPageBreak/>
        <w:t xml:space="preserve">- оқу орнында қалыптасқан ішкі тəртіп ережесіне қайшы əрекеттерді жасау, ішкі тəртіпке көнбеушілік немесе үйрене алмау т.б. </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ab/>
        <w:t xml:space="preserve">Студенттердің университеттің оқу жағдайына біртұтас бейімделуінің нәтижесі көбіне сыртқы және ішкі жағдайларға байланысты. Психологиялық-педагогикалық әдебиеттерді талдау негізінде сыртқы бейімделудің негізгі шарттарын анықтауға болады. </w:t>
      </w:r>
    </w:p>
    <w:p w:rsidR="00CE005D" w:rsidRPr="00637EDA" w:rsidRDefault="00CE005D"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Біріншіден, бұл жаңа әлеуметтік жағдай, нақтырақ айтқанда студенттік өмір салты. Әлеуметтік жағдай қалалық және ауылдық жерден келген студенттерге екі түрлі әсерін тигізеді. Оқу орны орналасқан қалада тұратын студенттерге жаңа білім беру тобына ену аса қиындық тудырмайды, өйткені олар үшін макроәлеуметтік ортада ешқандай өзгеріс орын алмайды. Олар өздеріне үйреншікті отбасылық жағдайда өмір сүруін жалғастырады және жаңа әлеуметтік міндеттерді атқарудың қажеттілігі туындамайды (қаржы ресурстарын дұрыс жұмсау, климат ауыстыру және т.б.). Ал, ауылдан келген студенттер үшін үлкен қаланың жаңалығы, отбасынан бөлек тәуелсіз өмір сүрудің ерекшеліктері, жаңа адамдармен қарым-қатынас, жаңа ортаның нормалары мен ережелерін меңгеру және т.б. қосымша стресс пен уайымды туындатады. </w:t>
      </w:r>
    </w:p>
    <w:p w:rsidR="00CE005D" w:rsidRPr="00637EDA" w:rsidRDefault="00CE005D"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Екіншіден, ауылдан келген студенттер үшін жатақханада тұру, ондағы жеке кеңістікті иемдену, жанында тұратын өзге қатарластарымен тіл табысу, ортақ шешімге келу, қарым-қатынасты дұрыс құру студенттің бейімделуіне тікелей ықпалын тигізеді. Сыртқы факторға жататын тағы бір маңызды жағдай – студенттің оқытушылармен және академиялық тобындағы қатарластарымен өзара әрекеттесу және қарым-қатынас орнату деңгейі. </w:t>
      </w:r>
      <w:r w:rsidRPr="00637EDA">
        <w:rPr>
          <w:rFonts w:ascii="Times New Roman" w:eastAsia="SimSun" w:hAnsi="Times New Roman"/>
          <w:sz w:val="28"/>
          <w:szCs w:val="28"/>
          <w:lang w:val="kk-KZ" w:eastAsia="zh-CN"/>
        </w:rPr>
        <w:t xml:space="preserve"> </w:t>
      </w:r>
    </w:p>
    <w:p w:rsidR="00CE005D" w:rsidRPr="00637EDA" w:rsidRDefault="00CE005D"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Бейімделудің ішкі жағдайларына бірінші курс студенттерінің жеке-типологиялық және тұлғалық ерекшеліктері жатады. Атап айтқанда: жеке типологиялық сипаттамалары (жүйке жүйесінің типі, темперамент ерекшеліктері); орындаушылық сипаттамалары (өздігінен оқу іскерлігі мен дағдысының қалыптасу деңгейі, іс-әрекеттің танымдық стилі, шығармашылық жұмыстарды орындауға деген құлшынысы); өзін-өзі реттеу қабілеті (эмоционалды тұрақтылық, ерік-жігері, мәселені шешуге дайындығы, стресстік жағдайларды жеңудің тиімді тәсілдерін меңгеру); өзін-өзі бағалау деңгейі, қалыптасқан өмірлік стереотиптер мен ұстанымдар; оқуға деген мотивация дәрежесі [79].</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Сонымен қатар, студенттердің ЖОО-на бейімделуін үш түрге жіктеуге болады. Атап айтқанда: ресми бейімділік – студенттердің жаңа ортаға, жоғарғы мектеп құрылымына, онда оқудың мазмұнына, талаптарына, өзінің міндеттеріне танымдық-ақпараттық бейімделуі; қоғамдық бейімділік – бірінші курс студенттерінің топтарын іштей біріктіру үрдісі және сол топтарды жалпы студенттік ортамен біріктіру; дидактикалық бейімділік – жоғарғы мектепте оқу жұмыстарының жаңа формалары мен әдістеріне студенттерді дайындау [80].</w:t>
      </w:r>
    </w:p>
    <w:p w:rsidR="00CE005D" w:rsidRPr="00637EDA" w:rsidRDefault="00CE005D" w:rsidP="00037BA2">
      <w:pPr>
        <w:shd w:val="clear" w:color="auto" w:fill="FFFFFF"/>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Ғылыми еңбектерде бірінші курс студенттерінің жоғары оқу орнына бейімделуі үш аспектіде қарастырылады:</w:t>
      </w:r>
    </w:p>
    <w:p w:rsidR="00CE005D" w:rsidRPr="00637EDA" w:rsidRDefault="00CE005D" w:rsidP="008E6DEF">
      <w:pPr>
        <w:numPr>
          <w:ilvl w:val="0"/>
          <w:numId w:val="2"/>
        </w:numPr>
        <w:tabs>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lastRenderedPageBreak/>
        <w:t>Оқу іс-әрекетіне бейімделу (оқытудың, білімді меңгеру мен бақылаудың жаңа формасы мен әдістеріне бейімделу);</w:t>
      </w:r>
    </w:p>
    <w:p w:rsidR="00CE005D" w:rsidRPr="00637EDA" w:rsidRDefault="00CE005D" w:rsidP="008E6DEF">
      <w:pPr>
        <w:numPr>
          <w:ilvl w:val="0"/>
          <w:numId w:val="2"/>
        </w:numPr>
        <w:tabs>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Топқа бейімделу (топтың бір мүшесіне айналу, топтың ережелерін игеру, топтың дәстүрін мойындау);</w:t>
      </w:r>
    </w:p>
    <w:p w:rsidR="00CE005D" w:rsidRPr="00637EDA" w:rsidRDefault="00CE005D" w:rsidP="008E6DEF">
      <w:pPr>
        <w:numPr>
          <w:ilvl w:val="0"/>
          <w:numId w:val="2"/>
        </w:numPr>
        <w:tabs>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xml:space="preserve">Болашақ кәсібіне бейімделу (кәсіптік білім, іскерлік, дағдыларды меңгеру, кәсіби және тұлғалық сапаларды дамыту) [25, 19 б]. </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 xml:space="preserve">Студенттердің жоғары оқу орнына кәсіптік бейімделуі оқу үдерісінің сипатына, мазмұнына, жағдайларына және ұйымдастырылуына бейімделу, оқу іс-әрекеті мен ғылыми жұмысты атқаруда дербестік дағдыларын меңгеруі болса, ал, әлеуметтік-психологиялық бейімделу – жеке тұлғаның топқа бейімделуі, қарым-қатынасты орната алуы, өзіндік мінез-құлық стилін дамытуы болып табылады. </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Кәсіптік іс-әрекетке бейімделу сатысында студенттің жетекші іс-әрекеттері ауысып, өмірлік және кәсіби жоспарлары өзгереді, тұлға құрылымының қайта құрылу үдерісі жүзеге асады. Педагогикалық ұжымның және іс-әрекеттің жоғарылап кеткен талаптары тұлғаның жоғары оқу орнында қалыптасатын кәсіптік білімі, іскерлігі және дағдысымен қайшылыққа түседі. Студент кәсібіне бейімделу арқылы өзінің бойындағы тұлғалық сапаларын дамытады, қажетті кәсіби тәжірибелерді игереді, өзіне жүктелген талаптарды қанағаттандыруға тырысады [81]. </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Студенттерді кәсіби іс-әрекетке бейімдеу маңызды болғанымен, бейімделудің физиологиялық аспектісі көбіне назардан тыс қалып жатады. Психoлoгиялық-пeдaгoгикaлық тeoрия мeн тәжірибеде кәсіби бeйімдeлудің физиoлoгиялық aспeктісін қарастыру мәселесі салааралық зерттеу жұмыстарын талап етеді. Бұл түсінік мазмұны жағынан дeнсaулық психoлoгиясы мен вaлeoлoгияға қaрaғaндa, тұлғa психoлoгиясына, oның рухaни даму мәселелеріне жақын деп айта аламыз.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Университетте оқудың бастапқы кезеңі студенттер ағзасына бірқатар жаңа факторлардың әсер етуімен ерекшеленеді: оқу үдерісі, жаңа ұжым және жаңа өмір сүру жағдайлары, тамақтану сипаты т.б. ЖОО-дағы кәсіби іс-әрекетке бейімделуде оқудың қарқынды сипаты, оқу жүктемесінің едәуір артуы, ақпараттарды игеруге уақыттың жетіспеушілігі, ұйқының қысқаруы, стресстік әсерден ағзаның физикалық белсенділігінің төмендеуі және т.б. белгілер байқалады. Студенттердің мұндай жағдайда ұзақ уақыт болуы жүрек, асқазан, ішек және басқа да органдардағы бұзылыстарға алып келуі мүмкін. </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Қазіргі кезде студенттер арасында стрестік жағдайлардың саны өсуде, жүйке-психикалық ауытқулар мен психосоматикалық бұзылулар, цифрлық құралдардағы әртүрлі ақпараттар негізінде пайда болған қорқыныштар мен мазасыздық, әлеуметтік-мәдени фактор салдарынан пайда болған аурулардың саны ұдайы өсу үстінде. Жоғары оқу орнында психосоматикалық және стресстік жағдайлардың алдын алу болашақ мамандардың кәсіби іс-әрекетке оңтайлы бейімделуін қамтамасыз етеді.</w:t>
      </w:r>
    </w:p>
    <w:p w:rsidR="00CE005D" w:rsidRPr="00637EDA" w:rsidRDefault="00CE005D" w:rsidP="00037BA2">
      <w:pPr>
        <w:tabs>
          <w:tab w:val="left" w:pos="567"/>
        </w:tabs>
        <w:spacing w:after="0"/>
        <w:ind w:firstLine="708"/>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 xml:space="preserve">Олай болса, студенттердің жоғары оқу орнына бейімделуінің екі жағын қарастыруға болады: физиологиялық және психологиялық. Бейімделудің </w:t>
      </w:r>
      <w:r w:rsidRPr="00637EDA">
        <w:rPr>
          <w:rFonts w:ascii="Times New Roman" w:hAnsi="Times New Roman"/>
          <w:sz w:val="28"/>
          <w:szCs w:val="28"/>
          <w:lang w:val="kk-KZ"/>
        </w:rPr>
        <w:lastRenderedPageBreak/>
        <w:t xml:space="preserve">физиологиялық ерекшеліктеріне: студент ағзасының бейімделуінің молекулярлықтан бастап, іс-әрекетті психикалық реттеуге дейінгі барлық деңгейлері кіреді. </w:t>
      </w:r>
      <w:r w:rsidRPr="00637EDA">
        <w:rPr>
          <w:rFonts w:ascii="Times New Roman" w:eastAsia="SimSun" w:hAnsi="Times New Roman"/>
          <w:sz w:val="28"/>
          <w:szCs w:val="28"/>
          <w:lang w:val="kk-KZ" w:eastAsia="zh-CN"/>
        </w:rPr>
        <w:t>Адам физиологиясы барлық ғылымдардың түбегейлі негізін құрайды. Қалыпты физиология жастардың дәйекті көзқарастарын және кәсіби іс-әрекетке деген бейімділігін қалыптастырады. Ағзаның функционалдық және физикалық жағдайындағы өзгерістер бірден бастала қоймайды, физиологиялық дайындыққа жету үшін белгілі бір кезең өтуі керек.</w:t>
      </w:r>
    </w:p>
    <w:p w:rsidR="00CE005D" w:rsidRPr="00637EDA" w:rsidRDefault="00CE005D" w:rsidP="00037BA2">
      <w:pPr>
        <w:tabs>
          <w:tab w:val="left" w:pos="567"/>
        </w:tabs>
        <w:spacing w:after="0"/>
        <w:ind w:firstLine="709"/>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 xml:space="preserve">Психологиялық жағына адамның әлеуметтік тұлға ретінде, белгілі талаптарға, жағдайларға, қағидаларға және қоғамдағы әдептілік ережелеріне, жаңа орта талаптарына және т.б. бейімделуі жатады. </w:t>
      </w:r>
      <w:r w:rsidRPr="00637EDA">
        <w:rPr>
          <w:rFonts w:ascii="Times New Roman" w:eastAsia="SimSun" w:hAnsi="Times New Roman"/>
          <w:sz w:val="28"/>
          <w:szCs w:val="28"/>
          <w:lang w:val="kk-KZ" w:eastAsia="zh-CN"/>
        </w:rPr>
        <w:t>Бұл организмнің бейімделу қабілеті жүйесінің мақсатты түрде қалыптасуын, психикалық процестердің дамуын және олардың оңтайлы жүзеге асуын (интеллектуалдық, эмоционалдық және сенсорлық) қамтамасыз етеді.</w:t>
      </w:r>
    </w:p>
    <w:p w:rsidR="00CE005D" w:rsidRPr="00637EDA" w:rsidRDefault="00CE005D" w:rsidP="00037BA2">
      <w:pPr>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Психофизикалық дамудың жалпы деңгейінің төмендеуіне байланысты студенттер арасында әртүрлі деңгейдегі аурушаңдықтың артатындығын көптеген авторлар атап өтеді. Ресейлік физиолог ғалымдар Г.А.Севрюкова, А.В.Кабачкова және т.б. зерттеулеріне сүйенетін болсақ, студенттердің шамамен 70%-на жуық бөлігі функционалдық және соматикалық аурулармен ауырады. Университетте оқу жылдарында дені сау студенттердің саны 25,9%-ға азайып, созылмалы аурумен ауыратындар 20%-ға артады.</w:t>
      </w:r>
      <w:r w:rsidRPr="00637EDA">
        <w:rPr>
          <w:rFonts w:ascii="Times New Roman" w:hAnsi="Times New Roman"/>
          <w:sz w:val="28"/>
          <w:szCs w:val="28"/>
          <w:lang w:val="kk-KZ"/>
        </w:rPr>
        <w:t xml:space="preserve"> </w:t>
      </w:r>
      <w:r w:rsidRPr="00637EDA">
        <w:rPr>
          <w:rFonts w:ascii="Times New Roman" w:eastAsia="Times New Roman" w:hAnsi="Times New Roman"/>
          <w:sz w:val="28"/>
          <w:szCs w:val="28"/>
          <w:lang w:val="kk-KZ" w:eastAsia="ru-RU"/>
        </w:rPr>
        <w:t>Осылайша, университетте оқу барысында студенттердің бестен бір бөлігі салыстырмалы түрде дені сау санаттан созылмалы аурулармен ауыратындар санатына ауысады. Дәл осы студенттер оқу іс-әрекетіне нашар бейімделеді, бұл уақыт тапшылығы, гипокинезия, дұрыс тамақтанбау, конфликтілердің болуы жағдайында ақпараттың үлкен көлемін игеру қажеттігін орындауды талап етеді. Аталған жағдайлар, түптеп келгенде, ағзаның функционалдық жүйелерінің қызметіндегі патологиялық өзгерістермен қатар жүреді [44, 45].</w:t>
      </w:r>
    </w:p>
    <w:p w:rsidR="00CE005D" w:rsidRPr="00637EDA" w:rsidRDefault="00CE005D" w:rsidP="00037BA2">
      <w:pPr>
        <w:tabs>
          <w:tab w:val="left" w:pos="567"/>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Студенттердің бейімделу үдерісіне психологиялық қолдау көрсету мәселесін қарастырған ғалымдардың бірі И.E.Лилиeнтaльдың зерттеулеріне сүйенетін болсақ, университетке бейімделуде білім алушылардың жеке тұлғалық мінез-құлық ерекшеліктері де шешуші рөл атқаратындығына көз жеткіземіз, олар:</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Белсенділік деңгейі (энергияның мол болуы мен бастамашылдық);</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Эмоционалды тұрақтылық (әртүрлі жағдайларда өзін ұстай білу);</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 Саналылық (өз мінез-құлқын, қабілетін дұрыс бағамдай алу, өз әрекеттерін түсіндіріп бере алу); </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 Өз-өзіне бақылау жасау;</w:t>
      </w:r>
    </w:p>
    <w:p w:rsidR="00CE005D" w:rsidRPr="00637EDA" w:rsidRDefault="00CE005D" w:rsidP="00037BA2">
      <w:pPr>
        <w:tabs>
          <w:tab w:val="left" w:pos="567"/>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w:t>
      </w:r>
      <w:r w:rsidRPr="00637EDA">
        <w:rPr>
          <w:rFonts w:ascii="Times New Roman" w:hAnsi="Times New Roman"/>
          <w:sz w:val="28"/>
          <w:szCs w:val="28"/>
          <w:lang w:val="kk-KZ"/>
        </w:rPr>
        <w:tab/>
        <w:t xml:space="preserve">- Мобильділік (ортаның өзгеруіне жауап ретінде мінез-құлықтарын өзгерте алуы) [82, 119 б].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Зерттеу жұмыстары нәтижесінде белгілі болғандай, тұлғаның интеллектуалдық және эмоционалды даму үдерістері физиологиялық сфераның әртүрлі көрсеткіштерінің өзгеруінен көрініс табады. Студенттің ЖОО-ны жағдайына ұзақ мерзімді бейімделу үдерісіндегі психикалық және вегетативтік өзгерістерді зерделеу – адам физиологиясының маңызды бағыттарының бірі </w:t>
      </w:r>
      <w:r w:rsidRPr="00637EDA">
        <w:rPr>
          <w:rFonts w:ascii="Times New Roman" w:eastAsia="SimSun" w:hAnsi="Times New Roman"/>
          <w:sz w:val="28"/>
          <w:szCs w:val="28"/>
          <w:lang w:val="kk-KZ" w:eastAsia="zh-CN"/>
        </w:rPr>
        <w:lastRenderedPageBreak/>
        <w:t>десек болады. Өйткені, адамның өмірі өзгермелі, онымен қоса қалыпты жағдайлардың өзінде адам ағзасы табиғи, климаттық, әлеуметтік және өндірістік факторлар негізінде өзгеріп отыратын ортаға бейімделуге мәжбүр [83].</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Төмендегі 4-ші суретте кәсіби іс-әрекетке бейімделудегі физиологиялық бұзылыстардың пайда болу себептері берілген. </w:t>
      </w:r>
    </w:p>
    <w:p w:rsidR="00CE005D" w:rsidRPr="00637EDA" w:rsidRDefault="00BB0F69" w:rsidP="00037BA2">
      <w:pPr>
        <w:tabs>
          <w:tab w:val="left" w:pos="567"/>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20032" behindDoc="0" locked="0" layoutInCell="1" allowOverlap="1">
                <wp:simplePos x="0" y="0"/>
                <wp:positionH relativeFrom="column">
                  <wp:posOffset>1216660</wp:posOffset>
                </wp:positionH>
                <wp:positionV relativeFrom="paragraph">
                  <wp:posOffset>167005</wp:posOffset>
                </wp:positionV>
                <wp:extent cx="4895850" cy="2110740"/>
                <wp:effectExtent l="10795" t="8890" r="8255" b="13970"/>
                <wp:wrapNone/>
                <wp:docPr id="77" name="AutoShap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110740"/>
                        </a:xfrm>
                        <a:prstGeom prst="roundRect">
                          <a:avLst>
                            <a:gd name="adj" fmla="val 16667"/>
                          </a:avLst>
                        </a:prstGeom>
                        <a:solidFill>
                          <a:srgbClr val="FFFFFF"/>
                        </a:solidFill>
                        <a:ln w="9525">
                          <a:solidFill>
                            <a:srgbClr val="000000"/>
                          </a:solidFill>
                          <a:round/>
                          <a:headEnd/>
                          <a:tailEnd/>
                        </a:ln>
                      </wps:spPr>
                      <wps:txbx>
                        <w:txbxContent>
                          <w:p w:rsidR="007279DD" w:rsidRPr="00B23682" w:rsidRDefault="007279DD" w:rsidP="00CE005D">
                            <w:pPr>
                              <w:spacing w:after="0"/>
                              <w:jc w:val="both"/>
                              <w:rPr>
                                <w:rFonts w:ascii="Times New Roman" w:hAnsi="Times New Roman"/>
                                <w:sz w:val="28"/>
                                <w:szCs w:val="28"/>
                                <w:lang w:val="kk-KZ"/>
                              </w:rPr>
                            </w:pPr>
                            <w:r w:rsidRPr="00B23682">
                              <w:rPr>
                                <w:rFonts w:ascii="Times New Roman" w:hAnsi="Times New Roman"/>
                                <w:sz w:val="28"/>
                                <w:szCs w:val="28"/>
                                <w:lang w:val="kk-KZ"/>
                              </w:rPr>
                              <w:t xml:space="preserve">Біріншісі, оқылатын пәннің немесе болашақ мамандығының табиғаты мен мазмұнын білмеу нәтижесінде тұлғаның құрылымына сәйкес келмейтін мамандықты таңдаудың салдары; студенттің қалауын ескермейтін ата-аналары мен туыстарының шамадан тыс қамқорлығы. Бейімделудің бұзылуының бұл түрі мазасыздық немесе депрессиялық типтің жеке акцентуациясымен және теріс вегетативті көріністермен сипатталады.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4" o:spid="_x0000_s1043" style="position:absolute;left:0;text-align:left;margin-left:95.8pt;margin-top:13.15pt;width:385.5pt;height:166.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">
                <v:textbox>
                  <w:txbxContent>
                    <w:p w:rsidR="007279DD" w:rsidRPr="00B23682" w:rsidRDefault="007279DD" w:rsidP="00CE005D">
                      <w:pPr>
                        <w:spacing w:after="0"/>
                        <w:jc w:val="both"/>
                        <w:rPr>
                          <w:rFonts w:ascii="Times New Roman" w:hAnsi="Times New Roman"/>
                          <w:sz w:val="28"/>
                          <w:szCs w:val="28"/>
                          <w:lang w:val="kk-KZ"/>
                        </w:rPr>
                      </w:pPr>
                      <w:r w:rsidRPr="00B23682">
                        <w:rPr>
                          <w:rFonts w:ascii="Times New Roman" w:hAnsi="Times New Roman"/>
                          <w:sz w:val="28"/>
                          <w:szCs w:val="28"/>
                          <w:lang w:val="kk-KZ"/>
                        </w:rPr>
                        <w:t xml:space="preserve">Біріншісі, оқылатын пәннің немесе болашақ мамандығының табиғаты мен мазмұнын білмеу нәтижесінде тұлғаның құрылымына сәйкес келмейтін мамандықты таңдаудың салдары; студенттің қалауын ескермейтін ата-аналары мен туыстарының шамадан тыс қамқорлығы. Бейімделудің бұзылуының бұл түрі мазасыздық немесе депрессиялық типтің жеке акцентуациясымен және теріс вегетативті көріністермен сипатталады. </w:t>
                      </w:r>
                    </w:p>
                  </w:txbxContent>
                </v:textbox>
              </v:roundrect>
            </w:pict>
          </mc:Fallback>
        </mc:AlternateContent>
      </w: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BB0F69" w:rsidP="00037BA2">
      <w:pPr>
        <w:tabs>
          <w:tab w:val="left" w:pos="567"/>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24128" behindDoc="0" locked="0" layoutInCell="1" allowOverlap="1">
                <wp:simplePos x="0" y="0"/>
                <wp:positionH relativeFrom="column">
                  <wp:posOffset>498475</wp:posOffset>
                </wp:positionH>
                <wp:positionV relativeFrom="paragraph">
                  <wp:posOffset>115570</wp:posOffset>
                </wp:positionV>
                <wp:extent cx="750570" cy="452120"/>
                <wp:effectExtent l="6985" t="7620" r="4445" b="16510"/>
                <wp:wrapNone/>
                <wp:docPr id="76"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452120"/>
                        </a:xfrm>
                        <a:prstGeom prst="curvedDownArrow">
                          <a:avLst>
                            <a:gd name="adj1" fmla="val 33202"/>
                            <a:gd name="adj2" fmla="val 664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B64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638" o:spid="_x0000_s1026" type="#_x0000_t105" style="position:absolute;margin-left:39.25pt;margin-top:9.1pt;width:59.1pt;height:35.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"/>
            </w:pict>
          </mc:Fallback>
        </mc:AlternateContent>
      </w: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BB0F69" w:rsidP="00037BA2">
      <w:pPr>
        <w:tabs>
          <w:tab w:val="left" w:pos="567"/>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23104" behindDoc="0" locked="0" layoutInCell="1" allowOverlap="1">
                <wp:simplePos x="0" y="0"/>
                <wp:positionH relativeFrom="column">
                  <wp:posOffset>10160</wp:posOffset>
                </wp:positionH>
                <wp:positionV relativeFrom="paragraph">
                  <wp:posOffset>88265</wp:posOffset>
                </wp:positionV>
                <wp:extent cx="1681480" cy="1852930"/>
                <wp:effectExtent l="13970" t="12700" r="9525" b="10795"/>
                <wp:wrapNone/>
                <wp:docPr id="75"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480" cy="1852930"/>
                        </a:xfrm>
                        <a:prstGeom prst="flowChartDelay">
                          <a:avLst/>
                        </a:prstGeom>
                        <a:solidFill>
                          <a:srgbClr val="FFFFFF"/>
                        </a:solidFill>
                        <a:ln w="9525">
                          <a:solidFill>
                            <a:srgbClr val="000000"/>
                          </a:solidFill>
                          <a:miter lim="800000"/>
                          <a:headEnd/>
                          <a:tailEnd/>
                        </a:ln>
                      </wps:spPr>
                      <wps:txbx>
                        <w:txbxContent>
                          <w:p w:rsidR="007279DD" w:rsidRPr="00B23682" w:rsidRDefault="007279DD" w:rsidP="00CE005D">
                            <w:pPr>
                              <w:rPr>
                                <w:rFonts w:ascii="Times New Roman" w:hAnsi="Times New Roman"/>
                                <w:sz w:val="28"/>
                                <w:szCs w:val="28"/>
                                <w:lang w:val="kk-KZ"/>
                              </w:rPr>
                            </w:pPr>
                            <w:r w:rsidRPr="00B23682">
                              <w:rPr>
                                <w:rFonts w:ascii="Times New Roman" w:hAnsi="Times New Roman"/>
                                <w:sz w:val="28"/>
                                <w:szCs w:val="28"/>
                                <w:lang w:val="kk-KZ"/>
                              </w:rPr>
                              <w:t>К</w:t>
                            </w:r>
                            <w:r w:rsidRPr="00B23682">
                              <w:rPr>
                                <w:rFonts w:ascii="Times New Roman" w:hAnsi="Times New Roman"/>
                                <w:sz w:val="28"/>
                                <w:szCs w:val="28"/>
                              </w:rPr>
                              <w:t>әсіби іс-әрекетке бейімделудегі бұзылыстар</w:t>
                            </w:r>
                            <w:r w:rsidRPr="00B23682">
                              <w:rPr>
                                <w:rFonts w:ascii="Times New Roman" w:hAnsi="Times New Roman"/>
                                <w:sz w:val="28"/>
                                <w:szCs w:val="28"/>
                                <w:lang w:val="kk-KZ"/>
                              </w:rPr>
                              <w:t xml:space="preserve">дың пайда болу себептері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637" o:spid="_x0000_s1044" type="#_x0000_t135" style="position:absolute;left:0;text-align:left;margin-left:.8pt;margin-top:6.95pt;width:132.4pt;height:145.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">
                <v:textbox>
                  <w:txbxContent>
                    <w:p w:rsidR="007279DD" w:rsidRPr="00B23682" w:rsidRDefault="007279DD" w:rsidP="00CE005D">
                      <w:pPr>
                        <w:rPr>
                          <w:rFonts w:ascii="Times New Roman" w:hAnsi="Times New Roman"/>
                          <w:sz w:val="28"/>
                          <w:szCs w:val="28"/>
                          <w:lang w:val="kk-KZ"/>
                        </w:rPr>
                      </w:pPr>
                      <w:r w:rsidRPr="00B23682">
                        <w:rPr>
                          <w:rFonts w:ascii="Times New Roman" w:hAnsi="Times New Roman"/>
                          <w:sz w:val="28"/>
                          <w:szCs w:val="28"/>
                          <w:lang w:val="kk-KZ"/>
                        </w:rPr>
                        <w:t>К</w:t>
                      </w:r>
                      <w:r w:rsidRPr="00B23682">
                        <w:rPr>
                          <w:rFonts w:ascii="Times New Roman" w:hAnsi="Times New Roman"/>
                          <w:sz w:val="28"/>
                          <w:szCs w:val="28"/>
                        </w:rPr>
                        <w:t>әсіби іс-әрекетке бейімделудегі бұзылыстар</w:t>
                      </w:r>
                      <w:r w:rsidRPr="00B23682">
                        <w:rPr>
                          <w:rFonts w:ascii="Times New Roman" w:hAnsi="Times New Roman"/>
                          <w:sz w:val="28"/>
                          <w:szCs w:val="28"/>
                          <w:lang w:val="kk-KZ"/>
                        </w:rPr>
                        <w:t xml:space="preserve">дың пайда болу себептері </w:t>
                      </w:r>
                    </w:p>
                  </w:txbxContent>
                </v:textbox>
              </v:shape>
            </w:pict>
          </mc:Fallback>
        </mc:AlternateContent>
      </w:r>
    </w:p>
    <w:p w:rsidR="00CE005D" w:rsidRPr="00637EDA" w:rsidRDefault="00BB0F69" w:rsidP="00037BA2">
      <w:pPr>
        <w:tabs>
          <w:tab w:val="left" w:pos="567"/>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21056" behindDoc="0" locked="0" layoutInCell="1" allowOverlap="1">
                <wp:simplePos x="0" y="0"/>
                <wp:positionH relativeFrom="column">
                  <wp:posOffset>1979295</wp:posOffset>
                </wp:positionH>
                <wp:positionV relativeFrom="paragraph">
                  <wp:posOffset>113030</wp:posOffset>
                </wp:positionV>
                <wp:extent cx="4089400" cy="1474470"/>
                <wp:effectExtent l="11430" t="13335" r="13970" b="7620"/>
                <wp:wrapNone/>
                <wp:docPr id="74"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0" cy="1474470"/>
                        </a:xfrm>
                        <a:prstGeom prst="roundRect">
                          <a:avLst>
                            <a:gd name="adj" fmla="val 16667"/>
                          </a:avLst>
                        </a:prstGeom>
                        <a:solidFill>
                          <a:srgbClr val="FFFFFF"/>
                        </a:solidFill>
                        <a:ln w="9525">
                          <a:solidFill>
                            <a:srgbClr val="000000"/>
                          </a:solidFill>
                          <a:round/>
                          <a:headEnd/>
                          <a:tailEnd/>
                        </a:ln>
                      </wps:spPr>
                      <wps:txbx>
                        <w:txbxContent>
                          <w:p w:rsidR="007279DD" w:rsidRPr="00B23682" w:rsidRDefault="007279DD" w:rsidP="00CE005D">
                            <w:pPr>
                              <w:jc w:val="both"/>
                              <w:rPr>
                                <w:rFonts w:ascii="Times New Roman" w:hAnsi="Times New Roman"/>
                                <w:sz w:val="28"/>
                                <w:szCs w:val="28"/>
                                <w:lang w:val="kk-KZ"/>
                              </w:rPr>
                            </w:pPr>
                            <w:r w:rsidRPr="00B23682">
                              <w:rPr>
                                <w:rFonts w:ascii="Times New Roman" w:hAnsi="Times New Roman"/>
                                <w:sz w:val="28"/>
                                <w:szCs w:val="28"/>
                                <w:lang w:val="kk-KZ"/>
                              </w:rPr>
                              <w:t>Бейімделудің бұзылуының екінші түрі – бұл үнемі бақылаумен және қадағалаумен жұмыс істеу әдетіне байланысты зерттелген материалға сәйкес емес көзқарастың салдары. Бұл жағдайда емтихандағы алғашқы сәтсіздіктерден кейін астеникалық типтегі реакциялар байқалады.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5" o:spid="_x0000_s1045" style="position:absolute;left:0;text-align:left;margin-left:155.85pt;margin-top:8.9pt;width:322pt;height:116.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">
                <v:textbox>
                  <w:txbxContent>
                    <w:p w:rsidR="007279DD" w:rsidRPr="00B23682" w:rsidRDefault="007279DD" w:rsidP="00CE005D">
                      <w:pPr>
                        <w:jc w:val="both"/>
                        <w:rPr>
                          <w:rFonts w:ascii="Times New Roman" w:hAnsi="Times New Roman"/>
                          <w:sz w:val="28"/>
                          <w:szCs w:val="28"/>
                          <w:lang w:val="kk-KZ"/>
                        </w:rPr>
                      </w:pPr>
                      <w:r w:rsidRPr="00B23682">
                        <w:rPr>
                          <w:rFonts w:ascii="Times New Roman" w:hAnsi="Times New Roman"/>
                          <w:sz w:val="28"/>
                          <w:szCs w:val="28"/>
                          <w:lang w:val="kk-KZ"/>
                        </w:rPr>
                        <w:t>Бейімделудің бұзылуының екінші түрі – бұл үнемі бақылаумен және қадағалаумен жұмыс істеу әдетіне байланысты зерттелген материалға сәйкес емес көзқарастың салдары. Бұл жағдайда емтихандағы алғашқы сәтсіздіктерден кейін астеникалық типтегі реакциялар байқалады.</w:t>
                      </w:r>
                    </w:p>
                  </w:txbxContent>
                </v:textbox>
              </v:roundrect>
            </w:pict>
          </mc:Fallback>
        </mc:AlternateContent>
      </w: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BB0F69" w:rsidP="00037BA2">
      <w:pPr>
        <w:tabs>
          <w:tab w:val="left" w:pos="567"/>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826176" behindDoc="0" locked="0" layoutInCell="1" allowOverlap="1">
                <wp:simplePos x="0" y="0"/>
                <wp:positionH relativeFrom="column">
                  <wp:posOffset>1691640</wp:posOffset>
                </wp:positionH>
                <wp:positionV relativeFrom="paragraph">
                  <wp:posOffset>151130</wp:posOffset>
                </wp:positionV>
                <wp:extent cx="264795" cy="394970"/>
                <wp:effectExtent l="9525" t="40640" r="11430" b="40640"/>
                <wp:wrapNone/>
                <wp:docPr id="73"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39497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77F7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40" o:spid="_x0000_s1026" type="#_x0000_t93" style="position:absolute;margin-left:133.2pt;margin-top:11.9pt;width:20.85pt;height:31.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"/>
            </w:pict>
          </mc:Fallback>
        </mc:AlternateContent>
      </w:r>
    </w:p>
    <w:p w:rsidR="00CE005D" w:rsidRPr="00637EDA" w:rsidRDefault="00CE005D" w:rsidP="00037BA2">
      <w:pPr>
        <w:tabs>
          <w:tab w:val="left" w:pos="567"/>
        </w:tabs>
        <w:spacing w:after="0"/>
        <w:ind w:right="-1"/>
        <w:contextualSpacing/>
        <w:jc w:val="both"/>
        <w:rPr>
          <w:rFonts w:ascii="Times New Roman" w:hAnsi="Times New Roman"/>
          <w:sz w:val="28"/>
          <w:szCs w:val="28"/>
          <w:lang w:val="kk-KZ"/>
        </w:rPr>
      </w:pP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BB0F69" w:rsidP="00037BA2">
      <w:pPr>
        <w:tabs>
          <w:tab w:val="left" w:pos="567"/>
        </w:tabs>
        <w:spacing w:after="0"/>
        <w:ind w:firstLine="708"/>
        <w:contextualSpacing/>
        <w:jc w:val="center"/>
        <w:rPr>
          <w:rFonts w:ascii="Times New Roman" w:eastAsia="SimSun" w:hAnsi="Times New Roman"/>
          <w:sz w:val="28"/>
          <w:szCs w:val="28"/>
          <w:lang w:val="kk-KZ" w:eastAsia="zh-CN"/>
        </w:rPr>
      </w:pPr>
      <w:r>
        <w:rPr>
          <w:rFonts w:ascii="Times New Roman" w:hAnsi="Times New Roman"/>
          <w:noProof/>
          <w:sz w:val="28"/>
          <w:szCs w:val="28"/>
          <w:lang w:eastAsia="ru-RU"/>
        </w:rPr>
        <mc:AlternateContent>
          <mc:Choice Requires="wps">
            <w:drawing>
              <wp:anchor distT="0" distB="0" distL="114300" distR="114300" simplePos="0" relativeHeight="251822080" behindDoc="0" locked="0" layoutInCell="1" allowOverlap="1">
                <wp:simplePos x="0" y="0"/>
                <wp:positionH relativeFrom="column">
                  <wp:posOffset>1299210</wp:posOffset>
                </wp:positionH>
                <wp:positionV relativeFrom="paragraph">
                  <wp:posOffset>30480</wp:posOffset>
                </wp:positionV>
                <wp:extent cx="4813300" cy="1463675"/>
                <wp:effectExtent l="7620" t="13335" r="8255" b="8890"/>
                <wp:wrapNone/>
                <wp:docPr id="72" name="AutoShap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1463675"/>
                        </a:xfrm>
                        <a:prstGeom prst="roundRect">
                          <a:avLst>
                            <a:gd name="adj" fmla="val 16667"/>
                          </a:avLst>
                        </a:prstGeom>
                        <a:solidFill>
                          <a:srgbClr val="FFFFFF"/>
                        </a:solidFill>
                        <a:ln w="9525">
                          <a:solidFill>
                            <a:srgbClr val="000000"/>
                          </a:solidFill>
                          <a:round/>
                          <a:headEnd/>
                          <a:tailEnd/>
                        </a:ln>
                      </wps:spPr>
                      <wps:txbx>
                        <w:txbxContent>
                          <w:p w:rsidR="007279DD" w:rsidRPr="00B23682" w:rsidRDefault="007279DD" w:rsidP="00CE005D">
                            <w:pPr>
                              <w:jc w:val="both"/>
                              <w:rPr>
                                <w:rFonts w:ascii="Times New Roman" w:hAnsi="Times New Roman"/>
                                <w:sz w:val="28"/>
                                <w:szCs w:val="28"/>
                                <w:lang w:val="kk-KZ"/>
                              </w:rPr>
                            </w:pPr>
                            <w:r w:rsidRPr="00B23682">
                              <w:rPr>
                                <w:rFonts w:ascii="Times New Roman" w:hAnsi="Times New Roman"/>
                                <w:sz w:val="28"/>
                                <w:szCs w:val="28"/>
                                <w:lang w:val="kk-KZ"/>
                              </w:rPr>
                              <w:t>Үшінші түрі студенттердің интеллектулады мүмкіндіктері мен қабілеттері</w:t>
                            </w:r>
                            <w:r>
                              <w:rPr>
                                <w:rFonts w:ascii="Times New Roman" w:hAnsi="Times New Roman"/>
                                <w:sz w:val="28"/>
                                <w:szCs w:val="28"/>
                                <w:lang w:val="kk-KZ"/>
                              </w:rPr>
                              <w:t xml:space="preserve"> оқу материалының көл</w:t>
                            </w:r>
                            <w:r w:rsidRPr="00B23682">
                              <w:rPr>
                                <w:rFonts w:ascii="Times New Roman" w:hAnsi="Times New Roman"/>
                                <w:sz w:val="28"/>
                                <w:szCs w:val="28"/>
                                <w:lang w:val="kk-KZ"/>
                              </w:rPr>
                              <w:t>емі мен күрделілігіне сәйкес келмеген жағдайда пайда болады. Жоғары жауапкершіліктің әсерінен мұндай ж</w:t>
                            </w:r>
                            <w:r>
                              <w:rPr>
                                <w:rFonts w:ascii="Times New Roman" w:hAnsi="Times New Roman"/>
                                <w:sz w:val="28"/>
                                <w:szCs w:val="28"/>
                                <w:lang w:val="kk-KZ"/>
                              </w:rPr>
                              <w:t>ағдайда студенттер невротикалық</w:t>
                            </w:r>
                            <w:r w:rsidRPr="00B23682">
                              <w:rPr>
                                <w:rFonts w:ascii="Times New Roman" w:hAnsi="Times New Roman"/>
                                <w:sz w:val="28"/>
                                <w:szCs w:val="28"/>
                                <w:lang w:val="kk-KZ"/>
                              </w:rPr>
                              <w:t xml:space="preserve"> сипатт</w:t>
                            </w:r>
                            <w:r>
                              <w:rPr>
                                <w:rFonts w:ascii="Times New Roman" w:hAnsi="Times New Roman"/>
                                <w:sz w:val="28"/>
                                <w:szCs w:val="28"/>
                                <w:lang w:val="kk-KZ"/>
                              </w:rPr>
                              <w:t>ағы бұзылуларға ұшырауы мүмкін.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6" o:spid="_x0000_s1046" style="position:absolute;left:0;text-align:left;margin-left:102.3pt;margin-top:2.4pt;width:379pt;height:11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">
                <v:textbox>
                  <w:txbxContent>
                    <w:p w:rsidR="007279DD" w:rsidRPr="00B23682" w:rsidRDefault="007279DD" w:rsidP="00CE005D">
                      <w:pPr>
                        <w:jc w:val="both"/>
                        <w:rPr>
                          <w:rFonts w:ascii="Times New Roman" w:hAnsi="Times New Roman"/>
                          <w:sz w:val="28"/>
                          <w:szCs w:val="28"/>
                          <w:lang w:val="kk-KZ"/>
                        </w:rPr>
                      </w:pPr>
                      <w:r w:rsidRPr="00B23682">
                        <w:rPr>
                          <w:rFonts w:ascii="Times New Roman" w:hAnsi="Times New Roman"/>
                          <w:sz w:val="28"/>
                          <w:szCs w:val="28"/>
                          <w:lang w:val="kk-KZ"/>
                        </w:rPr>
                        <w:t>Үшінші түрі студенттердің интеллектулады мүмкіндіктері мен қабілеттері</w:t>
                      </w:r>
                      <w:r>
                        <w:rPr>
                          <w:rFonts w:ascii="Times New Roman" w:hAnsi="Times New Roman"/>
                          <w:sz w:val="28"/>
                          <w:szCs w:val="28"/>
                          <w:lang w:val="kk-KZ"/>
                        </w:rPr>
                        <w:t xml:space="preserve"> оқу материалының көл</w:t>
                      </w:r>
                      <w:r w:rsidRPr="00B23682">
                        <w:rPr>
                          <w:rFonts w:ascii="Times New Roman" w:hAnsi="Times New Roman"/>
                          <w:sz w:val="28"/>
                          <w:szCs w:val="28"/>
                          <w:lang w:val="kk-KZ"/>
                        </w:rPr>
                        <w:t>емі мен күрделілігіне сәйкес келмеген жағдайда пайда болады. Жоғары жауапкершіліктің әсерінен мұндай ж</w:t>
                      </w:r>
                      <w:r>
                        <w:rPr>
                          <w:rFonts w:ascii="Times New Roman" w:hAnsi="Times New Roman"/>
                          <w:sz w:val="28"/>
                          <w:szCs w:val="28"/>
                          <w:lang w:val="kk-KZ"/>
                        </w:rPr>
                        <w:t>ағдайда студенттер невротикалық</w:t>
                      </w:r>
                      <w:r w:rsidRPr="00B23682">
                        <w:rPr>
                          <w:rFonts w:ascii="Times New Roman" w:hAnsi="Times New Roman"/>
                          <w:sz w:val="28"/>
                          <w:szCs w:val="28"/>
                          <w:lang w:val="kk-KZ"/>
                        </w:rPr>
                        <w:t xml:space="preserve"> сипатт</w:t>
                      </w:r>
                      <w:r>
                        <w:rPr>
                          <w:rFonts w:ascii="Times New Roman" w:hAnsi="Times New Roman"/>
                          <w:sz w:val="28"/>
                          <w:szCs w:val="28"/>
                          <w:lang w:val="kk-KZ"/>
                        </w:rPr>
                        <w:t>ағы бұзылуларға ұшырауы мүмкін.</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25152" behindDoc="0" locked="0" layoutInCell="1" allowOverlap="1">
                <wp:simplePos x="0" y="0"/>
                <wp:positionH relativeFrom="column">
                  <wp:posOffset>626110</wp:posOffset>
                </wp:positionH>
                <wp:positionV relativeFrom="paragraph">
                  <wp:posOffset>184150</wp:posOffset>
                </wp:positionV>
                <wp:extent cx="692785" cy="510540"/>
                <wp:effectExtent l="10795" t="14605" r="1270" b="8255"/>
                <wp:wrapNone/>
                <wp:docPr id="71"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85" cy="510540"/>
                        </a:xfrm>
                        <a:prstGeom prst="curvedUpArrow">
                          <a:avLst>
                            <a:gd name="adj1" fmla="val 27139"/>
                            <a:gd name="adj2" fmla="val 5427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3BC7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639" o:spid="_x0000_s1026" type="#_x0000_t104" style="position:absolute;margin-left:49.3pt;margin-top:14.5pt;width:54.55pt;height:40.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"/>
            </w:pict>
          </mc:Fallback>
        </mc:AlternateContent>
      </w: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Сурет 4 – Кәсіби іс-әрекетке бейімделудегі физиологиялық бұзылыстардың пайда болу себептері  </w:t>
      </w:r>
    </w:p>
    <w:p w:rsidR="00CE005D" w:rsidRPr="00637EDA" w:rsidRDefault="00CE005D" w:rsidP="00037BA2">
      <w:pPr>
        <w:tabs>
          <w:tab w:val="left" w:pos="567"/>
        </w:tabs>
        <w:spacing w:after="0"/>
        <w:ind w:firstLine="708"/>
        <w:contextualSpacing/>
        <w:jc w:val="center"/>
        <w:rPr>
          <w:rFonts w:ascii="Times New Roman" w:eastAsia="SimSun" w:hAnsi="Times New Roman"/>
          <w:sz w:val="28"/>
          <w:szCs w:val="28"/>
          <w:lang w:val="kk-KZ" w:eastAsia="zh-CN"/>
        </w:rPr>
      </w:pPr>
    </w:p>
    <w:p w:rsidR="00CE005D" w:rsidRPr="00637EDA" w:rsidRDefault="00CE005D" w:rsidP="00037BA2">
      <w:pPr>
        <w:tabs>
          <w:tab w:val="left" w:pos="567"/>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Н.В.Жигинас студенттердің психикалық денсаулықтарын зерттей отырып, кәсіби іс-әрекетке бейімделу үдерісіндегі дағдарысты кезеңдерді қарастырады. Зерттеу барысында студент тұлғасының қалыптасуына жағымсыз әсер беретін, соның ішінде оларда невроз тудыратын факторларды шартты түрде үш топқа жіктеп көрсетеді:</w:t>
      </w:r>
    </w:p>
    <w:p w:rsidR="00CE005D" w:rsidRPr="00637EDA" w:rsidRDefault="00CE005D" w:rsidP="00037BA2">
      <w:pPr>
        <w:tabs>
          <w:tab w:val="left" w:pos="567"/>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Әлеуметтік факторлар – өткен ғасырдың екінші жартысында көптеген елдердегі невроздардың таралуының жалпы беталысын көрсетеді. Бұл 35% жағдайларда кездеседі.</w:t>
      </w:r>
    </w:p>
    <w:p w:rsidR="00CE005D" w:rsidRPr="00637EDA" w:rsidRDefault="00CE005D" w:rsidP="00037BA2">
      <w:pPr>
        <w:tabs>
          <w:tab w:val="left" w:pos="567"/>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 Психологиялық факторлар – түрлі шағын топтардағы адамдардың өзара қарым-қатынастарымен байланысты болады. Бұл фактор 25% жағдайларда кездеседі. Оған отбасындағы қарым-қатынасты, жатақханада тұратын топ мүшелерінің арасындағы психологиялық үйлесімсіздікті, оқу тобындағы өзара қарым-қатынасты жатқызуға болады [84, 62 б].</w:t>
      </w:r>
    </w:p>
    <w:p w:rsidR="00CE005D" w:rsidRPr="00637EDA" w:rsidRDefault="00CE005D"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Студeнттің тaбысты іс-әрeкeті үшін қaжeтті жaғдaй, oл ішкі жaйсыздық сeзімін жoятын жәнe қoршaғaн oртaмeн шиeлeніс мүмкіндігін шeктeйтін, oғaн жaңaлық бoлғaн ЖOO-дa oқу eрeкшeліктeрін мeңгeру бoлып тaбылaды. Oқу жылының aлғaшқы жылдaрындa aқыл-oй іс-әрeкeтін тиімді ұйымдaстырудың іскeрліктeрі мeн дaғдылaры қaлыптaсaды, тaңдaғaн мaмaндығынa бeйімділікті сeзінeді, eңбeк, дeмaлыс жәнe тұрмыстың тиімді тәртібі oрнығaды, тұлғaның кәсіби мaңызды қaсиeттeрі бoйыншa өздігінeн білім aлу жәнe өзін-өзі тәрбиeлeу жұмысының жүйeсі oрнaтылaды.</w:t>
      </w:r>
    </w:p>
    <w:p w:rsidR="00CE005D" w:rsidRPr="00637EDA" w:rsidRDefault="00CE005D"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t>Оқу үдерісіне білім алушылардың бейімдеудің физиологиялық аспектілерін зерделеген ресейлік ғалымдардың бірі А.Е. Старикованың ой тұжырымдарына сүйенсек, көпжылдық үйрeншікті жұмыс тaптaурынының aуысуы, oртaның жaңa жaғдaйлaрынa бeйімдeлу қaжeттілігі кeйдe физиoлoгиялық жaғынaн студeнттeрді жүйкe қoзулaры мeн күйзeлісті  рeaкциялaрғa  әкeп сoқтыруы мүмкін. Oсы  сeбeптeр  бoйыншa  бұрынғы тaптaурындaрдың өзгeруімeн бaйлaнысты бeйімдeлу кeзeңі aлғaшқы кeздe үлгeрімнің төмeндігін жәнe қaрым-қaтынaстaғы қиындықтaрды туындaтaды. Қaйтa құрылулaрғa студeнттeрдің жoғaры жүйкe жүйeсі типінің eрeкшeліктeрі ғaнa eмeс, әлeумeттік фaктoрлaр дa ықпaл жaсaйды [85].</w:t>
      </w:r>
    </w:p>
    <w:p w:rsidR="00CE005D" w:rsidRPr="00637EDA" w:rsidRDefault="00CE005D" w:rsidP="00037BA2">
      <w:pPr>
        <w:tabs>
          <w:tab w:val="left" w:pos="567"/>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 xml:space="preserve">Сонымен, осы бағытта зерделенген ғылыми еңбектерді талдай келе, жоғары оқу орнындағы кәсіби іс-әрекетке студенттерді тиімді бейімдеу үшін әр түрлі бағыттағы кешенді жұмыстар жасалуы керек екендігіне көз жеткіземіз. Оларды төмендегідей бағыттарға бөліп, қарастыруға болады: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білімдік – оқу іс-әрекетіне бейімдеу;</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психологиялық – оқуға деген ынтасын, өзіне деген сенімділігін дамыту;</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тұлғааралық – тиімді тұлғааралық қарым-қатынасты қамтамасыз ету;</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физиологиялық – физикалық даярлығын арттыру, салауатты өмір салтын насихаттау. </w:t>
      </w:r>
    </w:p>
    <w:p w:rsidR="00CE005D" w:rsidRPr="00637EDA" w:rsidRDefault="00CE005D" w:rsidP="00037BA2">
      <w:pPr>
        <w:tabs>
          <w:tab w:val="left" w:pos="567"/>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Жоғары оқу орнында студенттерді кәсіби іс-әрекетке бейімдеудің физиологиялық аспектілері мен </w:t>
      </w:r>
      <w:r w:rsidR="00562D7D" w:rsidRPr="00637EDA">
        <w:rPr>
          <w:rFonts w:ascii="Times New Roman" w:eastAsia="SimSun" w:hAnsi="Times New Roman"/>
          <w:sz w:val="28"/>
          <w:szCs w:val="28"/>
          <w:lang w:val="kk-KZ" w:eastAsia="zh-CN"/>
        </w:rPr>
        <w:t>ерекшеліктері</w:t>
      </w:r>
      <w:r w:rsidRPr="00637EDA">
        <w:rPr>
          <w:rFonts w:ascii="Times New Roman" w:eastAsia="SimSun" w:hAnsi="Times New Roman"/>
          <w:sz w:val="28"/>
          <w:szCs w:val="28"/>
          <w:lang w:val="kk-KZ" w:eastAsia="zh-CN"/>
        </w:rPr>
        <w:t xml:space="preserve"> келесі бөлімдерде тереңірек талданатын болады. </w:t>
      </w:r>
    </w:p>
    <w:p w:rsidR="00BC46C6" w:rsidRPr="00637EDA" w:rsidRDefault="00BC46C6" w:rsidP="00037BA2">
      <w:pPr>
        <w:tabs>
          <w:tab w:val="left" w:pos="567"/>
          <w:tab w:val="left" w:pos="709"/>
        </w:tabs>
        <w:spacing w:after="0"/>
        <w:ind w:right="-1" w:firstLine="567"/>
        <w:contextualSpacing/>
        <w:jc w:val="both"/>
        <w:rPr>
          <w:rFonts w:ascii="Times New Roman" w:hAnsi="Times New Roman"/>
          <w:b/>
          <w:sz w:val="28"/>
          <w:szCs w:val="28"/>
          <w:highlight w:val="magenta"/>
          <w:lang w:val="kk-KZ"/>
        </w:rPr>
      </w:pPr>
    </w:p>
    <w:p w:rsidR="00BC46C6" w:rsidRPr="00637EDA" w:rsidRDefault="00BC46C6" w:rsidP="00037BA2">
      <w:pPr>
        <w:tabs>
          <w:tab w:val="left" w:pos="567"/>
          <w:tab w:val="left" w:pos="709"/>
        </w:tabs>
        <w:spacing w:after="0"/>
        <w:ind w:right="-1"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 xml:space="preserve">1.2 </w:t>
      </w:r>
      <w:r w:rsidR="00E21AB4" w:rsidRPr="00637EDA">
        <w:rPr>
          <w:rFonts w:ascii="Times New Roman" w:hAnsi="Times New Roman"/>
          <w:b/>
          <w:sz w:val="28"/>
          <w:szCs w:val="28"/>
          <w:lang w:val="kk-KZ"/>
        </w:rPr>
        <w:t>Жоғары оқу орнының студенттерін физиологиялық тұрғыдан кәсіби іс-әрекетке бейімдеу генезисі</w:t>
      </w:r>
    </w:p>
    <w:p w:rsidR="00BC46C6" w:rsidRPr="00637EDA" w:rsidRDefault="00BC46C6" w:rsidP="00037BA2">
      <w:pPr>
        <w:tabs>
          <w:tab w:val="left" w:pos="567"/>
          <w:tab w:val="left" w:pos="709"/>
        </w:tabs>
        <w:spacing w:after="0"/>
        <w:ind w:right="-1" w:firstLine="567"/>
        <w:contextualSpacing/>
        <w:jc w:val="both"/>
        <w:rPr>
          <w:rFonts w:ascii="Times New Roman" w:hAnsi="Times New Roman"/>
          <w:b/>
          <w:sz w:val="28"/>
          <w:szCs w:val="28"/>
          <w:lang w:val="kk-KZ"/>
        </w:rPr>
      </w:pPr>
    </w:p>
    <w:p w:rsidR="00CE6B57" w:rsidRPr="00637EDA" w:rsidRDefault="0060606C"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Жоғары оқу орындарында студенттерді кәсіби іс-әрекетке бейімде</w:t>
      </w:r>
      <w:r w:rsidR="00CE6B57" w:rsidRPr="00637EDA">
        <w:rPr>
          <w:rFonts w:ascii="Times New Roman" w:hAnsi="Times New Roman"/>
          <w:sz w:val="28"/>
          <w:szCs w:val="28"/>
          <w:lang w:val="kk-KZ"/>
        </w:rPr>
        <w:t xml:space="preserve">у </w:t>
      </w:r>
      <w:r w:rsidRPr="00637EDA">
        <w:rPr>
          <w:rFonts w:ascii="Times New Roman" w:hAnsi="Times New Roman"/>
          <w:sz w:val="28"/>
          <w:szCs w:val="28"/>
          <w:lang w:val="kk-KZ"/>
        </w:rPr>
        <w:t>болашақ маманның</w:t>
      </w:r>
      <w:r w:rsidR="00CE6B57" w:rsidRPr="00637EDA">
        <w:rPr>
          <w:rFonts w:ascii="Times New Roman" w:hAnsi="Times New Roman"/>
          <w:sz w:val="28"/>
          <w:szCs w:val="28"/>
          <w:lang w:val="kk-KZ"/>
        </w:rPr>
        <w:t xml:space="preserve"> өмірлік іс-әрекетінің жауапты кезеңі болып табылады, өйткені кәсіби қалыптасу барысында тұлғаның өзін-өзі жүзеге асыруы іске асып, өз мүмкіншіліктерінің толығымен жұмсалуы қамтамасыз етіледі. Кәс</w:t>
      </w:r>
      <w:r w:rsidRPr="00637EDA">
        <w:rPr>
          <w:rFonts w:ascii="Times New Roman" w:hAnsi="Times New Roman"/>
          <w:sz w:val="28"/>
          <w:szCs w:val="28"/>
          <w:lang w:val="kk-KZ"/>
        </w:rPr>
        <w:t>іби іс-әрекетке бейімде</w:t>
      </w:r>
      <w:r w:rsidR="00CE6B57" w:rsidRPr="00637EDA">
        <w:rPr>
          <w:rFonts w:ascii="Times New Roman" w:hAnsi="Times New Roman"/>
          <w:sz w:val="28"/>
          <w:szCs w:val="28"/>
          <w:lang w:val="kk-KZ"/>
        </w:rPr>
        <w:t xml:space="preserve">у үдерісі жоғары оқу орнында сәтті жүзеге асса, студенттің </w:t>
      </w:r>
      <w:r w:rsidR="00CE6B57" w:rsidRPr="00637EDA">
        <w:rPr>
          <w:rFonts w:ascii="Times New Roman" w:hAnsi="Times New Roman"/>
          <w:sz w:val="28"/>
          <w:szCs w:val="28"/>
          <w:lang w:val="kk-KZ"/>
        </w:rPr>
        <w:lastRenderedPageBreak/>
        <w:t xml:space="preserve">кәсіпқой маман болуға деген ынтасы да жоғарылайды, кәсіп арқылы өзінің шығармашылық дамуын іске асырады, өзінің жеке қарым-қатынас мәнерін, мінез-құлқын, имиджін қалыптастырады. </w:t>
      </w:r>
    </w:p>
    <w:p w:rsidR="00CE6B57" w:rsidRPr="00637EDA" w:rsidRDefault="00CE6B57"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Студенттің </w:t>
      </w:r>
      <w:r w:rsidR="00354E55" w:rsidRPr="00637EDA">
        <w:rPr>
          <w:rFonts w:ascii="Times New Roman" w:hAnsi="Times New Roman"/>
          <w:sz w:val="28"/>
          <w:szCs w:val="28"/>
          <w:lang w:val="kk-KZ"/>
        </w:rPr>
        <w:t xml:space="preserve">кәсіби </w:t>
      </w:r>
      <w:r w:rsidRPr="00637EDA">
        <w:rPr>
          <w:rFonts w:ascii="Times New Roman" w:hAnsi="Times New Roman"/>
          <w:sz w:val="28"/>
          <w:szCs w:val="28"/>
          <w:lang w:val="kk-KZ"/>
        </w:rPr>
        <w:t xml:space="preserve">маман ретінде қалыптасуы мен кәсібіне бейімделуі үздіксіз үдеріс. Оны бірінші курспен немесе соңғы оқу </w:t>
      </w:r>
      <w:r w:rsidR="00354E55" w:rsidRPr="00637EDA">
        <w:rPr>
          <w:rFonts w:ascii="Times New Roman" w:hAnsi="Times New Roman"/>
          <w:sz w:val="28"/>
          <w:szCs w:val="28"/>
          <w:lang w:val="kk-KZ"/>
        </w:rPr>
        <w:t>жылымен шектеп қоюға болмайды. Алғашында ол студенттік топқа бейімделуді, оқудың тәртібі мен кестесіне, сабақтағы міндеттемелер мен талаптарға үйренуді, оқу іс-әрекетінің ерекшеліктеріне төселуді білдірсе, ары қарай кәсіби маман ретінде қалыптасу үдері</w:t>
      </w:r>
      <w:r w:rsidR="008E4B74" w:rsidRPr="00637EDA">
        <w:rPr>
          <w:rFonts w:ascii="Times New Roman" w:hAnsi="Times New Roman"/>
          <w:sz w:val="28"/>
          <w:szCs w:val="28"/>
          <w:lang w:val="kk-KZ"/>
        </w:rPr>
        <w:t>сі</w:t>
      </w:r>
      <w:r w:rsidR="00354E55" w:rsidRPr="00637EDA">
        <w:rPr>
          <w:rFonts w:ascii="Times New Roman" w:hAnsi="Times New Roman"/>
          <w:sz w:val="28"/>
          <w:szCs w:val="28"/>
          <w:lang w:val="kk-KZ"/>
        </w:rPr>
        <w:t>н қамтиды. Кәсіби м</w:t>
      </w:r>
      <w:r w:rsidRPr="00637EDA">
        <w:rPr>
          <w:rFonts w:ascii="Times New Roman" w:hAnsi="Times New Roman"/>
          <w:sz w:val="28"/>
          <w:szCs w:val="28"/>
          <w:lang w:val="kk-KZ"/>
        </w:rPr>
        <w:t xml:space="preserve">аман </w:t>
      </w:r>
      <w:r w:rsidR="00354E55" w:rsidRPr="00637EDA">
        <w:rPr>
          <w:rFonts w:ascii="Times New Roman" w:hAnsi="Times New Roman"/>
          <w:sz w:val="28"/>
          <w:szCs w:val="28"/>
          <w:lang w:val="kk-KZ"/>
        </w:rPr>
        <w:t xml:space="preserve">ретінде де </w:t>
      </w:r>
      <w:r w:rsidRPr="00637EDA">
        <w:rPr>
          <w:rFonts w:ascii="Times New Roman" w:hAnsi="Times New Roman"/>
          <w:sz w:val="28"/>
          <w:szCs w:val="28"/>
          <w:lang w:val="kk-KZ"/>
        </w:rPr>
        <w:t>өзінің білімі мен іскерліктерін күнделікті шыңдап, үздіксіз түрде заманауи ақпараттық қоғамның талапта</w:t>
      </w:r>
      <w:r w:rsidR="004107E0" w:rsidRPr="00637EDA">
        <w:rPr>
          <w:rFonts w:ascii="Times New Roman" w:hAnsi="Times New Roman"/>
          <w:sz w:val="28"/>
          <w:szCs w:val="28"/>
          <w:lang w:val="kk-KZ"/>
        </w:rPr>
        <w:t xml:space="preserve">рынан қалмай, жетілдіріп отыруы міндеттеледі. </w:t>
      </w:r>
    </w:p>
    <w:p w:rsidR="00BC46C6" w:rsidRPr="00637EDA" w:rsidRDefault="008637C6" w:rsidP="00037BA2">
      <w:pPr>
        <w:tabs>
          <w:tab w:val="left" w:pos="567"/>
          <w:tab w:val="left" w:pos="709"/>
        </w:tabs>
        <w:spacing w:after="0"/>
        <w:ind w:right="-1" w:firstLine="708"/>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 xml:space="preserve">Ғылыми әдебиеттерде кәсіпке бейімделудің </w:t>
      </w:r>
      <w:r w:rsidR="00872D54" w:rsidRPr="00637EDA">
        <w:rPr>
          <w:rFonts w:ascii="Times New Roman" w:hAnsi="Times New Roman"/>
          <w:sz w:val="28"/>
          <w:szCs w:val="28"/>
          <w:lang w:val="kk-KZ"/>
        </w:rPr>
        <w:t>ақпараттық, коммуникативтік, әлеуметтік, психологиялық</w:t>
      </w:r>
      <w:r w:rsidR="00BF08D9" w:rsidRPr="00637EDA">
        <w:rPr>
          <w:rFonts w:ascii="Times New Roman" w:hAnsi="Times New Roman"/>
          <w:sz w:val="28"/>
          <w:szCs w:val="28"/>
          <w:lang w:val="kk-KZ"/>
        </w:rPr>
        <w:t>,</w:t>
      </w:r>
      <w:r w:rsidR="00872D54" w:rsidRPr="00637EDA">
        <w:rPr>
          <w:rFonts w:ascii="Times New Roman" w:hAnsi="Times New Roman"/>
          <w:sz w:val="28"/>
          <w:szCs w:val="28"/>
          <w:lang w:val="kk-KZ"/>
        </w:rPr>
        <w:t xml:space="preserve"> </w:t>
      </w:r>
      <w:r w:rsidRPr="00637EDA">
        <w:rPr>
          <w:rFonts w:ascii="Times New Roman" w:hAnsi="Times New Roman"/>
          <w:sz w:val="28"/>
          <w:szCs w:val="28"/>
          <w:lang w:val="kk-KZ"/>
        </w:rPr>
        <w:t>экология</w:t>
      </w:r>
      <w:r w:rsidR="00872D54" w:rsidRPr="00637EDA">
        <w:rPr>
          <w:rFonts w:ascii="Times New Roman" w:hAnsi="Times New Roman"/>
          <w:sz w:val="28"/>
          <w:szCs w:val="28"/>
          <w:lang w:val="kk-KZ"/>
        </w:rPr>
        <w:t>лық, биологиялық, физиологиялық</w:t>
      </w:r>
      <w:r w:rsidRPr="00637EDA">
        <w:rPr>
          <w:rFonts w:ascii="Times New Roman" w:hAnsi="Times New Roman"/>
          <w:sz w:val="28"/>
          <w:szCs w:val="28"/>
          <w:lang w:val="kk-KZ"/>
        </w:rPr>
        <w:t xml:space="preserve"> </w:t>
      </w:r>
      <w:r w:rsidR="00872D54" w:rsidRPr="00637EDA">
        <w:rPr>
          <w:rFonts w:ascii="Times New Roman" w:hAnsi="Times New Roman"/>
          <w:sz w:val="28"/>
          <w:szCs w:val="28"/>
          <w:lang w:val="kk-KZ"/>
        </w:rPr>
        <w:t xml:space="preserve">және </w:t>
      </w:r>
      <w:r w:rsidRPr="00637EDA">
        <w:rPr>
          <w:rFonts w:ascii="Times New Roman" w:hAnsi="Times New Roman"/>
          <w:sz w:val="28"/>
          <w:szCs w:val="28"/>
          <w:lang w:val="kk-KZ"/>
        </w:rPr>
        <w:t xml:space="preserve">операционалдық аспектілері айтылады. </w:t>
      </w:r>
      <w:r w:rsidR="00872D54" w:rsidRPr="00637EDA">
        <w:rPr>
          <w:rFonts w:ascii="Times New Roman" w:hAnsi="Times New Roman"/>
          <w:sz w:val="28"/>
          <w:szCs w:val="28"/>
          <w:lang w:val="kk-KZ"/>
        </w:rPr>
        <w:t>Бұл аспектілердің мәнін дұрыс түсіну үшін біз Б.Г.</w:t>
      </w:r>
      <w:r w:rsidRPr="00637EDA">
        <w:rPr>
          <w:rFonts w:ascii="Times New Roman" w:hAnsi="Times New Roman"/>
          <w:sz w:val="28"/>
          <w:szCs w:val="28"/>
          <w:lang w:val="kk-KZ"/>
        </w:rPr>
        <w:t>Ананьев</w:t>
      </w:r>
      <w:r w:rsidR="00872D54" w:rsidRPr="00637EDA">
        <w:rPr>
          <w:rFonts w:ascii="Times New Roman" w:hAnsi="Times New Roman"/>
          <w:sz w:val="28"/>
          <w:szCs w:val="28"/>
          <w:lang w:val="kk-KZ"/>
        </w:rPr>
        <w:t xml:space="preserve">тің моделіне жүгінеміз. </w:t>
      </w:r>
      <w:r w:rsidRPr="00637EDA">
        <w:rPr>
          <w:rFonts w:ascii="Times New Roman" w:hAnsi="Times New Roman"/>
          <w:sz w:val="28"/>
          <w:szCs w:val="28"/>
          <w:lang w:val="kk-KZ"/>
        </w:rPr>
        <w:t xml:space="preserve">Оның еңбегінде адам еңбек субьектісі ретінде тұлға мен индивидтің қасиеттерінің жиынтығы түрінде қарастырылады. </w:t>
      </w:r>
      <w:r w:rsidR="00F75452" w:rsidRPr="00637EDA">
        <w:rPr>
          <w:rFonts w:ascii="Times New Roman" w:hAnsi="Times New Roman"/>
          <w:sz w:val="28"/>
          <w:szCs w:val="28"/>
          <w:lang w:val="kk-KZ"/>
        </w:rPr>
        <w:t>И</w:t>
      </w:r>
      <w:r w:rsidRPr="00637EDA">
        <w:rPr>
          <w:rFonts w:ascii="Times New Roman" w:hAnsi="Times New Roman"/>
          <w:sz w:val="28"/>
          <w:szCs w:val="28"/>
          <w:lang w:val="kk-KZ"/>
        </w:rPr>
        <w:t>ндивидтің кәсіби ортадағы физикалық</w:t>
      </w:r>
      <w:r w:rsidR="00F75452" w:rsidRPr="00637EDA">
        <w:rPr>
          <w:rFonts w:ascii="Times New Roman" w:hAnsi="Times New Roman"/>
          <w:sz w:val="28"/>
          <w:szCs w:val="28"/>
          <w:lang w:val="kk-KZ"/>
        </w:rPr>
        <w:t xml:space="preserve"> жағдайларға бейімделу бірлігі – </w:t>
      </w:r>
      <w:r w:rsidRPr="00637EDA">
        <w:rPr>
          <w:rFonts w:ascii="Times New Roman" w:hAnsi="Times New Roman"/>
          <w:sz w:val="28"/>
          <w:szCs w:val="28"/>
          <w:lang w:val="kk-KZ"/>
        </w:rPr>
        <w:t>психофизиологиялық аспект</w:t>
      </w:r>
      <w:r w:rsidR="00870462" w:rsidRPr="00637EDA">
        <w:rPr>
          <w:rFonts w:ascii="Times New Roman" w:hAnsi="Times New Roman"/>
          <w:sz w:val="28"/>
          <w:szCs w:val="28"/>
          <w:lang w:val="kk-KZ"/>
        </w:rPr>
        <w:t xml:space="preserve"> (жүйкелік-психикалық адаптация) болып</w:t>
      </w:r>
      <w:r w:rsidRPr="00637EDA">
        <w:rPr>
          <w:rFonts w:ascii="Times New Roman" w:hAnsi="Times New Roman"/>
          <w:sz w:val="28"/>
          <w:szCs w:val="28"/>
          <w:lang w:val="kk-KZ"/>
        </w:rPr>
        <w:t xml:space="preserve"> атал</w:t>
      </w:r>
      <w:r w:rsidR="00F75452" w:rsidRPr="00637EDA">
        <w:rPr>
          <w:rFonts w:ascii="Times New Roman" w:hAnsi="Times New Roman"/>
          <w:sz w:val="28"/>
          <w:szCs w:val="28"/>
          <w:lang w:val="kk-KZ"/>
        </w:rPr>
        <w:t>ады. Ал</w:t>
      </w:r>
      <w:r w:rsidRPr="00637EDA">
        <w:rPr>
          <w:rFonts w:ascii="Times New Roman" w:hAnsi="Times New Roman"/>
          <w:sz w:val="28"/>
          <w:szCs w:val="28"/>
          <w:lang w:val="kk-KZ"/>
        </w:rPr>
        <w:t>, кәсіби міндеттерге, орындалатын операцияларға, кәсіби ақпараттарға бейімделу</w:t>
      </w:r>
      <w:r w:rsidR="00F75452" w:rsidRPr="00637EDA">
        <w:rPr>
          <w:rFonts w:ascii="Times New Roman" w:hAnsi="Times New Roman"/>
          <w:sz w:val="28"/>
          <w:szCs w:val="28"/>
          <w:lang w:val="kk-KZ"/>
        </w:rPr>
        <w:t>ді –</w:t>
      </w:r>
      <w:r w:rsidRPr="00637EDA">
        <w:rPr>
          <w:rFonts w:ascii="Times New Roman" w:hAnsi="Times New Roman"/>
          <w:sz w:val="28"/>
          <w:szCs w:val="28"/>
          <w:lang w:val="kk-KZ"/>
        </w:rPr>
        <w:t xml:space="preserve"> кәсіби деп аталатын екінші аспект ретінде</w:t>
      </w:r>
      <w:r w:rsidR="00870462" w:rsidRPr="00637EDA">
        <w:rPr>
          <w:rFonts w:ascii="Times New Roman" w:hAnsi="Times New Roman"/>
          <w:sz w:val="28"/>
          <w:szCs w:val="28"/>
          <w:lang w:val="kk-KZ"/>
        </w:rPr>
        <w:t xml:space="preserve"> (оқу іс-әрекетіне адаптация)</w:t>
      </w:r>
      <w:r w:rsidRPr="00637EDA">
        <w:rPr>
          <w:rFonts w:ascii="Times New Roman" w:hAnsi="Times New Roman"/>
          <w:sz w:val="28"/>
          <w:szCs w:val="28"/>
          <w:lang w:val="kk-KZ"/>
        </w:rPr>
        <w:t>, кәсіби ортаның әлеуметтік компоненттеріне бейімделу</w:t>
      </w:r>
      <w:r w:rsidR="00F75452" w:rsidRPr="00637EDA">
        <w:rPr>
          <w:rFonts w:ascii="Times New Roman" w:hAnsi="Times New Roman"/>
          <w:sz w:val="28"/>
          <w:szCs w:val="28"/>
          <w:lang w:val="kk-KZ"/>
        </w:rPr>
        <w:t>ді</w:t>
      </w:r>
      <w:r w:rsidRPr="00637EDA">
        <w:rPr>
          <w:rFonts w:ascii="Times New Roman" w:hAnsi="Times New Roman"/>
          <w:sz w:val="28"/>
          <w:szCs w:val="28"/>
          <w:lang w:val="kk-KZ"/>
        </w:rPr>
        <w:t xml:space="preserve"> – әлеуметтік-психологиялық деп аталатын үшінш</w:t>
      </w:r>
      <w:r w:rsidR="00872D54" w:rsidRPr="00637EDA">
        <w:rPr>
          <w:rFonts w:ascii="Times New Roman" w:hAnsi="Times New Roman"/>
          <w:sz w:val="28"/>
          <w:szCs w:val="28"/>
          <w:lang w:val="kk-KZ"/>
        </w:rPr>
        <w:t>і аспект ретінде түсін</w:t>
      </w:r>
      <w:r w:rsidR="00F75452" w:rsidRPr="00637EDA">
        <w:rPr>
          <w:rFonts w:ascii="Times New Roman" w:hAnsi="Times New Roman"/>
          <w:sz w:val="28"/>
          <w:szCs w:val="28"/>
          <w:lang w:val="kk-KZ"/>
        </w:rPr>
        <w:t>діред</w:t>
      </w:r>
      <w:r w:rsidR="00872D54" w:rsidRPr="00637EDA">
        <w:rPr>
          <w:rFonts w:ascii="Times New Roman" w:hAnsi="Times New Roman"/>
          <w:sz w:val="28"/>
          <w:szCs w:val="28"/>
          <w:lang w:val="kk-KZ"/>
        </w:rPr>
        <w:t>і</w:t>
      </w:r>
      <w:r w:rsidR="00BC46C6" w:rsidRPr="00637EDA">
        <w:rPr>
          <w:rFonts w:ascii="Times New Roman" w:hAnsi="Times New Roman"/>
          <w:color w:val="FF0000"/>
          <w:sz w:val="28"/>
          <w:szCs w:val="28"/>
          <w:lang w:val="kk-KZ"/>
        </w:rPr>
        <w:t xml:space="preserve"> </w:t>
      </w:r>
      <w:r w:rsidR="00BC46C6" w:rsidRPr="00637EDA">
        <w:rPr>
          <w:rFonts w:ascii="Times New Roman" w:hAnsi="Times New Roman"/>
          <w:sz w:val="28"/>
          <w:szCs w:val="28"/>
          <w:lang w:val="kk-KZ"/>
        </w:rPr>
        <w:t>[</w:t>
      </w:r>
      <w:r w:rsidR="00706BC8" w:rsidRPr="00637EDA">
        <w:rPr>
          <w:rFonts w:ascii="Times New Roman" w:hAnsi="Times New Roman"/>
          <w:sz w:val="28"/>
          <w:szCs w:val="28"/>
          <w:lang w:val="kk-KZ"/>
        </w:rPr>
        <w:t>67, 29 б</w:t>
      </w:r>
      <w:r w:rsidR="00BC46C6" w:rsidRPr="00637EDA">
        <w:rPr>
          <w:rFonts w:ascii="Times New Roman" w:hAnsi="Times New Roman"/>
          <w:sz w:val="28"/>
          <w:szCs w:val="28"/>
          <w:lang w:val="kk-KZ"/>
        </w:rPr>
        <w:t>]</w:t>
      </w:r>
      <w:r w:rsidR="00F75452" w:rsidRPr="00637EDA">
        <w:rPr>
          <w:rFonts w:ascii="Times New Roman" w:hAnsi="Times New Roman"/>
          <w:sz w:val="28"/>
          <w:szCs w:val="28"/>
          <w:lang w:val="kk-KZ"/>
        </w:rPr>
        <w:t>.</w:t>
      </w:r>
    </w:p>
    <w:p w:rsidR="00E728AC" w:rsidRPr="00637EDA" w:rsidRDefault="00E728AC" w:rsidP="00037BA2">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Төмендегі 5-ші суретте Б.Г.Ананьев бойынша «адам» және «бейімделу» түсінігінің құрылымы берілген. </w:t>
      </w:r>
    </w:p>
    <w:p w:rsidR="00BC46C6" w:rsidRPr="00637EDA" w:rsidRDefault="00BC46C6" w:rsidP="00037BA2">
      <w:pPr>
        <w:tabs>
          <w:tab w:val="left" w:pos="567"/>
          <w:tab w:val="left" w:pos="709"/>
        </w:tabs>
        <w:spacing w:after="0"/>
        <w:ind w:right="-1"/>
        <w:contextualSpacing/>
        <w:jc w:val="both"/>
        <w:rPr>
          <w:rFonts w:ascii="Times New Roman" w:hAnsi="Times New Roman"/>
          <w:color w:val="FF0000"/>
          <w:sz w:val="28"/>
          <w:szCs w:val="28"/>
          <w:lang w:val="kk-KZ"/>
        </w:rPr>
      </w:pP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58592" behindDoc="0" locked="0" layoutInCell="1" allowOverlap="1">
                <wp:simplePos x="0" y="0"/>
                <wp:positionH relativeFrom="column">
                  <wp:posOffset>5787390</wp:posOffset>
                </wp:positionH>
                <wp:positionV relativeFrom="paragraph">
                  <wp:posOffset>43180</wp:posOffset>
                </wp:positionV>
                <wp:extent cx="238125" cy="1971675"/>
                <wp:effectExtent l="0" t="1905" r="0" b="0"/>
                <wp:wrapNone/>
                <wp:docPr id="70"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Pr="006E2A55" w:rsidRDefault="007279DD" w:rsidP="00BC46C6">
                            <w:pPr>
                              <w:rPr>
                                <w:rFonts w:ascii="Times New Roman" w:hAnsi="Times New Roman"/>
                                <w:sz w:val="28"/>
                                <w:szCs w:val="28"/>
                                <w:lang w:val="kk-KZ"/>
                              </w:rPr>
                            </w:pPr>
                            <w:r w:rsidRPr="006E2A55">
                              <w:rPr>
                                <w:rFonts w:ascii="Times New Roman" w:hAnsi="Times New Roman"/>
                                <w:b/>
                                <w:sz w:val="28"/>
                                <w:szCs w:val="28"/>
                                <w:lang w:val="kk-KZ"/>
                              </w:rPr>
                              <w:t>Бейімделу</w:t>
                            </w:r>
                            <w:r w:rsidRPr="006E2A55">
                              <w:rPr>
                                <w:rFonts w:ascii="Times New Roman" w:hAnsi="Times New Roman"/>
                                <w:sz w:val="28"/>
                                <w:szCs w:val="28"/>
                                <w:lang w:val="kk-KZ"/>
                              </w:rPr>
                              <w:t xml:space="preserve">дің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047" type="#_x0000_t202" style="position:absolute;left:0;text-align:left;margin-left:455.7pt;margin-top:3.4pt;width:18.75pt;height:15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a4iAIAABo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" stroked="f">
                <v:textbox>
                  <w:txbxContent>
                    <w:p w:rsidR="007279DD" w:rsidRPr="006E2A55" w:rsidRDefault="007279DD" w:rsidP="00BC46C6">
                      <w:pPr>
                        <w:rPr>
                          <w:rFonts w:ascii="Times New Roman" w:hAnsi="Times New Roman"/>
                          <w:sz w:val="28"/>
                          <w:szCs w:val="28"/>
                          <w:lang w:val="kk-KZ"/>
                        </w:rPr>
                      </w:pPr>
                      <w:r w:rsidRPr="006E2A55">
                        <w:rPr>
                          <w:rFonts w:ascii="Times New Roman" w:hAnsi="Times New Roman"/>
                          <w:b/>
                          <w:sz w:val="28"/>
                          <w:szCs w:val="28"/>
                          <w:lang w:val="kk-KZ"/>
                        </w:rPr>
                        <w:t>Бейімделу</w:t>
                      </w:r>
                      <w:r w:rsidRPr="006E2A55">
                        <w:rPr>
                          <w:rFonts w:ascii="Times New Roman" w:hAnsi="Times New Roman"/>
                          <w:sz w:val="28"/>
                          <w:szCs w:val="28"/>
                          <w:lang w:val="kk-KZ"/>
                        </w:rPr>
                        <w:t xml:space="preserve">дің </w:t>
                      </w:r>
                    </w:p>
                  </w:txbxContent>
                </v:textbox>
              </v:shape>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56544" behindDoc="0" locked="0" layoutInCell="1" allowOverlap="1">
                <wp:simplePos x="0" y="0"/>
                <wp:positionH relativeFrom="column">
                  <wp:posOffset>5396865</wp:posOffset>
                </wp:positionH>
                <wp:positionV relativeFrom="paragraph">
                  <wp:posOffset>52705</wp:posOffset>
                </wp:positionV>
                <wp:extent cx="314325" cy="1905000"/>
                <wp:effectExtent l="9525" t="11430" r="9525" b="7620"/>
                <wp:wrapNone/>
                <wp:docPr id="6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14325" cy="1905000"/>
                        </a:xfrm>
                        <a:prstGeom prst="leftBrace">
                          <a:avLst>
                            <a:gd name="adj1" fmla="val 505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88E6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32" o:spid="_x0000_s1026" type="#_x0000_t87" style="position:absolute;margin-left:424.95pt;margin-top:4.15pt;width:24.75pt;height:150pt;rotation:18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"/>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50400" behindDoc="0" locked="0" layoutInCell="1" allowOverlap="1">
                <wp:simplePos x="0" y="0"/>
                <wp:positionH relativeFrom="column">
                  <wp:posOffset>2682240</wp:posOffset>
                </wp:positionH>
                <wp:positionV relativeFrom="paragraph">
                  <wp:posOffset>14605</wp:posOffset>
                </wp:positionV>
                <wp:extent cx="2695575" cy="561975"/>
                <wp:effectExtent l="9525" t="11430" r="9525" b="7620"/>
                <wp:wrapNone/>
                <wp:docPr id="68"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561975"/>
                        </a:xfrm>
                        <a:prstGeom prst="flowChartAlternateProcess">
                          <a:avLst/>
                        </a:prstGeom>
                        <a:solidFill>
                          <a:srgbClr val="FFFFFF"/>
                        </a:solidFill>
                        <a:ln w="9525">
                          <a:solidFill>
                            <a:srgbClr val="000000"/>
                          </a:solidFill>
                          <a:miter lim="800000"/>
                          <a:headEnd/>
                          <a:tailEnd/>
                        </a:ln>
                      </wps:spPr>
                      <wps:txbx>
                        <w:txbxContent>
                          <w:p w:rsidR="007279DD" w:rsidRPr="00DC6B1E" w:rsidRDefault="007279DD" w:rsidP="00BC46C6">
                            <w:pPr>
                              <w:jc w:val="center"/>
                              <w:rPr>
                                <w:rFonts w:ascii="Times New Roman" w:hAnsi="Times New Roman"/>
                                <w:b/>
                                <w:sz w:val="28"/>
                                <w:szCs w:val="28"/>
                                <w:lang w:val="kk-KZ"/>
                              </w:rPr>
                            </w:pPr>
                            <w:r w:rsidRPr="00DC6B1E">
                              <w:rPr>
                                <w:rFonts w:ascii="Times New Roman" w:hAnsi="Times New Roman"/>
                                <w:b/>
                                <w:sz w:val="28"/>
                                <w:szCs w:val="28"/>
                                <w:lang w:val="kk-KZ"/>
                              </w:rPr>
                              <w:t>Жүйкелік-психик</w:t>
                            </w:r>
                            <w:r>
                              <w:rPr>
                                <w:rFonts w:ascii="Times New Roman" w:hAnsi="Times New Roman"/>
                                <w:b/>
                                <w:sz w:val="28"/>
                                <w:szCs w:val="28"/>
                                <w:lang w:val="kk-KZ"/>
                              </w:rPr>
                              <w:t>а</w:t>
                            </w:r>
                            <w:r w:rsidRPr="00DC6B1E">
                              <w:rPr>
                                <w:rFonts w:ascii="Times New Roman" w:hAnsi="Times New Roman"/>
                                <w:b/>
                                <w:sz w:val="28"/>
                                <w:szCs w:val="28"/>
                                <w:lang w:val="kk-KZ"/>
                              </w:rPr>
                              <w:t xml:space="preserve">лық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26" o:spid="_x0000_s1048" type="#_x0000_t176" style="position:absolute;left:0;text-align:left;margin-left:211.2pt;margin-top:1.15pt;width:212.25pt;height:4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">
                <v:textbox>
                  <w:txbxContent>
                    <w:p w:rsidR="007279DD" w:rsidRPr="00DC6B1E" w:rsidRDefault="007279DD" w:rsidP="00BC46C6">
                      <w:pPr>
                        <w:jc w:val="center"/>
                        <w:rPr>
                          <w:rFonts w:ascii="Times New Roman" w:hAnsi="Times New Roman"/>
                          <w:b/>
                          <w:sz w:val="28"/>
                          <w:szCs w:val="28"/>
                          <w:lang w:val="kk-KZ"/>
                        </w:rPr>
                      </w:pPr>
                      <w:r w:rsidRPr="00DC6B1E">
                        <w:rPr>
                          <w:rFonts w:ascii="Times New Roman" w:hAnsi="Times New Roman"/>
                          <w:b/>
                          <w:sz w:val="28"/>
                          <w:szCs w:val="28"/>
                          <w:lang w:val="kk-KZ"/>
                        </w:rPr>
                        <w:t>Жүйкелік-психик</w:t>
                      </w:r>
                      <w:r>
                        <w:rPr>
                          <w:rFonts w:ascii="Times New Roman" w:hAnsi="Times New Roman"/>
                          <w:b/>
                          <w:sz w:val="28"/>
                          <w:szCs w:val="28"/>
                          <w:lang w:val="kk-KZ"/>
                        </w:rPr>
                        <w:t>а</w:t>
                      </w:r>
                      <w:r w:rsidRPr="00DC6B1E">
                        <w:rPr>
                          <w:rFonts w:ascii="Times New Roman" w:hAnsi="Times New Roman"/>
                          <w:b/>
                          <w:sz w:val="28"/>
                          <w:szCs w:val="28"/>
                          <w:lang w:val="kk-KZ"/>
                        </w:rPr>
                        <w:t xml:space="preserve">лық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v:textbox>
              </v:shape>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49376" behindDoc="0" locked="0" layoutInCell="1" allowOverlap="1">
                <wp:simplePos x="0" y="0"/>
                <wp:positionH relativeFrom="column">
                  <wp:posOffset>815340</wp:posOffset>
                </wp:positionH>
                <wp:positionV relativeFrom="paragraph">
                  <wp:posOffset>43180</wp:posOffset>
                </wp:positionV>
                <wp:extent cx="1657350" cy="447675"/>
                <wp:effectExtent l="9525" t="11430" r="9525" b="7620"/>
                <wp:wrapNone/>
                <wp:docPr id="67"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47675"/>
                        </a:xfrm>
                        <a:prstGeom prst="flowChartAlternateProcess">
                          <a:avLst/>
                        </a:prstGeom>
                        <a:solidFill>
                          <a:srgbClr val="FFFFFF"/>
                        </a:solidFill>
                        <a:ln w="9525">
                          <a:solidFill>
                            <a:srgbClr val="000000"/>
                          </a:solidFill>
                          <a:miter lim="800000"/>
                          <a:headEnd/>
                          <a:tailEnd/>
                        </a:ln>
                      </wps:spPr>
                      <wps:txb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ИНДИВИД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5" o:spid="_x0000_s1049" type="#_x0000_t176" style="position:absolute;left:0;text-align:left;margin-left:64.2pt;margin-top:3.4pt;width:130.5pt;height:3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">
                <v:textbo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ИНДИВИД</w:t>
                      </w:r>
                    </w:p>
                  </w:txbxContent>
                </v:textbox>
              </v:shape>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55520" behindDoc="0" locked="0" layoutInCell="1" allowOverlap="1">
                <wp:simplePos x="0" y="0"/>
                <wp:positionH relativeFrom="column">
                  <wp:posOffset>358140</wp:posOffset>
                </wp:positionH>
                <wp:positionV relativeFrom="paragraph">
                  <wp:posOffset>71755</wp:posOffset>
                </wp:positionV>
                <wp:extent cx="400050" cy="1866900"/>
                <wp:effectExtent l="9525" t="11430" r="9525" b="7620"/>
                <wp:wrapNone/>
                <wp:docPr id="66"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1866900"/>
                        </a:xfrm>
                        <a:prstGeom prst="leftBrace">
                          <a:avLst>
                            <a:gd name="adj1" fmla="val 3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53CA" id="AutoShape 531" o:spid="_x0000_s1026" type="#_x0000_t87" style="position:absolute;margin-left:28.2pt;margin-top:5.65pt;width:31.5pt;height:14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"/>
            </w:pict>
          </mc:Fallback>
        </mc:AlternateContent>
      </w: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57568" behindDoc="0" locked="0" layoutInCell="1" allowOverlap="1">
                <wp:simplePos x="0" y="0"/>
                <wp:positionH relativeFrom="column">
                  <wp:posOffset>15240</wp:posOffset>
                </wp:positionH>
                <wp:positionV relativeFrom="paragraph">
                  <wp:posOffset>19685</wp:posOffset>
                </wp:positionV>
                <wp:extent cx="304800" cy="1714500"/>
                <wp:effectExtent l="0" t="1905" r="0" b="0"/>
                <wp:wrapNone/>
                <wp:docPr id="65"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Pr="003A7AA9" w:rsidRDefault="007279DD" w:rsidP="00BC46C6">
                            <w:pPr>
                              <w:rPr>
                                <w:rFonts w:ascii="Times New Roman" w:hAnsi="Times New Roman"/>
                                <w:b/>
                                <w:sz w:val="28"/>
                                <w:szCs w:val="28"/>
                                <w:lang w:val="kk-KZ"/>
                              </w:rPr>
                            </w:pPr>
                            <w:r w:rsidRPr="003A7AA9">
                              <w:rPr>
                                <w:rFonts w:ascii="Times New Roman" w:hAnsi="Times New Roman"/>
                                <w:b/>
                                <w:sz w:val="28"/>
                                <w:szCs w:val="28"/>
                                <w:lang w:val="kk-KZ"/>
                              </w:rPr>
                              <w:t>Д</w:t>
                            </w:r>
                            <w:r>
                              <w:rPr>
                                <w:rFonts w:ascii="Times New Roman" w:hAnsi="Times New Roman"/>
                                <w:b/>
                                <w:sz w:val="28"/>
                                <w:szCs w:val="28"/>
                                <w:lang w:val="kk-KZ"/>
                              </w:rPr>
                              <w:t>а</w:t>
                            </w:r>
                            <w:r w:rsidRPr="003A7AA9">
                              <w:rPr>
                                <w:rFonts w:ascii="Times New Roman" w:hAnsi="Times New Roman"/>
                                <w:b/>
                                <w:sz w:val="28"/>
                                <w:szCs w:val="28"/>
                                <w:lang w:val="kk-KZ"/>
                              </w:rPr>
                              <w:t>р</w:t>
                            </w:r>
                            <w:r>
                              <w:rPr>
                                <w:rFonts w:ascii="Times New Roman" w:hAnsi="Times New Roman"/>
                                <w:b/>
                                <w:sz w:val="28"/>
                                <w:szCs w:val="28"/>
                                <w:lang w:val="kk-KZ"/>
                              </w:rPr>
                              <w:t>а</w:t>
                            </w:r>
                            <w:r w:rsidRPr="003A7AA9">
                              <w:rPr>
                                <w:rFonts w:ascii="Times New Roman" w:hAnsi="Times New Roman"/>
                                <w:b/>
                                <w:sz w:val="28"/>
                                <w:szCs w:val="28"/>
                                <w:lang w:val="kk-KZ"/>
                              </w:rPr>
                              <w:t>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050" type="#_x0000_t202" style="position:absolute;left:0;text-align:left;margin-left:1.2pt;margin-top:1.55pt;width:24pt;height: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" stroked="f">
                <v:textbox>
                  <w:txbxContent>
                    <w:p w:rsidR="007279DD" w:rsidRPr="003A7AA9" w:rsidRDefault="007279DD" w:rsidP="00BC46C6">
                      <w:pPr>
                        <w:rPr>
                          <w:rFonts w:ascii="Times New Roman" w:hAnsi="Times New Roman"/>
                          <w:b/>
                          <w:sz w:val="28"/>
                          <w:szCs w:val="28"/>
                          <w:lang w:val="kk-KZ"/>
                        </w:rPr>
                      </w:pPr>
                      <w:r w:rsidRPr="003A7AA9">
                        <w:rPr>
                          <w:rFonts w:ascii="Times New Roman" w:hAnsi="Times New Roman"/>
                          <w:b/>
                          <w:sz w:val="28"/>
                          <w:szCs w:val="28"/>
                          <w:lang w:val="kk-KZ"/>
                        </w:rPr>
                        <w:t>Д</w:t>
                      </w:r>
                      <w:r>
                        <w:rPr>
                          <w:rFonts w:ascii="Times New Roman" w:hAnsi="Times New Roman"/>
                          <w:b/>
                          <w:sz w:val="28"/>
                          <w:szCs w:val="28"/>
                          <w:lang w:val="kk-KZ"/>
                        </w:rPr>
                        <w:t>а</w:t>
                      </w:r>
                      <w:r w:rsidRPr="003A7AA9">
                        <w:rPr>
                          <w:rFonts w:ascii="Times New Roman" w:hAnsi="Times New Roman"/>
                          <w:b/>
                          <w:sz w:val="28"/>
                          <w:szCs w:val="28"/>
                          <w:lang w:val="kk-KZ"/>
                        </w:rPr>
                        <w:t>р</w:t>
                      </w:r>
                      <w:r>
                        <w:rPr>
                          <w:rFonts w:ascii="Times New Roman" w:hAnsi="Times New Roman"/>
                          <w:b/>
                          <w:sz w:val="28"/>
                          <w:szCs w:val="28"/>
                          <w:lang w:val="kk-KZ"/>
                        </w:rPr>
                        <w:t>а</w:t>
                      </w:r>
                      <w:r w:rsidRPr="003A7AA9">
                        <w:rPr>
                          <w:rFonts w:ascii="Times New Roman" w:hAnsi="Times New Roman"/>
                          <w:b/>
                          <w:sz w:val="28"/>
                          <w:szCs w:val="28"/>
                          <w:lang w:val="kk-KZ"/>
                        </w:rPr>
                        <w:t>лық</w:t>
                      </w:r>
                    </w:p>
                  </w:txbxContent>
                </v:textbox>
              </v:shape>
            </w:pict>
          </mc:Fallback>
        </mc:AlternateContent>
      </w: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51424" behindDoc="0" locked="0" layoutInCell="1" allowOverlap="1">
                <wp:simplePos x="0" y="0"/>
                <wp:positionH relativeFrom="column">
                  <wp:posOffset>2672715</wp:posOffset>
                </wp:positionH>
                <wp:positionV relativeFrom="paragraph">
                  <wp:posOffset>115570</wp:posOffset>
                </wp:positionV>
                <wp:extent cx="2695575" cy="523875"/>
                <wp:effectExtent l="9525" t="11430" r="9525" b="7620"/>
                <wp:wrapNone/>
                <wp:docPr id="64"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523875"/>
                        </a:xfrm>
                        <a:prstGeom prst="flowChartAlternateProcess">
                          <a:avLst/>
                        </a:prstGeom>
                        <a:solidFill>
                          <a:srgbClr val="FFFFFF"/>
                        </a:solidFill>
                        <a:ln w="9525">
                          <a:solidFill>
                            <a:srgbClr val="000000"/>
                          </a:solidFill>
                          <a:miter lim="800000"/>
                          <a:headEnd/>
                          <a:tailEnd/>
                        </a:ln>
                      </wps:spPr>
                      <wps:txbx>
                        <w:txbxContent>
                          <w:p w:rsidR="007279DD" w:rsidRPr="00DC6B1E" w:rsidRDefault="007279DD" w:rsidP="00BC46C6">
                            <w:pPr>
                              <w:jc w:val="center"/>
                              <w:rPr>
                                <w:rFonts w:ascii="Times New Roman" w:hAnsi="Times New Roman"/>
                                <w:b/>
                                <w:sz w:val="28"/>
                                <w:szCs w:val="28"/>
                                <w:lang w:val="kk-KZ"/>
                              </w:rPr>
                            </w:pPr>
                            <w:r>
                              <w:rPr>
                                <w:rFonts w:ascii="Times New Roman" w:hAnsi="Times New Roman"/>
                                <w:b/>
                                <w:sz w:val="28"/>
                                <w:szCs w:val="28"/>
                                <w:lang w:val="kk-KZ"/>
                              </w:rPr>
                              <w:t>Ә</w:t>
                            </w:r>
                            <w:r w:rsidRPr="00DC6B1E">
                              <w:rPr>
                                <w:rFonts w:ascii="Times New Roman" w:hAnsi="Times New Roman"/>
                                <w:b/>
                                <w:sz w:val="28"/>
                                <w:szCs w:val="28"/>
                                <w:lang w:val="kk-KZ"/>
                              </w:rPr>
                              <w:t xml:space="preserve">леуметтік-психологиялық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7" o:spid="_x0000_s1051" type="#_x0000_t176" style="position:absolute;left:0;text-align:left;margin-left:210.45pt;margin-top:9.1pt;width:212.25pt;height:4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">
                <v:textbox>
                  <w:txbxContent>
                    <w:p w:rsidR="007279DD" w:rsidRPr="00DC6B1E" w:rsidRDefault="007279DD" w:rsidP="00BC46C6">
                      <w:pPr>
                        <w:jc w:val="center"/>
                        <w:rPr>
                          <w:rFonts w:ascii="Times New Roman" w:hAnsi="Times New Roman"/>
                          <w:b/>
                          <w:sz w:val="28"/>
                          <w:szCs w:val="28"/>
                          <w:lang w:val="kk-KZ"/>
                        </w:rPr>
                      </w:pPr>
                      <w:r>
                        <w:rPr>
                          <w:rFonts w:ascii="Times New Roman" w:hAnsi="Times New Roman"/>
                          <w:b/>
                          <w:sz w:val="28"/>
                          <w:szCs w:val="28"/>
                          <w:lang w:val="kk-KZ"/>
                        </w:rPr>
                        <w:t>Ә</w:t>
                      </w:r>
                      <w:r w:rsidRPr="00DC6B1E">
                        <w:rPr>
                          <w:rFonts w:ascii="Times New Roman" w:hAnsi="Times New Roman"/>
                          <w:b/>
                          <w:sz w:val="28"/>
                          <w:szCs w:val="28"/>
                          <w:lang w:val="kk-KZ"/>
                        </w:rPr>
                        <w:t xml:space="preserve">леуметтік-психологиялық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v:textbox>
              </v:shape>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53472" behindDoc="0" locked="0" layoutInCell="1" allowOverlap="1">
                <wp:simplePos x="0" y="0"/>
                <wp:positionH relativeFrom="column">
                  <wp:posOffset>805815</wp:posOffset>
                </wp:positionH>
                <wp:positionV relativeFrom="paragraph">
                  <wp:posOffset>125095</wp:posOffset>
                </wp:positionV>
                <wp:extent cx="1647825" cy="438150"/>
                <wp:effectExtent l="9525" t="11430" r="9525" b="7620"/>
                <wp:wrapNone/>
                <wp:docPr id="6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38150"/>
                        </a:xfrm>
                        <a:prstGeom prst="flowChartAlternateProcess">
                          <a:avLst/>
                        </a:prstGeom>
                        <a:solidFill>
                          <a:srgbClr val="FFFFFF"/>
                        </a:solidFill>
                        <a:ln w="9525">
                          <a:solidFill>
                            <a:srgbClr val="000000"/>
                          </a:solidFill>
                          <a:miter lim="800000"/>
                          <a:headEnd/>
                          <a:tailEnd/>
                        </a:ln>
                      </wps:spPr>
                      <wps:txb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ТҰЛҒ</w:t>
                            </w:r>
                            <w:r>
                              <w:rPr>
                                <w:rFonts w:ascii="Times New Roman" w:hAnsi="Times New Roman"/>
                                <w:sz w:val="28"/>
                                <w:szCs w:val="28"/>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9" o:spid="_x0000_s1052" type="#_x0000_t176" style="position:absolute;left:0;text-align:left;margin-left:63.45pt;margin-top:9.85pt;width:129.75pt;height:3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">
                <v:textbo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ТҰЛҒ</w:t>
                      </w:r>
                      <w:r>
                        <w:rPr>
                          <w:rFonts w:ascii="Times New Roman" w:hAnsi="Times New Roman"/>
                          <w:sz w:val="28"/>
                          <w:szCs w:val="28"/>
                          <w:lang w:val="kk-KZ"/>
                        </w:rPr>
                        <w:t>А</w:t>
                      </w:r>
                    </w:p>
                  </w:txbxContent>
                </v:textbox>
              </v:shape>
            </w:pict>
          </mc:Fallback>
        </mc:AlternateContent>
      </w: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54496" behindDoc="0" locked="0" layoutInCell="1" allowOverlap="1">
                <wp:simplePos x="0" y="0"/>
                <wp:positionH relativeFrom="column">
                  <wp:posOffset>815340</wp:posOffset>
                </wp:positionH>
                <wp:positionV relativeFrom="paragraph">
                  <wp:posOffset>168910</wp:posOffset>
                </wp:positionV>
                <wp:extent cx="1628775" cy="552450"/>
                <wp:effectExtent l="9525" t="11430" r="9525" b="7620"/>
                <wp:wrapNone/>
                <wp:docPr id="6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52450"/>
                        </a:xfrm>
                        <a:prstGeom prst="flowChartAlternateProcess">
                          <a:avLst/>
                        </a:prstGeom>
                        <a:solidFill>
                          <a:srgbClr val="FFFFFF"/>
                        </a:solidFill>
                        <a:ln w="9525">
                          <a:solidFill>
                            <a:srgbClr val="000000"/>
                          </a:solidFill>
                          <a:miter lim="800000"/>
                          <a:headEnd/>
                          <a:tailEnd/>
                        </a:ln>
                      </wps:spPr>
                      <wps:txb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ІС-ӘРЕКЕТ СУБЪЕКТІСІ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53" type="#_x0000_t176" style="position:absolute;left:0;text-align:left;margin-left:64.2pt;margin-top:13.3pt;width:128.25pt;height:4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">
                <v:textbox>
                  <w:txbxContent>
                    <w:p w:rsidR="007279DD" w:rsidRPr="008C74C6" w:rsidRDefault="007279DD" w:rsidP="00BC46C6">
                      <w:pPr>
                        <w:jc w:val="center"/>
                        <w:rPr>
                          <w:rFonts w:ascii="Times New Roman" w:hAnsi="Times New Roman"/>
                          <w:sz w:val="28"/>
                          <w:szCs w:val="28"/>
                          <w:lang w:val="kk-KZ"/>
                        </w:rPr>
                      </w:pPr>
                      <w:r w:rsidRPr="008C74C6">
                        <w:rPr>
                          <w:rFonts w:ascii="Times New Roman" w:hAnsi="Times New Roman"/>
                          <w:sz w:val="28"/>
                          <w:szCs w:val="28"/>
                          <w:lang w:val="kk-KZ"/>
                        </w:rPr>
                        <w:t>ІС-ӘРЕКЕТ СУБЪЕКТІСІ</w:t>
                      </w:r>
                    </w:p>
                  </w:txbxContent>
                </v:textbox>
              </v:shape>
            </w:pict>
          </mc:Fallback>
        </mc:AlternateContent>
      </w: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52448" behindDoc="0" locked="0" layoutInCell="1" allowOverlap="1">
                <wp:simplePos x="0" y="0"/>
                <wp:positionH relativeFrom="column">
                  <wp:posOffset>2682240</wp:posOffset>
                </wp:positionH>
                <wp:positionV relativeFrom="paragraph">
                  <wp:posOffset>31115</wp:posOffset>
                </wp:positionV>
                <wp:extent cx="2686050" cy="523875"/>
                <wp:effectExtent l="9525" t="11430" r="9525" b="7620"/>
                <wp:wrapNone/>
                <wp:docPr id="61"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523875"/>
                        </a:xfrm>
                        <a:prstGeom prst="flowChartAlternateProcess">
                          <a:avLst/>
                        </a:prstGeom>
                        <a:solidFill>
                          <a:srgbClr val="FFFFFF"/>
                        </a:solidFill>
                        <a:ln w="9525">
                          <a:solidFill>
                            <a:srgbClr val="000000"/>
                          </a:solidFill>
                          <a:miter lim="800000"/>
                          <a:headEnd/>
                          <a:tailEnd/>
                        </a:ln>
                      </wps:spPr>
                      <wps:txbx>
                        <w:txbxContent>
                          <w:p w:rsidR="007279DD" w:rsidRPr="00DC6B1E" w:rsidRDefault="007279DD" w:rsidP="00BC46C6">
                            <w:pPr>
                              <w:jc w:val="center"/>
                              <w:rPr>
                                <w:rFonts w:ascii="Times New Roman" w:hAnsi="Times New Roman"/>
                                <w:b/>
                                <w:sz w:val="28"/>
                                <w:szCs w:val="28"/>
                                <w:lang w:val="kk-KZ"/>
                              </w:rPr>
                            </w:pPr>
                            <w:r>
                              <w:rPr>
                                <w:rFonts w:ascii="Times New Roman" w:hAnsi="Times New Roman"/>
                                <w:b/>
                                <w:sz w:val="28"/>
                                <w:szCs w:val="28"/>
                                <w:lang w:val="kk-KZ"/>
                              </w:rPr>
                              <w:t>О</w:t>
                            </w:r>
                            <w:r w:rsidRPr="00DC6B1E">
                              <w:rPr>
                                <w:rFonts w:ascii="Times New Roman" w:hAnsi="Times New Roman"/>
                                <w:b/>
                                <w:sz w:val="28"/>
                                <w:szCs w:val="28"/>
                                <w:lang w:val="kk-KZ"/>
                              </w:rPr>
                              <w:t xml:space="preserve">қу іс-әрекетіне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8" o:spid="_x0000_s1054" type="#_x0000_t176" style="position:absolute;left:0;text-align:left;margin-left:211.2pt;margin-top:2.45pt;width:211.5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">
                <v:textbox>
                  <w:txbxContent>
                    <w:p w:rsidR="007279DD" w:rsidRPr="00DC6B1E" w:rsidRDefault="007279DD" w:rsidP="00BC46C6">
                      <w:pPr>
                        <w:jc w:val="center"/>
                        <w:rPr>
                          <w:rFonts w:ascii="Times New Roman" w:hAnsi="Times New Roman"/>
                          <w:b/>
                          <w:sz w:val="28"/>
                          <w:szCs w:val="28"/>
                          <w:lang w:val="kk-KZ"/>
                        </w:rPr>
                      </w:pPr>
                      <w:r>
                        <w:rPr>
                          <w:rFonts w:ascii="Times New Roman" w:hAnsi="Times New Roman"/>
                          <w:b/>
                          <w:sz w:val="28"/>
                          <w:szCs w:val="28"/>
                          <w:lang w:val="kk-KZ"/>
                        </w:rPr>
                        <w:t>О</w:t>
                      </w:r>
                      <w:r w:rsidRPr="00DC6B1E">
                        <w:rPr>
                          <w:rFonts w:ascii="Times New Roman" w:hAnsi="Times New Roman"/>
                          <w:b/>
                          <w:sz w:val="28"/>
                          <w:szCs w:val="28"/>
                          <w:lang w:val="kk-KZ"/>
                        </w:rPr>
                        <w:t xml:space="preserve">қу іс-әрекетіне </w:t>
                      </w:r>
                      <w:r>
                        <w:rPr>
                          <w:rFonts w:ascii="Times New Roman" w:hAnsi="Times New Roman"/>
                          <w:b/>
                          <w:sz w:val="28"/>
                          <w:szCs w:val="28"/>
                          <w:lang w:val="kk-KZ"/>
                        </w:rPr>
                        <w:t>а</w:t>
                      </w:r>
                      <w:r w:rsidRPr="00DC6B1E">
                        <w:rPr>
                          <w:rFonts w:ascii="Times New Roman" w:hAnsi="Times New Roman"/>
                          <w:b/>
                          <w:sz w:val="28"/>
                          <w:szCs w:val="28"/>
                          <w:lang w:val="kk-KZ"/>
                        </w:rPr>
                        <w:t>д</w:t>
                      </w:r>
                      <w:r>
                        <w:rPr>
                          <w:rFonts w:ascii="Times New Roman" w:hAnsi="Times New Roman"/>
                          <w:b/>
                          <w:sz w:val="28"/>
                          <w:szCs w:val="28"/>
                          <w:lang w:val="kk-KZ"/>
                        </w:rPr>
                        <w:t>а</w:t>
                      </w:r>
                      <w:r w:rsidRPr="00DC6B1E">
                        <w:rPr>
                          <w:rFonts w:ascii="Times New Roman" w:hAnsi="Times New Roman"/>
                          <w:b/>
                          <w:sz w:val="28"/>
                          <w:szCs w:val="28"/>
                          <w:lang w:val="kk-KZ"/>
                        </w:rPr>
                        <w:t>пт</w:t>
                      </w:r>
                      <w:r>
                        <w:rPr>
                          <w:rFonts w:ascii="Times New Roman" w:hAnsi="Times New Roman"/>
                          <w:b/>
                          <w:sz w:val="28"/>
                          <w:szCs w:val="28"/>
                          <w:lang w:val="kk-KZ"/>
                        </w:rPr>
                        <w:t>а</w:t>
                      </w:r>
                      <w:r w:rsidRPr="00DC6B1E">
                        <w:rPr>
                          <w:rFonts w:ascii="Times New Roman" w:hAnsi="Times New Roman"/>
                          <w:b/>
                          <w:sz w:val="28"/>
                          <w:szCs w:val="28"/>
                          <w:lang w:val="kk-KZ"/>
                        </w:rPr>
                        <w:t>ция</w:t>
                      </w:r>
                    </w:p>
                  </w:txbxContent>
                </v:textbox>
              </v:shape>
            </w:pict>
          </mc:Fallback>
        </mc:AlternateContent>
      </w: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B0F69" w:rsidP="00037BA2">
      <w:pPr>
        <w:tabs>
          <w:tab w:val="left" w:pos="567"/>
          <w:tab w:val="left" w:pos="709"/>
        </w:tabs>
        <w:spacing w:after="0"/>
        <w:ind w:right="-1"/>
        <w:contextualSpacing/>
        <w:jc w:val="both"/>
        <w:rPr>
          <w:rFonts w:ascii="Times New Roman" w:hAnsi="Times New Roman"/>
          <w:b/>
          <w:sz w:val="28"/>
          <w:szCs w:val="28"/>
          <w:lang w:val="kk-KZ"/>
        </w:rPr>
      </w:pPr>
      <w:r>
        <w:rPr>
          <w:rFonts w:ascii="Times New Roman" w:hAnsi="Times New Roman"/>
          <w:b/>
          <w:noProof/>
          <w:sz w:val="28"/>
          <w:szCs w:val="28"/>
          <w:lang w:eastAsia="ru-RU"/>
        </w:rPr>
        <mc:AlternateContent>
          <mc:Choice Requires="wps">
            <w:drawing>
              <wp:anchor distT="0" distB="0" distL="114300" distR="114300" simplePos="0" relativeHeight="251760640" behindDoc="0" locked="0" layoutInCell="1" allowOverlap="1">
                <wp:simplePos x="0" y="0"/>
                <wp:positionH relativeFrom="column">
                  <wp:posOffset>3215640</wp:posOffset>
                </wp:positionH>
                <wp:positionV relativeFrom="paragraph">
                  <wp:posOffset>74930</wp:posOffset>
                </wp:positionV>
                <wp:extent cx="1962150" cy="476250"/>
                <wp:effectExtent l="0" t="1905" r="0" b="0"/>
                <wp:wrapNone/>
                <wp:docPr id="60"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Pr="00AF335D" w:rsidRDefault="007279DD" w:rsidP="00BC46C6">
                            <w:pPr>
                              <w:jc w:val="center"/>
                              <w:rPr>
                                <w:rFonts w:ascii="Times New Roman" w:hAnsi="Times New Roman"/>
                                <w:lang w:val="kk-KZ"/>
                              </w:rPr>
                            </w:pPr>
                            <w:r w:rsidRPr="00AF335D">
                              <w:rPr>
                                <w:rFonts w:ascii="Times New Roman" w:hAnsi="Times New Roman"/>
                                <w:lang w:val="kk-KZ"/>
                              </w:rPr>
                              <w:t>«Бейімделу» түсінігінің құрылымы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055" type="#_x0000_t202" style="position:absolute;left:0;text-align:left;margin-left:253.2pt;margin-top:5.9pt;width:154.5pt;height: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" stroked="f">
                <v:textbox>
                  <w:txbxContent>
                    <w:p w:rsidR="007279DD" w:rsidRPr="00AF335D" w:rsidRDefault="007279DD" w:rsidP="00BC46C6">
                      <w:pPr>
                        <w:jc w:val="center"/>
                        <w:rPr>
                          <w:rFonts w:ascii="Times New Roman" w:hAnsi="Times New Roman"/>
                          <w:lang w:val="kk-KZ"/>
                        </w:rPr>
                      </w:pPr>
                      <w:r w:rsidRPr="00AF335D">
                        <w:rPr>
                          <w:rFonts w:ascii="Times New Roman" w:hAnsi="Times New Roman"/>
                          <w:lang w:val="kk-KZ"/>
                        </w:rPr>
                        <w:t>«Бейімделу» түсінігінің құрылымы</w:t>
                      </w:r>
                    </w:p>
                  </w:txbxContent>
                </v:textbox>
              </v:shape>
            </w:pict>
          </mc:Fallback>
        </mc:AlternateContent>
      </w:r>
      <w:r>
        <w:rPr>
          <w:rFonts w:ascii="Times New Roman" w:hAnsi="Times New Roman"/>
          <w:b/>
          <w:noProof/>
          <w:sz w:val="28"/>
          <w:szCs w:val="28"/>
          <w:lang w:eastAsia="ru-RU"/>
        </w:rPr>
        <mc:AlternateContent>
          <mc:Choice Requires="wps">
            <w:drawing>
              <wp:anchor distT="0" distB="0" distL="114300" distR="114300" simplePos="0" relativeHeight="251759616" behindDoc="0" locked="0" layoutInCell="1" allowOverlap="1">
                <wp:simplePos x="0" y="0"/>
                <wp:positionH relativeFrom="column">
                  <wp:posOffset>634365</wp:posOffset>
                </wp:positionH>
                <wp:positionV relativeFrom="paragraph">
                  <wp:posOffset>55880</wp:posOffset>
                </wp:positionV>
                <wp:extent cx="2133600" cy="561975"/>
                <wp:effectExtent l="0" t="1905" r="0" b="0"/>
                <wp:wrapNone/>
                <wp:docPr id="59"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9DD" w:rsidRPr="00DC63C8" w:rsidRDefault="007279DD" w:rsidP="00BC46C6">
                            <w:pPr>
                              <w:jc w:val="center"/>
                              <w:rPr>
                                <w:rFonts w:ascii="Times New Roman" w:hAnsi="Times New Roman"/>
                                <w:lang w:val="kk-KZ"/>
                              </w:rPr>
                            </w:pPr>
                            <w:r w:rsidRPr="00DC63C8">
                              <w:rPr>
                                <w:rFonts w:ascii="Times New Roman" w:hAnsi="Times New Roman"/>
                                <w:lang w:val="kk-KZ"/>
                              </w:rPr>
                              <w:t>Б.Г.</w:t>
                            </w:r>
                            <w:r>
                              <w:rPr>
                                <w:rFonts w:ascii="Times New Roman" w:hAnsi="Times New Roman"/>
                                <w:lang w:val="kk-KZ"/>
                              </w:rPr>
                              <w:t>А</w:t>
                            </w:r>
                            <w:r w:rsidRPr="00DC63C8">
                              <w:rPr>
                                <w:rFonts w:ascii="Times New Roman" w:hAnsi="Times New Roman"/>
                                <w:lang w:val="kk-KZ"/>
                              </w:rPr>
                              <w:t>н</w:t>
                            </w:r>
                            <w:r>
                              <w:rPr>
                                <w:rFonts w:ascii="Times New Roman" w:hAnsi="Times New Roman"/>
                                <w:lang w:val="kk-KZ"/>
                              </w:rPr>
                              <w:t>а</w:t>
                            </w:r>
                            <w:r w:rsidRPr="00DC63C8">
                              <w:rPr>
                                <w:rFonts w:ascii="Times New Roman" w:hAnsi="Times New Roman"/>
                                <w:lang w:val="kk-KZ"/>
                              </w:rPr>
                              <w:t>ньев бойынш</w:t>
                            </w:r>
                            <w:r>
                              <w:rPr>
                                <w:rFonts w:ascii="Times New Roman" w:hAnsi="Times New Roman"/>
                                <w:lang w:val="kk-KZ"/>
                              </w:rPr>
                              <w:t>а</w:t>
                            </w:r>
                            <w:r w:rsidRPr="00DC63C8">
                              <w:rPr>
                                <w:rFonts w:ascii="Times New Roman" w:hAnsi="Times New Roman"/>
                                <w:lang w:val="kk-KZ"/>
                              </w:rPr>
                              <w:t xml:space="preserve"> «</w:t>
                            </w:r>
                            <w:r>
                              <w:rPr>
                                <w:rFonts w:ascii="Times New Roman" w:hAnsi="Times New Roman"/>
                                <w:lang w:val="kk-KZ"/>
                              </w:rPr>
                              <w:t>а</w:t>
                            </w:r>
                            <w:r w:rsidRPr="00DC63C8">
                              <w:rPr>
                                <w:rFonts w:ascii="Times New Roman" w:hAnsi="Times New Roman"/>
                                <w:lang w:val="kk-KZ"/>
                              </w:rPr>
                              <w:t>д</w:t>
                            </w:r>
                            <w:r>
                              <w:rPr>
                                <w:rFonts w:ascii="Times New Roman" w:hAnsi="Times New Roman"/>
                                <w:lang w:val="kk-KZ"/>
                              </w:rPr>
                              <w:t>а</w:t>
                            </w:r>
                            <w:r w:rsidRPr="00DC63C8">
                              <w:rPr>
                                <w:rFonts w:ascii="Times New Roman" w:hAnsi="Times New Roman"/>
                                <w:lang w:val="kk-KZ"/>
                              </w:rPr>
                              <w:t>м» түсінігінің құрылымы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056" type="#_x0000_t202" style="position:absolute;left:0;text-align:left;margin-left:49.95pt;margin-top:4.4pt;width:168pt;height:4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" stroked="f">
                <v:textbox>
                  <w:txbxContent>
                    <w:p w:rsidR="007279DD" w:rsidRPr="00DC63C8" w:rsidRDefault="007279DD" w:rsidP="00BC46C6">
                      <w:pPr>
                        <w:jc w:val="center"/>
                        <w:rPr>
                          <w:rFonts w:ascii="Times New Roman" w:hAnsi="Times New Roman"/>
                          <w:lang w:val="kk-KZ"/>
                        </w:rPr>
                      </w:pPr>
                      <w:r w:rsidRPr="00DC63C8">
                        <w:rPr>
                          <w:rFonts w:ascii="Times New Roman" w:hAnsi="Times New Roman"/>
                          <w:lang w:val="kk-KZ"/>
                        </w:rPr>
                        <w:t>Б.Г.</w:t>
                      </w:r>
                      <w:r>
                        <w:rPr>
                          <w:rFonts w:ascii="Times New Roman" w:hAnsi="Times New Roman"/>
                          <w:lang w:val="kk-KZ"/>
                        </w:rPr>
                        <w:t>А</w:t>
                      </w:r>
                      <w:r w:rsidRPr="00DC63C8">
                        <w:rPr>
                          <w:rFonts w:ascii="Times New Roman" w:hAnsi="Times New Roman"/>
                          <w:lang w:val="kk-KZ"/>
                        </w:rPr>
                        <w:t>н</w:t>
                      </w:r>
                      <w:r>
                        <w:rPr>
                          <w:rFonts w:ascii="Times New Roman" w:hAnsi="Times New Roman"/>
                          <w:lang w:val="kk-KZ"/>
                        </w:rPr>
                        <w:t>а</w:t>
                      </w:r>
                      <w:r w:rsidRPr="00DC63C8">
                        <w:rPr>
                          <w:rFonts w:ascii="Times New Roman" w:hAnsi="Times New Roman"/>
                          <w:lang w:val="kk-KZ"/>
                        </w:rPr>
                        <w:t>ньев бойынш</w:t>
                      </w:r>
                      <w:r>
                        <w:rPr>
                          <w:rFonts w:ascii="Times New Roman" w:hAnsi="Times New Roman"/>
                          <w:lang w:val="kk-KZ"/>
                        </w:rPr>
                        <w:t>а</w:t>
                      </w:r>
                      <w:r w:rsidRPr="00DC63C8">
                        <w:rPr>
                          <w:rFonts w:ascii="Times New Roman" w:hAnsi="Times New Roman"/>
                          <w:lang w:val="kk-KZ"/>
                        </w:rPr>
                        <w:t xml:space="preserve"> «</w:t>
                      </w:r>
                      <w:r>
                        <w:rPr>
                          <w:rFonts w:ascii="Times New Roman" w:hAnsi="Times New Roman"/>
                          <w:lang w:val="kk-KZ"/>
                        </w:rPr>
                        <w:t>а</w:t>
                      </w:r>
                      <w:r w:rsidRPr="00DC63C8">
                        <w:rPr>
                          <w:rFonts w:ascii="Times New Roman" w:hAnsi="Times New Roman"/>
                          <w:lang w:val="kk-KZ"/>
                        </w:rPr>
                        <w:t>д</w:t>
                      </w:r>
                      <w:r>
                        <w:rPr>
                          <w:rFonts w:ascii="Times New Roman" w:hAnsi="Times New Roman"/>
                          <w:lang w:val="kk-KZ"/>
                        </w:rPr>
                        <w:t>а</w:t>
                      </w:r>
                      <w:r w:rsidRPr="00DC63C8">
                        <w:rPr>
                          <w:rFonts w:ascii="Times New Roman" w:hAnsi="Times New Roman"/>
                          <w:lang w:val="kk-KZ"/>
                        </w:rPr>
                        <w:t>м» түсінігінің құрылымы</w:t>
                      </w:r>
                    </w:p>
                  </w:txbxContent>
                </v:textbox>
              </v:shape>
            </w:pict>
          </mc:Fallback>
        </mc:AlternateContent>
      </w: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BC46C6" w:rsidP="00037BA2">
      <w:pPr>
        <w:tabs>
          <w:tab w:val="left" w:pos="567"/>
          <w:tab w:val="left" w:pos="709"/>
        </w:tabs>
        <w:spacing w:after="0"/>
        <w:ind w:right="-1"/>
        <w:contextualSpacing/>
        <w:jc w:val="both"/>
        <w:rPr>
          <w:rFonts w:ascii="Times New Roman" w:hAnsi="Times New Roman"/>
          <w:b/>
          <w:sz w:val="28"/>
          <w:szCs w:val="28"/>
          <w:lang w:val="kk-KZ"/>
        </w:rPr>
      </w:pPr>
    </w:p>
    <w:p w:rsidR="00BC46C6" w:rsidRPr="00637EDA" w:rsidRDefault="00E728AC" w:rsidP="00037BA2">
      <w:pPr>
        <w:tabs>
          <w:tab w:val="left" w:pos="567"/>
          <w:tab w:val="left" w:pos="709"/>
        </w:tabs>
        <w:spacing w:after="0"/>
        <w:ind w:right="-1"/>
        <w:contextualSpacing/>
        <w:jc w:val="center"/>
        <w:rPr>
          <w:rFonts w:ascii="Times New Roman" w:hAnsi="Times New Roman"/>
          <w:sz w:val="28"/>
          <w:szCs w:val="28"/>
          <w:lang w:val="kk-KZ"/>
        </w:rPr>
      </w:pPr>
      <w:r w:rsidRPr="00637EDA">
        <w:rPr>
          <w:rFonts w:ascii="Times New Roman" w:hAnsi="Times New Roman"/>
          <w:sz w:val="28"/>
          <w:szCs w:val="28"/>
          <w:lang w:val="kk-KZ"/>
        </w:rPr>
        <w:t>Сурет 5</w:t>
      </w:r>
      <w:r w:rsidR="00BC46C6" w:rsidRPr="00637EDA">
        <w:rPr>
          <w:rFonts w:ascii="Times New Roman" w:hAnsi="Times New Roman"/>
          <w:sz w:val="28"/>
          <w:szCs w:val="28"/>
          <w:lang w:val="kk-KZ"/>
        </w:rPr>
        <w:t xml:space="preserve"> –</w:t>
      </w:r>
      <w:r w:rsidR="006D1495" w:rsidRPr="00637EDA">
        <w:rPr>
          <w:rFonts w:ascii="Times New Roman" w:hAnsi="Times New Roman"/>
          <w:sz w:val="28"/>
          <w:szCs w:val="28"/>
          <w:lang w:val="kk-KZ"/>
        </w:rPr>
        <w:t xml:space="preserve"> </w:t>
      </w:r>
      <w:r w:rsidRPr="00637EDA">
        <w:rPr>
          <w:rFonts w:ascii="Times New Roman" w:hAnsi="Times New Roman"/>
          <w:sz w:val="28"/>
          <w:szCs w:val="28"/>
          <w:lang w:val="kk-KZ"/>
        </w:rPr>
        <w:t>Б.Г.Ананьев бойынша «адам» және «бейімделу» түсінігінің құрылымы</w:t>
      </w:r>
    </w:p>
    <w:p w:rsidR="00BC46C6" w:rsidRPr="00637EDA" w:rsidRDefault="00BC46C6" w:rsidP="00037BA2">
      <w:pPr>
        <w:tabs>
          <w:tab w:val="left" w:pos="567"/>
          <w:tab w:val="left" w:pos="709"/>
        </w:tabs>
        <w:spacing w:after="0"/>
        <w:ind w:right="-1"/>
        <w:contextualSpacing/>
        <w:jc w:val="both"/>
        <w:rPr>
          <w:rFonts w:ascii="Times New Roman" w:eastAsia="Times New Roman" w:hAnsi="Times New Roman"/>
          <w:sz w:val="28"/>
          <w:szCs w:val="28"/>
          <w:lang w:val="kk-KZ" w:eastAsia="zh-CN"/>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BF08D9" w:rsidRPr="00637EDA" w:rsidRDefault="00BF08D9" w:rsidP="00037BA2">
      <w:pPr>
        <w:tabs>
          <w:tab w:val="left" w:pos="567"/>
          <w:tab w:val="left" w:pos="709"/>
        </w:tabs>
        <w:spacing w:after="0"/>
        <w:ind w:right="-1" w:firstLine="708"/>
        <w:contextualSpacing/>
        <w:jc w:val="both"/>
        <w:rPr>
          <w:rFonts w:ascii="Times New Roman" w:eastAsia="Times New Roman" w:hAnsi="Times New Roman"/>
          <w:bCs/>
          <w:sz w:val="28"/>
          <w:szCs w:val="28"/>
          <w:lang w:val="kk-KZ" w:eastAsia="ru-RU"/>
        </w:rPr>
      </w:pPr>
      <w:r w:rsidRPr="00637EDA">
        <w:rPr>
          <w:rFonts w:ascii="Times New Roman" w:hAnsi="Times New Roman"/>
          <w:sz w:val="28"/>
          <w:szCs w:val="28"/>
          <w:lang w:val="kk-KZ"/>
        </w:rPr>
        <w:t xml:space="preserve">Кәсіби іс-әрекетке бейімделу – бұл студенттің кәсіби өзін-өзі анықтау жүйесінің соңғы кезеңі. </w:t>
      </w:r>
      <w:r w:rsidRPr="00637EDA">
        <w:rPr>
          <w:rFonts w:ascii="Times New Roman" w:eastAsia="Times New Roman" w:hAnsi="Times New Roman"/>
          <w:bCs/>
          <w:sz w:val="28"/>
          <w:szCs w:val="28"/>
          <w:lang w:val="kk-KZ" w:eastAsia="ru-RU"/>
        </w:rPr>
        <w:t xml:space="preserve">Өзін-өзі анықтау деп – адамның өзінің өмір жолын, </w:t>
      </w:r>
      <w:r w:rsidRPr="00637EDA">
        <w:rPr>
          <w:rFonts w:ascii="Times New Roman" w:eastAsia="Times New Roman" w:hAnsi="Times New Roman"/>
          <w:bCs/>
          <w:sz w:val="28"/>
          <w:szCs w:val="28"/>
          <w:lang w:val="kk-KZ" w:eastAsia="ru-RU"/>
        </w:rPr>
        <w:lastRenderedPageBreak/>
        <w:t xml:space="preserve">мақсаттарын, құндылықтарын, рухани нормаларын, болашақ кәсібі және өмір сүру жағдайларын өзбетімен таңдауы, бұл адамның жеке және кәсіби жетілуінің сапасын анықтайтын өмір сүруінің маңызды шарты. Өзін-өзі анықтау – бұл жағдайға белсенді көзқарас, тіпті тәуекелмен де байланысты, өйткені ол этикалық құндылықтарды қауіп төндіретін нәрселерден қорғауға бағытталған. </w:t>
      </w:r>
    </w:p>
    <w:p w:rsidR="00580D71" w:rsidRPr="00637EDA" w:rsidRDefault="0072355C"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Кәсіби бейімделу көп деңгейлі, физиологиялық, тұлғалық-психологиялық, мінез-құлықтық және әлеуметтік компоненттердің жиынтығы негізінде жұмыс істеуге бейімделудің функционалды анықталған үдерісі. Кәсіби бейімделу – бұл </w:t>
      </w:r>
      <w:r w:rsidR="00C358AC" w:rsidRPr="00637EDA">
        <w:rPr>
          <w:rFonts w:ascii="Times New Roman" w:hAnsi="Times New Roman"/>
          <w:sz w:val="28"/>
          <w:szCs w:val="28"/>
          <w:lang w:val="kk-KZ"/>
        </w:rPr>
        <w:t>қолдау көрсету және «еңбек субъектісі – кәсіби орта» жүйесінің динамикалық тепе-теңдігін</w:t>
      </w:r>
      <w:r w:rsidRPr="00637EDA">
        <w:rPr>
          <w:rFonts w:ascii="Times New Roman" w:hAnsi="Times New Roman"/>
          <w:sz w:val="28"/>
          <w:szCs w:val="28"/>
          <w:lang w:val="kk-KZ"/>
        </w:rPr>
        <w:t xml:space="preserve"> қалыптастыру </w:t>
      </w:r>
      <w:r w:rsidR="00C358AC" w:rsidRPr="00637EDA">
        <w:rPr>
          <w:rFonts w:ascii="Times New Roman" w:hAnsi="Times New Roman"/>
          <w:sz w:val="28"/>
          <w:szCs w:val="28"/>
          <w:lang w:val="kk-KZ"/>
        </w:rPr>
        <w:t>немесе қалпына келтіру</w:t>
      </w:r>
      <w:r w:rsidRPr="00637EDA">
        <w:rPr>
          <w:rFonts w:ascii="Times New Roman" w:hAnsi="Times New Roman"/>
          <w:sz w:val="28"/>
          <w:szCs w:val="28"/>
          <w:lang w:val="kk-KZ"/>
        </w:rPr>
        <w:t xml:space="preserve"> </w:t>
      </w:r>
      <w:r w:rsidR="00EF2196" w:rsidRPr="00637EDA">
        <w:rPr>
          <w:rFonts w:ascii="Times New Roman" w:hAnsi="Times New Roman"/>
          <w:sz w:val="28"/>
          <w:szCs w:val="28"/>
          <w:lang w:val="kk-KZ"/>
        </w:rPr>
        <w:t>процесі</w:t>
      </w:r>
      <w:r w:rsidR="00C358AC" w:rsidRPr="00637EDA">
        <w:rPr>
          <w:rFonts w:ascii="Times New Roman" w:hAnsi="Times New Roman"/>
          <w:sz w:val="28"/>
          <w:szCs w:val="28"/>
          <w:lang w:val="kk-KZ"/>
        </w:rPr>
        <w:t>.</w:t>
      </w:r>
    </w:p>
    <w:p w:rsidR="0072355C" w:rsidRPr="00637EDA" w:rsidRDefault="00580D71"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Көптеген отандық ғалымдардың (</w:t>
      </w:r>
      <w:r w:rsidR="00DF3E1A" w:rsidRPr="00637EDA">
        <w:rPr>
          <w:rFonts w:ascii="Times New Roman" w:hAnsi="Times New Roman"/>
          <w:sz w:val="28"/>
          <w:szCs w:val="28"/>
          <w:lang w:val="kk-KZ"/>
        </w:rPr>
        <w:t>Б.Т.Кенжебек</w:t>
      </w:r>
      <w:r w:rsidR="001A2F66" w:rsidRPr="00637EDA">
        <w:rPr>
          <w:rFonts w:ascii="Times New Roman" w:hAnsi="Times New Roman"/>
          <w:sz w:val="28"/>
          <w:szCs w:val="28"/>
          <w:lang w:val="kk-KZ"/>
        </w:rPr>
        <w:t>ов [86], Б.Т.Барсай [87], А.К.Аманова [88</w:t>
      </w:r>
      <w:r w:rsidR="00DF3E1A" w:rsidRPr="00637EDA">
        <w:rPr>
          <w:rFonts w:ascii="Times New Roman" w:hAnsi="Times New Roman"/>
          <w:sz w:val="28"/>
          <w:szCs w:val="28"/>
          <w:lang w:val="kk-KZ"/>
        </w:rPr>
        <w:t>]</w:t>
      </w:r>
      <w:r w:rsidRPr="00637EDA">
        <w:rPr>
          <w:rFonts w:ascii="Times New Roman" w:hAnsi="Times New Roman"/>
          <w:sz w:val="28"/>
          <w:szCs w:val="28"/>
          <w:lang w:val="kk-KZ"/>
        </w:rPr>
        <w:t>) көзқарасы бойынша кәсіби бейімделуге жеке тұлғаның маман ретінде кәсіби қалыптасуы, кәсібіне қажетті тұлғалық және кәсіби маңызды сапаларды меңгеруі, шыға</w:t>
      </w:r>
      <w:r w:rsidR="00CE6B57" w:rsidRPr="00637EDA">
        <w:rPr>
          <w:rFonts w:ascii="Times New Roman" w:hAnsi="Times New Roman"/>
          <w:sz w:val="28"/>
          <w:szCs w:val="28"/>
          <w:lang w:val="kk-KZ"/>
        </w:rPr>
        <w:t>р</w:t>
      </w:r>
      <w:r w:rsidRPr="00637EDA">
        <w:rPr>
          <w:rFonts w:ascii="Times New Roman" w:hAnsi="Times New Roman"/>
          <w:sz w:val="28"/>
          <w:szCs w:val="28"/>
          <w:lang w:val="kk-KZ"/>
        </w:rPr>
        <w:t xml:space="preserve">машылық іс-әрекетке деген белсенді қажеттілігінің, кәсібилікті шыңдауға деген жоғары құлшынысының болуы жатады. </w:t>
      </w:r>
    </w:p>
    <w:p w:rsidR="00D04509" w:rsidRPr="00637EDA" w:rsidRDefault="002352CD"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Бейімделу құбылысын зерттеудегі ең танымал тұғырлардың</w:t>
      </w:r>
      <w:r w:rsidRPr="00637EDA">
        <w:rPr>
          <w:rFonts w:ascii="Times New Roman" w:hAnsi="Times New Roman"/>
          <w:color w:val="FF0000"/>
          <w:sz w:val="28"/>
          <w:szCs w:val="28"/>
          <w:lang w:val="kk-KZ"/>
        </w:rPr>
        <w:t xml:space="preserve"> </w:t>
      </w:r>
      <w:r w:rsidRPr="00637EDA">
        <w:rPr>
          <w:rFonts w:ascii="Times New Roman" w:hAnsi="Times New Roman"/>
          <w:sz w:val="28"/>
          <w:szCs w:val="28"/>
          <w:lang w:val="kk-KZ"/>
        </w:rPr>
        <w:t>қатарына: гомеостатикалық, гедонистік, прагматикалық, мәдениеттанымдық, ақпараттық, жүйелік тұғырларды жатқызуға болады</w:t>
      </w:r>
      <w:r w:rsidR="00D04509" w:rsidRPr="00637EDA">
        <w:rPr>
          <w:rFonts w:ascii="Times New Roman" w:hAnsi="Times New Roman"/>
          <w:sz w:val="28"/>
          <w:szCs w:val="28"/>
          <w:lang w:val="kk-KZ"/>
        </w:rPr>
        <w:t>. Әдіснамалық тұғыр түсінігінің мәні мен мазмұны әртүрлі еңбектерде әр қырынан баяндалады. Педагогика және психология ғылымдарында тұғырды зерттеуде қолданылатын белгілі бірі тәсіл, бағдар, элем</w:t>
      </w:r>
      <w:r w:rsidR="00E7645D" w:rsidRPr="00637EDA">
        <w:rPr>
          <w:rFonts w:ascii="Times New Roman" w:hAnsi="Times New Roman"/>
          <w:sz w:val="28"/>
          <w:szCs w:val="28"/>
          <w:lang w:val="kk-KZ"/>
        </w:rPr>
        <w:t xml:space="preserve">ент ретінде түсіндіруге болады. </w:t>
      </w:r>
      <w:r w:rsidR="00D04509" w:rsidRPr="00637EDA">
        <w:rPr>
          <w:rFonts w:ascii="Times New Roman" w:hAnsi="Times New Roman"/>
          <w:sz w:val="28"/>
          <w:szCs w:val="28"/>
          <w:lang w:val="kk-KZ"/>
        </w:rPr>
        <w:t>«Тұғыр» сөзі ғылымда әдіснамалық бағдар мағынасын берсе, «әдіснамалық тұғыр» ғалым-зерттеушілердің аталған әрекет тәсілдерді зерттеу жұмысының барлық кезеңдерінде қолданатынын білдіреді [</w:t>
      </w:r>
      <w:r w:rsidR="00801943" w:rsidRPr="00637EDA">
        <w:rPr>
          <w:rFonts w:ascii="Times New Roman" w:hAnsi="Times New Roman"/>
          <w:sz w:val="28"/>
          <w:szCs w:val="28"/>
          <w:lang w:val="kk-KZ"/>
        </w:rPr>
        <w:t>89</w:t>
      </w:r>
      <w:r w:rsidR="00D04509" w:rsidRPr="00637EDA">
        <w:rPr>
          <w:rFonts w:ascii="Times New Roman" w:hAnsi="Times New Roman"/>
          <w:sz w:val="28"/>
          <w:szCs w:val="28"/>
          <w:lang w:val="kk-KZ"/>
        </w:rPr>
        <w:t>].</w:t>
      </w:r>
    </w:p>
    <w:p w:rsidR="00DF2291" w:rsidRPr="00637EDA" w:rsidRDefault="00801943"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Кәсіби іс-әрекетке </w:t>
      </w:r>
      <w:r w:rsidR="0056080F">
        <w:rPr>
          <w:rFonts w:ascii="Times New Roman" w:hAnsi="Times New Roman"/>
          <w:sz w:val="28"/>
          <w:szCs w:val="28"/>
          <w:lang w:val="kk-KZ"/>
        </w:rPr>
        <w:t>бейімде</w:t>
      </w:r>
      <w:r w:rsidR="00F622FC" w:rsidRPr="00637EDA">
        <w:rPr>
          <w:rFonts w:ascii="Times New Roman" w:hAnsi="Times New Roman"/>
          <w:sz w:val="28"/>
          <w:szCs w:val="28"/>
          <w:lang w:val="kk-KZ"/>
        </w:rPr>
        <w:t xml:space="preserve">у сияқты күрделі көп өлшемді құбылысты зерттеуде жүйелік тұғырды басшылыққа алу маңызды болып табылады. </w:t>
      </w:r>
      <w:r w:rsidR="00970B22" w:rsidRPr="00637EDA">
        <w:rPr>
          <w:rFonts w:ascii="Times New Roman" w:hAnsi="Times New Roman"/>
          <w:sz w:val="28"/>
          <w:szCs w:val="28"/>
          <w:lang w:val="kk-KZ"/>
        </w:rPr>
        <w:t>Жүйелілік тұғыр студенттің білім мазмұнын сапалы меңгеруін, білім, іскерлік, дағды және тәжірибесін, тұлғалық даму деңгейін сипаттайды және өз ісін жүй</w:t>
      </w:r>
      <w:r w:rsidR="00E95E4F">
        <w:rPr>
          <w:rFonts w:ascii="Times New Roman" w:hAnsi="Times New Roman"/>
          <w:sz w:val="28"/>
          <w:szCs w:val="28"/>
          <w:lang w:val="kk-KZ"/>
        </w:rPr>
        <w:t>елі де сапалы ұйымдастыра білуг</w:t>
      </w:r>
      <w:r w:rsidR="00970B22" w:rsidRPr="00637EDA">
        <w:rPr>
          <w:rFonts w:ascii="Times New Roman" w:hAnsi="Times New Roman"/>
          <w:sz w:val="28"/>
          <w:szCs w:val="28"/>
          <w:lang w:val="kk-KZ"/>
        </w:rPr>
        <w:t>е үйретеді</w:t>
      </w:r>
      <w:r w:rsidR="00F622FC" w:rsidRPr="00637EDA">
        <w:rPr>
          <w:rFonts w:ascii="Times New Roman" w:hAnsi="Times New Roman"/>
          <w:sz w:val="28"/>
          <w:szCs w:val="28"/>
          <w:lang w:val="kk-KZ"/>
        </w:rPr>
        <w:t xml:space="preserve"> [</w:t>
      </w:r>
      <w:r w:rsidRPr="00637EDA">
        <w:rPr>
          <w:rFonts w:ascii="Times New Roman" w:hAnsi="Times New Roman"/>
          <w:sz w:val="28"/>
          <w:szCs w:val="28"/>
          <w:lang w:val="kk-KZ"/>
        </w:rPr>
        <w:t>90</w:t>
      </w:r>
      <w:r w:rsidR="00F622FC" w:rsidRPr="00637EDA">
        <w:rPr>
          <w:rFonts w:ascii="Times New Roman" w:hAnsi="Times New Roman"/>
          <w:sz w:val="28"/>
          <w:szCs w:val="28"/>
          <w:lang w:val="kk-KZ"/>
        </w:rPr>
        <w:t xml:space="preserve">]. </w:t>
      </w:r>
    </w:p>
    <w:p w:rsidR="00D55B9F" w:rsidRPr="00637EDA" w:rsidRDefault="00D55B9F"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Заманауи педагогикалық-психологиялық еңбектерде оқу іс-әрекетінде кәсіби маман тұлғасын қалыптастырудың </w:t>
      </w:r>
      <w:r w:rsidR="000612FC" w:rsidRPr="00637EDA">
        <w:rPr>
          <w:rFonts w:ascii="Times New Roman" w:hAnsi="Times New Roman"/>
          <w:sz w:val="28"/>
          <w:szCs w:val="28"/>
          <w:lang w:val="kk-KZ"/>
        </w:rPr>
        <w:t>бірнеше</w:t>
      </w:r>
      <w:r w:rsidR="001C57EC" w:rsidRPr="00637EDA">
        <w:rPr>
          <w:rFonts w:ascii="Times New Roman" w:hAnsi="Times New Roman"/>
          <w:sz w:val="28"/>
          <w:szCs w:val="28"/>
          <w:lang w:val="kk-KZ"/>
        </w:rPr>
        <w:t xml:space="preserve"> тұғырлары</w:t>
      </w:r>
      <w:r w:rsidRPr="00637EDA">
        <w:rPr>
          <w:rFonts w:ascii="Times New Roman" w:hAnsi="Times New Roman"/>
          <w:sz w:val="28"/>
          <w:szCs w:val="28"/>
          <w:lang w:val="kk-KZ"/>
        </w:rPr>
        <w:t xml:space="preserve"> </w:t>
      </w:r>
      <w:r w:rsidR="000612FC" w:rsidRPr="00637EDA">
        <w:rPr>
          <w:rFonts w:ascii="Times New Roman" w:hAnsi="Times New Roman"/>
          <w:sz w:val="28"/>
          <w:szCs w:val="28"/>
          <w:lang w:val="kk-KZ"/>
        </w:rPr>
        <w:t>басшылыққа алынады</w:t>
      </w:r>
      <w:r w:rsidRPr="00637EDA">
        <w:rPr>
          <w:rFonts w:ascii="Times New Roman" w:hAnsi="Times New Roman"/>
          <w:sz w:val="28"/>
          <w:szCs w:val="28"/>
          <w:lang w:val="kk-KZ"/>
        </w:rPr>
        <w:t xml:space="preserve">. </w:t>
      </w:r>
      <w:r w:rsidR="000612FC" w:rsidRPr="00637EDA">
        <w:rPr>
          <w:rFonts w:ascii="Times New Roman" w:hAnsi="Times New Roman"/>
          <w:sz w:val="28"/>
          <w:szCs w:val="28"/>
          <w:lang w:val="kk-KZ"/>
        </w:rPr>
        <w:t>Солардың ішіндегі маңызды ә</w:t>
      </w:r>
      <w:r w:rsidRPr="00637EDA">
        <w:rPr>
          <w:rFonts w:ascii="Times New Roman" w:hAnsi="Times New Roman"/>
          <w:sz w:val="28"/>
          <w:szCs w:val="28"/>
          <w:lang w:val="kk-KZ"/>
        </w:rPr>
        <w:t xml:space="preserve">діснамалық тұғырлардың жалпы мәні мен мазмұнын төмендегі 1-кестеден көруге болады. </w:t>
      </w:r>
    </w:p>
    <w:p w:rsidR="00F86E59" w:rsidRPr="00637EDA" w:rsidRDefault="00F86E59" w:rsidP="00037BA2">
      <w:pPr>
        <w:tabs>
          <w:tab w:val="left" w:pos="567"/>
          <w:tab w:val="left" w:pos="709"/>
        </w:tabs>
        <w:spacing w:after="0"/>
        <w:ind w:right="-1" w:firstLine="567"/>
        <w:contextualSpacing/>
        <w:jc w:val="both"/>
        <w:rPr>
          <w:rFonts w:ascii="Times New Roman" w:hAnsi="Times New Roman"/>
          <w:sz w:val="28"/>
          <w:szCs w:val="28"/>
          <w:lang w:val="kk-KZ"/>
        </w:rPr>
      </w:pPr>
    </w:p>
    <w:p w:rsidR="00F86E59" w:rsidRPr="00637EDA" w:rsidRDefault="00F86E59"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Кесте 1 – Оқу іс-әрекетінде кәсіби маман тұлғасын қалыптастырудың әдіснамалық тұғырлары</w:t>
      </w:r>
    </w:p>
    <w:p w:rsidR="00D55B9F" w:rsidRPr="00637EDA" w:rsidRDefault="00D55B9F" w:rsidP="00037BA2">
      <w:pPr>
        <w:tabs>
          <w:tab w:val="left" w:pos="567"/>
          <w:tab w:val="left" w:pos="709"/>
        </w:tabs>
        <w:spacing w:after="0"/>
        <w:ind w:right="-1" w:firstLine="567"/>
        <w:contextualSpacing/>
        <w:jc w:val="both"/>
        <w:rPr>
          <w:rFonts w:ascii="Times New Roman" w:hAnsi="Times New Roman"/>
          <w:sz w:val="28"/>
          <w:szCs w:val="28"/>
          <w:lang w:val="kk-KZ"/>
        </w:rPr>
      </w:pPr>
    </w:p>
    <w:tbl>
      <w:tblPr>
        <w:tblStyle w:val="-5121"/>
        <w:tblW w:w="0" w:type="auto"/>
        <w:tblLayout w:type="fixed"/>
        <w:tblLook w:val="04A0" w:firstRow="1" w:lastRow="0" w:firstColumn="1" w:lastColumn="0" w:noHBand="0" w:noVBand="1"/>
      </w:tblPr>
      <w:tblGrid>
        <w:gridCol w:w="639"/>
        <w:gridCol w:w="2163"/>
        <w:gridCol w:w="2551"/>
        <w:gridCol w:w="4394"/>
      </w:tblGrid>
      <w:tr w:rsidR="00946F8C" w:rsidRPr="00637EDA" w:rsidTr="00714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46F8C" w:rsidRPr="00637EDA" w:rsidRDefault="00946F8C" w:rsidP="00037BA2">
            <w:pPr>
              <w:tabs>
                <w:tab w:val="left" w:pos="567"/>
                <w:tab w:val="left" w:pos="709"/>
              </w:tabs>
              <w:ind w:right="-1"/>
              <w:contextualSpacing/>
              <w:jc w:val="both"/>
              <w:rPr>
                <w:rFonts w:ascii="Times New Roman" w:hAnsi="Times New Roman"/>
                <w:sz w:val="28"/>
                <w:szCs w:val="28"/>
              </w:rPr>
            </w:pPr>
            <w:r w:rsidRPr="00637EDA">
              <w:rPr>
                <w:rFonts w:ascii="Times New Roman" w:hAnsi="Times New Roman"/>
                <w:sz w:val="28"/>
                <w:szCs w:val="28"/>
              </w:rPr>
              <w:t>№</w:t>
            </w:r>
          </w:p>
          <w:p w:rsidR="00946F8C" w:rsidRPr="00637EDA" w:rsidRDefault="00946F8C" w:rsidP="00037BA2">
            <w:pPr>
              <w:tabs>
                <w:tab w:val="left" w:pos="567"/>
                <w:tab w:val="left" w:pos="709"/>
              </w:tabs>
              <w:ind w:right="-1"/>
              <w:contextualSpacing/>
              <w:jc w:val="both"/>
              <w:rPr>
                <w:rFonts w:ascii="Times New Roman" w:hAnsi="Times New Roman"/>
                <w:sz w:val="28"/>
                <w:szCs w:val="28"/>
              </w:rPr>
            </w:pPr>
            <w:r w:rsidRPr="00637EDA">
              <w:rPr>
                <w:rFonts w:ascii="Times New Roman" w:hAnsi="Times New Roman"/>
                <w:sz w:val="28"/>
                <w:szCs w:val="28"/>
              </w:rPr>
              <w:t>р/с</w:t>
            </w:r>
          </w:p>
        </w:tc>
        <w:tc>
          <w:tcPr>
            <w:tcW w:w="2163" w:type="dxa"/>
          </w:tcPr>
          <w:p w:rsidR="00946F8C" w:rsidRPr="00637EDA" w:rsidRDefault="003F473F"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Әдіснамалық тұғырлар</w:t>
            </w:r>
          </w:p>
        </w:tc>
        <w:tc>
          <w:tcPr>
            <w:tcW w:w="2551" w:type="dxa"/>
          </w:tcPr>
          <w:p w:rsidR="00946F8C" w:rsidRPr="00637EDA" w:rsidRDefault="00752501"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Көрнекті өкілдері </w:t>
            </w:r>
          </w:p>
        </w:tc>
        <w:tc>
          <w:tcPr>
            <w:tcW w:w="4394" w:type="dxa"/>
          </w:tcPr>
          <w:p w:rsidR="00946F8C" w:rsidRPr="00637EDA" w:rsidRDefault="003F473F"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Мәні мен мазмұны</w:t>
            </w:r>
          </w:p>
        </w:tc>
      </w:tr>
      <w:tr w:rsidR="00946F8C" w:rsidRPr="00147D46" w:rsidTr="0071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46F8C" w:rsidRPr="00637EDA" w:rsidRDefault="00FE059C"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1</w:t>
            </w:r>
          </w:p>
        </w:tc>
        <w:tc>
          <w:tcPr>
            <w:tcW w:w="2163" w:type="dxa"/>
          </w:tcPr>
          <w:p w:rsidR="00946F8C" w:rsidRPr="00637EDA" w:rsidRDefault="00752501"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Кәсіби бағдар </w:t>
            </w:r>
          </w:p>
        </w:tc>
        <w:tc>
          <w:tcPr>
            <w:tcW w:w="2551" w:type="dxa"/>
          </w:tcPr>
          <w:p w:rsidR="00752501" w:rsidRPr="00637EDA" w:rsidRDefault="00752501"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Т.И. Данюшевская, В.Н. Дружинин, </w:t>
            </w:r>
          </w:p>
          <w:p w:rsidR="00752501" w:rsidRPr="00637EDA" w:rsidRDefault="00752501"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Н.В. Самоукина,</w:t>
            </w:r>
          </w:p>
          <w:p w:rsidR="00752501" w:rsidRPr="00637EDA" w:rsidRDefault="00752501"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lastRenderedPageBreak/>
              <w:t xml:space="preserve">Д.И. Фельдштейн, </w:t>
            </w:r>
          </w:p>
          <w:p w:rsidR="00946F8C" w:rsidRPr="00637EDA" w:rsidRDefault="00752501"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Л.М. Фридман</w:t>
            </w:r>
          </w:p>
        </w:tc>
        <w:tc>
          <w:tcPr>
            <w:tcW w:w="4394" w:type="dxa"/>
          </w:tcPr>
          <w:p w:rsidR="00946F8C" w:rsidRPr="00637EDA" w:rsidRDefault="00643FFF"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lastRenderedPageBreak/>
              <w:t>Мамандықты</w:t>
            </w:r>
            <w:r w:rsidR="00F07470" w:rsidRPr="00637EDA">
              <w:rPr>
                <w:rFonts w:ascii="Times New Roman" w:hAnsi="Times New Roman"/>
                <w:sz w:val="28"/>
                <w:szCs w:val="28"/>
                <w:lang w:val="kk-KZ"/>
              </w:rPr>
              <w:t xml:space="preserve"> саналы тұрғыдан таңдау, мамандық бойынша </w:t>
            </w:r>
            <w:r w:rsidR="004D0967" w:rsidRPr="00637EDA">
              <w:rPr>
                <w:rFonts w:ascii="Times New Roman" w:hAnsi="Times New Roman"/>
                <w:sz w:val="28"/>
                <w:szCs w:val="28"/>
                <w:lang w:val="kk-KZ"/>
              </w:rPr>
              <w:t xml:space="preserve">алдын ала </w:t>
            </w:r>
            <w:r w:rsidR="00F07470" w:rsidRPr="00637EDA">
              <w:rPr>
                <w:rFonts w:ascii="Times New Roman" w:hAnsi="Times New Roman"/>
                <w:sz w:val="28"/>
                <w:szCs w:val="28"/>
                <w:lang w:val="kk-KZ"/>
              </w:rPr>
              <w:t>белгілі бір көзқ</w:t>
            </w:r>
            <w:r w:rsidR="004D0967" w:rsidRPr="00637EDA">
              <w:rPr>
                <w:rFonts w:ascii="Times New Roman" w:hAnsi="Times New Roman"/>
                <w:sz w:val="28"/>
                <w:szCs w:val="28"/>
                <w:lang w:val="kk-KZ"/>
              </w:rPr>
              <w:t>а</w:t>
            </w:r>
            <w:r w:rsidR="00F07470" w:rsidRPr="00637EDA">
              <w:rPr>
                <w:rFonts w:ascii="Times New Roman" w:hAnsi="Times New Roman"/>
                <w:sz w:val="28"/>
                <w:szCs w:val="28"/>
                <w:lang w:val="kk-KZ"/>
              </w:rPr>
              <w:t xml:space="preserve">расқа ие болу </w:t>
            </w:r>
            <w:r w:rsidR="00F07470" w:rsidRPr="00637EDA">
              <w:rPr>
                <w:rFonts w:ascii="Times New Roman" w:hAnsi="Times New Roman"/>
                <w:sz w:val="28"/>
                <w:szCs w:val="28"/>
                <w:lang w:val="kk-KZ"/>
              </w:rPr>
              <w:lastRenderedPageBreak/>
              <w:t xml:space="preserve">жеке тұлғаның кәсіби өзін-өзі анықтауына ықпалын тигізеді. </w:t>
            </w:r>
          </w:p>
        </w:tc>
      </w:tr>
      <w:tr w:rsidR="00FE059C" w:rsidRPr="00147D46" w:rsidTr="00714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FE059C" w:rsidRPr="00637EDA" w:rsidRDefault="00FE059C"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2</w:t>
            </w:r>
          </w:p>
        </w:tc>
        <w:tc>
          <w:tcPr>
            <w:tcW w:w="2163" w:type="dxa"/>
          </w:tcPr>
          <w:p w:rsidR="00FE059C" w:rsidRPr="00637EDA" w:rsidRDefault="00FE059C"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Тұлғалық</w:t>
            </w:r>
          </w:p>
        </w:tc>
        <w:tc>
          <w:tcPr>
            <w:tcW w:w="2551" w:type="dxa"/>
          </w:tcPr>
          <w:p w:rsidR="00FE059C" w:rsidRPr="00637EDA" w:rsidRDefault="00FE059C"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А.К.Маркова, В.А.Сластенин, Н.В.Кузьмина</w:t>
            </w:r>
          </w:p>
        </w:tc>
        <w:tc>
          <w:tcPr>
            <w:tcW w:w="4394" w:type="dxa"/>
          </w:tcPr>
          <w:p w:rsidR="00FE059C" w:rsidRPr="00637EDA" w:rsidRDefault="00FE059C" w:rsidP="00037BA2">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Тұлға</w:t>
            </w:r>
            <w:r w:rsidR="00132EF1" w:rsidRPr="00637EDA">
              <w:rPr>
                <w:rFonts w:ascii="Times New Roman" w:eastAsia="Times New Roman" w:hAnsi="Times New Roman"/>
                <w:sz w:val="28"/>
                <w:szCs w:val="28"/>
                <w:lang w:val="kk-KZ"/>
              </w:rPr>
              <w:t xml:space="preserve">ны жеке </w:t>
            </w:r>
            <w:r w:rsidR="00561D48" w:rsidRPr="00637EDA">
              <w:rPr>
                <w:rFonts w:ascii="Times New Roman" w:eastAsia="Times New Roman" w:hAnsi="Times New Roman"/>
                <w:sz w:val="28"/>
                <w:szCs w:val="28"/>
                <w:lang w:val="kk-KZ"/>
              </w:rPr>
              <w:t xml:space="preserve">іс-әрекет </w:t>
            </w:r>
            <w:r w:rsidR="00132EF1" w:rsidRPr="00637EDA">
              <w:rPr>
                <w:rFonts w:ascii="Times New Roman" w:eastAsia="Times New Roman" w:hAnsi="Times New Roman"/>
                <w:sz w:val="28"/>
                <w:szCs w:val="28"/>
                <w:lang w:val="kk-KZ"/>
              </w:rPr>
              <w:t>субъект</w:t>
            </w:r>
            <w:r w:rsidR="00561D48" w:rsidRPr="00637EDA">
              <w:rPr>
                <w:rFonts w:ascii="Times New Roman" w:eastAsia="Times New Roman" w:hAnsi="Times New Roman"/>
                <w:sz w:val="28"/>
                <w:szCs w:val="28"/>
                <w:lang w:val="kk-KZ"/>
              </w:rPr>
              <w:t>і</w:t>
            </w:r>
            <w:r w:rsidR="00D9775B">
              <w:rPr>
                <w:rFonts w:ascii="Times New Roman" w:eastAsia="Times New Roman" w:hAnsi="Times New Roman"/>
                <w:sz w:val="28"/>
                <w:szCs w:val="28"/>
                <w:lang w:val="kk-KZ"/>
              </w:rPr>
              <w:t>сі</w:t>
            </w:r>
            <w:r w:rsidR="00132EF1" w:rsidRPr="00637EDA">
              <w:rPr>
                <w:rFonts w:ascii="Times New Roman" w:eastAsia="Times New Roman" w:hAnsi="Times New Roman"/>
                <w:sz w:val="28"/>
                <w:szCs w:val="28"/>
                <w:lang w:val="kk-KZ"/>
              </w:rPr>
              <w:t xml:space="preserve"> ретінде қабылдау. </w:t>
            </w:r>
            <w:r w:rsidRPr="00637EDA">
              <w:rPr>
                <w:rFonts w:ascii="Times New Roman" w:eastAsia="Times New Roman" w:hAnsi="Times New Roman"/>
                <w:sz w:val="28"/>
                <w:szCs w:val="28"/>
                <w:lang w:val="kk-KZ"/>
              </w:rPr>
              <w:t>Тұлғаның өзіндік ерекшелігіне бағыттай отырып, оның әлеуетін, өзіндік сапаларын аша білуге  және  дамытуға бағдарлау.</w:t>
            </w:r>
          </w:p>
        </w:tc>
      </w:tr>
      <w:tr w:rsidR="00946F8C" w:rsidRPr="00147D46" w:rsidTr="0071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46F8C" w:rsidRPr="00637EDA" w:rsidRDefault="00FE059C"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3</w:t>
            </w:r>
          </w:p>
        </w:tc>
        <w:tc>
          <w:tcPr>
            <w:tcW w:w="2163" w:type="dxa"/>
          </w:tcPr>
          <w:p w:rsidR="00946F8C" w:rsidRPr="00637EDA" w:rsidRDefault="00FE059C"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Іс-әрекеттік</w:t>
            </w:r>
          </w:p>
        </w:tc>
        <w:tc>
          <w:tcPr>
            <w:tcW w:w="2551" w:type="dxa"/>
          </w:tcPr>
          <w:p w:rsidR="00946F8C" w:rsidRPr="00637EDA" w:rsidRDefault="00FE059C"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Б.Г.Aнaньeв</w:t>
            </w:r>
            <w:r w:rsidR="00F07470" w:rsidRPr="00637EDA">
              <w:rPr>
                <w:rFonts w:ascii="Times New Roman" w:eastAsia="Times New Roman" w:hAnsi="Times New Roman"/>
                <w:sz w:val="28"/>
                <w:szCs w:val="28"/>
                <w:lang w:val="kk-KZ"/>
              </w:rPr>
              <w:t>,</w:t>
            </w:r>
            <w:r w:rsidRPr="00637EDA">
              <w:rPr>
                <w:rFonts w:ascii="Times New Roman" w:eastAsia="Times New Roman" w:hAnsi="Times New Roman"/>
                <w:sz w:val="28"/>
                <w:szCs w:val="28"/>
                <w:lang w:val="kk-KZ"/>
              </w:rPr>
              <w:t xml:space="preserve">  Л.С.Рубинштейн, А.Н.Лeонтьeв</w:t>
            </w:r>
            <w:r w:rsidR="00F07470" w:rsidRPr="00637EDA">
              <w:rPr>
                <w:rFonts w:ascii="Times New Roman" w:eastAsia="Times New Roman" w:hAnsi="Times New Roman"/>
                <w:sz w:val="28"/>
                <w:szCs w:val="28"/>
                <w:lang w:val="kk-KZ"/>
              </w:rPr>
              <w:t>,</w:t>
            </w:r>
          </w:p>
          <w:p w:rsidR="00F07470" w:rsidRPr="00637EDA" w:rsidRDefault="00F07470"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Б.Ф.Ломов</w:t>
            </w:r>
            <w:r w:rsidR="006B1772" w:rsidRPr="00637EDA">
              <w:rPr>
                <w:rFonts w:ascii="Times New Roman" w:eastAsia="Times New Roman" w:hAnsi="Times New Roman"/>
                <w:sz w:val="28"/>
                <w:szCs w:val="28"/>
                <w:lang w:val="kk-KZ"/>
              </w:rPr>
              <w:t>,</w:t>
            </w:r>
          </w:p>
          <w:p w:rsidR="00F07470" w:rsidRPr="00637EDA" w:rsidRDefault="00F07470"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Б.М.Теплов</w:t>
            </w:r>
          </w:p>
        </w:tc>
        <w:tc>
          <w:tcPr>
            <w:tcW w:w="4394" w:type="dxa"/>
          </w:tcPr>
          <w:p w:rsidR="00F07470" w:rsidRPr="00637EDA" w:rsidRDefault="00F07470"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«Іс-әрекеттік тұғыр» бұл мақсат қою және мотивация процестері арқылы тұлғаны жүйелі түрде қарастыруды білдіретін өте кең түсінік. Тұлғаның санасы мен оның іс-әрекеті біртұтас: сана</w:t>
            </w:r>
          </w:p>
          <w:p w:rsidR="00946F8C" w:rsidRPr="00637EDA" w:rsidRDefault="00F07470"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іс-әрекетте пайд</w:t>
            </w:r>
            <w:r w:rsidR="00B34BDC" w:rsidRPr="00637EDA">
              <w:rPr>
                <w:rFonts w:ascii="Times New Roman" w:eastAsia="Times New Roman" w:hAnsi="Times New Roman"/>
                <w:sz w:val="28"/>
                <w:szCs w:val="28"/>
                <w:lang w:val="kk-KZ"/>
              </w:rPr>
              <w:t xml:space="preserve">а болады, дамиды және көрінеді. </w:t>
            </w:r>
            <w:r w:rsidRPr="00637EDA">
              <w:rPr>
                <w:rFonts w:ascii="Times New Roman" w:eastAsia="Times New Roman" w:hAnsi="Times New Roman"/>
                <w:sz w:val="28"/>
                <w:szCs w:val="28"/>
                <w:lang w:val="kk-KZ"/>
              </w:rPr>
              <w:t xml:space="preserve">Іс-әрекеттің бірнеше түрі қарастырылады: ойын, оқу және еңбек. </w:t>
            </w:r>
          </w:p>
        </w:tc>
      </w:tr>
      <w:tr w:rsidR="00FE059C" w:rsidRPr="00147D46" w:rsidTr="00714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FE059C" w:rsidRPr="00637EDA" w:rsidRDefault="00FE059C"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4</w:t>
            </w:r>
          </w:p>
        </w:tc>
        <w:tc>
          <w:tcPr>
            <w:tcW w:w="2163" w:type="dxa"/>
          </w:tcPr>
          <w:p w:rsidR="00FE059C" w:rsidRPr="00637EDA" w:rsidRDefault="00FE059C"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Жүйелілік</w:t>
            </w:r>
          </w:p>
        </w:tc>
        <w:tc>
          <w:tcPr>
            <w:tcW w:w="2551" w:type="dxa"/>
          </w:tcPr>
          <w:p w:rsidR="00FE059C" w:rsidRPr="00637EDA" w:rsidRDefault="00FE059C"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Б.Г. Ананьев, Э.Г.Юдин</w:t>
            </w:r>
            <w:r w:rsidR="00EE38DA" w:rsidRPr="00637EDA">
              <w:rPr>
                <w:rFonts w:ascii="Times New Roman" w:eastAsia="Times New Roman" w:hAnsi="Times New Roman"/>
                <w:sz w:val="28"/>
                <w:szCs w:val="28"/>
                <w:lang w:val="kk-KZ"/>
              </w:rPr>
              <w:t>, Н.Д.Хмель</w:t>
            </w:r>
          </w:p>
        </w:tc>
        <w:tc>
          <w:tcPr>
            <w:tcW w:w="4394" w:type="dxa"/>
          </w:tcPr>
          <w:p w:rsidR="00FE059C" w:rsidRPr="00637EDA" w:rsidRDefault="00FE059C"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Тұлғаның кәсіби дайындығын жүйелі және кәсіби компоненттер бірлігінде жүргізу.</w:t>
            </w:r>
            <w:r w:rsidR="00A723BF" w:rsidRPr="00637EDA">
              <w:rPr>
                <w:rFonts w:ascii="Times New Roman" w:hAnsi="Times New Roman"/>
                <w:lang w:val="kk-KZ"/>
              </w:rPr>
              <w:t xml:space="preserve"> </w:t>
            </w:r>
            <w:r w:rsidR="00A723BF" w:rsidRPr="00637EDA">
              <w:rPr>
                <w:rFonts w:ascii="Times New Roman" w:eastAsia="Times New Roman" w:hAnsi="Times New Roman"/>
                <w:sz w:val="28"/>
                <w:szCs w:val="28"/>
                <w:lang w:val="kk-KZ"/>
              </w:rPr>
              <w:t>Жүйелілік тұғыр білім, іскерлік, дағды және тәжірибесін, тұлғалық даму деңгейін сипаттайды.</w:t>
            </w:r>
          </w:p>
        </w:tc>
      </w:tr>
      <w:tr w:rsidR="00946F8C" w:rsidRPr="00147D46" w:rsidTr="00714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46F8C" w:rsidRPr="00637EDA" w:rsidRDefault="00FE059C"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5</w:t>
            </w:r>
          </w:p>
        </w:tc>
        <w:tc>
          <w:tcPr>
            <w:tcW w:w="2163" w:type="dxa"/>
          </w:tcPr>
          <w:p w:rsidR="00946F8C" w:rsidRPr="00637EDA" w:rsidRDefault="00FE059C"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Құзыреттілік</w:t>
            </w:r>
          </w:p>
        </w:tc>
        <w:tc>
          <w:tcPr>
            <w:tcW w:w="2551" w:type="dxa"/>
          </w:tcPr>
          <w:p w:rsidR="00FE059C" w:rsidRPr="00637EDA" w:rsidRDefault="00FE059C" w:rsidP="00037B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А.В. Хуторский</w:t>
            </w:r>
            <w:r w:rsidR="006B1772" w:rsidRPr="00637EDA">
              <w:rPr>
                <w:rFonts w:ascii="Times New Roman" w:eastAsia="Times New Roman" w:hAnsi="Times New Roman"/>
                <w:sz w:val="28"/>
                <w:szCs w:val="28"/>
                <w:lang w:val="kk-KZ"/>
              </w:rPr>
              <w:t>,</w:t>
            </w:r>
          </w:p>
          <w:p w:rsidR="00946F8C" w:rsidRPr="00637EDA" w:rsidRDefault="00FE059C"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И.А.Зимняя, Дж.Равен</w:t>
            </w:r>
            <w:r w:rsidR="00C8302E" w:rsidRPr="00637EDA">
              <w:rPr>
                <w:rFonts w:ascii="Times New Roman" w:eastAsia="Times New Roman" w:hAnsi="Times New Roman"/>
                <w:sz w:val="28"/>
                <w:szCs w:val="28"/>
                <w:lang w:val="kk-KZ"/>
              </w:rPr>
              <w:t>,</w:t>
            </w:r>
          </w:p>
          <w:p w:rsidR="00C8302E" w:rsidRPr="00637EDA" w:rsidRDefault="00C8302E"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Б.Т.Кенжебеков,</w:t>
            </w:r>
          </w:p>
          <w:p w:rsidR="00C8302E" w:rsidRPr="00637EDA" w:rsidRDefault="00C8302E" w:rsidP="00037BA2">
            <w:pPr>
              <w:tabs>
                <w:tab w:val="left" w:pos="567"/>
                <w:tab w:val="left" w:pos="709"/>
              </w:tabs>
              <w:ind w:right="-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Ш.Құрманалина</w:t>
            </w:r>
          </w:p>
        </w:tc>
        <w:tc>
          <w:tcPr>
            <w:tcW w:w="4394" w:type="dxa"/>
          </w:tcPr>
          <w:p w:rsidR="00946F8C" w:rsidRPr="00637EDA" w:rsidRDefault="00FE059C"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eastAsia="Times New Roman" w:hAnsi="Times New Roman"/>
                <w:sz w:val="28"/>
                <w:szCs w:val="28"/>
                <w:lang w:val="kk-KZ"/>
              </w:rPr>
              <w:t xml:space="preserve">Тұлғаның нақты әрекет пен үдерістерде тиімді, өнімді әрекеттер жасай алу қабілетін, </w:t>
            </w:r>
            <w:r w:rsidR="00712B2F" w:rsidRPr="00637EDA">
              <w:rPr>
                <w:rFonts w:ascii="Times New Roman" w:eastAsia="Times New Roman" w:hAnsi="Times New Roman"/>
                <w:sz w:val="28"/>
                <w:szCs w:val="28"/>
                <w:lang w:val="kk-KZ"/>
              </w:rPr>
              <w:t>оның іс-әрекетінің сапасынан көрінетін білім нәтижесі, іскерліктер мен дағдыларының жиынтығын білдіреді.</w:t>
            </w:r>
          </w:p>
        </w:tc>
      </w:tr>
      <w:tr w:rsidR="00946F8C" w:rsidRPr="00147D46" w:rsidTr="007144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rsidR="00946F8C" w:rsidRPr="00637EDA" w:rsidRDefault="00683804"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6</w:t>
            </w:r>
          </w:p>
        </w:tc>
        <w:tc>
          <w:tcPr>
            <w:tcW w:w="2163" w:type="dxa"/>
          </w:tcPr>
          <w:p w:rsidR="00946F8C" w:rsidRPr="00637EDA" w:rsidRDefault="00683804"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Акмеологиялық </w:t>
            </w:r>
          </w:p>
        </w:tc>
        <w:tc>
          <w:tcPr>
            <w:tcW w:w="2551" w:type="dxa"/>
          </w:tcPr>
          <w:p w:rsidR="00946F8C" w:rsidRPr="00637EDA" w:rsidRDefault="00F65B56"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Е.А.Климов, </w:t>
            </w:r>
          </w:p>
          <w:p w:rsidR="007513D3" w:rsidRPr="00637EDA" w:rsidRDefault="007513D3"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Н.В. Кузьмина,</w:t>
            </w:r>
          </w:p>
          <w:p w:rsidR="007513D3" w:rsidRPr="00637EDA" w:rsidRDefault="007513D3"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В.Д. Шадриков</w:t>
            </w:r>
          </w:p>
          <w:p w:rsidR="00F65B56" w:rsidRDefault="007513D3"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Р.В. Шрейдер</w:t>
            </w:r>
          </w:p>
          <w:p w:rsidR="00B87E0F" w:rsidRPr="00637EDA" w:rsidRDefault="00B87E0F" w:rsidP="00037BA2">
            <w:pPr>
              <w:tabs>
                <w:tab w:val="left" w:pos="567"/>
                <w:tab w:val="left" w:pos="709"/>
              </w:tabs>
              <w:ind w:right="-1"/>
              <w:contextualSpacing/>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p>
        </w:tc>
        <w:tc>
          <w:tcPr>
            <w:tcW w:w="4394" w:type="dxa"/>
          </w:tcPr>
          <w:p w:rsidR="00946F8C" w:rsidRPr="00637EDA" w:rsidRDefault="006B177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Акмеологиялық тұғырды даму барысында тұлғаның жоғары кәсіптік жетістіктерін зерттеу деп түсінуге болады.</w:t>
            </w:r>
          </w:p>
        </w:tc>
      </w:tr>
    </w:tbl>
    <w:p w:rsidR="00B35C43" w:rsidRPr="00637EDA" w:rsidRDefault="00B35C43" w:rsidP="00037BA2">
      <w:pPr>
        <w:tabs>
          <w:tab w:val="left" w:pos="567"/>
          <w:tab w:val="left" w:pos="709"/>
        </w:tabs>
        <w:spacing w:after="0"/>
        <w:ind w:right="-1" w:firstLine="567"/>
        <w:contextualSpacing/>
        <w:jc w:val="both"/>
        <w:rPr>
          <w:rFonts w:ascii="Times New Roman" w:hAnsi="Times New Roman"/>
          <w:sz w:val="28"/>
          <w:szCs w:val="28"/>
          <w:lang w:val="kk-KZ"/>
        </w:rPr>
      </w:pPr>
    </w:p>
    <w:p w:rsidR="00F97415" w:rsidRPr="00637EDA" w:rsidRDefault="00F97415" w:rsidP="00037BA2">
      <w:pPr>
        <w:shd w:val="clear" w:color="auto" w:fill="FFFFFF"/>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Жеке тұлғаның бейімделу мәселесі белсенді болу, өмір сүрудің ең қолайлы жағдайларын іздеу және тану қажет</w:t>
      </w:r>
      <w:r w:rsidR="00597ADA" w:rsidRPr="00637EDA">
        <w:rPr>
          <w:rFonts w:ascii="Times New Roman" w:hAnsi="Times New Roman"/>
          <w:sz w:val="28"/>
          <w:szCs w:val="28"/>
          <w:lang w:val="kk-KZ"/>
        </w:rPr>
        <w:t>тіліктерін қанағаттандыру үдерістеріне</w:t>
      </w:r>
      <w:r w:rsidRPr="00637EDA">
        <w:rPr>
          <w:rFonts w:ascii="Times New Roman" w:hAnsi="Times New Roman"/>
          <w:sz w:val="28"/>
          <w:szCs w:val="28"/>
          <w:lang w:val="kk-KZ"/>
        </w:rPr>
        <w:t xml:space="preserve"> әсер ететін биологиялық факторларды зерттеу негізінде қарастырылады. Бұл қажеттіліктерді қанағаттандыру өзінің түйсінулері мен сезімдерін талдау қабілеттерін дамытуға және өзін-өзі ұйымдастыра алу яғни, зейінді бағыттау, шоғырландыру, бөлу, тұрақтандыру қабілеттеріне едәуір дәрежеде әсерін тигізеді. </w:t>
      </w:r>
    </w:p>
    <w:p w:rsidR="00B35C43" w:rsidRPr="00637EDA" w:rsidRDefault="00B35C43"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Кәсіби бейімделу үдерісін «ашық» жүйе ретінде қарастырған идеяларды А.Г. Портнова, А.М. Богомолов, А.А. Реан және т.б. шетелдік ғалымдардың еңбектерінен табуға болады</w:t>
      </w:r>
      <w:r w:rsidRPr="00637EDA">
        <w:rPr>
          <w:rFonts w:ascii="Times New Roman" w:hAnsi="Times New Roman"/>
          <w:color w:val="FF0000"/>
          <w:sz w:val="28"/>
          <w:szCs w:val="28"/>
          <w:lang w:val="kk-KZ"/>
        </w:rPr>
        <w:t xml:space="preserve"> </w:t>
      </w:r>
      <w:r w:rsidRPr="00637EDA">
        <w:rPr>
          <w:rFonts w:ascii="Times New Roman" w:hAnsi="Times New Roman"/>
          <w:sz w:val="28"/>
          <w:szCs w:val="28"/>
          <w:lang w:val="kk-KZ"/>
        </w:rPr>
        <w:t>[</w:t>
      </w:r>
      <w:r w:rsidR="004B10CE" w:rsidRPr="00637EDA">
        <w:rPr>
          <w:rFonts w:ascii="Times New Roman" w:hAnsi="Times New Roman"/>
          <w:sz w:val="28"/>
          <w:szCs w:val="28"/>
          <w:lang w:val="kk-KZ"/>
        </w:rPr>
        <w:t>91</w:t>
      </w:r>
      <w:r w:rsidRPr="00637EDA">
        <w:rPr>
          <w:rFonts w:ascii="Times New Roman" w:hAnsi="Times New Roman"/>
          <w:sz w:val="28"/>
          <w:szCs w:val="28"/>
          <w:lang w:val="kk-KZ"/>
        </w:rPr>
        <w:t xml:space="preserve">, </w:t>
      </w:r>
      <w:r w:rsidR="004B10CE" w:rsidRPr="00637EDA">
        <w:rPr>
          <w:rFonts w:ascii="Times New Roman" w:hAnsi="Times New Roman"/>
          <w:sz w:val="28"/>
          <w:szCs w:val="28"/>
          <w:lang w:val="kk-KZ"/>
        </w:rPr>
        <w:t>29</w:t>
      </w:r>
      <w:r w:rsidRPr="00637EDA">
        <w:rPr>
          <w:rFonts w:ascii="Times New Roman" w:hAnsi="Times New Roman"/>
          <w:sz w:val="28"/>
          <w:szCs w:val="28"/>
          <w:lang w:val="kk-KZ"/>
        </w:rPr>
        <w:t xml:space="preserve"> б].</w:t>
      </w:r>
    </w:p>
    <w:p w:rsidR="00936975" w:rsidRPr="00637EDA" w:rsidRDefault="00B84A7C" w:rsidP="00037BA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Педагогика және психология ғылымдары тұрғысынан талдайтын болсақ, педагог маманның кәсібилігі (Н.В.Кузьмина </w:t>
      </w:r>
      <w:r w:rsidR="00622E60" w:rsidRPr="00637EDA">
        <w:rPr>
          <w:rFonts w:ascii="Times New Roman" w:hAnsi="Times New Roman"/>
          <w:sz w:val="28"/>
          <w:szCs w:val="28"/>
          <w:lang w:val="kk-KZ"/>
        </w:rPr>
        <w:t>[92</w:t>
      </w:r>
      <w:r w:rsidRPr="00637EDA">
        <w:rPr>
          <w:rFonts w:ascii="Times New Roman" w:hAnsi="Times New Roman"/>
          <w:sz w:val="28"/>
          <w:szCs w:val="28"/>
          <w:lang w:val="kk-KZ"/>
        </w:rPr>
        <w:t>], В.А.Сластенин [</w:t>
      </w:r>
      <w:r w:rsidR="00622E60" w:rsidRPr="00637EDA">
        <w:rPr>
          <w:rFonts w:ascii="Times New Roman" w:hAnsi="Times New Roman"/>
          <w:sz w:val="28"/>
          <w:szCs w:val="28"/>
          <w:lang w:val="kk-KZ"/>
        </w:rPr>
        <w:t>93</w:t>
      </w:r>
      <w:r w:rsidRPr="00637EDA">
        <w:rPr>
          <w:rFonts w:ascii="Times New Roman" w:hAnsi="Times New Roman"/>
          <w:sz w:val="28"/>
          <w:szCs w:val="28"/>
          <w:lang w:val="kk-KZ"/>
        </w:rPr>
        <w:t>]), болашақ мұғалімдерді кәсіби  даярлау мәселелері (Н.Д.Хмель [</w:t>
      </w:r>
      <w:r w:rsidR="00622E60" w:rsidRPr="00637EDA">
        <w:rPr>
          <w:rFonts w:ascii="Times New Roman" w:hAnsi="Times New Roman"/>
          <w:sz w:val="28"/>
          <w:szCs w:val="28"/>
          <w:lang w:val="kk-KZ"/>
        </w:rPr>
        <w:t>94</w:t>
      </w:r>
      <w:r w:rsidRPr="00637EDA">
        <w:rPr>
          <w:rFonts w:ascii="Times New Roman" w:hAnsi="Times New Roman"/>
          <w:sz w:val="28"/>
          <w:szCs w:val="28"/>
          <w:lang w:val="kk-KZ"/>
        </w:rPr>
        <w:t>]), педагогикалық қабілеттер мен шеберліктің қалыптасуы (</w:t>
      </w:r>
      <w:r w:rsidR="00622E60" w:rsidRPr="00637EDA">
        <w:rPr>
          <w:rFonts w:ascii="Times New Roman" w:hAnsi="Times New Roman"/>
          <w:sz w:val="28"/>
          <w:szCs w:val="28"/>
          <w:lang w:val="kk-KZ"/>
        </w:rPr>
        <w:t>Зязюн И.А. [95</w:t>
      </w:r>
      <w:r w:rsidR="00EC7665"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И.A.Вишнякoв </w:t>
      </w:r>
      <w:r w:rsidR="00EC7665" w:rsidRPr="00637EDA">
        <w:rPr>
          <w:rFonts w:ascii="Times New Roman" w:hAnsi="Times New Roman"/>
          <w:sz w:val="28"/>
          <w:szCs w:val="28"/>
          <w:lang w:val="kk-KZ"/>
        </w:rPr>
        <w:t>[</w:t>
      </w:r>
      <w:r w:rsidR="00622E60" w:rsidRPr="00637EDA">
        <w:rPr>
          <w:rFonts w:ascii="Times New Roman" w:hAnsi="Times New Roman"/>
          <w:sz w:val="28"/>
          <w:szCs w:val="28"/>
          <w:lang w:val="kk-KZ"/>
        </w:rPr>
        <w:t>96</w:t>
      </w:r>
      <w:r w:rsidRPr="00637EDA">
        <w:rPr>
          <w:rFonts w:ascii="Times New Roman" w:hAnsi="Times New Roman"/>
          <w:sz w:val="28"/>
          <w:szCs w:val="28"/>
          <w:lang w:val="kk-KZ"/>
        </w:rPr>
        <w:t>], Ж.А.Жүсіпова [</w:t>
      </w:r>
      <w:r w:rsidR="00622E60" w:rsidRPr="00637EDA">
        <w:rPr>
          <w:rFonts w:ascii="Times New Roman" w:hAnsi="Times New Roman"/>
          <w:sz w:val="28"/>
          <w:szCs w:val="28"/>
          <w:lang w:val="kk-KZ"/>
        </w:rPr>
        <w:t>97</w:t>
      </w:r>
      <w:r w:rsidRPr="00637EDA">
        <w:rPr>
          <w:rFonts w:ascii="Times New Roman" w:hAnsi="Times New Roman"/>
          <w:sz w:val="28"/>
          <w:szCs w:val="28"/>
          <w:lang w:val="kk-KZ"/>
        </w:rPr>
        <w:t>] т.б)</w:t>
      </w:r>
      <w:r w:rsidR="00880D2B" w:rsidRPr="00637EDA">
        <w:rPr>
          <w:rFonts w:ascii="Times New Roman" w:hAnsi="Times New Roman"/>
          <w:sz w:val="28"/>
          <w:szCs w:val="28"/>
          <w:lang w:val="kk-KZ"/>
        </w:rPr>
        <w:t xml:space="preserve"> бағытындағы бірқатар ғылыми-зерттеу жұмыстарын атап өтуге болады.</w:t>
      </w:r>
    </w:p>
    <w:p w:rsidR="00DE7375" w:rsidRPr="00637EDA" w:rsidRDefault="00936975" w:rsidP="00037BA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Студенттерді кәсіби іс-әрекетке бейімдеу үдерісі бойынша талданған еңбектерге сүйене отырып, кәсіби іс-әрекетке бейімдеудің бірнеше функцияларын талдауға мүмкіндік алдық. </w:t>
      </w:r>
      <w:r w:rsidR="001C7FB5" w:rsidRPr="00637EDA">
        <w:rPr>
          <w:rFonts w:ascii="Times New Roman" w:hAnsi="Times New Roman"/>
          <w:sz w:val="28"/>
          <w:szCs w:val="28"/>
          <w:lang w:val="kk-KZ"/>
        </w:rPr>
        <w:t xml:space="preserve">Олардың қатарында диагностикалық, болжаушы, оқыту, дамытушы, бағамдау, түзетуші, теңгерушілік және ғылыми-әдістемелік қызметтерді </w:t>
      </w:r>
      <w:r w:rsidR="00EC2B40" w:rsidRPr="00637EDA">
        <w:rPr>
          <w:rFonts w:ascii="Times New Roman" w:hAnsi="Times New Roman"/>
          <w:sz w:val="28"/>
          <w:szCs w:val="28"/>
          <w:lang w:val="kk-KZ"/>
        </w:rPr>
        <w:t>қарастыруға</w:t>
      </w:r>
      <w:r w:rsidR="001C7FB5" w:rsidRPr="00637EDA">
        <w:rPr>
          <w:rFonts w:ascii="Times New Roman" w:hAnsi="Times New Roman"/>
          <w:sz w:val="28"/>
          <w:szCs w:val="28"/>
          <w:lang w:val="kk-KZ"/>
        </w:rPr>
        <w:t xml:space="preserve"> болады. </w:t>
      </w:r>
      <w:r w:rsidR="00DE7375" w:rsidRPr="00637EDA">
        <w:rPr>
          <w:rFonts w:ascii="Times New Roman" w:hAnsi="Times New Roman"/>
          <w:sz w:val="28"/>
          <w:szCs w:val="28"/>
          <w:lang w:val="kk-KZ"/>
        </w:rPr>
        <w:t>Осы аталған кәсіби іс-әрекетке бейімдеу функцияларының сипаттамасы</w:t>
      </w:r>
      <w:r w:rsidR="004D524B" w:rsidRPr="00637EDA">
        <w:rPr>
          <w:rFonts w:ascii="Times New Roman" w:hAnsi="Times New Roman"/>
          <w:sz w:val="28"/>
          <w:szCs w:val="28"/>
          <w:lang w:val="kk-KZ"/>
        </w:rPr>
        <w:t>н төмендегі 2</w:t>
      </w:r>
      <w:r w:rsidR="00DE7375" w:rsidRPr="00637EDA">
        <w:rPr>
          <w:rFonts w:ascii="Times New Roman" w:hAnsi="Times New Roman"/>
          <w:sz w:val="28"/>
          <w:szCs w:val="28"/>
          <w:lang w:val="kk-KZ"/>
        </w:rPr>
        <w:t xml:space="preserve">-кестеден көруге болады. </w:t>
      </w:r>
    </w:p>
    <w:p w:rsidR="00946F8C" w:rsidRPr="00637EDA" w:rsidRDefault="00B84A7C" w:rsidP="00037BA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w:t>
      </w:r>
    </w:p>
    <w:p w:rsidR="00F119CA" w:rsidRPr="00637EDA" w:rsidRDefault="00126C77" w:rsidP="00037BA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w:t>
      </w:r>
      <w:r w:rsidR="004D524B" w:rsidRPr="00637EDA">
        <w:rPr>
          <w:rFonts w:ascii="Times New Roman" w:hAnsi="Times New Roman"/>
          <w:sz w:val="28"/>
          <w:szCs w:val="28"/>
          <w:lang w:val="kk-KZ"/>
        </w:rPr>
        <w:t>Кесте 2</w:t>
      </w:r>
      <w:r w:rsidR="00DE7375" w:rsidRPr="00637EDA">
        <w:rPr>
          <w:rFonts w:ascii="Times New Roman" w:hAnsi="Times New Roman"/>
          <w:sz w:val="28"/>
          <w:szCs w:val="28"/>
          <w:lang w:val="kk-KZ"/>
        </w:rPr>
        <w:t xml:space="preserve"> –Кәсіби іс-әрекетке бейімдеу функцияларының сипаттамасы</w:t>
      </w:r>
    </w:p>
    <w:p w:rsidR="00A47F05" w:rsidRPr="00637EDA" w:rsidRDefault="00A47F05" w:rsidP="00037BA2">
      <w:pPr>
        <w:tabs>
          <w:tab w:val="left" w:pos="567"/>
          <w:tab w:val="left" w:pos="709"/>
        </w:tabs>
        <w:spacing w:after="0"/>
        <w:ind w:right="-1"/>
        <w:contextualSpacing/>
        <w:jc w:val="both"/>
        <w:rPr>
          <w:rFonts w:ascii="Times New Roman" w:hAnsi="Times New Roman"/>
          <w:sz w:val="28"/>
          <w:szCs w:val="28"/>
          <w:highlight w:val="yellow"/>
          <w:lang w:val="kk-KZ"/>
        </w:rPr>
      </w:pPr>
    </w:p>
    <w:tbl>
      <w:tblPr>
        <w:tblStyle w:val="-5121"/>
        <w:tblW w:w="0" w:type="auto"/>
        <w:tblLook w:val="04A0" w:firstRow="1" w:lastRow="0" w:firstColumn="1" w:lastColumn="0" w:noHBand="0" w:noVBand="1"/>
      </w:tblPr>
      <w:tblGrid>
        <w:gridCol w:w="675"/>
        <w:gridCol w:w="2552"/>
        <w:gridCol w:w="6627"/>
      </w:tblGrid>
      <w:tr w:rsidR="00DC5D52" w:rsidRPr="00147D46" w:rsidTr="004614A6">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rPr>
            </w:pPr>
            <w:r w:rsidRPr="00637EDA">
              <w:rPr>
                <w:rFonts w:ascii="Times New Roman" w:hAnsi="Times New Roman"/>
                <w:sz w:val="28"/>
                <w:szCs w:val="28"/>
              </w:rPr>
              <w:t>№</w:t>
            </w:r>
          </w:p>
          <w:p w:rsidR="00DC5D52" w:rsidRPr="00637EDA" w:rsidRDefault="00DC5D52" w:rsidP="00037BA2">
            <w:pPr>
              <w:tabs>
                <w:tab w:val="left" w:pos="567"/>
                <w:tab w:val="left" w:pos="709"/>
              </w:tabs>
              <w:ind w:right="-1"/>
              <w:contextualSpacing/>
              <w:jc w:val="both"/>
              <w:rPr>
                <w:rFonts w:ascii="Times New Roman" w:hAnsi="Times New Roman"/>
                <w:sz w:val="28"/>
                <w:szCs w:val="28"/>
              </w:rPr>
            </w:pPr>
            <w:r w:rsidRPr="00637EDA">
              <w:rPr>
                <w:rFonts w:ascii="Times New Roman" w:hAnsi="Times New Roman"/>
                <w:sz w:val="28"/>
                <w:szCs w:val="28"/>
              </w:rPr>
              <w:t>р/с</w:t>
            </w:r>
          </w:p>
        </w:tc>
        <w:tc>
          <w:tcPr>
            <w:tcW w:w="2552" w:type="dxa"/>
          </w:tcPr>
          <w:p w:rsidR="00DC5D52" w:rsidRPr="00637EDA" w:rsidRDefault="00DE7375"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Кәсіби іс-әрекетке бейімде</w:t>
            </w:r>
            <w:r w:rsidR="00DC5D52" w:rsidRPr="00637EDA">
              <w:rPr>
                <w:rFonts w:ascii="Times New Roman" w:hAnsi="Times New Roman"/>
                <w:sz w:val="28"/>
                <w:szCs w:val="28"/>
                <w:lang w:val="kk-KZ"/>
              </w:rPr>
              <w:t>у функциялары</w:t>
            </w:r>
          </w:p>
        </w:tc>
        <w:tc>
          <w:tcPr>
            <w:tcW w:w="6627" w:type="dxa"/>
          </w:tcPr>
          <w:p w:rsidR="00DC5D52" w:rsidRPr="00637EDA" w:rsidRDefault="00DE7375"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Кәсіби іс-әрекетке бейімде</w:t>
            </w:r>
            <w:r w:rsidR="00DC5D52" w:rsidRPr="00637EDA">
              <w:rPr>
                <w:rFonts w:ascii="Times New Roman" w:hAnsi="Times New Roman"/>
                <w:sz w:val="28"/>
                <w:szCs w:val="28"/>
                <w:lang w:val="kk-KZ"/>
              </w:rPr>
              <w:t>у функцияларының сипаттамасы</w:t>
            </w:r>
          </w:p>
        </w:tc>
      </w:tr>
      <w:tr w:rsidR="00DC5D52" w:rsidRPr="00147D46" w:rsidTr="009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1</w:t>
            </w:r>
          </w:p>
        </w:tc>
        <w:tc>
          <w:tcPr>
            <w:tcW w:w="2552"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Диагностикалық</w:t>
            </w:r>
          </w:p>
        </w:tc>
        <w:tc>
          <w:tcPr>
            <w:tcW w:w="6627"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Бейімделу үдерісін басқаратын субъектілердің студенттің тұлғасын диагностикалық зерттеу</w:t>
            </w:r>
          </w:p>
        </w:tc>
      </w:tr>
      <w:tr w:rsidR="00DC5D52" w:rsidRPr="00147D46" w:rsidTr="00936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2</w:t>
            </w:r>
          </w:p>
        </w:tc>
        <w:tc>
          <w:tcPr>
            <w:tcW w:w="2552" w:type="dxa"/>
          </w:tcPr>
          <w:p w:rsidR="00DC5D52" w:rsidRPr="00637EDA" w:rsidRDefault="00DC5D5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Болжаушы</w:t>
            </w:r>
          </w:p>
        </w:tc>
        <w:tc>
          <w:tcPr>
            <w:tcW w:w="6627" w:type="dxa"/>
          </w:tcPr>
          <w:p w:rsidR="00DC5D52" w:rsidRPr="00637EDA" w:rsidRDefault="00DC5D52" w:rsidP="00037BA2">
            <w:pPr>
              <w:tabs>
                <w:tab w:val="left" w:pos="567"/>
                <w:tab w:val="left" w:pos="709"/>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Студенттің кәсіби оқу орнына бейімделуіне алғашқы және кешенді болжау жасауды іске асыру, бейімделу кезеңіндегі мәселелерді саралау </w:t>
            </w:r>
          </w:p>
        </w:tc>
      </w:tr>
      <w:tr w:rsidR="00DC5D52" w:rsidRPr="00147D46" w:rsidTr="009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3</w:t>
            </w:r>
          </w:p>
        </w:tc>
        <w:tc>
          <w:tcPr>
            <w:tcW w:w="2552"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Оқыту </w:t>
            </w:r>
          </w:p>
        </w:tc>
        <w:tc>
          <w:tcPr>
            <w:tcW w:w="6627"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Болашақ кәсіби іс-әрекетіне және жоғары оқу орнындағы жағдайларға табысты көндіге алу және бұл процестің басқаратын оқытушы жұмысының әдіс-тәсілдерімен қамтамасыз етілуі</w:t>
            </w:r>
          </w:p>
        </w:tc>
      </w:tr>
      <w:tr w:rsidR="00DC5D52" w:rsidRPr="00637EDA" w:rsidTr="00936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4</w:t>
            </w:r>
          </w:p>
        </w:tc>
        <w:tc>
          <w:tcPr>
            <w:tcW w:w="2552" w:type="dxa"/>
          </w:tcPr>
          <w:p w:rsidR="00DC5D52" w:rsidRPr="00637EDA" w:rsidRDefault="00DC5D5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Дамытушы</w:t>
            </w:r>
          </w:p>
        </w:tc>
        <w:tc>
          <w:tcPr>
            <w:tcW w:w="6627" w:type="dxa"/>
          </w:tcPr>
          <w:p w:rsidR="00DC5D52" w:rsidRPr="00637EDA" w:rsidRDefault="00DC5D52" w:rsidP="00037BA2">
            <w:pPr>
              <w:tabs>
                <w:tab w:val="left" w:pos="567"/>
                <w:tab w:val="left" w:pos="709"/>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Бейімделу үдерісін жүйелі басқаруды жүзеге асыратын педагогикалық ортаның және бейімделуші субъектінің шығармашылық дамуы. Бұл жердегі негізгі критерий – студент пен оқытушының дамуы</w:t>
            </w:r>
          </w:p>
        </w:tc>
      </w:tr>
      <w:tr w:rsidR="00DC5D52" w:rsidRPr="00147D46" w:rsidTr="009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5</w:t>
            </w:r>
          </w:p>
        </w:tc>
        <w:tc>
          <w:tcPr>
            <w:tcW w:w="2552"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Бағамдау</w:t>
            </w:r>
          </w:p>
        </w:tc>
        <w:tc>
          <w:tcPr>
            <w:tcW w:w="6627" w:type="dxa"/>
          </w:tcPr>
          <w:p w:rsidR="00DC5D52" w:rsidRPr="00637EDA" w:rsidRDefault="00DC5D52" w:rsidP="00037BA2">
            <w:pPr>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Оқытушылардың жоғары оқу орнындағы іс-әрекеттің жалпы заңдылықтарын бағамдай алуы, студенттердің бейімделе алу мүмкіншіліктерін, әдіс-тәсілдерін, бейімделудің индивидуалды ерекшеліктерін бағамдауы</w:t>
            </w:r>
          </w:p>
        </w:tc>
      </w:tr>
      <w:tr w:rsidR="00DC5D52" w:rsidRPr="00637EDA" w:rsidTr="00936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6</w:t>
            </w:r>
          </w:p>
        </w:tc>
        <w:tc>
          <w:tcPr>
            <w:tcW w:w="2552" w:type="dxa"/>
          </w:tcPr>
          <w:p w:rsidR="00DC5D52" w:rsidRPr="00637EDA" w:rsidRDefault="00DC5D5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Түзетуші</w:t>
            </w:r>
          </w:p>
        </w:tc>
        <w:tc>
          <w:tcPr>
            <w:tcW w:w="6627" w:type="dxa"/>
          </w:tcPr>
          <w:p w:rsidR="00DC5D52" w:rsidRPr="00637EDA" w:rsidRDefault="00DC5D52" w:rsidP="00037BA2">
            <w:pPr>
              <w:tabs>
                <w:tab w:val="left" w:pos="567"/>
                <w:tab w:val="left" w:pos="709"/>
              </w:tabs>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Алғашқы және кешенді болжауларға сәйкес студенттердің жеке бір жақтарын түзету. Бейімделуші субъектілер бұл жұмысқа өздері белсенді, саналы қатысулары тиіс</w:t>
            </w:r>
          </w:p>
        </w:tc>
      </w:tr>
      <w:tr w:rsidR="00DC5D52" w:rsidRPr="00147D46" w:rsidTr="00B1152E">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7</w:t>
            </w:r>
          </w:p>
        </w:tc>
        <w:tc>
          <w:tcPr>
            <w:tcW w:w="2552" w:type="dxa"/>
          </w:tcPr>
          <w:p w:rsidR="00DC5D52" w:rsidRPr="00637EDA" w:rsidRDefault="00DC5D52" w:rsidP="00037BA2">
            <w:pPr>
              <w:tabs>
                <w:tab w:val="left" w:pos="567"/>
                <w:tab w:val="left" w:pos="709"/>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Теңгерушілік  </w:t>
            </w:r>
          </w:p>
          <w:p w:rsidR="00DC5D52" w:rsidRPr="00637EDA" w:rsidRDefault="00DC5D52" w:rsidP="00037BA2">
            <w:pPr>
              <w:tabs>
                <w:tab w:val="left" w:pos="567"/>
                <w:tab w:val="left" w:pos="709"/>
              </w:tabs>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p>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p>
        </w:tc>
        <w:tc>
          <w:tcPr>
            <w:tcW w:w="6627" w:type="dxa"/>
          </w:tcPr>
          <w:p w:rsidR="00DC5D52" w:rsidRPr="00637EDA" w:rsidRDefault="00DC5D52"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Студенттердің жоғары кәсіби оқу орнына табысты бейімделуін анықтайтын дамыған жеке қасиеттерін көрсету, бейімделу кезеңіндегі дағдарыстарды жеңілдететін әдіс-тәсілдерді пайдалану</w:t>
            </w:r>
          </w:p>
        </w:tc>
      </w:tr>
      <w:tr w:rsidR="00DC5D52" w:rsidRPr="00147D46" w:rsidTr="009369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C5D52" w:rsidRPr="00637EDA" w:rsidRDefault="00DC5D52" w:rsidP="00037BA2">
            <w:pPr>
              <w:tabs>
                <w:tab w:val="left" w:pos="567"/>
                <w:tab w:val="left" w:pos="709"/>
              </w:tabs>
              <w:ind w:right="-1"/>
              <w:contextualSpacing/>
              <w:jc w:val="both"/>
              <w:rPr>
                <w:rFonts w:ascii="Times New Roman" w:hAnsi="Times New Roman"/>
                <w:sz w:val="28"/>
                <w:szCs w:val="28"/>
                <w:lang w:val="kk-KZ"/>
              </w:rPr>
            </w:pPr>
            <w:r w:rsidRPr="00637EDA">
              <w:rPr>
                <w:rFonts w:ascii="Times New Roman" w:hAnsi="Times New Roman"/>
                <w:sz w:val="28"/>
                <w:szCs w:val="28"/>
                <w:lang w:val="kk-KZ"/>
              </w:rPr>
              <w:t>8</w:t>
            </w:r>
          </w:p>
        </w:tc>
        <w:tc>
          <w:tcPr>
            <w:tcW w:w="2552" w:type="dxa"/>
          </w:tcPr>
          <w:p w:rsidR="00DC5D52" w:rsidRPr="00637EDA" w:rsidRDefault="00DC5D5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xml:space="preserve">Ғылыми-әдістемелік </w:t>
            </w:r>
          </w:p>
        </w:tc>
        <w:tc>
          <w:tcPr>
            <w:tcW w:w="6627" w:type="dxa"/>
          </w:tcPr>
          <w:p w:rsidR="00DC5D52" w:rsidRPr="00637EDA" w:rsidRDefault="00DC5D52"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Ғылыми-әдістемелік құрылым құру, осы сипатқа ие іс-шаралар кешенін өткізу</w:t>
            </w:r>
          </w:p>
        </w:tc>
      </w:tr>
    </w:tbl>
    <w:p w:rsidR="00DC5D52" w:rsidRPr="00637EDA" w:rsidRDefault="00DC5D52" w:rsidP="00037BA2">
      <w:pPr>
        <w:tabs>
          <w:tab w:val="left" w:pos="567"/>
          <w:tab w:val="left" w:pos="709"/>
        </w:tabs>
        <w:spacing w:after="0"/>
        <w:ind w:right="-1"/>
        <w:contextualSpacing/>
        <w:jc w:val="both"/>
        <w:rPr>
          <w:rFonts w:ascii="Times New Roman" w:hAnsi="Times New Roman"/>
          <w:sz w:val="28"/>
          <w:szCs w:val="28"/>
          <w:highlight w:val="yellow"/>
          <w:lang w:val="kk-KZ"/>
        </w:rPr>
      </w:pPr>
    </w:p>
    <w:p w:rsidR="00337F97" w:rsidRPr="00637EDA" w:rsidRDefault="00337F97" w:rsidP="00037BA2">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r w:rsidRPr="00637EDA">
        <w:rPr>
          <w:rFonts w:ascii="Times New Roman" w:eastAsia="Times New Roman" w:hAnsi="Times New Roman"/>
          <w:sz w:val="28"/>
          <w:szCs w:val="28"/>
          <w:lang w:val="kk-KZ" w:eastAsia="ru-RU"/>
        </w:rPr>
        <w:tab/>
        <w:t>К.К.Платонов тұлғаның динамикалық құрылымына: тұлғаның бағыттылығын, кәсіби тәжірибені, психикалық процесстердің ерекшелікте</w:t>
      </w:r>
      <w:r w:rsidR="00A20A2A" w:rsidRPr="00637EDA">
        <w:rPr>
          <w:rFonts w:ascii="Times New Roman" w:eastAsia="Times New Roman" w:hAnsi="Times New Roman"/>
          <w:sz w:val="28"/>
          <w:szCs w:val="28"/>
          <w:lang w:val="kk-KZ" w:eastAsia="ru-RU"/>
        </w:rPr>
        <w:t>рі мен биопсихикалық қасиеттерін</w:t>
      </w:r>
      <w:r w:rsidRPr="00637EDA">
        <w:rPr>
          <w:rFonts w:ascii="Times New Roman" w:eastAsia="Times New Roman" w:hAnsi="Times New Roman"/>
          <w:sz w:val="28"/>
          <w:szCs w:val="28"/>
          <w:lang w:val="kk-KZ" w:eastAsia="ru-RU"/>
        </w:rPr>
        <w:t xml:space="preserve"> жатқызады. Биопсихикалық қасиеттерге адамның белгілі бір кәсіпке жарамдылығын анықтайтын тұлғалық ерекшеліктер жатқызылады. Ал, психикалық процесстердің ерекшеліктері тұл</w:t>
      </w:r>
      <w:r w:rsidR="006F74CE">
        <w:rPr>
          <w:rFonts w:ascii="Times New Roman" w:eastAsia="Times New Roman" w:hAnsi="Times New Roman"/>
          <w:sz w:val="28"/>
          <w:szCs w:val="28"/>
          <w:lang w:val="kk-KZ" w:eastAsia="ru-RU"/>
        </w:rPr>
        <w:t>ғаның когнитивті және эмоционал</w:t>
      </w:r>
      <w:r w:rsidRPr="00637EDA">
        <w:rPr>
          <w:rFonts w:ascii="Times New Roman" w:eastAsia="Times New Roman" w:hAnsi="Times New Roman"/>
          <w:sz w:val="28"/>
          <w:szCs w:val="28"/>
          <w:lang w:val="kk-KZ" w:eastAsia="ru-RU"/>
        </w:rPr>
        <w:t xml:space="preserve">дық </w:t>
      </w:r>
      <w:r w:rsidR="006F74CE">
        <w:rPr>
          <w:rFonts w:ascii="Times New Roman" w:eastAsia="Times New Roman" w:hAnsi="Times New Roman"/>
          <w:sz w:val="28"/>
          <w:szCs w:val="28"/>
          <w:lang w:val="kk-KZ" w:eastAsia="ru-RU"/>
        </w:rPr>
        <w:t>сипаттарымен</w:t>
      </w:r>
      <w:r w:rsidRPr="00637EDA">
        <w:rPr>
          <w:rFonts w:ascii="Times New Roman" w:eastAsia="Times New Roman" w:hAnsi="Times New Roman"/>
          <w:sz w:val="28"/>
          <w:szCs w:val="28"/>
          <w:lang w:val="kk-KZ" w:eastAsia="ru-RU"/>
        </w:rPr>
        <w:t xml:space="preserve"> байланысты болады. Тұлғаның бағыттылығы іс-әрекет мотивациясы мен тұлғаның жалпы бағдары – оның моральдық қасиеттерін, белсенділік деңгейін қамтиды. Тұлғаның тәжірибесіне оның барлық әлеуметтік тәжірибесімен қоса, қалыптасқан кәсіби маңызды сапалары да кіреді</w:t>
      </w:r>
      <w:r w:rsidRPr="00637EDA">
        <w:rPr>
          <w:rFonts w:ascii="Times New Roman" w:eastAsia="Times New Roman" w:hAnsi="Times New Roman"/>
          <w:color w:val="FF0000"/>
          <w:sz w:val="28"/>
          <w:szCs w:val="28"/>
          <w:lang w:val="kk-KZ" w:eastAsia="ru-RU"/>
        </w:rPr>
        <w:t xml:space="preserve"> </w:t>
      </w:r>
      <w:r w:rsidRPr="00637EDA">
        <w:rPr>
          <w:rFonts w:ascii="Times New Roman" w:eastAsia="Times New Roman" w:hAnsi="Times New Roman"/>
          <w:sz w:val="28"/>
          <w:szCs w:val="28"/>
          <w:lang w:val="kk-KZ" w:eastAsia="ru-RU"/>
        </w:rPr>
        <w:t>[</w:t>
      </w:r>
      <w:r w:rsidR="00EE4AD9" w:rsidRPr="00637EDA">
        <w:rPr>
          <w:rFonts w:ascii="Times New Roman" w:eastAsia="Times New Roman" w:hAnsi="Times New Roman"/>
          <w:sz w:val="28"/>
          <w:szCs w:val="28"/>
          <w:lang w:val="kk-KZ" w:eastAsia="ru-RU"/>
        </w:rPr>
        <w:t>98</w:t>
      </w:r>
      <w:r w:rsidRPr="00637EDA">
        <w:rPr>
          <w:rFonts w:ascii="Times New Roman" w:eastAsia="Times New Roman" w:hAnsi="Times New Roman"/>
          <w:sz w:val="28"/>
          <w:szCs w:val="28"/>
          <w:lang w:val="kk-KZ" w:eastAsia="ru-RU"/>
        </w:rPr>
        <w:t>].</w:t>
      </w:r>
      <w:r w:rsidRPr="00637EDA">
        <w:rPr>
          <w:rFonts w:ascii="Times New Roman" w:eastAsia="Times New Roman" w:hAnsi="Times New Roman"/>
          <w:color w:val="FF0000"/>
          <w:sz w:val="28"/>
          <w:szCs w:val="28"/>
          <w:lang w:val="kk-KZ" w:eastAsia="ru-RU"/>
        </w:rPr>
        <w:t xml:space="preserve"> </w:t>
      </w:r>
    </w:p>
    <w:p w:rsidR="00532064" w:rsidRPr="00637EDA" w:rsidRDefault="00AE25CD" w:rsidP="00037BA2">
      <w:pPr>
        <w:tabs>
          <w:tab w:val="left" w:pos="567"/>
          <w:tab w:val="left" w:pos="709"/>
        </w:tabs>
        <w:spacing w:after="0"/>
        <w:ind w:right="-1" w:firstLine="567"/>
        <w:contextualSpacing/>
        <w:jc w:val="both"/>
        <w:rPr>
          <w:rFonts w:ascii="Times New Roman" w:eastAsia="Times New Roman" w:hAnsi="Times New Roman"/>
          <w:sz w:val="28"/>
          <w:szCs w:val="28"/>
          <w:lang w:val="kk-KZ" w:eastAsia="ru-RU"/>
        </w:rPr>
      </w:pPr>
      <w:r w:rsidRPr="00637EDA">
        <w:rPr>
          <w:rFonts w:ascii="Times New Roman" w:hAnsi="Times New Roman"/>
          <w:sz w:val="28"/>
          <w:szCs w:val="28"/>
          <w:lang w:val="kk-KZ"/>
        </w:rPr>
        <w:t xml:space="preserve">Тұлғаның жоғары кәсіптік жетістіктерін зерттеп, кәсіби маманның қалыптасу сатыларын анықтаған ғалымдардың бірі Е.А.Климов өзінің зерттеуінде маманның қалыптасуын 4 сатыға бөледі. </w:t>
      </w:r>
      <w:r w:rsidR="003B02FA" w:rsidRPr="00637EDA">
        <w:rPr>
          <w:rFonts w:ascii="Times New Roman" w:eastAsia="Times New Roman" w:hAnsi="Times New Roman"/>
          <w:sz w:val="28"/>
          <w:szCs w:val="28"/>
          <w:lang w:val="kk-KZ" w:eastAsia="ru-RU"/>
        </w:rPr>
        <w:t xml:space="preserve">Төмендегі 6-шы суретте </w:t>
      </w:r>
      <w:r w:rsidR="00532064" w:rsidRPr="00637EDA">
        <w:rPr>
          <w:rFonts w:ascii="Times New Roman" w:eastAsia="Times New Roman" w:hAnsi="Times New Roman"/>
          <w:sz w:val="28"/>
          <w:szCs w:val="28"/>
          <w:lang w:val="kk-KZ" w:eastAsia="ru-RU"/>
        </w:rPr>
        <w:t>Е.А.Климов</w:t>
      </w:r>
      <w:r w:rsidR="006F74CE">
        <w:rPr>
          <w:rFonts w:ascii="Times New Roman" w:eastAsia="Times New Roman" w:hAnsi="Times New Roman"/>
          <w:sz w:val="28"/>
          <w:szCs w:val="28"/>
          <w:lang w:val="kk-KZ" w:eastAsia="ru-RU"/>
        </w:rPr>
        <w:t xml:space="preserve"> тарапынан ұсынылған кәсіби маманның қалыптасу сатыларының </w:t>
      </w:r>
      <w:r w:rsidR="00532064"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t xml:space="preserve">жіктемесі </w:t>
      </w:r>
      <w:r w:rsidR="00B729FD">
        <w:rPr>
          <w:rFonts w:ascii="Times New Roman" w:eastAsia="Times New Roman" w:hAnsi="Times New Roman"/>
          <w:sz w:val="28"/>
          <w:szCs w:val="28"/>
          <w:lang w:val="kk-KZ" w:eastAsia="ru-RU"/>
        </w:rPr>
        <w:t>көрсетілген</w:t>
      </w:r>
      <w:r w:rsidR="009D3BFD" w:rsidRPr="00637EDA">
        <w:rPr>
          <w:rFonts w:ascii="Times New Roman" w:eastAsia="Times New Roman" w:hAnsi="Times New Roman"/>
          <w:sz w:val="28"/>
          <w:szCs w:val="28"/>
          <w:lang w:val="kk-KZ" w:eastAsia="ru-RU"/>
        </w:rPr>
        <w:t xml:space="preserve"> [</w:t>
      </w:r>
      <w:r w:rsidR="00EE4AD9" w:rsidRPr="00637EDA">
        <w:rPr>
          <w:rFonts w:ascii="Times New Roman" w:eastAsia="Times New Roman" w:hAnsi="Times New Roman"/>
          <w:sz w:val="28"/>
          <w:szCs w:val="28"/>
          <w:lang w:val="kk-KZ" w:eastAsia="ru-RU"/>
        </w:rPr>
        <w:t>99</w:t>
      </w:r>
      <w:r w:rsidR="009D3BFD" w:rsidRPr="00637EDA">
        <w:rPr>
          <w:rFonts w:ascii="Times New Roman" w:eastAsia="Times New Roman" w:hAnsi="Times New Roman"/>
          <w:sz w:val="28"/>
          <w:szCs w:val="28"/>
          <w:lang w:val="kk-KZ" w:eastAsia="ru-RU"/>
        </w:rPr>
        <w:t>]</w:t>
      </w:r>
      <w:r w:rsidR="003B02FA" w:rsidRPr="00637EDA">
        <w:rPr>
          <w:rFonts w:ascii="Times New Roman" w:eastAsia="Times New Roman" w:hAnsi="Times New Roman"/>
          <w:sz w:val="28"/>
          <w:szCs w:val="28"/>
          <w:lang w:val="kk-KZ" w:eastAsia="ru-RU"/>
        </w:rPr>
        <w:t xml:space="preserve">. </w:t>
      </w:r>
    </w:p>
    <w:p w:rsidR="00E32C98" w:rsidRPr="00637EDA" w:rsidRDefault="00BB0F69" w:rsidP="00037BA2">
      <w:pPr>
        <w:tabs>
          <w:tab w:val="left" w:pos="567"/>
          <w:tab w:val="left" w:pos="709"/>
        </w:tabs>
        <w:spacing w:after="0"/>
        <w:ind w:right="-1"/>
        <w:contextualSpacing/>
        <w:jc w:val="both"/>
        <w:rPr>
          <w:rFonts w:ascii="Times New Roman" w:hAnsi="Times New Roman"/>
          <w:sz w:val="28"/>
          <w:szCs w:val="28"/>
          <w:highlight w:val="red"/>
          <w:lang w:val="kk-KZ"/>
        </w:rPr>
      </w:pPr>
      <w:r>
        <w:rPr>
          <w:rFonts w:ascii="Times New Roman" w:hAnsi="Times New Roman"/>
          <w:noProof/>
          <w:sz w:val="28"/>
          <w:szCs w:val="28"/>
          <w:lang w:eastAsia="ru-RU"/>
        </w:rPr>
        <mc:AlternateContent>
          <mc:Choice Requires="wps">
            <w:drawing>
              <wp:anchor distT="0" distB="0" distL="114300" distR="114300" simplePos="0" relativeHeight="251827200" behindDoc="0" locked="0" layoutInCell="1" allowOverlap="1">
                <wp:simplePos x="0" y="0"/>
                <wp:positionH relativeFrom="column">
                  <wp:posOffset>1196975</wp:posOffset>
                </wp:positionH>
                <wp:positionV relativeFrom="paragraph">
                  <wp:posOffset>138430</wp:posOffset>
                </wp:positionV>
                <wp:extent cx="3728085" cy="650875"/>
                <wp:effectExtent l="6350" t="14605" r="18415" b="29845"/>
                <wp:wrapNone/>
                <wp:docPr id="58" name="AutoShap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8085" cy="6508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7279DD" w:rsidRPr="004F23B9" w:rsidRDefault="007279DD" w:rsidP="004F23B9">
                            <w:pPr>
                              <w:jc w:val="center"/>
                              <w:rPr>
                                <w:rFonts w:ascii="Times New Roman" w:hAnsi="Times New Roman"/>
                                <w:sz w:val="28"/>
                                <w:szCs w:val="28"/>
                                <w:lang w:val="kk-KZ"/>
                              </w:rPr>
                            </w:pPr>
                            <w:r w:rsidRPr="004F23B9">
                              <w:rPr>
                                <w:rFonts w:ascii="Times New Roman" w:hAnsi="Times New Roman"/>
                                <w:sz w:val="28"/>
                                <w:szCs w:val="28"/>
                                <w:lang w:val="kk-KZ"/>
                              </w:rPr>
                              <w:t xml:space="preserve">Е.А.Климов бойынша кәсіби маманның қалыптасу </w:t>
                            </w:r>
                            <w:r>
                              <w:rPr>
                                <w:rFonts w:ascii="Times New Roman" w:hAnsi="Times New Roman"/>
                                <w:sz w:val="28"/>
                                <w:szCs w:val="28"/>
                                <w:lang w:val="kk-KZ"/>
                              </w:rPr>
                              <w:t>сатылары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3" o:spid="_x0000_s1057" style="position:absolute;left:0;text-align:left;margin-left:94.25pt;margin-top:10.9pt;width:293.55pt;height:5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" fillcolor="white [3201]" strokecolor="#95b3d7 [1940]" strokeweight="1pt">
                <v:fill color2="#b8cce4 [1300]" focus="100%" type="gradient"/>
                <v:shadow on="t" color="#243f60 [1604]" opacity=".5" offset="1pt"/>
                <v:textbox>
                  <w:txbxContent>
                    <w:p w:rsidR="007279DD" w:rsidRPr="004F23B9" w:rsidRDefault="007279DD" w:rsidP="004F23B9">
                      <w:pPr>
                        <w:jc w:val="center"/>
                        <w:rPr>
                          <w:rFonts w:ascii="Times New Roman" w:hAnsi="Times New Roman"/>
                          <w:sz w:val="28"/>
                          <w:szCs w:val="28"/>
                          <w:lang w:val="kk-KZ"/>
                        </w:rPr>
                      </w:pPr>
                      <w:r w:rsidRPr="004F23B9">
                        <w:rPr>
                          <w:rFonts w:ascii="Times New Roman" w:hAnsi="Times New Roman"/>
                          <w:sz w:val="28"/>
                          <w:szCs w:val="28"/>
                          <w:lang w:val="kk-KZ"/>
                        </w:rPr>
                        <w:t xml:space="preserve">Е.А.Климов бойынша кәсіби маманның қалыптасу </w:t>
                      </w:r>
                      <w:r>
                        <w:rPr>
                          <w:rFonts w:ascii="Times New Roman" w:hAnsi="Times New Roman"/>
                          <w:sz w:val="28"/>
                          <w:szCs w:val="28"/>
                          <w:lang w:val="kk-KZ"/>
                        </w:rPr>
                        <w:t>сатылары</w:t>
                      </w:r>
                    </w:p>
                  </w:txbxContent>
                </v:textbox>
              </v:roundrect>
            </w:pict>
          </mc:Fallback>
        </mc:AlternateContent>
      </w:r>
    </w:p>
    <w:p w:rsidR="002878A8" w:rsidRPr="00637EDA" w:rsidRDefault="002878A8" w:rsidP="00037BA2">
      <w:pPr>
        <w:tabs>
          <w:tab w:val="left" w:pos="567"/>
          <w:tab w:val="left" w:pos="709"/>
        </w:tabs>
        <w:spacing w:after="0"/>
        <w:ind w:right="-1"/>
        <w:contextualSpacing/>
        <w:jc w:val="both"/>
        <w:rPr>
          <w:rFonts w:ascii="Times New Roman" w:hAnsi="Times New Roman"/>
          <w:sz w:val="28"/>
          <w:szCs w:val="28"/>
          <w:highlight w:val="red"/>
          <w:lang w:val="kk-KZ"/>
        </w:rPr>
      </w:pPr>
    </w:p>
    <w:p w:rsidR="002878A8" w:rsidRPr="00637EDA" w:rsidRDefault="002878A8"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E32C98" w:rsidRPr="00637EDA" w:rsidRDefault="00BB0F69" w:rsidP="00037BA2">
      <w:pPr>
        <w:tabs>
          <w:tab w:val="left" w:pos="567"/>
          <w:tab w:val="left" w:pos="709"/>
        </w:tabs>
        <w:spacing w:after="0"/>
        <w:ind w:right="-1" w:firstLine="567"/>
        <w:contextualSpacing/>
        <w:jc w:val="both"/>
        <w:rPr>
          <w:rFonts w:ascii="Times New Roman" w:hAnsi="Times New Roman"/>
          <w:sz w:val="28"/>
          <w:szCs w:val="28"/>
          <w:highlight w:val="red"/>
          <w:lang w:val="kk-KZ"/>
        </w:rPr>
      </w:pPr>
      <w:r>
        <w:rPr>
          <w:rFonts w:ascii="Times New Roman" w:hAnsi="Times New Roman"/>
          <w:noProof/>
          <w:sz w:val="28"/>
          <w:szCs w:val="28"/>
          <w:lang w:eastAsia="ru-RU"/>
        </w:rPr>
        <mc:AlternateContent>
          <mc:Choice Requires="wps">
            <w:drawing>
              <wp:anchor distT="0" distB="0" distL="114300" distR="114300" simplePos="0" relativeHeight="251838464" behindDoc="0" locked="0" layoutInCell="1" allowOverlap="1">
                <wp:simplePos x="0" y="0"/>
                <wp:positionH relativeFrom="column">
                  <wp:posOffset>3420110</wp:posOffset>
                </wp:positionH>
                <wp:positionV relativeFrom="paragraph">
                  <wp:posOffset>176530</wp:posOffset>
                </wp:positionV>
                <wp:extent cx="71755" cy="157480"/>
                <wp:effectExtent l="10160" t="5080" r="60960" b="37465"/>
                <wp:wrapNone/>
                <wp:docPr id="57" name="Auto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157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5FCA4" id="AutoShape 656" o:spid="_x0000_s1026" type="#_x0000_t32" style="position:absolute;margin-left:269.3pt;margin-top:13.9pt;width:5.65pt;height:12.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7440" behindDoc="0" locked="0" layoutInCell="1" allowOverlap="1">
                <wp:simplePos x="0" y="0"/>
                <wp:positionH relativeFrom="column">
                  <wp:posOffset>1858010</wp:posOffset>
                </wp:positionH>
                <wp:positionV relativeFrom="paragraph">
                  <wp:posOffset>193675</wp:posOffset>
                </wp:positionV>
                <wp:extent cx="10795" cy="158115"/>
                <wp:effectExtent l="57785" t="12700" r="45720" b="19685"/>
                <wp:wrapNone/>
                <wp:docPr id="56"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4AB7C" id="AutoShape 655" o:spid="_x0000_s1026" type="#_x0000_t32" style="position:absolute;margin-left:146.3pt;margin-top:15.25pt;width:.85pt;height:12.4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6416" behindDoc="0" locked="0" layoutInCell="1" allowOverlap="1">
                <wp:simplePos x="0" y="0"/>
                <wp:positionH relativeFrom="column">
                  <wp:posOffset>4925060</wp:posOffset>
                </wp:positionH>
                <wp:positionV relativeFrom="paragraph">
                  <wp:posOffset>100965</wp:posOffset>
                </wp:positionV>
                <wp:extent cx="447040" cy="205740"/>
                <wp:effectExtent l="10160" t="5715" r="38100" b="55245"/>
                <wp:wrapNone/>
                <wp:docPr id="55"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34F61" id="AutoShape 654" o:spid="_x0000_s1026" type="#_x0000_t32" style="position:absolute;margin-left:387.8pt;margin-top:7.95pt;width:35.2pt;height:16.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5392" behindDoc="0" locked="0" layoutInCell="1" allowOverlap="1">
                <wp:simplePos x="0" y="0"/>
                <wp:positionH relativeFrom="column">
                  <wp:posOffset>758825</wp:posOffset>
                </wp:positionH>
                <wp:positionV relativeFrom="paragraph">
                  <wp:posOffset>121920</wp:posOffset>
                </wp:positionV>
                <wp:extent cx="462280" cy="212090"/>
                <wp:effectExtent l="34925" t="7620" r="7620" b="56515"/>
                <wp:wrapNone/>
                <wp:docPr id="54"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8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FB9E7" id="AutoShape 653" o:spid="_x0000_s1026" type="#_x0000_t32" style="position:absolute;margin-left:59.75pt;margin-top:9.6pt;width:36.4pt;height:16.7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">
                <v:stroke endarrow="block"/>
              </v:shape>
            </w:pict>
          </mc:Fallback>
        </mc:AlternateContent>
      </w:r>
    </w:p>
    <w:p w:rsidR="002878A8" w:rsidRPr="00637EDA" w:rsidRDefault="00BB0F69" w:rsidP="00037BA2">
      <w:pPr>
        <w:tabs>
          <w:tab w:val="left" w:pos="567"/>
          <w:tab w:val="left" w:pos="709"/>
        </w:tabs>
        <w:spacing w:after="0"/>
        <w:ind w:right="-1" w:firstLine="567"/>
        <w:contextualSpacing/>
        <w:jc w:val="both"/>
        <w:rPr>
          <w:rFonts w:ascii="Times New Roman" w:hAnsi="Times New Roman"/>
          <w:sz w:val="28"/>
          <w:szCs w:val="28"/>
          <w:highlight w:val="red"/>
          <w:lang w:val="kk-KZ"/>
        </w:rPr>
      </w:pPr>
      <w:r>
        <w:rPr>
          <w:rFonts w:ascii="Times New Roman" w:hAnsi="Times New Roman"/>
          <w:noProof/>
          <w:sz w:val="28"/>
          <w:szCs w:val="28"/>
          <w:lang w:eastAsia="ru-RU"/>
        </w:rPr>
        <mc:AlternateContent>
          <mc:Choice Requires="wps">
            <w:drawing>
              <wp:anchor distT="0" distB="0" distL="114300" distR="114300" simplePos="0" relativeHeight="251831296" behindDoc="0" locked="0" layoutInCell="1" allowOverlap="1">
                <wp:simplePos x="0" y="0"/>
                <wp:positionH relativeFrom="column">
                  <wp:posOffset>4837430</wp:posOffset>
                </wp:positionH>
                <wp:positionV relativeFrom="paragraph">
                  <wp:posOffset>120650</wp:posOffset>
                </wp:positionV>
                <wp:extent cx="1275080" cy="1403350"/>
                <wp:effectExtent l="8255" t="6350" r="12065" b="9525"/>
                <wp:wrapNone/>
                <wp:docPr id="53" name="AutoShape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080" cy="1403350"/>
                        </a:xfrm>
                        <a:prstGeom prst="roundRect">
                          <a:avLst>
                            <a:gd name="adj" fmla="val 16667"/>
                          </a:avLst>
                        </a:prstGeom>
                        <a:solidFill>
                          <a:schemeClr val="lt1">
                            <a:lumMod val="100000"/>
                            <a:lumOff val="0"/>
                          </a:schemeClr>
                        </a:solidFill>
                        <a:ln w="127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E0489D" w:rsidRDefault="007279DD" w:rsidP="00E0489D">
                            <w:pPr>
                              <w:jc w:val="center"/>
                              <w:rPr>
                                <w:rFonts w:ascii="Times New Roman" w:hAnsi="Times New Roman"/>
                                <w:sz w:val="28"/>
                                <w:szCs w:val="28"/>
                              </w:rPr>
                            </w:pPr>
                            <w:r w:rsidRPr="00E0489D">
                              <w:rPr>
                                <w:rFonts w:ascii="Times New Roman" w:hAnsi="Times New Roman"/>
                                <w:sz w:val="28"/>
                                <w:szCs w:val="28"/>
                              </w:rPr>
                              <w:t>Интернал сатысы (кәсіби деңгейге жету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7" o:spid="_x0000_s1058" style="position:absolute;left:0;text-align:left;margin-left:380.9pt;margin-top:9.5pt;width:100.4pt;height:1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" fillcolor="white [3201]" strokecolor="#4f81bd [3204]" strokeweight="1pt">
                <v:shadow color="#868686"/>
                <v:textbox>
                  <w:txbxContent>
                    <w:p w:rsidR="007279DD" w:rsidRPr="00E0489D" w:rsidRDefault="007279DD" w:rsidP="00E0489D">
                      <w:pPr>
                        <w:jc w:val="center"/>
                        <w:rPr>
                          <w:rFonts w:ascii="Times New Roman" w:hAnsi="Times New Roman"/>
                          <w:sz w:val="28"/>
                          <w:szCs w:val="28"/>
                        </w:rPr>
                      </w:pPr>
                      <w:r w:rsidRPr="00E0489D">
                        <w:rPr>
                          <w:rFonts w:ascii="Times New Roman" w:hAnsi="Times New Roman"/>
                          <w:sz w:val="28"/>
                          <w:szCs w:val="28"/>
                        </w:rPr>
                        <w:t>Интернал сатысы (кәсіби деңгейге жету кезеңі)</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0272" behindDoc="0" locked="0" layoutInCell="1" allowOverlap="1">
                <wp:simplePos x="0" y="0"/>
                <wp:positionH relativeFrom="column">
                  <wp:posOffset>2790825</wp:posOffset>
                </wp:positionH>
                <wp:positionV relativeFrom="paragraph">
                  <wp:posOffset>115570</wp:posOffset>
                </wp:positionV>
                <wp:extent cx="1861185" cy="1434465"/>
                <wp:effectExtent l="9525" t="10795" r="15240" b="12065"/>
                <wp:wrapNone/>
                <wp:docPr id="52" name="AutoShap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185" cy="1434465"/>
                        </a:xfrm>
                        <a:prstGeom prst="roundRect">
                          <a:avLst>
                            <a:gd name="adj" fmla="val 16667"/>
                          </a:avLst>
                        </a:prstGeom>
                        <a:solidFill>
                          <a:schemeClr val="lt1">
                            <a:lumMod val="100000"/>
                            <a:lumOff val="0"/>
                          </a:schemeClr>
                        </a:solidFill>
                        <a:ln w="127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E0489D" w:rsidRDefault="007279DD" w:rsidP="00E0489D">
                            <w:pPr>
                              <w:jc w:val="center"/>
                              <w:rPr>
                                <w:rFonts w:ascii="Times New Roman" w:hAnsi="Times New Roman"/>
                                <w:sz w:val="28"/>
                                <w:szCs w:val="28"/>
                              </w:rPr>
                            </w:pPr>
                            <w:r w:rsidRPr="00E0489D">
                              <w:rPr>
                                <w:rFonts w:ascii="Times New Roman" w:hAnsi="Times New Roman"/>
                                <w:sz w:val="28"/>
                                <w:szCs w:val="28"/>
                              </w:rPr>
                              <w:t>Бейімделу сатысы (4 жыл аралығында маманды</w:t>
                            </w:r>
                            <w:r w:rsidRPr="00E0489D">
                              <w:rPr>
                                <w:rFonts w:ascii="Times New Roman" w:hAnsi="Times New Roman"/>
                                <w:sz w:val="28"/>
                                <w:szCs w:val="28"/>
                                <w:lang w:val="kk-KZ"/>
                              </w:rPr>
                              <w:t xml:space="preserve">қты </w:t>
                            </w:r>
                            <w:r w:rsidRPr="00E0489D">
                              <w:rPr>
                                <w:rFonts w:ascii="Times New Roman" w:hAnsi="Times New Roman"/>
                                <w:sz w:val="28"/>
                                <w:szCs w:val="28"/>
                              </w:rPr>
                              <w:t xml:space="preserve"> </w:t>
                            </w:r>
                            <w:r w:rsidRPr="00E0489D">
                              <w:rPr>
                                <w:rFonts w:ascii="Times New Roman" w:hAnsi="Times New Roman"/>
                                <w:sz w:val="28"/>
                                <w:szCs w:val="28"/>
                                <w:lang w:val="kk-KZ"/>
                              </w:rPr>
                              <w:t>игеру</w:t>
                            </w:r>
                            <w:r w:rsidRPr="00E0489D">
                              <w:rPr>
                                <w:rFonts w:ascii="Times New Roman" w:hAnsi="Times New Roman"/>
                                <w:sz w:val="28"/>
                                <w:szCs w:val="28"/>
                              </w:rPr>
                              <w:t xml:space="preserve"> </w:t>
                            </w:r>
                            <w:r w:rsidRPr="00E0489D">
                              <w:rPr>
                                <w:rFonts w:ascii="Times New Roman" w:hAnsi="Times New Roman"/>
                                <w:sz w:val="28"/>
                                <w:szCs w:val="28"/>
                                <w:lang w:val="kk-KZ"/>
                              </w:rPr>
                              <w:t xml:space="preserve"> және өндірістік жағдайға икемделу </w:t>
                            </w:r>
                            <w:r w:rsidRPr="00E0489D">
                              <w:rPr>
                                <w:rFonts w:ascii="Times New Roman" w:hAnsi="Times New Roman"/>
                                <w:sz w:val="28"/>
                                <w:szCs w:val="28"/>
                              </w:rPr>
                              <w:t>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6" o:spid="_x0000_s1059" style="position:absolute;left:0;text-align:left;margin-left:219.75pt;margin-top:9.1pt;width:146.55pt;height:112.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" fillcolor="white [3201]" strokecolor="#4f81bd [3204]" strokeweight="1pt">
                <v:shadow color="#868686"/>
                <v:textbox>
                  <w:txbxContent>
                    <w:p w:rsidR="007279DD" w:rsidRPr="00E0489D" w:rsidRDefault="007279DD" w:rsidP="00E0489D">
                      <w:pPr>
                        <w:jc w:val="center"/>
                        <w:rPr>
                          <w:rFonts w:ascii="Times New Roman" w:hAnsi="Times New Roman"/>
                          <w:sz w:val="28"/>
                          <w:szCs w:val="28"/>
                        </w:rPr>
                      </w:pPr>
                      <w:r w:rsidRPr="00E0489D">
                        <w:rPr>
                          <w:rFonts w:ascii="Times New Roman" w:hAnsi="Times New Roman"/>
                          <w:sz w:val="28"/>
                          <w:szCs w:val="28"/>
                        </w:rPr>
                        <w:t>Бейімделу сатысы (4 жыл аралығында маманды</w:t>
                      </w:r>
                      <w:r w:rsidRPr="00E0489D">
                        <w:rPr>
                          <w:rFonts w:ascii="Times New Roman" w:hAnsi="Times New Roman"/>
                          <w:sz w:val="28"/>
                          <w:szCs w:val="28"/>
                          <w:lang w:val="kk-KZ"/>
                        </w:rPr>
                        <w:t xml:space="preserve">қты </w:t>
                      </w:r>
                      <w:r w:rsidRPr="00E0489D">
                        <w:rPr>
                          <w:rFonts w:ascii="Times New Roman" w:hAnsi="Times New Roman"/>
                          <w:sz w:val="28"/>
                          <w:szCs w:val="28"/>
                        </w:rPr>
                        <w:t xml:space="preserve"> </w:t>
                      </w:r>
                      <w:r w:rsidRPr="00E0489D">
                        <w:rPr>
                          <w:rFonts w:ascii="Times New Roman" w:hAnsi="Times New Roman"/>
                          <w:sz w:val="28"/>
                          <w:szCs w:val="28"/>
                          <w:lang w:val="kk-KZ"/>
                        </w:rPr>
                        <w:t>игеру</w:t>
                      </w:r>
                      <w:r w:rsidRPr="00E0489D">
                        <w:rPr>
                          <w:rFonts w:ascii="Times New Roman" w:hAnsi="Times New Roman"/>
                          <w:sz w:val="28"/>
                          <w:szCs w:val="28"/>
                        </w:rPr>
                        <w:t xml:space="preserve"> </w:t>
                      </w:r>
                      <w:r w:rsidRPr="00E0489D">
                        <w:rPr>
                          <w:rFonts w:ascii="Times New Roman" w:hAnsi="Times New Roman"/>
                          <w:sz w:val="28"/>
                          <w:szCs w:val="28"/>
                          <w:lang w:val="kk-KZ"/>
                        </w:rPr>
                        <w:t xml:space="preserve"> және өндірістік жағдайға икемделу </w:t>
                      </w:r>
                      <w:r w:rsidRPr="00E0489D">
                        <w:rPr>
                          <w:rFonts w:ascii="Times New Roman" w:hAnsi="Times New Roman"/>
                          <w:sz w:val="28"/>
                          <w:szCs w:val="28"/>
                        </w:rPr>
                        <w:t>кезеңі)</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29248" behindDoc="0" locked="0" layoutInCell="1" allowOverlap="1">
                <wp:simplePos x="0" y="0"/>
                <wp:positionH relativeFrom="column">
                  <wp:posOffset>1477010</wp:posOffset>
                </wp:positionH>
                <wp:positionV relativeFrom="paragraph">
                  <wp:posOffset>147320</wp:posOffset>
                </wp:positionV>
                <wp:extent cx="1148715" cy="1408430"/>
                <wp:effectExtent l="10160" t="13970" r="12700" b="6350"/>
                <wp:wrapNone/>
                <wp:docPr id="51"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1408430"/>
                        </a:xfrm>
                        <a:prstGeom prst="roundRect">
                          <a:avLst>
                            <a:gd name="adj" fmla="val 16667"/>
                          </a:avLst>
                        </a:prstGeom>
                        <a:solidFill>
                          <a:schemeClr val="lt1">
                            <a:lumMod val="100000"/>
                            <a:lumOff val="0"/>
                          </a:schemeClr>
                        </a:solidFill>
                        <a:ln w="127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E0489D" w:rsidRDefault="007279DD" w:rsidP="00E0489D">
                            <w:pPr>
                              <w:jc w:val="center"/>
                              <w:rPr>
                                <w:rFonts w:ascii="Times New Roman" w:hAnsi="Times New Roman"/>
                                <w:sz w:val="28"/>
                                <w:szCs w:val="28"/>
                              </w:rPr>
                            </w:pPr>
                            <w:r>
                              <w:rPr>
                                <w:rFonts w:ascii="Times New Roman" w:hAnsi="Times New Roman"/>
                                <w:sz w:val="28"/>
                                <w:szCs w:val="28"/>
                              </w:rPr>
                              <w:t xml:space="preserve">Адепта сатысы (мамандықты меңгеру </w:t>
                            </w:r>
                            <w:r w:rsidRPr="00E0489D">
                              <w:rPr>
                                <w:rFonts w:ascii="Times New Roman" w:hAnsi="Times New Roman"/>
                                <w:sz w:val="28"/>
                                <w:szCs w:val="28"/>
                              </w:rPr>
                              <w:t>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5" o:spid="_x0000_s1060" style="position:absolute;left:0;text-align:left;margin-left:116.3pt;margin-top:11.6pt;width:90.45pt;height:110.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" fillcolor="white [3201]" strokecolor="#4f81bd [3204]" strokeweight="1pt">
                <v:shadow color="#868686"/>
                <v:textbox>
                  <w:txbxContent>
                    <w:p w:rsidR="007279DD" w:rsidRPr="00E0489D" w:rsidRDefault="007279DD" w:rsidP="00E0489D">
                      <w:pPr>
                        <w:jc w:val="center"/>
                        <w:rPr>
                          <w:rFonts w:ascii="Times New Roman" w:hAnsi="Times New Roman"/>
                          <w:sz w:val="28"/>
                          <w:szCs w:val="28"/>
                        </w:rPr>
                      </w:pPr>
                      <w:r>
                        <w:rPr>
                          <w:rFonts w:ascii="Times New Roman" w:hAnsi="Times New Roman"/>
                          <w:sz w:val="28"/>
                          <w:szCs w:val="28"/>
                        </w:rPr>
                        <w:t xml:space="preserve">Адепта сатысы (мамандықты меңгеру </w:t>
                      </w:r>
                      <w:r w:rsidRPr="00E0489D">
                        <w:rPr>
                          <w:rFonts w:ascii="Times New Roman" w:hAnsi="Times New Roman"/>
                          <w:sz w:val="28"/>
                          <w:szCs w:val="28"/>
                        </w:rPr>
                        <w:t>кезеңі)</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28224" behindDoc="0" locked="0" layoutInCell="1" allowOverlap="1">
                <wp:simplePos x="0" y="0"/>
                <wp:positionH relativeFrom="column">
                  <wp:posOffset>-165735</wp:posOffset>
                </wp:positionH>
                <wp:positionV relativeFrom="paragraph">
                  <wp:posOffset>147320</wp:posOffset>
                </wp:positionV>
                <wp:extent cx="1483360" cy="1437640"/>
                <wp:effectExtent l="15240" t="13970" r="6350" b="15240"/>
                <wp:wrapNone/>
                <wp:docPr id="50"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1437640"/>
                        </a:xfrm>
                        <a:prstGeom prst="roundRect">
                          <a:avLst>
                            <a:gd name="adj" fmla="val 16667"/>
                          </a:avLst>
                        </a:prstGeom>
                        <a:solidFill>
                          <a:schemeClr val="lt1">
                            <a:lumMod val="100000"/>
                            <a:lumOff val="0"/>
                          </a:schemeClr>
                        </a:solidFill>
                        <a:ln w="12700">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C97EB6" w:rsidRDefault="007279DD" w:rsidP="00C97EB6">
                            <w:pPr>
                              <w:jc w:val="center"/>
                            </w:pPr>
                            <w:r w:rsidRPr="00C97EB6">
                              <w:rPr>
                                <w:rFonts w:ascii="Times New Roman" w:eastAsia="Times New Roman" w:hAnsi="Times New Roman"/>
                                <w:sz w:val="28"/>
                                <w:szCs w:val="28"/>
                                <w:lang w:val="kk-KZ" w:eastAsia="ru-RU"/>
                              </w:rPr>
                              <w:t>Оптация сатысы (мамандық таңдау және оны ауыстыру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4" o:spid="_x0000_s1061" style="position:absolute;left:0;text-align:left;margin-left:-13.05pt;margin-top:11.6pt;width:116.8pt;height:113.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" fillcolor="white [3201]" strokecolor="#4f81bd [3204]" strokeweight="1pt">
                <v:shadow color="#868686"/>
                <v:textbox>
                  <w:txbxContent>
                    <w:p w:rsidR="007279DD" w:rsidRPr="00C97EB6" w:rsidRDefault="007279DD" w:rsidP="00C97EB6">
                      <w:pPr>
                        <w:jc w:val="center"/>
                      </w:pPr>
                      <w:r w:rsidRPr="00C97EB6">
                        <w:rPr>
                          <w:rFonts w:ascii="Times New Roman" w:eastAsia="Times New Roman" w:hAnsi="Times New Roman"/>
                          <w:sz w:val="28"/>
                          <w:szCs w:val="28"/>
                          <w:lang w:val="kk-KZ" w:eastAsia="ru-RU"/>
                        </w:rPr>
                        <w:t>Оптация сатысы (мамандық таңдау және оны ауыстыру кезеңі)</w:t>
                      </w:r>
                    </w:p>
                  </w:txbxContent>
                </v:textbox>
              </v:roundrect>
            </w:pict>
          </mc:Fallback>
        </mc:AlternateContent>
      </w:r>
    </w:p>
    <w:p w:rsidR="002878A8" w:rsidRPr="00637EDA" w:rsidRDefault="002878A8"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2878A8" w:rsidRPr="00637EDA" w:rsidRDefault="002878A8"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2878A8" w:rsidRPr="00637EDA" w:rsidRDefault="002878A8"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BB0F69" w:rsidP="00037BA2">
      <w:pPr>
        <w:tabs>
          <w:tab w:val="left" w:pos="567"/>
          <w:tab w:val="left" w:pos="709"/>
        </w:tabs>
        <w:spacing w:after="0"/>
        <w:ind w:right="-1" w:firstLine="567"/>
        <w:contextualSpacing/>
        <w:jc w:val="both"/>
        <w:rPr>
          <w:rFonts w:ascii="Times New Roman" w:hAnsi="Times New Roman"/>
          <w:sz w:val="28"/>
          <w:szCs w:val="28"/>
          <w:highlight w:val="red"/>
          <w:lang w:val="kk-KZ"/>
        </w:rPr>
      </w:pPr>
      <w:r>
        <w:rPr>
          <w:rFonts w:ascii="Times New Roman" w:hAnsi="Times New Roman"/>
          <w:noProof/>
          <w:sz w:val="28"/>
          <w:szCs w:val="28"/>
          <w:lang w:eastAsia="ru-RU"/>
        </w:rPr>
        <mc:AlternateContent>
          <mc:Choice Requires="wps">
            <w:drawing>
              <wp:anchor distT="0" distB="0" distL="114300" distR="114300" simplePos="0" relativeHeight="251839488" behindDoc="0" locked="0" layoutInCell="1" allowOverlap="1">
                <wp:simplePos x="0" y="0"/>
                <wp:positionH relativeFrom="column">
                  <wp:posOffset>690245</wp:posOffset>
                </wp:positionH>
                <wp:positionV relativeFrom="paragraph">
                  <wp:posOffset>100330</wp:posOffset>
                </wp:positionV>
                <wp:extent cx="4753610" cy="309880"/>
                <wp:effectExtent l="23495" t="5080" r="13970" b="56515"/>
                <wp:wrapNone/>
                <wp:docPr id="49" name="Auto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361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218F7" id="AutoShape 657" o:spid="_x0000_s1026" type="#_x0000_t32" style="position:absolute;margin-left:54.35pt;margin-top:7.9pt;width:374.3pt;height:24.4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45QwIAAG8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44608" behindDoc="0" locked="0" layoutInCell="1" allowOverlap="1">
                <wp:simplePos x="0" y="0"/>
                <wp:positionH relativeFrom="column">
                  <wp:posOffset>4946650</wp:posOffset>
                </wp:positionH>
                <wp:positionV relativeFrom="paragraph">
                  <wp:posOffset>86995</wp:posOffset>
                </wp:positionV>
                <wp:extent cx="489585" cy="361950"/>
                <wp:effectExtent l="41275" t="10795" r="12065" b="55880"/>
                <wp:wrapNone/>
                <wp:docPr id="48"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958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25F64" id="AutoShape 667" o:spid="_x0000_s1026" type="#_x0000_t32" style="position:absolute;margin-left:389.5pt;margin-top:6.85pt;width:38.55pt;height:28.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40512" behindDoc="0" locked="0" layoutInCell="1" allowOverlap="1">
                <wp:simplePos x="0" y="0"/>
                <wp:positionH relativeFrom="column">
                  <wp:posOffset>2745105</wp:posOffset>
                </wp:positionH>
                <wp:positionV relativeFrom="paragraph">
                  <wp:posOffset>100330</wp:posOffset>
                </wp:positionV>
                <wp:extent cx="2673985" cy="323850"/>
                <wp:effectExtent l="20955" t="5080" r="10160" b="61595"/>
                <wp:wrapNone/>
                <wp:docPr id="47" name="Auto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98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5C0CB" id="AutoShape 658" o:spid="_x0000_s1026" type="#_x0000_t32" style="position:absolute;margin-left:216.15pt;margin-top:7.9pt;width:210.55pt;height:25.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KGRAIAAG8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">
                <v:stroke endarrow="block"/>
              </v:shape>
            </w:pict>
          </mc:Fallback>
        </mc:AlternateContent>
      </w: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BB0F69" w:rsidP="00037BA2">
      <w:pPr>
        <w:tabs>
          <w:tab w:val="left" w:pos="567"/>
          <w:tab w:val="left" w:pos="709"/>
        </w:tabs>
        <w:spacing w:after="0"/>
        <w:ind w:right="-1" w:firstLine="567"/>
        <w:contextualSpacing/>
        <w:jc w:val="both"/>
        <w:rPr>
          <w:rFonts w:ascii="Times New Roman" w:hAnsi="Times New Roman"/>
          <w:sz w:val="28"/>
          <w:szCs w:val="28"/>
          <w:highlight w:val="red"/>
          <w:lang w:val="kk-KZ"/>
        </w:rPr>
      </w:pPr>
      <w:r>
        <w:rPr>
          <w:rFonts w:ascii="Times New Roman" w:hAnsi="Times New Roman"/>
          <w:noProof/>
          <w:sz w:val="28"/>
          <w:szCs w:val="28"/>
          <w:lang w:eastAsia="ru-RU"/>
        </w:rPr>
        <mc:AlternateContent>
          <mc:Choice Requires="wps">
            <w:drawing>
              <wp:anchor distT="0" distB="0" distL="114300" distR="114300" simplePos="0" relativeHeight="251832320" behindDoc="0" locked="0" layoutInCell="1" allowOverlap="1">
                <wp:simplePos x="0" y="0"/>
                <wp:positionH relativeFrom="column">
                  <wp:posOffset>-133985</wp:posOffset>
                </wp:positionH>
                <wp:positionV relativeFrom="paragraph">
                  <wp:posOffset>40005</wp:posOffset>
                </wp:positionV>
                <wp:extent cx="1419225" cy="1467485"/>
                <wp:effectExtent l="8890" t="11430" r="10160" b="6985"/>
                <wp:wrapNone/>
                <wp:docPr id="46" name="AutoShape 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467485"/>
                        </a:xfrm>
                        <a:prstGeom prst="roundRect">
                          <a:avLst>
                            <a:gd name="adj" fmla="val 16667"/>
                          </a:avLst>
                        </a:prstGeom>
                        <a:solidFill>
                          <a:schemeClr val="lt1">
                            <a:lumMod val="100000"/>
                            <a:lumOff val="0"/>
                          </a:schemeClr>
                        </a:solidFill>
                        <a:ln w="12700">
                          <a:solidFill>
                            <a:schemeClr val="accent5">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532064" w:rsidRDefault="007279DD" w:rsidP="00532064">
                            <w:pPr>
                              <w:tabs>
                                <w:tab w:val="left" w:pos="567"/>
                                <w:tab w:val="left" w:pos="709"/>
                              </w:tabs>
                              <w:autoSpaceDE w:val="0"/>
                              <w:autoSpaceDN w:val="0"/>
                              <w:adjustRightInd w:val="0"/>
                              <w:spacing w:after="0"/>
                              <w:contextualSpacing/>
                              <w:jc w:val="center"/>
                              <w:rPr>
                                <w:rFonts w:ascii="Times New Roman" w:eastAsia="Times New Roman" w:hAnsi="Times New Roman"/>
                                <w:sz w:val="28"/>
                                <w:szCs w:val="28"/>
                                <w:lang w:val="kk-KZ" w:eastAsia="ru-RU"/>
                              </w:rPr>
                            </w:pPr>
                            <w:r w:rsidRPr="00532064">
                              <w:rPr>
                                <w:rFonts w:ascii="Times New Roman" w:eastAsia="Times New Roman" w:hAnsi="Times New Roman"/>
                                <w:sz w:val="28"/>
                                <w:szCs w:val="28"/>
                                <w:lang w:val="kk-KZ" w:eastAsia="ru-RU"/>
                              </w:rPr>
                              <w:t>Шеберлік сатысы (кәсіптік тәжірибенің арту кезеңі)</w:t>
                            </w:r>
                          </w:p>
                          <w:p w:rsidR="007279DD" w:rsidRDefault="00727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8" o:spid="_x0000_s1062" style="position:absolute;left:0;text-align:left;margin-left:-10.55pt;margin-top:3.15pt;width:111.75pt;height:115.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" fillcolor="white [3201]" strokecolor="#4bacc6 [3208]" strokeweight="1pt">
                <v:stroke dashstyle="dash"/>
                <v:shadow color="#868686"/>
                <v:textbox>
                  <w:txbxContent>
                    <w:p w:rsidR="007279DD" w:rsidRPr="00532064" w:rsidRDefault="007279DD" w:rsidP="00532064">
                      <w:pPr>
                        <w:tabs>
                          <w:tab w:val="left" w:pos="567"/>
                          <w:tab w:val="left" w:pos="709"/>
                        </w:tabs>
                        <w:autoSpaceDE w:val="0"/>
                        <w:autoSpaceDN w:val="0"/>
                        <w:adjustRightInd w:val="0"/>
                        <w:spacing w:after="0"/>
                        <w:contextualSpacing/>
                        <w:jc w:val="center"/>
                        <w:rPr>
                          <w:rFonts w:ascii="Times New Roman" w:eastAsia="Times New Roman" w:hAnsi="Times New Roman"/>
                          <w:sz w:val="28"/>
                          <w:szCs w:val="28"/>
                          <w:lang w:val="kk-KZ" w:eastAsia="ru-RU"/>
                        </w:rPr>
                      </w:pPr>
                      <w:r w:rsidRPr="00532064">
                        <w:rPr>
                          <w:rFonts w:ascii="Times New Roman" w:eastAsia="Times New Roman" w:hAnsi="Times New Roman"/>
                          <w:sz w:val="28"/>
                          <w:szCs w:val="28"/>
                          <w:lang w:val="kk-KZ" w:eastAsia="ru-RU"/>
                        </w:rPr>
                        <w:t>Шеберлік сатысы (кәсіптік тәжірибенің арту кезеңі)</w:t>
                      </w:r>
                    </w:p>
                    <w:p w:rsidR="007279DD" w:rsidRDefault="007279DD"/>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4368" behindDoc="0" locked="0" layoutInCell="1" allowOverlap="1">
                <wp:simplePos x="0" y="0"/>
                <wp:positionH relativeFrom="column">
                  <wp:posOffset>3660140</wp:posOffset>
                </wp:positionH>
                <wp:positionV relativeFrom="paragraph">
                  <wp:posOffset>40005</wp:posOffset>
                </wp:positionV>
                <wp:extent cx="2446655" cy="1431925"/>
                <wp:effectExtent l="12065" t="11430" r="8255" b="13970"/>
                <wp:wrapNone/>
                <wp:docPr id="45" name="AutoShap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655" cy="1431925"/>
                        </a:xfrm>
                        <a:prstGeom prst="roundRect">
                          <a:avLst>
                            <a:gd name="adj" fmla="val 16667"/>
                          </a:avLst>
                        </a:prstGeom>
                        <a:solidFill>
                          <a:schemeClr val="lt1">
                            <a:lumMod val="100000"/>
                            <a:lumOff val="0"/>
                          </a:schemeClr>
                        </a:solidFill>
                        <a:ln w="12700">
                          <a:solidFill>
                            <a:schemeClr val="accent5">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532064" w:rsidRDefault="007279DD">
                            <w:pPr>
                              <w:rPr>
                                <w:rFonts w:ascii="Times New Roman" w:hAnsi="Times New Roman"/>
                                <w:sz w:val="28"/>
                                <w:szCs w:val="28"/>
                              </w:rPr>
                            </w:pPr>
                            <w:r>
                              <w:rPr>
                                <w:rFonts w:ascii="Times New Roman" w:hAnsi="Times New Roman"/>
                                <w:sz w:val="28"/>
                                <w:szCs w:val="28"/>
                              </w:rPr>
                              <w:t>Шәкірт тәрбиелеу сатысы (идеясын</w:t>
                            </w:r>
                            <w:r w:rsidRPr="00532064">
                              <w:rPr>
                                <w:rFonts w:ascii="Times New Roman" w:hAnsi="Times New Roman"/>
                                <w:sz w:val="28"/>
                                <w:szCs w:val="28"/>
                              </w:rPr>
                              <w:t xml:space="preserve"> жалғастырушылар, </w:t>
                            </w:r>
                            <w:r>
                              <w:rPr>
                                <w:rFonts w:ascii="Times New Roman" w:hAnsi="Times New Roman"/>
                                <w:sz w:val="28"/>
                                <w:szCs w:val="28"/>
                              </w:rPr>
                              <w:t xml:space="preserve">ізінен еруші шәкірттерінің </w:t>
                            </w:r>
                            <w:r w:rsidRPr="00532064">
                              <w:rPr>
                                <w:rFonts w:ascii="Times New Roman" w:hAnsi="Times New Roman"/>
                                <w:sz w:val="28"/>
                                <w:szCs w:val="28"/>
                              </w:rPr>
                              <w:t xml:space="preserve"> пайда болған кезең).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0" o:spid="_x0000_s1063" style="position:absolute;left:0;text-align:left;margin-left:288.2pt;margin-top:3.15pt;width:192.65pt;height:11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" fillcolor="white [3201]" strokecolor="#4bacc6 [3208]" strokeweight="1pt">
                <v:stroke dashstyle="dash"/>
                <v:shadow color="#868686"/>
                <v:textbox>
                  <w:txbxContent>
                    <w:p w:rsidR="007279DD" w:rsidRPr="00532064" w:rsidRDefault="007279DD">
                      <w:pPr>
                        <w:rPr>
                          <w:rFonts w:ascii="Times New Roman" w:hAnsi="Times New Roman"/>
                          <w:sz w:val="28"/>
                          <w:szCs w:val="28"/>
                        </w:rPr>
                      </w:pPr>
                      <w:r>
                        <w:rPr>
                          <w:rFonts w:ascii="Times New Roman" w:hAnsi="Times New Roman"/>
                          <w:sz w:val="28"/>
                          <w:szCs w:val="28"/>
                        </w:rPr>
                        <w:t>Шәкірт тәрбиелеу сатысы (идеясын</w:t>
                      </w:r>
                      <w:r w:rsidRPr="00532064">
                        <w:rPr>
                          <w:rFonts w:ascii="Times New Roman" w:hAnsi="Times New Roman"/>
                          <w:sz w:val="28"/>
                          <w:szCs w:val="28"/>
                        </w:rPr>
                        <w:t xml:space="preserve"> жалғастырушылар, </w:t>
                      </w:r>
                      <w:r>
                        <w:rPr>
                          <w:rFonts w:ascii="Times New Roman" w:hAnsi="Times New Roman"/>
                          <w:sz w:val="28"/>
                          <w:szCs w:val="28"/>
                        </w:rPr>
                        <w:t xml:space="preserve">ізінен еруші шәкірттерінің </w:t>
                      </w:r>
                      <w:r w:rsidRPr="00532064">
                        <w:rPr>
                          <w:rFonts w:ascii="Times New Roman" w:hAnsi="Times New Roman"/>
                          <w:sz w:val="28"/>
                          <w:szCs w:val="28"/>
                        </w:rPr>
                        <w:t xml:space="preserve"> пайда болған кезең).</w:t>
                      </w:r>
                    </w:p>
                  </w:txbxContent>
                </v:textbox>
              </v:round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833344" behindDoc="0" locked="0" layoutInCell="1" allowOverlap="1">
                <wp:simplePos x="0" y="0"/>
                <wp:positionH relativeFrom="column">
                  <wp:posOffset>1573530</wp:posOffset>
                </wp:positionH>
                <wp:positionV relativeFrom="paragraph">
                  <wp:posOffset>24765</wp:posOffset>
                </wp:positionV>
                <wp:extent cx="1818640" cy="1488440"/>
                <wp:effectExtent l="11430" t="15240" r="8255" b="10795"/>
                <wp:wrapNone/>
                <wp:docPr id="44"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1488440"/>
                        </a:xfrm>
                        <a:prstGeom prst="roundRect">
                          <a:avLst>
                            <a:gd name="adj" fmla="val 16667"/>
                          </a:avLst>
                        </a:prstGeom>
                        <a:solidFill>
                          <a:schemeClr val="lt1">
                            <a:lumMod val="100000"/>
                            <a:lumOff val="0"/>
                          </a:schemeClr>
                        </a:solidFill>
                        <a:ln w="12700">
                          <a:solidFill>
                            <a:schemeClr val="accent5">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532064" w:rsidRDefault="007279DD">
                            <w:pPr>
                              <w:rPr>
                                <w:rFonts w:ascii="Times New Roman" w:hAnsi="Times New Roman"/>
                                <w:sz w:val="28"/>
                                <w:szCs w:val="28"/>
                              </w:rPr>
                            </w:pPr>
                            <w:r>
                              <w:rPr>
                                <w:rFonts w:ascii="Times New Roman" w:hAnsi="Times New Roman"/>
                                <w:sz w:val="28"/>
                                <w:szCs w:val="28"/>
                              </w:rPr>
                              <w:t>Мәртебеге ие болу</w:t>
                            </w:r>
                            <w:r w:rsidRPr="00532064">
                              <w:rPr>
                                <w:rFonts w:ascii="Times New Roman" w:hAnsi="Times New Roman"/>
                                <w:sz w:val="28"/>
                                <w:szCs w:val="28"/>
                              </w:rPr>
                              <w:t xml:space="preserve"> саты</w:t>
                            </w:r>
                            <w:r>
                              <w:rPr>
                                <w:rFonts w:ascii="Times New Roman" w:hAnsi="Times New Roman"/>
                                <w:sz w:val="28"/>
                                <w:szCs w:val="28"/>
                                <w:lang w:val="kk-KZ"/>
                              </w:rPr>
                              <w:t>сы</w:t>
                            </w:r>
                            <w:r w:rsidRPr="00532064">
                              <w:rPr>
                                <w:rFonts w:ascii="Times New Roman" w:hAnsi="Times New Roman"/>
                                <w:sz w:val="28"/>
                                <w:szCs w:val="28"/>
                              </w:rPr>
                              <w:t xml:space="preserve"> (әріптестер</w:t>
                            </w:r>
                            <w:r>
                              <w:rPr>
                                <w:rFonts w:ascii="Times New Roman" w:hAnsi="Times New Roman"/>
                                <w:sz w:val="28"/>
                                <w:szCs w:val="28"/>
                                <w:lang w:val="kk-KZ"/>
                              </w:rPr>
                              <w:t>і</w:t>
                            </w:r>
                            <w:r w:rsidRPr="00532064">
                              <w:rPr>
                                <w:rFonts w:ascii="Times New Roman" w:hAnsi="Times New Roman"/>
                                <w:sz w:val="28"/>
                                <w:szCs w:val="28"/>
                              </w:rPr>
                              <w:t xml:space="preserve"> үлгі алуға тырысатын </w:t>
                            </w:r>
                            <w:r>
                              <w:rPr>
                                <w:rFonts w:ascii="Times New Roman" w:hAnsi="Times New Roman"/>
                                <w:sz w:val="28"/>
                                <w:szCs w:val="28"/>
                                <w:lang w:val="kk-KZ"/>
                              </w:rPr>
                              <w:t>белгілі</w:t>
                            </w:r>
                            <w:r w:rsidRPr="00532064">
                              <w:rPr>
                                <w:rFonts w:ascii="Times New Roman" w:hAnsi="Times New Roman"/>
                                <w:sz w:val="28"/>
                                <w:szCs w:val="28"/>
                              </w:rPr>
                              <w:t xml:space="preserve">  маман атану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9" o:spid="_x0000_s1064" style="position:absolute;left:0;text-align:left;margin-left:123.9pt;margin-top:1.95pt;width:143.2pt;height:117.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" fillcolor="white [3201]" strokecolor="#4bacc6 [3208]" strokeweight="1pt">
                <v:stroke dashstyle="dash"/>
                <v:shadow color="#868686"/>
                <v:textbox>
                  <w:txbxContent>
                    <w:p w:rsidR="007279DD" w:rsidRPr="00532064" w:rsidRDefault="007279DD">
                      <w:pPr>
                        <w:rPr>
                          <w:rFonts w:ascii="Times New Roman" w:hAnsi="Times New Roman"/>
                          <w:sz w:val="28"/>
                          <w:szCs w:val="28"/>
                        </w:rPr>
                      </w:pPr>
                      <w:r>
                        <w:rPr>
                          <w:rFonts w:ascii="Times New Roman" w:hAnsi="Times New Roman"/>
                          <w:sz w:val="28"/>
                          <w:szCs w:val="28"/>
                        </w:rPr>
                        <w:t>Мәртебеге ие болу</w:t>
                      </w:r>
                      <w:r w:rsidRPr="00532064">
                        <w:rPr>
                          <w:rFonts w:ascii="Times New Roman" w:hAnsi="Times New Roman"/>
                          <w:sz w:val="28"/>
                          <w:szCs w:val="28"/>
                        </w:rPr>
                        <w:t xml:space="preserve"> саты</w:t>
                      </w:r>
                      <w:r>
                        <w:rPr>
                          <w:rFonts w:ascii="Times New Roman" w:hAnsi="Times New Roman"/>
                          <w:sz w:val="28"/>
                          <w:szCs w:val="28"/>
                          <w:lang w:val="kk-KZ"/>
                        </w:rPr>
                        <w:t>сы</w:t>
                      </w:r>
                      <w:r w:rsidRPr="00532064">
                        <w:rPr>
                          <w:rFonts w:ascii="Times New Roman" w:hAnsi="Times New Roman"/>
                          <w:sz w:val="28"/>
                          <w:szCs w:val="28"/>
                        </w:rPr>
                        <w:t xml:space="preserve"> (әріптестер</w:t>
                      </w:r>
                      <w:r>
                        <w:rPr>
                          <w:rFonts w:ascii="Times New Roman" w:hAnsi="Times New Roman"/>
                          <w:sz w:val="28"/>
                          <w:szCs w:val="28"/>
                          <w:lang w:val="kk-KZ"/>
                        </w:rPr>
                        <w:t>і</w:t>
                      </w:r>
                      <w:r w:rsidRPr="00532064">
                        <w:rPr>
                          <w:rFonts w:ascii="Times New Roman" w:hAnsi="Times New Roman"/>
                          <w:sz w:val="28"/>
                          <w:szCs w:val="28"/>
                        </w:rPr>
                        <w:t xml:space="preserve"> үлгі алуға тырысатын </w:t>
                      </w:r>
                      <w:r>
                        <w:rPr>
                          <w:rFonts w:ascii="Times New Roman" w:hAnsi="Times New Roman"/>
                          <w:sz w:val="28"/>
                          <w:szCs w:val="28"/>
                          <w:lang w:val="kk-KZ"/>
                        </w:rPr>
                        <w:t>белгілі</w:t>
                      </w:r>
                      <w:r w:rsidRPr="00532064">
                        <w:rPr>
                          <w:rFonts w:ascii="Times New Roman" w:hAnsi="Times New Roman"/>
                          <w:sz w:val="28"/>
                          <w:szCs w:val="28"/>
                        </w:rPr>
                        <w:t xml:space="preserve">  маман атану кезеңі)</w:t>
                      </w:r>
                    </w:p>
                  </w:txbxContent>
                </v:textbox>
              </v:roundrect>
            </w:pict>
          </mc:Fallback>
        </mc:AlternateContent>
      </w: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C97EB6" w:rsidRPr="00637EDA" w:rsidRDefault="00C97EB6"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2878A8" w:rsidRPr="00637EDA" w:rsidRDefault="002878A8" w:rsidP="00037BA2">
      <w:pPr>
        <w:tabs>
          <w:tab w:val="left" w:pos="567"/>
          <w:tab w:val="left" w:pos="709"/>
        </w:tabs>
        <w:spacing w:after="0"/>
        <w:ind w:right="-1" w:firstLine="567"/>
        <w:contextualSpacing/>
        <w:jc w:val="both"/>
        <w:rPr>
          <w:rFonts w:ascii="Times New Roman" w:hAnsi="Times New Roman"/>
          <w:sz w:val="28"/>
          <w:szCs w:val="28"/>
          <w:highlight w:val="red"/>
          <w:lang w:val="kk-KZ"/>
        </w:rPr>
      </w:pPr>
    </w:p>
    <w:p w:rsidR="005C5C85" w:rsidRPr="00637EDA" w:rsidRDefault="005C5C85" w:rsidP="00037BA2">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p>
    <w:p w:rsidR="005C5C85" w:rsidRPr="00637EDA" w:rsidRDefault="005C5C85" w:rsidP="00037BA2">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p>
    <w:p w:rsidR="005C5C85" w:rsidRPr="00637EDA" w:rsidRDefault="005C5C85" w:rsidP="00037BA2">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p>
    <w:p w:rsidR="005C5C85" w:rsidRPr="00637EDA" w:rsidRDefault="00742616" w:rsidP="006F74CE">
      <w:pPr>
        <w:tabs>
          <w:tab w:val="left" w:pos="709"/>
        </w:tabs>
        <w:autoSpaceDE w:val="0"/>
        <w:autoSpaceDN w:val="0"/>
        <w:adjustRightInd w:val="0"/>
        <w:spacing w:after="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color w:val="FF0000"/>
          <w:sz w:val="28"/>
          <w:szCs w:val="28"/>
          <w:lang w:val="kk-KZ" w:eastAsia="ru-RU"/>
        </w:rPr>
        <w:tab/>
      </w:r>
      <w:r w:rsidR="00AE25CD" w:rsidRPr="00637EDA">
        <w:rPr>
          <w:rFonts w:ascii="Times New Roman" w:eastAsia="Times New Roman" w:hAnsi="Times New Roman"/>
          <w:sz w:val="28"/>
          <w:szCs w:val="28"/>
          <w:lang w:val="kk-KZ" w:eastAsia="ru-RU"/>
        </w:rPr>
        <w:t>Сурет 6 – Е.А.Климов бойынша кәсіби маманның қалыптасу сатылары</w:t>
      </w:r>
    </w:p>
    <w:p w:rsidR="00C07EA6" w:rsidRPr="00637EDA" w:rsidRDefault="005C5C85" w:rsidP="00037BA2">
      <w:pPr>
        <w:tabs>
          <w:tab w:val="left" w:pos="709"/>
        </w:tabs>
        <w:autoSpaceDE w:val="0"/>
        <w:autoSpaceDN w:val="0"/>
        <w:adjustRightInd w:val="0"/>
        <w:spacing w:after="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color w:val="FF0000"/>
          <w:sz w:val="28"/>
          <w:szCs w:val="28"/>
          <w:lang w:val="kk-KZ" w:eastAsia="ru-RU"/>
        </w:rPr>
        <w:lastRenderedPageBreak/>
        <w:tab/>
      </w:r>
      <w:r w:rsidR="003C5A6E">
        <w:rPr>
          <w:rFonts w:ascii="Times New Roman" w:eastAsia="Times New Roman" w:hAnsi="Times New Roman"/>
          <w:sz w:val="28"/>
          <w:szCs w:val="28"/>
          <w:lang w:val="kk-KZ" w:eastAsia="ru-RU"/>
        </w:rPr>
        <w:t xml:space="preserve">Е.А.Климовтың </w:t>
      </w:r>
      <w:r w:rsidR="00675DFC" w:rsidRPr="00637EDA">
        <w:rPr>
          <w:rFonts w:ascii="Times New Roman" w:eastAsia="Times New Roman" w:hAnsi="Times New Roman"/>
          <w:sz w:val="28"/>
          <w:szCs w:val="28"/>
          <w:lang w:val="kk-KZ" w:eastAsia="ru-RU"/>
        </w:rPr>
        <w:t>кәсіби маманның қалыптасу сатыларының жіктемесінен кәсіби іс-әрекетке бейімделудің үздіксіздігіне көз жеткізуге болады. Кәсіби маман ретінде қалып</w:t>
      </w:r>
      <w:r w:rsidR="007C5330" w:rsidRPr="00637EDA">
        <w:rPr>
          <w:rFonts w:ascii="Times New Roman" w:eastAsia="Times New Roman" w:hAnsi="Times New Roman"/>
          <w:sz w:val="28"/>
          <w:szCs w:val="28"/>
          <w:lang w:val="kk-KZ" w:eastAsia="ru-RU"/>
        </w:rPr>
        <w:t>тас</w:t>
      </w:r>
      <w:r w:rsidR="00675DFC" w:rsidRPr="00637EDA">
        <w:rPr>
          <w:rFonts w:ascii="Times New Roman" w:eastAsia="Times New Roman" w:hAnsi="Times New Roman"/>
          <w:sz w:val="28"/>
          <w:szCs w:val="28"/>
          <w:lang w:val="kk-KZ" w:eastAsia="ru-RU"/>
        </w:rPr>
        <w:t>қаннан кейін де тұлға шеберлік деңгейін (кәсіптік тәжірибенің арту кезеңі), мәртебеге ие болу (әріптестері мен жас мамандарға үлгі алуға тырысатын белгілі  маман атану кезеңі) және шәкірт тәрбиелеу (идеясын жалғастырушылар, ізінен еруші шәкірттерінің  пайда болған кезеңі) сатыларынан өтеді</w:t>
      </w:r>
      <w:r w:rsidR="0035705F" w:rsidRPr="00637EDA">
        <w:rPr>
          <w:rFonts w:ascii="Times New Roman" w:eastAsia="Times New Roman" w:hAnsi="Times New Roman"/>
          <w:sz w:val="28"/>
          <w:szCs w:val="28"/>
          <w:lang w:val="kk-KZ" w:eastAsia="ru-RU"/>
        </w:rPr>
        <w:t xml:space="preserve"> [99, 42 б].</w:t>
      </w:r>
      <w:r w:rsidR="00675DFC" w:rsidRPr="00637EDA">
        <w:rPr>
          <w:rFonts w:ascii="Times New Roman" w:eastAsia="Times New Roman" w:hAnsi="Times New Roman"/>
          <w:sz w:val="28"/>
          <w:szCs w:val="28"/>
          <w:lang w:val="kk-KZ" w:eastAsia="ru-RU"/>
        </w:rPr>
        <w:t xml:space="preserve"> </w:t>
      </w:r>
    </w:p>
    <w:p w:rsidR="00337F97" w:rsidRPr="00637EDA" w:rsidRDefault="00C07EA6" w:rsidP="00037BA2">
      <w:pPr>
        <w:tabs>
          <w:tab w:val="left" w:pos="709"/>
        </w:tabs>
        <w:autoSpaceDE w:val="0"/>
        <w:autoSpaceDN w:val="0"/>
        <w:adjustRightInd w:val="0"/>
        <w:spacing w:after="0"/>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ab/>
      </w:r>
      <w:r w:rsidR="007A27D0">
        <w:rPr>
          <w:rFonts w:ascii="Times New Roman" w:eastAsia="Times New Roman" w:hAnsi="Times New Roman"/>
          <w:sz w:val="28"/>
          <w:szCs w:val="28"/>
          <w:lang w:val="kk-KZ" w:eastAsia="ru-RU"/>
        </w:rPr>
        <w:t>И.И.</w:t>
      </w:r>
      <w:r w:rsidR="007A27D0" w:rsidRPr="007A27D0">
        <w:rPr>
          <w:rFonts w:ascii="Times New Roman" w:eastAsia="Times New Roman" w:hAnsi="Times New Roman"/>
          <w:sz w:val="28"/>
          <w:szCs w:val="28"/>
          <w:lang w:val="kk-KZ" w:eastAsia="ru-RU"/>
        </w:rPr>
        <w:t>Бакулин</w:t>
      </w:r>
      <w:r w:rsidR="007A27D0">
        <w:rPr>
          <w:rFonts w:ascii="Times New Roman" w:eastAsia="Times New Roman" w:hAnsi="Times New Roman"/>
          <w:sz w:val="28"/>
          <w:szCs w:val="28"/>
          <w:lang w:val="kk-KZ" w:eastAsia="ru-RU"/>
        </w:rPr>
        <w:t>нің, А.К.</w:t>
      </w:r>
      <w:r w:rsidR="007A27D0" w:rsidRPr="007A27D0">
        <w:rPr>
          <w:rFonts w:ascii="Times New Roman" w:eastAsia="Times New Roman" w:hAnsi="Times New Roman"/>
          <w:sz w:val="28"/>
          <w:szCs w:val="28"/>
          <w:lang w:val="kk-KZ" w:eastAsia="ru-RU"/>
        </w:rPr>
        <w:t>Маркова</w:t>
      </w:r>
      <w:r w:rsidR="007A27D0">
        <w:rPr>
          <w:rFonts w:ascii="Times New Roman" w:eastAsia="Times New Roman" w:hAnsi="Times New Roman"/>
          <w:sz w:val="28"/>
          <w:szCs w:val="28"/>
          <w:lang w:val="kk-KZ" w:eastAsia="ru-RU"/>
        </w:rPr>
        <w:t>ның және</w:t>
      </w:r>
      <w:r w:rsidR="007A27D0" w:rsidRPr="007A27D0">
        <w:rPr>
          <w:rFonts w:ascii="Times New Roman" w:eastAsia="Times New Roman" w:hAnsi="Times New Roman"/>
          <w:sz w:val="28"/>
          <w:szCs w:val="28"/>
          <w:lang w:val="kk-KZ" w:eastAsia="ru-RU"/>
        </w:rPr>
        <w:t xml:space="preserve"> Г.С.Михайлов</w:t>
      </w:r>
      <w:r w:rsidR="007A27D0">
        <w:rPr>
          <w:rFonts w:ascii="Times New Roman" w:eastAsia="Times New Roman" w:hAnsi="Times New Roman"/>
          <w:sz w:val="28"/>
          <w:szCs w:val="28"/>
          <w:lang w:val="kk-KZ" w:eastAsia="ru-RU"/>
        </w:rPr>
        <w:t xml:space="preserve">тың </w:t>
      </w:r>
      <w:r w:rsidR="00337F97" w:rsidRPr="00637EDA">
        <w:rPr>
          <w:rFonts w:ascii="Times New Roman" w:hAnsi="Times New Roman"/>
          <w:sz w:val="28"/>
          <w:szCs w:val="28"/>
          <w:lang w:val="kk-KZ"/>
        </w:rPr>
        <w:t xml:space="preserve">зерттеулері бойынша, кәсіпті игерудің және шығармашылық деңгейге жетудің ең бастапқы кезеңі мамандыққа бейімделу кезеңінен </w:t>
      </w:r>
      <w:r w:rsidR="00EC023A">
        <w:rPr>
          <w:rFonts w:ascii="Times New Roman" w:hAnsi="Times New Roman"/>
          <w:sz w:val="28"/>
          <w:szCs w:val="28"/>
          <w:lang w:val="kk-KZ"/>
        </w:rPr>
        <w:t xml:space="preserve">бастау алады. </w:t>
      </w:r>
      <w:r w:rsidR="00337F97" w:rsidRPr="00637EDA">
        <w:rPr>
          <w:rFonts w:ascii="Times New Roman" w:hAnsi="Times New Roman"/>
          <w:sz w:val="28"/>
          <w:szCs w:val="28"/>
          <w:lang w:val="kk-KZ"/>
        </w:rPr>
        <w:t>Сондықтан да, А.К.Маркова мамандықты игеру барысында студенттің кәсібилік деңгейінің қалыптасуының ең басты кезеңі ретінде тұлғаның өз мамандығына бейімделу кезеңін анықтайды. Жоғары оқу орнының студенті кәсіби іс-әрекет барысында бей</w:t>
      </w:r>
      <w:r w:rsidR="0022414C" w:rsidRPr="00637EDA">
        <w:rPr>
          <w:rFonts w:ascii="Times New Roman" w:hAnsi="Times New Roman"/>
          <w:sz w:val="28"/>
          <w:szCs w:val="28"/>
          <w:lang w:val="kk-KZ"/>
        </w:rPr>
        <w:t>і</w:t>
      </w:r>
      <w:r w:rsidR="00337F97" w:rsidRPr="00637EDA">
        <w:rPr>
          <w:rFonts w:ascii="Times New Roman" w:hAnsi="Times New Roman"/>
          <w:sz w:val="28"/>
          <w:szCs w:val="28"/>
          <w:lang w:val="kk-KZ"/>
        </w:rPr>
        <w:t xml:space="preserve">мделу </w:t>
      </w:r>
      <w:r w:rsidR="00023B47">
        <w:rPr>
          <w:rFonts w:ascii="Times New Roman" w:hAnsi="Times New Roman"/>
          <w:sz w:val="28"/>
          <w:szCs w:val="28"/>
          <w:lang w:val="kk-KZ"/>
        </w:rPr>
        <w:t>сатысынан</w:t>
      </w:r>
      <w:r w:rsidR="00337F97" w:rsidRPr="00637EDA">
        <w:rPr>
          <w:rFonts w:ascii="Times New Roman" w:hAnsi="Times New Roman"/>
          <w:sz w:val="28"/>
          <w:szCs w:val="28"/>
          <w:lang w:val="kk-KZ"/>
        </w:rPr>
        <w:t xml:space="preserve"> кейін мамандықта өзін-өзі өзектендіру және кәсіпті</w:t>
      </w:r>
      <w:r w:rsidR="00023B47">
        <w:rPr>
          <w:rFonts w:ascii="Times New Roman" w:hAnsi="Times New Roman"/>
          <w:sz w:val="28"/>
          <w:szCs w:val="28"/>
          <w:lang w:val="kk-KZ"/>
        </w:rPr>
        <w:t xml:space="preserve"> еркін меңгеру кезеңдерінен өтеді</w:t>
      </w:r>
      <w:r w:rsidR="00337F97" w:rsidRPr="00637EDA">
        <w:rPr>
          <w:rFonts w:ascii="Times New Roman" w:hAnsi="Times New Roman"/>
          <w:sz w:val="28"/>
          <w:szCs w:val="28"/>
          <w:lang w:val="kk-KZ"/>
        </w:rPr>
        <w:t xml:space="preserve">. Кәсіби іс-әрекетке оңтайлы бейімделіп, қажетті білім, іскерлік, дағдыны жинақтаған студент шығармашылық </w:t>
      </w:r>
      <w:r w:rsidR="006A5AAA">
        <w:rPr>
          <w:rFonts w:ascii="Times New Roman" w:hAnsi="Times New Roman"/>
          <w:sz w:val="28"/>
          <w:szCs w:val="28"/>
          <w:lang w:val="kk-KZ"/>
        </w:rPr>
        <w:t xml:space="preserve">даму </w:t>
      </w:r>
      <w:r w:rsidR="00337F97" w:rsidRPr="00637EDA">
        <w:rPr>
          <w:rFonts w:ascii="Times New Roman" w:hAnsi="Times New Roman"/>
          <w:sz w:val="28"/>
          <w:szCs w:val="28"/>
          <w:lang w:val="kk-KZ"/>
        </w:rPr>
        <w:t>деңгей</w:t>
      </w:r>
      <w:r w:rsidR="006A5AAA">
        <w:rPr>
          <w:rFonts w:ascii="Times New Roman" w:hAnsi="Times New Roman"/>
          <w:sz w:val="28"/>
          <w:szCs w:val="28"/>
          <w:lang w:val="kk-KZ"/>
        </w:rPr>
        <w:t>іне</w:t>
      </w:r>
      <w:r w:rsidR="00337F97" w:rsidRPr="00637EDA">
        <w:rPr>
          <w:rFonts w:ascii="Times New Roman" w:hAnsi="Times New Roman"/>
          <w:sz w:val="28"/>
          <w:szCs w:val="28"/>
          <w:lang w:val="kk-KZ"/>
        </w:rPr>
        <w:t xml:space="preserve"> жетеді</w:t>
      </w:r>
      <w:r w:rsidR="00320164" w:rsidRPr="00637EDA">
        <w:rPr>
          <w:rFonts w:ascii="Times New Roman" w:hAnsi="Times New Roman"/>
          <w:color w:val="FF0000"/>
          <w:sz w:val="28"/>
          <w:szCs w:val="28"/>
          <w:lang w:val="kk-KZ"/>
        </w:rPr>
        <w:t xml:space="preserve"> </w:t>
      </w:r>
      <w:r w:rsidR="00320164" w:rsidRPr="00637EDA">
        <w:rPr>
          <w:rFonts w:ascii="Times New Roman" w:hAnsi="Times New Roman"/>
          <w:sz w:val="28"/>
          <w:szCs w:val="28"/>
          <w:lang w:val="kk-KZ"/>
        </w:rPr>
        <w:t>[100</w:t>
      </w:r>
      <w:r w:rsidR="00337F97" w:rsidRPr="00637EDA">
        <w:rPr>
          <w:rFonts w:ascii="Times New Roman" w:hAnsi="Times New Roman"/>
          <w:sz w:val="28"/>
          <w:szCs w:val="28"/>
          <w:lang w:val="kk-KZ"/>
        </w:rPr>
        <w:t>, 17 б].</w:t>
      </w:r>
    </w:p>
    <w:p w:rsidR="009216DF" w:rsidRPr="00637EDA" w:rsidRDefault="009216DF" w:rsidP="00037BA2">
      <w:pPr>
        <w:tabs>
          <w:tab w:val="left" w:pos="709"/>
        </w:tabs>
        <w:autoSpaceDE w:val="0"/>
        <w:autoSpaceDN w:val="0"/>
        <w:adjustRightInd w:val="0"/>
        <w:spacing w:after="0"/>
        <w:ind w:firstLine="708"/>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Төмендегі 7-ші суреттен А.К.Ма</w:t>
      </w:r>
      <w:r w:rsidR="00A52D77" w:rsidRPr="00637EDA">
        <w:rPr>
          <w:rFonts w:ascii="Times New Roman" w:eastAsia="TimesNewRoman" w:hAnsi="Times New Roman"/>
          <w:sz w:val="28"/>
          <w:szCs w:val="28"/>
          <w:lang w:val="kk-KZ" w:eastAsia="ru-RU"/>
        </w:rPr>
        <w:t>ркова бойынша кәсіби іс-әрекетті орындауға</w:t>
      </w:r>
      <w:r w:rsidRPr="00637EDA">
        <w:rPr>
          <w:rFonts w:ascii="Times New Roman" w:eastAsia="TimesNewRoman" w:hAnsi="Times New Roman"/>
          <w:sz w:val="28"/>
          <w:szCs w:val="28"/>
          <w:lang w:val="kk-KZ" w:eastAsia="ru-RU"/>
        </w:rPr>
        <w:t xml:space="preserve"> қажет</w:t>
      </w:r>
      <w:r w:rsidR="00A52D77" w:rsidRPr="00637EDA">
        <w:rPr>
          <w:rFonts w:ascii="Times New Roman" w:eastAsia="TimesNewRoman" w:hAnsi="Times New Roman"/>
          <w:sz w:val="28"/>
          <w:szCs w:val="28"/>
          <w:lang w:val="kk-KZ" w:eastAsia="ru-RU"/>
        </w:rPr>
        <w:t>ті</w:t>
      </w:r>
      <w:r w:rsidRPr="00637EDA">
        <w:rPr>
          <w:rFonts w:ascii="Times New Roman" w:eastAsia="TimesNewRoman" w:hAnsi="Times New Roman"/>
          <w:sz w:val="28"/>
          <w:szCs w:val="28"/>
          <w:lang w:val="kk-KZ" w:eastAsia="ru-RU"/>
        </w:rPr>
        <w:t xml:space="preserve"> тұлғалық сипаттамалар берілген. </w:t>
      </w:r>
    </w:p>
    <w:p w:rsidR="0087302D" w:rsidRPr="00637EDA" w:rsidRDefault="00BB0F69" w:rsidP="00037BA2">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r>
        <w:rPr>
          <w:rFonts w:ascii="Times New Roman" w:eastAsia="Times New Roman" w:hAnsi="Times New Roman"/>
          <w:noProof/>
          <w:color w:val="FF0000"/>
          <w:sz w:val="28"/>
          <w:szCs w:val="28"/>
          <w:lang w:eastAsia="ru-RU"/>
        </w:rPr>
        <mc:AlternateContent>
          <mc:Choice Requires="wps">
            <w:drawing>
              <wp:anchor distT="0" distB="0" distL="114300" distR="114300" simplePos="0" relativeHeight="251842560" behindDoc="0" locked="0" layoutInCell="1" allowOverlap="1">
                <wp:simplePos x="0" y="0"/>
                <wp:positionH relativeFrom="column">
                  <wp:posOffset>981075</wp:posOffset>
                </wp:positionH>
                <wp:positionV relativeFrom="paragraph">
                  <wp:posOffset>469265</wp:posOffset>
                </wp:positionV>
                <wp:extent cx="457200" cy="382270"/>
                <wp:effectExtent l="9525" t="12065" r="9525" b="15240"/>
                <wp:wrapNone/>
                <wp:docPr id="43" name="AutoShap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2270"/>
                        </a:xfrm>
                        <a:prstGeom prst="curvedDownArrow">
                          <a:avLst>
                            <a:gd name="adj1" fmla="val 23920"/>
                            <a:gd name="adj2" fmla="val 4784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0A4D" id="AutoShape 664" o:spid="_x0000_s1026" type="#_x0000_t105" style="position:absolute;margin-left:77.25pt;margin-top:36.95pt;width:36pt;height:30.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"/>
            </w:pict>
          </mc:Fallback>
        </mc:AlternateContent>
      </w:r>
      <w:r>
        <w:rPr>
          <w:rFonts w:ascii="Times New Roman" w:eastAsia="Times New Roman" w:hAnsi="Times New Roman"/>
          <w:noProof/>
          <w:color w:val="FF0000"/>
          <w:sz w:val="28"/>
          <w:szCs w:val="28"/>
          <w:lang w:eastAsia="ru-RU"/>
        </w:rPr>
        <mc:AlternateContent>
          <mc:Choice Requires="wps">
            <w:drawing>
              <wp:anchor distT="0" distB="0" distL="114300" distR="114300" simplePos="0" relativeHeight="251843584" behindDoc="0" locked="0" layoutInCell="1" allowOverlap="1">
                <wp:simplePos x="0" y="0"/>
                <wp:positionH relativeFrom="column">
                  <wp:posOffset>994410</wp:posOffset>
                </wp:positionH>
                <wp:positionV relativeFrom="paragraph">
                  <wp:posOffset>3819525</wp:posOffset>
                </wp:positionV>
                <wp:extent cx="471170" cy="429895"/>
                <wp:effectExtent l="13335" t="19050" r="10795" b="8255"/>
                <wp:wrapNone/>
                <wp:docPr id="42"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29895"/>
                        </a:xfrm>
                        <a:prstGeom prst="curvedUpArrow">
                          <a:avLst>
                            <a:gd name="adj1" fmla="val 21920"/>
                            <a:gd name="adj2" fmla="val 4384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7FCE5" id="AutoShape 665" o:spid="_x0000_s1026" type="#_x0000_t104" style="position:absolute;margin-left:78.3pt;margin-top:300.75pt;width:37.1pt;height:33.8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"/>
            </w:pict>
          </mc:Fallback>
        </mc:AlternateContent>
      </w:r>
      <w:r>
        <w:rPr>
          <w:rFonts w:ascii="Times New Roman" w:eastAsia="Times New Roman" w:hAnsi="Times New Roman"/>
          <w:noProof/>
          <w:color w:val="FF0000"/>
          <w:sz w:val="28"/>
          <w:szCs w:val="28"/>
          <w:lang w:eastAsia="ru-RU"/>
        </w:rPr>
        <mc:AlternateContent>
          <mc:Choice Requires="wps">
            <w:drawing>
              <wp:anchor distT="0" distB="0" distL="114300" distR="114300" simplePos="0" relativeHeight="251841536" behindDoc="0" locked="0" layoutInCell="1" allowOverlap="1">
                <wp:simplePos x="0" y="0"/>
                <wp:positionH relativeFrom="column">
                  <wp:posOffset>373380</wp:posOffset>
                </wp:positionH>
                <wp:positionV relativeFrom="paragraph">
                  <wp:posOffset>864870</wp:posOffset>
                </wp:positionV>
                <wp:extent cx="886460" cy="2941320"/>
                <wp:effectExtent l="11430" t="17145" r="16510" b="13335"/>
                <wp:wrapNone/>
                <wp:docPr id="41" name="AutoShap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2941320"/>
                        </a:xfrm>
                        <a:prstGeom prst="roundRect">
                          <a:avLst>
                            <a:gd name="adj" fmla="val 16667"/>
                          </a:avLst>
                        </a:prstGeom>
                        <a:solidFill>
                          <a:schemeClr val="lt1">
                            <a:lumMod val="100000"/>
                            <a:lumOff val="0"/>
                          </a:schemeClr>
                        </a:solidFill>
                        <a:ln w="190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279DD" w:rsidRPr="00E24441" w:rsidRDefault="007279DD" w:rsidP="00E24441">
                            <w:pPr>
                              <w:spacing w:after="0"/>
                              <w:jc w:val="center"/>
                              <w:rPr>
                                <w:rFonts w:ascii="Times New Roman" w:hAnsi="Times New Roman"/>
                                <w:sz w:val="28"/>
                                <w:szCs w:val="28"/>
                                <w:lang w:val="kk-KZ"/>
                              </w:rPr>
                            </w:pPr>
                            <w:r w:rsidRPr="00E24441">
                              <w:rPr>
                                <w:rFonts w:ascii="Times New Roman" w:hAnsi="Times New Roman"/>
                                <w:sz w:val="28"/>
                                <w:szCs w:val="28"/>
                              </w:rPr>
                              <w:t>А.К.Маркова</w:t>
                            </w:r>
                            <w:r>
                              <w:rPr>
                                <w:rFonts w:ascii="Times New Roman" w:hAnsi="Times New Roman"/>
                                <w:sz w:val="28"/>
                                <w:szCs w:val="28"/>
                                <w:lang w:val="kk-KZ"/>
                              </w:rPr>
                              <w:t xml:space="preserve"> бойынша кәсіби іс-әрекетке қажетті </w:t>
                            </w:r>
                            <w:r w:rsidRPr="00E24441">
                              <w:rPr>
                                <w:rFonts w:ascii="Times New Roman" w:hAnsi="Times New Roman"/>
                                <w:sz w:val="28"/>
                                <w:szCs w:val="28"/>
                                <w:lang w:val="kk-KZ"/>
                              </w:rPr>
                              <w:t>тұлғалық сипаттамалар</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2" o:spid="_x0000_s1065" style="position:absolute;left:0;text-align:left;margin-left:29.4pt;margin-top:68.1pt;width:69.8pt;height:231.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" fillcolor="white [3201]" strokecolor="#4bacc6 [3208]" strokeweight="1.5pt">
                <v:shadow color="#868686"/>
                <v:textbox style="layout-flow:vertical;mso-layout-flow-alt:bottom-to-top">
                  <w:txbxContent>
                    <w:p w:rsidR="007279DD" w:rsidRPr="00E24441" w:rsidRDefault="007279DD" w:rsidP="00E24441">
                      <w:pPr>
                        <w:spacing w:after="0"/>
                        <w:jc w:val="center"/>
                        <w:rPr>
                          <w:rFonts w:ascii="Times New Roman" w:hAnsi="Times New Roman"/>
                          <w:sz w:val="28"/>
                          <w:szCs w:val="28"/>
                          <w:lang w:val="kk-KZ"/>
                        </w:rPr>
                      </w:pPr>
                      <w:r w:rsidRPr="00E24441">
                        <w:rPr>
                          <w:rFonts w:ascii="Times New Roman" w:hAnsi="Times New Roman"/>
                          <w:sz w:val="28"/>
                          <w:szCs w:val="28"/>
                        </w:rPr>
                        <w:t>А.К.Маркова</w:t>
                      </w:r>
                      <w:r>
                        <w:rPr>
                          <w:rFonts w:ascii="Times New Roman" w:hAnsi="Times New Roman"/>
                          <w:sz w:val="28"/>
                          <w:szCs w:val="28"/>
                          <w:lang w:val="kk-KZ"/>
                        </w:rPr>
                        <w:t xml:space="preserve"> бойынша кәсіби іс-әрекетке қажетті </w:t>
                      </w:r>
                      <w:r w:rsidRPr="00E24441">
                        <w:rPr>
                          <w:rFonts w:ascii="Times New Roman" w:hAnsi="Times New Roman"/>
                          <w:sz w:val="28"/>
                          <w:szCs w:val="28"/>
                          <w:lang w:val="kk-KZ"/>
                        </w:rPr>
                        <w:t>тұлғалық сипаттамалар</w:t>
                      </w:r>
                    </w:p>
                  </w:txbxContent>
                </v:textbox>
              </v:roundrect>
            </w:pict>
          </mc:Fallback>
        </mc:AlternateContent>
      </w:r>
    </w:p>
    <w:tbl>
      <w:tblPr>
        <w:tblStyle w:val="ab"/>
        <w:tblW w:w="7193" w:type="dxa"/>
        <w:tblInd w:w="2423" w:type="dxa"/>
        <w:tblLook w:val="04A0" w:firstRow="1" w:lastRow="0" w:firstColumn="1" w:lastColumn="0" w:noHBand="0" w:noVBand="1"/>
      </w:tblPr>
      <w:tblGrid>
        <w:gridCol w:w="7193"/>
      </w:tblGrid>
      <w:tr w:rsidR="0087302D" w:rsidRPr="00147D46" w:rsidTr="00AE567A">
        <w:trPr>
          <w:trHeight w:val="484"/>
        </w:trPr>
        <w:tc>
          <w:tcPr>
            <w:tcW w:w="7193" w:type="dxa"/>
          </w:tcPr>
          <w:p w:rsidR="0087302D" w:rsidRPr="00637EDA" w:rsidRDefault="0087302D"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Мотив, мақсат, міндеттер, қажеттілік, қызығушылық, қарым-қатынас, адамның құндылық бағдары, психологиялық ұстаным;</w:t>
            </w:r>
          </w:p>
        </w:tc>
      </w:tr>
      <w:tr w:rsidR="0087302D" w:rsidRPr="00147D46" w:rsidTr="00AE567A">
        <w:trPr>
          <w:trHeight w:val="484"/>
        </w:trPr>
        <w:tc>
          <w:tcPr>
            <w:tcW w:w="7193" w:type="dxa"/>
          </w:tcPr>
          <w:p w:rsidR="0087302D" w:rsidRPr="00637EDA" w:rsidRDefault="0087302D"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 xml:space="preserve">Кәсіптік талаптану, кәсіптік өзін-өзі бағалау, </w:t>
            </w:r>
            <w:r w:rsidR="00C16C72" w:rsidRPr="00637EDA">
              <w:rPr>
                <w:rFonts w:ascii="Times New Roman" w:eastAsia="TimesNewRoman" w:hAnsi="Times New Roman"/>
                <w:sz w:val="28"/>
                <w:szCs w:val="28"/>
                <w:lang w:val="kk-KZ" w:eastAsia="ru-RU"/>
              </w:rPr>
              <w:t>маман ретіндегі өзіндік санасы;</w:t>
            </w:r>
          </w:p>
        </w:tc>
      </w:tr>
      <w:tr w:rsidR="0087302D" w:rsidRPr="00147D46" w:rsidTr="00AE567A">
        <w:trPr>
          <w:trHeight w:val="460"/>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 New Roman" w:hAnsi="Times New Roman"/>
                <w:sz w:val="28"/>
                <w:szCs w:val="28"/>
                <w:lang w:val="kk-KZ" w:eastAsia="ru-RU"/>
              </w:rPr>
            </w:pPr>
            <w:r w:rsidRPr="00637EDA">
              <w:rPr>
                <w:rFonts w:ascii="Times New Roman" w:eastAsia="TimesNewRoman" w:hAnsi="Times New Roman"/>
                <w:sz w:val="28"/>
                <w:szCs w:val="28"/>
                <w:lang w:val="kk-KZ" w:eastAsia="ru-RU"/>
              </w:rPr>
              <w:t>Адамның еңбек барысы және нәтижесімен қанағаттануы</w:t>
            </w:r>
            <w:r w:rsidR="00F9409D" w:rsidRPr="00637EDA">
              <w:rPr>
                <w:rFonts w:ascii="Times New Roman" w:eastAsia="TimesNewRoman" w:hAnsi="Times New Roman"/>
                <w:sz w:val="28"/>
                <w:szCs w:val="28"/>
                <w:lang w:val="kk-KZ" w:eastAsia="ru-RU"/>
              </w:rPr>
              <w:t>;</w:t>
            </w:r>
          </w:p>
        </w:tc>
      </w:tr>
      <w:tr w:rsidR="0087302D" w:rsidRPr="00637EDA" w:rsidTr="00AE567A">
        <w:trPr>
          <w:trHeight w:val="484"/>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Эмоц</w:t>
            </w:r>
            <w:r w:rsidR="00447D2E" w:rsidRPr="00637EDA">
              <w:rPr>
                <w:rFonts w:ascii="Times New Roman" w:eastAsia="TimesNewRoman" w:hAnsi="Times New Roman"/>
                <w:sz w:val="28"/>
                <w:szCs w:val="28"/>
                <w:lang w:val="kk-KZ" w:eastAsia="ru-RU"/>
              </w:rPr>
              <w:t>ия, психикалық қалпы, эмоционал</w:t>
            </w:r>
            <w:r w:rsidRPr="00637EDA">
              <w:rPr>
                <w:rFonts w:ascii="Times New Roman" w:eastAsia="TimesNewRoman" w:hAnsi="Times New Roman"/>
                <w:sz w:val="28"/>
                <w:szCs w:val="28"/>
                <w:lang w:val="kk-KZ" w:eastAsia="ru-RU"/>
              </w:rPr>
              <w:t>ды кейіп;</w:t>
            </w:r>
          </w:p>
        </w:tc>
      </w:tr>
      <w:tr w:rsidR="0087302D" w:rsidRPr="00637EDA" w:rsidTr="00AE567A">
        <w:trPr>
          <w:trHeight w:val="460"/>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 New Roman" w:hAnsi="Times New Roman"/>
                <w:sz w:val="28"/>
                <w:szCs w:val="28"/>
                <w:lang w:val="kk-KZ" w:eastAsia="ru-RU"/>
              </w:rPr>
            </w:pPr>
            <w:r w:rsidRPr="00637EDA">
              <w:rPr>
                <w:rFonts w:ascii="Times New Roman" w:eastAsia="TimesNewRoman" w:hAnsi="Times New Roman"/>
                <w:sz w:val="28"/>
                <w:szCs w:val="28"/>
                <w:lang w:val="kk-KZ" w:eastAsia="ru-RU"/>
              </w:rPr>
              <w:t>Еңбе</w:t>
            </w:r>
            <w:r w:rsidR="00447D2E" w:rsidRPr="00637EDA">
              <w:rPr>
                <w:rFonts w:ascii="Times New Roman" w:eastAsia="TimesNewRoman" w:hAnsi="Times New Roman"/>
                <w:sz w:val="28"/>
                <w:szCs w:val="28"/>
                <w:lang w:val="kk-KZ" w:eastAsia="ru-RU"/>
              </w:rPr>
              <w:t>к жайында психологиялық білім, көзқарас</w:t>
            </w:r>
          </w:p>
        </w:tc>
      </w:tr>
      <w:tr w:rsidR="0087302D" w:rsidRPr="00637EDA" w:rsidTr="00AE567A">
        <w:trPr>
          <w:trHeight w:val="484"/>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 New Roman" w:hAnsi="Times New Roman"/>
                <w:sz w:val="28"/>
                <w:szCs w:val="28"/>
                <w:lang w:val="kk-KZ" w:eastAsia="ru-RU"/>
              </w:rPr>
            </w:pPr>
            <w:r w:rsidRPr="00637EDA">
              <w:rPr>
                <w:rFonts w:ascii="Times New Roman" w:eastAsia="TimesNewRoman" w:hAnsi="Times New Roman"/>
                <w:sz w:val="28"/>
                <w:szCs w:val="28"/>
                <w:lang w:val="kk-KZ" w:eastAsia="ru-RU"/>
              </w:rPr>
              <w:t>Психологиялық әрекет, қабілет, тәсіл, іскерлік, техника, психотехнология (оның өзіңе және басқаларға әсері)</w:t>
            </w:r>
          </w:p>
        </w:tc>
      </w:tr>
      <w:tr w:rsidR="0087302D" w:rsidRPr="00637EDA" w:rsidTr="00AE567A">
        <w:trPr>
          <w:trHeight w:val="460"/>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Кәсіптік қабілеттер, кәсіптік білім алу, кәсіптік көтерілуге дайын болу;</w:t>
            </w:r>
          </w:p>
        </w:tc>
      </w:tr>
      <w:tr w:rsidR="0087302D" w:rsidRPr="00637EDA" w:rsidTr="00AE567A">
        <w:trPr>
          <w:trHeight w:val="460"/>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 xml:space="preserve">Кәсіптік ойлау, шығармашылық ойлау, мамандық бойынша тәжірибені молайту мүмкіндігі; </w:t>
            </w:r>
          </w:p>
        </w:tc>
      </w:tr>
      <w:tr w:rsidR="0087302D" w:rsidRPr="00637EDA" w:rsidTr="00AE567A">
        <w:trPr>
          <w:trHeight w:val="484"/>
        </w:trPr>
        <w:tc>
          <w:tcPr>
            <w:tcW w:w="7193" w:type="dxa"/>
          </w:tcPr>
          <w:p w:rsidR="0087302D"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Кәсіптік даму, кәсіптік көтерілу жоспарын жүзеге асыру және жобалау іскерлігі;</w:t>
            </w:r>
          </w:p>
        </w:tc>
      </w:tr>
      <w:tr w:rsidR="00C16C72" w:rsidRPr="00637EDA" w:rsidTr="00AE567A">
        <w:trPr>
          <w:trHeight w:val="484"/>
        </w:trPr>
        <w:tc>
          <w:tcPr>
            <w:tcW w:w="7193" w:type="dxa"/>
          </w:tcPr>
          <w:p w:rsidR="00C16C72"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Психологиялық қарама-қарсы көрсеткіштер (мамандыққа мүлдем сәйкес келмейтін психикалық сапалар);</w:t>
            </w:r>
          </w:p>
        </w:tc>
      </w:tr>
      <w:tr w:rsidR="00C16C72" w:rsidRPr="00637EDA" w:rsidTr="00AE567A">
        <w:trPr>
          <w:trHeight w:val="484"/>
        </w:trPr>
        <w:tc>
          <w:tcPr>
            <w:tcW w:w="7193" w:type="dxa"/>
          </w:tcPr>
          <w:p w:rsidR="00C16C72" w:rsidRPr="00637EDA" w:rsidRDefault="00C16C72" w:rsidP="00037BA2">
            <w:pPr>
              <w:tabs>
                <w:tab w:val="left" w:pos="709"/>
              </w:tabs>
              <w:autoSpaceDE w:val="0"/>
              <w:autoSpaceDN w:val="0"/>
              <w:adjustRightInd w:val="0"/>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 xml:space="preserve">Кәсіптік </w:t>
            </w:r>
            <w:r w:rsidR="00E24441" w:rsidRPr="00637EDA">
              <w:rPr>
                <w:rFonts w:ascii="Times New Roman" w:eastAsia="TimesNewRoman" w:hAnsi="Times New Roman"/>
                <w:sz w:val="28"/>
                <w:szCs w:val="28"/>
                <w:lang w:val="kk-KZ" w:eastAsia="ru-RU"/>
              </w:rPr>
              <w:t>даму</w:t>
            </w:r>
            <w:r w:rsidRPr="00637EDA">
              <w:rPr>
                <w:rFonts w:ascii="Times New Roman" w:eastAsia="TimesNewRoman" w:hAnsi="Times New Roman"/>
                <w:sz w:val="28"/>
                <w:szCs w:val="28"/>
                <w:lang w:val="kk-KZ" w:eastAsia="ru-RU"/>
              </w:rPr>
              <w:t xml:space="preserve">, маманның кәсіптік іс-әрекетінің күйзеліс сызығы, оны оңалту жолдары. </w:t>
            </w:r>
          </w:p>
        </w:tc>
      </w:tr>
    </w:tbl>
    <w:p w:rsidR="00AE567A" w:rsidRDefault="00AE567A" w:rsidP="00037BA2">
      <w:pPr>
        <w:tabs>
          <w:tab w:val="left" w:pos="567"/>
          <w:tab w:val="left" w:pos="709"/>
        </w:tabs>
        <w:spacing w:after="0"/>
        <w:ind w:right="-1" w:firstLine="567"/>
        <w:contextualSpacing/>
        <w:jc w:val="center"/>
        <w:rPr>
          <w:rFonts w:ascii="Times New Roman" w:eastAsia="TimesNewRoman" w:hAnsi="Times New Roman"/>
          <w:sz w:val="28"/>
          <w:szCs w:val="28"/>
          <w:lang w:val="kk-KZ" w:eastAsia="ru-RU"/>
        </w:rPr>
      </w:pPr>
    </w:p>
    <w:p w:rsidR="009216DF" w:rsidRDefault="009216DF" w:rsidP="00037BA2">
      <w:pPr>
        <w:tabs>
          <w:tab w:val="left" w:pos="567"/>
          <w:tab w:val="left" w:pos="709"/>
        </w:tabs>
        <w:spacing w:after="0"/>
        <w:ind w:right="-1" w:firstLine="567"/>
        <w:contextualSpacing/>
        <w:jc w:val="center"/>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Сурет 7 – А.К.Маркова бойынша кәсіби іс-әрекетке қажетті тұлғалық сипаттамалар</w:t>
      </w:r>
    </w:p>
    <w:p w:rsidR="00EE7E26" w:rsidRPr="00637EDA" w:rsidRDefault="00EE7E26" w:rsidP="00037BA2">
      <w:pPr>
        <w:tabs>
          <w:tab w:val="left" w:pos="709"/>
        </w:tabs>
        <w:autoSpaceDE w:val="0"/>
        <w:autoSpaceDN w:val="0"/>
        <w:adjustRightInd w:val="0"/>
        <w:spacing w:after="0"/>
        <w:ind w:firstLine="708"/>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lastRenderedPageBreak/>
        <w:t xml:space="preserve">А.К.Маркова өзінің еңбектерінде кәсіпқойлықтың әртүрлі кезеңдерін қарастырады. Жоғарыдағы суретте көрсетілгендей, жеке тұлғаның негізгі тұлғалық сипаттамаларына тұлғаның кәсіби бағдарын, іс-әрекеттегі мотивтер мен мақсаттарды, шығармашылықтағы қажеттіліктерді, ойлаудың типтерін,  кәсіби қабілеттер мен білімдер, мамандық бойынша тәжірибені молайту, кәсіби даму, кәсіби көтерілу жоспарын жүзеге асыру және т.б жатқызады. </w:t>
      </w:r>
    </w:p>
    <w:p w:rsidR="00087891" w:rsidRPr="00637EDA" w:rsidRDefault="00087891" w:rsidP="00037BA2">
      <w:pPr>
        <w:tabs>
          <w:tab w:val="left" w:pos="567"/>
          <w:tab w:val="left" w:pos="709"/>
        </w:tabs>
        <w:spacing w:after="0"/>
        <w:ind w:right="-1" w:firstLine="567"/>
        <w:contextualSpacing/>
        <w:jc w:val="both"/>
        <w:rPr>
          <w:rFonts w:ascii="Times New Roman" w:hAnsi="Times New Roman"/>
          <w:sz w:val="28"/>
          <w:szCs w:val="28"/>
          <w:highlight w:val="red"/>
          <w:lang w:val="kk-KZ"/>
        </w:rPr>
      </w:pPr>
      <w:r w:rsidRPr="00637EDA">
        <w:rPr>
          <w:rFonts w:ascii="Times New Roman" w:hAnsi="Times New Roman"/>
          <w:sz w:val="28"/>
          <w:szCs w:val="28"/>
          <w:lang w:val="kk-KZ"/>
        </w:rPr>
        <w:t>А.К.Маркова кәсібилік мәселесіне де тоқталып, оның екі</w:t>
      </w:r>
      <w:r w:rsidR="001508A7" w:rsidRPr="00637EDA">
        <w:rPr>
          <w:rFonts w:ascii="Times New Roman" w:hAnsi="Times New Roman"/>
          <w:sz w:val="28"/>
          <w:szCs w:val="28"/>
          <w:lang w:val="kk-KZ"/>
        </w:rPr>
        <w:t xml:space="preserve"> жағын бөліп көрсетеді. Біріншісі</w:t>
      </w:r>
      <w:r w:rsidR="00D15F6D">
        <w:rPr>
          <w:rFonts w:ascii="Times New Roman" w:hAnsi="Times New Roman"/>
          <w:sz w:val="28"/>
          <w:szCs w:val="28"/>
          <w:lang w:val="kk-KZ"/>
        </w:rPr>
        <w:t>,</w:t>
      </w:r>
      <w:r w:rsidRPr="00637EDA">
        <w:rPr>
          <w:rFonts w:ascii="Times New Roman" w:hAnsi="Times New Roman"/>
          <w:sz w:val="28"/>
          <w:szCs w:val="28"/>
          <w:lang w:val="kk-KZ"/>
        </w:rPr>
        <w:t xml:space="preserve"> тұлғаның кәсіптік іс-әрекетінің мотивациялық жағы</w:t>
      </w:r>
      <w:r w:rsidR="001508A7" w:rsidRPr="00637EDA">
        <w:rPr>
          <w:rFonts w:ascii="Times New Roman" w:hAnsi="Times New Roman"/>
          <w:sz w:val="28"/>
          <w:szCs w:val="28"/>
          <w:lang w:val="kk-KZ"/>
        </w:rPr>
        <w:t xml:space="preserve">, екіншісі операционалды жағы. Алғашқысы </w:t>
      </w:r>
      <w:r w:rsidRPr="00637EDA">
        <w:rPr>
          <w:rFonts w:ascii="Times New Roman" w:hAnsi="Times New Roman"/>
          <w:sz w:val="28"/>
          <w:szCs w:val="28"/>
          <w:lang w:val="kk-KZ"/>
        </w:rPr>
        <w:t>қандай мотивтер адамды итермелейді, қандай құндылық бағдар негізгі болып саналады, кәсіптік іс-әрекет оның өмірінде қандай орын алады, қандай мақсаттарға жетуге итермелейді, өзінің еңбегімен ол қа</w:t>
      </w:r>
      <w:r w:rsidR="001508A7" w:rsidRPr="00637EDA">
        <w:rPr>
          <w:rFonts w:ascii="Times New Roman" w:hAnsi="Times New Roman"/>
          <w:sz w:val="28"/>
          <w:szCs w:val="28"/>
          <w:lang w:val="kk-KZ"/>
        </w:rPr>
        <w:t>ншалықты қанағаттанады және т.б типтегі сұрақтардың жауаптарын қамтиды</w:t>
      </w:r>
      <w:r w:rsidR="00D15F6D">
        <w:rPr>
          <w:rFonts w:ascii="Times New Roman" w:hAnsi="Times New Roman"/>
          <w:sz w:val="28"/>
          <w:szCs w:val="28"/>
          <w:lang w:val="kk-KZ"/>
        </w:rPr>
        <w:t xml:space="preserve">. </w:t>
      </w:r>
      <w:r w:rsidR="001508A7" w:rsidRPr="00637EDA">
        <w:rPr>
          <w:rFonts w:ascii="Times New Roman" w:hAnsi="Times New Roman"/>
          <w:sz w:val="28"/>
          <w:szCs w:val="28"/>
          <w:lang w:val="kk-KZ"/>
        </w:rPr>
        <w:t xml:space="preserve">Ал, екіншісі </w:t>
      </w:r>
      <w:r w:rsidRPr="00637EDA">
        <w:rPr>
          <w:rFonts w:ascii="Times New Roman" w:hAnsi="Times New Roman"/>
          <w:sz w:val="28"/>
          <w:szCs w:val="28"/>
          <w:lang w:val="kk-KZ"/>
        </w:rPr>
        <w:t xml:space="preserve">қойылған мақсаттарға ол қандай әдіс-тәсілдер арқылы жетеді, қандай технологиялар мен жаңалықтарды қолданады, қандай білімдерді, іскерліктерді, дағдыларды басшылыққа алады, </w:t>
      </w:r>
      <w:r w:rsidR="001508A7" w:rsidRPr="00637EDA">
        <w:rPr>
          <w:rFonts w:ascii="Times New Roman" w:hAnsi="Times New Roman"/>
          <w:sz w:val="28"/>
          <w:szCs w:val="28"/>
          <w:lang w:val="kk-KZ"/>
        </w:rPr>
        <w:t xml:space="preserve">қандай </w:t>
      </w:r>
      <w:r w:rsidRPr="00637EDA">
        <w:rPr>
          <w:rFonts w:ascii="Times New Roman" w:hAnsi="Times New Roman"/>
          <w:sz w:val="28"/>
          <w:szCs w:val="28"/>
          <w:lang w:val="kk-KZ"/>
        </w:rPr>
        <w:t>ойлау операциялары мен қа</w:t>
      </w:r>
      <w:r w:rsidR="001508A7" w:rsidRPr="00637EDA">
        <w:rPr>
          <w:rFonts w:ascii="Times New Roman" w:hAnsi="Times New Roman"/>
          <w:sz w:val="28"/>
          <w:szCs w:val="28"/>
          <w:lang w:val="kk-KZ"/>
        </w:rPr>
        <w:t>білеттерді пайдаланады және т.б сұрақтардың төңірегіндегі мәселелерді қарастырады</w:t>
      </w:r>
      <w:r w:rsidRPr="00637EDA">
        <w:rPr>
          <w:rFonts w:ascii="Times New Roman" w:hAnsi="Times New Roman"/>
          <w:sz w:val="28"/>
          <w:szCs w:val="28"/>
          <w:lang w:val="kk-KZ"/>
        </w:rPr>
        <w:t xml:space="preserve"> </w:t>
      </w:r>
      <w:r w:rsidR="00320164" w:rsidRPr="00637EDA">
        <w:rPr>
          <w:rFonts w:ascii="Times New Roman" w:hAnsi="Times New Roman"/>
          <w:sz w:val="28"/>
          <w:szCs w:val="28"/>
          <w:lang w:val="kk-KZ"/>
        </w:rPr>
        <w:t>[101</w:t>
      </w:r>
      <w:r w:rsidRPr="00637EDA">
        <w:rPr>
          <w:rFonts w:ascii="Times New Roman" w:hAnsi="Times New Roman"/>
          <w:sz w:val="28"/>
          <w:szCs w:val="28"/>
          <w:lang w:val="kk-KZ"/>
        </w:rPr>
        <w:t>, 29 б].</w:t>
      </w:r>
    </w:p>
    <w:p w:rsidR="00936975" w:rsidRPr="00637EDA" w:rsidRDefault="001A5510" w:rsidP="00037BA2">
      <w:pPr>
        <w:tabs>
          <w:tab w:val="left" w:pos="567"/>
        </w:tabs>
        <w:autoSpaceDE w:val="0"/>
        <w:autoSpaceDN w:val="0"/>
        <w:adjustRightInd w:val="0"/>
        <w:spacing w:after="0"/>
        <w:ind w:firstLine="567"/>
        <w:contextualSpacing/>
        <w:jc w:val="both"/>
        <w:rPr>
          <w:rFonts w:ascii="Times New Roman" w:hAnsi="Times New Roman"/>
          <w:sz w:val="28"/>
          <w:szCs w:val="28"/>
          <w:lang w:val="kk-KZ"/>
        </w:rPr>
      </w:pPr>
      <w:r w:rsidRPr="00637EDA">
        <w:rPr>
          <w:rFonts w:ascii="Times New Roman" w:eastAsia="TimesNewRoman" w:hAnsi="Times New Roman"/>
          <w:color w:val="FF0000"/>
          <w:sz w:val="28"/>
          <w:szCs w:val="28"/>
          <w:lang w:val="kk-KZ" w:eastAsia="ru-RU"/>
        </w:rPr>
        <w:t xml:space="preserve"> </w:t>
      </w:r>
      <w:r w:rsidR="00936975" w:rsidRPr="00637EDA">
        <w:rPr>
          <w:rFonts w:ascii="Times New Roman" w:hAnsi="Times New Roman"/>
          <w:sz w:val="28"/>
          <w:szCs w:val="28"/>
          <w:lang w:val="kk-KZ"/>
        </w:rPr>
        <w:t>Финляндия ғалымдар</w:t>
      </w:r>
      <w:r w:rsidR="005C241E">
        <w:rPr>
          <w:rFonts w:ascii="Times New Roman" w:hAnsi="Times New Roman"/>
          <w:sz w:val="28"/>
          <w:szCs w:val="28"/>
          <w:lang w:val="kk-KZ"/>
        </w:rPr>
        <w:t>ының кәсіби іс-әрекетке бейімде</w:t>
      </w:r>
      <w:r w:rsidR="00936975" w:rsidRPr="00637EDA">
        <w:rPr>
          <w:rFonts w:ascii="Times New Roman" w:hAnsi="Times New Roman"/>
          <w:sz w:val="28"/>
          <w:szCs w:val="28"/>
          <w:lang w:val="kk-KZ"/>
        </w:rPr>
        <w:t xml:space="preserve">у үдерісін зерттеу нәтижелері бойынша жас мамандарды 4 топқа жіктеуге болады:  </w:t>
      </w:r>
    </w:p>
    <w:p w:rsidR="00936975" w:rsidRPr="00637EDA" w:rsidRDefault="00936975" w:rsidP="008E6DEF">
      <w:pPr>
        <w:pStyle w:val="a3"/>
        <w:numPr>
          <w:ilvl w:val="0"/>
          <w:numId w:val="6"/>
        </w:numPr>
        <w:tabs>
          <w:tab w:val="left" w:pos="567"/>
        </w:tabs>
        <w:spacing w:after="0"/>
        <w:ind w:left="0" w:right="-1" w:firstLine="567"/>
        <w:jc w:val="both"/>
        <w:rPr>
          <w:rFonts w:ascii="Times New Roman" w:hAnsi="Times New Roman" w:cs="Times New Roman"/>
          <w:sz w:val="28"/>
          <w:szCs w:val="28"/>
        </w:rPr>
      </w:pPr>
      <w:r w:rsidRPr="00637EDA">
        <w:rPr>
          <w:rFonts w:ascii="Times New Roman" w:hAnsi="Times New Roman" w:cs="Times New Roman"/>
          <w:sz w:val="28"/>
          <w:szCs w:val="28"/>
        </w:rPr>
        <w:t xml:space="preserve">Алған кәсіби білімге жұмыстың сәйкес келуі және жұмыстың қыр-сырына тезірек икемделу; </w:t>
      </w:r>
    </w:p>
    <w:p w:rsidR="00936975" w:rsidRPr="00637EDA" w:rsidRDefault="00936975" w:rsidP="008E6DEF">
      <w:pPr>
        <w:pStyle w:val="a3"/>
        <w:numPr>
          <w:ilvl w:val="0"/>
          <w:numId w:val="6"/>
        </w:numPr>
        <w:tabs>
          <w:tab w:val="left" w:pos="567"/>
        </w:tabs>
        <w:spacing w:after="0"/>
        <w:ind w:left="0" w:right="-1" w:firstLine="567"/>
        <w:jc w:val="both"/>
        <w:rPr>
          <w:rFonts w:ascii="Times New Roman" w:hAnsi="Times New Roman" w:cs="Times New Roman"/>
          <w:sz w:val="28"/>
          <w:szCs w:val="28"/>
        </w:rPr>
      </w:pPr>
      <w:r w:rsidRPr="00637EDA">
        <w:rPr>
          <w:rFonts w:ascii="Times New Roman" w:hAnsi="Times New Roman" w:cs="Times New Roman"/>
          <w:sz w:val="28"/>
          <w:szCs w:val="28"/>
        </w:rPr>
        <w:t xml:space="preserve">Жұмыстың түрі алған кәсіби білімге сәйкес келмейді, еңбек іс- әрекетінде тұрақсыздық байқалады. </w:t>
      </w:r>
    </w:p>
    <w:p w:rsidR="00936975" w:rsidRPr="00637EDA" w:rsidRDefault="00936975" w:rsidP="008E6DEF">
      <w:pPr>
        <w:pStyle w:val="a3"/>
        <w:numPr>
          <w:ilvl w:val="0"/>
          <w:numId w:val="6"/>
        </w:numPr>
        <w:tabs>
          <w:tab w:val="left" w:pos="567"/>
        </w:tabs>
        <w:spacing w:after="0"/>
        <w:ind w:left="0" w:right="-1" w:firstLine="567"/>
        <w:jc w:val="both"/>
        <w:rPr>
          <w:rFonts w:ascii="Times New Roman" w:hAnsi="Times New Roman" w:cs="Times New Roman"/>
          <w:sz w:val="28"/>
          <w:szCs w:val="28"/>
        </w:rPr>
      </w:pPr>
      <w:r w:rsidRPr="00637EDA">
        <w:rPr>
          <w:rFonts w:ascii="Times New Roman" w:hAnsi="Times New Roman" w:cs="Times New Roman"/>
          <w:sz w:val="28"/>
          <w:szCs w:val="28"/>
        </w:rPr>
        <w:t>Оқу кезінде бірнеше сала бойынша білім алынады, алайда еңбек іс-әрекеті</w:t>
      </w:r>
      <w:r w:rsidR="00EE7DAA">
        <w:rPr>
          <w:rFonts w:ascii="Times New Roman" w:hAnsi="Times New Roman" w:cs="Times New Roman"/>
          <w:sz w:val="28"/>
          <w:szCs w:val="28"/>
        </w:rPr>
        <w:t xml:space="preserve"> </w:t>
      </w:r>
      <w:r w:rsidRPr="00637EDA">
        <w:rPr>
          <w:rFonts w:ascii="Times New Roman" w:hAnsi="Times New Roman" w:cs="Times New Roman"/>
          <w:sz w:val="28"/>
          <w:szCs w:val="28"/>
        </w:rPr>
        <w:t xml:space="preserve">нақты </w:t>
      </w:r>
      <w:r w:rsidR="00EE7DAA" w:rsidRPr="00637EDA">
        <w:rPr>
          <w:rFonts w:ascii="Times New Roman" w:hAnsi="Times New Roman" w:cs="Times New Roman"/>
          <w:sz w:val="28"/>
          <w:szCs w:val="28"/>
        </w:rPr>
        <w:t xml:space="preserve">алған </w:t>
      </w:r>
      <w:r w:rsidRPr="00637EDA">
        <w:rPr>
          <w:rFonts w:ascii="Times New Roman" w:hAnsi="Times New Roman" w:cs="Times New Roman"/>
          <w:sz w:val="28"/>
          <w:szCs w:val="28"/>
        </w:rPr>
        <w:t xml:space="preserve">білім саласы бойынша жүзеге асады. </w:t>
      </w:r>
    </w:p>
    <w:p w:rsidR="00936975" w:rsidRPr="00637EDA" w:rsidRDefault="00936975" w:rsidP="00037BA2">
      <w:pPr>
        <w:tabs>
          <w:tab w:val="left" w:pos="567"/>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4. </w:t>
      </w:r>
      <w:r w:rsidRPr="00637EDA">
        <w:rPr>
          <w:rFonts w:ascii="Times New Roman" w:hAnsi="Times New Roman"/>
          <w:sz w:val="28"/>
          <w:szCs w:val="28"/>
          <w:lang w:val="kk-KZ"/>
        </w:rPr>
        <w:tab/>
        <w:t>Оқу кезінде бірнеше сала бойынша білім алынады, алайда еңбек іс-әрекетінде  тұрақсыздық орын алып, жұмы</w:t>
      </w:r>
      <w:r w:rsidR="00DE7D80" w:rsidRPr="00637EDA">
        <w:rPr>
          <w:rFonts w:ascii="Times New Roman" w:hAnsi="Times New Roman"/>
          <w:sz w:val="28"/>
          <w:szCs w:val="28"/>
          <w:lang w:val="kk-KZ"/>
        </w:rPr>
        <w:t>с таңдау жағы қиынға соғады [102</w:t>
      </w:r>
      <w:r w:rsidRPr="00637EDA">
        <w:rPr>
          <w:rFonts w:ascii="Times New Roman" w:hAnsi="Times New Roman"/>
          <w:sz w:val="28"/>
          <w:szCs w:val="28"/>
          <w:lang w:val="kk-KZ"/>
        </w:rPr>
        <w:t xml:space="preserve">, 5 б]. </w:t>
      </w:r>
    </w:p>
    <w:p w:rsidR="004E64B3" w:rsidRPr="00637EDA" w:rsidRDefault="006B1429" w:rsidP="00037BA2">
      <w:pPr>
        <w:tabs>
          <w:tab w:val="left" w:pos="567"/>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Финдік ғалымдар әлем елдерінің көбісінде кездесетін мәселе</w:t>
      </w:r>
      <w:r w:rsidR="002E7E55" w:rsidRPr="00637EDA">
        <w:rPr>
          <w:rFonts w:ascii="Times New Roman" w:hAnsi="Times New Roman"/>
          <w:sz w:val="28"/>
          <w:szCs w:val="28"/>
          <w:lang w:val="kk-KZ"/>
        </w:rPr>
        <w:t xml:space="preserve">ні </w:t>
      </w:r>
      <w:r w:rsidRPr="00637EDA">
        <w:rPr>
          <w:rFonts w:ascii="Times New Roman" w:hAnsi="Times New Roman"/>
          <w:sz w:val="28"/>
          <w:szCs w:val="28"/>
          <w:lang w:val="kk-KZ"/>
        </w:rPr>
        <w:t>алға тарт</w:t>
      </w:r>
      <w:r w:rsidR="002E7E55" w:rsidRPr="00637EDA">
        <w:rPr>
          <w:rFonts w:ascii="Times New Roman" w:hAnsi="Times New Roman"/>
          <w:sz w:val="28"/>
          <w:szCs w:val="28"/>
          <w:lang w:val="kk-KZ"/>
        </w:rPr>
        <w:t>ып отыр</w:t>
      </w:r>
      <w:r w:rsidRPr="00637EDA">
        <w:rPr>
          <w:rFonts w:ascii="Times New Roman" w:hAnsi="Times New Roman"/>
          <w:sz w:val="28"/>
          <w:szCs w:val="28"/>
          <w:lang w:val="kk-KZ"/>
        </w:rPr>
        <w:t xml:space="preserve">. Әрбір студенттің болашақ кәсібін дұрыс таңдауы, оны меңгеруге бар күшін салуы және болашақта да өз саласында қызмет етуі маңызды. Алайда, соңғы жылдары кең өріс алған үрдістің бірі – жастардың мамандық бойынша жұмыс істемеуі, өзін әртүрлі салада сынап көріп, кәсіби қызметін жиі ауыстыруы,  тұрақсыздыққа тап болуы. </w:t>
      </w:r>
      <w:r w:rsidR="00853B2F" w:rsidRPr="00637EDA">
        <w:rPr>
          <w:rFonts w:ascii="Times New Roman" w:hAnsi="Times New Roman"/>
          <w:sz w:val="28"/>
          <w:szCs w:val="28"/>
          <w:lang w:val="kk-KZ"/>
        </w:rPr>
        <w:t>Бұл жан-жақты зерделеуді және әртүрлі аспектілер бойынша талдауды қажет ететін үлкен бір мәселе. Біз қар</w:t>
      </w:r>
      <w:r w:rsidR="00916670" w:rsidRPr="00637EDA">
        <w:rPr>
          <w:rFonts w:ascii="Times New Roman" w:hAnsi="Times New Roman"/>
          <w:sz w:val="28"/>
          <w:szCs w:val="28"/>
          <w:lang w:val="kk-KZ"/>
        </w:rPr>
        <w:t>астырып отырған жоғары оқу орындарындағы</w:t>
      </w:r>
      <w:r w:rsidR="00853B2F" w:rsidRPr="00637EDA">
        <w:rPr>
          <w:rFonts w:ascii="Times New Roman" w:hAnsi="Times New Roman"/>
          <w:sz w:val="28"/>
          <w:szCs w:val="28"/>
          <w:lang w:val="kk-KZ"/>
        </w:rPr>
        <w:t xml:space="preserve"> студенттерді кәсіби іс-әрекетке оңтайлы бейімдеу мәселесі де </w:t>
      </w:r>
      <w:r w:rsidR="00916670" w:rsidRPr="00637EDA">
        <w:rPr>
          <w:rFonts w:ascii="Times New Roman" w:hAnsi="Times New Roman"/>
          <w:sz w:val="28"/>
          <w:szCs w:val="28"/>
          <w:lang w:val="kk-KZ"/>
        </w:rPr>
        <w:t>аталып өтілген</w:t>
      </w:r>
      <w:r w:rsidR="00853B2F" w:rsidRPr="00637EDA">
        <w:rPr>
          <w:rFonts w:ascii="Times New Roman" w:hAnsi="Times New Roman"/>
          <w:sz w:val="28"/>
          <w:szCs w:val="28"/>
          <w:lang w:val="kk-KZ"/>
        </w:rPr>
        <w:t xml:space="preserve"> үрдістің дұрыс шешілуіне </w:t>
      </w:r>
      <w:r w:rsidR="00B34E98" w:rsidRPr="00637EDA">
        <w:rPr>
          <w:rFonts w:ascii="Times New Roman" w:hAnsi="Times New Roman"/>
          <w:sz w:val="28"/>
          <w:szCs w:val="28"/>
          <w:lang w:val="kk-KZ"/>
        </w:rPr>
        <w:t>ықпал ететін маңызды факторлард</w:t>
      </w:r>
      <w:r w:rsidR="00853B2F" w:rsidRPr="00637EDA">
        <w:rPr>
          <w:rFonts w:ascii="Times New Roman" w:hAnsi="Times New Roman"/>
          <w:sz w:val="28"/>
          <w:szCs w:val="28"/>
          <w:lang w:val="kk-KZ"/>
        </w:rPr>
        <w:t xml:space="preserve">ың </w:t>
      </w:r>
      <w:r w:rsidR="00916670" w:rsidRPr="00637EDA">
        <w:rPr>
          <w:rFonts w:ascii="Times New Roman" w:hAnsi="Times New Roman"/>
          <w:sz w:val="28"/>
          <w:szCs w:val="28"/>
          <w:lang w:val="kk-KZ"/>
        </w:rPr>
        <w:t>қатарына</w:t>
      </w:r>
      <w:r w:rsidR="00853B2F" w:rsidRPr="00637EDA">
        <w:rPr>
          <w:rFonts w:ascii="Times New Roman" w:hAnsi="Times New Roman"/>
          <w:sz w:val="28"/>
          <w:szCs w:val="28"/>
          <w:lang w:val="kk-KZ"/>
        </w:rPr>
        <w:t xml:space="preserve"> кіреді. </w:t>
      </w:r>
      <w:r w:rsidR="00A313D5" w:rsidRPr="00637EDA">
        <w:rPr>
          <w:rFonts w:ascii="Times New Roman" w:hAnsi="Times New Roman"/>
          <w:sz w:val="28"/>
          <w:szCs w:val="28"/>
          <w:lang w:val="kk-KZ"/>
        </w:rPr>
        <w:t>Ал, кәсіби іс-әрекетке бейімдеудің ақпараттық, коммуникативтік, әлеуметтік, психологиялық, операционалдық аспектілерінен бөл</w:t>
      </w:r>
      <w:r w:rsidR="00246C20">
        <w:rPr>
          <w:rFonts w:ascii="Times New Roman" w:hAnsi="Times New Roman"/>
          <w:sz w:val="28"/>
          <w:szCs w:val="28"/>
          <w:lang w:val="kk-KZ"/>
        </w:rPr>
        <w:t>ек, физиологиялық ерекшеліктерд</w:t>
      </w:r>
      <w:r w:rsidR="00A313D5" w:rsidRPr="00637EDA">
        <w:rPr>
          <w:rFonts w:ascii="Times New Roman" w:hAnsi="Times New Roman"/>
          <w:sz w:val="28"/>
          <w:szCs w:val="28"/>
          <w:lang w:val="kk-KZ"/>
        </w:rPr>
        <w:t xml:space="preserve">ің де қарастырылуы қазіргі білім беру жүйесінің көкейкесті мәселесі саналады. </w:t>
      </w:r>
    </w:p>
    <w:p w:rsidR="00194DDA" w:rsidRPr="00637EDA" w:rsidRDefault="00194DDA"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Салауатты өмір салтын қалыптастыру, денсаулықтың жалпы мәдениетін тәрбиелеу қазіргі қоғамның маңызды </w:t>
      </w:r>
      <w:r w:rsidR="00242761" w:rsidRPr="00637EDA">
        <w:rPr>
          <w:rFonts w:ascii="Times New Roman" w:eastAsia="SimSun" w:hAnsi="Times New Roman"/>
          <w:sz w:val="28"/>
          <w:szCs w:val="28"/>
          <w:lang w:val="kk-KZ" w:eastAsia="zh-CN"/>
        </w:rPr>
        <w:t>міндеттемесі</w:t>
      </w:r>
      <w:r w:rsidRPr="00637EDA">
        <w:rPr>
          <w:rFonts w:ascii="Times New Roman" w:eastAsia="SimSun" w:hAnsi="Times New Roman"/>
          <w:sz w:val="28"/>
          <w:szCs w:val="28"/>
          <w:lang w:val="kk-KZ" w:eastAsia="zh-CN"/>
        </w:rPr>
        <w:t xml:space="preserve"> десек болады. Студенттің ақыл-ой жұмысы оқу материалын игеруден, яғни білімді жинақтап, </w:t>
      </w:r>
      <w:r w:rsidRPr="00637EDA">
        <w:rPr>
          <w:rFonts w:ascii="Times New Roman" w:eastAsia="SimSun" w:hAnsi="Times New Roman"/>
          <w:sz w:val="28"/>
          <w:szCs w:val="28"/>
          <w:lang w:val="kk-KZ" w:eastAsia="zh-CN"/>
        </w:rPr>
        <w:lastRenderedPageBreak/>
        <w:t xml:space="preserve">интеллектуалды-эмоционалдық саланы дамытудан тұрады. Денсаулық пен білім бір-бірімен </w:t>
      </w:r>
      <w:r w:rsidR="009B00AD" w:rsidRPr="00637EDA">
        <w:rPr>
          <w:rFonts w:ascii="Times New Roman" w:eastAsia="SimSun" w:hAnsi="Times New Roman"/>
          <w:sz w:val="28"/>
          <w:szCs w:val="28"/>
          <w:lang w:val="kk-KZ" w:eastAsia="zh-CN"/>
        </w:rPr>
        <w:t xml:space="preserve">тығыз </w:t>
      </w:r>
      <w:r w:rsidRPr="00637EDA">
        <w:rPr>
          <w:rFonts w:ascii="Times New Roman" w:eastAsia="SimSun" w:hAnsi="Times New Roman"/>
          <w:sz w:val="28"/>
          <w:szCs w:val="28"/>
          <w:lang w:val="kk-KZ" w:eastAsia="zh-CN"/>
        </w:rPr>
        <w:t>байланысты. Студент қаншалықты дені сау болса, оқу соғұрлым нәтижелі болады, әйтпесе оқытудың түпкі мақсаты өзінің шынайы мәні мен құндылығын жоғалтады.</w:t>
      </w:r>
      <w:r w:rsidR="008A5173" w:rsidRPr="00637EDA">
        <w:rPr>
          <w:rFonts w:ascii="Times New Roman" w:eastAsia="SimSun" w:hAnsi="Times New Roman"/>
          <w:sz w:val="28"/>
          <w:szCs w:val="28"/>
          <w:lang w:val="kk-KZ" w:eastAsia="zh-CN"/>
        </w:rPr>
        <w:t xml:space="preserve"> </w:t>
      </w:r>
      <w:r w:rsidR="00C36633" w:rsidRPr="00637EDA">
        <w:rPr>
          <w:rFonts w:ascii="Times New Roman" w:eastAsia="SimSun" w:hAnsi="Times New Roman"/>
          <w:sz w:val="28"/>
          <w:szCs w:val="28"/>
          <w:lang w:val="kk-KZ" w:eastAsia="zh-CN"/>
        </w:rPr>
        <w:t>С</w:t>
      </w:r>
      <w:r w:rsidR="008A5173" w:rsidRPr="00637EDA">
        <w:rPr>
          <w:rFonts w:ascii="Times New Roman" w:eastAsia="SimSun" w:hAnsi="Times New Roman"/>
          <w:sz w:val="28"/>
          <w:szCs w:val="28"/>
          <w:lang w:val="kk-KZ" w:eastAsia="zh-CN"/>
        </w:rPr>
        <w:t>туденттің кәсіби білікті маман атануы оның денсаулығы мен физиологиялық дамуы</w:t>
      </w:r>
      <w:r w:rsidR="009B00AD" w:rsidRPr="00637EDA">
        <w:rPr>
          <w:rFonts w:ascii="Times New Roman" w:eastAsia="SimSun" w:hAnsi="Times New Roman"/>
          <w:sz w:val="28"/>
          <w:szCs w:val="28"/>
          <w:lang w:val="kk-KZ" w:eastAsia="zh-CN"/>
        </w:rPr>
        <w:t xml:space="preserve">на тікелей тәуелді десек болады. </w:t>
      </w:r>
    </w:p>
    <w:p w:rsidR="00C36633" w:rsidRPr="00637EDA" w:rsidRDefault="00C36633" w:rsidP="00037BA2">
      <w:pPr>
        <w:tabs>
          <w:tab w:val="left" w:pos="709"/>
        </w:tabs>
        <w:spacing w:after="0"/>
        <w:ind w:firstLine="708"/>
        <w:jc w:val="both"/>
        <w:rPr>
          <w:rFonts w:ascii="Times New Roman" w:hAnsi="Times New Roman"/>
          <w:sz w:val="28"/>
          <w:szCs w:val="28"/>
          <w:lang w:val="kk-KZ"/>
        </w:rPr>
      </w:pPr>
      <w:r w:rsidRPr="00637EDA">
        <w:rPr>
          <w:rFonts w:ascii="Times New Roman" w:hAnsi="Times New Roman"/>
          <w:sz w:val="28"/>
          <w:szCs w:val="28"/>
          <w:lang w:val="kk-KZ"/>
        </w:rPr>
        <w:t>Демек, студeнттeрдің кәсіби іс-әрeкeткe бeйімдeлуін жүзeгe aсырудa oның физиoлoгиялық aспeктісі</w:t>
      </w:r>
      <w:r w:rsidR="00CA63AC" w:rsidRPr="00637EDA">
        <w:rPr>
          <w:rFonts w:ascii="Times New Roman" w:hAnsi="Times New Roman"/>
          <w:sz w:val="28"/>
          <w:szCs w:val="28"/>
          <w:lang w:val="kk-KZ"/>
        </w:rPr>
        <w:t>нің</w:t>
      </w:r>
      <w:r w:rsidRPr="00637EDA">
        <w:rPr>
          <w:rFonts w:ascii="Times New Roman" w:hAnsi="Times New Roman"/>
          <w:sz w:val="28"/>
          <w:szCs w:val="28"/>
          <w:lang w:val="kk-KZ"/>
        </w:rPr>
        <w:t xml:space="preserve"> eскeрілуі </w:t>
      </w:r>
      <w:r w:rsidR="00CA63AC" w:rsidRPr="00637EDA">
        <w:rPr>
          <w:rFonts w:ascii="Times New Roman" w:hAnsi="Times New Roman"/>
          <w:sz w:val="28"/>
          <w:szCs w:val="28"/>
          <w:lang w:val="kk-KZ"/>
        </w:rPr>
        <w:t>маңызды</w:t>
      </w:r>
      <w:r w:rsidRPr="00637EDA">
        <w:rPr>
          <w:rFonts w:ascii="Times New Roman" w:hAnsi="Times New Roman"/>
          <w:sz w:val="28"/>
          <w:szCs w:val="28"/>
          <w:lang w:val="kk-KZ"/>
        </w:rPr>
        <w:t xml:space="preserve">. Жoғaры oқу oрнындa психoсoмaтикaлық жәнe стрeсстік жaғдaйлaрдың aлдын aлу бoлaшaқ мaмaндaрдың кәсіби іс-әрeкeткe oңтaйлы бeйімдeлуін қaмтaмaсыз eтe oтырып, кәсіби </w:t>
      </w:r>
      <w:r w:rsidR="009B00AD" w:rsidRPr="00637EDA">
        <w:rPr>
          <w:rFonts w:ascii="Times New Roman" w:hAnsi="Times New Roman"/>
          <w:sz w:val="28"/>
          <w:szCs w:val="28"/>
          <w:lang w:val="kk-KZ"/>
        </w:rPr>
        <w:t>білікті</w:t>
      </w:r>
      <w:r w:rsidRPr="00637EDA">
        <w:rPr>
          <w:rFonts w:ascii="Times New Roman" w:hAnsi="Times New Roman"/>
          <w:sz w:val="28"/>
          <w:szCs w:val="28"/>
          <w:lang w:val="kk-KZ"/>
        </w:rPr>
        <w:t xml:space="preserve"> мaмaндaрды дaярлaуғa мүмкіндік</w:t>
      </w:r>
      <w:r w:rsidR="009B00AD" w:rsidRPr="00637EDA">
        <w:rPr>
          <w:rFonts w:ascii="Times New Roman" w:hAnsi="Times New Roman"/>
          <w:sz w:val="28"/>
          <w:szCs w:val="28"/>
          <w:lang w:val="kk-KZ"/>
        </w:rPr>
        <w:t>тер</w:t>
      </w:r>
      <w:r w:rsidRPr="00637EDA">
        <w:rPr>
          <w:rFonts w:ascii="Times New Roman" w:hAnsi="Times New Roman"/>
          <w:sz w:val="28"/>
          <w:szCs w:val="28"/>
          <w:lang w:val="kk-KZ"/>
        </w:rPr>
        <w:t xml:space="preserve"> жaсaйды.</w:t>
      </w:r>
    </w:p>
    <w:p w:rsidR="00A04215" w:rsidRPr="00637EDA" w:rsidRDefault="00A0421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Физиология және психология саласының мамандарының көзқарасы бойынша, жоғары оқу орнындағы оқу үдерісінің құрылымы мен шарттары орта мектептердікімен салыстырғанда едәуір күрделене түседі: оқу жүктемесінің көлемі ұлғаяды, оқыту формалары мен әдістері өзгереді, білім алушыға қойылатын педагогикалық талаптар мен жауапкершілік артады. Осыған байланысты, жоғары кәсіптік білім беру жүйесінің маңызды міндеттемесі ретінде студенттерді университеттің оқу жүктемесіне бейімдеу мәселесі алдыңғы орынға шығады. </w:t>
      </w:r>
    </w:p>
    <w:p w:rsidR="003C258E" w:rsidRPr="00637EDA" w:rsidRDefault="00E13F3F"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Жоғары оқу орны</w:t>
      </w:r>
      <w:r w:rsidR="0028680A" w:rsidRPr="00637EDA">
        <w:rPr>
          <w:rFonts w:ascii="Times New Roman" w:hAnsi="Times New Roman"/>
          <w:sz w:val="28"/>
          <w:szCs w:val="28"/>
          <w:lang w:val="kk-KZ"/>
        </w:rPr>
        <w:t>н</w:t>
      </w:r>
      <w:r w:rsidRPr="00637EDA">
        <w:rPr>
          <w:rFonts w:ascii="Times New Roman" w:hAnsi="Times New Roman"/>
          <w:sz w:val="28"/>
          <w:szCs w:val="28"/>
          <w:lang w:val="kk-KZ"/>
        </w:rPr>
        <w:t>дағы о</w:t>
      </w:r>
      <w:r w:rsidR="003C258E" w:rsidRPr="00637EDA">
        <w:rPr>
          <w:rFonts w:ascii="Times New Roman" w:hAnsi="Times New Roman"/>
          <w:sz w:val="28"/>
          <w:szCs w:val="28"/>
          <w:lang w:val="kk-KZ"/>
        </w:rPr>
        <w:t xml:space="preserve">қыту жүйесінің күрделенуі, оқытудың </w:t>
      </w:r>
      <w:r w:rsidR="00787E86" w:rsidRPr="00637EDA">
        <w:rPr>
          <w:rFonts w:ascii="Times New Roman" w:hAnsi="Times New Roman"/>
          <w:sz w:val="28"/>
          <w:szCs w:val="28"/>
          <w:lang w:val="kk-KZ"/>
        </w:rPr>
        <w:t>жалпы бағдарламасының</w:t>
      </w:r>
      <w:r w:rsidR="003C258E" w:rsidRPr="00637EDA">
        <w:rPr>
          <w:rFonts w:ascii="Times New Roman" w:hAnsi="Times New Roman"/>
          <w:sz w:val="28"/>
          <w:szCs w:val="28"/>
          <w:lang w:val="kk-KZ"/>
        </w:rPr>
        <w:t xml:space="preserve"> өзгеруі студенттердің бейімделу жүйесіне, психикалық және соматикалық денсаулық жағдайына тікелей әсерін тигізеді. </w:t>
      </w:r>
      <w:r w:rsidRPr="00637EDA">
        <w:rPr>
          <w:rFonts w:ascii="Times New Roman" w:hAnsi="Times New Roman"/>
          <w:sz w:val="28"/>
          <w:szCs w:val="28"/>
          <w:lang w:val="kk-KZ"/>
        </w:rPr>
        <w:t>У</w:t>
      </w:r>
      <w:r w:rsidR="003C258E" w:rsidRPr="00637EDA">
        <w:rPr>
          <w:rFonts w:ascii="Times New Roman" w:hAnsi="Times New Roman"/>
          <w:sz w:val="28"/>
          <w:szCs w:val="28"/>
          <w:lang w:val="kk-KZ"/>
        </w:rPr>
        <w:t xml:space="preserve">ақыттың тапшылығы жағдайында үлкен көлемдегі ақпаратты қабылдау және өңдеумен байланысты функционалдық ауытқулардың дамуы, </w:t>
      </w:r>
      <w:r w:rsidRPr="00637EDA">
        <w:rPr>
          <w:rFonts w:ascii="Times New Roman" w:hAnsi="Times New Roman"/>
          <w:sz w:val="28"/>
          <w:szCs w:val="28"/>
          <w:lang w:val="kk-KZ"/>
        </w:rPr>
        <w:t xml:space="preserve">жұмыстың көп бөлігін </w:t>
      </w:r>
      <w:r w:rsidR="003C258E" w:rsidRPr="00637EDA">
        <w:rPr>
          <w:rFonts w:ascii="Times New Roman" w:hAnsi="Times New Roman"/>
          <w:sz w:val="28"/>
          <w:szCs w:val="28"/>
          <w:lang w:val="kk-KZ"/>
        </w:rPr>
        <w:t xml:space="preserve">кешкі және түнгі уақытта орындау, сондай-ақ созылмалы эмоционалды-стресстік жағдайлар </w:t>
      </w:r>
      <w:r w:rsidRPr="00637EDA">
        <w:rPr>
          <w:rFonts w:ascii="Times New Roman" w:hAnsi="Times New Roman"/>
          <w:sz w:val="28"/>
          <w:szCs w:val="28"/>
          <w:lang w:val="kk-KZ"/>
        </w:rPr>
        <w:t xml:space="preserve">студенттердің </w:t>
      </w:r>
      <w:r w:rsidR="00787E86" w:rsidRPr="00637EDA">
        <w:rPr>
          <w:rFonts w:ascii="Times New Roman" w:hAnsi="Times New Roman"/>
          <w:sz w:val="28"/>
          <w:szCs w:val="28"/>
          <w:lang w:val="kk-KZ"/>
        </w:rPr>
        <w:t>жоғары оқу орнына</w:t>
      </w:r>
      <w:r w:rsidR="003C258E" w:rsidRPr="00637EDA">
        <w:rPr>
          <w:rFonts w:ascii="Times New Roman" w:hAnsi="Times New Roman"/>
          <w:sz w:val="28"/>
          <w:szCs w:val="28"/>
          <w:lang w:val="kk-KZ"/>
        </w:rPr>
        <w:t xml:space="preserve"> бейімделу үдерісін біршама қиындата түседі және кей жағдайда жүйке бұзылуларына </w:t>
      </w:r>
      <w:r w:rsidR="00787E86" w:rsidRPr="00637EDA">
        <w:rPr>
          <w:rFonts w:ascii="Times New Roman" w:hAnsi="Times New Roman"/>
          <w:sz w:val="28"/>
          <w:szCs w:val="28"/>
          <w:lang w:val="kk-KZ"/>
        </w:rPr>
        <w:t xml:space="preserve">да </w:t>
      </w:r>
      <w:r w:rsidR="003C258E" w:rsidRPr="00637EDA">
        <w:rPr>
          <w:rFonts w:ascii="Times New Roman" w:hAnsi="Times New Roman"/>
          <w:sz w:val="28"/>
          <w:szCs w:val="28"/>
          <w:lang w:val="kk-KZ"/>
        </w:rPr>
        <w:t>әкеліп соғады [</w:t>
      </w:r>
      <w:r w:rsidR="00AC4C8A" w:rsidRPr="00637EDA">
        <w:rPr>
          <w:rFonts w:ascii="Times New Roman" w:hAnsi="Times New Roman"/>
          <w:sz w:val="28"/>
          <w:szCs w:val="28"/>
          <w:lang w:val="kk-KZ"/>
        </w:rPr>
        <w:t>46</w:t>
      </w:r>
      <w:r w:rsidR="003C258E" w:rsidRPr="00637EDA">
        <w:rPr>
          <w:rFonts w:ascii="Times New Roman" w:hAnsi="Times New Roman"/>
          <w:sz w:val="28"/>
          <w:szCs w:val="28"/>
          <w:lang w:val="kk-KZ"/>
        </w:rPr>
        <w:t>, 25 б].</w:t>
      </w:r>
    </w:p>
    <w:p w:rsidR="004267F8" w:rsidRPr="00637EDA" w:rsidRDefault="004267F8"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Бейімделу құбылысын</w:t>
      </w:r>
      <w:r w:rsidR="006C7E1B" w:rsidRPr="00637EDA">
        <w:rPr>
          <w:rFonts w:ascii="Times New Roman" w:eastAsia="SimSun" w:hAnsi="Times New Roman"/>
          <w:sz w:val="28"/>
          <w:szCs w:val="28"/>
          <w:lang w:val="kk-KZ" w:eastAsia="zh-CN"/>
        </w:rPr>
        <w:t>ың</w:t>
      </w:r>
      <w:r w:rsidRPr="00637EDA">
        <w:rPr>
          <w:rFonts w:ascii="Times New Roman" w:eastAsia="SimSun" w:hAnsi="Times New Roman"/>
          <w:sz w:val="28"/>
          <w:szCs w:val="28"/>
          <w:lang w:val="kk-KZ" w:eastAsia="zh-CN"/>
        </w:rPr>
        <w:t xml:space="preserve"> </w:t>
      </w:r>
      <w:r w:rsidR="006C7E1B" w:rsidRPr="00637EDA">
        <w:rPr>
          <w:rFonts w:ascii="Times New Roman" w:eastAsia="SimSun" w:hAnsi="Times New Roman"/>
          <w:sz w:val="28"/>
          <w:szCs w:val="28"/>
          <w:lang w:val="kk-KZ" w:eastAsia="zh-CN"/>
        </w:rPr>
        <w:t xml:space="preserve">физиологиялық және психологиялық жағын </w:t>
      </w:r>
      <w:r w:rsidR="007377AF" w:rsidRPr="00637EDA">
        <w:rPr>
          <w:rFonts w:ascii="Times New Roman" w:eastAsia="SimSun" w:hAnsi="Times New Roman"/>
          <w:sz w:val="28"/>
          <w:szCs w:val="28"/>
          <w:lang w:val="kk-KZ" w:eastAsia="zh-CN"/>
        </w:rPr>
        <w:t xml:space="preserve">зерттеу </w:t>
      </w:r>
      <w:r w:rsidRPr="00637EDA">
        <w:rPr>
          <w:rFonts w:ascii="Times New Roman" w:eastAsia="SimSun" w:hAnsi="Times New Roman"/>
          <w:sz w:val="28"/>
          <w:szCs w:val="28"/>
          <w:lang w:val="kk-KZ" w:eastAsia="zh-CN"/>
        </w:rPr>
        <w:t>ХХ ғасырдың басында И.П.Павлов [</w:t>
      </w:r>
      <w:r w:rsidR="008500E9" w:rsidRPr="00637EDA">
        <w:rPr>
          <w:rFonts w:ascii="Times New Roman" w:eastAsia="SimSun" w:hAnsi="Times New Roman"/>
          <w:sz w:val="28"/>
          <w:szCs w:val="28"/>
          <w:lang w:val="kk-KZ" w:eastAsia="zh-CN"/>
        </w:rPr>
        <w:t>103</w:t>
      </w:r>
      <w:r w:rsidRPr="00637EDA">
        <w:rPr>
          <w:rFonts w:ascii="Times New Roman" w:eastAsia="SimSun" w:hAnsi="Times New Roman"/>
          <w:sz w:val="28"/>
          <w:szCs w:val="28"/>
          <w:lang w:val="kk-KZ" w:eastAsia="zh-CN"/>
        </w:rPr>
        <w:t>], Н.Е. Введенский [</w:t>
      </w:r>
      <w:r w:rsidR="008500E9" w:rsidRPr="00637EDA">
        <w:rPr>
          <w:rFonts w:ascii="Times New Roman" w:eastAsia="SimSun" w:hAnsi="Times New Roman"/>
          <w:sz w:val="28"/>
          <w:szCs w:val="28"/>
          <w:lang w:val="kk-KZ" w:eastAsia="zh-CN"/>
        </w:rPr>
        <w:t>104</w:t>
      </w:r>
      <w:r w:rsidRPr="00637EDA">
        <w:rPr>
          <w:rFonts w:ascii="Times New Roman" w:eastAsia="SimSun" w:hAnsi="Times New Roman"/>
          <w:sz w:val="28"/>
          <w:szCs w:val="28"/>
          <w:lang w:val="kk-KZ" w:eastAsia="zh-CN"/>
        </w:rPr>
        <w:t>], А.А.Ухтомский [</w:t>
      </w:r>
      <w:r w:rsidR="008500E9" w:rsidRPr="00637EDA">
        <w:rPr>
          <w:rFonts w:ascii="Times New Roman" w:eastAsia="SimSun" w:hAnsi="Times New Roman"/>
          <w:sz w:val="28"/>
          <w:szCs w:val="28"/>
          <w:lang w:val="kk-KZ" w:eastAsia="zh-CN"/>
        </w:rPr>
        <w:t>105</w:t>
      </w:r>
      <w:r w:rsidRPr="00637EDA">
        <w:rPr>
          <w:rFonts w:ascii="Times New Roman" w:eastAsia="SimSun" w:hAnsi="Times New Roman"/>
          <w:sz w:val="28"/>
          <w:szCs w:val="28"/>
          <w:lang w:val="kk-KZ" w:eastAsia="zh-CN"/>
        </w:rPr>
        <w:t>], В.М.Бехтерев [</w:t>
      </w:r>
      <w:r w:rsidR="008500E9" w:rsidRPr="00637EDA">
        <w:rPr>
          <w:rFonts w:ascii="Times New Roman" w:eastAsia="SimSun" w:hAnsi="Times New Roman"/>
          <w:sz w:val="28"/>
          <w:szCs w:val="28"/>
          <w:lang w:val="kk-KZ" w:eastAsia="zh-CN"/>
        </w:rPr>
        <w:t>106</w:t>
      </w:r>
      <w:r w:rsidRPr="00637EDA">
        <w:rPr>
          <w:rFonts w:ascii="Times New Roman" w:eastAsia="SimSun" w:hAnsi="Times New Roman"/>
          <w:sz w:val="28"/>
          <w:szCs w:val="28"/>
          <w:lang w:val="kk-KZ" w:eastAsia="zh-CN"/>
        </w:rPr>
        <w:t>] сияқты көрнекті ғалымдардың жұмыстарының арқасында бастау алды. Осы аталған зерттеушілер ағзаның өзін-өзі реттейтін рефлекстік жүйе ретіндегі тұжырымдамасын жасап шықты.</w:t>
      </w:r>
    </w:p>
    <w:p w:rsidR="004267F8" w:rsidRPr="00637EDA" w:rsidRDefault="004267F8"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Осы ең алғашқы физиологиялық тұжырымдар В.Кеннонның [</w:t>
      </w:r>
      <w:r w:rsidR="008500E9" w:rsidRPr="00637EDA">
        <w:rPr>
          <w:rFonts w:ascii="Times New Roman" w:eastAsia="SimSun" w:hAnsi="Times New Roman"/>
          <w:sz w:val="28"/>
          <w:szCs w:val="28"/>
          <w:lang w:val="kk-KZ" w:eastAsia="zh-CN"/>
        </w:rPr>
        <w:t>107</w:t>
      </w:r>
      <w:r w:rsidRPr="00637EDA">
        <w:rPr>
          <w:rFonts w:ascii="Times New Roman" w:eastAsia="SimSun" w:hAnsi="Times New Roman"/>
          <w:sz w:val="28"/>
          <w:szCs w:val="28"/>
          <w:lang w:val="kk-KZ" w:eastAsia="zh-CN"/>
        </w:rPr>
        <w:t>] гомеостаз туралы еңбектерінде жалғасын тауып, ары қарай А.Д.Сперанскийдің [</w:t>
      </w:r>
      <w:r w:rsidR="008500E9" w:rsidRPr="00637EDA">
        <w:rPr>
          <w:rFonts w:ascii="Times New Roman" w:eastAsia="SimSun" w:hAnsi="Times New Roman"/>
          <w:sz w:val="28"/>
          <w:szCs w:val="28"/>
          <w:lang w:val="kk-KZ" w:eastAsia="zh-CN"/>
        </w:rPr>
        <w:t>108</w:t>
      </w:r>
      <w:r w:rsidRPr="00637EDA">
        <w:rPr>
          <w:rFonts w:ascii="Times New Roman" w:eastAsia="SimSun" w:hAnsi="Times New Roman"/>
          <w:sz w:val="28"/>
          <w:szCs w:val="28"/>
          <w:lang w:val="kk-KZ" w:eastAsia="zh-CN"/>
        </w:rPr>
        <w:t>] жүйке трофиясы туралы, Л.А.Орбелидің [</w:t>
      </w:r>
      <w:r w:rsidR="008500E9" w:rsidRPr="00637EDA">
        <w:rPr>
          <w:rFonts w:ascii="Times New Roman" w:eastAsia="SimSun" w:hAnsi="Times New Roman"/>
          <w:sz w:val="28"/>
          <w:szCs w:val="28"/>
          <w:lang w:val="kk-KZ" w:eastAsia="zh-CN"/>
        </w:rPr>
        <w:t>109</w:t>
      </w:r>
      <w:r w:rsidRPr="00637EDA">
        <w:rPr>
          <w:rFonts w:ascii="Times New Roman" w:eastAsia="SimSun" w:hAnsi="Times New Roman"/>
          <w:sz w:val="28"/>
          <w:szCs w:val="28"/>
          <w:lang w:val="kk-KZ" w:eastAsia="zh-CN"/>
        </w:rPr>
        <w:t>] симпатоадренальды жүйенің адаптациялық-трофикалық әсері туралы, Г.Сельенің [</w:t>
      </w:r>
      <w:r w:rsidR="008500E9" w:rsidRPr="00637EDA">
        <w:rPr>
          <w:rFonts w:ascii="Times New Roman" w:eastAsia="SimSun" w:hAnsi="Times New Roman"/>
          <w:sz w:val="28"/>
          <w:szCs w:val="28"/>
          <w:lang w:val="kk-KZ" w:eastAsia="zh-CN"/>
        </w:rPr>
        <w:t>110</w:t>
      </w:r>
      <w:r w:rsidRPr="00637EDA">
        <w:rPr>
          <w:rFonts w:ascii="Times New Roman" w:eastAsia="SimSun" w:hAnsi="Times New Roman"/>
          <w:sz w:val="28"/>
          <w:szCs w:val="28"/>
          <w:lang w:val="kk-KZ" w:eastAsia="zh-CN"/>
        </w:rPr>
        <w:t xml:space="preserve">] жалпы адаптация синдромы, П.К.Анохиннің функционалды жүйелер туралы теорияларының пайда болуына жол ашып берді. Ғалымдар тарапынан, ағзаны табиғи, өндірістік және тұрмыстық жағдайларға бейімделуін білдіретін халықаралық термин ретінде «адаптация» (яғни бейімделу) термині қабылданды. </w:t>
      </w:r>
    </w:p>
    <w:p w:rsidR="00414B5D" w:rsidRPr="00637EDA" w:rsidRDefault="00414B5D" w:rsidP="00037BA2">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Кәсіби іс-әрекетке бейімделудің физиологиялық ерекшеліктерін қарастырған ғалымдардың бірі К.Р.Брагинаның еңбектерінде бейімделу үдерісі үш кезең арқылы түсіндіріледі. Бірінші курста студенттің әлеуметтік рөлі </w:t>
      </w:r>
      <w:r w:rsidRPr="00637EDA">
        <w:rPr>
          <w:rFonts w:ascii="Times New Roman" w:hAnsi="Times New Roman"/>
          <w:sz w:val="28"/>
          <w:szCs w:val="28"/>
          <w:lang w:val="kk-KZ"/>
        </w:rPr>
        <w:lastRenderedPageBreak/>
        <w:t>өзгереді, сұраныстары мен құндылықтар жүйесін түзеп, жоғарғы мектептің қатаң талаптарына сай бейімделіп, өзінің мінез-құлқын икемдейді, жаңа ұжымда өзара қарым-қатынас орнату (басқа қалалардан келгендерге – тұрмысын орнықты</w:t>
      </w:r>
      <w:r w:rsidR="006F5E2E">
        <w:rPr>
          <w:rFonts w:ascii="Times New Roman" w:hAnsi="Times New Roman"/>
          <w:sz w:val="28"/>
          <w:szCs w:val="28"/>
          <w:lang w:val="kk-KZ"/>
        </w:rPr>
        <w:t>ру) қажеттіліктері пайда болады</w:t>
      </w:r>
      <w:r w:rsidRPr="00637EDA">
        <w:rPr>
          <w:rFonts w:ascii="Times New Roman" w:hAnsi="Times New Roman"/>
          <w:sz w:val="28"/>
          <w:szCs w:val="28"/>
          <w:lang w:val="kk-KZ"/>
        </w:rPr>
        <w:t xml:space="preserve"> </w:t>
      </w:r>
      <w:r w:rsidR="006F5E2E" w:rsidRPr="00637EDA">
        <w:rPr>
          <w:rFonts w:ascii="Times New Roman" w:hAnsi="Times New Roman"/>
          <w:sz w:val="28"/>
          <w:szCs w:val="28"/>
          <w:lang w:val="kk-KZ"/>
        </w:rPr>
        <w:t>[111].</w:t>
      </w:r>
    </w:p>
    <w:p w:rsidR="00BC46C6" w:rsidRPr="00637EDA" w:rsidRDefault="00BC46C6" w:rsidP="00037BA2">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Жеке тұлғаның жүйкелік-психикалық бейімделу деңгейіне адамның психикалық денсаулық жағдайы мен жаңа жағдайлардағы іс-әрекеттерді жүзеге асыруға қажетті психикалық </w:t>
      </w:r>
      <w:r w:rsidR="0043163B" w:rsidRPr="00637EDA">
        <w:rPr>
          <w:rFonts w:ascii="Times New Roman" w:hAnsi="Times New Roman"/>
          <w:sz w:val="28"/>
          <w:szCs w:val="28"/>
          <w:lang w:val="kk-KZ"/>
        </w:rPr>
        <w:t>қысым</w:t>
      </w:r>
      <w:r w:rsidRPr="00637EDA">
        <w:rPr>
          <w:rFonts w:ascii="Times New Roman" w:hAnsi="Times New Roman"/>
          <w:sz w:val="28"/>
          <w:szCs w:val="28"/>
          <w:lang w:val="kk-KZ"/>
        </w:rPr>
        <w:t xml:space="preserve"> дәрежесі жатады</w:t>
      </w:r>
      <w:r w:rsidR="00EA1CDB" w:rsidRPr="00637EDA">
        <w:rPr>
          <w:rFonts w:ascii="Times New Roman" w:hAnsi="Times New Roman"/>
          <w:sz w:val="28"/>
          <w:szCs w:val="28"/>
          <w:lang w:val="kk-KZ"/>
        </w:rPr>
        <w:t>. Бұл туралы тұжырымдарды физиология, медицина салаларынан бөлек, тұлғаның құрылымы мен даму ерекшеліктерін зерделеген ғылыми еңбектерден де табуға болады</w:t>
      </w:r>
      <w:r w:rsidR="006F5E2E">
        <w:rPr>
          <w:rFonts w:ascii="Times New Roman" w:hAnsi="Times New Roman"/>
          <w:sz w:val="28"/>
          <w:szCs w:val="28"/>
          <w:lang w:val="kk-KZ"/>
        </w:rPr>
        <w:t>.</w:t>
      </w:r>
      <w:r w:rsidR="00EA1CDB" w:rsidRPr="00637EDA">
        <w:rPr>
          <w:rFonts w:ascii="Times New Roman" w:hAnsi="Times New Roman"/>
          <w:sz w:val="28"/>
          <w:szCs w:val="28"/>
          <w:lang w:val="kk-KZ"/>
        </w:rPr>
        <w:t xml:space="preserve"> </w:t>
      </w:r>
    </w:p>
    <w:p w:rsidR="00247304" w:rsidRPr="00637EDA" w:rsidRDefault="00247304"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Э.С.Геворкян, Э.В.Даян, С.С.Григорянның 2002-шы жылы жарық көрген еңбектеріне сүйенетін болсақ, студенттердің интеллектуалды белсенділігін мидың жүйке жасушаларының энергия алмасуының жағдайы, олардың ерекше биоэлектрлік белсенділігі, мидағы қан айналымы тұрғысынан қарастыра отырып, негізгі стрессті жүйке-психикалық сфера бастан кешіретіндігін атап өткен жөн. Соңғысы ағзадағы патологиялық бұзылулардың дамуына ықпал ететін, жүйкелік бұзылуларға әкелетін ақпараттың шамадан тыс көптігімен, кезең-кезеңімен қайталанатын психикалық тітіркенулермен және созылмалы эмоционалды-стресстік жағдайлармен байланысты </w:t>
      </w:r>
      <w:r w:rsidR="0089460A" w:rsidRPr="00637EDA">
        <w:rPr>
          <w:rFonts w:ascii="Times New Roman" w:hAnsi="Times New Roman"/>
          <w:sz w:val="28"/>
          <w:szCs w:val="28"/>
          <w:lang w:val="kk-KZ"/>
        </w:rPr>
        <w:t>келеді</w:t>
      </w:r>
      <w:r w:rsidRPr="00637EDA">
        <w:rPr>
          <w:rFonts w:ascii="Times New Roman" w:hAnsi="Times New Roman"/>
          <w:sz w:val="28"/>
          <w:szCs w:val="28"/>
          <w:lang w:val="kk-KZ"/>
        </w:rPr>
        <w:t xml:space="preserve"> [1</w:t>
      </w:r>
      <w:r w:rsidR="00F72EBF" w:rsidRPr="00637EDA">
        <w:rPr>
          <w:rFonts w:ascii="Times New Roman" w:hAnsi="Times New Roman"/>
          <w:sz w:val="28"/>
          <w:szCs w:val="28"/>
          <w:lang w:val="kk-KZ"/>
        </w:rPr>
        <w:t>12</w:t>
      </w:r>
      <w:r w:rsidRPr="00637EDA">
        <w:rPr>
          <w:rFonts w:ascii="Times New Roman" w:hAnsi="Times New Roman"/>
          <w:sz w:val="28"/>
          <w:szCs w:val="28"/>
          <w:lang w:val="kk-KZ"/>
        </w:rPr>
        <w:t>, 12 б].</w:t>
      </w:r>
    </w:p>
    <w:p w:rsidR="00247304" w:rsidRPr="00637EDA" w:rsidRDefault="00247304" w:rsidP="00037BA2">
      <w:pPr>
        <w:tabs>
          <w:tab w:val="left" w:pos="567"/>
          <w:tab w:val="left" w:pos="709"/>
        </w:tabs>
        <w:spacing w:after="0"/>
        <w:ind w:right="-1" w:firstLine="567"/>
        <w:contextualSpacing/>
        <w:jc w:val="both"/>
        <w:rPr>
          <w:rFonts w:ascii="Times New Roman" w:eastAsia="SimSun" w:hAnsi="Times New Roman"/>
          <w:color w:val="FF0000"/>
          <w:sz w:val="28"/>
          <w:szCs w:val="28"/>
          <w:lang w:val="kk-KZ" w:eastAsia="zh-CN"/>
        </w:rPr>
      </w:pPr>
      <w:r w:rsidRPr="00637EDA">
        <w:rPr>
          <w:rFonts w:ascii="Times New Roman" w:hAnsi="Times New Roman"/>
          <w:sz w:val="28"/>
          <w:szCs w:val="28"/>
          <w:lang w:val="kk-KZ"/>
        </w:rPr>
        <w:t>Интеллектуалды іс-әрекетке бейімделу ерекшеліктерін зерттей отырып, А.А.Силаев, А.Г.Смирнова тұлғалық сипаттамалар мен ағымдағы психикалық жағдай студенттердің ақыл-ой іс-әрекетін қайта құрудың жетекші компоненті екендігін көрсетіп, адаптациялық өзгерістердің бағыты мен</w:t>
      </w:r>
      <w:r w:rsidR="00A26AA6" w:rsidRPr="00637EDA">
        <w:rPr>
          <w:rFonts w:ascii="Times New Roman" w:hAnsi="Times New Roman"/>
          <w:sz w:val="28"/>
          <w:szCs w:val="28"/>
          <w:lang w:val="kk-KZ"/>
        </w:rPr>
        <w:t xml:space="preserve"> сипатын анықтады. </w:t>
      </w:r>
      <w:r w:rsidR="003A237B" w:rsidRPr="00637EDA">
        <w:rPr>
          <w:rFonts w:ascii="Times New Roman" w:hAnsi="Times New Roman"/>
          <w:sz w:val="28"/>
          <w:szCs w:val="28"/>
          <w:lang w:val="kk-KZ"/>
        </w:rPr>
        <w:t xml:space="preserve">Ал, </w:t>
      </w:r>
      <w:r w:rsidR="00A26AA6" w:rsidRPr="00637EDA">
        <w:rPr>
          <w:rFonts w:ascii="Times New Roman" w:hAnsi="Times New Roman"/>
          <w:sz w:val="28"/>
          <w:szCs w:val="28"/>
          <w:lang w:val="kk-KZ"/>
        </w:rPr>
        <w:t xml:space="preserve">М.Ш.Халидова </w:t>
      </w:r>
      <w:r w:rsidRPr="00637EDA">
        <w:rPr>
          <w:rFonts w:ascii="Times New Roman" w:hAnsi="Times New Roman"/>
          <w:sz w:val="28"/>
          <w:szCs w:val="28"/>
          <w:lang w:val="kk-KZ"/>
        </w:rPr>
        <w:t>бейімделудің бастапқы кезеңдерінде білім алушыларда невротизмнің жоғары деңгейі байқалатындығын және ол стресстік жағдайда невротикалық симптомдардың пайда болуына әкеп соқтыратындығын дәлелдеді</w:t>
      </w:r>
      <w:r w:rsidRPr="00637EDA">
        <w:rPr>
          <w:rFonts w:ascii="Times New Roman" w:eastAsia="SimSun" w:hAnsi="Times New Roman"/>
          <w:sz w:val="28"/>
          <w:szCs w:val="28"/>
          <w:lang w:val="kk-KZ" w:eastAsia="zh-CN"/>
        </w:rPr>
        <w:t xml:space="preserve"> [</w:t>
      </w:r>
      <w:r w:rsidR="004E395C" w:rsidRPr="00637EDA">
        <w:rPr>
          <w:rFonts w:ascii="Times New Roman" w:eastAsia="SimSun" w:hAnsi="Times New Roman"/>
          <w:sz w:val="28"/>
          <w:szCs w:val="28"/>
          <w:lang w:val="kk-KZ" w:eastAsia="zh-CN"/>
        </w:rPr>
        <w:t>44</w:t>
      </w:r>
      <w:r w:rsidRPr="00637EDA">
        <w:rPr>
          <w:rFonts w:ascii="Times New Roman" w:eastAsia="SimSun" w:hAnsi="Times New Roman"/>
          <w:sz w:val="28"/>
          <w:szCs w:val="28"/>
          <w:lang w:val="kk-KZ" w:eastAsia="zh-CN"/>
        </w:rPr>
        <w:t>, 25 б].</w:t>
      </w:r>
    </w:p>
    <w:p w:rsidR="00C849F9" w:rsidRPr="00637EDA" w:rsidRDefault="00C849F9"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П.И.Сидоров пен А.В.Парняков сияқты мамандардың пікірінше, студенттердің кәсіби іс-әрекетке бейімделуі белгілі бір деңгейдегі спецификалық ерекшеліктер жиынтығына ие. Ол ерекшеліктерге студенттердің уақыттың жетіспеушілігі жағдайында әр түрлі ақпаратты қабылдау және өңдеу әрекеттерін, оқу жылының алғашқы айларында жүйке-психикалық стресс жағдайының жиі пайда болуын, күн тәртібінің дұрыс реттелме</w:t>
      </w:r>
      <w:r w:rsidR="00C42A84" w:rsidRPr="00637EDA">
        <w:rPr>
          <w:rFonts w:ascii="Times New Roman" w:hAnsi="Times New Roman"/>
          <w:sz w:val="28"/>
          <w:szCs w:val="28"/>
          <w:lang w:val="kk-KZ"/>
        </w:rPr>
        <w:t xml:space="preserve">уін және т.б. жатқызуға болады. </w:t>
      </w:r>
      <w:r w:rsidRPr="00637EDA">
        <w:rPr>
          <w:rFonts w:ascii="Times New Roman" w:hAnsi="Times New Roman"/>
          <w:sz w:val="28"/>
          <w:szCs w:val="28"/>
          <w:lang w:val="kk-KZ"/>
        </w:rPr>
        <w:t xml:space="preserve">Осы жағдайлар студент жастардың психикалық денсаулығына ғана емес, сонымен қатар соматикалық денсаулығына да </w:t>
      </w:r>
      <w:r w:rsidR="00A661F8" w:rsidRPr="00637EDA">
        <w:rPr>
          <w:rFonts w:ascii="Times New Roman" w:hAnsi="Times New Roman"/>
          <w:sz w:val="28"/>
          <w:szCs w:val="28"/>
          <w:lang w:val="kk-KZ"/>
        </w:rPr>
        <w:t xml:space="preserve">өз </w:t>
      </w:r>
      <w:r w:rsidRPr="00637EDA">
        <w:rPr>
          <w:rFonts w:ascii="Times New Roman" w:hAnsi="Times New Roman"/>
          <w:sz w:val="28"/>
          <w:szCs w:val="28"/>
          <w:lang w:val="kk-KZ"/>
        </w:rPr>
        <w:t>ықпалын тигізеді [</w:t>
      </w:r>
      <w:r w:rsidR="00391526" w:rsidRPr="00637EDA">
        <w:rPr>
          <w:rFonts w:ascii="Times New Roman" w:hAnsi="Times New Roman"/>
          <w:sz w:val="28"/>
          <w:szCs w:val="28"/>
          <w:lang w:val="kk-KZ"/>
        </w:rPr>
        <w:t>113</w:t>
      </w:r>
      <w:r w:rsidRPr="00637EDA">
        <w:rPr>
          <w:rFonts w:ascii="Times New Roman" w:hAnsi="Times New Roman"/>
          <w:sz w:val="28"/>
          <w:szCs w:val="28"/>
          <w:lang w:val="kk-KZ"/>
        </w:rPr>
        <w:t>, 49 б].</w:t>
      </w:r>
    </w:p>
    <w:p w:rsidR="00247304" w:rsidRPr="00637EDA" w:rsidRDefault="00247304"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Е.И.Огареваның зерттеу жұмыстары бойынша университетте ойдағыдай оқу және мамандықты игеру жалпы білім беретін мектепте алынған білімнің берік қорын талап етеді. Бірақ, оның өзі көп жағдайда жеткіліксіз болады, өйткені, жоғары оқу орнындағы жағдайға бейімделу үшін студенттердің жеке психофизиологиялық сипаттарының болуы маңызды </w:t>
      </w:r>
      <w:r w:rsidR="008F1AF7" w:rsidRPr="00637EDA">
        <w:rPr>
          <w:rFonts w:ascii="Times New Roman" w:hAnsi="Times New Roman"/>
          <w:sz w:val="28"/>
          <w:szCs w:val="28"/>
          <w:lang w:val="kk-KZ"/>
        </w:rPr>
        <w:t>[114</w:t>
      </w:r>
      <w:r w:rsidRPr="00637EDA">
        <w:rPr>
          <w:rFonts w:ascii="Times New Roman" w:hAnsi="Times New Roman"/>
          <w:sz w:val="28"/>
          <w:szCs w:val="28"/>
          <w:lang w:val="kk-KZ"/>
        </w:rPr>
        <w:t>].</w:t>
      </w:r>
    </w:p>
    <w:p w:rsidR="00153745" w:rsidRPr="00637EDA" w:rsidRDefault="00BC46C6" w:rsidP="00037BA2">
      <w:pPr>
        <w:tabs>
          <w:tab w:val="left" w:pos="567"/>
          <w:tab w:val="left" w:pos="709"/>
        </w:tabs>
        <w:spacing w:after="0"/>
        <w:ind w:right="-1" w:firstLine="708"/>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Бірқатар авторлардың көзқарасы бойынша (</w:t>
      </w:r>
      <w:r w:rsidR="00673F22" w:rsidRPr="00637EDA">
        <w:rPr>
          <w:rFonts w:ascii="Times New Roman" w:eastAsia="Times New Roman" w:hAnsi="Times New Roman"/>
          <w:sz w:val="28"/>
          <w:szCs w:val="28"/>
          <w:lang w:val="kk-KZ" w:eastAsia="ru-RU"/>
        </w:rPr>
        <w:t>Л.Ф.Мирзаянова, Т.И.Каральчук</w:t>
      </w:r>
      <w:r w:rsidR="001745A4" w:rsidRPr="00637EDA">
        <w:rPr>
          <w:rFonts w:ascii="Times New Roman" w:eastAsia="Times New Roman" w:hAnsi="Times New Roman"/>
          <w:sz w:val="28"/>
          <w:szCs w:val="28"/>
          <w:lang w:val="kk-KZ" w:eastAsia="ru-RU"/>
        </w:rPr>
        <w:t xml:space="preserve"> </w:t>
      </w:r>
      <w:r w:rsidR="00673F22" w:rsidRPr="00637EDA">
        <w:rPr>
          <w:rFonts w:ascii="Times New Roman" w:eastAsia="Times New Roman" w:hAnsi="Times New Roman"/>
          <w:sz w:val="28"/>
          <w:szCs w:val="28"/>
          <w:lang w:val="kk-KZ" w:eastAsia="ru-RU"/>
        </w:rPr>
        <w:t>[115</w:t>
      </w:r>
      <w:r w:rsidR="001745A4" w:rsidRPr="00637EDA">
        <w:rPr>
          <w:rFonts w:ascii="Times New Roman" w:eastAsia="Times New Roman" w:hAnsi="Times New Roman"/>
          <w:sz w:val="28"/>
          <w:szCs w:val="28"/>
          <w:lang w:val="kk-KZ" w:eastAsia="ru-RU"/>
        </w:rPr>
        <w:t>]</w:t>
      </w:r>
      <w:r w:rsidR="00CE7CA8" w:rsidRPr="00637EDA">
        <w:rPr>
          <w:rFonts w:ascii="Times New Roman" w:eastAsia="Times New Roman" w:hAnsi="Times New Roman"/>
          <w:sz w:val="28"/>
          <w:szCs w:val="28"/>
          <w:lang w:val="kk-KZ" w:eastAsia="ru-RU"/>
        </w:rPr>
        <w:t>, Е.В.Осипчукова [1</w:t>
      </w:r>
      <w:r w:rsidR="00420B3F" w:rsidRPr="00637EDA">
        <w:rPr>
          <w:rFonts w:ascii="Times New Roman" w:eastAsia="Times New Roman" w:hAnsi="Times New Roman"/>
          <w:sz w:val="28"/>
          <w:szCs w:val="28"/>
          <w:lang w:val="kk-KZ" w:eastAsia="ru-RU"/>
        </w:rPr>
        <w:t>16</w:t>
      </w:r>
      <w:r w:rsidR="00CE7CA8" w:rsidRPr="00637EDA">
        <w:rPr>
          <w:rFonts w:ascii="Times New Roman" w:eastAsia="Times New Roman" w:hAnsi="Times New Roman"/>
          <w:sz w:val="28"/>
          <w:szCs w:val="28"/>
          <w:lang w:val="kk-KZ" w:eastAsia="ru-RU"/>
        </w:rPr>
        <w:t>], О.В.Буховцева [1</w:t>
      </w:r>
      <w:r w:rsidR="00420B3F" w:rsidRPr="00637EDA">
        <w:rPr>
          <w:rFonts w:ascii="Times New Roman" w:eastAsia="Times New Roman" w:hAnsi="Times New Roman"/>
          <w:sz w:val="28"/>
          <w:szCs w:val="28"/>
          <w:lang w:val="kk-KZ" w:eastAsia="ru-RU"/>
        </w:rPr>
        <w:t>17</w:t>
      </w:r>
      <w:r w:rsidR="00CE7CA8" w:rsidRPr="00637EDA">
        <w:rPr>
          <w:rFonts w:ascii="Times New Roman" w:eastAsia="Times New Roman" w:hAnsi="Times New Roman"/>
          <w:sz w:val="28"/>
          <w:szCs w:val="28"/>
          <w:lang w:val="kk-KZ" w:eastAsia="ru-RU"/>
        </w:rPr>
        <w:t xml:space="preserve">] </w:t>
      </w:r>
      <w:r w:rsidRPr="00637EDA">
        <w:rPr>
          <w:rFonts w:ascii="Times New Roman" w:hAnsi="Times New Roman"/>
          <w:sz w:val="28"/>
          <w:szCs w:val="28"/>
          <w:lang w:val="kk-KZ"/>
        </w:rPr>
        <w:t xml:space="preserve">және т.б) жоғары оқу орнындағы оқу жағдайына бейімделу күрделі </w:t>
      </w:r>
      <w:r w:rsidR="00092134">
        <w:rPr>
          <w:rFonts w:ascii="Times New Roman" w:hAnsi="Times New Roman"/>
          <w:sz w:val="28"/>
          <w:szCs w:val="28"/>
          <w:lang w:val="kk-KZ"/>
        </w:rPr>
        <w:t>мәселе</w:t>
      </w:r>
      <w:r w:rsidRPr="00637EDA">
        <w:rPr>
          <w:rFonts w:ascii="Times New Roman" w:hAnsi="Times New Roman"/>
          <w:sz w:val="28"/>
          <w:szCs w:val="28"/>
          <w:lang w:val="kk-KZ"/>
        </w:rPr>
        <w:t xml:space="preserve"> болып </w:t>
      </w:r>
      <w:r w:rsidRPr="00637EDA">
        <w:rPr>
          <w:rFonts w:ascii="Times New Roman" w:hAnsi="Times New Roman"/>
          <w:sz w:val="28"/>
          <w:szCs w:val="28"/>
          <w:lang w:val="kk-KZ"/>
        </w:rPr>
        <w:lastRenderedPageBreak/>
        <w:t>табыл</w:t>
      </w:r>
      <w:r w:rsidR="00153745" w:rsidRPr="00637EDA">
        <w:rPr>
          <w:rFonts w:ascii="Times New Roman" w:hAnsi="Times New Roman"/>
          <w:sz w:val="28"/>
          <w:szCs w:val="28"/>
          <w:lang w:val="kk-KZ"/>
        </w:rPr>
        <w:t xml:space="preserve">ады. Сондықтан да, студенттердің оқу орнының әлеуметтік-мәдени ортасына бейімделуіне қажетті жағдйларды жасау және оны психофизиологиялық жағынан қолдау талап етіледі.  </w:t>
      </w:r>
      <w:r w:rsidRPr="00637EDA">
        <w:rPr>
          <w:rFonts w:ascii="Times New Roman" w:hAnsi="Times New Roman"/>
          <w:color w:val="FF0000"/>
          <w:sz w:val="28"/>
          <w:szCs w:val="28"/>
          <w:lang w:val="kk-KZ"/>
        </w:rPr>
        <w:t xml:space="preserve"> </w:t>
      </w:r>
    </w:p>
    <w:p w:rsidR="00F8473D" w:rsidRPr="00637EDA" w:rsidRDefault="00F8473D"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ХХ ғасырдың 80-шы жылдарындағы Е.Г. Щукинаның еңбектеріне талдау жасайтын болсақ, студенттердің интеллектуалды немесе оқу қызметі негізінен оның ақыл-ой қабілетімен байланысты болады, яғни белгіленген уақыт шектері мен өнімділік параметрлері шеңберінде нақты әрекеттерді орындау қабілетіне негізделеді. Оған арнайы білім, іскерлік, дағдының, сондай-ақ адамның белгілі бір тұлғалық және психофизиологиялық қасиеттері</w:t>
      </w:r>
      <w:r w:rsidR="007658E6" w:rsidRPr="00637EDA">
        <w:rPr>
          <w:rFonts w:ascii="Times New Roman" w:hAnsi="Times New Roman"/>
          <w:sz w:val="28"/>
          <w:szCs w:val="28"/>
          <w:lang w:val="kk-KZ"/>
        </w:rPr>
        <w:t xml:space="preserve"> мен сипаттамаларының</w:t>
      </w:r>
      <w:r w:rsidR="006A1F69" w:rsidRPr="00637EDA">
        <w:rPr>
          <w:rFonts w:ascii="Times New Roman" w:hAnsi="Times New Roman"/>
          <w:sz w:val="28"/>
          <w:szCs w:val="28"/>
          <w:lang w:val="kk-KZ"/>
        </w:rPr>
        <w:t xml:space="preserve"> болуы </w:t>
      </w:r>
      <w:r w:rsidRPr="00637EDA">
        <w:rPr>
          <w:rFonts w:ascii="Times New Roman" w:hAnsi="Times New Roman"/>
          <w:sz w:val="28"/>
          <w:szCs w:val="28"/>
          <w:lang w:val="kk-KZ"/>
        </w:rPr>
        <w:t>жатады [1</w:t>
      </w:r>
      <w:r w:rsidR="00A02420" w:rsidRPr="00637EDA">
        <w:rPr>
          <w:rFonts w:ascii="Times New Roman" w:hAnsi="Times New Roman"/>
          <w:sz w:val="28"/>
          <w:szCs w:val="28"/>
          <w:lang w:val="kk-KZ"/>
        </w:rPr>
        <w:t>18</w:t>
      </w:r>
      <w:r w:rsidRPr="00637EDA">
        <w:rPr>
          <w:rFonts w:ascii="Times New Roman" w:hAnsi="Times New Roman"/>
          <w:sz w:val="28"/>
          <w:szCs w:val="28"/>
          <w:lang w:val="kk-KZ"/>
        </w:rPr>
        <w:t>, 109 б].</w:t>
      </w:r>
    </w:p>
    <w:p w:rsidR="00766022" w:rsidRPr="00637EDA" w:rsidRDefault="00766022" w:rsidP="00037BA2">
      <w:pPr>
        <w:tabs>
          <w:tab w:val="left" w:pos="567"/>
          <w:tab w:val="left" w:pos="709"/>
        </w:tabs>
        <w:ind w:right="-1" w:firstLine="567"/>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ХХ ғасырдың 90-шы жылдарының басында Ф.З.Меерсон, М.Г.Пшенникова, К.В. Судаков, Е.А. Юматов тарапынан алынған зерттеу нәтижелері</w:t>
      </w:r>
      <w:r w:rsidR="00327585" w:rsidRPr="00637EDA">
        <w:rPr>
          <w:rFonts w:ascii="Times New Roman" w:hAnsi="Times New Roman"/>
          <w:sz w:val="28"/>
          <w:szCs w:val="28"/>
          <w:lang w:val="kk-KZ"/>
        </w:rPr>
        <w:t>не сүйенетін болсақ</w:t>
      </w:r>
      <w:r w:rsidRPr="00637EDA">
        <w:rPr>
          <w:rFonts w:ascii="Times New Roman" w:hAnsi="Times New Roman"/>
          <w:sz w:val="28"/>
          <w:szCs w:val="28"/>
          <w:lang w:val="kk-KZ"/>
        </w:rPr>
        <w:t xml:space="preserve">, физиологиялық жағынан студенттің ағзасына ең жоғары қысым мен күш емтихан немесе сынақ тапсыру кезінде </w:t>
      </w:r>
      <w:r w:rsidR="00327585" w:rsidRPr="00637EDA">
        <w:rPr>
          <w:rFonts w:ascii="Times New Roman" w:hAnsi="Times New Roman"/>
          <w:sz w:val="28"/>
          <w:szCs w:val="28"/>
          <w:lang w:val="kk-KZ"/>
        </w:rPr>
        <w:t>түсетіндігіне көз жеткіземіз</w:t>
      </w:r>
      <w:r w:rsidRPr="00637EDA">
        <w:rPr>
          <w:rFonts w:ascii="Times New Roman" w:hAnsi="Times New Roman"/>
          <w:sz w:val="28"/>
          <w:szCs w:val="28"/>
          <w:lang w:val="kk-KZ"/>
        </w:rPr>
        <w:t>.</w:t>
      </w:r>
      <w:r w:rsidR="00327585" w:rsidRPr="00637EDA">
        <w:rPr>
          <w:rFonts w:ascii="Times New Roman" w:hAnsi="Times New Roman"/>
          <w:sz w:val="28"/>
          <w:szCs w:val="28"/>
          <w:lang w:val="kk-KZ"/>
        </w:rPr>
        <w:t xml:space="preserve"> </w:t>
      </w:r>
      <w:r w:rsidRPr="00637EDA">
        <w:rPr>
          <w:rFonts w:ascii="Times New Roman" w:hAnsi="Times New Roman"/>
          <w:sz w:val="28"/>
          <w:szCs w:val="28"/>
          <w:lang w:val="kk-KZ"/>
        </w:rPr>
        <w:t>Емтихандар мен сынақтардан өту организмнің барлық бейімделгіш күштерін іске қосқан кезде стресстік жағдай туғызады, бұл автономды және эндокриндік жүйелердің, эмоционалдық сфераның шамадан тыс жүктемелеріне әкелуі мүмкін және нәтижесінде психосоматикалық аурулардың пайда болуының дәнекері бола алады. Сонымен, А.С.Фаустов пен Ю.В. Щербатых өз жұмыстарында емтиханға дайындық кезінде импульс, қан қысымының жиі ауытқуы (жоғарылауы немесе төмендеуі) және пульстің математикалық анализінің негізгі көрсеткіштері байқалатынын атап өтеді</w:t>
      </w:r>
      <w:r w:rsidR="00B64537" w:rsidRPr="00637EDA">
        <w:rPr>
          <w:rFonts w:ascii="Times New Roman" w:hAnsi="Times New Roman"/>
          <w:sz w:val="28"/>
          <w:szCs w:val="28"/>
          <w:lang w:val="kk-KZ"/>
        </w:rPr>
        <w:t xml:space="preserve"> </w:t>
      </w:r>
      <w:r w:rsidRPr="00637EDA">
        <w:rPr>
          <w:rFonts w:ascii="Times New Roman" w:hAnsi="Times New Roman"/>
          <w:sz w:val="28"/>
          <w:szCs w:val="28"/>
          <w:lang w:val="kk-KZ"/>
        </w:rPr>
        <w:t>[</w:t>
      </w:r>
      <w:r w:rsidR="00F65563" w:rsidRPr="00637EDA">
        <w:rPr>
          <w:rFonts w:ascii="Times New Roman" w:hAnsi="Times New Roman"/>
          <w:sz w:val="28"/>
          <w:szCs w:val="28"/>
          <w:lang w:val="kk-KZ"/>
        </w:rPr>
        <w:t>119</w:t>
      </w:r>
      <w:r w:rsidRPr="00637EDA">
        <w:rPr>
          <w:rFonts w:ascii="Times New Roman" w:hAnsi="Times New Roman"/>
          <w:sz w:val="28"/>
          <w:szCs w:val="28"/>
          <w:lang w:val="kk-KZ"/>
        </w:rPr>
        <w:t xml:space="preserve">, </w:t>
      </w:r>
      <w:r w:rsidR="00F65563" w:rsidRPr="00637EDA">
        <w:rPr>
          <w:rFonts w:ascii="Times New Roman" w:hAnsi="Times New Roman"/>
          <w:sz w:val="28"/>
          <w:szCs w:val="28"/>
          <w:lang w:val="kk-KZ"/>
        </w:rPr>
        <w:t>72</w:t>
      </w:r>
      <w:r w:rsidRPr="00637EDA">
        <w:rPr>
          <w:rFonts w:ascii="Times New Roman" w:hAnsi="Times New Roman"/>
          <w:sz w:val="28"/>
          <w:szCs w:val="28"/>
          <w:lang w:val="kk-KZ"/>
        </w:rPr>
        <w:t xml:space="preserve"> б].</w:t>
      </w:r>
    </w:p>
    <w:p w:rsidR="003D4278" w:rsidRPr="00637EDA" w:rsidRDefault="00B40462" w:rsidP="00037BA2">
      <w:pPr>
        <w:tabs>
          <w:tab w:val="left" w:pos="567"/>
          <w:tab w:val="left" w:pos="709"/>
        </w:tabs>
        <w:spacing w:after="0"/>
        <w:ind w:right="-1" w:firstLine="708"/>
        <w:contextualSpacing/>
        <w:jc w:val="both"/>
        <w:rPr>
          <w:rFonts w:ascii="Times New Roman" w:hAnsi="Times New Roman"/>
          <w:color w:val="FF0000"/>
          <w:sz w:val="28"/>
          <w:szCs w:val="28"/>
          <w:highlight w:val="yellow"/>
          <w:lang w:val="kk-KZ"/>
        </w:rPr>
      </w:pPr>
      <w:r w:rsidRPr="00637EDA">
        <w:rPr>
          <w:rFonts w:ascii="Times New Roman" w:eastAsia="Times New Roman" w:hAnsi="Times New Roman"/>
          <w:sz w:val="28"/>
          <w:szCs w:val="28"/>
          <w:lang w:val="kk-KZ" w:eastAsia="ru-RU"/>
        </w:rPr>
        <w:t xml:space="preserve">Жеке тұлғаның физиологиялық даму мәселелері шетелдік </w:t>
      </w:r>
      <w:r w:rsidR="00094AE0" w:rsidRPr="00637EDA">
        <w:rPr>
          <w:rFonts w:ascii="Times New Roman" w:eastAsia="Times New Roman" w:hAnsi="Times New Roman"/>
          <w:sz w:val="28"/>
          <w:szCs w:val="28"/>
          <w:lang w:val="kk-KZ" w:eastAsia="ru-RU"/>
        </w:rPr>
        <w:t>Poropat A</w:t>
      </w:r>
      <w:r w:rsidR="00442A3C" w:rsidRPr="00637EDA">
        <w:rPr>
          <w:rFonts w:ascii="Times New Roman" w:eastAsia="Times New Roman" w:hAnsi="Times New Roman"/>
          <w:sz w:val="28"/>
          <w:szCs w:val="28"/>
          <w:lang w:val="kk-KZ" w:eastAsia="ru-RU"/>
        </w:rPr>
        <w:t>.</w:t>
      </w:r>
      <w:r w:rsidR="00094AE0" w:rsidRPr="00637EDA">
        <w:rPr>
          <w:rFonts w:ascii="Times New Roman" w:eastAsia="Times New Roman" w:hAnsi="Times New Roman"/>
          <w:sz w:val="28"/>
          <w:szCs w:val="28"/>
          <w:lang w:val="kk-KZ" w:eastAsia="ru-RU"/>
        </w:rPr>
        <w:t>E.</w:t>
      </w:r>
      <w:r w:rsidR="00442A3C" w:rsidRPr="00637EDA">
        <w:rPr>
          <w:rFonts w:ascii="Times New Roman" w:eastAsia="Times New Roman" w:hAnsi="Times New Roman"/>
          <w:sz w:val="28"/>
          <w:szCs w:val="28"/>
          <w:lang w:val="kk-KZ" w:eastAsia="ru-RU"/>
        </w:rPr>
        <w:t xml:space="preserve"> </w:t>
      </w:r>
      <w:r w:rsidR="00593B4E" w:rsidRPr="00637EDA">
        <w:rPr>
          <w:rFonts w:ascii="Times New Roman" w:eastAsia="Times New Roman" w:hAnsi="Times New Roman"/>
          <w:sz w:val="28"/>
          <w:szCs w:val="28"/>
          <w:lang w:val="kk-KZ" w:eastAsia="ru-RU"/>
        </w:rPr>
        <w:t>[120</w:t>
      </w:r>
      <w:r w:rsidR="00442A3C" w:rsidRPr="00637EDA">
        <w:rPr>
          <w:rFonts w:ascii="Times New Roman" w:eastAsia="Times New Roman" w:hAnsi="Times New Roman"/>
          <w:sz w:val="28"/>
          <w:szCs w:val="28"/>
          <w:lang w:val="kk-KZ" w:eastAsia="ru-RU"/>
        </w:rPr>
        <w:t>]</w:t>
      </w:r>
      <w:r w:rsidRPr="00637EDA">
        <w:rPr>
          <w:rFonts w:ascii="Times New Roman" w:eastAsia="Times New Roman" w:hAnsi="Times New Roman"/>
          <w:sz w:val="28"/>
          <w:szCs w:val="28"/>
          <w:lang w:val="kk-KZ" w:eastAsia="ru-RU"/>
        </w:rPr>
        <w:t xml:space="preserve">, </w:t>
      </w:r>
      <w:r w:rsidRPr="00637EDA">
        <w:rPr>
          <w:rFonts w:ascii="Times New Roman" w:hAnsi="Times New Roman"/>
          <w:sz w:val="28"/>
          <w:szCs w:val="28"/>
          <w:lang w:val="kk-KZ"/>
        </w:rPr>
        <w:t>Miller G.E., Cohen S., Doyle W.J. [1</w:t>
      </w:r>
      <w:r w:rsidR="00593B4E" w:rsidRPr="00637EDA">
        <w:rPr>
          <w:rFonts w:ascii="Times New Roman" w:hAnsi="Times New Roman"/>
          <w:sz w:val="28"/>
          <w:szCs w:val="28"/>
          <w:lang w:val="kk-KZ"/>
        </w:rPr>
        <w:t>21</w:t>
      </w:r>
      <w:r w:rsidRPr="00637EDA">
        <w:rPr>
          <w:rFonts w:ascii="Times New Roman" w:hAnsi="Times New Roman"/>
          <w:sz w:val="28"/>
          <w:szCs w:val="28"/>
          <w:lang w:val="kk-KZ"/>
        </w:rPr>
        <w:t>], Wolf M., McNamara J.M. [1</w:t>
      </w:r>
      <w:r w:rsidR="00593B4E" w:rsidRPr="00637EDA">
        <w:rPr>
          <w:rFonts w:ascii="Times New Roman" w:hAnsi="Times New Roman"/>
          <w:sz w:val="28"/>
          <w:szCs w:val="28"/>
          <w:lang w:val="kk-KZ"/>
        </w:rPr>
        <w:t>22</w:t>
      </w:r>
      <w:r w:rsidRPr="00637EDA">
        <w:rPr>
          <w:rFonts w:ascii="Times New Roman" w:hAnsi="Times New Roman"/>
          <w:sz w:val="28"/>
          <w:szCs w:val="28"/>
          <w:lang w:val="kk-KZ"/>
        </w:rPr>
        <w:t xml:space="preserve">] Roberts B.W., Jackson J.J. </w:t>
      </w:r>
      <w:r w:rsidRPr="00637EDA">
        <w:rPr>
          <w:rFonts w:ascii="Times New Roman" w:eastAsia="Times New Roman" w:hAnsi="Times New Roman"/>
          <w:sz w:val="28"/>
          <w:szCs w:val="28"/>
          <w:lang w:val="kk-KZ" w:eastAsia="ru-RU"/>
        </w:rPr>
        <w:t>[1</w:t>
      </w:r>
      <w:r w:rsidR="00593B4E" w:rsidRPr="00637EDA">
        <w:rPr>
          <w:rFonts w:ascii="Times New Roman" w:eastAsia="Times New Roman" w:hAnsi="Times New Roman"/>
          <w:sz w:val="28"/>
          <w:szCs w:val="28"/>
          <w:lang w:val="kk-KZ" w:eastAsia="ru-RU"/>
        </w:rPr>
        <w:t>23</w:t>
      </w:r>
      <w:r w:rsidRPr="00637EDA">
        <w:rPr>
          <w:rFonts w:ascii="Times New Roman" w:eastAsia="Times New Roman" w:hAnsi="Times New Roman"/>
          <w:sz w:val="28"/>
          <w:szCs w:val="28"/>
          <w:lang w:val="kk-KZ" w:eastAsia="ru-RU"/>
        </w:rPr>
        <w:t xml:space="preserve">] ғалымдар тарапынан </w:t>
      </w:r>
      <w:r w:rsidR="005576C2" w:rsidRPr="00637EDA">
        <w:rPr>
          <w:rFonts w:ascii="Times New Roman" w:eastAsia="Times New Roman" w:hAnsi="Times New Roman"/>
          <w:sz w:val="28"/>
          <w:szCs w:val="28"/>
          <w:lang w:val="kk-KZ" w:eastAsia="ru-RU"/>
        </w:rPr>
        <w:t>бірқатар бағыттар бойынша</w:t>
      </w:r>
      <w:r w:rsidRPr="00637EDA">
        <w:rPr>
          <w:rFonts w:ascii="Times New Roman" w:eastAsia="Times New Roman" w:hAnsi="Times New Roman"/>
          <w:sz w:val="28"/>
          <w:szCs w:val="28"/>
          <w:lang w:val="kk-KZ" w:eastAsia="ru-RU"/>
        </w:rPr>
        <w:t xml:space="preserve"> зерттел</w:t>
      </w:r>
      <w:r w:rsidR="005576C2" w:rsidRPr="00637EDA">
        <w:rPr>
          <w:rFonts w:ascii="Times New Roman" w:eastAsia="Times New Roman" w:hAnsi="Times New Roman"/>
          <w:sz w:val="28"/>
          <w:szCs w:val="28"/>
          <w:lang w:val="kk-KZ" w:eastAsia="ru-RU"/>
        </w:rPr>
        <w:t>ген</w:t>
      </w:r>
      <w:r w:rsidRPr="00637EDA">
        <w:rPr>
          <w:rFonts w:ascii="Times New Roman" w:eastAsia="Times New Roman" w:hAnsi="Times New Roman"/>
          <w:sz w:val="28"/>
          <w:szCs w:val="28"/>
          <w:lang w:val="kk-KZ" w:eastAsia="ru-RU"/>
        </w:rPr>
        <w:t xml:space="preserve">. Осы аталған зерттеушілердің еңбектерінен жеке тұлғаның мінез-құлқына бақылау жасау, тұлғаның жүрек-қан тамыр, нейроэндокриндік және иммундық жүйелерінің даму ерекшеліктері,  </w:t>
      </w:r>
      <w:r w:rsidR="00EC13D9" w:rsidRPr="00637EDA">
        <w:rPr>
          <w:rFonts w:ascii="Times New Roman" w:eastAsia="Times New Roman" w:hAnsi="Times New Roman"/>
          <w:sz w:val="28"/>
          <w:szCs w:val="28"/>
          <w:lang w:val="kk-KZ" w:eastAsia="ru-RU"/>
        </w:rPr>
        <w:t xml:space="preserve">сонымен қатар </w:t>
      </w:r>
      <w:r w:rsidRPr="00637EDA">
        <w:rPr>
          <w:rFonts w:ascii="Times New Roman" w:hAnsi="Times New Roman"/>
          <w:sz w:val="28"/>
          <w:szCs w:val="28"/>
          <w:lang w:val="kk-KZ"/>
        </w:rPr>
        <w:t>тұлғаның әлеуметтену үдерісінде ағзасында болатын физиологиялық өзгерістер</w:t>
      </w:r>
      <w:r w:rsidR="00F8473D" w:rsidRPr="00637EDA">
        <w:rPr>
          <w:rFonts w:ascii="Times New Roman" w:hAnsi="Times New Roman"/>
          <w:sz w:val="28"/>
          <w:szCs w:val="28"/>
          <w:lang w:val="kk-KZ"/>
        </w:rPr>
        <w:t xml:space="preserve"> т.б</w:t>
      </w:r>
      <w:r w:rsidRPr="00637EDA">
        <w:rPr>
          <w:rFonts w:ascii="Times New Roman" w:hAnsi="Times New Roman"/>
          <w:sz w:val="28"/>
          <w:szCs w:val="28"/>
          <w:lang w:val="kk-KZ"/>
        </w:rPr>
        <w:t xml:space="preserve"> туралы </w:t>
      </w:r>
      <w:r w:rsidR="00F8473D" w:rsidRPr="00637EDA">
        <w:rPr>
          <w:rFonts w:ascii="Times New Roman" w:hAnsi="Times New Roman"/>
          <w:sz w:val="28"/>
          <w:szCs w:val="28"/>
          <w:lang w:val="kk-KZ"/>
        </w:rPr>
        <w:t xml:space="preserve">маңызды </w:t>
      </w:r>
      <w:r w:rsidRPr="00637EDA">
        <w:rPr>
          <w:rFonts w:ascii="Times New Roman" w:hAnsi="Times New Roman"/>
          <w:sz w:val="28"/>
          <w:szCs w:val="28"/>
          <w:lang w:val="kk-KZ"/>
        </w:rPr>
        <w:t>зерттеу нәтижелерін табуға болады.</w:t>
      </w:r>
      <w:r w:rsidRPr="00637EDA">
        <w:rPr>
          <w:rFonts w:ascii="Times New Roman" w:hAnsi="Times New Roman"/>
          <w:color w:val="FF0000"/>
          <w:sz w:val="28"/>
          <w:szCs w:val="28"/>
          <w:lang w:val="kk-KZ"/>
        </w:rPr>
        <w:t xml:space="preserve">  </w:t>
      </w:r>
    </w:p>
    <w:p w:rsidR="00BC46C6" w:rsidRPr="00637EDA" w:rsidRDefault="00BC46C6"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Студенттердің оқу іс-әрекетіне бейімделу үдерісін ұзақ мерзімді бақы</w:t>
      </w:r>
      <w:r w:rsidR="00246AD8" w:rsidRPr="00637EDA">
        <w:rPr>
          <w:rFonts w:ascii="Times New Roman" w:hAnsi="Times New Roman"/>
          <w:sz w:val="28"/>
          <w:szCs w:val="28"/>
          <w:lang w:val="kk-KZ"/>
        </w:rPr>
        <w:t xml:space="preserve">лау негізінде </w:t>
      </w:r>
      <w:r w:rsidR="004F4C9A" w:rsidRPr="00637EDA">
        <w:rPr>
          <w:rFonts w:ascii="Times New Roman" w:hAnsi="Times New Roman"/>
          <w:sz w:val="28"/>
          <w:szCs w:val="28"/>
          <w:lang w:val="kk-KZ"/>
        </w:rPr>
        <w:t xml:space="preserve">Г.Н.Сердюковская, А.Г.Сухарев, Е.М.Белостоцкая </w:t>
      </w:r>
      <w:r w:rsidRPr="00637EDA">
        <w:rPr>
          <w:rFonts w:ascii="Times New Roman" w:hAnsi="Times New Roman"/>
          <w:sz w:val="28"/>
          <w:szCs w:val="28"/>
          <w:lang w:val="kk-KZ"/>
        </w:rPr>
        <w:t xml:space="preserve">психофизиологиялық бейімделу процесіне организмнің функционалдық жағдайы, конституция типі және психо-эмоционалды жағдайлары әсер ететіндігін анықтады. Зерттеушілер оқу үдерісіне бейімделудің төрт деңгейін ұсынады: қанағаттанарлық, функционалдық қысым, қанағаттанарлықсыз және сәтсіздік </w:t>
      </w:r>
      <w:r w:rsidR="004F4C9A" w:rsidRPr="00637EDA">
        <w:rPr>
          <w:rFonts w:ascii="Times New Roman" w:hAnsi="Times New Roman"/>
          <w:sz w:val="28"/>
          <w:szCs w:val="28"/>
          <w:lang w:val="kk-KZ"/>
        </w:rPr>
        <w:t>[1</w:t>
      </w:r>
      <w:r w:rsidR="00D36441" w:rsidRPr="00637EDA">
        <w:rPr>
          <w:rFonts w:ascii="Times New Roman" w:hAnsi="Times New Roman"/>
          <w:sz w:val="28"/>
          <w:szCs w:val="28"/>
          <w:lang w:val="kk-KZ"/>
        </w:rPr>
        <w:t>24</w:t>
      </w:r>
      <w:r w:rsidRPr="00637EDA">
        <w:rPr>
          <w:rFonts w:ascii="Times New Roman" w:hAnsi="Times New Roman"/>
          <w:sz w:val="28"/>
          <w:szCs w:val="28"/>
          <w:lang w:val="kk-KZ"/>
        </w:rPr>
        <w:t>].</w:t>
      </w:r>
    </w:p>
    <w:p w:rsidR="00BC46C6" w:rsidRPr="00637EDA" w:rsidRDefault="00BC46C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Өмірдің жаңа жағдайларына бейімделу реакциясы ішкі ортаның салыстырмалы динамикалық тұрақтылығын қолдайды және ағзаның жаңадан пайда болған факторлармен өзара әрекеттесуін қамтамасыз ететін барлық органдар мен жү</w:t>
      </w:r>
      <w:r w:rsidR="0038675B" w:rsidRPr="00637EDA">
        <w:rPr>
          <w:rFonts w:ascii="Times New Roman" w:eastAsia="SimSun" w:hAnsi="Times New Roman"/>
          <w:sz w:val="28"/>
          <w:szCs w:val="28"/>
          <w:lang w:val="kk-KZ" w:eastAsia="zh-CN"/>
        </w:rPr>
        <w:t xml:space="preserve">йелердің жұмыс істеуін </w:t>
      </w:r>
      <w:r w:rsidR="00DB54CC">
        <w:rPr>
          <w:rFonts w:ascii="Times New Roman" w:eastAsia="SimSun" w:hAnsi="Times New Roman"/>
          <w:sz w:val="28"/>
          <w:szCs w:val="28"/>
          <w:lang w:val="kk-KZ" w:eastAsia="zh-CN"/>
        </w:rPr>
        <w:t>қамтамасыз етеді</w:t>
      </w:r>
      <w:r w:rsidR="0038675B" w:rsidRPr="00637EDA">
        <w:rPr>
          <w:rFonts w:ascii="Times New Roman" w:eastAsia="SimSun" w:hAnsi="Times New Roman"/>
          <w:sz w:val="28"/>
          <w:szCs w:val="28"/>
          <w:lang w:val="kk-KZ" w:eastAsia="zh-CN"/>
        </w:rPr>
        <w:t xml:space="preserve">. </w:t>
      </w:r>
    </w:p>
    <w:p w:rsidR="00BC46C6" w:rsidRPr="00637EDA" w:rsidRDefault="00BC46C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Бірқатар авторлардың пікірі бойынша, бейімделудің күрделі процесі белгілі бір деңгейде басқарылады (Л.Т.Антонова, И.Н. Сердюковская, Н.А. </w:t>
      </w:r>
      <w:r w:rsidR="00EC1AE1" w:rsidRPr="00637EDA">
        <w:rPr>
          <w:rFonts w:ascii="Times New Roman" w:eastAsia="SimSun" w:hAnsi="Times New Roman"/>
          <w:sz w:val="28"/>
          <w:szCs w:val="28"/>
          <w:lang w:val="kk-KZ" w:eastAsia="zh-CN"/>
        </w:rPr>
        <w:lastRenderedPageBreak/>
        <w:t xml:space="preserve">Агаджанян, Н.В. Руженкова, Ю.П. </w:t>
      </w:r>
      <w:r w:rsidRPr="00637EDA">
        <w:rPr>
          <w:rFonts w:ascii="Times New Roman" w:eastAsia="SimSun" w:hAnsi="Times New Roman"/>
          <w:sz w:val="28"/>
          <w:szCs w:val="28"/>
          <w:lang w:val="kk-KZ" w:eastAsia="zh-CN"/>
        </w:rPr>
        <w:t xml:space="preserve">Старшинов, </w:t>
      </w:r>
      <w:r w:rsidR="00EC1AE1" w:rsidRPr="00637EDA">
        <w:rPr>
          <w:rFonts w:ascii="Times New Roman" w:eastAsia="SimSun" w:hAnsi="Times New Roman"/>
          <w:sz w:val="28"/>
          <w:szCs w:val="28"/>
          <w:lang w:val="kk-KZ" w:eastAsia="zh-CN"/>
        </w:rPr>
        <w:t>О.В. Бирюкова</w:t>
      </w:r>
      <w:r w:rsidRPr="00637EDA">
        <w:rPr>
          <w:rFonts w:ascii="Times New Roman" w:eastAsia="SimSun" w:hAnsi="Times New Roman"/>
          <w:sz w:val="28"/>
          <w:szCs w:val="28"/>
          <w:lang w:val="kk-KZ" w:eastAsia="zh-CN"/>
        </w:rPr>
        <w:t>). Қоршаған орта немесе оның кез-келген маңызды компоненттері өзгерген кезде дененің гомеостаздың сәйкес параметрлерін өзгертуг</w:t>
      </w:r>
      <w:r w:rsidR="00A056C9" w:rsidRPr="00637EDA">
        <w:rPr>
          <w:rFonts w:ascii="Times New Roman" w:eastAsia="SimSun" w:hAnsi="Times New Roman"/>
          <w:sz w:val="28"/>
          <w:szCs w:val="28"/>
          <w:lang w:val="kk-KZ" w:eastAsia="zh-CN"/>
        </w:rPr>
        <w:t xml:space="preserve">е мәжбүр болатынын ескеру қажет </w:t>
      </w:r>
      <w:r w:rsidR="00EC1AE1" w:rsidRPr="00637EDA">
        <w:rPr>
          <w:rFonts w:ascii="Times New Roman" w:eastAsia="SimSun" w:hAnsi="Times New Roman"/>
          <w:sz w:val="28"/>
          <w:szCs w:val="28"/>
          <w:lang w:val="kk-KZ" w:eastAsia="zh-CN"/>
        </w:rPr>
        <w:t xml:space="preserve">болады </w:t>
      </w:r>
      <w:r w:rsidR="00A056C9" w:rsidRPr="00637EDA">
        <w:rPr>
          <w:rFonts w:ascii="Times New Roman" w:eastAsia="SimSun" w:hAnsi="Times New Roman"/>
          <w:sz w:val="28"/>
          <w:szCs w:val="28"/>
          <w:lang w:val="kk-KZ" w:eastAsia="zh-CN"/>
        </w:rPr>
        <w:t>[</w:t>
      </w:r>
      <w:r w:rsidR="001E1AFB" w:rsidRPr="00637EDA">
        <w:rPr>
          <w:rFonts w:ascii="Times New Roman" w:eastAsia="SimSun" w:hAnsi="Times New Roman"/>
          <w:sz w:val="28"/>
          <w:szCs w:val="28"/>
          <w:lang w:val="kk-KZ" w:eastAsia="zh-CN"/>
        </w:rPr>
        <w:t>125</w:t>
      </w:r>
      <w:r w:rsidR="00A056C9" w:rsidRPr="00637EDA">
        <w:rPr>
          <w:rFonts w:ascii="Times New Roman" w:eastAsia="SimSun" w:hAnsi="Times New Roman"/>
          <w:sz w:val="28"/>
          <w:szCs w:val="28"/>
          <w:lang w:val="kk-KZ" w:eastAsia="zh-CN"/>
        </w:rPr>
        <w:t>].</w:t>
      </w:r>
    </w:p>
    <w:p w:rsidR="00BC46C6" w:rsidRPr="00637EDA" w:rsidRDefault="00BC46C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Адамның бейімделуі жұмыс істейтін органдар мен жүйелердің өзара әрекеттесуін анықтайтын өзін-өзі ұйымдастыру процестерін жүзеге асырудың генетикалық анықталған қабілетіне негізделген. Бұл функц</w:t>
      </w:r>
      <w:r w:rsidR="001B71D2" w:rsidRPr="00637EDA">
        <w:rPr>
          <w:rFonts w:ascii="Times New Roman" w:eastAsia="SimSun" w:hAnsi="Times New Roman"/>
          <w:sz w:val="28"/>
          <w:szCs w:val="28"/>
          <w:lang w:val="kk-KZ" w:eastAsia="zh-CN"/>
        </w:rPr>
        <w:t xml:space="preserve">ионалды бейімделу резервтерінің </w:t>
      </w:r>
      <w:r w:rsidRPr="00637EDA">
        <w:rPr>
          <w:rFonts w:ascii="Times New Roman" w:eastAsia="SimSun" w:hAnsi="Times New Roman"/>
          <w:sz w:val="28"/>
          <w:szCs w:val="28"/>
          <w:lang w:val="kk-KZ" w:eastAsia="zh-CN"/>
        </w:rPr>
        <w:t>жоғары қозғалғыштығы мен икемділігі, функционалды жүйелердің жоғары деңгейдегі жүйелерге бірігу қабілеті</w:t>
      </w:r>
      <w:r w:rsidR="001B71D2" w:rsidRPr="00637EDA">
        <w:rPr>
          <w:rFonts w:ascii="Times New Roman" w:eastAsia="SimSun" w:hAnsi="Times New Roman"/>
          <w:sz w:val="28"/>
          <w:szCs w:val="28"/>
          <w:lang w:val="kk-KZ" w:eastAsia="zh-CN"/>
        </w:rPr>
        <w:t xml:space="preserve"> арқылы ерекшеленеді. Олар ф</w:t>
      </w:r>
      <w:r w:rsidRPr="00637EDA">
        <w:rPr>
          <w:rFonts w:ascii="Times New Roman" w:eastAsia="SimSun" w:hAnsi="Times New Roman"/>
          <w:sz w:val="28"/>
          <w:szCs w:val="28"/>
          <w:lang w:val="kk-KZ" w:eastAsia="zh-CN"/>
        </w:rPr>
        <w:t>изиологиялық реакциялардың тепе-теңдігін сақтай отырып, организмнің өзгеріп отыратын қоршаған орта жағдайларына бейімделуін толығымен қа</w:t>
      </w:r>
      <w:r w:rsidR="00A056C9" w:rsidRPr="00637EDA">
        <w:rPr>
          <w:rFonts w:ascii="Times New Roman" w:eastAsia="SimSun" w:hAnsi="Times New Roman"/>
          <w:sz w:val="28"/>
          <w:szCs w:val="28"/>
          <w:lang w:val="kk-KZ" w:eastAsia="zh-CN"/>
        </w:rPr>
        <w:t>мтамасыз етуге мүмкіндік береді</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w:t>
      </w:r>
      <w:r w:rsidR="000730D8" w:rsidRPr="00637EDA">
        <w:rPr>
          <w:rFonts w:ascii="Times New Roman" w:eastAsia="SimSun" w:hAnsi="Times New Roman"/>
          <w:sz w:val="28"/>
          <w:szCs w:val="28"/>
          <w:lang w:val="kk-KZ" w:eastAsia="zh-CN"/>
        </w:rPr>
        <w:t>126</w:t>
      </w:r>
      <w:r w:rsidRPr="00637EDA">
        <w:rPr>
          <w:rFonts w:ascii="Times New Roman" w:eastAsia="SimSun" w:hAnsi="Times New Roman"/>
          <w:sz w:val="28"/>
          <w:szCs w:val="28"/>
          <w:lang w:val="kk-KZ" w:eastAsia="zh-CN"/>
        </w:rPr>
        <w:t>].</w:t>
      </w:r>
    </w:p>
    <w:p w:rsidR="00BC46C6" w:rsidRPr="00637EDA" w:rsidRDefault="001C4240"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xml:space="preserve">Ф.З.Меерсон </w:t>
      </w:r>
      <w:r w:rsidR="006F1052" w:rsidRPr="00637EDA">
        <w:rPr>
          <w:rFonts w:ascii="Times New Roman" w:eastAsia="SimSun" w:hAnsi="Times New Roman"/>
          <w:sz w:val="28"/>
          <w:szCs w:val="28"/>
          <w:lang w:val="kk-KZ" w:eastAsia="zh-CN"/>
        </w:rPr>
        <w:t>пікірінше,</w:t>
      </w:r>
      <w:r w:rsidR="00BC46C6" w:rsidRPr="00637EDA">
        <w:rPr>
          <w:rFonts w:ascii="Times New Roman" w:eastAsia="SimSun" w:hAnsi="Times New Roman"/>
          <w:sz w:val="28"/>
          <w:szCs w:val="28"/>
          <w:lang w:val="kk-KZ" w:eastAsia="zh-CN"/>
        </w:rPr>
        <w:t xml:space="preserve"> «индивидуалды (фенотиптік) бейімделу процесінде адам есте сақтау қабілеттері мен дағдыларының резервтерін дайындайды. Осылайша, организмнің генетикалық бағдарламасы алдын-ала қалыптасқан бейімделуді емес, қоршаған орта факторларының кешенінің әсеріне жауап ретінде өмірлік бейімделу реакцияларын мақсатты түрде тиімді жүзеге асыру мүмкіндігін қарастырады </w:t>
      </w:r>
      <w:r w:rsidR="00BC46C6" w:rsidRPr="00637EDA">
        <w:rPr>
          <w:rFonts w:ascii="Times New Roman" w:hAnsi="Times New Roman"/>
          <w:sz w:val="28"/>
          <w:szCs w:val="28"/>
          <w:lang w:val="kk-KZ"/>
        </w:rPr>
        <w:t xml:space="preserve"> </w:t>
      </w:r>
      <w:r w:rsidR="00BC46C6" w:rsidRPr="00637EDA">
        <w:rPr>
          <w:rFonts w:ascii="Times New Roman" w:eastAsia="SimSun" w:hAnsi="Times New Roman"/>
          <w:sz w:val="28"/>
          <w:szCs w:val="28"/>
          <w:lang w:val="kk-KZ" w:eastAsia="zh-CN"/>
        </w:rPr>
        <w:t>[</w:t>
      </w:r>
      <w:r w:rsidR="00A056C9" w:rsidRPr="00637EDA">
        <w:rPr>
          <w:rFonts w:ascii="Times New Roman" w:eastAsia="SimSun" w:hAnsi="Times New Roman"/>
          <w:sz w:val="28"/>
          <w:szCs w:val="28"/>
          <w:lang w:val="kk-KZ" w:eastAsia="zh-CN"/>
        </w:rPr>
        <w:t>65</w:t>
      </w:r>
      <w:r w:rsidR="00BC46C6" w:rsidRPr="00637EDA">
        <w:rPr>
          <w:rFonts w:ascii="Times New Roman" w:eastAsia="SimSun" w:hAnsi="Times New Roman"/>
          <w:sz w:val="28"/>
          <w:szCs w:val="28"/>
          <w:lang w:val="kk-KZ" w:eastAsia="zh-CN"/>
        </w:rPr>
        <w:t xml:space="preserve">, </w:t>
      </w:r>
      <w:r w:rsidR="00A056C9" w:rsidRPr="00637EDA">
        <w:rPr>
          <w:rFonts w:ascii="Times New Roman" w:eastAsia="SimSun" w:hAnsi="Times New Roman"/>
          <w:sz w:val="28"/>
          <w:szCs w:val="28"/>
          <w:lang w:val="kk-KZ" w:eastAsia="zh-CN"/>
        </w:rPr>
        <w:t>129</w:t>
      </w:r>
      <w:r w:rsidR="00BC46C6" w:rsidRPr="00637EDA">
        <w:rPr>
          <w:rFonts w:ascii="Times New Roman" w:eastAsia="SimSun" w:hAnsi="Times New Roman"/>
          <w:sz w:val="28"/>
          <w:szCs w:val="28"/>
          <w:lang w:val="kk-KZ" w:eastAsia="zh-CN"/>
        </w:rPr>
        <w:t xml:space="preserve"> б].</w:t>
      </w:r>
    </w:p>
    <w:p w:rsidR="00205AFD" w:rsidRPr="00637EDA" w:rsidRDefault="00BC46C6" w:rsidP="00037BA2">
      <w:pPr>
        <w:tabs>
          <w:tab w:val="left" w:pos="567"/>
          <w:tab w:val="left" w:pos="709"/>
        </w:tabs>
        <w:ind w:firstLine="708"/>
        <w:contextualSpacing/>
        <w:jc w:val="both"/>
        <w:rPr>
          <w:rFonts w:ascii="Times New Roman" w:eastAsia="Times New Roman" w:hAnsi="Times New Roman"/>
          <w:color w:val="202124"/>
          <w:sz w:val="28"/>
          <w:szCs w:val="28"/>
          <w:lang w:val="kk-KZ" w:eastAsia="zh-CN"/>
        </w:rPr>
      </w:pPr>
      <w:r w:rsidRPr="00637EDA">
        <w:rPr>
          <w:rFonts w:ascii="Times New Roman" w:eastAsia="SimSun" w:hAnsi="Times New Roman"/>
          <w:sz w:val="28"/>
          <w:szCs w:val="28"/>
          <w:lang w:val="kk-KZ" w:eastAsia="zh-CN"/>
        </w:rPr>
        <w:t xml:space="preserve">Бейімделудің физиологиялық механизмдерінің иерархиялық маңыздылығы туралы сұрақтарды шешу үшін бірқатар авторлар, бір жағынан, ақпараттық фактордың маңыздылығы мен меншікті салмағының артуымен байланысты жағдайларды атап көрсетеді, екінші жағынан, адам әрекеті әрқашан әлеуметтік сипатта болады және оның мақсатты бағыты адаптациялық қорғаныс реакцияларының мақсатты бағдарларынан күрт ерекшеленуі мүмкін </w:t>
      </w:r>
      <w:r w:rsidR="00205AFD" w:rsidRPr="00637EDA">
        <w:rPr>
          <w:rFonts w:ascii="Times New Roman" w:eastAsia="SimSun" w:hAnsi="Times New Roman"/>
          <w:sz w:val="28"/>
          <w:szCs w:val="28"/>
          <w:lang w:val="kk-KZ" w:eastAsia="zh-CN"/>
        </w:rPr>
        <w:t>[38</w:t>
      </w:r>
      <w:r w:rsidR="001E3AD4" w:rsidRPr="00637EDA">
        <w:rPr>
          <w:rFonts w:ascii="Times New Roman" w:eastAsia="SimSun" w:hAnsi="Times New Roman"/>
          <w:sz w:val="28"/>
          <w:szCs w:val="28"/>
          <w:lang w:val="kk-KZ" w:eastAsia="zh-CN"/>
        </w:rPr>
        <w:t>, 16 б</w:t>
      </w:r>
      <w:r w:rsidR="00205AFD" w:rsidRPr="00637EDA">
        <w:rPr>
          <w:rFonts w:ascii="Times New Roman" w:eastAsia="SimSun" w:hAnsi="Times New Roman"/>
          <w:sz w:val="28"/>
          <w:szCs w:val="28"/>
          <w:lang w:val="kk-KZ" w:eastAsia="zh-CN"/>
        </w:rPr>
        <w:t>].</w:t>
      </w:r>
    </w:p>
    <w:p w:rsidR="00BC46C6" w:rsidRPr="00637EDA" w:rsidRDefault="00BC46C6" w:rsidP="00037BA2">
      <w:pPr>
        <w:tabs>
          <w:tab w:val="left" w:pos="567"/>
          <w:tab w:val="left" w:pos="709"/>
        </w:tabs>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Бұл қоршаған ортаның өзгеріп отыратын жағдайларына төзімділік механизмдерін қалыптастырудағы психофизиологиялық факторлар рөлінің артуына ғана емес, сонымен қатар реакциялардың қарама-қарсы мақсаттарды қамтамасыз етуге бағытталған бейімделу процесінде пайда болуы мүмкін екендігіне әкеледі, яғни биологиялық құрылым ретінде және қоғам мүшесі ретінде қайшылықтар </w:t>
      </w:r>
      <w:r w:rsidR="00095D21" w:rsidRPr="00637EDA">
        <w:rPr>
          <w:rFonts w:ascii="Times New Roman" w:eastAsia="SimSun" w:hAnsi="Times New Roman"/>
          <w:sz w:val="28"/>
          <w:szCs w:val="28"/>
          <w:lang w:val="kk-KZ" w:eastAsia="zh-CN"/>
        </w:rPr>
        <w:t>тудыруы</w:t>
      </w:r>
      <w:r w:rsidRPr="00637EDA">
        <w:rPr>
          <w:rFonts w:ascii="Times New Roman" w:eastAsia="SimSun" w:hAnsi="Times New Roman"/>
          <w:sz w:val="28"/>
          <w:szCs w:val="28"/>
          <w:lang w:val="kk-KZ" w:eastAsia="zh-CN"/>
        </w:rPr>
        <w:t xml:space="preserve"> мүмкін</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w:t>
      </w:r>
      <w:r w:rsidR="00E63F3E" w:rsidRPr="00637EDA">
        <w:rPr>
          <w:rFonts w:ascii="Times New Roman" w:eastAsia="SimSun" w:hAnsi="Times New Roman"/>
          <w:sz w:val="28"/>
          <w:szCs w:val="28"/>
          <w:lang w:val="kk-KZ" w:eastAsia="zh-CN"/>
        </w:rPr>
        <w:t>44</w:t>
      </w:r>
      <w:r w:rsidRPr="00637EDA">
        <w:rPr>
          <w:rFonts w:ascii="Times New Roman" w:eastAsia="SimSun" w:hAnsi="Times New Roman"/>
          <w:sz w:val="28"/>
          <w:szCs w:val="28"/>
          <w:lang w:val="kk-KZ" w:eastAsia="zh-CN"/>
        </w:rPr>
        <w:t>, 17 б].</w:t>
      </w:r>
    </w:p>
    <w:p w:rsidR="003B377A" w:rsidRPr="00637EDA" w:rsidRDefault="00BC46C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Ада</w:t>
      </w:r>
      <w:r w:rsidR="008E65A7" w:rsidRPr="00637EDA">
        <w:rPr>
          <w:rFonts w:ascii="Times New Roman" w:eastAsia="SimSun" w:hAnsi="Times New Roman"/>
          <w:sz w:val="28"/>
          <w:szCs w:val="28"/>
          <w:lang w:val="kk-KZ" w:eastAsia="zh-CN"/>
        </w:rPr>
        <w:t xml:space="preserve">мның бейімделуін қалыптастыруда </w:t>
      </w:r>
      <w:r w:rsidRPr="00637EDA">
        <w:rPr>
          <w:rFonts w:ascii="Times New Roman" w:eastAsia="SimSun" w:hAnsi="Times New Roman"/>
          <w:sz w:val="28"/>
          <w:szCs w:val="28"/>
          <w:lang w:val="kk-KZ" w:eastAsia="zh-CN"/>
        </w:rPr>
        <w:t>әлеуметтік-психологиялық факторлардың да орны ерекше. Олар әсер ету қарқындылығымен, әлеуметтік маңыздылығымен, организмге әсер ету</w:t>
      </w:r>
      <w:r w:rsidR="005C0E2D" w:rsidRPr="00637EDA">
        <w:rPr>
          <w:rFonts w:ascii="Times New Roman" w:eastAsia="SimSun" w:hAnsi="Times New Roman"/>
          <w:sz w:val="28"/>
          <w:szCs w:val="28"/>
          <w:lang w:val="kk-KZ" w:eastAsia="zh-CN"/>
        </w:rPr>
        <w:t>дің жаңашылдығымен ерекшеленеді.</w:t>
      </w:r>
      <w:r w:rsidR="00E139BD" w:rsidRPr="00637EDA">
        <w:rPr>
          <w:rFonts w:ascii="Times New Roman" w:eastAsia="SimSun" w:hAnsi="Times New Roman"/>
          <w:sz w:val="28"/>
          <w:szCs w:val="28"/>
          <w:lang w:val="kk-KZ" w:eastAsia="zh-CN"/>
        </w:rPr>
        <w:t xml:space="preserve"> </w:t>
      </w:r>
      <w:r w:rsidR="00624881" w:rsidRPr="00637EDA">
        <w:rPr>
          <w:rFonts w:ascii="Times New Roman" w:eastAsia="SimSun" w:hAnsi="Times New Roman"/>
          <w:sz w:val="28"/>
          <w:szCs w:val="28"/>
          <w:lang w:val="kk-KZ" w:eastAsia="zh-CN"/>
        </w:rPr>
        <w:t xml:space="preserve">Жеке тұлғаны әлеуметтендіру мәселесі әлеуметтік ортада қабылдану және осы ортада өзін мойындату, яғни маңызды болу қажеттіліктерін қанағаттандыру үдерістеріне әсер ететін әлеуметтік факторларды зерттеу негізінде қарастырылады. Осы қажеттіліктерді қанағаттандыру көп жағдайда бір-бірін түсінісу арқылы ынтымақтасу қабілеттерін дамытуға және сөйлеуін жетілдіру арқылы қарым-қатынасқа түсу, тіл табысу қабілеттерін дамытуға ықпал </w:t>
      </w:r>
      <w:r w:rsidR="00E95ACE" w:rsidRPr="00637EDA">
        <w:rPr>
          <w:rFonts w:ascii="Times New Roman" w:eastAsia="SimSun" w:hAnsi="Times New Roman"/>
          <w:sz w:val="28"/>
          <w:szCs w:val="28"/>
          <w:lang w:val="kk-KZ" w:eastAsia="zh-CN"/>
        </w:rPr>
        <w:t>жасайды</w:t>
      </w:r>
      <w:r w:rsidR="00624881" w:rsidRPr="00637EDA">
        <w:rPr>
          <w:rFonts w:ascii="Times New Roman" w:eastAsia="SimSun" w:hAnsi="Times New Roman"/>
          <w:sz w:val="28"/>
          <w:szCs w:val="28"/>
          <w:lang w:val="kk-KZ" w:eastAsia="zh-CN"/>
        </w:rPr>
        <w:t>.</w:t>
      </w:r>
      <w:r w:rsidR="003B377A" w:rsidRPr="00637EDA">
        <w:rPr>
          <w:rFonts w:ascii="Times New Roman" w:eastAsia="SimSun" w:hAnsi="Times New Roman"/>
          <w:sz w:val="28"/>
          <w:szCs w:val="28"/>
          <w:lang w:val="kk-KZ" w:eastAsia="zh-CN"/>
        </w:rPr>
        <w:t xml:space="preserve"> </w:t>
      </w:r>
    </w:p>
    <w:p w:rsidR="00DA5AA6" w:rsidRPr="00637EDA" w:rsidRDefault="00E139BD"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Әлеуметтендіру мәселесі т</w:t>
      </w:r>
      <w:r w:rsidR="00F154DD" w:rsidRPr="00637EDA">
        <w:rPr>
          <w:rFonts w:ascii="Times New Roman" w:hAnsi="Times New Roman"/>
          <w:sz w:val="28"/>
          <w:szCs w:val="28"/>
          <w:lang w:val="kk-KZ"/>
        </w:rPr>
        <w:t>ұлғалық</w:t>
      </w:r>
      <w:r w:rsidRPr="00637EDA">
        <w:rPr>
          <w:rFonts w:ascii="Times New Roman" w:hAnsi="Times New Roman"/>
          <w:sz w:val="28"/>
          <w:szCs w:val="28"/>
          <w:lang w:val="kk-KZ"/>
        </w:rPr>
        <w:t xml:space="preserve"> өсу ерекшелігімен тығыз байланысты. </w:t>
      </w:r>
      <w:r w:rsidR="00DA5AA6" w:rsidRPr="00637EDA">
        <w:rPr>
          <w:rFonts w:ascii="Times New Roman" w:hAnsi="Times New Roman"/>
          <w:sz w:val="28"/>
          <w:szCs w:val="28"/>
          <w:lang w:val="kk-KZ"/>
        </w:rPr>
        <w:t xml:space="preserve">Тұлғалық өсу мәселесі адамның өз-өзін және өзінің ішкі әлемін тану, өзінің эстетикасын және өз орнын, өз стилін, өз-өзін жетілдіру тәсілдерін табу </w:t>
      </w:r>
      <w:r w:rsidR="00DA5AA6" w:rsidRPr="00637EDA">
        <w:rPr>
          <w:rFonts w:ascii="Times New Roman" w:hAnsi="Times New Roman"/>
          <w:sz w:val="28"/>
          <w:szCs w:val="28"/>
          <w:lang w:val="kk-KZ"/>
        </w:rPr>
        <w:lastRenderedPageBreak/>
        <w:t xml:space="preserve">қажеттіліктерін қанағаттандыру үдерісіне ықпал ететін тұлғаның басым қасиеттері мен сапаларын зерттеу негізінде қарастырылады. Осы қажеттіліктерді қанағаттандыру көп жағдайда, есте сақтау мен оның қызметтерін қалыптастыру және жетілдіру арқылы бәсекелік қабілеттің дамуына және қиялын басқара отырып, өз тұлғасын бағыттау қабілетінің дамуына ықпал жасайды.   </w:t>
      </w:r>
    </w:p>
    <w:p w:rsidR="00F154DD" w:rsidRPr="00637EDA" w:rsidRDefault="00EE3260"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А</w:t>
      </w:r>
      <w:r w:rsidR="00F154DD" w:rsidRPr="00637EDA">
        <w:rPr>
          <w:rFonts w:ascii="Times New Roman" w:hAnsi="Times New Roman"/>
          <w:sz w:val="28"/>
          <w:szCs w:val="28"/>
          <w:lang w:val="kk-KZ"/>
        </w:rPr>
        <w:t>дамның өз</w:t>
      </w:r>
      <w:r w:rsidR="00B06F57">
        <w:rPr>
          <w:rFonts w:ascii="Times New Roman" w:hAnsi="Times New Roman"/>
          <w:sz w:val="28"/>
          <w:szCs w:val="28"/>
          <w:lang w:val="kk-KZ"/>
        </w:rPr>
        <w:t>ін-өзі</w:t>
      </w:r>
      <w:r w:rsidR="00F154DD" w:rsidRPr="00637EDA">
        <w:rPr>
          <w:rFonts w:ascii="Times New Roman" w:hAnsi="Times New Roman"/>
          <w:sz w:val="28"/>
          <w:szCs w:val="28"/>
          <w:lang w:val="kk-KZ"/>
        </w:rPr>
        <w:t xml:space="preserve"> және өзінің ішкі әлемін тану, өзінің эстетикасын және өз орнын, өз стилін, өз-өзін жетілдіру тәсілдерін табу қажеттіліктерін қанағаттандыру үдерісіне ықпал ететін тұлғаның басым қасиеттері мен сапаларын з</w:t>
      </w:r>
      <w:r w:rsidR="00CE3A0E" w:rsidRPr="00637EDA">
        <w:rPr>
          <w:rFonts w:ascii="Times New Roman" w:hAnsi="Times New Roman"/>
          <w:sz w:val="28"/>
          <w:szCs w:val="28"/>
          <w:lang w:val="kk-KZ"/>
        </w:rPr>
        <w:t xml:space="preserve">ерттеу негізінде қарастырылады. </w:t>
      </w:r>
      <w:r w:rsidR="00F154DD" w:rsidRPr="00637EDA">
        <w:rPr>
          <w:rFonts w:ascii="Times New Roman" w:hAnsi="Times New Roman"/>
          <w:sz w:val="28"/>
          <w:szCs w:val="28"/>
          <w:lang w:val="kk-KZ"/>
        </w:rPr>
        <w:t xml:space="preserve">Осы қажеттіліктерді қанағаттандыру көп жағдайда, есте сақтау мен оның қызметтерін қалыптастыру және жетілдіру арқылы бәсекелік қабілеттің дамуына және қиялын басқара отырып, өз тұлғасын бағыттау қабілетінің дамуына ықпал жасайды.   </w:t>
      </w:r>
    </w:p>
    <w:p w:rsidR="00EC3AA4" w:rsidRPr="00637EDA" w:rsidRDefault="00CE3A0E" w:rsidP="00037BA2">
      <w:pPr>
        <w:tabs>
          <w:tab w:val="left" w:pos="567"/>
          <w:tab w:val="left" w:pos="709"/>
        </w:tabs>
        <w:spacing w:after="0"/>
        <w:ind w:firstLine="708"/>
        <w:contextualSpacing/>
        <w:jc w:val="both"/>
        <w:rPr>
          <w:rFonts w:ascii="Times New Roman" w:eastAsia="Times New Roman" w:hAnsi="Times New Roman"/>
          <w:sz w:val="28"/>
          <w:szCs w:val="28"/>
          <w:lang w:val="kk-KZ" w:eastAsia="ru-RU"/>
        </w:rPr>
      </w:pPr>
      <w:r w:rsidRPr="00637EDA">
        <w:rPr>
          <w:rFonts w:ascii="Times New Roman" w:eastAsia="SimSun" w:hAnsi="Times New Roman"/>
          <w:sz w:val="28"/>
          <w:szCs w:val="28"/>
          <w:lang w:val="kk-KZ" w:eastAsia="zh-CN"/>
        </w:rPr>
        <w:t>Сонымен қатар, б</w:t>
      </w:r>
      <w:r w:rsidR="00BC46C6" w:rsidRPr="00637EDA">
        <w:rPr>
          <w:rFonts w:ascii="Times New Roman" w:eastAsia="SimSun" w:hAnsi="Times New Roman"/>
          <w:sz w:val="28"/>
          <w:szCs w:val="28"/>
          <w:lang w:val="kk-KZ" w:eastAsia="zh-CN"/>
        </w:rPr>
        <w:t>ейімделу үдерісін зерттеуде мінез-құлық адаптациялық реакцияларының қалыптасуы және олардың жеке физиологиялық жүйелердің ғана емес, бүкіл организмнің жұмыс істеу деңгейіне әсер етуі маңызды</w:t>
      </w:r>
      <w:r w:rsidR="00091788" w:rsidRPr="00637EDA">
        <w:rPr>
          <w:rFonts w:ascii="Times New Roman" w:hAnsi="Times New Roman"/>
          <w:sz w:val="28"/>
          <w:szCs w:val="28"/>
          <w:lang w:val="kk-KZ"/>
        </w:rPr>
        <w:t xml:space="preserve">. </w:t>
      </w:r>
      <w:r w:rsidR="00EC3AA4" w:rsidRPr="00637EDA">
        <w:rPr>
          <w:rFonts w:ascii="Times New Roman" w:hAnsi="Times New Roman"/>
          <w:sz w:val="28"/>
          <w:szCs w:val="28"/>
          <w:lang w:val="kk-KZ"/>
        </w:rPr>
        <w:t xml:space="preserve">Бұған </w:t>
      </w:r>
      <w:r w:rsidR="00EC3AA4" w:rsidRPr="00637EDA">
        <w:rPr>
          <w:rFonts w:ascii="Times New Roman" w:eastAsia="Times New Roman" w:hAnsi="Times New Roman"/>
          <w:sz w:val="28"/>
          <w:szCs w:val="28"/>
          <w:lang w:val="kk-KZ" w:eastAsia="ru-RU"/>
        </w:rPr>
        <w:t xml:space="preserve">жүрек ырғағы жұмысының теориялық аспектілері туралы Н.И.Шлык пен Р.М.Баевскийдің зерттеулері </w:t>
      </w:r>
      <w:r w:rsidR="00EC3AA4" w:rsidRPr="00637EDA">
        <w:rPr>
          <w:rFonts w:ascii="Times New Roman" w:eastAsia="SimSun" w:hAnsi="Times New Roman"/>
          <w:sz w:val="28"/>
          <w:szCs w:val="28"/>
          <w:lang w:val="kk-KZ" w:eastAsia="zh-CN"/>
        </w:rPr>
        <w:t>[127]</w:t>
      </w:r>
      <w:r w:rsidR="00EC3AA4" w:rsidRPr="00637EDA">
        <w:rPr>
          <w:rFonts w:ascii="Times New Roman" w:eastAsia="Times New Roman" w:hAnsi="Times New Roman"/>
          <w:sz w:val="28"/>
          <w:szCs w:val="28"/>
          <w:lang w:val="kk-KZ" w:eastAsia="ru-RU"/>
        </w:rPr>
        <w:t>,  Л.М. Aбoлиннің тұлғалық эмоционалды тұрақтылығының психологиялық тетіктері туралы [1</w:t>
      </w:r>
      <w:r w:rsidR="008437AC" w:rsidRPr="00637EDA">
        <w:rPr>
          <w:rFonts w:ascii="Times New Roman" w:eastAsia="Times New Roman" w:hAnsi="Times New Roman"/>
          <w:sz w:val="28"/>
          <w:szCs w:val="28"/>
          <w:lang w:val="kk-KZ" w:eastAsia="ru-RU"/>
        </w:rPr>
        <w:t xml:space="preserve">28] және М.В. </w:t>
      </w:r>
      <w:r w:rsidR="00EC3AA4" w:rsidRPr="00637EDA">
        <w:rPr>
          <w:rFonts w:ascii="Times New Roman" w:eastAsia="Times New Roman" w:hAnsi="Times New Roman"/>
          <w:sz w:val="28"/>
          <w:szCs w:val="28"/>
          <w:lang w:val="kk-KZ" w:eastAsia="ru-RU"/>
        </w:rPr>
        <w:t xml:space="preserve">Aлeксaндрoвтың гипоксияның адамның бас миының белсенділігіне әсері туралы зерттеу жұмыстары арқылы көз жеткізуге болады </w:t>
      </w:r>
      <w:r w:rsidR="00EC3AA4" w:rsidRPr="00637EDA">
        <w:rPr>
          <w:rFonts w:ascii="Times New Roman" w:eastAsia="SimSun" w:hAnsi="Times New Roman"/>
          <w:sz w:val="28"/>
          <w:szCs w:val="28"/>
          <w:lang w:val="kk-KZ" w:eastAsia="zh-CN"/>
        </w:rPr>
        <w:t>[</w:t>
      </w:r>
      <w:r w:rsidR="008437AC" w:rsidRPr="00637EDA">
        <w:rPr>
          <w:rFonts w:ascii="Times New Roman" w:eastAsia="SimSun" w:hAnsi="Times New Roman"/>
          <w:sz w:val="28"/>
          <w:szCs w:val="28"/>
          <w:lang w:val="kk-KZ" w:eastAsia="zh-CN"/>
        </w:rPr>
        <w:t>129</w:t>
      </w:r>
      <w:r w:rsidR="00EC3AA4" w:rsidRPr="00637EDA">
        <w:rPr>
          <w:rFonts w:ascii="Times New Roman" w:eastAsia="SimSun" w:hAnsi="Times New Roman"/>
          <w:sz w:val="28"/>
          <w:szCs w:val="28"/>
          <w:lang w:val="kk-KZ" w:eastAsia="zh-CN"/>
        </w:rPr>
        <w:t>]</w:t>
      </w:r>
      <w:r w:rsidR="00EC3AA4" w:rsidRPr="00637EDA">
        <w:rPr>
          <w:rFonts w:ascii="Times New Roman" w:eastAsia="Times New Roman" w:hAnsi="Times New Roman"/>
          <w:sz w:val="28"/>
          <w:szCs w:val="28"/>
          <w:lang w:val="kk-KZ" w:eastAsia="ru-RU"/>
        </w:rPr>
        <w:t xml:space="preserve">.  </w:t>
      </w:r>
    </w:p>
    <w:p w:rsidR="00BC46C6" w:rsidRPr="00637EDA" w:rsidRDefault="00EC3AA4"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eastAsia="Times New Roman" w:hAnsi="Times New Roman"/>
          <w:sz w:val="28"/>
          <w:szCs w:val="28"/>
          <w:lang w:val="kk-KZ" w:eastAsia="ru-RU"/>
        </w:rPr>
        <w:t xml:space="preserve"> </w:t>
      </w:r>
      <w:r w:rsidRPr="00637EDA">
        <w:rPr>
          <w:rFonts w:ascii="Times New Roman" w:eastAsia="SimSun" w:hAnsi="Times New Roman"/>
          <w:sz w:val="28"/>
          <w:szCs w:val="28"/>
          <w:lang w:val="kk-KZ" w:eastAsia="zh-CN"/>
        </w:rPr>
        <w:t>Адаптацияның психикалық деңгейі – бұл адамға тән ең жоғарғы бейімделу деңгейі.</w:t>
      </w:r>
      <w:r w:rsidR="00706515"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Ол туралы негізгі теориялық тұжырымдар мен эксперименттік зерттеу нәтижелері </w:t>
      </w:r>
      <w:r w:rsidRPr="00637EDA">
        <w:rPr>
          <w:rFonts w:ascii="Times New Roman" w:eastAsia="Times New Roman" w:hAnsi="Times New Roman"/>
          <w:sz w:val="28"/>
          <w:szCs w:val="28"/>
          <w:lang w:val="kk-KZ" w:eastAsia="ru-RU"/>
        </w:rPr>
        <w:t>A.В.</w:t>
      </w:r>
      <w:r w:rsidR="005C0E2D" w:rsidRPr="00637EDA">
        <w:rPr>
          <w:rFonts w:ascii="Times New Roman" w:eastAsia="Times New Roman" w:hAnsi="Times New Roman"/>
          <w:sz w:val="28"/>
          <w:szCs w:val="28"/>
          <w:lang w:val="kk-KZ" w:eastAsia="ru-RU"/>
        </w:rPr>
        <w:t>Мeдвeдeв</w:t>
      </w:r>
      <w:r w:rsidRPr="00637EDA">
        <w:rPr>
          <w:rFonts w:ascii="Times New Roman" w:eastAsia="Times New Roman" w:hAnsi="Times New Roman"/>
          <w:sz w:val="28"/>
          <w:szCs w:val="28"/>
          <w:lang w:val="kk-KZ" w:eastAsia="ru-RU"/>
        </w:rPr>
        <w:t xml:space="preserve">тің «ЖОО-да кәсіптік даярлау үдерісінде студенттердің психологиялық денсаулығын дамытудың әлеуметтік-психологиялық аспектілері» </w:t>
      </w:r>
      <w:r w:rsidR="00B06F57">
        <w:rPr>
          <w:rFonts w:ascii="Times New Roman" w:eastAsia="Times New Roman" w:hAnsi="Times New Roman"/>
          <w:sz w:val="28"/>
          <w:szCs w:val="28"/>
          <w:lang w:val="kk-KZ" w:eastAsia="ru-RU"/>
        </w:rPr>
        <w:t xml:space="preserve">атты </w:t>
      </w:r>
      <w:r w:rsidRPr="00637EDA">
        <w:rPr>
          <w:rFonts w:ascii="Times New Roman" w:eastAsia="Times New Roman" w:hAnsi="Times New Roman"/>
          <w:sz w:val="28"/>
          <w:szCs w:val="28"/>
          <w:lang w:val="kk-KZ" w:eastAsia="ru-RU"/>
        </w:rPr>
        <w:t>еңбегінде</w:t>
      </w:r>
      <w:r w:rsidR="004B6611" w:rsidRPr="00637EDA">
        <w:rPr>
          <w:rFonts w:ascii="Times New Roman" w:eastAsia="Times New Roman" w:hAnsi="Times New Roman"/>
          <w:sz w:val="28"/>
          <w:szCs w:val="28"/>
          <w:lang w:val="kk-KZ" w:eastAsia="ru-RU"/>
        </w:rPr>
        <w:t xml:space="preserve"> және т.б</w:t>
      </w:r>
      <w:r w:rsidR="00B06F57">
        <w:rPr>
          <w:rFonts w:ascii="Times New Roman" w:eastAsia="Times New Roman" w:hAnsi="Times New Roman"/>
          <w:sz w:val="28"/>
          <w:szCs w:val="28"/>
          <w:lang w:val="kk-KZ" w:eastAsia="ru-RU"/>
        </w:rPr>
        <w:t>.</w:t>
      </w:r>
      <w:r w:rsidR="004B6611" w:rsidRPr="00637EDA">
        <w:rPr>
          <w:rFonts w:ascii="Times New Roman" w:eastAsia="Times New Roman" w:hAnsi="Times New Roman"/>
          <w:sz w:val="28"/>
          <w:szCs w:val="28"/>
          <w:lang w:val="kk-KZ" w:eastAsia="ru-RU"/>
        </w:rPr>
        <w:t xml:space="preserve"> психологиялық бағыттағы ғылыми-зерттеу жұмыстарында</w:t>
      </w:r>
      <w:r w:rsidRPr="00637EDA">
        <w:rPr>
          <w:rFonts w:ascii="Times New Roman" w:eastAsia="Times New Roman" w:hAnsi="Times New Roman"/>
          <w:sz w:val="28"/>
          <w:szCs w:val="28"/>
          <w:lang w:val="kk-KZ" w:eastAsia="ru-RU"/>
        </w:rPr>
        <w:t xml:space="preserve"> </w:t>
      </w:r>
      <w:r w:rsidR="00382D5C">
        <w:rPr>
          <w:rFonts w:ascii="Times New Roman" w:eastAsia="Times New Roman" w:hAnsi="Times New Roman"/>
          <w:sz w:val="28"/>
          <w:szCs w:val="28"/>
          <w:lang w:val="kk-KZ" w:eastAsia="ru-RU"/>
        </w:rPr>
        <w:t>қарастырылған</w:t>
      </w:r>
      <w:r w:rsidRPr="00637EDA">
        <w:rPr>
          <w:rFonts w:ascii="Times New Roman" w:eastAsia="Times New Roman" w:hAnsi="Times New Roman"/>
          <w:sz w:val="28"/>
          <w:szCs w:val="28"/>
          <w:lang w:val="kk-KZ" w:eastAsia="ru-RU"/>
        </w:rPr>
        <w:t xml:space="preserve"> </w:t>
      </w:r>
      <w:r w:rsidR="00B6623E" w:rsidRPr="00637EDA">
        <w:rPr>
          <w:rFonts w:ascii="Times New Roman" w:eastAsia="SimSun" w:hAnsi="Times New Roman"/>
          <w:sz w:val="28"/>
          <w:szCs w:val="28"/>
          <w:lang w:val="kk-KZ" w:eastAsia="zh-CN"/>
        </w:rPr>
        <w:t>[130</w:t>
      </w:r>
      <w:r w:rsidRPr="00637EDA">
        <w:rPr>
          <w:rFonts w:ascii="Times New Roman" w:eastAsia="SimSun" w:hAnsi="Times New Roman"/>
          <w:sz w:val="28"/>
          <w:szCs w:val="28"/>
          <w:lang w:val="kk-KZ" w:eastAsia="zh-CN"/>
        </w:rPr>
        <w:t>]</w:t>
      </w:r>
      <w:r w:rsidRPr="00637EDA">
        <w:rPr>
          <w:rFonts w:ascii="Times New Roman" w:eastAsia="Times New Roman" w:hAnsi="Times New Roman"/>
          <w:sz w:val="28"/>
          <w:szCs w:val="28"/>
          <w:lang w:val="kk-KZ" w:eastAsia="ru-RU"/>
        </w:rPr>
        <w:t xml:space="preserve">. </w:t>
      </w:r>
    </w:p>
    <w:p w:rsidR="00665501" w:rsidRPr="00637EDA" w:rsidRDefault="00665501" w:rsidP="00037BA2">
      <w:pPr>
        <w:tabs>
          <w:tab w:val="left" w:pos="567"/>
          <w:tab w:val="left" w:pos="709"/>
          <w:tab w:val="left" w:pos="5040"/>
        </w:tabs>
        <w:ind w:firstLine="567"/>
        <w:contextualSpacing/>
        <w:jc w:val="both"/>
        <w:rPr>
          <w:rFonts w:ascii="Times New Roman" w:eastAsia="Times New Roman" w:hAnsi="Times New Roman"/>
          <w:color w:val="FF0000"/>
          <w:sz w:val="28"/>
          <w:szCs w:val="28"/>
          <w:lang w:val="kk-KZ" w:eastAsia="ru-RU"/>
        </w:rPr>
      </w:pPr>
      <w:r w:rsidRPr="00637EDA">
        <w:rPr>
          <w:rFonts w:ascii="Times New Roman" w:eastAsia="Times New Roman" w:hAnsi="Times New Roman"/>
          <w:sz w:val="28"/>
          <w:szCs w:val="28"/>
          <w:lang w:val="kk-KZ" w:eastAsia="ru-RU"/>
        </w:rPr>
        <w:t>Зерттеу негізінде дәлелденгендей, интеллектуалдық және эмоционалдық өзгерістер адамның физиологиялық жағдайына тікелей әсерін тигізеді. Адамның ұзақ мерзімді бейімделу кезіндегі психикалық және вегетативтік заңдылықтарын зерделеу мәселесі бірқатар ресейлік ғалымдардың еңбектерінде</w:t>
      </w:r>
      <w:r w:rsidR="00E07FA3" w:rsidRPr="00637EDA">
        <w:rPr>
          <w:rFonts w:ascii="Times New Roman" w:eastAsia="Times New Roman" w:hAnsi="Times New Roman"/>
          <w:sz w:val="28"/>
          <w:szCs w:val="28"/>
          <w:lang w:val="kk-KZ" w:eastAsia="ru-RU"/>
        </w:rPr>
        <w:t xml:space="preserve"> де</w:t>
      </w:r>
      <w:r w:rsidRPr="00637EDA">
        <w:rPr>
          <w:rFonts w:ascii="Times New Roman" w:eastAsia="Times New Roman" w:hAnsi="Times New Roman"/>
          <w:sz w:val="28"/>
          <w:szCs w:val="28"/>
          <w:lang w:val="kk-KZ" w:eastAsia="ru-RU"/>
        </w:rPr>
        <w:t xml:space="preserve"> (В.П. Казначеев, К.В. Судаков, Н.А. Агажанян, М.А.Багрий) көрініс табады [</w:t>
      </w:r>
      <w:r w:rsidR="00C157C8" w:rsidRPr="00637EDA">
        <w:rPr>
          <w:rFonts w:ascii="Times New Roman" w:eastAsia="Times New Roman" w:hAnsi="Times New Roman"/>
          <w:sz w:val="28"/>
          <w:szCs w:val="28"/>
          <w:lang w:val="kk-KZ" w:eastAsia="ru-RU"/>
        </w:rPr>
        <w:t>44,</w:t>
      </w:r>
      <w:r w:rsidRPr="00637EDA">
        <w:rPr>
          <w:rFonts w:ascii="Times New Roman" w:eastAsia="Times New Roman" w:hAnsi="Times New Roman"/>
          <w:sz w:val="28"/>
          <w:szCs w:val="28"/>
          <w:lang w:val="kk-KZ" w:eastAsia="ru-RU"/>
        </w:rPr>
        <w:t xml:space="preserve"> 9 б].</w:t>
      </w:r>
      <w:r w:rsidRPr="00637EDA">
        <w:rPr>
          <w:rFonts w:ascii="Times New Roman" w:eastAsia="Times New Roman" w:hAnsi="Times New Roman"/>
          <w:color w:val="FF0000"/>
          <w:sz w:val="28"/>
          <w:szCs w:val="28"/>
          <w:lang w:val="kk-KZ" w:eastAsia="ru-RU"/>
        </w:rPr>
        <w:t xml:space="preserve"> </w:t>
      </w:r>
    </w:p>
    <w:p w:rsidR="00BC46C6" w:rsidRPr="00637EDA" w:rsidRDefault="00BC46C6"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Б.Х.Варданян бойынша, кәсіпке даярлау жағдайында студенттердің бейімделуінің тиімділігі жеке даму барысында қалыптасқан адаптациялық механизмдердің қоршаған ортаның өзгеретін жағдайларына сәйкестігіне байланысты болады </w:t>
      </w:r>
      <w:r w:rsidR="000D7016" w:rsidRPr="00637EDA">
        <w:rPr>
          <w:rFonts w:ascii="Times New Roman" w:hAnsi="Times New Roman"/>
          <w:sz w:val="28"/>
          <w:szCs w:val="28"/>
          <w:lang w:val="kk-KZ"/>
        </w:rPr>
        <w:t>[</w:t>
      </w:r>
      <w:r w:rsidR="00CB65BE" w:rsidRPr="00637EDA">
        <w:rPr>
          <w:rFonts w:ascii="Times New Roman" w:hAnsi="Times New Roman"/>
          <w:sz w:val="28"/>
          <w:szCs w:val="28"/>
          <w:lang w:val="kk-KZ"/>
        </w:rPr>
        <w:t>131</w:t>
      </w:r>
      <w:r w:rsidRPr="00637EDA">
        <w:rPr>
          <w:rFonts w:ascii="Times New Roman" w:hAnsi="Times New Roman"/>
          <w:sz w:val="28"/>
          <w:szCs w:val="28"/>
          <w:lang w:val="kk-KZ"/>
        </w:rPr>
        <w:t>].</w:t>
      </w:r>
    </w:p>
    <w:p w:rsidR="00BC46C6" w:rsidRPr="00637EDA" w:rsidRDefault="00BC46C6" w:rsidP="00037BA2">
      <w:pPr>
        <w:tabs>
          <w:tab w:val="left" w:pos="567"/>
          <w:tab w:val="left" w:pos="709"/>
        </w:tabs>
        <w:spacing w:after="0"/>
        <w:ind w:right="-1"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Осыған байланысты</w:t>
      </w:r>
      <w:r w:rsidR="00707A30"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 xml:space="preserve"> бейімделу үдерісі бұзылуының жалпы себептеріне: дамудың алғашқы кезеңдерінде тұлғаның өмір сүруге қажетті дағдыларының жеткіліксіз қалыптасуы және әлеуметтік ұстанымдар мен рөлдерді дұрыс меңгермеуі; тұлғаның әлеуметтенуіне қатысатын ақыл-ой, белсенділік деңгейінің, мотивациясының, қызығушылықтары</w:t>
      </w:r>
      <w:r w:rsidR="00E07FA3" w:rsidRPr="00637EDA">
        <w:rPr>
          <w:rFonts w:ascii="Times New Roman" w:eastAsia="SimSun" w:hAnsi="Times New Roman"/>
          <w:sz w:val="28"/>
          <w:szCs w:val="28"/>
          <w:lang w:val="kk-KZ" w:eastAsia="zh-CN"/>
        </w:rPr>
        <w:t xml:space="preserve"> және басқа да сапаларының, өзін-өзі бағалаудың төмендігі</w:t>
      </w:r>
      <w:r w:rsidRPr="00637EDA">
        <w:rPr>
          <w:rFonts w:ascii="Times New Roman" w:eastAsia="SimSun" w:hAnsi="Times New Roman"/>
          <w:sz w:val="28"/>
          <w:szCs w:val="28"/>
          <w:lang w:val="kk-KZ" w:eastAsia="zh-CN"/>
        </w:rPr>
        <w:t xml:space="preserve"> </w:t>
      </w:r>
      <w:r w:rsidR="00E07FA3" w:rsidRPr="00637EDA">
        <w:rPr>
          <w:rFonts w:ascii="Times New Roman" w:eastAsia="SimSun" w:hAnsi="Times New Roman"/>
          <w:sz w:val="28"/>
          <w:szCs w:val="28"/>
          <w:lang w:val="kk-KZ" w:eastAsia="zh-CN"/>
        </w:rPr>
        <w:t>т.б</w:t>
      </w:r>
      <w:r w:rsidR="00B06F57">
        <w:rPr>
          <w:rFonts w:ascii="Times New Roman" w:eastAsia="SimSun" w:hAnsi="Times New Roman"/>
          <w:sz w:val="28"/>
          <w:szCs w:val="28"/>
          <w:lang w:val="kk-KZ" w:eastAsia="zh-CN"/>
        </w:rPr>
        <w:t>.</w:t>
      </w:r>
      <w:r w:rsidR="00E07FA3" w:rsidRPr="00637EDA">
        <w:rPr>
          <w:rFonts w:ascii="Times New Roman" w:eastAsia="SimSun" w:hAnsi="Times New Roman"/>
          <w:sz w:val="28"/>
          <w:szCs w:val="28"/>
          <w:lang w:val="kk-KZ" w:eastAsia="zh-CN"/>
        </w:rPr>
        <w:t xml:space="preserve"> жатады және олар </w:t>
      </w:r>
      <w:r w:rsidRPr="00637EDA">
        <w:rPr>
          <w:rFonts w:ascii="Times New Roman" w:eastAsia="SimSun" w:hAnsi="Times New Roman"/>
          <w:sz w:val="28"/>
          <w:szCs w:val="28"/>
          <w:lang w:val="kk-KZ" w:eastAsia="zh-CN"/>
        </w:rPr>
        <w:t xml:space="preserve">субъектінің жаңа ортаға бейімделу қабілетінің жеткіліксіздігіне алып келеді.  </w:t>
      </w:r>
    </w:p>
    <w:p w:rsidR="00BC46C6" w:rsidRPr="00637EDA" w:rsidRDefault="00BC46C6" w:rsidP="00037BA2">
      <w:pPr>
        <w:tabs>
          <w:tab w:val="left" w:pos="567"/>
          <w:tab w:val="left" w:pos="709"/>
        </w:tabs>
        <w:spacing w:after="0"/>
        <w:ind w:firstLine="567"/>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lastRenderedPageBreak/>
        <w:t>Е.Г</w:t>
      </w:r>
      <w:r w:rsidR="00665501"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 xml:space="preserve">Щукинаның </w:t>
      </w:r>
      <w:r w:rsidR="00665501" w:rsidRPr="00637EDA">
        <w:rPr>
          <w:rFonts w:ascii="Times New Roman" w:eastAsia="SimSun" w:hAnsi="Times New Roman"/>
          <w:sz w:val="28"/>
          <w:szCs w:val="28"/>
          <w:lang w:val="kk-KZ" w:eastAsia="zh-CN"/>
        </w:rPr>
        <w:t xml:space="preserve">келтірген </w:t>
      </w:r>
      <w:r w:rsidRPr="00637EDA">
        <w:rPr>
          <w:rFonts w:ascii="Times New Roman" w:eastAsia="SimSun" w:hAnsi="Times New Roman"/>
          <w:sz w:val="28"/>
          <w:szCs w:val="28"/>
          <w:lang w:val="kk-KZ" w:eastAsia="zh-CN"/>
        </w:rPr>
        <w:t xml:space="preserve">мәліметтері бойынша, ЖОО студенттерінің 77% -ында әлеуметтік-психологиялық </w:t>
      </w:r>
      <w:r w:rsidR="00665501" w:rsidRPr="00637EDA">
        <w:rPr>
          <w:rFonts w:ascii="Times New Roman" w:eastAsia="SimSun" w:hAnsi="Times New Roman"/>
          <w:sz w:val="28"/>
          <w:szCs w:val="28"/>
          <w:lang w:val="kk-KZ" w:eastAsia="zh-CN"/>
        </w:rPr>
        <w:t>дезадаптация белгілері байқалады</w:t>
      </w:r>
      <w:r w:rsidRPr="00637EDA">
        <w:rPr>
          <w:rFonts w:ascii="Times New Roman" w:eastAsia="SimSun" w:hAnsi="Times New Roman"/>
          <w:sz w:val="28"/>
          <w:szCs w:val="28"/>
          <w:lang w:val="kk-KZ" w:eastAsia="zh-CN"/>
        </w:rPr>
        <w:t>, оның ішінде 37% - депрессиялық тенденциялар және 20% - нейротизация белгілері. Студенттердің арасында жиі кездесетін шағымдарға: жеке қабілеттеріне деген сенімсіздік, өзін-өзі бағалаудың төмендігі, қорқыныш сезімі және үлгерімнің төмендеуі т.б атап өтуге болады. Кейбір студенттер университет жағдайына қиын бейімделеді, арнайы пәндерді меңгеруде және кәсіби өзін-өзі анықтауда қиындықтарға тап болады</w:t>
      </w:r>
      <w:r w:rsidRPr="00637EDA">
        <w:rPr>
          <w:rFonts w:ascii="Times New Roman" w:eastAsia="SimSun" w:hAnsi="Times New Roman"/>
          <w:color w:val="FF0000"/>
          <w:sz w:val="28"/>
          <w:szCs w:val="28"/>
          <w:lang w:val="kk-KZ" w:eastAsia="zh-CN"/>
        </w:rPr>
        <w:t xml:space="preserve">  </w:t>
      </w:r>
      <w:r w:rsidRPr="00637EDA">
        <w:rPr>
          <w:rFonts w:ascii="Times New Roman" w:eastAsia="SimSun" w:hAnsi="Times New Roman"/>
          <w:sz w:val="28"/>
          <w:szCs w:val="28"/>
          <w:lang w:val="kk-KZ" w:eastAsia="zh-CN"/>
        </w:rPr>
        <w:t>[</w:t>
      </w:r>
      <w:r w:rsidR="00CF4775" w:rsidRPr="00637EDA">
        <w:rPr>
          <w:rFonts w:ascii="Times New Roman" w:eastAsia="SimSun" w:hAnsi="Times New Roman"/>
          <w:sz w:val="28"/>
          <w:szCs w:val="28"/>
          <w:lang w:val="kk-KZ" w:eastAsia="zh-CN"/>
        </w:rPr>
        <w:t>118</w:t>
      </w:r>
      <w:r w:rsidRPr="00637EDA">
        <w:rPr>
          <w:rFonts w:ascii="Times New Roman" w:eastAsia="SimSun" w:hAnsi="Times New Roman"/>
          <w:sz w:val="28"/>
          <w:szCs w:val="28"/>
          <w:lang w:val="kk-KZ" w:eastAsia="zh-CN"/>
        </w:rPr>
        <w:t>, 32 б].</w:t>
      </w:r>
    </w:p>
    <w:p w:rsidR="00CD19A6" w:rsidRPr="00637EDA" w:rsidRDefault="00CD19A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П.И.Сидоров, </w:t>
      </w:r>
      <w:r w:rsidR="00BC46C6" w:rsidRPr="00637EDA">
        <w:rPr>
          <w:rFonts w:ascii="Times New Roman" w:eastAsia="SimSun" w:hAnsi="Times New Roman"/>
          <w:sz w:val="28"/>
          <w:szCs w:val="28"/>
          <w:lang w:val="kk-KZ" w:eastAsia="zh-CN"/>
        </w:rPr>
        <w:t xml:space="preserve">И.А.Новикова, А.Г.Соловьев </w:t>
      </w:r>
      <w:r w:rsidR="00CB71D8" w:rsidRPr="00637EDA">
        <w:rPr>
          <w:rFonts w:ascii="Times New Roman" w:eastAsia="SimSun" w:hAnsi="Times New Roman"/>
          <w:sz w:val="28"/>
          <w:szCs w:val="28"/>
          <w:lang w:val="kk-KZ" w:eastAsia="zh-CN"/>
        </w:rPr>
        <w:t xml:space="preserve">2002 жылы </w:t>
      </w:r>
      <w:r w:rsidR="00BC46C6" w:rsidRPr="00637EDA">
        <w:rPr>
          <w:rFonts w:ascii="Times New Roman" w:eastAsia="SimSun" w:hAnsi="Times New Roman"/>
          <w:sz w:val="28"/>
          <w:szCs w:val="28"/>
          <w:lang w:val="kk-KZ" w:eastAsia="zh-CN"/>
        </w:rPr>
        <w:t xml:space="preserve">университет студенттерінің денсаулық жағдайы мен үлгерімін зерттей келе, жеке тұлғаның жағымсыз сипаттамаларының (депрессия, ашуланшақтық және реактивті агрессивтілік) оқыту динамикасындағы </w:t>
      </w:r>
      <w:r w:rsidR="00C32F3F" w:rsidRPr="00637EDA">
        <w:rPr>
          <w:rFonts w:ascii="Times New Roman" w:eastAsia="SimSun" w:hAnsi="Times New Roman"/>
          <w:sz w:val="28"/>
          <w:szCs w:val="28"/>
          <w:lang w:val="kk-KZ" w:eastAsia="zh-CN"/>
        </w:rPr>
        <w:t>ықпалы</w:t>
      </w:r>
      <w:r w:rsidR="00BC46C6" w:rsidRPr="00637EDA">
        <w:rPr>
          <w:rFonts w:ascii="Times New Roman" w:eastAsia="SimSun" w:hAnsi="Times New Roman"/>
          <w:sz w:val="28"/>
          <w:szCs w:val="28"/>
          <w:lang w:val="kk-KZ" w:eastAsia="zh-CN"/>
        </w:rPr>
        <w:t xml:space="preserve"> жоғарылайды деген қоры</w:t>
      </w:r>
      <w:r w:rsidR="001B68A1">
        <w:rPr>
          <w:rFonts w:ascii="Times New Roman" w:eastAsia="SimSun" w:hAnsi="Times New Roman"/>
          <w:sz w:val="28"/>
          <w:szCs w:val="28"/>
          <w:lang w:val="kk-KZ" w:eastAsia="zh-CN"/>
        </w:rPr>
        <w:t xml:space="preserve">тындыға келді. </w:t>
      </w:r>
      <w:r w:rsidR="00BC46C6" w:rsidRPr="00637EDA">
        <w:rPr>
          <w:rFonts w:ascii="Times New Roman" w:eastAsia="SimSun" w:hAnsi="Times New Roman"/>
          <w:sz w:val="28"/>
          <w:szCs w:val="28"/>
          <w:lang w:val="kk-KZ" w:eastAsia="zh-CN"/>
        </w:rPr>
        <w:t xml:space="preserve">Мазасыздық пен эмоционалды ыңғайсыздықтың жоғарылауы табысты оқу </w:t>
      </w:r>
      <w:r w:rsidR="00C32F3F" w:rsidRPr="00637EDA">
        <w:rPr>
          <w:rFonts w:ascii="Times New Roman" w:eastAsia="SimSun" w:hAnsi="Times New Roman"/>
          <w:sz w:val="28"/>
          <w:szCs w:val="28"/>
          <w:lang w:val="kk-KZ" w:eastAsia="zh-CN"/>
        </w:rPr>
        <w:t>іс-</w:t>
      </w:r>
      <w:r w:rsidR="00BC46C6" w:rsidRPr="00637EDA">
        <w:rPr>
          <w:rFonts w:ascii="Times New Roman" w:eastAsia="SimSun" w:hAnsi="Times New Roman"/>
          <w:sz w:val="28"/>
          <w:szCs w:val="28"/>
          <w:lang w:val="kk-KZ" w:eastAsia="zh-CN"/>
        </w:rPr>
        <w:t xml:space="preserve">әрекеті үшін өте қолайсыз. </w:t>
      </w:r>
      <w:r w:rsidR="00C32F3F" w:rsidRPr="00637EDA">
        <w:rPr>
          <w:rFonts w:ascii="Times New Roman" w:eastAsia="SimSun" w:hAnsi="Times New Roman"/>
          <w:sz w:val="28"/>
          <w:szCs w:val="28"/>
          <w:lang w:val="kk-KZ" w:eastAsia="zh-CN"/>
        </w:rPr>
        <w:t xml:space="preserve">Осы тектес </w:t>
      </w:r>
      <w:r w:rsidR="00BC46C6" w:rsidRPr="00637EDA">
        <w:rPr>
          <w:rFonts w:ascii="Times New Roman" w:eastAsia="SimSun" w:hAnsi="Times New Roman"/>
          <w:sz w:val="28"/>
          <w:szCs w:val="28"/>
          <w:lang w:val="kk-KZ" w:eastAsia="zh-CN"/>
        </w:rPr>
        <w:t xml:space="preserve">психоәлеуметтік </w:t>
      </w:r>
      <w:r w:rsidR="00C32F3F" w:rsidRPr="00637EDA">
        <w:rPr>
          <w:rFonts w:ascii="Times New Roman" w:eastAsia="SimSun" w:hAnsi="Times New Roman"/>
          <w:sz w:val="28"/>
          <w:szCs w:val="28"/>
          <w:lang w:val="kk-KZ" w:eastAsia="zh-CN"/>
        </w:rPr>
        <w:t>жағдайлар</w:t>
      </w:r>
      <w:r w:rsidR="00BC46C6" w:rsidRPr="00637EDA">
        <w:rPr>
          <w:rFonts w:ascii="Times New Roman" w:eastAsia="SimSun" w:hAnsi="Times New Roman"/>
          <w:sz w:val="28"/>
          <w:szCs w:val="28"/>
          <w:lang w:val="kk-KZ" w:eastAsia="zh-CN"/>
        </w:rPr>
        <w:t xml:space="preserve"> </w:t>
      </w:r>
      <w:r w:rsidR="001B68A1" w:rsidRPr="00637EDA">
        <w:rPr>
          <w:rFonts w:ascii="Times New Roman" w:eastAsia="SimSun" w:hAnsi="Times New Roman"/>
          <w:sz w:val="28"/>
          <w:szCs w:val="28"/>
          <w:lang w:val="kk-KZ" w:eastAsia="zh-CN"/>
        </w:rPr>
        <w:t xml:space="preserve">зейін, есте сақтау және ойлау, қабылдау т.б </w:t>
      </w:r>
      <w:r w:rsidR="00BC46C6" w:rsidRPr="00637EDA">
        <w:rPr>
          <w:rFonts w:ascii="Times New Roman" w:eastAsia="SimSun" w:hAnsi="Times New Roman"/>
          <w:sz w:val="28"/>
          <w:szCs w:val="28"/>
          <w:lang w:val="kk-KZ" w:eastAsia="zh-CN"/>
        </w:rPr>
        <w:t xml:space="preserve">когнитивті психикалық процестерге теріс </w:t>
      </w:r>
      <w:r w:rsidR="000364A4" w:rsidRPr="00637EDA">
        <w:rPr>
          <w:rFonts w:ascii="Times New Roman" w:eastAsia="SimSun" w:hAnsi="Times New Roman"/>
          <w:sz w:val="28"/>
          <w:szCs w:val="28"/>
          <w:lang w:val="kk-KZ" w:eastAsia="zh-CN"/>
        </w:rPr>
        <w:t>ықпал</w:t>
      </w:r>
      <w:r w:rsidR="001B68A1">
        <w:rPr>
          <w:rFonts w:ascii="Times New Roman" w:eastAsia="SimSun" w:hAnsi="Times New Roman"/>
          <w:sz w:val="28"/>
          <w:szCs w:val="28"/>
          <w:lang w:val="kk-KZ" w:eastAsia="zh-CN"/>
        </w:rPr>
        <w:t xml:space="preserve"> етеді</w:t>
      </w:r>
      <w:r w:rsidR="00BC46C6" w:rsidRPr="00637EDA">
        <w:rPr>
          <w:rFonts w:ascii="Times New Roman" w:eastAsia="SimSun" w:hAnsi="Times New Roman"/>
          <w:sz w:val="28"/>
          <w:szCs w:val="28"/>
          <w:lang w:val="kk-KZ" w:eastAsia="zh-CN"/>
        </w:rPr>
        <w:t xml:space="preserve"> </w:t>
      </w:r>
      <w:r w:rsidRPr="00637EDA">
        <w:rPr>
          <w:rFonts w:ascii="Times New Roman" w:eastAsia="SimSun" w:hAnsi="Times New Roman"/>
          <w:sz w:val="28"/>
          <w:szCs w:val="28"/>
          <w:lang w:val="kk-KZ" w:eastAsia="zh-CN"/>
        </w:rPr>
        <w:t>[</w:t>
      </w:r>
      <w:r w:rsidR="00577ED7" w:rsidRPr="00637EDA">
        <w:rPr>
          <w:rFonts w:ascii="Times New Roman" w:eastAsia="SimSun" w:hAnsi="Times New Roman"/>
          <w:sz w:val="28"/>
          <w:szCs w:val="28"/>
          <w:lang w:val="kk-KZ" w:eastAsia="zh-CN"/>
        </w:rPr>
        <w:t>132</w:t>
      </w:r>
      <w:r w:rsidRPr="00637EDA">
        <w:rPr>
          <w:rFonts w:ascii="Times New Roman" w:eastAsia="SimSun" w:hAnsi="Times New Roman"/>
          <w:sz w:val="28"/>
          <w:szCs w:val="28"/>
          <w:lang w:val="kk-KZ" w:eastAsia="zh-CN"/>
        </w:rPr>
        <w:t>].</w:t>
      </w:r>
    </w:p>
    <w:p w:rsidR="007268E8" w:rsidRPr="00637EDA" w:rsidRDefault="007268E8" w:rsidP="00037BA2">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Кәсіби іс-әрекетке бейімделуде әр курс өзіндік ерек</w:t>
      </w:r>
      <w:r w:rsidR="00ED6A8A">
        <w:rPr>
          <w:rFonts w:ascii="Times New Roman" w:hAnsi="Times New Roman"/>
          <w:sz w:val="28"/>
          <w:szCs w:val="28"/>
          <w:lang w:val="kk-KZ"/>
        </w:rPr>
        <w:t xml:space="preserve">шеліктерге сәйкес жүзеге асады. </w:t>
      </w:r>
      <w:r w:rsidRPr="00637EDA">
        <w:rPr>
          <w:rFonts w:ascii="Times New Roman" w:hAnsi="Times New Roman"/>
          <w:sz w:val="28"/>
          <w:szCs w:val="28"/>
          <w:lang w:val="kk-KZ"/>
        </w:rPr>
        <w:t>Екінші курста құндылықтарды қайта бағалау, мамандық таңдауын қайта ойластыру мәселелері орын алады. Үшінші және төртінші курс дағдарысының ерекшелігі болашақта жұмысқа орналасу, таңдап алынған мамандықтың төңірегінде жұмыстың және кәсіби жетілудің келешегін ойластырумен байланысты болады. Кәсіби іс-әрекетке бейімделудің физиологиялық аспектісі тұрғысынан студенттердегі физикалық және психикалық денсаулық қорының жоқтығы әрбір кезеңде невротикалық бұзылулардың және бейімделудегі ауы</w:t>
      </w:r>
      <w:r w:rsidR="00BF5173" w:rsidRPr="00637EDA">
        <w:rPr>
          <w:rFonts w:ascii="Times New Roman" w:hAnsi="Times New Roman"/>
          <w:sz w:val="28"/>
          <w:szCs w:val="28"/>
          <w:lang w:val="kk-KZ"/>
        </w:rPr>
        <w:t xml:space="preserve">тқулардың дамуына әкеліп соғады. </w:t>
      </w:r>
    </w:p>
    <w:p w:rsidR="00CD19A6" w:rsidRPr="00637EDA" w:rsidRDefault="00BC46C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Төменгі курстағы студенттердің бейімделу тетіктерін зерттеудің маңыздылығын ескере отырып, көптеген авторлар екі бейімделу кезеңінің жалпы және спецификалық сипаттамаларын анықтауға көңіл бөледі: университеттегі оқудың бастапқы кезеңі (оқудың бірінші және екінші жылдары) және «кәсіби қалыптасу» кезеңі</w:t>
      </w:r>
      <w:r w:rsidR="001F3CC5" w:rsidRPr="00637EDA">
        <w:rPr>
          <w:rFonts w:ascii="Times New Roman" w:eastAsia="SimSun" w:hAnsi="Times New Roman"/>
          <w:sz w:val="28"/>
          <w:szCs w:val="28"/>
          <w:lang w:val="kk-KZ" w:eastAsia="zh-CN"/>
        </w:rPr>
        <w:t xml:space="preserve"> (оқудың үшінші және төртінші жылдары</w:t>
      </w:r>
      <w:r w:rsidRPr="00637EDA">
        <w:rPr>
          <w:rFonts w:ascii="Times New Roman" w:eastAsia="SimSun" w:hAnsi="Times New Roman"/>
          <w:sz w:val="28"/>
          <w:szCs w:val="28"/>
          <w:lang w:val="kk-KZ" w:eastAsia="zh-CN"/>
        </w:rPr>
        <w:t xml:space="preserve">.  </w:t>
      </w:r>
    </w:p>
    <w:p w:rsidR="00BC46C6" w:rsidRPr="00637EDA" w:rsidRDefault="001F3CC5"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Т.Г.Хамаганова және т.б авторлардың көзқарасы бойынша оқудың алғашқы жылында </w:t>
      </w:r>
      <w:r w:rsidR="00BC46C6" w:rsidRPr="00637EDA">
        <w:rPr>
          <w:rFonts w:ascii="Times New Roman" w:eastAsia="SimSun" w:hAnsi="Times New Roman"/>
          <w:sz w:val="28"/>
          <w:szCs w:val="28"/>
          <w:lang w:val="kk-KZ" w:eastAsia="zh-CN"/>
        </w:rPr>
        <w:t>«оқушы стереотипі» бұзылып, жаңа «студе</w:t>
      </w:r>
      <w:r w:rsidRPr="00637EDA">
        <w:rPr>
          <w:rFonts w:ascii="Times New Roman" w:eastAsia="SimSun" w:hAnsi="Times New Roman"/>
          <w:sz w:val="28"/>
          <w:szCs w:val="28"/>
          <w:lang w:val="kk-KZ" w:eastAsia="zh-CN"/>
        </w:rPr>
        <w:t xml:space="preserve">нт стереотипі» пайда болады. </w:t>
      </w:r>
      <w:r w:rsidR="00BC46C6" w:rsidRPr="00637EDA">
        <w:rPr>
          <w:rFonts w:ascii="Times New Roman" w:eastAsia="SimSun" w:hAnsi="Times New Roman"/>
          <w:sz w:val="28"/>
          <w:szCs w:val="28"/>
          <w:lang w:val="kk-KZ" w:eastAsia="zh-CN"/>
        </w:rPr>
        <w:t xml:space="preserve">Сонымен қатар, негізгі жүктеме адамның орталық жүйке жүйесіне </w:t>
      </w:r>
      <w:r w:rsidRPr="00637EDA">
        <w:rPr>
          <w:rFonts w:ascii="Times New Roman" w:eastAsia="SimSun" w:hAnsi="Times New Roman"/>
          <w:sz w:val="28"/>
          <w:szCs w:val="28"/>
          <w:lang w:val="kk-KZ" w:eastAsia="zh-CN"/>
        </w:rPr>
        <w:t>түседі</w:t>
      </w:r>
      <w:r w:rsidR="00BC46C6" w:rsidRPr="00637EDA">
        <w:rPr>
          <w:rFonts w:ascii="Times New Roman" w:eastAsia="SimSun" w:hAnsi="Times New Roman"/>
          <w:sz w:val="28"/>
          <w:szCs w:val="28"/>
          <w:lang w:val="kk-KZ" w:eastAsia="zh-CN"/>
        </w:rPr>
        <w:t>, өйткені оқу қызметі тек есте сақтау, зейін және ойлау үдерісіне қысым түсумен ғана емес, жалпы ағзаға қосымша қысым түсуімен байланысты</w:t>
      </w:r>
      <w:r w:rsidRPr="00637EDA">
        <w:rPr>
          <w:rFonts w:ascii="Times New Roman" w:eastAsia="SimSun" w:hAnsi="Times New Roman"/>
          <w:sz w:val="28"/>
          <w:szCs w:val="28"/>
          <w:lang w:val="kk-KZ" w:eastAsia="zh-CN"/>
        </w:rPr>
        <w:t xml:space="preserve"> болады</w:t>
      </w:r>
      <w:r w:rsidR="00BC46C6" w:rsidRPr="00637EDA">
        <w:rPr>
          <w:rFonts w:ascii="Times New Roman" w:eastAsia="SimSun" w:hAnsi="Times New Roman"/>
          <w:sz w:val="28"/>
          <w:szCs w:val="28"/>
          <w:lang w:val="kk-KZ" w:eastAsia="zh-CN"/>
        </w:rPr>
        <w:t>. Бұл ағзаның кейбір функционалдық резервтерінің үнемсіз ысырап болуына әкелуі мүмкін</w:t>
      </w:r>
      <w:r w:rsidR="00695A54" w:rsidRPr="00637EDA">
        <w:rPr>
          <w:rFonts w:ascii="Times New Roman" w:eastAsia="SimSun" w:hAnsi="Times New Roman"/>
          <w:sz w:val="28"/>
          <w:szCs w:val="28"/>
          <w:lang w:val="kk-KZ" w:eastAsia="zh-CN"/>
        </w:rPr>
        <w:t xml:space="preserve"> [133]</w:t>
      </w:r>
      <w:r w:rsidR="00BC46C6" w:rsidRPr="00637EDA">
        <w:rPr>
          <w:rFonts w:ascii="Times New Roman" w:eastAsia="SimSun" w:hAnsi="Times New Roman"/>
          <w:sz w:val="28"/>
          <w:szCs w:val="28"/>
          <w:lang w:val="kk-KZ" w:eastAsia="zh-CN"/>
        </w:rPr>
        <w:t xml:space="preserve">. </w:t>
      </w:r>
    </w:p>
    <w:p w:rsidR="00DB05A1" w:rsidRDefault="006C472E" w:rsidP="00037BA2">
      <w:pPr>
        <w:tabs>
          <w:tab w:val="left" w:pos="709"/>
        </w:tabs>
        <w:spacing w:after="0"/>
        <w:ind w:firstLine="708"/>
        <w:jc w:val="both"/>
        <w:rPr>
          <w:rFonts w:ascii="Times New Roman" w:eastAsia="SimSun" w:hAnsi="Times New Roman"/>
          <w:sz w:val="28"/>
          <w:szCs w:val="28"/>
          <w:lang w:val="kk-KZ" w:eastAsia="zh-CN"/>
        </w:rPr>
      </w:pPr>
      <w:r w:rsidRPr="006C472E">
        <w:rPr>
          <w:rFonts w:ascii="Times New Roman" w:eastAsia="SimSun" w:hAnsi="Times New Roman"/>
          <w:sz w:val="28"/>
          <w:szCs w:val="28"/>
          <w:lang w:val="kk-KZ" w:eastAsia="zh-CN"/>
        </w:rPr>
        <w:t>Н.В. Кудрявцева</w:t>
      </w:r>
      <w:r>
        <w:rPr>
          <w:rFonts w:ascii="Times New Roman" w:eastAsia="SimSun" w:hAnsi="Times New Roman"/>
          <w:sz w:val="28"/>
          <w:szCs w:val="28"/>
          <w:lang w:val="kk-KZ" w:eastAsia="zh-CN"/>
        </w:rPr>
        <w:t xml:space="preserve">ның </w:t>
      </w:r>
      <w:r w:rsidR="00DB05A1" w:rsidRPr="00637EDA">
        <w:rPr>
          <w:rFonts w:ascii="Times New Roman" w:eastAsia="SimSun" w:hAnsi="Times New Roman"/>
          <w:sz w:val="28"/>
          <w:szCs w:val="28"/>
          <w:lang w:val="kk-KZ" w:eastAsia="zh-CN"/>
        </w:rPr>
        <w:t xml:space="preserve">зерттеулеріне сүйенсек, физикалық белсенділіктің жеткіліксіздігі, ең алдымен, жүйке жасушаларында энергия қорының төмендеуіне, иммундық қорғаныс деңгейіне, сондай-ақ студенттер қатарында остеохондроз, сколиоз сияқты аурулардың жоғарылауына әкеп соғады </w:t>
      </w:r>
      <w:r w:rsidR="00DB05A1" w:rsidRPr="00C7774A">
        <w:rPr>
          <w:rFonts w:ascii="Times New Roman" w:eastAsia="SimSun" w:hAnsi="Times New Roman"/>
          <w:sz w:val="28"/>
          <w:szCs w:val="28"/>
          <w:lang w:val="kk-KZ" w:eastAsia="zh-CN"/>
        </w:rPr>
        <w:t>[1</w:t>
      </w:r>
      <w:r w:rsidR="00C7774A" w:rsidRPr="00C7774A">
        <w:rPr>
          <w:rFonts w:ascii="Times New Roman" w:eastAsia="SimSun" w:hAnsi="Times New Roman"/>
          <w:sz w:val="28"/>
          <w:szCs w:val="28"/>
          <w:lang w:val="kk-KZ" w:eastAsia="zh-CN"/>
        </w:rPr>
        <w:t>34</w:t>
      </w:r>
      <w:r w:rsidR="00DB05A1" w:rsidRPr="00C7774A">
        <w:rPr>
          <w:rFonts w:ascii="Times New Roman" w:eastAsia="SimSun" w:hAnsi="Times New Roman"/>
          <w:sz w:val="28"/>
          <w:szCs w:val="28"/>
          <w:lang w:val="kk-KZ" w:eastAsia="zh-CN"/>
        </w:rPr>
        <w:t>].</w:t>
      </w:r>
    </w:p>
    <w:p w:rsidR="001F3CC5" w:rsidRPr="00637EDA" w:rsidRDefault="003709CA" w:rsidP="00037BA2">
      <w:pPr>
        <w:tabs>
          <w:tab w:val="left" w:pos="709"/>
        </w:tabs>
        <w:spacing w:after="0"/>
        <w:ind w:firstLine="708"/>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Елімізде соңғы уақыттарда, студент жастардың өмір сүру салтының белгілі бір аспектілерін қарастыратын бірқатар еңбектер жарық көрді. Алайда, </w:t>
      </w:r>
      <w:r w:rsidRPr="00637EDA">
        <w:rPr>
          <w:rFonts w:ascii="Times New Roman" w:eastAsia="SimSun" w:hAnsi="Times New Roman"/>
          <w:sz w:val="28"/>
          <w:szCs w:val="28"/>
          <w:lang w:val="kk-KZ" w:eastAsia="zh-CN"/>
        </w:rPr>
        <w:lastRenderedPageBreak/>
        <w:t xml:space="preserve">студенттердің жоғары оқу орны жағдайына бейімделуінің физиологиялық </w:t>
      </w:r>
      <w:r w:rsidR="00562D7D" w:rsidRPr="00637EDA">
        <w:rPr>
          <w:rFonts w:ascii="Times New Roman" w:eastAsia="SimSun" w:hAnsi="Times New Roman"/>
          <w:sz w:val="28"/>
          <w:szCs w:val="28"/>
          <w:lang w:val="kk-KZ" w:eastAsia="zh-CN"/>
        </w:rPr>
        <w:t xml:space="preserve">ерекшеліктерін </w:t>
      </w:r>
      <w:r w:rsidRPr="00637EDA">
        <w:rPr>
          <w:rFonts w:ascii="Times New Roman" w:eastAsia="SimSun" w:hAnsi="Times New Roman"/>
          <w:sz w:val="28"/>
          <w:szCs w:val="28"/>
          <w:lang w:val="kk-KZ" w:eastAsia="zh-CN"/>
        </w:rPr>
        <w:t xml:space="preserve">қарастыратын зерттеу жұмыстары әлі де болса жеткіліксіз деңгейде. </w:t>
      </w:r>
    </w:p>
    <w:p w:rsidR="004679F9" w:rsidRPr="00637EDA" w:rsidRDefault="004679F9" w:rsidP="00037BA2">
      <w:pPr>
        <w:tabs>
          <w:tab w:val="left" w:pos="709"/>
        </w:tabs>
        <w:spacing w:after="0"/>
        <w:ind w:firstLine="708"/>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Жоғары оқу орны жағдайында студент жастардың денсаулығына әсер ететін факторларды анықтау, денсаулықты нығайту жолдарын қарастыру, кәсіби бейімделудің физиологиялық аспектілерін зерделеу –  адами капитал сапасын арттырып, салауатты жастардың қатарын көбейтетіндігін ескеру қажет. </w:t>
      </w:r>
    </w:p>
    <w:p w:rsidR="001F3CC5" w:rsidRPr="00637EDA" w:rsidRDefault="003709CA" w:rsidP="00037BA2">
      <w:pPr>
        <w:tabs>
          <w:tab w:val="left" w:pos="709"/>
        </w:tabs>
        <w:spacing w:after="0"/>
        <w:ind w:firstLine="708"/>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Жоғары кәсіби білім беру жүйесінің бірінші кезектегі міндеттерінің бірі –  студенттерді салауатты өмір салтын ұстауға ынталандыру үшін жағдай жасау. Бұл өз кезегінде, ағзаның университеттегі оқу жағдайына тиімді бейімделуіне негіз болады. Осы мәселені кешенді түрде шешу университетте білім алып жатқан студенттердің денсаулығын сақтауға және нығайтуға, елдің жоғары әл-ауқатын құру үшін жоғары кәсіби мамандар даярлауға мүмкіндік береді</w:t>
      </w:r>
      <w:r w:rsidR="001F3CC5" w:rsidRPr="00637EDA">
        <w:rPr>
          <w:rFonts w:ascii="Times New Roman" w:eastAsia="SimSun" w:hAnsi="Times New Roman"/>
          <w:sz w:val="28"/>
          <w:szCs w:val="28"/>
          <w:lang w:val="kk-KZ" w:eastAsia="zh-CN"/>
        </w:rPr>
        <w:t xml:space="preserve"> [</w:t>
      </w:r>
      <w:r w:rsidR="00F011E2">
        <w:rPr>
          <w:rFonts w:ascii="Times New Roman" w:eastAsia="SimSun" w:hAnsi="Times New Roman"/>
          <w:sz w:val="28"/>
          <w:szCs w:val="28"/>
          <w:lang w:val="kk-KZ" w:eastAsia="zh-CN"/>
        </w:rPr>
        <w:t>135</w:t>
      </w:r>
      <w:r w:rsidR="00D96339" w:rsidRPr="00637EDA">
        <w:rPr>
          <w:rFonts w:ascii="Times New Roman" w:eastAsia="SimSun" w:hAnsi="Times New Roman"/>
          <w:sz w:val="28"/>
          <w:szCs w:val="28"/>
          <w:lang w:val="kk-KZ" w:eastAsia="zh-CN"/>
        </w:rPr>
        <w:t xml:space="preserve">, </w:t>
      </w:r>
      <w:r w:rsidR="00D96339" w:rsidRPr="00637EDA">
        <w:rPr>
          <w:rFonts w:ascii="Times New Roman" w:eastAsia="Times New Roman" w:hAnsi="Times New Roman"/>
          <w:sz w:val="28"/>
          <w:szCs w:val="28"/>
          <w:lang w:val="kk-KZ" w:eastAsia="ru-RU"/>
        </w:rPr>
        <w:t>4933 б</w:t>
      </w:r>
      <w:r w:rsidR="001F3CC5" w:rsidRPr="00637EDA">
        <w:rPr>
          <w:rFonts w:ascii="Times New Roman" w:eastAsia="SimSun" w:hAnsi="Times New Roman"/>
          <w:sz w:val="28"/>
          <w:szCs w:val="28"/>
          <w:lang w:val="kk-KZ" w:eastAsia="zh-CN"/>
        </w:rPr>
        <w:t>].</w:t>
      </w:r>
    </w:p>
    <w:p w:rsidR="00E52684" w:rsidRPr="00637EDA" w:rsidRDefault="004679F9"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r>
      <w:r w:rsidR="00D4201B" w:rsidRPr="00637EDA">
        <w:rPr>
          <w:rFonts w:ascii="Times New Roman" w:eastAsia="SimSun" w:hAnsi="Times New Roman"/>
          <w:sz w:val="28"/>
          <w:szCs w:val="28"/>
          <w:lang w:val="kk-KZ" w:eastAsia="zh-CN"/>
        </w:rPr>
        <w:t>Жоғарыда айтылғандай, студенттерді кәсіби іс-әрекетке бейімдеудің физиологиялық, психологиялық, әлеуметтік</w:t>
      </w:r>
      <w:r w:rsidR="00F870CE" w:rsidRPr="00637EDA">
        <w:rPr>
          <w:rFonts w:ascii="Times New Roman" w:eastAsia="SimSun" w:hAnsi="Times New Roman"/>
          <w:sz w:val="28"/>
          <w:szCs w:val="28"/>
          <w:lang w:val="kk-KZ" w:eastAsia="zh-CN"/>
        </w:rPr>
        <w:t xml:space="preserve">, ақпараттық </w:t>
      </w:r>
      <w:r w:rsidR="00D4201B" w:rsidRPr="00637EDA">
        <w:rPr>
          <w:rFonts w:ascii="Times New Roman" w:eastAsia="SimSun" w:hAnsi="Times New Roman"/>
          <w:sz w:val="28"/>
          <w:szCs w:val="28"/>
          <w:lang w:val="kk-KZ" w:eastAsia="zh-CN"/>
        </w:rPr>
        <w:t xml:space="preserve">және т.б аспектілерінің барлығы бір-бірімен тығыз байланысты және бір-біріне әсер етеді. Жоғары оқу орны студентінің негізгі іс-әрекеті оқумен байланысты десек, онда олардың </w:t>
      </w:r>
      <w:r w:rsidRPr="00637EDA">
        <w:rPr>
          <w:rFonts w:ascii="Times New Roman" w:eastAsia="SimSun" w:hAnsi="Times New Roman"/>
          <w:sz w:val="28"/>
          <w:szCs w:val="28"/>
          <w:lang w:val="kk-KZ" w:eastAsia="zh-CN"/>
        </w:rPr>
        <w:t>ақыл-ой әрекеті мен психологиялық денсаулығына ықпал ететін физиологиялық факторларды зерттеудің қажеттілігі алдыңғы орынға шы</w:t>
      </w:r>
      <w:r w:rsidR="00D4201B" w:rsidRPr="00637EDA">
        <w:rPr>
          <w:rFonts w:ascii="Times New Roman" w:eastAsia="SimSun" w:hAnsi="Times New Roman"/>
          <w:sz w:val="28"/>
          <w:szCs w:val="28"/>
          <w:lang w:val="kk-KZ" w:eastAsia="zh-CN"/>
        </w:rPr>
        <w:t>ғады</w:t>
      </w:r>
      <w:r w:rsidRPr="00637EDA">
        <w:rPr>
          <w:rFonts w:ascii="Times New Roman" w:eastAsia="SimSun" w:hAnsi="Times New Roman"/>
          <w:sz w:val="28"/>
          <w:szCs w:val="28"/>
          <w:lang w:val="kk-KZ" w:eastAsia="zh-CN"/>
        </w:rPr>
        <w:t>.</w:t>
      </w:r>
      <w:r w:rsidR="00D4201B" w:rsidRPr="00637EDA">
        <w:rPr>
          <w:rFonts w:ascii="Times New Roman" w:eastAsia="SimSun" w:hAnsi="Times New Roman"/>
          <w:sz w:val="28"/>
          <w:szCs w:val="28"/>
          <w:lang w:val="kk-KZ" w:eastAsia="zh-CN"/>
        </w:rPr>
        <w:t xml:space="preserve"> </w:t>
      </w:r>
      <w:r w:rsidR="00F10404" w:rsidRPr="00637EDA">
        <w:rPr>
          <w:rFonts w:ascii="Times New Roman" w:eastAsia="SimSun" w:hAnsi="Times New Roman"/>
          <w:sz w:val="28"/>
          <w:szCs w:val="28"/>
          <w:lang w:val="kk-KZ" w:eastAsia="zh-CN"/>
        </w:rPr>
        <w:t>Осылайша, жоғары оқу орнының студенттерін физиологиялық тұрғыдан кәсіби іс-әрекетке бейімдеу генезисі</w:t>
      </w:r>
      <w:r w:rsidR="003A237B" w:rsidRPr="00637EDA">
        <w:rPr>
          <w:rFonts w:ascii="Times New Roman" w:eastAsia="SimSun" w:hAnsi="Times New Roman"/>
          <w:sz w:val="28"/>
          <w:szCs w:val="28"/>
          <w:lang w:val="kk-KZ" w:eastAsia="zh-CN"/>
        </w:rPr>
        <w:t xml:space="preserve"> </w:t>
      </w:r>
      <w:r w:rsidR="00F10404" w:rsidRPr="00637EDA">
        <w:rPr>
          <w:rFonts w:ascii="Times New Roman" w:eastAsia="SimSun" w:hAnsi="Times New Roman"/>
          <w:sz w:val="28"/>
          <w:szCs w:val="28"/>
          <w:lang w:val="kk-KZ" w:eastAsia="zh-CN"/>
        </w:rPr>
        <w:t>келесі тақырыпта</w:t>
      </w:r>
      <w:r w:rsidR="00F62D54" w:rsidRPr="00637EDA">
        <w:rPr>
          <w:rFonts w:ascii="Times New Roman" w:eastAsia="SimSun" w:hAnsi="Times New Roman"/>
          <w:sz w:val="28"/>
          <w:szCs w:val="28"/>
          <w:lang w:val="kk-KZ" w:eastAsia="zh-CN"/>
        </w:rPr>
        <w:t>рда</w:t>
      </w:r>
      <w:r w:rsidR="00F10404" w:rsidRPr="00637EDA">
        <w:rPr>
          <w:rFonts w:ascii="Times New Roman" w:eastAsia="SimSun" w:hAnsi="Times New Roman"/>
          <w:sz w:val="28"/>
          <w:szCs w:val="28"/>
          <w:lang w:val="kk-KZ" w:eastAsia="zh-CN"/>
        </w:rPr>
        <w:t xml:space="preserve"> жалғасын тауып, арадағы сабақтастық пен бірізділік сақталады. </w:t>
      </w:r>
    </w:p>
    <w:p w:rsidR="00252A74" w:rsidRPr="00637EDA" w:rsidRDefault="00252A74" w:rsidP="00037BA2">
      <w:pPr>
        <w:tabs>
          <w:tab w:val="left" w:pos="567"/>
          <w:tab w:val="left" w:pos="709"/>
        </w:tabs>
        <w:spacing w:after="0"/>
        <w:contextualSpacing/>
        <w:jc w:val="both"/>
        <w:rPr>
          <w:rFonts w:ascii="Times New Roman" w:eastAsia="SimSun" w:hAnsi="Times New Roman"/>
          <w:sz w:val="28"/>
          <w:szCs w:val="28"/>
          <w:lang w:val="kk-KZ" w:eastAsia="zh-CN"/>
        </w:rPr>
      </w:pPr>
    </w:p>
    <w:p w:rsidR="000838BD" w:rsidRPr="00637EDA" w:rsidRDefault="008D19FE" w:rsidP="00037BA2">
      <w:pPr>
        <w:tabs>
          <w:tab w:val="left" w:pos="567"/>
          <w:tab w:val="left" w:pos="709"/>
        </w:tabs>
        <w:spacing w:after="0"/>
        <w:ind w:right="-1" w:firstLine="567"/>
        <w:contextualSpacing/>
        <w:jc w:val="both"/>
        <w:rPr>
          <w:rFonts w:ascii="Times New Roman" w:hAnsi="Times New Roman"/>
          <w:b/>
          <w:sz w:val="28"/>
          <w:szCs w:val="28"/>
          <w:lang w:val="kk-KZ"/>
        </w:rPr>
      </w:pPr>
      <w:r w:rsidRPr="00637EDA">
        <w:rPr>
          <w:rFonts w:ascii="Times New Roman" w:eastAsia="SimSun" w:hAnsi="Times New Roman"/>
          <w:sz w:val="28"/>
          <w:szCs w:val="28"/>
          <w:lang w:val="kk-KZ" w:eastAsia="zh-CN"/>
        </w:rPr>
        <w:tab/>
      </w:r>
      <w:r w:rsidR="00903E22" w:rsidRPr="00637EDA">
        <w:rPr>
          <w:rFonts w:ascii="Times New Roman" w:hAnsi="Times New Roman"/>
          <w:b/>
          <w:sz w:val="28"/>
          <w:szCs w:val="28"/>
          <w:lang w:val="kk-KZ"/>
        </w:rPr>
        <w:t>1.3</w:t>
      </w:r>
      <w:r w:rsidRPr="00637EDA">
        <w:rPr>
          <w:rFonts w:ascii="Times New Roman" w:hAnsi="Times New Roman"/>
          <w:b/>
          <w:sz w:val="28"/>
          <w:szCs w:val="28"/>
          <w:lang w:val="kk-KZ"/>
        </w:rPr>
        <w:t xml:space="preserve"> </w:t>
      </w:r>
      <w:r w:rsidRPr="00637EDA">
        <w:rPr>
          <w:rFonts w:ascii="Times New Roman" w:hAnsi="Times New Roman"/>
          <w:b/>
          <w:sz w:val="28"/>
          <w:szCs w:val="28"/>
          <w:lang w:val="kk-KZ"/>
        </w:rPr>
        <w:tab/>
      </w:r>
      <w:r w:rsidR="00625264" w:rsidRPr="00637EDA">
        <w:rPr>
          <w:rFonts w:ascii="Times New Roman" w:hAnsi="Times New Roman"/>
          <w:b/>
          <w:sz w:val="28"/>
          <w:szCs w:val="28"/>
          <w:lang w:val="kk-KZ"/>
        </w:rPr>
        <w:t>Студенттердің ақыл-ой әрекеті мен психологиялық денсаулығына ықпал ететін физиологиялық факторлар</w:t>
      </w:r>
    </w:p>
    <w:p w:rsidR="00625264" w:rsidRPr="00637EDA" w:rsidRDefault="00625264" w:rsidP="00037BA2">
      <w:pPr>
        <w:tabs>
          <w:tab w:val="left" w:pos="567"/>
          <w:tab w:val="left" w:pos="709"/>
        </w:tabs>
        <w:spacing w:after="0"/>
        <w:ind w:right="-1" w:firstLine="567"/>
        <w:contextualSpacing/>
        <w:jc w:val="both"/>
        <w:rPr>
          <w:rFonts w:ascii="Times New Roman" w:eastAsia="SimSun" w:hAnsi="Times New Roman"/>
          <w:sz w:val="28"/>
          <w:szCs w:val="28"/>
          <w:lang w:val="kk-KZ" w:eastAsia="zh-CN"/>
        </w:rPr>
      </w:pPr>
    </w:p>
    <w:p w:rsidR="006B4C50" w:rsidRPr="00637EDA" w:rsidRDefault="00613BCD"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Қазақстан</w:t>
      </w:r>
      <w:r w:rsidR="004F7B0E">
        <w:rPr>
          <w:rFonts w:ascii="Times New Roman" w:hAnsi="Times New Roman"/>
          <w:sz w:val="28"/>
          <w:szCs w:val="28"/>
          <w:lang w:val="kk-KZ"/>
        </w:rPr>
        <w:t xml:space="preserve"> Республикасының мемлекеттік</w:t>
      </w:r>
      <w:r w:rsidRPr="00637EDA">
        <w:rPr>
          <w:rFonts w:ascii="Times New Roman" w:hAnsi="Times New Roman"/>
          <w:sz w:val="28"/>
          <w:szCs w:val="28"/>
          <w:lang w:val="kk-KZ"/>
        </w:rPr>
        <w:t xml:space="preserve"> жастар саясаты бойынша айналысатын ұйымдардың </w:t>
      </w:r>
      <w:r w:rsidR="00870824" w:rsidRPr="00637EDA">
        <w:rPr>
          <w:rFonts w:ascii="Times New Roman" w:hAnsi="Times New Roman"/>
          <w:sz w:val="28"/>
          <w:szCs w:val="28"/>
          <w:lang w:val="kk-KZ"/>
        </w:rPr>
        <w:t>жұмысының тиімділігінің тағы бір маңызды көрсеткіші – жастардың псих</w:t>
      </w:r>
      <w:r w:rsidR="00FA02EE">
        <w:rPr>
          <w:rFonts w:ascii="Times New Roman" w:hAnsi="Times New Roman"/>
          <w:sz w:val="28"/>
          <w:szCs w:val="28"/>
          <w:lang w:val="kk-KZ"/>
        </w:rPr>
        <w:t xml:space="preserve">икалық саулығы сапасын арттыру. Студенттердің ақыл-ой іс-әрекеті мен психологиялық саулығы олардың физиологиялық дамуының көрсеткіші болып табылады. Өйткені, адамның физиологиялық және психологиялық дамуы бір-бірімен өте тығыз байланысты және бірінің жұмысының нашарлауы екіншісінің жұмысына теріс ықпалын тигізеді. </w:t>
      </w:r>
    </w:p>
    <w:p w:rsidR="001B69BD" w:rsidRPr="00637EDA" w:rsidRDefault="006B4C50"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Қазіргі уақытта адамзат ақпараттық қоғам жағдайында өмір сүруде. Түрлі цифрлық құралдар, атап айтқанда, планшет, гаджеттер, смарт құрылғылар адам өмірін бір жағынан жеңілдеткенімен, екінші жағынан физикалық белсенділігінің төмендеуіне, көз ауруларының пайда болуына,</w:t>
      </w:r>
      <w:r w:rsidR="002C33B3">
        <w:rPr>
          <w:rFonts w:ascii="Times New Roman" w:hAnsi="Times New Roman"/>
          <w:sz w:val="28"/>
          <w:szCs w:val="28"/>
          <w:lang w:val="kk-KZ"/>
        </w:rPr>
        <w:t xml:space="preserve"> омыртқаның қисаюына,</w:t>
      </w:r>
      <w:r w:rsidRPr="00637EDA">
        <w:rPr>
          <w:rFonts w:ascii="Times New Roman" w:hAnsi="Times New Roman"/>
          <w:sz w:val="28"/>
          <w:szCs w:val="28"/>
          <w:lang w:val="kk-KZ"/>
        </w:rPr>
        <w:t xml:space="preserve"> жастардың бойындағы агрессивтіліктің артуына </w:t>
      </w:r>
      <w:r w:rsidR="002C33B3">
        <w:rPr>
          <w:rFonts w:ascii="Times New Roman" w:hAnsi="Times New Roman"/>
          <w:sz w:val="28"/>
          <w:szCs w:val="28"/>
          <w:lang w:val="kk-KZ"/>
        </w:rPr>
        <w:t>ықпал</w:t>
      </w:r>
      <w:r w:rsidRPr="00637EDA">
        <w:rPr>
          <w:rFonts w:ascii="Times New Roman" w:hAnsi="Times New Roman"/>
          <w:sz w:val="28"/>
          <w:szCs w:val="28"/>
          <w:lang w:val="kk-KZ"/>
        </w:rPr>
        <w:t xml:space="preserve"> жасауда. </w:t>
      </w:r>
      <w:r w:rsidR="00997872" w:rsidRPr="00637EDA">
        <w:rPr>
          <w:rFonts w:ascii="Times New Roman" w:hAnsi="Times New Roman"/>
          <w:sz w:val="28"/>
          <w:szCs w:val="28"/>
          <w:lang w:val="kk-KZ"/>
        </w:rPr>
        <w:t xml:space="preserve">Бұны студенттің кәсіби-іс-әрекетке бейімделуінің ақпараттық аспектісі ретінде қарастыруға болады. </w:t>
      </w:r>
      <w:r w:rsidR="00B733EB" w:rsidRPr="00637EDA">
        <w:rPr>
          <w:rFonts w:ascii="Times New Roman" w:hAnsi="Times New Roman"/>
          <w:sz w:val="28"/>
          <w:szCs w:val="28"/>
          <w:lang w:val="kk-KZ"/>
        </w:rPr>
        <w:t>Өйткені, с</w:t>
      </w:r>
      <w:r w:rsidR="00CE4059" w:rsidRPr="00637EDA">
        <w:rPr>
          <w:rFonts w:ascii="Times New Roman" w:hAnsi="Times New Roman"/>
          <w:sz w:val="28"/>
          <w:szCs w:val="28"/>
          <w:lang w:val="kk-KZ"/>
        </w:rPr>
        <w:t xml:space="preserve">тудент жастардың психикалық </w:t>
      </w:r>
      <w:r w:rsidR="00B733EB" w:rsidRPr="00637EDA">
        <w:rPr>
          <w:rFonts w:ascii="Times New Roman" w:hAnsi="Times New Roman"/>
          <w:sz w:val="28"/>
          <w:szCs w:val="28"/>
          <w:lang w:val="kk-KZ"/>
        </w:rPr>
        <w:t xml:space="preserve">және физикалық </w:t>
      </w:r>
      <w:r w:rsidR="00CE4059" w:rsidRPr="00637EDA">
        <w:rPr>
          <w:rFonts w:ascii="Times New Roman" w:hAnsi="Times New Roman"/>
          <w:sz w:val="28"/>
          <w:szCs w:val="28"/>
          <w:lang w:val="kk-KZ"/>
        </w:rPr>
        <w:t xml:space="preserve">саулығының нашарлауына әлеуметтік желілердің де ықпалы </w:t>
      </w:r>
      <w:r w:rsidR="005163E8" w:rsidRPr="00637EDA">
        <w:rPr>
          <w:rFonts w:ascii="Times New Roman" w:hAnsi="Times New Roman"/>
          <w:sz w:val="28"/>
          <w:szCs w:val="28"/>
          <w:lang w:val="kk-KZ"/>
        </w:rPr>
        <w:t>көп</w:t>
      </w:r>
      <w:r w:rsidR="00CE4059"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Күні бойы телефонға телміріп отыру жастардың физикалық белсенділігін төмендетіп, </w:t>
      </w:r>
      <w:r w:rsidRPr="00637EDA">
        <w:rPr>
          <w:rFonts w:ascii="Times New Roman" w:hAnsi="Times New Roman"/>
          <w:sz w:val="28"/>
          <w:szCs w:val="28"/>
          <w:lang w:val="kk-KZ"/>
        </w:rPr>
        <w:lastRenderedPageBreak/>
        <w:t>тірек-қимыл, қан айналымы, сондай-ақ ас қор</w:t>
      </w:r>
      <w:r w:rsidR="002706AE" w:rsidRPr="00637EDA">
        <w:rPr>
          <w:rFonts w:ascii="Times New Roman" w:hAnsi="Times New Roman"/>
          <w:sz w:val="28"/>
          <w:szCs w:val="28"/>
          <w:lang w:val="kk-KZ"/>
        </w:rPr>
        <w:t>ыт</w:t>
      </w:r>
      <w:r w:rsidRPr="00637EDA">
        <w:rPr>
          <w:rFonts w:ascii="Times New Roman" w:hAnsi="Times New Roman"/>
          <w:sz w:val="28"/>
          <w:szCs w:val="28"/>
          <w:lang w:val="kk-KZ"/>
        </w:rPr>
        <w:t>у жүйелерінің дамуына да зиянын тигізуде.</w:t>
      </w:r>
    </w:p>
    <w:p w:rsidR="006B4C50" w:rsidRPr="00637EDA" w:rsidRDefault="006B4C50" w:rsidP="00037BA2">
      <w:pPr>
        <w:tabs>
          <w:tab w:val="left" w:pos="567"/>
          <w:tab w:val="left" w:pos="709"/>
        </w:tabs>
        <w:spacing w:after="0"/>
        <w:ind w:firstLine="708"/>
        <w:contextualSpacing/>
        <w:jc w:val="both"/>
        <w:rPr>
          <w:rFonts w:ascii="Times New Roman" w:hAnsi="Times New Roman"/>
          <w:bCs/>
          <w:color w:val="FF0000"/>
          <w:sz w:val="28"/>
          <w:szCs w:val="28"/>
          <w:lang w:val="kk-KZ"/>
        </w:rPr>
      </w:pPr>
      <w:r w:rsidRPr="00637EDA">
        <w:rPr>
          <w:rFonts w:ascii="Times New Roman" w:hAnsi="Times New Roman"/>
          <w:sz w:val="28"/>
          <w:szCs w:val="28"/>
          <w:lang w:val="kk-KZ"/>
        </w:rPr>
        <w:t xml:space="preserve"> </w:t>
      </w:r>
      <w:r w:rsidR="001B69BD" w:rsidRPr="00637EDA">
        <w:rPr>
          <w:rFonts w:ascii="Times New Roman" w:hAnsi="Times New Roman"/>
          <w:bCs/>
          <w:sz w:val="28"/>
          <w:szCs w:val="28"/>
          <w:lang w:val="kk-KZ"/>
        </w:rPr>
        <w:t>2020 жылғы 7 шiлдесінде қабылданған ҚР-ның Халық денсаулығы және денсаулық сақтау жүйесі туралы Коде</w:t>
      </w:r>
      <w:r w:rsidR="00301DC6">
        <w:rPr>
          <w:rFonts w:ascii="Times New Roman" w:hAnsi="Times New Roman"/>
          <w:bCs/>
          <w:sz w:val="28"/>
          <w:szCs w:val="28"/>
          <w:lang w:val="kk-KZ"/>
        </w:rPr>
        <w:t xml:space="preserve">ксінде: «психикалық денсаулық» - </w:t>
      </w:r>
      <w:r w:rsidR="001B69BD" w:rsidRPr="00637EDA">
        <w:rPr>
          <w:rFonts w:ascii="Times New Roman" w:hAnsi="Times New Roman"/>
          <w:bCs/>
          <w:sz w:val="28"/>
          <w:szCs w:val="28"/>
          <w:lang w:val="kk-KZ"/>
        </w:rPr>
        <w:t>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салауаттылықтың жай-күйі» ретінде анықталады [</w:t>
      </w:r>
      <w:r w:rsidR="00A94475" w:rsidRPr="00637EDA">
        <w:rPr>
          <w:rFonts w:ascii="Times New Roman" w:hAnsi="Times New Roman"/>
          <w:bCs/>
          <w:sz w:val="28"/>
          <w:szCs w:val="28"/>
          <w:lang w:val="kk-KZ"/>
        </w:rPr>
        <w:t>51</w:t>
      </w:r>
      <w:r w:rsidR="001B69BD" w:rsidRPr="00637EDA">
        <w:rPr>
          <w:rFonts w:ascii="Times New Roman" w:hAnsi="Times New Roman"/>
          <w:bCs/>
          <w:sz w:val="28"/>
          <w:szCs w:val="28"/>
          <w:lang w:val="kk-KZ"/>
        </w:rPr>
        <w:t>].</w:t>
      </w:r>
      <w:r w:rsidR="001B69BD" w:rsidRPr="00637EDA">
        <w:rPr>
          <w:rFonts w:ascii="Times New Roman" w:hAnsi="Times New Roman"/>
          <w:bCs/>
          <w:color w:val="FF0000"/>
          <w:sz w:val="28"/>
          <w:szCs w:val="28"/>
          <w:lang w:val="kk-KZ"/>
        </w:rPr>
        <w:t xml:space="preserve"> </w:t>
      </w:r>
    </w:p>
    <w:p w:rsidR="00613BCD" w:rsidRPr="00637EDA" w:rsidRDefault="006B4C50"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Адамның виртуалды әлемде өмір сүруі, агрессивті көріністерге толы ақпараттарды тұтынуы, қоғамнан, жан-жағынан оқшаулануы – студент жастар арасында да психикалық аурулардың артуына себеп болуда.</w:t>
      </w:r>
      <w:r w:rsidR="002706AE" w:rsidRPr="00637EDA">
        <w:rPr>
          <w:rFonts w:ascii="Times New Roman" w:hAnsi="Times New Roman"/>
          <w:sz w:val="28"/>
          <w:szCs w:val="28"/>
          <w:lang w:val="kk-KZ"/>
        </w:rPr>
        <w:t xml:space="preserve"> Сонымен қат</w:t>
      </w:r>
      <w:r w:rsidR="00EA041D" w:rsidRPr="00637EDA">
        <w:rPr>
          <w:rFonts w:ascii="Times New Roman" w:hAnsi="Times New Roman"/>
          <w:sz w:val="28"/>
          <w:szCs w:val="28"/>
          <w:lang w:val="kk-KZ"/>
        </w:rPr>
        <w:t>ар, әлеуметтік салыстыру және ки</w:t>
      </w:r>
      <w:r w:rsidR="002706AE" w:rsidRPr="00637EDA">
        <w:rPr>
          <w:rFonts w:ascii="Times New Roman" w:hAnsi="Times New Roman"/>
          <w:sz w:val="28"/>
          <w:szCs w:val="28"/>
          <w:lang w:val="kk-KZ"/>
        </w:rPr>
        <w:t>бербуллинг жасөспірімдер мен студент жастардың өзін-өзі бағалауы мен тұлғааралық қарым-қатынасына</w:t>
      </w:r>
      <w:r w:rsidR="00EA041D" w:rsidRPr="00637EDA">
        <w:rPr>
          <w:rFonts w:ascii="Times New Roman" w:hAnsi="Times New Roman"/>
          <w:sz w:val="28"/>
          <w:szCs w:val="28"/>
          <w:lang w:val="kk-KZ"/>
        </w:rPr>
        <w:t xml:space="preserve"> теріс ықпал етуде. </w:t>
      </w:r>
      <w:r w:rsidR="00861CD0" w:rsidRPr="00637EDA">
        <w:rPr>
          <w:rFonts w:ascii="Times New Roman" w:hAnsi="Times New Roman"/>
          <w:sz w:val="28"/>
          <w:szCs w:val="28"/>
          <w:lang w:val="kk-KZ"/>
        </w:rPr>
        <w:t>ДСҰ мәліметтері бойы</w:t>
      </w:r>
      <w:r w:rsidR="008B2697">
        <w:rPr>
          <w:rFonts w:ascii="Times New Roman" w:hAnsi="Times New Roman"/>
          <w:sz w:val="28"/>
          <w:szCs w:val="28"/>
          <w:lang w:val="kk-KZ"/>
        </w:rPr>
        <w:t>нша, цифрлық құрылғыларды шектен</w:t>
      </w:r>
      <w:r w:rsidR="00861CD0" w:rsidRPr="00637EDA">
        <w:rPr>
          <w:rFonts w:ascii="Times New Roman" w:hAnsi="Times New Roman"/>
          <w:sz w:val="28"/>
          <w:szCs w:val="28"/>
          <w:lang w:val="kk-KZ"/>
        </w:rPr>
        <w:t xml:space="preserve"> тыс пайдалану жастар арасындағы психикалық аурулардың артуына, ауто-агрессиялы мінез-құлықтың дамуына, сондай-ақ суицидтік әрекеттердің көбеюіне әкеп соғуда. </w:t>
      </w:r>
      <w:r w:rsidR="00046D91" w:rsidRPr="00637EDA">
        <w:rPr>
          <w:rFonts w:ascii="Times New Roman" w:hAnsi="Times New Roman"/>
          <w:sz w:val="28"/>
          <w:szCs w:val="28"/>
          <w:lang w:val="kk-KZ"/>
        </w:rPr>
        <w:t xml:space="preserve">Эмпирикалық зерттеу нәтижелері көрсеткендей, қазіргі уақытта жасөспірімдер мен студент жастардың 20 пайызында психикалық ауытқулар немесе түрлі </w:t>
      </w:r>
      <w:r w:rsidR="00733CFE" w:rsidRPr="00637EDA">
        <w:rPr>
          <w:rFonts w:ascii="Times New Roman" w:hAnsi="Times New Roman"/>
          <w:sz w:val="28"/>
          <w:szCs w:val="28"/>
          <w:lang w:val="kk-KZ"/>
        </w:rPr>
        <w:t xml:space="preserve">психологиялық </w:t>
      </w:r>
      <w:r w:rsidR="00046D91" w:rsidRPr="00637EDA">
        <w:rPr>
          <w:rFonts w:ascii="Times New Roman" w:hAnsi="Times New Roman"/>
          <w:sz w:val="28"/>
          <w:szCs w:val="28"/>
          <w:lang w:val="kk-KZ"/>
        </w:rPr>
        <w:t xml:space="preserve">мәселелер </w:t>
      </w:r>
      <w:r w:rsidR="001735FB" w:rsidRPr="00637EDA">
        <w:rPr>
          <w:rFonts w:ascii="Times New Roman" w:hAnsi="Times New Roman"/>
          <w:sz w:val="28"/>
          <w:szCs w:val="28"/>
          <w:lang w:val="kk-KZ"/>
        </w:rPr>
        <w:t>кездеседі</w:t>
      </w:r>
      <w:r w:rsidR="00046D91" w:rsidRPr="00637EDA">
        <w:rPr>
          <w:rFonts w:ascii="Times New Roman" w:hAnsi="Times New Roman"/>
          <w:sz w:val="28"/>
          <w:szCs w:val="28"/>
          <w:lang w:val="kk-KZ"/>
        </w:rPr>
        <w:t xml:space="preserve">. Психоневрологиялық ауытқулар дүниежүзі бойынша жастар арасындағы мүгедектіктің жетекші себептерінің </w:t>
      </w:r>
      <w:r w:rsidR="001735FB" w:rsidRPr="00637EDA">
        <w:rPr>
          <w:rFonts w:ascii="Times New Roman" w:hAnsi="Times New Roman"/>
          <w:sz w:val="28"/>
          <w:szCs w:val="28"/>
          <w:lang w:val="kk-KZ"/>
        </w:rPr>
        <w:t xml:space="preserve">бірі </w:t>
      </w:r>
      <w:r w:rsidR="00733CFE" w:rsidRPr="00637EDA">
        <w:rPr>
          <w:rFonts w:ascii="Times New Roman" w:hAnsi="Times New Roman"/>
          <w:sz w:val="28"/>
          <w:szCs w:val="28"/>
          <w:lang w:val="kk-KZ"/>
        </w:rPr>
        <w:t>ретінде</w:t>
      </w:r>
      <w:r w:rsidR="001735FB" w:rsidRPr="00637EDA">
        <w:rPr>
          <w:rFonts w:ascii="Times New Roman" w:hAnsi="Times New Roman"/>
          <w:sz w:val="28"/>
          <w:szCs w:val="28"/>
          <w:lang w:val="kk-KZ"/>
        </w:rPr>
        <w:t xml:space="preserve"> </w:t>
      </w:r>
      <w:r w:rsidR="00733CFE" w:rsidRPr="00637EDA">
        <w:rPr>
          <w:rFonts w:ascii="Times New Roman" w:hAnsi="Times New Roman"/>
          <w:sz w:val="28"/>
          <w:szCs w:val="28"/>
          <w:lang w:val="kk-KZ"/>
        </w:rPr>
        <w:t>тіркелген</w:t>
      </w:r>
      <w:r w:rsidR="00046D91"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  </w:t>
      </w:r>
    </w:p>
    <w:p w:rsidR="00BA1E4F" w:rsidRPr="00637EDA" w:rsidRDefault="00F011E2" w:rsidP="00037BA2">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«Қазақстан жастары – </w:t>
      </w:r>
      <w:r w:rsidR="006839FC" w:rsidRPr="00637EDA">
        <w:rPr>
          <w:rFonts w:ascii="Times New Roman" w:hAnsi="Times New Roman"/>
          <w:sz w:val="28"/>
          <w:szCs w:val="28"/>
          <w:lang w:val="kk-KZ"/>
        </w:rPr>
        <w:t>2020» Ұлттық баяндамасында келтірілген деректер бойынша, елімізде 2015 жылы 14-29 жас аралығындағы 46555 адам есепке алынып, психикалық ауруларға шалдыққан. 2015 жылмен салыстырғанда бұл көрсеткіш 2019 жылы 16 пайызға төмендегенімен, 2020 жылы қайтадан екі есе артқандығы байқалған</w:t>
      </w:r>
      <w:r>
        <w:rPr>
          <w:rFonts w:ascii="Times New Roman" w:hAnsi="Times New Roman"/>
          <w:sz w:val="28"/>
          <w:szCs w:val="28"/>
          <w:lang w:val="kk-KZ"/>
        </w:rPr>
        <w:t xml:space="preserve"> [136</w:t>
      </w:r>
      <w:r w:rsidR="00BA1E4F" w:rsidRPr="00637EDA">
        <w:rPr>
          <w:rFonts w:ascii="Times New Roman" w:hAnsi="Times New Roman"/>
          <w:sz w:val="28"/>
          <w:szCs w:val="28"/>
          <w:lang w:val="kk-KZ"/>
        </w:rPr>
        <w:t>]</w:t>
      </w:r>
      <w:r w:rsidR="006839FC" w:rsidRPr="00637EDA">
        <w:rPr>
          <w:rFonts w:ascii="Times New Roman" w:hAnsi="Times New Roman"/>
          <w:sz w:val="28"/>
          <w:szCs w:val="28"/>
          <w:lang w:val="kk-KZ"/>
        </w:rPr>
        <w:t xml:space="preserve">. </w:t>
      </w:r>
    </w:p>
    <w:p w:rsidR="00613BCD" w:rsidRPr="00637EDA" w:rsidRDefault="00A964EE"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Психикалық аурулардың артуы жастар арасындағы суицидтік мінез-құлық пен әрекеттің жоғарылауына әсер етуде, өйткені Қазақстан әлемде өз-өзіне қол жұмсау фактілері бойынша үшінші орын алады. </w:t>
      </w:r>
      <w:r w:rsidR="000A091C" w:rsidRPr="00637EDA">
        <w:rPr>
          <w:rFonts w:ascii="Times New Roman" w:hAnsi="Times New Roman"/>
          <w:sz w:val="28"/>
          <w:szCs w:val="28"/>
          <w:lang w:val="kk-KZ"/>
        </w:rPr>
        <w:t>Бұл дегеніміз, суицидтік көрсеткіште</w:t>
      </w:r>
      <w:r w:rsidR="00840F1F" w:rsidRPr="00637EDA">
        <w:rPr>
          <w:rFonts w:ascii="Times New Roman" w:hAnsi="Times New Roman"/>
          <w:sz w:val="28"/>
          <w:szCs w:val="28"/>
          <w:lang w:val="kk-KZ"/>
        </w:rPr>
        <w:t>р бойынша мемлекетіміз Орталық А</w:t>
      </w:r>
      <w:r w:rsidR="000A091C" w:rsidRPr="00637EDA">
        <w:rPr>
          <w:rFonts w:ascii="Times New Roman" w:hAnsi="Times New Roman"/>
          <w:sz w:val="28"/>
          <w:szCs w:val="28"/>
          <w:lang w:val="kk-KZ"/>
        </w:rPr>
        <w:t xml:space="preserve">зияда көш бастап тұр және өлім-жітім саны шекті деңгейден 1,5 есе жоғары </w:t>
      </w:r>
      <w:r w:rsidR="00400F06" w:rsidRPr="00637EDA">
        <w:rPr>
          <w:rFonts w:ascii="Times New Roman" w:hAnsi="Times New Roman"/>
          <w:sz w:val="28"/>
          <w:szCs w:val="28"/>
          <w:lang w:val="kk-KZ"/>
        </w:rPr>
        <w:t>дегенді білдіреді</w:t>
      </w:r>
      <w:r w:rsidR="000A091C" w:rsidRPr="00637EDA">
        <w:rPr>
          <w:rFonts w:ascii="Times New Roman" w:hAnsi="Times New Roman"/>
          <w:sz w:val="28"/>
          <w:szCs w:val="28"/>
          <w:lang w:val="kk-KZ"/>
        </w:rPr>
        <w:t xml:space="preserve">. </w:t>
      </w:r>
      <w:r w:rsidR="00C96F1F" w:rsidRPr="00637EDA">
        <w:rPr>
          <w:rFonts w:ascii="Times New Roman" w:hAnsi="Times New Roman"/>
          <w:sz w:val="28"/>
          <w:szCs w:val="28"/>
          <w:lang w:val="kk-KZ"/>
        </w:rPr>
        <w:t xml:space="preserve">Өз-өзіне қол жұмсаудың нақты бір себептерін көрсету қиын, тек соған алып келетін ортақ сипаттамалар жиынтығы мен психологиялық және биоәлеуметтік факторларды ғана келтіруге болады. Психикалық саулықтың нашарлауына мазасыздық, күйзеліс, әлеуметтік өмір сүру жағдайының төмендігі, психологиялық жарақаттар, отбасындағы мәселелер, тұлғааралық қарым-қатынастағы қиындықтар, жалғызсырау </w:t>
      </w:r>
      <w:r w:rsidR="00840F1F" w:rsidRPr="00637EDA">
        <w:rPr>
          <w:rFonts w:ascii="Times New Roman" w:hAnsi="Times New Roman"/>
          <w:sz w:val="28"/>
          <w:szCs w:val="28"/>
          <w:lang w:val="kk-KZ"/>
        </w:rPr>
        <w:t xml:space="preserve">және </w:t>
      </w:r>
      <w:r w:rsidR="00C96F1F" w:rsidRPr="00637EDA">
        <w:rPr>
          <w:rFonts w:ascii="Times New Roman" w:hAnsi="Times New Roman"/>
          <w:sz w:val="28"/>
          <w:szCs w:val="28"/>
          <w:lang w:val="kk-KZ"/>
        </w:rPr>
        <w:t xml:space="preserve">т.б </w:t>
      </w:r>
      <w:r w:rsidR="00840F1F" w:rsidRPr="00637EDA">
        <w:rPr>
          <w:rFonts w:ascii="Times New Roman" w:hAnsi="Times New Roman"/>
          <w:sz w:val="28"/>
          <w:szCs w:val="28"/>
          <w:lang w:val="kk-KZ"/>
        </w:rPr>
        <w:t>себеп-салдарларды</w:t>
      </w:r>
      <w:r w:rsidR="00C96F1F" w:rsidRPr="00637EDA">
        <w:rPr>
          <w:rFonts w:ascii="Times New Roman" w:hAnsi="Times New Roman"/>
          <w:sz w:val="28"/>
          <w:szCs w:val="28"/>
          <w:lang w:val="kk-KZ"/>
        </w:rPr>
        <w:t xml:space="preserve"> атап өтуге болады. </w:t>
      </w:r>
    </w:p>
    <w:p w:rsidR="00BA328F" w:rsidRPr="00637EDA" w:rsidRDefault="007D26DF"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Республикамыз бойынша жастардың психикалық саулығын арттыруға кедергі жасайтын тағы бір фактор – стигматизация. Қоғамда психологиялық көмекке қатысты әртүрлі</w:t>
      </w:r>
      <w:r w:rsidR="00E51B2D" w:rsidRPr="00637EDA">
        <w:rPr>
          <w:rFonts w:ascii="Times New Roman" w:hAnsi="Times New Roman"/>
          <w:sz w:val="28"/>
          <w:szCs w:val="28"/>
          <w:lang w:val="kk-KZ"/>
        </w:rPr>
        <w:t xml:space="preserve"> қисынсыз</w:t>
      </w:r>
      <w:r w:rsidRPr="00637EDA">
        <w:rPr>
          <w:rFonts w:ascii="Times New Roman" w:hAnsi="Times New Roman"/>
          <w:sz w:val="28"/>
          <w:szCs w:val="28"/>
          <w:lang w:val="kk-KZ"/>
        </w:rPr>
        <w:t xml:space="preserve"> ойлар қалыптасқан және көп адам</w:t>
      </w:r>
      <w:r w:rsidR="00EB3005" w:rsidRPr="00637EDA">
        <w:rPr>
          <w:rFonts w:ascii="Times New Roman" w:hAnsi="Times New Roman"/>
          <w:sz w:val="28"/>
          <w:szCs w:val="28"/>
          <w:lang w:val="kk-KZ"/>
        </w:rPr>
        <w:t>дар</w:t>
      </w:r>
      <w:r w:rsidRPr="00637EDA">
        <w:rPr>
          <w:rFonts w:ascii="Times New Roman" w:hAnsi="Times New Roman"/>
          <w:sz w:val="28"/>
          <w:szCs w:val="28"/>
          <w:lang w:val="kk-KZ"/>
        </w:rPr>
        <w:t xml:space="preserve"> психологиялық көмек қа</w:t>
      </w:r>
      <w:r w:rsidR="00400F06" w:rsidRPr="00637EDA">
        <w:rPr>
          <w:rFonts w:ascii="Times New Roman" w:hAnsi="Times New Roman"/>
          <w:sz w:val="28"/>
          <w:szCs w:val="28"/>
          <w:lang w:val="kk-KZ"/>
        </w:rPr>
        <w:t xml:space="preserve">жет екендігіне, тіпті құзыретті психолог </w:t>
      </w:r>
      <w:r w:rsidRPr="00637EDA">
        <w:rPr>
          <w:rFonts w:ascii="Times New Roman" w:hAnsi="Times New Roman"/>
          <w:sz w:val="28"/>
          <w:szCs w:val="28"/>
          <w:lang w:val="kk-KZ"/>
        </w:rPr>
        <w:t>маман тап боларына сеніңкіремейді. Кө</w:t>
      </w:r>
      <w:r w:rsidR="00EB3005" w:rsidRPr="00637EDA">
        <w:rPr>
          <w:rFonts w:ascii="Times New Roman" w:hAnsi="Times New Roman"/>
          <w:sz w:val="28"/>
          <w:szCs w:val="28"/>
          <w:lang w:val="kk-KZ"/>
        </w:rPr>
        <w:t>п отбасыларда теріс фактілерді ұя</w:t>
      </w:r>
      <w:r w:rsidRPr="00637EDA">
        <w:rPr>
          <w:rFonts w:ascii="Times New Roman" w:hAnsi="Times New Roman"/>
          <w:sz w:val="28"/>
          <w:szCs w:val="28"/>
          <w:lang w:val="kk-KZ"/>
        </w:rPr>
        <w:t>тқа</w:t>
      </w:r>
      <w:r w:rsidR="00C72724" w:rsidRPr="00637EDA">
        <w:rPr>
          <w:rFonts w:ascii="Times New Roman" w:hAnsi="Times New Roman"/>
          <w:sz w:val="28"/>
          <w:szCs w:val="28"/>
          <w:lang w:val="kk-KZ"/>
        </w:rPr>
        <w:t xml:space="preserve"> санап, оларды жасыруға тырысу әрекеттері кездеседі</w:t>
      </w:r>
      <w:r w:rsidRPr="00637EDA">
        <w:rPr>
          <w:rFonts w:ascii="Times New Roman" w:hAnsi="Times New Roman"/>
          <w:sz w:val="28"/>
          <w:szCs w:val="28"/>
          <w:lang w:val="kk-KZ"/>
        </w:rPr>
        <w:t>, тіпті психологқа жүгінге</w:t>
      </w:r>
      <w:r w:rsidR="00EB3005" w:rsidRPr="00637EDA">
        <w:rPr>
          <w:rFonts w:ascii="Times New Roman" w:hAnsi="Times New Roman"/>
          <w:sz w:val="28"/>
          <w:szCs w:val="28"/>
          <w:lang w:val="kk-KZ"/>
        </w:rPr>
        <w:t>н</w:t>
      </w:r>
      <w:r w:rsidRPr="00637EDA">
        <w:rPr>
          <w:rFonts w:ascii="Times New Roman" w:hAnsi="Times New Roman"/>
          <w:sz w:val="28"/>
          <w:szCs w:val="28"/>
          <w:lang w:val="kk-KZ"/>
        </w:rPr>
        <w:t xml:space="preserve"> адамға басқаша көзқараспен қарауы да мүмкін. </w:t>
      </w:r>
    </w:p>
    <w:p w:rsidR="00BA328F" w:rsidRPr="00637EDA" w:rsidRDefault="007D26DF" w:rsidP="003377E4">
      <w:pPr>
        <w:tabs>
          <w:tab w:val="left" w:pos="567"/>
          <w:tab w:val="left" w:pos="709"/>
          <w:tab w:val="left" w:pos="1560"/>
        </w:tabs>
        <w:spacing w:after="0"/>
        <w:ind w:firstLine="708"/>
        <w:contextualSpacing/>
        <w:jc w:val="both"/>
        <w:rPr>
          <w:rFonts w:ascii="Times New Roman" w:hAnsi="Times New Roman"/>
          <w:bCs/>
          <w:color w:val="FF0000"/>
          <w:sz w:val="28"/>
          <w:szCs w:val="28"/>
          <w:lang w:val="kk-KZ"/>
        </w:rPr>
      </w:pPr>
      <w:r w:rsidRPr="00637EDA">
        <w:rPr>
          <w:rFonts w:ascii="Times New Roman" w:hAnsi="Times New Roman"/>
          <w:sz w:val="28"/>
          <w:szCs w:val="28"/>
          <w:lang w:val="kk-KZ"/>
        </w:rPr>
        <w:lastRenderedPageBreak/>
        <w:t xml:space="preserve"> </w:t>
      </w:r>
      <w:r w:rsidR="00BA328F" w:rsidRPr="00637EDA">
        <w:rPr>
          <w:rFonts w:ascii="Times New Roman" w:hAnsi="Times New Roman"/>
          <w:sz w:val="28"/>
          <w:szCs w:val="28"/>
          <w:lang w:val="kk-KZ"/>
        </w:rPr>
        <w:t xml:space="preserve">Студент жастардың психологиялық және физиологиялық саулығына теріс ықпалын тигізетін </w:t>
      </w:r>
      <w:r w:rsidR="00D33DBE" w:rsidRPr="00637EDA">
        <w:rPr>
          <w:rFonts w:ascii="Times New Roman" w:hAnsi="Times New Roman"/>
          <w:sz w:val="28"/>
          <w:szCs w:val="28"/>
          <w:lang w:val="kk-KZ"/>
        </w:rPr>
        <w:t xml:space="preserve">аса қауіпті </w:t>
      </w:r>
      <w:r w:rsidR="00754E6D" w:rsidRPr="00637EDA">
        <w:rPr>
          <w:rFonts w:ascii="Times New Roman" w:hAnsi="Times New Roman"/>
          <w:sz w:val="28"/>
          <w:szCs w:val="28"/>
          <w:lang w:val="kk-KZ"/>
        </w:rPr>
        <w:t xml:space="preserve">себептердің бірі – </w:t>
      </w:r>
      <w:r w:rsidR="00BA328F" w:rsidRPr="00637EDA">
        <w:rPr>
          <w:rFonts w:ascii="Times New Roman" w:hAnsi="Times New Roman"/>
          <w:bCs/>
          <w:sz w:val="28"/>
          <w:szCs w:val="28"/>
          <w:lang w:val="kk-KZ"/>
        </w:rPr>
        <w:t>адамның психикасына белсенді әсер ететін заттар</w:t>
      </w:r>
      <w:r w:rsidR="00754E6D" w:rsidRPr="00637EDA">
        <w:rPr>
          <w:rFonts w:ascii="Times New Roman" w:hAnsi="Times New Roman"/>
          <w:bCs/>
          <w:sz w:val="28"/>
          <w:szCs w:val="28"/>
          <w:lang w:val="kk-KZ"/>
        </w:rPr>
        <w:t>ды тұтынуы. Оларға</w:t>
      </w:r>
      <w:r w:rsidR="00BA328F" w:rsidRPr="00637EDA">
        <w:rPr>
          <w:rFonts w:ascii="Times New Roman" w:hAnsi="Times New Roman"/>
          <w:bCs/>
          <w:sz w:val="28"/>
          <w:szCs w:val="28"/>
          <w:lang w:val="kk-KZ"/>
        </w:rPr>
        <w:t xml:space="preserve">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 </w:t>
      </w:r>
      <w:r w:rsidR="00137F26" w:rsidRPr="00637EDA">
        <w:rPr>
          <w:rFonts w:ascii="Times New Roman" w:hAnsi="Times New Roman"/>
          <w:bCs/>
          <w:sz w:val="28"/>
          <w:szCs w:val="28"/>
          <w:lang w:val="kk-KZ"/>
        </w:rPr>
        <w:t>жатады</w:t>
      </w:r>
      <w:r w:rsidR="00BA328F" w:rsidRPr="00637EDA">
        <w:rPr>
          <w:rFonts w:ascii="Times New Roman" w:hAnsi="Times New Roman"/>
          <w:bCs/>
          <w:sz w:val="28"/>
          <w:szCs w:val="28"/>
          <w:lang w:val="kk-KZ"/>
        </w:rPr>
        <w:t xml:space="preserve">. </w:t>
      </w:r>
    </w:p>
    <w:p w:rsidR="00075872" w:rsidRPr="00637EDA" w:rsidRDefault="00075872" w:rsidP="00037BA2">
      <w:pPr>
        <w:tabs>
          <w:tab w:val="left" w:pos="567"/>
          <w:tab w:val="left" w:pos="709"/>
        </w:tabs>
        <w:spacing w:after="0"/>
        <w:ind w:firstLine="708"/>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 xml:space="preserve">Студенттік жастағы тұлғаларға жаңа нәрсені байқап көруге деген ұмтылыс, зиянды заттарды тұтынудың салдары туралы жетік білмеу (темегі, алкоголь, есірткі т.б), нонконформизм, еліктегіштік тән. Зиянды бұйымдарға әуестену немесе тәуелділік олардың дамуы мен денсаулық </w:t>
      </w:r>
      <w:r w:rsidR="00080B5E" w:rsidRPr="00637EDA">
        <w:rPr>
          <w:rFonts w:ascii="Times New Roman" w:eastAsia="SimSun" w:hAnsi="Times New Roman"/>
          <w:sz w:val="28"/>
          <w:szCs w:val="28"/>
          <w:lang w:val="kk-KZ"/>
        </w:rPr>
        <w:t>жағдайына теріс ықпалын тигізетіндігін білсе де, осы әрекеттерге баруы мүмкін</w:t>
      </w:r>
      <w:r w:rsidRPr="00637EDA">
        <w:rPr>
          <w:rFonts w:ascii="Times New Roman" w:eastAsia="SimSun" w:hAnsi="Times New Roman"/>
          <w:sz w:val="28"/>
          <w:szCs w:val="28"/>
          <w:lang w:val="kk-KZ"/>
        </w:rPr>
        <w:t xml:space="preserve">. </w:t>
      </w:r>
      <w:r w:rsidR="002D4BC2" w:rsidRPr="00637EDA">
        <w:rPr>
          <w:rFonts w:ascii="Times New Roman" w:eastAsia="SimSun" w:hAnsi="Times New Roman"/>
          <w:sz w:val="28"/>
          <w:szCs w:val="28"/>
          <w:lang w:val="kk-KZ"/>
        </w:rPr>
        <w:t>Олар д</w:t>
      </w:r>
      <w:r w:rsidRPr="00637EDA">
        <w:rPr>
          <w:rFonts w:ascii="Times New Roman" w:eastAsia="SimSun" w:hAnsi="Times New Roman"/>
          <w:sz w:val="28"/>
          <w:szCs w:val="28"/>
          <w:lang w:val="kk-KZ"/>
        </w:rPr>
        <w:t>ер кезінде жаман әдет</w:t>
      </w:r>
      <w:r w:rsidR="002D4BC2" w:rsidRPr="00637EDA">
        <w:rPr>
          <w:rFonts w:ascii="Times New Roman" w:eastAsia="SimSun" w:hAnsi="Times New Roman"/>
          <w:sz w:val="28"/>
          <w:szCs w:val="28"/>
          <w:lang w:val="kk-KZ"/>
        </w:rPr>
        <w:t>тен бас тартқан күннің өзінде</w:t>
      </w:r>
      <w:r w:rsidRPr="00637EDA">
        <w:rPr>
          <w:rFonts w:ascii="Times New Roman" w:eastAsia="SimSun" w:hAnsi="Times New Roman"/>
          <w:sz w:val="28"/>
          <w:szCs w:val="28"/>
          <w:lang w:val="kk-KZ"/>
        </w:rPr>
        <w:t xml:space="preserve">, денсаулығына айтарлықтай зиян келтіріп алады. Бұл, өз кезегінде жастардың бойында созылмалы аурулардың пайда болуына </w:t>
      </w:r>
      <w:r w:rsidR="002D4BC2" w:rsidRPr="00637EDA">
        <w:rPr>
          <w:rFonts w:ascii="Times New Roman" w:eastAsia="SimSun" w:hAnsi="Times New Roman"/>
          <w:sz w:val="28"/>
          <w:szCs w:val="28"/>
          <w:lang w:val="kk-KZ"/>
        </w:rPr>
        <w:t>жол ашады</w:t>
      </w:r>
      <w:r w:rsidRPr="00637EDA">
        <w:rPr>
          <w:rFonts w:ascii="Times New Roman" w:eastAsia="SimSun" w:hAnsi="Times New Roman"/>
          <w:sz w:val="28"/>
          <w:szCs w:val="28"/>
          <w:lang w:val="kk-KZ"/>
        </w:rPr>
        <w:t xml:space="preserve">. </w:t>
      </w:r>
    </w:p>
    <w:p w:rsidR="001B69BD" w:rsidRPr="00637EDA" w:rsidRDefault="001B69BD"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Жоғары оқу орны жағдайында студенттерге қолайсыздық тудыратын барлық факторларды (жүйкелік-психикалық стресс, ұжым</w:t>
      </w:r>
      <w:r w:rsidR="002528D6" w:rsidRPr="00637EDA">
        <w:rPr>
          <w:rFonts w:ascii="Times New Roman" w:eastAsia="SimSun" w:hAnsi="Times New Roman"/>
          <w:sz w:val="28"/>
          <w:szCs w:val="28"/>
          <w:lang w:val="kk-KZ" w:eastAsia="zh-CN"/>
        </w:rPr>
        <w:t>дағы кикілжіңдер</w:t>
      </w:r>
      <w:r w:rsidRPr="00637EDA">
        <w:rPr>
          <w:rFonts w:ascii="Times New Roman" w:eastAsia="SimSun" w:hAnsi="Times New Roman"/>
          <w:sz w:val="28"/>
          <w:szCs w:val="28"/>
          <w:lang w:val="kk-KZ" w:eastAsia="zh-CN"/>
        </w:rPr>
        <w:t>, оқу жүктемесінің көптігі</w:t>
      </w:r>
      <w:r w:rsidR="002528D6" w:rsidRPr="00637EDA">
        <w:rPr>
          <w:rFonts w:ascii="Times New Roman" w:eastAsia="SimSun" w:hAnsi="Times New Roman"/>
          <w:sz w:val="28"/>
          <w:szCs w:val="28"/>
          <w:lang w:val="kk-KZ" w:eastAsia="zh-CN"/>
        </w:rPr>
        <w:t>, психикаға</w:t>
      </w:r>
      <w:r w:rsidR="00511AF8" w:rsidRPr="00637EDA">
        <w:rPr>
          <w:rFonts w:ascii="Times New Roman" w:eastAsia="SimSun" w:hAnsi="Times New Roman"/>
          <w:sz w:val="28"/>
          <w:szCs w:val="28"/>
          <w:lang w:val="kk-KZ" w:eastAsia="zh-CN"/>
        </w:rPr>
        <w:t xml:space="preserve"> әсер ететін зиянды заттар</w:t>
      </w:r>
      <w:r w:rsidRPr="00637EDA">
        <w:rPr>
          <w:rFonts w:ascii="Times New Roman" w:eastAsia="SimSun" w:hAnsi="Times New Roman"/>
          <w:sz w:val="28"/>
          <w:szCs w:val="28"/>
          <w:lang w:val="kk-KZ" w:eastAsia="zh-CN"/>
        </w:rPr>
        <w:t>) өзгерту немесе бақылауда ұстау мүмкін емес. Сондықтан, университеттің оқу-тәрбие үдерісіндегі ерекшеліктерге әрбір студент өзбетімен бейімделуі керек.</w:t>
      </w:r>
      <w:r w:rsidR="002528D6" w:rsidRPr="00637EDA">
        <w:rPr>
          <w:rFonts w:ascii="Times New Roman" w:eastAsia="SimSun" w:hAnsi="Times New Roman"/>
          <w:sz w:val="28"/>
          <w:szCs w:val="28"/>
          <w:lang w:val="kk-KZ" w:eastAsia="zh-CN"/>
        </w:rPr>
        <w:t xml:space="preserve"> Ол үшін жоғары оқу орнында студенттердің салауатты өмір салтын ұстануға деген көзқарасын</w:t>
      </w:r>
      <w:r w:rsidR="00A54910" w:rsidRPr="00637EDA">
        <w:rPr>
          <w:rFonts w:ascii="Times New Roman" w:eastAsia="SimSun" w:hAnsi="Times New Roman"/>
          <w:sz w:val="28"/>
          <w:szCs w:val="28"/>
          <w:lang w:val="kk-KZ" w:eastAsia="zh-CN"/>
        </w:rPr>
        <w:t xml:space="preserve"> кеңейтіп</w:t>
      </w:r>
      <w:r w:rsidR="002528D6" w:rsidRPr="00637EDA">
        <w:rPr>
          <w:rFonts w:ascii="Times New Roman" w:eastAsia="SimSun" w:hAnsi="Times New Roman"/>
          <w:sz w:val="28"/>
          <w:szCs w:val="28"/>
          <w:lang w:val="kk-KZ" w:eastAsia="zh-CN"/>
        </w:rPr>
        <w:t>, ынтасы мен құлшынысын арттыруға</w:t>
      </w:r>
      <w:r w:rsidR="00A54910" w:rsidRPr="00637EDA">
        <w:rPr>
          <w:rFonts w:ascii="Times New Roman" w:eastAsia="SimSun" w:hAnsi="Times New Roman"/>
          <w:sz w:val="28"/>
          <w:szCs w:val="28"/>
          <w:lang w:val="kk-KZ" w:eastAsia="zh-CN"/>
        </w:rPr>
        <w:t>, өзіндік ішкі тәртібін қалыптастыруға</w:t>
      </w:r>
      <w:r w:rsidR="002528D6" w:rsidRPr="00637EDA">
        <w:rPr>
          <w:rFonts w:ascii="Times New Roman" w:eastAsia="SimSun" w:hAnsi="Times New Roman"/>
          <w:sz w:val="28"/>
          <w:szCs w:val="28"/>
          <w:lang w:val="kk-KZ" w:eastAsia="zh-CN"/>
        </w:rPr>
        <w:t xml:space="preserve"> бағытталған кешенді жұмыстардың орындалуы </w:t>
      </w:r>
      <w:r w:rsidR="00A54910" w:rsidRPr="00637EDA">
        <w:rPr>
          <w:rFonts w:ascii="Times New Roman" w:eastAsia="SimSun" w:hAnsi="Times New Roman"/>
          <w:sz w:val="28"/>
          <w:szCs w:val="28"/>
          <w:lang w:val="kk-KZ" w:eastAsia="zh-CN"/>
        </w:rPr>
        <w:t>маңызды</w:t>
      </w:r>
      <w:r w:rsidR="002528D6" w:rsidRPr="00637EDA">
        <w:rPr>
          <w:rFonts w:ascii="Times New Roman" w:eastAsia="SimSun" w:hAnsi="Times New Roman"/>
          <w:sz w:val="28"/>
          <w:szCs w:val="28"/>
          <w:lang w:val="kk-KZ" w:eastAsia="zh-CN"/>
        </w:rPr>
        <w:t>. ЖОО жағдайында студенттердің физикалық мүмкіндіктерінің төмендеуі немесе жоғарылауы тікелей олардың кәсіби іс-әрекетке б</w:t>
      </w:r>
      <w:r w:rsidR="00A54910" w:rsidRPr="00637EDA">
        <w:rPr>
          <w:rFonts w:ascii="Times New Roman" w:eastAsia="SimSun" w:hAnsi="Times New Roman"/>
          <w:sz w:val="28"/>
          <w:szCs w:val="28"/>
          <w:lang w:val="kk-KZ" w:eastAsia="zh-CN"/>
        </w:rPr>
        <w:t>ейімделу сапасына</w:t>
      </w:r>
      <w:r w:rsidR="002528D6" w:rsidRPr="00637EDA">
        <w:rPr>
          <w:rFonts w:ascii="Times New Roman" w:eastAsia="SimSun" w:hAnsi="Times New Roman"/>
          <w:sz w:val="28"/>
          <w:szCs w:val="28"/>
          <w:lang w:val="kk-KZ" w:eastAsia="zh-CN"/>
        </w:rPr>
        <w:t xml:space="preserve"> </w:t>
      </w:r>
      <w:r w:rsidRPr="00637EDA">
        <w:rPr>
          <w:rFonts w:ascii="Times New Roman" w:eastAsia="SimSun" w:hAnsi="Times New Roman"/>
          <w:sz w:val="28"/>
          <w:szCs w:val="28"/>
          <w:lang w:val="kk-KZ" w:eastAsia="zh-CN"/>
        </w:rPr>
        <w:t>әсерін тигізеді</w:t>
      </w:r>
      <w:r w:rsidR="00876752" w:rsidRPr="00637EDA">
        <w:rPr>
          <w:rFonts w:ascii="Times New Roman" w:eastAsia="SimSun" w:hAnsi="Times New Roman"/>
          <w:sz w:val="28"/>
          <w:szCs w:val="28"/>
          <w:lang w:val="kk-KZ" w:eastAsia="zh-CN"/>
        </w:rPr>
        <w:t xml:space="preserve"> </w:t>
      </w:r>
      <w:r w:rsidR="00F011E2">
        <w:rPr>
          <w:rFonts w:ascii="Times New Roman" w:eastAsia="SimSun" w:hAnsi="Times New Roman"/>
          <w:sz w:val="28"/>
          <w:szCs w:val="28"/>
          <w:lang w:val="kk-KZ" w:eastAsia="zh-CN"/>
        </w:rPr>
        <w:t>[137</w:t>
      </w:r>
      <w:r w:rsidR="00031080"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 xml:space="preserve">. </w:t>
      </w:r>
    </w:p>
    <w:p w:rsidR="00890CEF" w:rsidRPr="00637EDA" w:rsidRDefault="001B69BD" w:rsidP="00037BA2">
      <w:pPr>
        <w:spacing w:after="0"/>
        <w:ind w:firstLine="567"/>
        <w:contextualSpacing/>
        <w:jc w:val="both"/>
        <w:rPr>
          <w:rFonts w:ascii="Times New Roman" w:hAnsi="Times New Roman"/>
          <w:bCs/>
          <w:sz w:val="28"/>
          <w:szCs w:val="28"/>
          <w:lang w:val="kk-KZ"/>
        </w:rPr>
      </w:pPr>
      <w:r w:rsidRPr="00637EDA">
        <w:rPr>
          <w:rFonts w:ascii="Times New Roman" w:hAnsi="Times New Roman"/>
          <w:sz w:val="28"/>
          <w:szCs w:val="28"/>
          <w:lang w:val="kk-KZ"/>
        </w:rPr>
        <w:tab/>
      </w:r>
      <w:r w:rsidR="00D94078" w:rsidRPr="00637EDA">
        <w:rPr>
          <w:rFonts w:ascii="Times New Roman" w:eastAsia="SimSun" w:hAnsi="Times New Roman"/>
          <w:sz w:val="28"/>
          <w:szCs w:val="28"/>
          <w:lang w:val="kk-KZ" w:eastAsia="zh-CN"/>
        </w:rPr>
        <w:t xml:space="preserve">Әрбір студент өз өміріне өзі жауап беретін жеке тұлға екендігін толық сезінуі тиіс. </w:t>
      </w:r>
      <w:r w:rsidR="00890CEF" w:rsidRPr="00637EDA">
        <w:rPr>
          <w:rFonts w:ascii="Times New Roman" w:hAnsi="Times New Roman"/>
          <w:bCs/>
          <w:sz w:val="28"/>
          <w:szCs w:val="28"/>
          <w:lang w:val="kk-KZ"/>
        </w:rPr>
        <w:t>Өзіндік тәртіп</w:t>
      </w:r>
      <w:r w:rsidR="00890CEF" w:rsidRPr="00637EDA">
        <w:rPr>
          <w:rFonts w:ascii="Times New Roman" w:hAnsi="Times New Roman"/>
          <w:b/>
          <w:bCs/>
          <w:sz w:val="28"/>
          <w:szCs w:val="28"/>
          <w:lang w:val="kk-KZ"/>
        </w:rPr>
        <w:t xml:space="preserve"> </w:t>
      </w:r>
      <w:r w:rsidR="00890CEF" w:rsidRPr="00637EDA">
        <w:rPr>
          <w:rFonts w:ascii="Times New Roman" w:hAnsi="Times New Roman"/>
          <w:bCs/>
          <w:sz w:val="28"/>
          <w:szCs w:val="28"/>
          <w:lang w:val="kk-KZ"/>
        </w:rPr>
        <w:t>– бұл эмоционалды жағдай</w:t>
      </w:r>
      <w:r w:rsidR="00D94078" w:rsidRPr="00637EDA">
        <w:rPr>
          <w:rFonts w:ascii="Times New Roman" w:hAnsi="Times New Roman"/>
          <w:bCs/>
          <w:sz w:val="28"/>
          <w:szCs w:val="28"/>
          <w:lang w:val="kk-KZ"/>
        </w:rPr>
        <w:t>ға</w:t>
      </w:r>
      <w:r w:rsidR="00890CEF" w:rsidRPr="00637EDA">
        <w:rPr>
          <w:rFonts w:ascii="Times New Roman" w:hAnsi="Times New Roman"/>
          <w:bCs/>
          <w:sz w:val="28"/>
          <w:szCs w:val="28"/>
          <w:lang w:val="kk-KZ"/>
        </w:rPr>
        <w:t xml:space="preserve"> қарамастан </w:t>
      </w:r>
      <w:r w:rsidR="00D94078" w:rsidRPr="00637EDA">
        <w:rPr>
          <w:rFonts w:ascii="Times New Roman" w:hAnsi="Times New Roman"/>
          <w:bCs/>
          <w:sz w:val="28"/>
          <w:szCs w:val="28"/>
          <w:lang w:val="kk-KZ"/>
        </w:rPr>
        <w:t xml:space="preserve">адамның өз-өзін </w:t>
      </w:r>
      <w:r w:rsidR="00890CEF" w:rsidRPr="00637EDA">
        <w:rPr>
          <w:rFonts w:ascii="Times New Roman" w:hAnsi="Times New Roman"/>
          <w:bCs/>
          <w:sz w:val="28"/>
          <w:szCs w:val="28"/>
          <w:lang w:val="kk-KZ"/>
        </w:rPr>
        <w:t xml:space="preserve">әрекет етуге мәжбүрлеу қабілеті. Ол </w:t>
      </w:r>
      <w:r w:rsidR="00D94078" w:rsidRPr="00637EDA">
        <w:rPr>
          <w:rFonts w:ascii="Times New Roman" w:hAnsi="Times New Roman"/>
          <w:bCs/>
          <w:sz w:val="28"/>
          <w:szCs w:val="28"/>
          <w:lang w:val="kk-KZ"/>
        </w:rPr>
        <w:t>студентті</w:t>
      </w:r>
      <w:r w:rsidR="00890CEF" w:rsidRPr="00637EDA">
        <w:rPr>
          <w:rFonts w:ascii="Times New Roman" w:hAnsi="Times New Roman"/>
          <w:bCs/>
          <w:sz w:val="28"/>
          <w:szCs w:val="28"/>
          <w:lang w:val="kk-KZ"/>
        </w:rPr>
        <w:t xml:space="preserve"> қажет емес нәрседен, мысалы, жаман әдеттен арылуға, сондай-ақ </w:t>
      </w:r>
      <w:r w:rsidR="00E02576" w:rsidRPr="00637EDA">
        <w:rPr>
          <w:rFonts w:ascii="Times New Roman" w:hAnsi="Times New Roman"/>
          <w:bCs/>
          <w:sz w:val="28"/>
          <w:szCs w:val="28"/>
          <w:lang w:val="kk-KZ"/>
        </w:rPr>
        <w:t>өмірін</w:t>
      </w:r>
      <w:r w:rsidR="00890CEF" w:rsidRPr="00637EDA">
        <w:rPr>
          <w:rFonts w:ascii="Times New Roman" w:hAnsi="Times New Roman"/>
          <w:bCs/>
          <w:sz w:val="28"/>
          <w:szCs w:val="28"/>
          <w:lang w:val="kk-KZ"/>
        </w:rPr>
        <w:t xml:space="preserve"> жақсы жаққа өзгерте алатындығына </w:t>
      </w:r>
      <w:r w:rsidR="00E02576" w:rsidRPr="00637EDA">
        <w:rPr>
          <w:rFonts w:ascii="Times New Roman" w:hAnsi="Times New Roman"/>
          <w:bCs/>
          <w:sz w:val="28"/>
          <w:szCs w:val="28"/>
          <w:lang w:val="kk-KZ"/>
        </w:rPr>
        <w:t>сенуіне</w:t>
      </w:r>
      <w:r w:rsidR="00890CEF" w:rsidRPr="00637EDA">
        <w:rPr>
          <w:rFonts w:ascii="Times New Roman" w:hAnsi="Times New Roman"/>
          <w:bCs/>
          <w:sz w:val="28"/>
          <w:szCs w:val="28"/>
          <w:lang w:val="kk-KZ"/>
        </w:rPr>
        <w:t xml:space="preserve"> көмектеседі. Жоспарлау, құмарту және мақсат қою жүйесінде </w:t>
      </w:r>
      <w:r w:rsidR="00D94078" w:rsidRPr="00637EDA">
        <w:rPr>
          <w:rFonts w:ascii="Times New Roman" w:hAnsi="Times New Roman"/>
          <w:bCs/>
          <w:sz w:val="28"/>
          <w:szCs w:val="28"/>
          <w:lang w:val="kk-KZ"/>
        </w:rPr>
        <w:t>өзіндік тәртіп</w:t>
      </w:r>
      <w:r w:rsidR="00890CEF" w:rsidRPr="00637EDA">
        <w:rPr>
          <w:rFonts w:ascii="Times New Roman" w:hAnsi="Times New Roman"/>
          <w:bCs/>
          <w:sz w:val="28"/>
          <w:szCs w:val="28"/>
          <w:lang w:val="kk-KZ"/>
        </w:rPr>
        <w:t xml:space="preserve"> таптырмас құралға айналады. </w:t>
      </w:r>
    </w:p>
    <w:p w:rsidR="00975304" w:rsidRPr="00637EDA" w:rsidRDefault="00B973FA" w:rsidP="00037BA2">
      <w:pPr>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hAnsi="Times New Roman"/>
          <w:sz w:val="28"/>
          <w:szCs w:val="28"/>
          <w:lang w:val="kk-KZ"/>
        </w:rPr>
        <w:t xml:space="preserve"> </w:t>
      </w:r>
      <w:r w:rsidR="001B4408" w:rsidRPr="00637EDA">
        <w:rPr>
          <w:rFonts w:ascii="Times New Roman" w:hAnsi="Times New Roman"/>
          <w:sz w:val="28"/>
          <w:szCs w:val="28"/>
          <w:lang w:val="kk-KZ"/>
        </w:rPr>
        <w:t>Психология ғылымында і</w:t>
      </w:r>
      <w:r w:rsidRPr="00637EDA">
        <w:rPr>
          <w:rFonts w:ascii="Times New Roman" w:hAnsi="Times New Roman"/>
          <w:sz w:val="28"/>
          <w:szCs w:val="28"/>
          <w:lang w:val="kk-KZ"/>
        </w:rPr>
        <w:t>с-әрекеттің ойын, оқу, еңбек сияқты бірнеше түрлері қарастырылатын болса, солардың ішінде студенттің университетте атқаратын негізгі іс-әрекеті ол – оқу. Студенттердің ақыл-ой әрекетінің дамуы тікелей оның оқу іс-әрекетінің сапасы мен жүйелілігіне, тұлғаның оқу қабілеттеріне байланысты.</w:t>
      </w:r>
      <w:r w:rsidRPr="00637EDA">
        <w:rPr>
          <w:rFonts w:ascii="Times New Roman" w:hAnsi="Times New Roman"/>
          <w:b/>
          <w:sz w:val="28"/>
          <w:szCs w:val="28"/>
          <w:lang w:val="kk-KZ"/>
        </w:rPr>
        <w:t xml:space="preserve"> </w:t>
      </w:r>
      <w:r w:rsidRPr="00637EDA">
        <w:rPr>
          <w:rFonts w:ascii="Times New Roman" w:eastAsia="Times New Roman" w:hAnsi="Times New Roman"/>
          <w:sz w:val="28"/>
          <w:szCs w:val="28"/>
          <w:shd w:val="clear" w:color="auto" w:fill="FFFFFF"/>
          <w:lang w:val="kk-KZ" w:eastAsia="ru-RU"/>
        </w:rPr>
        <w:t xml:space="preserve">Оқу қабілеті – адамның білім мазмұнын игеруінің жылдамдығы </w:t>
      </w:r>
      <w:r w:rsidR="00975304" w:rsidRPr="00637EDA">
        <w:rPr>
          <w:rFonts w:ascii="Times New Roman" w:eastAsia="Times New Roman" w:hAnsi="Times New Roman"/>
          <w:sz w:val="28"/>
          <w:szCs w:val="28"/>
          <w:shd w:val="clear" w:color="auto" w:fill="FFFFFF"/>
          <w:lang w:val="kk-KZ" w:eastAsia="ru-RU"/>
        </w:rPr>
        <w:t>мен сапасының жеке даралық көрсеткіші</w:t>
      </w:r>
      <w:r w:rsidRPr="00637EDA">
        <w:rPr>
          <w:rFonts w:ascii="Times New Roman" w:eastAsia="Times New Roman" w:hAnsi="Times New Roman"/>
          <w:sz w:val="28"/>
          <w:szCs w:val="28"/>
          <w:shd w:val="clear" w:color="auto" w:fill="FFFFFF"/>
          <w:lang w:val="kk-KZ" w:eastAsia="ru-RU"/>
        </w:rPr>
        <w:t>. Яғни, ол тұлғаның оқу процесінде жалпы және арнайы білімдерді, біліктер мен дағдыларды әр түрлі қарқынмен және толығымен меңгеру қабілеті</w:t>
      </w:r>
      <w:r w:rsidR="00031080" w:rsidRPr="00637EDA">
        <w:rPr>
          <w:rFonts w:ascii="Times New Roman" w:eastAsia="Times New Roman" w:hAnsi="Times New Roman"/>
          <w:sz w:val="28"/>
          <w:szCs w:val="28"/>
          <w:shd w:val="clear" w:color="auto" w:fill="FFFFFF"/>
          <w:lang w:val="kk-KZ" w:eastAsia="ru-RU"/>
        </w:rPr>
        <w:t xml:space="preserve"> </w:t>
      </w:r>
      <w:r w:rsidR="00031080" w:rsidRPr="00637EDA">
        <w:rPr>
          <w:rFonts w:ascii="Times New Roman" w:eastAsia="SimSun" w:hAnsi="Times New Roman"/>
          <w:sz w:val="28"/>
          <w:szCs w:val="28"/>
          <w:lang w:val="kk-KZ" w:eastAsia="zh-CN"/>
        </w:rPr>
        <w:t>[</w:t>
      </w:r>
      <w:r w:rsidR="00402D38">
        <w:rPr>
          <w:rFonts w:ascii="Times New Roman" w:eastAsia="SimSun" w:hAnsi="Times New Roman"/>
          <w:sz w:val="28"/>
          <w:szCs w:val="28"/>
          <w:lang w:val="kk-KZ" w:eastAsia="zh-CN"/>
        </w:rPr>
        <w:t>138</w:t>
      </w:r>
      <w:r w:rsidR="00031080" w:rsidRPr="00637EDA">
        <w:rPr>
          <w:rFonts w:ascii="Times New Roman" w:eastAsia="SimSun" w:hAnsi="Times New Roman"/>
          <w:sz w:val="28"/>
          <w:szCs w:val="28"/>
          <w:lang w:val="kk-KZ" w:eastAsia="zh-CN"/>
        </w:rPr>
        <w:t>].</w:t>
      </w:r>
      <w:r w:rsidRPr="00637EDA">
        <w:rPr>
          <w:rFonts w:ascii="Times New Roman" w:eastAsia="Times New Roman" w:hAnsi="Times New Roman"/>
          <w:sz w:val="28"/>
          <w:szCs w:val="28"/>
          <w:shd w:val="clear" w:color="auto" w:fill="FFFFFF"/>
          <w:lang w:val="kk-KZ" w:eastAsia="ru-RU"/>
        </w:rPr>
        <w:t xml:space="preserve"> </w:t>
      </w:r>
    </w:p>
    <w:p w:rsidR="00B973FA" w:rsidRPr="00637EDA" w:rsidRDefault="00B973FA" w:rsidP="00037BA2">
      <w:pPr>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eastAsia="Times New Roman" w:hAnsi="Times New Roman"/>
          <w:sz w:val="28"/>
          <w:szCs w:val="28"/>
          <w:shd w:val="clear" w:color="auto" w:fill="FFFFFF"/>
          <w:lang w:val="kk-KZ" w:eastAsia="ru-RU"/>
        </w:rPr>
        <w:t>Жалпы</w:t>
      </w:r>
      <w:r w:rsidR="00975304" w:rsidRPr="00637EDA">
        <w:rPr>
          <w:rFonts w:ascii="Times New Roman" w:eastAsia="Times New Roman" w:hAnsi="Times New Roman"/>
          <w:sz w:val="28"/>
          <w:szCs w:val="28"/>
          <w:shd w:val="clear" w:color="auto" w:fill="FFFFFF"/>
          <w:lang w:val="kk-KZ" w:eastAsia="ru-RU"/>
        </w:rPr>
        <w:t>,</w:t>
      </w:r>
      <w:r w:rsidRPr="00637EDA">
        <w:rPr>
          <w:rFonts w:ascii="Times New Roman" w:eastAsia="Times New Roman" w:hAnsi="Times New Roman"/>
          <w:sz w:val="28"/>
          <w:szCs w:val="28"/>
          <w:shd w:val="clear" w:color="auto" w:fill="FFFFFF"/>
          <w:lang w:val="kk-KZ" w:eastAsia="ru-RU"/>
        </w:rPr>
        <w:t xml:space="preserve"> оқу қабілетін – кез-келген материалды меңгеру қабілеті ретінде, ал арнайы оқу қабілетін – оқу материалының жекелеген түрлерін (ғылыми курстардың бөлімдері, өнер түрлері және практикалық іс-әрекеттер) м</w:t>
      </w:r>
      <w:r w:rsidR="00975304" w:rsidRPr="00637EDA">
        <w:rPr>
          <w:rFonts w:ascii="Times New Roman" w:eastAsia="Times New Roman" w:hAnsi="Times New Roman"/>
          <w:sz w:val="28"/>
          <w:szCs w:val="28"/>
          <w:shd w:val="clear" w:color="auto" w:fill="FFFFFF"/>
          <w:lang w:val="kk-KZ" w:eastAsia="ru-RU"/>
        </w:rPr>
        <w:t xml:space="preserve">еңгеру </w:t>
      </w:r>
      <w:r w:rsidR="00975304" w:rsidRPr="00637EDA">
        <w:rPr>
          <w:rFonts w:ascii="Times New Roman" w:eastAsia="Times New Roman" w:hAnsi="Times New Roman"/>
          <w:sz w:val="28"/>
          <w:szCs w:val="28"/>
          <w:shd w:val="clear" w:color="auto" w:fill="FFFFFF"/>
          <w:lang w:val="kk-KZ" w:eastAsia="ru-RU"/>
        </w:rPr>
        <w:lastRenderedPageBreak/>
        <w:t xml:space="preserve">қабілеті деп ажыратады. </w:t>
      </w:r>
      <w:r w:rsidRPr="00637EDA">
        <w:rPr>
          <w:rFonts w:ascii="Times New Roman" w:eastAsia="Times New Roman" w:hAnsi="Times New Roman"/>
          <w:sz w:val="28"/>
          <w:szCs w:val="28"/>
          <w:shd w:val="clear" w:color="auto" w:fill="FFFFFF"/>
          <w:lang w:val="kk-KZ" w:eastAsia="ru-RU"/>
        </w:rPr>
        <w:t xml:space="preserve">Оқу қабілетінің негізіне – танымдық үдерістердің даму деңгейі (қабылдау, қиял, есте сақтау, ойлау, зейін, сөйлеу), тұлғаның мотивациялық-еріктік және эмоционалды салалары, сондай-ақ олардан туындайтын оқу іс-әрекетінің компоненттерінің дамуы кіреді. Оқу қабілеті белсенді танымның даму деңгейімен ғана емес (субъект өз бетінше танып, игере алады), сонымен бірге «рецептивті» таным деңгейімен де ерекшеленеді, яғни субъект басқа адамның көмегімен </w:t>
      </w:r>
      <w:r w:rsidR="00975304" w:rsidRPr="00637EDA">
        <w:rPr>
          <w:rFonts w:ascii="Times New Roman" w:eastAsia="Times New Roman" w:hAnsi="Times New Roman"/>
          <w:sz w:val="28"/>
          <w:szCs w:val="28"/>
          <w:shd w:val="clear" w:color="auto" w:fill="FFFFFF"/>
          <w:lang w:val="kk-KZ" w:eastAsia="ru-RU"/>
        </w:rPr>
        <w:t xml:space="preserve">білімді </w:t>
      </w:r>
      <w:r w:rsidRPr="00637EDA">
        <w:rPr>
          <w:rFonts w:ascii="Times New Roman" w:eastAsia="Times New Roman" w:hAnsi="Times New Roman"/>
          <w:sz w:val="28"/>
          <w:szCs w:val="28"/>
          <w:shd w:val="clear" w:color="auto" w:fill="FFFFFF"/>
          <w:lang w:val="kk-KZ" w:eastAsia="ru-RU"/>
        </w:rPr>
        <w:t xml:space="preserve">өздігінен танып, </w:t>
      </w:r>
      <w:r w:rsidR="00975304" w:rsidRPr="00637EDA">
        <w:rPr>
          <w:rFonts w:ascii="Times New Roman" w:eastAsia="Times New Roman" w:hAnsi="Times New Roman"/>
          <w:sz w:val="28"/>
          <w:szCs w:val="28"/>
          <w:shd w:val="clear" w:color="auto" w:fill="FFFFFF"/>
          <w:lang w:val="kk-KZ" w:eastAsia="ru-RU"/>
        </w:rPr>
        <w:t>меңгере</w:t>
      </w:r>
      <w:r w:rsidRPr="00637EDA">
        <w:rPr>
          <w:rFonts w:ascii="Times New Roman" w:eastAsia="Times New Roman" w:hAnsi="Times New Roman"/>
          <w:sz w:val="28"/>
          <w:szCs w:val="28"/>
          <w:shd w:val="clear" w:color="auto" w:fill="FFFFFF"/>
          <w:lang w:val="kk-KZ" w:eastAsia="ru-RU"/>
        </w:rPr>
        <w:t xml:space="preserve"> алады.</w:t>
      </w:r>
      <w:r w:rsidRPr="00637EDA">
        <w:rPr>
          <w:rFonts w:ascii="Times New Roman" w:eastAsia="Times New Roman" w:hAnsi="Times New Roman"/>
          <w:color w:val="FF0000"/>
          <w:sz w:val="28"/>
          <w:szCs w:val="28"/>
          <w:shd w:val="clear" w:color="auto" w:fill="FFFFFF"/>
          <w:lang w:val="kk-KZ" w:eastAsia="ru-RU"/>
        </w:rPr>
        <w:t xml:space="preserve"> </w:t>
      </w:r>
    </w:p>
    <w:p w:rsidR="00083D84" w:rsidRPr="00637EDA" w:rsidRDefault="00083D84" w:rsidP="00037BA2">
      <w:pPr>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Студенттердің ЖОО-дағы кәсіби оқу іс-әрекетіне бейімделуі білім алушылардан зейіннің тұрақтылығын, ойлаудың нақтылығы мен адекваттылығы, есте сақтаудың ұзақтығы сияқты танымдық белсенділіктерді талап етеді. Танымдық жағынан даму күнделікті сабақ барысында берілетін көлемді ақпараттарды ой елегінен өткізу, жан-жақты талдау және меңгеру үшін қажет болады. </w:t>
      </w:r>
    </w:p>
    <w:p w:rsidR="00756CE9" w:rsidRPr="00637EDA" w:rsidRDefault="00756CE9" w:rsidP="00037BA2">
      <w:pPr>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shd w:val="clear" w:color="auto" w:fill="FFFFFF"/>
          <w:lang w:val="kk-KZ" w:eastAsia="ru-RU"/>
        </w:rPr>
        <w:t>Студенттің</w:t>
      </w:r>
      <w:r w:rsidR="00B973FA" w:rsidRPr="00637EDA">
        <w:rPr>
          <w:rFonts w:ascii="Times New Roman" w:eastAsia="Times New Roman" w:hAnsi="Times New Roman"/>
          <w:sz w:val="28"/>
          <w:szCs w:val="28"/>
          <w:shd w:val="clear" w:color="auto" w:fill="FFFFFF"/>
          <w:lang w:val="kk-KZ" w:eastAsia="ru-RU"/>
        </w:rPr>
        <w:t xml:space="preserve"> оқу қабілеті кез-келген материалды, арнайы – практикалық қызметтің жекелеген түрлеріне, яғни әртүрлі ғылым салаларына қатысты материалдарды</w:t>
      </w:r>
      <w:r w:rsidR="002F4052">
        <w:rPr>
          <w:rFonts w:ascii="Times New Roman" w:eastAsia="Times New Roman" w:hAnsi="Times New Roman"/>
          <w:sz w:val="28"/>
          <w:szCs w:val="28"/>
          <w:shd w:val="clear" w:color="auto" w:fill="FFFFFF"/>
          <w:lang w:val="kk-KZ" w:eastAsia="ru-RU"/>
        </w:rPr>
        <w:t xml:space="preserve"> игеру қабілеттерінен көрінеді. </w:t>
      </w:r>
      <w:r w:rsidR="00B973FA" w:rsidRPr="00637EDA">
        <w:rPr>
          <w:rFonts w:ascii="Times New Roman" w:eastAsia="Times New Roman" w:hAnsi="Times New Roman"/>
          <w:sz w:val="28"/>
          <w:szCs w:val="28"/>
          <w:lang w:val="kk-KZ" w:eastAsia="ru-RU"/>
        </w:rPr>
        <w:t>Эббингауздың зерттеулеріне сүйенсек, жаттап алған материалдың 90%</w:t>
      </w:r>
      <w:r w:rsidR="00892436" w:rsidRPr="00637EDA">
        <w:rPr>
          <w:rFonts w:ascii="Times New Roman" w:eastAsia="Times New Roman" w:hAnsi="Times New Roman"/>
          <w:sz w:val="28"/>
          <w:szCs w:val="28"/>
          <w:lang w:val="kk-KZ" w:eastAsia="ru-RU"/>
        </w:rPr>
        <w:t>-ы</w:t>
      </w:r>
      <w:r w:rsidR="00B973FA" w:rsidRPr="00637EDA">
        <w:rPr>
          <w:rFonts w:ascii="Times New Roman" w:eastAsia="Times New Roman" w:hAnsi="Times New Roman"/>
          <w:sz w:val="28"/>
          <w:szCs w:val="28"/>
          <w:lang w:val="kk-KZ" w:eastAsia="ru-RU"/>
        </w:rPr>
        <w:t xml:space="preserve"> 30 күн ішінде ұмытылса, ал 60% бір сағат ішінде естен шығады. </w:t>
      </w:r>
      <w:r w:rsidRPr="00637EDA">
        <w:rPr>
          <w:rFonts w:ascii="Times New Roman" w:eastAsia="Times New Roman" w:hAnsi="Times New Roman"/>
          <w:sz w:val="28"/>
          <w:szCs w:val="28"/>
          <w:lang w:val="kk-KZ" w:eastAsia="ru-RU"/>
        </w:rPr>
        <w:t xml:space="preserve">Есте ұзақ сақталуы және қажет кезде қайта жаңғыруы үшін оқу әрекетін жүйелі, әрі бірізді жүзеге асыру қажет. </w:t>
      </w:r>
    </w:p>
    <w:p w:rsidR="00B162BC" w:rsidRPr="00637EDA" w:rsidRDefault="00B973FA" w:rsidP="00037BA2">
      <w:pPr>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Оқу қабілетінің көрсеткіштері мен өлшемдеріне келесілер жатады: </w:t>
      </w:r>
    </w:p>
    <w:p w:rsidR="00B162BC" w:rsidRPr="00637EDA" w:rsidRDefault="00B973FA" w:rsidP="00037BA2">
      <w:pPr>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1) танымдық мүмкіндіктер (сенсорлық және қабылдау үдерістерінің ерекшеліктері, мнемоникалық, ақыл-ой, сөйлеу); </w:t>
      </w:r>
    </w:p>
    <w:p w:rsidR="00B162BC" w:rsidRPr="00637EDA" w:rsidRDefault="00B973FA" w:rsidP="00037BA2">
      <w:pPr>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2) жеке тұлғалық ерекшеліктер (мотивация, өзін-өзі бағалау, эмоционалды көріністер мен қарым-қатынас, </w:t>
      </w:r>
      <w:r w:rsidR="00B162BC" w:rsidRPr="00637EDA">
        <w:rPr>
          <w:rFonts w:ascii="Times New Roman" w:eastAsia="Times New Roman" w:hAnsi="Times New Roman"/>
          <w:sz w:val="28"/>
          <w:szCs w:val="28"/>
          <w:lang w:val="kk-KZ" w:eastAsia="ru-RU"/>
        </w:rPr>
        <w:t>студенттің</w:t>
      </w:r>
      <w:r w:rsidRPr="00637EDA">
        <w:rPr>
          <w:rFonts w:ascii="Times New Roman" w:eastAsia="Times New Roman" w:hAnsi="Times New Roman"/>
          <w:sz w:val="28"/>
          <w:szCs w:val="28"/>
          <w:lang w:val="kk-KZ" w:eastAsia="ru-RU"/>
        </w:rPr>
        <w:t xml:space="preserve"> оқылатын материалға, құрдастарына және </w:t>
      </w:r>
      <w:r w:rsidR="00B162BC" w:rsidRPr="00637EDA">
        <w:rPr>
          <w:rFonts w:ascii="Times New Roman" w:eastAsia="Times New Roman" w:hAnsi="Times New Roman"/>
          <w:sz w:val="28"/>
          <w:szCs w:val="28"/>
          <w:lang w:val="kk-KZ" w:eastAsia="ru-RU"/>
        </w:rPr>
        <w:t>оқытушыға</w:t>
      </w:r>
      <w:r w:rsidR="00BA4899" w:rsidRPr="00637EDA">
        <w:rPr>
          <w:rFonts w:ascii="Times New Roman" w:eastAsia="Times New Roman" w:hAnsi="Times New Roman"/>
          <w:sz w:val="28"/>
          <w:szCs w:val="28"/>
          <w:lang w:val="kk-KZ" w:eastAsia="ru-RU"/>
        </w:rPr>
        <w:t xml:space="preserve"> деген</w:t>
      </w:r>
      <w:r w:rsidRPr="00637EDA">
        <w:rPr>
          <w:rFonts w:ascii="Times New Roman" w:eastAsia="Times New Roman" w:hAnsi="Times New Roman"/>
          <w:sz w:val="28"/>
          <w:szCs w:val="28"/>
          <w:lang w:val="kk-KZ" w:eastAsia="ru-RU"/>
        </w:rPr>
        <w:t xml:space="preserve"> қатынасы); </w:t>
      </w:r>
    </w:p>
    <w:p w:rsidR="008454C5" w:rsidRPr="00637EDA" w:rsidRDefault="00B973FA" w:rsidP="00037BA2">
      <w:pPr>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eastAsia="Times New Roman" w:hAnsi="Times New Roman"/>
          <w:sz w:val="28"/>
          <w:szCs w:val="28"/>
          <w:lang w:val="kk-KZ" w:eastAsia="ru-RU"/>
        </w:rPr>
        <w:t xml:space="preserve">3) психикалық процестердің барысы мен дамуының жас </w:t>
      </w:r>
      <w:r w:rsidR="00BA4899" w:rsidRPr="00637EDA">
        <w:rPr>
          <w:rFonts w:ascii="Times New Roman" w:eastAsia="Times New Roman" w:hAnsi="Times New Roman"/>
          <w:sz w:val="28"/>
          <w:szCs w:val="28"/>
          <w:lang w:val="kk-KZ" w:eastAsia="ru-RU"/>
        </w:rPr>
        <w:t xml:space="preserve">және даралық </w:t>
      </w:r>
      <w:r w:rsidRPr="00637EDA">
        <w:rPr>
          <w:rFonts w:ascii="Times New Roman" w:eastAsia="Times New Roman" w:hAnsi="Times New Roman"/>
          <w:sz w:val="28"/>
          <w:szCs w:val="28"/>
          <w:lang w:val="kk-KZ" w:eastAsia="ru-RU"/>
        </w:rPr>
        <w:t>ерекшеліктері</w:t>
      </w:r>
      <w:r w:rsidR="00402D38">
        <w:rPr>
          <w:rFonts w:ascii="Times New Roman" w:eastAsia="Times New Roman" w:hAnsi="Times New Roman"/>
          <w:sz w:val="28"/>
          <w:szCs w:val="28"/>
          <w:lang w:val="kk-KZ" w:eastAsia="ru-RU"/>
        </w:rPr>
        <w:t xml:space="preserve"> [139</w:t>
      </w:r>
      <w:r w:rsidR="00F03B93" w:rsidRPr="00637EDA">
        <w:rPr>
          <w:rFonts w:ascii="Times New Roman" w:eastAsia="Times New Roman" w:hAnsi="Times New Roman"/>
          <w:sz w:val="28"/>
          <w:szCs w:val="28"/>
          <w:lang w:val="kk-KZ" w:eastAsia="ru-RU"/>
        </w:rPr>
        <w:t>]</w:t>
      </w:r>
      <w:r w:rsidRPr="00637EDA">
        <w:rPr>
          <w:rFonts w:ascii="Times New Roman" w:eastAsia="Times New Roman" w:hAnsi="Times New Roman"/>
          <w:sz w:val="28"/>
          <w:szCs w:val="28"/>
          <w:lang w:val="kk-KZ" w:eastAsia="ru-RU"/>
        </w:rPr>
        <w:t xml:space="preserve">. </w:t>
      </w:r>
    </w:p>
    <w:p w:rsidR="008454C5" w:rsidRPr="00637EDA" w:rsidRDefault="008454C5"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eastAsia="SimSun" w:hAnsi="Times New Roman"/>
          <w:sz w:val="28"/>
          <w:szCs w:val="28"/>
          <w:lang w:val="kk-KZ" w:eastAsia="zh-CN"/>
        </w:rPr>
        <w:tab/>
      </w:r>
      <w:r w:rsidR="00083D84" w:rsidRPr="00637EDA">
        <w:rPr>
          <w:rFonts w:ascii="Times New Roman" w:eastAsia="SimSun" w:hAnsi="Times New Roman"/>
          <w:sz w:val="28"/>
          <w:szCs w:val="28"/>
          <w:lang w:val="kk-KZ" w:eastAsia="zh-CN"/>
        </w:rPr>
        <w:t>Жоғарыда айтылып өтілгендей, п</w:t>
      </w:r>
      <w:r w:rsidRPr="00637EDA">
        <w:rPr>
          <w:rFonts w:ascii="Times New Roman" w:hAnsi="Times New Roman"/>
          <w:sz w:val="28"/>
          <w:szCs w:val="28"/>
          <w:lang w:val="kk-KZ"/>
        </w:rPr>
        <w:t xml:space="preserve">сихология ғылымы тұрғысынан психикалық құбылыстарды үшке жіктеп қарастырамыз, яғни психикалық үдерістер, психикалық кейіп (қалпы, күй) және психикалық қасиеттер. </w:t>
      </w:r>
    </w:p>
    <w:p w:rsidR="008454C5" w:rsidRPr="00637EDA" w:rsidRDefault="008454C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Психикалық үдерістерге адамның таным процестері, атап айтқанда түйсінуі, қабылдауы, есі, қиялы және ойлауы жатады. Ал, психикалық кейіп</w:t>
      </w:r>
      <w:r w:rsidR="00835B7F" w:rsidRPr="00637EDA">
        <w:rPr>
          <w:rFonts w:ascii="Times New Roman" w:hAnsi="Times New Roman"/>
          <w:sz w:val="28"/>
          <w:szCs w:val="28"/>
          <w:lang w:val="kk-KZ"/>
        </w:rPr>
        <w:t xml:space="preserve"> </w:t>
      </w:r>
      <w:r w:rsidRPr="00637EDA">
        <w:rPr>
          <w:rFonts w:ascii="Times New Roman" w:hAnsi="Times New Roman"/>
          <w:sz w:val="28"/>
          <w:szCs w:val="28"/>
          <w:lang w:val="kk-KZ"/>
        </w:rPr>
        <w:t>адамның зейінінің шоғырлануы мен шашырауы, көңіл-күйі, эмоциялары мен сезімдері, ерік</w:t>
      </w:r>
      <w:r w:rsidR="00835B7F" w:rsidRPr="00637EDA">
        <w:rPr>
          <w:rFonts w:ascii="Times New Roman" w:hAnsi="Times New Roman"/>
          <w:sz w:val="28"/>
          <w:szCs w:val="28"/>
          <w:lang w:val="kk-KZ"/>
        </w:rPr>
        <w:t xml:space="preserve"> және т.б жайттарды бейнелейді. </w:t>
      </w:r>
      <w:r w:rsidRPr="00637EDA">
        <w:rPr>
          <w:rFonts w:ascii="Times New Roman" w:hAnsi="Times New Roman"/>
          <w:sz w:val="28"/>
          <w:szCs w:val="28"/>
          <w:lang w:val="kk-KZ"/>
        </w:rPr>
        <w:t xml:space="preserve">Адамның психикалық қасиеттеріне жеке басына тән психологиялық өзгешеліктерді білдіретін темперамент, мінез және қабілет сияқты даралық сипаттары жатады. </w:t>
      </w:r>
    </w:p>
    <w:p w:rsidR="008454C5" w:rsidRPr="00637EDA" w:rsidRDefault="00BC1681" w:rsidP="00037BA2">
      <w:pPr>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hAnsi="Times New Roman"/>
          <w:sz w:val="28"/>
          <w:szCs w:val="28"/>
          <w:lang w:val="kk-KZ"/>
        </w:rPr>
        <w:t>Таным үдерістері тұрғысынан бейімделуді түсіндіретін болсақ, с</w:t>
      </w:r>
      <w:r w:rsidR="008454C5" w:rsidRPr="00637EDA">
        <w:rPr>
          <w:rFonts w:ascii="Times New Roman" w:hAnsi="Times New Roman"/>
          <w:sz w:val="28"/>
          <w:szCs w:val="28"/>
          <w:lang w:val="kk-KZ"/>
        </w:rPr>
        <w:t>езгіштік – адамның түйсіне алу қабілеті. Сезгіштік табалдырығы – түйсіну қарқыны мен тітіркендіргіштер күші арасындағы психологиялық тәуелділік сипаты. Сезім мүшелерінің сезгіштігі әсер ететін тітіркендіргіштерге біртіндеп бейімделуіне қарай өзгеріп икемделеді. Бұл құбылысты</w:t>
      </w:r>
      <w:r w:rsidRPr="00637EDA">
        <w:rPr>
          <w:rFonts w:ascii="Times New Roman" w:hAnsi="Times New Roman"/>
          <w:sz w:val="28"/>
          <w:szCs w:val="28"/>
          <w:lang w:val="kk-KZ"/>
        </w:rPr>
        <w:t xml:space="preserve"> психологияда</w:t>
      </w:r>
      <w:r w:rsidR="008454C5" w:rsidRPr="00637EDA">
        <w:rPr>
          <w:rFonts w:ascii="Times New Roman" w:hAnsi="Times New Roman"/>
          <w:sz w:val="28"/>
          <w:szCs w:val="28"/>
          <w:lang w:val="kk-KZ"/>
        </w:rPr>
        <w:t xml:space="preserve"> адаптация деп </w:t>
      </w:r>
      <w:r w:rsidRPr="00637EDA">
        <w:rPr>
          <w:rFonts w:ascii="Times New Roman" w:hAnsi="Times New Roman"/>
          <w:sz w:val="28"/>
          <w:szCs w:val="28"/>
          <w:lang w:val="kk-KZ"/>
        </w:rPr>
        <w:t>түсіндіреді.</w:t>
      </w:r>
      <w:r w:rsidR="009715D9" w:rsidRPr="00637EDA">
        <w:rPr>
          <w:rFonts w:ascii="Times New Roman" w:hAnsi="Times New Roman"/>
          <w:sz w:val="28"/>
          <w:szCs w:val="28"/>
          <w:lang w:val="kk-KZ"/>
        </w:rPr>
        <w:t xml:space="preserve"> </w:t>
      </w:r>
      <w:r w:rsidR="008454C5" w:rsidRPr="00637EDA">
        <w:rPr>
          <w:rFonts w:ascii="Times New Roman" w:hAnsi="Times New Roman"/>
          <w:sz w:val="28"/>
          <w:szCs w:val="28"/>
          <w:lang w:val="kk-KZ"/>
        </w:rPr>
        <w:t xml:space="preserve">Адаптация – сезім мүшелерінің сезгіштігінің әсер етуші тітіркендіргіштерге біртіндеп бейімделу құбылысы. Негативтік адаптация түйсінудің нашарлауы, анализатор сезгіштігінің төмендеуі. Позитивтік </w:t>
      </w:r>
      <w:r w:rsidR="008454C5" w:rsidRPr="00637EDA">
        <w:rPr>
          <w:rFonts w:ascii="Times New Roman" w:hAnsi="Times New Roman"/>
          <w:sz w:val="28"/>
          <w:szCs w:val="28"/>
          <w:lang w:val="kk-KZ"/>
        </w:rPr>
        <w:lastRenderedPageBreak/>
        <w:t>адаптация – әлсіз тітіркендіргішке байланысты сезгіштіктің жоғарылау</w:t>
      </w:r>
      <w:r w:rsidR="009715D9" w:rsidRPr="00637EDA">
        <w:rPr>
          <w:rFonts w:ascii="Times New Roman" w:hAnsi="Times New Roman"/>
          <w:sz w:val="28"/>
          <w:szCs w:val="28"/>
          <w:lang w:val="kk-KZ"/>
        </w:rPr>
        <w:t>ы немесе алдамшы бейімделушілік болып табылады</w:t>
      </w:r>
      <w:r w:rsidR="00F03B93" w:rsidRPr="00637EDA">
        <w:rPr>
          <w:rFonts w:ascii="Times New Roman" w:hAnsi="Times New Roman"/>
          <w:sz w:val="28"/>
          <w:szCs w:val="28"/>
          <w:lang w:val="kk-KZ"/>
        </w:rPr>
        <w:t xml:space="preserve"> </w:t>
      </w:r>
      <w:r w:rsidR="00F03B93" w:rsidRPr="00637EDA">
        <w:rPr>
          <w:rFonts w:ascii="Times New Roman" w:eastAsia="Times New Roman" w:hAnsi="Times New Roman"/>
          <w:sz w:val="28"/>
          <w:szCs w:val="28"/>
          <w:lang w:val="kk-KZ" w:eastAsia="ru-RU"/>
        </w:rPr>
        <w:t>[1</w:t>
      </w:r>
      <w:r w:rsidR="00402D38">
        <w:rPr>
          <w:rFonts w:ascii="Times New Roman" w:eastAsia="Times New Roman" w:hAnsi="Times New Roman"/>
          <w:sz w:val="28"/>
          <w:szCs w:val="28"/>
          <w:lang w:val="kk-KZ" w:eastAsia="ru-RU"/>
        </w:rPr>
        <w:t>40</w:t>
      </w:r>
      <w:r w:rsidR="00F03B93" w:rsidRPr="00637EDA">
        <w:rPr>
          <w:rFonts w:ascii="Times New Roman" w:eastAsia="Times New Roman" w:hAnsi="Times New Roman"/>
          <w:sz w:val="28"/>
          <w:szCs w:val="28"/>
          <w:lang w:val="kk-KZ" w:eastAsia="ru-RU"/>
        </w:rPr>
        <w:t xml:space="preserve">]. </w:t>
      </w:r>
      <w:r w:rsidR="009715D9" w:rsidRPr="00637EDA">
        <w:rPr>
          <w:rFonts w:ascii="Times New Roman" w:hAnsi="Times New Roman"/>
          <w:sz w:val="28"/>
          <w:szCs w:val="28"/>
          <w:lang w:val="kk-KZ"/>
        </w:rPr>
        <w:t xml:space="preserve"> </w:t>
      </w:r>
      <w:r w:rsidR="00D63026">
        <w:rPr>
          <w:rFonts w:ascii="Times New Roman" w:hAnsi="Times New Roman"/>
          <w:sz w:val="28"/>
          <w:szCs w:val="28"/>
          <w:lang w:val="kk-KZ"/>
        </w:rPr>
        <w:t xml:space="preserve"> </w:t>
      </w:r>
      <w:r w:rsidR="008454C5" w:rsidRPr="00637EDA">
        <w:rPr>
          <w:rFonts w:ascii="Times New Roman" w:hAnsi="Times New Roman"/>
          <w:sz w:val="28"/>
          <w:szCs w:val="28"/>
          <w:lang w:val="kk-KZ"/>
        </w:rPr>
        <w:t xml:space="preserve"> </w:t>
      </w:r>
    </w:p>
    <w:p w:rsidR="008454C5" w:rsidRPr="00637EDA" w:rsidRDefault="00340CD3"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«Сенсибил</w:t>
      </w:r>
      <w:r w:rsidR="005B1DF0">
        <w:rPr>
          <w:rFonts w:ascii="Times New Roman" w:hAnsi="Times New Roman"/>
          <w:sz w:val="28"/>
          <w:szCs w:val="28"/>
          <w:lang w:val="kk-KZ"/>
        </w:rPr>
        <w:t xml:space="preserve">изация» </w:t>
      </w:r>
      <w:r w:rsidR="005B1DF0" w:rsidRPr="00637EDA">
        <w:rPr>
          <w:rFonts w:ascii="Times New Roman" w:hAnsi="Times New Roman"/>
          <w:sz w:val="28"/>
          <w:szCs w:val="28"/>
          <w:lang w:val="kk-KZ"/>
        </w:rPr>
        <w:t>–</w:t>
      </w:r>
      <w:r w:rsidR="005B1DF0">
        <w:rPr>
          <w:rFonts w:ascii="Times New Roman" w:hAnsi="Times New Roman"/>
          <w:sz w:val="28"/>
          <w:szCs w:val="28"/>
          <w:lang w:val="kk-KZ"/>
        </w:rPr>
        <w:t xml:space="preserve"> </w:t>
      </w:r>
      <w:r w:rsidR="008454C5" w:rsidRPr="00637EDA">
        <w:rPr>
          <w:rFonts w:ascii="Times New Roman" w:hAnsi="Times New Roman"/>
          <w:sz w:val="28"/>
          <w:szCs w:val="28"/>
          <w:lang w:val="kk-KZ"/>
        </w:rPr>
        <w:t>анализаторлардың бір-біріне әсер етуімен жаттығу арқасында сезгіштіктің жоғарылауы. Егер, адаптация құбылысы талдағыштар сезгіштігінің түрлі жағдайларға орай бәсеңдеуінің көрсеткіші болса, ал сенсибилизация – сезгіштіктің тек артуын ғана көрсететін құбылыс. Сезім мүшелерінің біреуінің әсерінен басқаларының сезгіштігі артып отырады. Әлсіз тітіркендіргіштер өзімен бірге әсер етіп тұрған басқа тітіркендірг</w:t>
      </w:r>
      <w:r w:rsidR="00E552E2">
        <w:rPr>
          <w:rFonts w:ascii="Times New Roman" w:hAnsi="Times New Roman"/>
          <w:sz w:val="28"/>
          <w:szCs w:val="28"/>
          <w:lang w:val="kk-KZ"/>
        </w:rPr>
        <w:t xml:space="preserve">іштердің сезгіштігін арттырады. </w:t>
      </w:r>
      <w:r w:rsidR="008454C5" w:rsidRPr="00637EDA">
        <w:rPr>
          <w:rFonts w:ascii="Times New Roman" w:hAnsi="Times New Roman"/>
          <w:sz w:val="28"/>
          <w:szCs w:val="28"/>
          <w:lang w:val="kk-KZ"/>
        </w:rPr>
        <w:t>Мысалы, көзге түскен жарық мөлшері оның көру қабілетімен қатар, есту түйсігінің де с</w:t>
      </w:r>
      <w:r w:rsidR="00960195" w:rsidRPr="00637EDA">
        <w:rPr>
          <w:rFonts w:ascii="Times New Roman" w:hAnsi="Times New Roman"/>
          <w:sz w:val="28"/>
          <w:szCs w:val="28"/>
          <w:lang w:val="kk-KZ"/>
        </w:rPr>
        <w:t>езімталдығын</w:t>
      </w:r>
      <w:r w:rsidR="008454C5" w:rsidRPr="00637EDA">
        <w:rPr>
          <w:rFonts w:ascii="Times New Roman" w:hAnsi="Times New Roman"/>
          <w:sz w:val="28"/>
          <w:szCs w:val="28"/>
          <w:lang w:val="kk-KZ"/>
        </w:rPr>
        <w:t xml:space="preserve"> арттыруға себеп болады. Көптеген психологиялық зерттеулерде адамның таза ауада жиі демалуы, жеңіл-желпі дене қимылдарын жасауы, беті-қолын салқын сумен сүртінуі</w:t>
      </w:r>
      <w:r w:rsidR="00960195" w:rsidRPr="00637EDA">
        <w:rPr>
          <w:rFonts w:ascii="Times New Roman" w:hAnsi="Times New Roman"/>
          <w:sz w:val="28"/>
          <w:szCs w:val="28"/>
          <w:lang w:val="kk-KZ"/>
        </w:rPr>
        <w:t xml:space="preserve"> көру сезгіштігінің артуына себеп болатындығы</w:t>
      </w:r>
      <w:r w:rsidR="008454C5" w:rsidRPr="00637EDA">
        <w:rPr>
          <w:rFonts w:ascii="Times New Roman" w:hAnsi="Times New Roman"/>
          <w:sz w:val="28"/>
          <w:szCs w:val="28"/>
          <w:lang w:val="kk-KZ"/>
        </w:rPr>
        <w:t xml:space="preserve"> анықталған</w:t>
      </w:r>
      <w:r w:rsidRPr="00637EDA">
        <w:rPr>
          <w:rFonts w:ascii="Times New Roman" w:hAnsi="Times New Roman"/>
          <w:sz w:val="28"/>
          <w:szCs w:val="28"/>
          <w:lang w:val="kk-KZ"/>
        </w:rPr>
        <w:t xml:space="preserve"> [</w:t>
      </w:r>
      <w:r w:rsidR="000F0BAF">
        <w:rPr>
          <w:rFonts w:ascii="Times New Roman" w:hAnsi="Times New Roman"/>
          <w:sz w:val="28"/>
          <w:szCs w:val="28"/>
          <w:lang w:val="kk-KZ"/>
        </w:rPr>
        <w:t>141</w:t>
      </w:r>
      <w:r w:rsidRPr="00637EDA">
        <w:rPr>
          <w:rFonts w:ascii="Times New Roman" w:hAnsi="Times New Roman"/>
          <w:sz w:val="28"/>
          <w:szCs w:val="28"/>
          <w:lang w:val="kk-KZ"/>
        </w:rPr>
        <w:t>]</w:t>
      </w:r>
      <w:r w:rsidR="008454C5" w:rsidRPr="00637EDA">
        <w:rPr>
          <w:rFonts w:ascii="Times New Roman" w:hAnsi="Times New Roman"/>
          <w:sz w:val="28"/>
          <w:szCs w:val="28"/>
          <w:lang w:val="kk-KZ"/>
        </w:rPr>
        <w:t xml:space="preserve">. </w:t>
      </w:r>
    </w:p>
    <w:p w:rsidR="008454C5" w:rsidRPr="00637EDA" w:rsidRDefault="008454C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Синестезия – түйсіну анализаторларына әсер еткен бір тітіркендіргіштің екінші анализаторға тән пайда болуы. Тітіркендіргіштердің сезім мүшелерінің біреуінде ғана түйсік туғызудың орнына, сол сәтте басқа түйсіктердің де пайда болуына әсер етуі [</w:t>
      </w:r>
      <w:r w:rsidR="000F0BAF">
        <w:rPr>
          <w:rFonts w:ascii="Times New Roman" w:hAnsi="Times New Roman"/>
          <w:sz w:val="28"/>
          <w:szCs w:val="28"/>
          <w:lang w:val="kk-KZ"/>
        </w:rPr>
        <w:t>142</w:t>
      </w:r>
      <w:r w:rsidRPr="00637EDA">
        <w:rPr>
          <w:rFonts w:ascii="Times New Roman" w:hAnsi="Times New Roman"/>
          <w:sz w:val="28"/>
          <w:szCs w:val="28"/>
          <w:lang w:val="kk-KZ"/>
        </w:rPr>
        <w:t xml:space="preserve">]. </w:t>
      </w:r>
    </w:p>
    <w:p w:rsidR="008454C5" w:rsidRPr="00637EDA" w:rsidRDefault="008454C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Сезім мүшелерінің бейімделіп</w:t>
      </w:r>
      <w:r w:rsidR="001F6924" w:rsidRPr="00637EDA">
        <w:rPr>
          <w:rFonts w:ascii="Times New Roman" w:hAnsi="Times New Roman"/>
          <w:sz w:val="28"/>
          <w:szCs w:val="28"/>
          <w:lang w:val="kk-KZ"/>
        </w:rPr>
        <w:t>,</w:t>
      </w:r>
      <w:r w:rsidRPr="00637EDA">
        <w:rPr>
          <w:rFonts w:ascii="Times New Roman" w:hAnsi="Times New Roman"/>
          <w:sz w:val="28"/>
          <w:szCs w:val="28"/>
          <w:lang w:val="kk-KZ"/>
        </w:rPr>
        <w:t xml:space="preserve"> ике</w:t>
      </w:r>
      <w:r w:rsidR="001F6924" w:rsidRPr="00637EDA">
        <w:rPr>
          <w:rFonts w:ascii="Times New Roman" w:hAnsi="Times New Roman"/>
          <w:sz w:val="28"/>
          <w:szCs w:val="28"/>
          <w:lang w:val="kk-KZ"/>
        </w:rPr>
        <w:t>мделуі</w:t>
      </w:r>
      <w:r w:rsidRPr="00637EDA">
        <w:rPr>
          <w:rFonts w:ascii="Times New Roman" w:hAnsi="Times New Roman"/>
          <w:sz w:val="28"/>
          <w:szCs w:val="28"/>
          <w:lang w:val="kk-KZ"/>
        </w:rPr>
        <w:t xml:space="preserve"> түйсіктің кез-келген түрінде кездеседі. Мысалы, көру түйсігінің адаптациясын қарастыратын болсақ, жарық жерден қараңғы жерге кіргенде қарашықтан өтетін жарық мөлшері 17 есеге көбейгендіктен көз қарашығы да 17 есеге ұлғ</w:t>
      </w:r>
      <w:r w:rsidR="001A2B5C">
        <w:rPr>
          <w:rFonts w:ascii="Times New Roman" w:hAnsi="Times New Roman"/>
          <w:sz w:val="28"/>
          <w:szCs w:val="28"/>
          <w:lang w:val="kk-KZ"/>
        </w:rPr>
        <w:t xml:space="preserve">аяды. </w:t>
      </w:r>
      <w:r w:rsidRPr="00637EDA">
        <w:rPr>
          <w:rFonts w:ascii="Times New Roman" w:hAnsi="Times New Roman"/>
          <w:sz w:val="28"/>
          <w:szCs w:val="28"/>
          <w:lang w:val="kk-KZ"/>
        </w:rPr>
        <w:t xml:space="preserve">Қараңғыда көздің көргіштігіне торлы қабықтың шетіне орналасқан таяқшалар күшті әсер етеді. 30-40 минуттан кейін қараңғыдағы көру сезгіштігі 200 мың есе артады. Адаптация құбылысына шеткі жүйке жүйесімен бірге ми қабығы да қатысады. Адаптация тері түйсіктерінде де, әсіресе температуралық түйсіктердің бейімделуі күшті байқалады. Мысалы, судың бірқалыпты салқындығына дене аз уақыт ішінде тез төселеді де, адамның терісі суыққа тітіркенбейтін болады. </w:t>
      </w:r>
    </w:p>
    <w:p w:rsidR="00A81791" w:rsidRPr="00637EDA" w:rsidRDefault="008454C5"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Адаптация иіс түйсіктерінде түрлі деңгейде көрінеді. Ауырсыну түйсіктеріндегі адаптация өте әлсіз, ауырсыну организмнің қалыпты жұмысының бұзылғандығын, оның биологиялық рөлін көрсетеді. Адаптация үнемі өзгеріп отыратын сыртқы дүние тітіркендіргіштеріне талдағыштардың қалай да бейімделе алатындығын байқатады</w:t>
      </w:r>
      <w:r w:rsidR="001A6F5A" w:rsidRPr="00637EDA">
        <w:rPr>
          <w:rFonts w:ascii="Times New Roman" w:hAnsi="Times New Roman"/>
          <w:sz w:val="28"/>
          <w:szCs w:val="28"/>
          <w:lang w:val="kk-KZ"/>
        </w:rPr>
        <w:t>. Осылайша, танымдық үдерістердің бейімделу заңдылықтары, тұлғаның кәсіби іс-әрекетке бейімделуінің құрамдас бөлігіне кіреді</w:t>
      </w:r>
      <w:r w:rsidR="000F0BAF">
        <w:rPr>
          <w:rFonts w:ascii="Times New Roman" w:hAnsi="Times New Roman"/>
          <w:sz w:val="28"/>
          <w:szCs w:val="28"/>
          <w:lang w:val="kk-KZ"/>
        </w:rPr>
        <w:t xml:space="preserve"> [141</w:t>
      </w:r>
      <w:r w:rsidR="00F05EC7" w:rsidRPr="00637EDA">
        <w:rPr>
          <w:rFonts w:ascii="Times New Roman" w:hAnsi="Times New Roman"/>
          <w:sz w:val="28"/>
          <w:szCs w:val="28"/>
          <w:lang w:val="kk-KZ"/>
        </w:rPr>
        <w:t>, 42 б]</w:t>
      </w:r>
      <w:r w:rsidRPr="00637EDA">
        <w:rPr>
          <w:rFonts w:ascii="Times New Roman" w:hAnsi="Times New Roman"/>
          <w:sz w:val="28"/>
          <w:szCs w:val="28"/>
          <w:lang w:val="kk-KZ"/>
        </w:rPr>
        <w:t xml:space="preserve">. </w:t>
      </w:r>
    </w:p>
    <w:p w:rsidR="000862E7" w:rsidRPr="00A81791" w:rsidRDefault="000862E7" w:rsidP="00037BA2">
      <w:pPr>
        <w:tabs>
          <w:tab w:val="left" w:pos="567"/>
          <w:tab w:val="left" w:pos="709"/>
        </w:tabs>
        <w:spacing w:after="0"/>
        <w:ind w:right="-1" w:firstLine="567"/>
        <w:contextualSpacing/>
        <w:jc w:val="both"/>
        <w:rPr>
          <w:rFonts w:ascii="Times New Roman" w:eastAsia="DengXian Light" w:hAnsi="Times New Roman"/>
          <w:sz w:val="28"/>
          <w:szCs w:val="28"/>
          <w:lang w:val="kk-KZ"/>
        </w:rPr>
      </w:pPr>
      <w:r w:rsidRPr="00A81791">
        <w:rPr>
          <w:rFonts w:ascii="Times New Roman" w:eastAsia="DengXian Light" w:hAnsi="Times New Roman"/>
          <w:sz w:val="28"/>
          <w:szCs w:val="28"/>
          <w:lang w:val="kk-KZ"/>
        </w:rPr>
        <w:t>Жоғары оқу орнында студенттердің кәсіби і</w:t>
      </w:r>
      <w:r w:rsidR="007E7D31" w:rsidRPr="00A81791">
        <w:rPr>
          <w:rFonts w:ascii="Times New Roman" w:eastAsia="DengXian Light" w:hAnsi="Times New Roman"/>
          <w:sz w:val="28"/>
          <w:szCs w:val="28"/>
          <w:lang w:val="kk-KZ"/>
        </w:rPr>
        <w:t>с-әрекетке оң</w:t>
      </w:r>
      <w:r w:rsidRPr="00A81791">
        <w:rPr>
          <w:rFonts w:ascii="Times New Roman" w:eastAsia="DengXian Light" w:hAnsi="Times New Roman"/>
          <w:sz w:val="28"/>
          <w:szCs w:val="28"/>
          <w:lang w:val="kk-KZ"/>
        </w:rPr>
        <w:t xml:space="preserve">тайлы бейімделуінің </w:t>
      </w:r>
      <w:r w:rsidR="00A81791" w:rsidRPr="00A81791">
        <w:rPr>
          <w:rFonts w:ascii="Times New Roman" w:eastAsia="DengXian Light" w:hAnsi="Times New Roman"/>
          <w:sz w:val="28"/>
          <w:szCs w:val="28"/>
          <w:lang w:val="kk-KZ"/>
        </w:rPr>
        <w:t>маңызды психо</w:t>
      </w:r>
      <w:r w:rsidR="009C7FA1">
        <w:rPr>
          <w:rFonts w:ascii="Times New Roman" w:eastAsia="DengXian Light" w:hAnsi="Times New Roman"/>
          <w:sz w:val="28"/>
          <w:szCs w:val="28"/>
          <w:lang w:val="kk-KZ"/>
        </w:rPr>
        <w:t>л</w:t>
      </w:r>
      <w:r w:rsidR="00857D1D">
        <w:rPr>
          <w:rFonts w:ascii="Times New Roman" w:eastAsia="DengXian Light" w:hAnsi="Times New Roman"/>
          <w:sz w:val="28"/>
          <w:szCs w:val="28"/>
          <w:lang w:val="kk-KZ"/>
        </w:rPr>
        <w:t>огиялық факторларының бірі ретінде</w:t>
      </w:r>
      <w:r w:rsidR="00A81791" w:rsidRPr="00A81791">
        <w:rPr>
          <w:rFonts w:ascii="Times New Roman" w:eastAsia="DengXian Light" w:hAnsi="Times New Roman"/>
          <w:sz w:val="28"/>
          <w:szCs w:val="28"/>
          <w:lang w:val="kk-KZ"/>
        </w:rPr>
        <w:t xml:space="preserve"> студе</w:t>
      </w:r>
      <w:r w:rsidR="00A81791">
        <w:rPr>
          <w:rFonts w:ascii="Times New Roman" w:eastAsia="DengXian Light" w:hAnsi="Times New Roman"/>
          <w:sz w:val="28"/>
          <w:szCs w:val="28"/>
          <w:lang w:val="kk-KZ"/>
        </w:rPr>
        <w:t>н</w:t>
      </w:r>
      <w:r w:rsidR="00A81791" w:rsidRPr="00A81791">
        <w:rPr>
          <w:rFonts w:ascii="Times New Roman" w:eastAsia="DengXian Light" w:hAnsi="Times New Roman"/>
          <w:sz w:val="28"/>
          <w:szCs w:val="28"/>
          <w:lang w:val="kk-KZ"/>
        </w:rPr>
        <w:t>ттердің жеке даралық ерекшеліктер</w:t>
      </w:r>
      <w:r w:rsidR="00857D1D">
        <w:rPr>
          <w:rFonts w:ascii="Times New Roman" w:eastAsia="DengXian Light" w:hAnsi="Times New Roman"/>
          <w:sz w:val="28"/>
          <w:szCs w:val="28"/>
          <w:lang w:val="kk-KZ"/>
        </w:rPr>
        <w:t xml:space="preserve">і мен өзін-өзі бағалау деңгейі де қарастырылады. </w:t>
      </w:r>
      <w:r w:rsidR="009612A6">
        <w:rPr>
          <w:rFonts w:ascii="Times New Roman" w:eastAsia="DengXian Light" w:hAnsi="Times New Roman"/>
          <w:sz w:val="28"/>
          <w:szCs w:val="28"/>
          <w:lang w:val="kk-KZ"/>
        </w:rPr>
        <w:t xml:space="preserve">Психологиялық жеке қасиеттері тұрғысынан студенттер ашық, көпшіл, </w:t>
      </w:r>
      <w:r w:rsidR="00B67096">
        <w:rPr>
          <w:rFonts w:ascii="Times New Roman" w:eastAsia="DengXian Light" w:hAnsi="Times New Roman"/>
          <w:sz w:val="28"/>
          <w:szCs w:val="28"/>
          <w:lang w:val="kk-KZ"/>
        </w:rPr>
        <w:t xml:space="preserve">жаңа </w:t>
      </w:r>
      <w:r w:rsidR="009612A6">
        <w:rPr>
          <w:rFonts w:ascii="Times New Roman" w:eastAsia="DengXian Light" w:hAnsi="Times New Roman"/>
          <w:sz w:val="28"/>
          <w:szCs w:val="28"/>
          <w:lang w:val="kk-KZ"/>
        </w:rPr>
        <w:t>қарым-қатынасқа бейім немесе керісінше, қарым-қатынас</w:t>
      </w:r>
      <w:r w:rsidR="00F55C58">
        <w:rPr>
          <w:rFonts w:ascii="Times New Roman" w:eastAsia="DengXian Light" w:hAnsi="Times New Roman"/>
          <w:sz w:val="28"/>
          <w:szCs w:val="28"/>
          <w:lang w:val="kk-KZ"/>
        </w:rPr>
        <w:t>та көбіне оқшаулануды ұнататын</w:t>
      </w:r>
      <w:r w:rsidR="00B67096">
        <w:rPr>
          <w:rFonts w:ascii="Times New Roman" w:eastAsia="DengXian Light" w:hAnsi="Times New Roman"/>
          <w:sz w:val="28"/>
          <w:szCs w:val="28"/>
          <w:lang w:val="kk-KZ"/>
        </w:rPr>
        <w:t>,</w:t>
      </w:r>
      <w:r w:rsidR="00F55C58">
        <w:rPr>
          <w:rFonts w:ascii="Times New Roman" w:eastAsia="DengXian Light" w:hAnsi="Times New Roman"/>
          <w:sz w:val="28"/>
          <w:szCs w:val="28"/>
          <w:lang w:val="kk-KZ"/>
        </w:rPr>
        <w:t xml:space="preserve"> тұйық болып келуі мүмкін.  </w:t>
      </w:r>
      <w:r w:rsidR="009612A6">
        <w:rPr>
          <w:rFonts w:ascii="Times New Roman" w:eastAsia="DengXian Light" w:hAnsi="Times New Roman"/>
          <w:sz w:val="28"/>
          <w:szCs w:val="28"/>
          <w:lang w:val="kk-KZ"/>
        </w:rPr>
        <w:t xml:space="preserve"> </w:t>
      </w:r>
    </w:p>
    <w:p w:rsidR="00CB11D3" w:rsidRPr="00637EDA" w:rsidRDefault="0017221D" w:rsidP="00037BA2">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eastAsia="DengXian Light" w:hAnsi="Times New Roman"/>
          <w:sz w:val="28"/>
          <w:szCs w:val="28"/>
          <w:lang w:val="kk-KZ"/>
        </w:rPr>
        <w:t xml:space="preserve">Тұлғаның психоаналитикалық теориясының негізін салушылардың бірі </w:t>
      </w:r>
      <w:r w:rsidR="00780F0D">
        <w:rPr>
          <w:rFonts w:ascii="Times New Roman" w:eastAsia="DengXian Light" w:hAnsi="Times New Roman"/>
          <w:sz w:val="28"/>
          <w:szCs w:val="28"/>
          <w:lang w:val="kk-KZ"/>
        </w:rPr>
        <w:t xml:space="preserve">К.Г. </w:t>
      </w:r>
      <w:r w:rsidR="00CB11D3" w:rsidRPr="0017221D">
        <w:rPr>
          <w:rFonts w:ascii="Times New Roman" w:eastAsia="DengXian Light" w:hAnsi="Times New Roman"/>
          <w:sz w:val="28"/>
          <w:szCs w:val="28"/>
          <w:lang w:val="kk-KZ"/>
        </w:rPr>
        <w:t xml:space="preserve">Юнг адамдарды </w:t>
      </w:r>
      <w:r w:rsidR="00483106">
        <w:rPr>
          <w:rFonts w:ascii="Times New Roman" w:eastAsia="DengXian Light" w:hAnsi="Times New Roman"/>
          <w:sz w:val="28"/>
          <w:szCs w:val="28"/>
          <w:lang w:val="kk-KZ"/>
        </w:rPr>
        <w:t>тұлғалық ерекшелігіне</w:t>
      </w:r>
      <w:r w:rsidR="00CB11D3" w:rsidRPr="0017221D">
        <w:rPr>
          <w:rFonts w:ascii="Times New Roman" w:eastAsia="DengXian Light" w:hAnsi="Times New Roman"/>
          <w:sz w:val="28"/>
          <w:szCs w:val="28"/>
          <w:lang w:val="kk-KZ"/>
        </w:rPr>
        <w:t xml:space="preserve"> қарай екі үлкен топқа бөл</w:t>
      </w:r>
      <w:r>
        <w:rPr>
          <w:rFonts w:ascii="Times New Roman" w:eastAsia="DengXian Light" w:hAnsi="Times New Roman"/>
          <w:sz w:val="28"/>
          <w:szCs w:val="28"/>
          <w:lang w:val="kk-KZ"/>
        </w:rPr>
        <w:t>ген</w:t>
      </w:r>
      <w:r w:rsidR="00CB11D3" w:rsidRPr="0017221D">
        <w:rPr>
          <w:rFonts w:ascii="Times New Roman" w:eastAsia="DengXian Light" w:hAnsi="Times New Roman"/>
          <w:sz w:val="28"/>
          <w:szCs w:val="28"/>
          <w:lang w:val="kk-KZ"/>
        </w:rPr>
        <w:t xml:space="preserve">: экстраверттер (сыртқа бағытталған) және интроверттер (ішке бағытталған). Әр тип жағымды да, жағымсыз да белгілі бір сипаттамаларға ие. Интроверсия мен </w:t>
      </w:r>
      <w:r w:rsidR="00CB11D3" w:rsidRPr="0017221D">
        <w:rPr>
          <w:rFonts w:ascii="Times New Roman" w:eastAsia="DengXian Light" w:hAnsi="Times New Roman"/>
          <w:sz w:val="28"/>
          <w:szCs w:val="28"/>
          <w:lang w:val="kk-KZ"/>
        </w:rPr>
        <w:lastRenderedPageBreak/>
        <w:t xml:space="preserve">экстраверсияны бағалау тесті </w:t>
      </w:r>
      <w:r>
        <w:rPr>
          <w:rFonts w:ascii="Times New Roman" w:eastAsia="DengXian Light" w:hAnsi="Times New Roman"/>
          <w:sz w:val="28"/>
          <w:szCs w:val="28"/>
          <w:lang w:val="kk-KZ"/>
        </w:rPr>
        <w:t>жеке тұлғаның</w:t>
      </w:r>
      <w:r w:rsidR="00CB11D3" w:rsidRPr="0017221D">
        <w:rPr>
          <w:rFonts w:ascii="Times New Roman" w:eastAsia="DengXian Light" w:hAnsi="Times New Roman"/>
          <w:sz w:val="28"/>
          <w:szCs w:val="28"/>
          <w:lang w:val="kk-KZ"/>
        </w:rPr>
        <w:t xml:space="preserve"> айналасындағы әлемді білудің және талдаудың екі негізгі әдісінің біріне бейімділігін, сондай-ақ қарым-қатынаста және </w:t>
      </w:r>
      <w:r>
        <w:rPr>
          <w:rFonts w:ascii="Times New Roman" w:eastAsia="DengXian Light" w:hAnsi="Times New Roman"/>
          <w:sz w:val="28"/>
          <w:szCs w:val="28"/>
          <w:lang w:val="kk-KZ"/>
        </w:rPr>
        <w:t>ұжымдастар</w:t>
      </w:r>
      <w:r w:rsidR="00CB11D3" w:rsidRPr="0017221D">
        <w:rPr>
          <w:rFonts w:ascii="Times New Roman" w:eastAsia="DengXian Light" w:hAnsi="Times New Roman"/>
          <w:sz w:val="28"/>
          <w:szCs w:val="28"/>
          <w:lang w:val="kk-KZ"/>
        </w:rPr>
        <w:t xml:space="preserve"> арасында өзін көрсетуге икемділігін анықтауға мүмкіндік береді</w:t>
      </w:r>
      <w:r w:rsidR="00ED3E7F" w:rsidRPr="0017221D">
        <w:rPr>
          <w:rFonts w:ascii="Times New Roman" w:eastAsia="DengXian Light" w:hAnsi="Times New Roman"/>
          <w:sz w:val="28"/>
          <w:szCs w:val="28"/>
          <w:lang w:val="kk-KZ"/>
        </w:rPr>
        <w:t xml:space="preserve"> [143]</w:t>
      </w:r>
      <w:r w:rsidR="00CB11D3" w:rsidRPr="0017221D">
        <w:rPr>
          <w:rFonts w:ascii="Times New Roman" w:eastAsia="DengXian Light" w:hAnsi="Times New Roman"/>
          <w:sz w:val="28"/>
          <w:szCs w:val="28"/>
          <w:lang w:val="kk-KZ"/>
        </w:rPr>
        <w:t>.</w:t>
      </w:r>
    </w:p>
    <w:p w:rsidR="00CB11D3" w:rsidRPr="0053583B" w:rsidRDefault="0053583B" w:rsidP="00037BA2">
      <w:pPr>
        <w:spacing w:after="0"/>
        <w:ind w:firstLine="708"/>
        <w:jc w:val="both"/>
        <w:rPr>
          <w:rFonts w:ascii="Times New Roman" w:hAnsi="Times New Roman"/>
          <w:sz w:val="28"/>
          <w:szCs w:val="28"/>
          <w:lang w:val="kk-KZ"/>
        </w:rPr>
      </w:pPr>
      <w:r>
        <w:rPr>
          <w:rFonts w:ascii="Times New Roman" w:hAnsi="Times New Roman"/>
          <w:sz w:val="28"/>
          <w:szCs w:val="28"/>
          <w:lang w:val="kk-KZ"/>
        </w:rPr>
        <w:t>П</w:t>
      </w:r>
      <w:r w:rsidR="00CB11D3" w:rsidRPr="0053583B">
        <w:rPr>
          <w:rFonts w:ascii="Times New Roman" w:hAnsi="Times New Roman"/>
          <w:sz w:val="28"/>
          <w:szCs w:val="28"/>
          <w:lang w:val="kk-KZ"/>
        </w:rPr>
        <w:t>сихологияда экстраверттерді – көпшіл адамдар, ал интроверттерді –  тұйық деп санау қабылданған. Бірақ, шын мәнінде логикалық экстраверттер мен этикалық интроверттердің қарым-қатынас деңгейі шамамен бірдей. Тек этикалық интроверттер өздерін көпшіл адаммын деп санап, өздерін экстраверт ретінде қабылдайды. Керісінше, логикалық экстраверттер өздерін интроверт ретінде қабылдап, қателесуі мүмкін, өйткені олардың жақын араласатын ортасы шағын.</w:t>
      </w:r>
      <w:r w:rsidR="000B691D">
        <w:rPr>
          <w:rFonts w:ascii="Times New Roman" w:hAnsi="Times New Roman"/>
          <w:sz w:val="28"/>
          <w:szCs w:val="28"/>
          <w:lang w:val="kk-KZ"/>
        </w:rPr>
        <w:t xml:space="preserve"> </w:t>
      </w:r>
    </w:p>
    <w:p w:rsidR="00CB11D3" w:rsidRPr="005D3A5B" w:rsidRDefault="00CB11D3" w:rsidP="00037BA2">
      <w:pPr>
        <w:shd w:val="clear" w:color="auto" w:fill="FFFFFF"/>
        <w:spacing w:after="0"/>
        <w:ind w:firstLine="708"/>
        <w:jc w:val="both"/>
        <w:rPr>
          <w:rFonts w:ascii="Times New Roman" w:eastAsia="Times New Roman" w:hAnsi="Times New Roman"/>
          <w:sz w:val="28"/>
          <w:szCs w:val="28"/>
          <w:lang w:val="kk-KZ" w:eastAsia="ru-RU"/>
        </w:rPr>
      </w:pPr>
      <w:r w:rsidRPr="005D3A5B">
        <w:rPr>
          <w:rFonts w:ascii="Times New Roman" w:eastAsia="Times New Roman" w:hAnsi="Times New Roman"/>
          <w:sz w:val="28"/>
          <w:szCs w:val="28"/>
          <w:lang w:val="kk-KZ" w:eastAsia="ru-RU"/>
        </w:rPr>
        <w:t xml:space="preserve">Этикалық интроверттер, өздерінің интроверт болғанына қарамастан, этикасының арқасында қарым-қатынасқа бейім келеді және әсіресе, формалды және ресми емес адами қарым-қатынастарға бағытталған болады. Өз ортасында олар көпшіл және әңгімешіл болып келеді, кейде тіпті осы ұжымдағы ең белсенді адамға айналуы да мүмкін. Керісінше, логикалық экстроверттер өздерінің экстраверт болғанына қарамастан, бейресми жағдайларда өздерін тұйықтау және байланысқа түсе бермейтін адам ретінде көрсетуі мүмкін. Ал, </w:t>
      </w:r>
      <w:r w:rsidR="002C28A7">
        <w:rPr>
          <w:rFonts w:ascii="Times New Roman" w:eastAsia="Times New Roman" w:hAnsi="Times New Roman"/>
          <w:sz w:val="28"/>
          <w:szCs w:val="28"/>
          <w:lang w:val="kk-KZ" w:eastAsia="ru-RU"/>
        </w:rPr>
        <w:t>қызмет</w:t>
      </w:r>
      <w:r w:rsidRPr="005D3A5B">
        <w:rPr>
          <w:rFonts w:ascii="Times New Roman" w:eastAsia="Times New Roman" w:hAnsi="Times New Roman"/>
          <w:sz w:val="28"/>
          <w:szCs w:val="28"/>
          <w:lang w:val="kk-KZ" w:eastAsia="ru-RU"/>
        </w:rPr>
        <w:t xml:space="preserve"> саласы ол бөлек әңгіме: мұнда олар белсенді және көптеген адамдармен байланыста бола алады. Экстраверсия – интроверсия белгісін анықтаудағы қателік көбіне осы себептерге байланысты туындайды. </w:t>
      </w:r>
      <w:r w:rsidR="00D8304D">
        <w:rPr>
          <w:rFonts w:ascii="Times New Roman" w:eastAsia="Times New Roman" w:hAnsi="Times New Roman"/>
          <w:sz w:val="28"/>
          <w:szCs w:val="28"/>
          <w:lang w:val="kk-KZ" w:eastAsia="ru-RU"/>
        </w:rPr>
        <w:t xml:space="preserve"> </w:t>
      </w:r>
      <w:r w:rsidR="00676E1B">
        <w:rPr>
          <w:rFonts w:ascii="Times New Roman" w:eastAsia="Times New Roman" w:hAnsi="Times New Roman"/>
          <w:sz w:val="28"/>
          <w:szCs w:val="28"/>
          <w:lang w:val="kk-KZ" w:eastAsia="ru-RU"/>
        </w:rPr>
        <w:t xml:space="preserve"> </w:t>
      </w:r>
    </w:p>
    <w:p w:rsidR="00BF4BF9" w:rsidRDefault="00CB11D3" w:rsidP="00BF4BF9">
      <w:pPr>
        <w:shd w:val="clear" w:color="auto" w:fill="FFFFFF"/>
        <w:spacing w:after="0"/>
        <w:ind w:firstLine="708"/>
        <w:contextualSpacing/>
        <w:jc w:val="both"/>
        <w:rPr>
          <w:rFonts w:ascii="Times New Roman" w:eastAsia="Times New Roman" w:hAnsi="Times New Roman"/>
          <w:sz w:val="28"/>
          <w:szCs w:val="28"/>
          <w:lang w:val="kk-KZ" w:eastAsia="ru-RU"/>
        </w:rPr>
      </w:pPr>
      <w:r w:rsidRPr="00805296">
        <w:rPr>
          <w:rFonts w:ascii="Times New Roman" w:eastAsia="Times New Roman" w:hAnsi="Times New Roman"/>
          <w:sz w:val="28"/>
          <w:szCs w:val="28"/>
          <w:lang w:val="kk-KZ" w:eastAsia="ru-RU"/>
        </w:rPr>
        <w:t>Экстраверт үшін сыртқы әлем – объект, ал экстраверттің өзі – субъект. Экстраверттің назары сыртқы әлем мен оның объектілеріне аударылады. Ол үшін сыртқы әлемнің және оның объектілерінің сапасы маңызды. Экстраверт объектінің сапа</w:t>
      </w:r>
      <w:r w:rsidR="008E18F0">
        <w:rPr>
          <w:rFonts w:ascii="Times New Roman" w:eastAsia="Times New Roman" w:hAnsi="Times New Roman"/>
          <w:sz w:val="28"/>
          <w:szCs w:val="28"/>
          <w:lang w:val="kk-KZ" w:eastAsia="ru-RU"/>
        </w:rPr>
        <w:t xml:space="preserve">сын, құрылымын өзгертуге бейім. </w:t>
      </w:r>
      <w:r w:rsidRPr="00805296">
        <w:rPr>
          <w:rFonts w:ascii="Times New Roman" w:eastAsia="Times New Roman" w:hAnsi="Times New Roman"/>
          <w:sz w:val="28"/>
          <w:szCs w:val="28"/>
          <w:lang w:val="kk-KZ" w:eastAsia="ru-RU"/>
        </w:rPr>
        <w:t>Сондықтан, экстроверт сыртқы әлемді және оның нысандарын өзгертеді, өйткені экстроверттің көзқарасы олардың сапасына байланысты. Интроверт үшін сыртқы әлем – субъект, ал адамның өзі – объект. И</w:t>
      </w:r>
      <w:r w:rsidR="00D478CF">
        <w:rPr>
          <w:rFonts w:ascii="Times New Roman" w:eastAsia="Times New Roman" w:hAnsi="Times New Roman"/>
          <w:sz w:val="28"/>
          <w:szCs w:val="28"/>
          <w:lang w:val="kk-KZ" w:eastAsia="ru-RU"/>
        </w:rPr>
        <w:t>нтроверттің назары  өзінің жан дүиесіне</w:t>
      </w:r>
      <w:r w:rsidRPr="00805296">
        <w:rPr>
          <w:rFonts w:ascii="Times New Roman" w:eastAsia="Times New Roman" w:hAnsi="Times New Roman"/>
          <w:sz w:val="28"/>
          <w:szCs w:val="28"/>
          <w:lang w:val="kk-KZ" w:eastAsia="ru-RU"/>
        </w:rPr>
        <w:t>, ішкі әлеміне бағытталған, онда оның ойлары, сезімдері, түйсінулері, жағдайларымен байланысты басқа объектілермен (соның ішінде адамдармен) қарым-қатынасы көрініс табады. Олар арқылы интроверт сыртқы әлемнің объектілеріне оларға деген өзінің қарым-қатынасы тұрғысынан (дұрыс, жақсы, жағымды, уақытылы) баға береді.</w:t>
      </w:r>
      <w:r w:rsidR="008E18F0">
        <w:rPr>
          <w:rFonts w:ascii="Times New Roman" w:eastAsia="Times New Roman" w:hAnsi="Times New Roman"/>
          <w:sz w:val="28"/>
          <w:szCs w:val="28"/>
          <w:lang w:val="kk-KZ" w:eastAsia="ru-RU"/>
        </w:rPr>
        <w:t xml:space="preserve"> </w:t>
      </w:r>
      <w:r w:rsidR="00BF4BF9">
        <w:rPr>
          <w:rFonts w:ascii="Times New Roman" w:eastAsia="Times New Roman" w:hAnsi="Times New Roman"/>
          <w:sz w:val="28"/>
          <w:szCs w:val="28"/>
          <w:lang w:val="kk-KZ" w:eastAsia="ru-RU"/>
        </w:rPr>
        <w:t xml:space="preserve">Демек, </w:t>
      </w:r>
      <w:r w:rsidR="00931B61">
        <w:rPr>
          <w:rFonts w:ascii="Times New Roman" w:eastAsia="Times New Roman" w:hAnsi="Times New Roman"/>
          <w:sz w:val="28"/>
          <w:szCs w:val="28"/>
          <w:lang w:val="kk-KZ" w:eastAsia="ru-RU"/>
        </w:rPr>
        <w:t xml:space="preserve">студенттің экстроверт немесе интроверт болуы оның университет ортасына, топтағы қатарластарына тезірек немесе баяу бейімделуіне </w:t>
      </w:r>
      <w:r w:rsidR="00BF4BF9">
        <w:rPr>
          <w:rFonts w:ascii="Times New Roman" w:eastAsia="Times New Roman" w:hAnsi="Times New Roman"/>
          <w:sz w:val="28"/>
          <w:szCs w:val="28"/>
          <w:lang w:val="kk-KZ" w:eastAsia="ru-RU"/>
        </w:rPr>
        <w:t xml:space="preserve">өз </w:t>
      </w:r>
      <w:r w:rsidR="00931B61">
        <w:rPr>
          <w:rFonts w:ascii="Times New Roman" w:eastAsia="Times New Roman" w:hAnsi="Times New Roman"/>
          <w:sz w:val="28"/>
          <w:szCs w:val="28"/>
          <w:lang w:val="kk-KZ" w:eastAsia="ru-RU"/>
        </w:rPr>
        <w:t xml:space="preserve">әсерін тигізеді. </w:t>
      </w:r>
    </w:p>
    <w:p w:rsidR="00AF0589" w:rsidRPr="009124E4" w:rsidRDefault="00931B61" w:rsidP="00BF4BF9">
      <w:pPr>
        <w:shd w:val="clear" w:color="auto" w:fill="FFFFFF"/>
        <w:spacing w:after="0"/>
        <w:ind w:firstLine="708"/>
        <w:contextualSpacing/>
        <w:jc w:val="both"/>
        <w:rPr>
          <w:rFonts w:ascii="Times New Roman" w:hAnsi="Times New Roman"/>
          <w:bCs/>
          <w:sz w:val="28"/>
          <w:szCs w:val="28"/>
          <w:lang w:val="kk-KZ"/>
        </w:rPr>
      </w:pPr>
      <w:r>
        <w:rPr>
          <w:rFonts w:ascii="Times New Roman" w:eastAsia="Times New Roman" w:hAnsi="Times New Roman"/>
          <w:sz w:val="28"/>
          <w:szCs w:val="28"/>
          <w:lang w:val="kk-KZ" w:eastAsia="ru-RU"/>
        </w:rPr>
        <w:t>Одан бөлек, студент</w:t>
      </w:r>
      <w:r w:rsidR="00BF4BF9">
        <w:rPr>
          <w:rFonts w:ascii="Times New Roman" w:eastAsia="Times New Roman" w:hAnsi="Times New Roman"/>
          <w:sz w:val="28"/>
          <w:szCs w:val="28"/>
          <w:lang w:val="kk-KZ" w:eastAsia="ru-RU"/>
        </w:rPr>
        <w:t>тердің</w:t>
      </w:r>
      <w:r>
        <w:rPr>
          <w:rFonts w:ascii="Times New Roman" w:eastAsia="Times New Roman" w:hAnsi="Times New Roman"/>
          <w:sz w:val="28"/>
          <w:szCs w:val="28"/>
          <w:lang w:val="kk-KZ" w:eastAsia="ru-RU"/>
        </w:rPr>
        <w:t xml:space="preserve"> өзінің мүмкіндіктері мен қабілеттерін адекватты бағалауы да маңызды.</w:t>
      </w:r>
      <w:r w:rsidR="00BF4BF9">
        <w:rPr>
          <w:rFonts w:ascii="Times New Roman" w:eastAsia="Times New Roman" w:hAnsi="Times New Roman"/>
          <w:sz w:val="28"/>
          <w:szCs w:val="28"/>
          <w:lang w:val="kk-KZ" w:eastAsia="ru-RU"/>
        </w:rPr>
        <w:t xml:space="preserve"> </w:t>
      </w:r>
      <w:r w:rsidR="00AF0589" w:rsidRPr="00D478CF">
        <w:rPr>
          <w:rFonts w:ascii="Times New Roman" w:hAnsi="Times New Roman"/>
          <w:bCs/>
          <w:sz w:val="28"/>
          <w:szCs w:val="28"/>
          <w:lang w:val="kk-KZ"/>
        </w:rPr>
        <w:t>Адекватты өзін-өзі бағалау кезінде с</w:t>
      </w:r>
      <w:r>
        <w:rPr>
          <w:rFonts w:ascii="Times New Roman" w:hAnsi="Times New Roman"/>
          <w:bCs/>
          <w:sz w:val="28"/>
          <w:szCs w:val="28"/>
          <w:lang w:val="kk-KZ"/>
        </w:rPr>
        <w:t xml:space="preserve">убъект </w:t>
      </w:r>
      <w:r w:rsidR="00AF0589" w:rsidRPr="00D478CF">
        <w:rPr>
          <w:rFonts w:ascii="Times New Roman" w:hAnsi="Times New Roman"/>
          <w:bCs/>
          <w:sz w:val="28"/>
          <w:szCs w:val="28"/>
          <w:lang w:val="kk-KZ"/>
        </w:rPr>
        <w:t>өзінің сәтсіздіктері мен жетістіктеріне шынайы көзбен қарауға ұмтылады, і</w:t>
      </w:r>
      <w:r w:rsidR="00BF4BF9">
        <w:rPr>
          <w:rFonts w:ascii="Times New Roman" w:hAnsi="Times New Roman"/>
          <w:bCs/>
          <w:sz w:val="28"/>
          <w:szCs w:val="28"/>
          <w:lang w:val="kk-KZ"/>
        </w:rPr>
        <w:t xml:space="preserve">с жүзінде алдына жүзеге асырылу мүмкіндігі жоғары, </w:t>
      </w:r>
      <w:r w:rsidR="00AF0589" w:rsidRPr="00D478CF">
        <w:rPr>
          <w:rFonts w:ascii="Times New Roman" w:hAnsi="Times New Roman"/>
          <w:bCs/>
          <w:sz w:val="28"/>
          <w:szCs w:val="28"/>
          <w:lang w:val="kk-KZ"/>
        </w:rPr>
        <w:t>қолжетімді мақсаттарды қоюға тырысады. Ол қол жеткізген жетістіктерін бағалауға өзінің өлшемімен ғана қарамайды, соным</w:t>
      </w:r>
      <w:r w:rsidR="00DF1764">
        <w:rPr>
          <w:rFonts w:ascii="Times New Roman" w:hAnsi="Times New Roman"/>
          <w:bCs/>
          <w:sz w:val="28"/>
          <w:szCs w:val="28"/>
          <w:lang w:val="kk-KZ"/>
        </w:rPr>
        <w:t xml:space="preserve">ен қатар өзге адамдардың, яғни қатарластары </w:t>
      </w:r>
      <w:r w:rsidR="00AF0589" w:rsidRPr="00D478CF">
        <w:rPr>
          <w:rFonts w:ascii="Times New Roman" w:hAnsi="Times New Roman"/>
          <w:bCs/>
          <w:sz w:val="28"/>
          <w:szCs w:val="28"/>
          <w:lang w:val="kk-KZ"/>
        </w:rPr>
        <w:t xml:space="preserve">мен туыстарының бұған қалай қарайтындығын алдын-ала болжауға​​ тырысады. Басқаша айтқанда, адекватты өзін-өзі бағалау шамадан тыс бағалаусыз, сонымен қатар қарым-қатынасқа, мінез-құлыққа, іс-әрекеттерге, уайымдарға </w:t>
      </w:r>
      <w:r w:rsidR="00AF0589" w:rsidRPr="00D478CF">
        <w:rPr>
          <w:rFonts w:ascii="Times New Roman" w:hAnsi="Times New Roman"/>
          <w:bCs/>
          <w:sz w:val="28"/>
          <w:szCs w:val="28"/>
          <w:lang w:val="kk-KZ"/>
        </w:rPr>
        <w:lastRenderedPageBreak/>
        <w:t>деген артық сыни көзқарассыз үнемі нақты өлшемдерді ізд</w:t>
      </w:r>
      <w:r w:rsidR="00DF1764">
        <w:rPr>
          <w:rFonts w:ascii="Times New Roman" w:hAnsi="Times New Roman"/>
          <w:bCs/>
          <w:sz w:val="28"/>
          <w:szCs w:val="28"/>
          <w:lang w:val="kk-KZ"/>
        </w:rPr>
        <w:t xml:space="preserve">еудің нәтижесі болып табылады. </w:t>
      </w:r>
      <w:r w:rsidR="00AF0589" w:rsidRPr="00D478CF">
        <w:rPr>
          <w:rFonts w:ascii="Times New Roman" w:hAnsi="Times New Roman"/>
          <w:bCs/>
          <w:sz w:val="28"/>
          <w:szCs w:val="28"/>
          <w:lang w:val="kk-KZ"/>
        </w:rPr>
        <w:t xml:space="preserve">Дәл осындай өзін-өзі бағалау нақты жағдайлар мен ситуацияларда ең тиімдісі десек </w:t>
      </w:r>
      <w:r w:rsidR="00AF0589" w:rsidRPr="009124E4">
        <w:rPr>
          <w:rFonts w:ascii="Times New Roman" w:hAnsi="Times New Roman"/>
          <w:bCs/>
          <w:sz w:val="28"/>
          <w:szCs w:val="28"/>
          <w:lang w:val="kk-KZ"/>
        </w:rPr>
        <w:t>болады</w:t>
      </w:r>
      <w:r w:rsidR="00A77F77" w:rsidRPr="009124E4">
        <w:rPr>
          <w:rFonts w:ascii="Times New Roman" w:hAnsi="Times New Roman"/>
          <w:bCs/>
          <w:sz w:val="28"/>
          <w:szCs w:val="28"/>
          <w:lang w:val="kk-KZ"/>
        </w:rPr>
        <w:t xml:space="preserve"> [144]</w:t>
      </w:r>
      <w:r w:rsidR="00AF0589" w:rsidRPr="009124E4">
        <w:rPr>
          <w:rFonts w:ascii="Times New Roman" w:hAnsi="Times New Roman"/>
          <w:bCs/>
          <w:sz w:val="28"/>
          <w:szCs w:val="28"/>
          <w:lang w:val="kk-KZ"/>
        </w:rPr>
        <w:t>.</w:t>
      </w:r>
      <w:r w:rsidR="00EF3D5A">
        <w:rPr>
          <w:rFonts w:ascii="Times New Roman" w:hAnsi="Times New Roman"/>
          <w:bCs/>
          <w:sz w:val="28"/>
          <w:szCs w:val="28"/>
          <w:lang w:val="kk-KZ"/>
        </w:rPr>
        <w:t xml:space="preserve"> </w:t>
      </w:r>
      <w:r w:rsidR="00AF0589" w:rsidRPr="009124E4">
        <w:rPr>
          <w:rFonts w:ascii="Times New Roman" w:hAnsi="Times New Roman"/>
          <w:bCs/>
          <w:sz w:val="28"/>
          <w:szCs w:val="28"/>
          <w:lang w:val="kk-KZ"/>
        </w:rPr>
        <w:t xml:space="preserve"> </w:t>
      </w:r>
      <w:r w:rsidR="007A028C">
        <w:rPr>
          <w:rFonts w:ascii="Times New Roman" w:hAnsi="Times New Roman"/>
          <w:bCs/>
          <w:sz w:val="28"/>
          <w:szCs w:val="28"/>
          <w:lang w:val="kk-KZ"/>
        </w:rPr>
        <w:t xml:space="preserve"> </w:t>
      </w:r>
      <w:r w:rsidR="00AF0589" w:rsidRPr="009124E4">
        <w:rPr>
          <w:rFonts w:ascii="Times New Roman" w:hAnsi="Times New Roman"/>
          <w:bCs/>
          <w:sz w:val="28"/>
          <w:szCs w:val="28"/>
          <w:lang w:val="kk-KZ"/>
        </w:rPr>
        <w:t xml:space="preserve"> </w:t>
      </w:r>
    </w:p>
    <w:p w:rsidR="00AF0589" w:rsidRPr="009124E4" w:rsidRDefault="00AF0589" w:rsidP="00037BA2">
      <w:pPr>
        <w:spacing w:after="0"/>
        <w:ind w:firstLine="708"/>
        <w:jc w:val="both"/>
        <w:rPr>
          <w:rFonts w:ascii="Times New Roman" w:hAnsi="Times New Roman"/>
          <w:bCs/>
          <w:sz w:val="28"/>
          <w:szCs w:val="28"/>
          <w:lang w:val="kk-KZ"/>
        </w:rPr>
      </w:pPr>
      <w:r w:rsidRPr="009124E4">
        <w:rPr>
          <w:rFonts w:ascii="Times New Roman" w:hAnsi="Times New Roman"/>
          <w:bCs/>
          <w:sz w:val="28"/>
          <w:szCs w:val="28"/>
          <w:lang w:val="kk-KZ"/>
        </w:rPr>
        <w:t>Өзін-өзі бағалау адамда төмен болуы да мүмкін,</w:t>
      </w:r>
      <w:r w:rsidRPr="009124E4">
        <w:rPr>
          <w:rFonts w:ascii="Times New Roman" w:hAnsi="Times New Roman"/>
          <w:b/>
          <w:bCs/>
          <w:sz w:val="28"/>
          <w:szCs w:val="28"/>
          <w:lang w:val="kk-KZ"/>
        </w:rPr>
        <w:t xml:space="preserve"> </w:t>
      </w:r>
      <w:r w:rsidRPr="009124E4">
        <w:rPr>
          <w:rFonts w:ascii="Times New Roman" w:hAnsi="Times New Roman"/>
          <w:bCs/>
          <w:sz w:val="28"/>
          <w:szCs w:val="28"/>
          <w:lang w:val="kk-KZ"/>
        </w:rPr>
        <w:t>яғни жеке тұлғаның нақты мүмкіндіктерінен төмен. Әдетте, бұл өз-өзіне сенімсіздікке, жасқаншақтыққа және батылдықтың болмауына, өз қабілеттерін жүзе</w:t>
      </w:r>
      <w:r w:rsidR="00B232B1">
        <w:rPr>
          <w:rFonts w:ascii="Times New Roman" w:hAnsi="Times New Roman"/>
          <w:bCs/>
          <w:sz w:val="28"/>
          <w:szCs w:val="28"/>
          <w:lang w:val="kk-KZ"/>
        </w:rPr>
        <w:t xml:space="preserve">ге асыра алмауға әкеліп соғады. </w:t>
      </w:r>
      <w:r w:rsidRPr="009124E4">
        <w:rPr>
          <w:rFonts w:ascii="Times New Roman" w:hAnsi="Times New Roman"/>
          <w:bCs/>
          <w:sz w:val="28"/>
          <w:szCs w:val="28"/>
          <w:lang w:val="kk-KZ"/>
        </w:rPr>
        <w:t>Мұндай адамдар алдына қиын қол жеткізетін мақсаттарды қоймайды, күнделікті міндеттерді шешумен ғана шектеледі, өздеріне аса сын</w:t>
      </w:r>
      <w:r w:rsidR="006277BE">
        <w:rPr>
          <w:rFonts w:ascii="Times New Roman" w:hAnsi="Times New Roman"/>
          <w:bCs/>
          <w:sz w:val="28"/>
          <w:szCs w:val="28"/>
          <w:lang w:val="kk-KZ"/>
        </w:rPr>
        <w:t>и</w:t>
      </w:r>
      <w:r w:rsidRPr="009124E4">
        <w:rPr>
          <w:rFonts w:ascii="Times New Roman" w:hAnsi="Times New Roman"/>
          <w:bCs/>
          <w:sz w:val="28"/>
          <w:szCs w:val="28"/>
          <w:lang w:val="kk-KZ"/>
        </w:rPr>
        <w:t xml:space="preserve"> көзбен қарайды.</w:t>
      </w:r>
    </w:p>
    <w:p w:rsidR="00AF0589" w:rsidRDefault="00AF0589" w:rsidP="00037BA2">
      <w:pPr>
        <w:spacing w:after="0"/>
        <w:ind w:firstLine="708"/>
        <w:jc w:val="both"/>
        <w:rPr>
          <w:rFonts w:ascii="Times New Roman" w:hAnsi="Times New Roman"/>
          <w:bCs/>
          <w:sz w:val="28"/>
          <w:szCs w:val="28"/>
          <w:lang w:val="kk-KZ"/>
        </w:rPr>
      </w:pPr>
      <w:r w:rsidRPr="006277BE">
        <w:rPr>
          <w:rFonts w:ascii="Times New Roman" w:hAnsi="Times New Roman"/>
          <w:bCs/>
          <w:sz w:val="28"/>
          <w:szCs w:val="28"/>
          <w:lang w:val="kk-KZ"/>
        </w:rPr>
        <w:t>Өзін-өзі жоғары бағалау кезінде адамда өзі туралы, өзінің жеке тұлғасы мен мүмкіндіктерінің идеалды бейнесі туралы, өзгелер мен ортақ іс үшін өзінің құндылығы туралы дұрыс емес көзқарас қ</w:t>
      </w:r>
      <w:r w:rsidR="00F128AB">
        <w:rPr>
          <w:rFonts w:ascii="Times New Roman" w:hAnsi="Times New Roman"/>
          <w:bCs/>
          <w:sz w:val="28"/>
          <w:szCs w:val="28"/>
          <w:lang w:val="kk-KZ"/>
        </w:rPr>
        <w:t xml:space="preserve">алыптасады. </w:t>
      </w:r>
      <w:r w:rsidRPr="006277BE">
        <w:rPr>
          <w:rFonts w:ascii="Times New Roman" w:hAnsi="Times New Roman"/>
          <w:bCs/>
          <w:sz w:val="28"/>
          <w:szCs w:val="28"/>
          <w:lang w:val="kk-KZ"/>
        </w:rPr>
        <w:t>Мұндай жағдайларда адам өзіне, өзінің іс-әрекетіне әдеттегідей жоғары баға беру үшін сәтсіздіктерді елемейді. Өзіне деген көзқарасын бұзатын барлық нәрсені эмоционалды тұрғыдан жоққа шығаруға ұмтылады. Адам өзін шынайы бағалаудан қалады. Сондықтан, әділ айтылған ескерту аяқтан шалу сияқты, ал жұмыс нәтижесіне айтылған объективті бағалау – әдейі төмендетіп айтылған сияқты қабылдана бастайды.</w:t>
      </w:r>
      <w:r w:rsidRPr="00637EDA">
        <w:rPr>
          <w:rFonts w:ascii="Times New Roman" w:hAnsi="Times New Roman"/>
          <w:bCs/>
          <w:sz w:val="28"/>
          <w:szCs w:val="28"/>
          <w:lang w:val="kk-KZ"/>
        </w:rPr>
        <w:t xml:space="preserve"> </w:t>
      </w:r>
    </w:p>
    <w:p w:rsidR="0029668C" w:rsidRPr="00637EDA" w:rsidRDefault="0029668C" w:rsidP="00037BA2">
      <w:pPr>
        <w:spacing w:after="0"/>
        <w:ind w:firstLine="708"/>
        <w:jc w:val="both"/>
        <w:rPr>
          <w:rFonts w:ascii="Times New Roman" w:hAnsi="Times New Roman"/>
          <w:bCs/>
          <w:sz w:val="28"/>
          <w:szCs w:val="28"/>
          <w:lang w:val="kk-KZ"/>
        </w:rPr>
      </w:pPr>
      <w:r>
        <w:rPr>
          <w:rFonts w:ascii="Times New Roman" w:hAnsi="Times New Roman"/>
          <w:bCs/>
          <w:sz w:val="28"/>
          <w:szCs w:val="28"/>
          <w:lang w:val="kk-KZ"/>
        </w:rPr>
        <w:t xml:space="preserve">Бейімделу жағдайына студенттердің қабілеттері мен мүмкіндіктерін тым жоғары бағалауы да немесе төмен бағалауы да өз кедергісін келтіреді. Өзін-өзі бағалауды кәсіби іс-әрекетке бейімдеу үдерісінде маңызды психологиялық фактор ретінде қарастыру маңызды. Өйткені, жоғары бағалау кезінде алдына қойылған мақсат-міндеттер орындалмаса адамның фрустрация күйіне түсуі немесе төмен бағалау кезінде үнемі күйзелісте болуы студенттердің физиологиялық қажуына алып келуі мүмкін.   </w:t>
      </w:r>
    </w:p>
    <w:p w:rsidR="001B69BD" w:rsidRPr="00637EDA" w:rsidRDefault="00CB11D3"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r>
      <w:r w:rsidR="001B69BD" w:rsidRPr="00637EDA">
        <w:rPr>
          <w:rFonts w:ascii="Times New Roman" w:hAnsi="Times New Roman"/>
          <w:sz w:val="28"/>
          <w:szCs w:val="28"/>
          <w:lang w:val="kk-KZ"/>
        </w:rPr>
        <w:t>Жоғары оқу орны жағдайында адамның күнделікті ақыл-ойға</w:t>
      </w:r>
      <w:r w:rsidR="005F53BE" w:rsidRPr="00637EDA">
        <w:rPr>
          <w:rFonts w:ascii="Times New Roman" w:hAnsi="Times New Roman"/>
          <w:sz w:val="28"/>
          <w:szCs w:val="28"/>
          <w:lang w:val="kk-KZ"/>
        </w:rPr>
        <w:t xml:space="preserve">, танымдық үдерістерге </w:t>
      </w:r>
      <w:r w:rsidR="001B69BD" w:rsidRPr="00637EDA">
        <w:rPr>
          <w:rFonts w:ascii="Times New Roman" w:hAnsi="Times New Roman"/>
          <w:sz w:val="28"/>
          <w:szCs w:val="28"/>
          <w:lang w:val="kk-KZ"/>
        </w:rPr>
        <w:t>түсетін күш пен қысымды көтере ал</w:t>
      </w:r>
      <w:r w:rsidR="005F53BE" w:rsidRPr="00637EDA">
        <w:rPr>
          <w:rFonts w:ascii="Times New Roman" w:hAnsi="Times New Roman"/>
          <w:sz w:val="28"/>
          <w:szCs w:val="28"/>
          <w:lang w:val="kk-KZ"/>
        </w:rPr>
        <w:t xml:space="preserve">у қабілеті </w:t>
      </w:r>
      <w:r w:rsidR="0097496E">
        <w:rPr>
          <w:rFonts w:ascii="Times New Roman" w:hAnsi="Times New Roman"/>
          <w:sz w:val="28"/>
          <w:szCs w:val="28"/>
          <w:lang w:val="kk-KZ"/>
        </w:rPr>
        <w:t xml:space="preserve">де </w:t>
      </w:r>
      <w:r w:rsidR="005F53BE" w:rsidRPr="00637EDA">
        <w:rPr>
          <w:rFonts w:ascii="Times New Roman" w:hAnsi="Times New Roman"/>
          <w:sz w:val="28"/>
          <w:szCs w:val="28"/>
          <w:lang w:val="kk-KZ"/>
        </w:rPr>
        <w:t xml:space="preserve">маңызды рөл ойнайды. </w:t>
      </w:r>
      <w:r w:rsidR="001B69BD" w:rsidRPr="00637EDA">
        <w:rPr>
          <w:rFonts w:ascii="Times New Roman" w:hAnsi="Times New Roman"/>
          <w:sz w:val="28"/>
          <w:szCs w:val="28"/>
          <w:lang w:val="kk-KZ"/>
        </w:rPr>
        <w:t>Адамның әр сәттегі жұмысқа қабілеттілік деңгейі бірқатар</w:t>
      </w:r>
      <w:r w:rsidR="005902F6" w:rsidRPr="00637EDA">
        <w:rPr>
          <w:rFonts w:ascii="Times New Roman" w:hAnsi="Times New Roman"/>
          <w:sz w:val="28"/>
          <w:szCs w:val="28"/>
          <w:lang w:val="kk-KZ"/>
        </w:rPr>
        <w:t xml:space="preserve"> </w:t>
      </w:r>
      <w:r w:rsidR="001B69BD" w:rsidRPr="00637EDA">
        <w:rPr>
          <w:rFonts w:ascii="Times New Roman" w:hAnsi="Times New Roman"/>
          <w:sz w:val="28"/>
          <w:szCs w:val="28"/>
          <w:lang w:val="kk-KZ"/>
        </w:rPr>
        <w:t>факторлардың, яғни психологиялық, физиологиялық, физикалық әсер етуі мен өзара әрекеттесуі негізінде  анықталады</w:t>
      </w:r>
      <w:r w:rsidR="005F53BE" w:rsidRPr="00637EDA">
        <w:rPr>
          <w:rFonts w:ascii="Times New Roman" w:hAnsi="Times New Roman"/>
          <w:sz w:val="28"/>
          <w:szCs w:val="28"/>
          <w:lang w:val="kk-KZ"/>
        </w:rPr>
        <w:t xml:space="preserve"> [</w:t>
      </w:r>
      <w:r w:rsidR="00A77F77">
        <w:rPr>
          <w:rFonts w:ascii="Times New Roman" w:hAnsi="Times New Roman"/>
          <w:sz w:val="28"/>
          <w:szCs w:val="28"/>
          <w:lang w:val="kk-KZ"/>
        </w:rPr>
        <w:t>145</w:t>
      </w:r>
      <w:r w:rsidR="005F53BE" w:rsidRPr="00637EDA">
        <w:rPr>
          <w:rFonts w:ascii="Times New Roman" w:hAnsi="Times New Roman"/>
          <w:sz w:val="28"/>
          <w:szCs w:val="28"/>
          <w:lang w:val="kk-KZ"/>
        </w:rPr>
        <w:t>]</w:t>
      </w:r>
      <w:r w:rsidR="001B69BD" w:rsidRPr="00637EDA">
        <w:rPr>
          <w:rFonts w:ascii="Times New Roman" w:hAnsi="Times New Roman"/>
          <w:sz w:val="28"/>
          <w:szCs w:val="28"/>
          <w:lang w:val="kk-KZ"/>
        </w:rPr>
        <w:t>.</w:t>
      </w:r>
    </w:p>
    <w:p w:rsidR="001B69BD" w:rsidRPr="00637EDA" w:rsidRDefault="001B69BD"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Қалыпты әлеуметтік-гигиеналық жағдайларда өзін-өзі реттеу механизмдерінің теңгерімді іске қосылуының арқасында адам ағзасының функционалдық күйі белгілі бір деңгейде тұрақты жұмыс істейді. Алайда, студенттердегі күнделікті, үздіксіз ақыл-ой және эмоционалдық қысымдар уақыт өткен сайын күшейіп, психоэмоционалды стресске айналуы мүмкін. Бұл жағдай ағзаның реттеу жүйелеріндегі шиеленісті тудырып, студенттердегі бейімделудің бұзылуына және патологиялық үдерістерінің дамуына </w:t>
      </w:r>
      <w:r w:rsidR="00A11250" w:rsidRPr="00637EDA">
        <w:rPr>
          <w:rFonts w:ascii="Times New Roman" w:eastAsia="SimSun" w:hAnsi="Times New Roman"/>
          <w:sz w:val="28"/>
          <w:szCs w:val="28"/>
          <w:lang w:val="kk-KZ" w:eastAsia="zh-CN"/>
        </w:rPr>
        <w:t xml:space="preserve">ықпал </w:t>
      </w:r>
      <w:r w:rsidR="00B66FA9" w:rsidRPr="00637EDA">
        <w:rPr>
          <w:rFonts w:ascii="Times New Roman" w:eastAsia="SimSun" w:hAnsi="Times New Roman"/>
          <w:sz w:val="28"/>
          <w:szCs w:val="28"/>
          <w:lang w:val="kk-KZ" w:eastAsia="zh-CN"/>
        </w:rPr>
        <w:t xml:space="preserve">жасайды. </w:t>
      </w:r>
      <w:r w:rsidR="00A11250" w:rsidRPr="00637EDA">
        <w:rPr>
          <w:rFonts w:ascii="Times New Roman" w:eastAsia="SimSun" w:hAnsi="Times New Roman"/>
          <w:sz w:val="28"/>
          <w:szCs w:val="28"/>
          <w:lang w:val="kk-KZ" w:eastAsia="zh-CN"/>
        </w:rPr>
        <w:t xml:space="preserve"> </w:t>
      </w:r>
    </w:p>
    <w:p w:rsidR="0041197A" w:rsidRPr="00637EDA" w:rsidRDefault="0041197A"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Ф.Б.Березин (1988) психикалық бейімделудің үш аспектісін ажыратады:     </w:t>
      </w:r>
    </w:p>
    <w:p w:rsidR="0041197A" w:rsidRPr="00637EDA" w:rsidRDefault="0041197A"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1) психикалық гомеостаз бен тұрақты мақсатты мінез-құлықты сақтау –  психикалық бейімделуге тән; </w:t>
      </w:r>
    </w:p>
    <w:p w:rsidR="0041197A" w:rsidRPr="00637EDA" w:rsidRDefault="0041197A"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2) іс-әрекеттің басқа қатысушыларымен адекватты өзара әрекеттесу –  әлеуметтік-психологиялық бейімделу; </w:t>
      </w:r>
    </w:p>
    <w:p w:rsidR="0041197A" w:rsidRPr="00637EDA" w:rsidRDefault="0041197A"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3) психикалық және физиологиялық бейімделу процестері арасындағы оңтайлы тепе-теңдікті қамтамасыз ету – психо</w:t>
      </w:r>
      <w:r w:rsidR="004447E6" w:rsidRPr="00637EDA">
        <w:rPr>
          <w:rFonts w:ascii="Times New Roman" w:eastAsia="SimSun" w:hAnsi="Times New Roman"/>
          <w:sz w:val="28"/>
          <w:szCs w:val="28"/>
          <w:lang w:val="kk-KZ" w:eastAsia="zh-CN"/>
        </w:rPr>
        <w:t>физиологиялық бейімделу</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w:t>
      </w:r>
      <w:r w:rsidR="004447E6" w:rsidRPr="00637EDA">
        <w:rPr>
          <w:rFonts w:ascii="Times New Roman" w:eastAsia="SimSun" w:hAnsi="Times New Roman"/>
          <w:sz w:val="28"/>
          <w:szCs w:val="28"/>
          <w:lang w:val="kk-KZ" w:eastAsia="zh-CN"/>
        </w:rPr>
        <w:t xml:space="preserve">41, 39 б </w:t>
      </w:r>
      <w:r w:rsidRPr="00637EDA">
        <w:rPr>
          <w:rFonts w:ascii="Times New Roman" w:eastAsia="SimSun" w:hAnsi="Times New Roman"/>
          <w:sz w:val="28"/>
          <w:szCs w:val="28"/>
          <w:lang w:val="kk-KZ" w:eastAsia="zh-CN"/>
        </w:rPr>
        <w:t>].</w:t>
      </w:r>
    </w:p>
    <w:p w:rsidR="00014423" w:rsidRPr="00637EDA" w:rsidRDefault="00014423"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t xml:space="preserve">Ф.Б.Березиннің осы жіктемесіне </w:t>
      </w:r>
      <w:r w:rsidR="00033CD9">
        <w:rPr>
          <w:rFonts w:ascii="Times New Roman" w:eastAsia="SimSun" w:hAnsi="Times New Roman"/>
          <w:sz w:val="28"/>
          <w:szCs w:val="28"/>
          <w:lang w:val="kk-KZ" w:eastAsia="zh-CN"/>
        </w:rPr>
        <w:t>сәйкес</w:t>
      </w:r>
      <w:r w:rsidRPr="00637EDA">
        <w:rPr>
          <w:rFonts w:ascii="Times New Roman" w:eastAsia="SimSun" w:hAnsi="Times New Roman"/>
          <w:sz w:val="28"/>
          <w:szCs w:val="28"/>
          <w:lang w:val="kk-KZ" w:eastAsia="zh-CN"/>
        </w:rPr>
        <w:t xml:space="preserve">, студенттерді жоғары оқу орнындағы кәсіби іс-әрекетке бейімдеудің </w:t>
      </w:r>
      <w:r w:rsidR="006D47CF" w:rsidRPr="00637EDA">
        <w:rPr>
          <w:rFonts w:ascii="Times New Roman" w:eastAsia="SimSun" w:hAnsi="Times New Roman"/>
          <w:sz w:val="28"/>
          <w:szCs w:val="28"/>
          <w:lang w:val="kk-KZ" w:eastAsia="zh-CN"/>
        </w:rPr>
        <w:t>психофизиологиялық, психологиялық</w:t>
      </w:r>
      <w:r w:rsidRPr="00637EDA">
        <w:rPr>
          <w:rFonts w:ascii="Times New Roman" w:eastAsia="SimSun" w:hAnsi="Times New Roman"/>
          <w:sz w:val="28"/>
          <w:szCs w:val="28"/>
          <w:lang w:val="kk-KZ" w:eastAsia="zh-CN"/>
        </w:rPr>
        <w:t xml:space="preserve"> және әлеуметтік-психологи</w:t>
      </w:r>
      <w:r w:rsidR="00033CD9">
        <w:rPr>
          <w:rFonts w:ascii="Times New Roman" w:eastAsia="SimSun" w:hAnsi="Times New Roman"/>
          <w:sz w:val="28"/>
          <w:szCs w:val="28"/>
          <w:lang w:val="kk-KZ" w:eastAsia="zh-CN"/>
        </w:rPr>
        <w:t xml:space="preserve">ялық факторларының барлығының бірдей маңыздылығы жоғары екендігіне көз жеткізуге болады. </w:t>
      </w:r>
      <w:r w:rsidRPr="00637EDA">
        <w:rPr>
          <w:rFonts w:ascii="Times New Roman" w:eastAsia="SimSun" w:hAnsi="Times New Roman"/>
          <w:sz w:val="28"/>
          <w:szCs w:val="28"/>
          <w:lang w:val="kk-KZ" w:eastAsia="zh-CN"/>
        </w:rPr>
        <w:t xml:space="preserve"> </w:t>
      </w:r>
    </w:p>
    <w:p w:rsidR="00FB111D" w:rsidRPr="00637EDA" w:rsidRDefault="00FB111D"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Адамның зияткерлік қызметке бейімделу тиімділігі психикалық және физиологиялық бейімделу процестері арасындағы оңтайлы тепе-теңдікті қамтамасыз ететін психикалық және вегетативті механизмдердің ө</w:t>
      </w:r>
      <w:r w:rsidR="00040389" w:rsidRPr="00637EDA">
        <w:rPr>
          <w:rFonts w:ascii="Times New Roman" w:hAnsi="Times New Roman"/>
          <w:sz w:val="28"/>
          <w:szCs w:val="28"/>
          <w:lang w:val="kk-KZ"/>
        </w:rPr>
        <w:t xml:space="preserve">зара әрекеттесуімен анықталады. </w:t>
      </w:r>
      <w:r w:rsidRPr="00637EDA">
        <w:rPr>
          <w:rFonts w:ascii="Times New Roman" w:hAnsi="Times New Roman"/>
          <w:sz w:val="28"/>
          <w:szCs w:val="28"/>
          <w:lang w:val="kk-KZ"/>
        </w:rPr>
        <w:t>Оқу жүктемелері көбінесе студенттерде дезадаптация процесінің дамуына ықпал етеді. Алайда, бұдан адам ағзасы бірден ауруға ұшырай қоймайды, өйткені функционалдық үйлесімділік органдар мен жүйелердің қалыпты жұмыс істеуі негізінде ұзақ уақыт сақталуы мүмкін [</w:t>
      </w:r>
      <w:r w:rsidR="0070182E" w:rsidRPr="00637EDA">
        <w:rPr>
          <w:rFonts w:ascii="Times New Roman" w:hAnsi="Times New Roman"/>
          <w:sz w:val="28"/>
          <w:szCs w:val="28"/>
          <w:lang w:val="kk-KZ"/>
        </w:rPr>
        <w:t>46</w:t>
      </w:r>
      <w:r w:rsidRPr="00637EDA">
        <w:rPr>
          <w:rFonts w:ascii="Times New Roman" w:hAnsi="Times New Roman"/>
          <w:sz w:val="28"/>
          <w:szCs w:val="28"/>
          <w:lang w:val="kk-KZ"/>
        </w:rPr>
        <w:t>, 50 б].</w:t>
      </w:r>
    </w:p>
    <w:p w:rsidR="001B69BD" w:rsidRPr="00637EDA" w:rsidRDefault="001B69BD"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rPr>
        <w:t xml:space="preserve">Студенттер ағзасының бейімделу мүмкіндіктерін бағалау мәселесінің көкейкестілігі – соңғы жылдары жастар арасындағы функционалдық бұзылыстар мен аурулардың көбеюі туралы ақпараттардың таралуымен түсіндіріледі. Бұл жағдай жас организмге әсер ететін көптеген </w:t>
      </w:r>
      <w:r w:rsidR="00155705" w:rsidRPr="00637EDA">
        <w:rPr>
          <w:rFonts w:ascii="Times New Roman" w:eastAsia="SimSun" w:hAnsi="Times New Roman"/>
          <w:sz w:val="28"/>
          <w:szCs w:val="28"/>
          <w:lang w:val="kk-KZ"/>
        </w:rPr>
        <w:t>себептермен</w:t>
      </w:r>
      <w:r w:rsidRPr="00637EDA">
        <w:rPr>
          <w:rFonts w:ascii="Times New Roman" w:eastAsia="SimSun" w:hAnsi="Times New Roman"/>
          <w:sz w:val="28"/>
          <w:szCs w:val="28"/>
          <w:lang w:val="kk-KZ"/>
        </w:rPr>
        <w:t xml:space="preserve">, әсіресе, оқу жүктемесінің артуымен </w:t>
      </w:r>
      <w:r w:rsidR="005E513B">
        <w:rPr>
          <w:rFonts w:ascii="Times New Roman" w:eastAsia="SimSun" w:hAnsi="Times New Roman"/>
          <w:sz w:val="28"/>
          <w:szCs w:val="28"/>
          <w:lang w:val="kk-KZ"/>
        </w:rPr>
        <w:t>түсіндіріледі</w:t>
      </w:r>
      <w:r w:rsidRPr="00637EDA">
        <w:rPr>
          <w:rFonts w:ascii="Times New Roman" w:eastAsia="SimSun" w:hAnsi="Times New Roman"/>
          <w:sz w:val="28"/>
          <w:szCs w:val="28"/>
          <w:lang w:val="kk-KZ"/>
        </w:rPr>
        <w:t xml:space="preserve">. Студенттердің жаңа ортадағы ақыл-ой әрекетіне ауысуы эмоционалды-стресстік жағдайларды тудыруы мүмкін және соның салдарынан адам ағзасында әртүрлі деңгейдегі функционалдық бұзылыстар пайда болады. </w:t>
      </w:r>
      <w:r w:rsidR="00155705" w:rsidRPr="00637EDA">
        <w:rPr>
          <w:rFonts w:ascii="Times New Roman" w:eastAsia="SimSun" w:hAnsi="Times New Roman"/>
          <w:sz w:val="28"/>
          <w:szCs w:val="28"/>
          <w:lang w:val="kk-KZ"/>
        </w:rPr>
        <w:t>Сол үшін де, п</w:t>
      </w:r>
      <w:r w:rsidRPr="00637EDA">
        <w:rPr>
          <w:rFonts w:ascii="Times New Roman" w:eastAsia="SimSun" w:hAnsi="Times New Roman"/>
          <w:sz w:val="28"/>
          <w:szCs w:val="28"/>
          <w:lang w:val="kk-KZ" w:eastAsia="zh-CN"/>
        </w:rPr>
        <w:t xml:space="preserve">сихофизиологиялық бейімделу мәселелеріне арналған </w:t>
      </w:r>
      <w:r w:rsidR="00155705" w:rsidRPr="00637EDA">
        <w:rPr>
          <w:rFonts w:ascii="Times New Roman" w:eastAsia="SimSun" w:hAnsi="Times New Roman"/>
          <w:sz w:val="28"/>
          <w:szCs w:val="28"/>
          <w:lang w:val="kk-KZ" w:eastAsia="zh-CN"/>
        </w:rPr>
        <w:t xml:space="preserve">ғылыми </w:t>
      </w:r>
      <w:r w:rsidRPr="00637EDA">
        <w:rPr>
          <w:rFonts w:ascii="Times New Roman" w:eastAsia="SimSun" w:hAnsi="Times New Roman"/>
          <w:sz w:val="28"/>
          <w:szCs w:val="28"/>
          <w:lang w:val="kk-KZ" w:eastAsia="zh-CN"/>
        </w:rPr>
        <w:t xml:space="preserve">жұмыстарда әртүрлі стресстік жағдайларға төзімділікті болжау әдістерін </w:t>
      </w:r>
      <w:r w:rsidR="00155705" w:rsidRPr="00637EDA">
        <w:rPr>
          <w:rFonts w:ascii="Times New Roman" w:eastAsia="SimSun" w:hAnsi="Times New Roman"/>
          <w:sz w:val="28"/>
          <w:szCs w:val="28"/>
          <w:lang w:val="kk-KZ" w:eastAsia="zh-CN"/>
        </w:rPr>
        <w:t>жүргізуге</w:t>
      </w:r>
      <w:r w:rsidRPr="00637EDA">
        <w:rPr>
          <w:rFonts w:ascii="Times New Roman" w:eastAsia="SimSun" w:hAnsi="Times New Roman"/>
          <w:sz w:val="28"/>
          <w:szCs w:val="28"/>
          <w:lang w:val="kk-KZ" w:eastAsia="zh-CN"/>
        </w:rPr>
        <w:t xml:space="preserve"> көп көңіл бөлінетіндігін атап өткен жөн.</w:t>
      </w:r>
      <w:r w:rsidRPr="00637EDA">
        <w:rPr>
          <w:rFonts w:ascii="Times New Roman" w:eastAsia="SimSun" w:hAnsi="Times New Roman"/>
          <w:sz w:val="28"/>
          <w:szCs w:val="28"/>
          <w:lang w:val="kk-KZ"/>
        </w:rPr>
        <w:t xml:space="preserve"> </w:t>
      </w:r>
    </w:p>
    <w:p w:rsidR="001B69BD" w:rsidRPr="00637EDA" w:rsidRDefault="001B69BD"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Адамның жаңа жағдайдағы өмірге бейімделу процесінде ағзаның адаптациялық және компенсаторлық қабілеттерінің, психикалық және жалпы денсаулығының төмендеу қаупі орын </w:t>
      </w:r>
      <w:r w:rsidR="006D47CF" w:rsidRPr="00637EDA">
        <w:rPr>
          <w:rFonts w:ascii="Times New Roman" w:hAnsi="Times New Roman"/>
          <w:sz w:val="28"/>
          <w:szCs w:val="28"/>
          <w:lang w:val="kk-KZ"/>
        </w:rPr>
        <w:t>алады</w:t>
      </w:r>
      <w:r w:rsidRPr="00637EDA">
        <w:rPr>
          <w:rFonts w:ascii="Times New Roman" w:hAnsi="Times New Roman"/>
          <w:sz w:val="28"/>
          <w:szCs w:val="28"/>
          <w:lang w:val="kk-KZ"/>
        </w:rPr>
        <w:t>. Қалыпты әлеуметтік-экологиялық жағдайларда өзін-өзі реттеудің психофизиологиялық тетіктерінің теңгерімді іске қосылуының арқасында адам ағзасының функционалдық күйі белгілі бір тұрақты деңгейде сақталады.</w:t>
      </w:r>
    </w:p>
    <w:p w:rsidR="00E377AD" w:rsidRPr="00637EDA" w:rsidRDefault="008D19F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Бейімделу процесінің қалыптасу ерекшеліктері туралы мәселені қарастыра отырып, көптеген авторлар оның жүруінің әр түрлі фазаларын ажыратады (Ф.З. Меерсон, 1986; Л.К. Гаркави, Е.В. Квакина, М.А. Уколова, 1990; А.Л. Трегубов, 1989; В.И. Медведев, 1998). Тізімдегі зерттеушілердің теориялық ұстанымдарын қорыта келе, бейімделу реакцияларының дамуында келесі кезеңдер анықталған деп қорытынды жасауға болады</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w:t>
      </w:r>
      <w:r w:rsidR="001609FB" w:rsidRPr="00637EDA">
        <w:rPr>
          <w:rFonts w:ascii="Times New Roman" w:eastAsia="SimSun" w:hAnsi="Times New Roman"/>
          <w:sz w:val="28"/>
          <w:szCs w:val="28"/>
          <w:lang w:val="kk-KZ" w:eastAsia="zh-CN"/>
        </w:rPr>
        <w:t>44</w:t>
      </w:r>
      <w:r w:rsidRPr="00637EDA">
        <w:rPr>
          <w:rFonts w:ascii="Times New Roman" w:eastAsia="SimSun" w:hAnsi="Times New Roman"/>
          <w:sz w:val="28"/>
          <w:szCs w:val="28"/>
          <w:lang w:val="kk-KZ" w:eastAsia="zh-CN"/>
        </w:rPr>
        <w:t>, 18 б].</w:t>
      </w:r>
    </w:p>
    <w:p w:rsidR="003A237B" w:rsidRDefault="00E377AD"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Төменде </w:t>
      </w:r>
      <w:r w:rsidR="003A237B" w:rsidRPr="00637EDA">
        <w:rPr>
          <w:rFonts w:ascii="Times New Roman" w:eastAsia="SimSun" w:hAnsi="Times New Roman"/>
          <w:sz w:val="28"/>
          <w:szCs w:val="28"/>
          <w:lang w:val="kk-KZ" w:eastAsia="zh-CN"/>
        </w:rPr>
        <w:t xml:space="preserve">3-ші кестеде бейімделудің кезеңдері мен физиологиялық ерекшеліктері берілген. </w:t>
      </w:r>
    </w:p>
    <w:p w:rsidR="00580B51" w:rsidRDefault="00580B51"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p>
    <w:p w:rsidR="00DD1B21" w:rsidRDefault="00DD1B21"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p>
    <w:p w:rsidR="00DD1B21" w:rsidRDefault="00DD1B21"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p>
    <w:p w:rsidR="00DD1B21" w:rsidRPr="00637EDA" w:rsidRDefault="00DD1B21"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p>
    <w:p w:rsidR="008D19FE" w:rsidRPr="00637EDA" w:rsidRDefault="003A237B" w:rsidP="00037BA2">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637EDA">
        <w:rPr>
          <w:rFonts w:ascii="Times New Roman" w:eastAsia="SimSun" w:hAnsi="Times New Roman"/>
          <w:sz w:val="28"/>
          <w:szCs w:val="28"/>
          <w:lang w:val="kk-KZ" w:eastAsia="zh-CN"/>
        </w:rPr>
        <w:lastRenderedPageBreak/>
        <w:t xml:space="preserve">Кесте 3 – </w:t>
      </w:r>
      <w:r w:rsidRPr="00637EDA">
        <w:rPr>
          <w:rFonts w:ascii="Times New Roman" w:eastAsia="Times New Roman" w:hAnsi="Times New Roman"/>
          <w:sz w:val="28"/>
          <w:szCs w:val="28"/>
          <w:lang w:val="kk-KZ" w:eastAsia="zh-CN"/>
        </w:rPr>
        <w:t>Б</w:t>
      </w:r>
      <w:r w:rsidRPr="00637EDA">
        <w:rPr>
          <w:rFonts w:ascii="Times New Roman" w:eastAsia="SimSun" w:hAnsi="Times New Roman"/>
          <w:sz w:val="28"/>
          <w:szCs w:val="28"/>
          <w:lang w:val="kk-KZ" w:eastAsia="zh-CN"/>
        </w:rPr>
        <w:t>ейімделудің кезеңдері мен физиологиялық ерекшеліктері</w:t>
      </w:r>
    </w:p>
    <w:p w:rsidR="001609FB" w:rsidRPr="00637EDA" w:rsidRDefault="001609FB" w:rsidP="00037BA2">
      <w:pPr>
        <w:tabs>
          <w:tab w:val="left" w:pos="567"/>
          <w:tab w:val="left" w:pos="709"/>
        </w:tabs>
        <w:spacing w:after="0"/>
        <w:ind w:firstLine="708"/>
        <w:contextualSpacing/>
        <w:jc w:val="both"/>
        <w:rPr>
          <w:rFonts w:ascii="Times New Roman" w:eastAsia="SimSun" w:hAnsi="Times New Roman"/>
          <w:sz w:val="28"/>
          <w:szCs w:val="28"/>
          <w:highlight w:val="yellow"/>
          <w:lang w:val="kk-KZ" w:eastAsia="zh-CN"/>
        </w:rPr>
      </w:pPr>
    </w:p>
    <w:tbl>
      <w:tblPr>
        <w:tblStyle w:val="-5"/>
        <w:tblW w:w="0" w:type="auto"/>
        <w:tblLook w:val="04A0" w:firstRow="1" w:lastRow="0" w:firstColumn="1" w:lastColumn="0" w:noHBand="0" w:noVBand="1"/>
      </w:tblPr>
      <w:tblGrid>
        <w:gridCol w:w="2235"/>
        <w:gridCol w:w="7472"/>
      </w:tblGrid>
      <w:tr w:rsidR="008D19FE" w:rsidRPr="00637EDA" w:rsidTr="00245A90">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235" w:type="dxa"/>
          </w:tcPr>
          <w:p w:rsidR="008D19FE" w:rsidRPr="00637EDA" w:rsidRDefault="002572B9"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Кезеңдері </w:t>
            </w:r>
          </w:p>
        </w:tc>
        <w:tc>
          <w:tcPr>
            <w:tcW w:w="7472" w:type="dxa"/>
          </w:tcPr>
          <w:p w:rsidR="008D19FE" w:rsidRPr="00637EDA" w:rsidRDefault="008D19FE" w:rsidP="00037BA2">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Бейімделудің физиологиялық ерекшеліктері</w:t>
            </w:r>
          </w:p>
        </w:tc>
      </w:tr>
      <w:tr w:rsidR="008D19FE" w:rsidRPr="00147D46" w:rsidTr="00245A90">
        <w:trPr>
          <w:cnfStyle w:val="000000100000" w:firstRow="0" w:lastRow="0" w:firstColumn="0" w:lastColumn="0" w:oddVBand="0" w:evenVBand="0" w:oddHBand="1" w:evenHBand="0" w:firstRowFirstColumn="0" w:firstRowLastColumn="0" w:lastRowFirstColumn="0" w:lastRowLastColumn="0"/>
          <w:trHeight w:val="2061"/>
        </w:trPr>
        <w:tc>
          <w:tcPr>
            <w:cnfStyle w:val="001000000000" w:firstRow="0" w:lastRow="0" w:firstColumn="1" w:lastColumn="0" w:oddVBand="0" w:evenVBand="0" w:oddHBand="0" w:evenHBand="0" w:firstRowFirstColumn="0" w:firstRowLastColumn="0" w:lastRowFirstColumn="0" w:lastRowLastColumn="0"/>
            <w:tcW w:w="2235" w:type="dxa"/>
          </w:tcPr>
          <w:p w:rsidR="008D19FE" w:rsidRPr="00637EDA" w:rsidRDefault="008D19FE" w:rsidP="00037BA2">
            <w:pPr>
              <w:tabs>
                <w:tab w:val="left" w:pos="567"/>
                <w:tab w:val="left" w:pos="709"/>
              </w:tabs>
              <w:contextualSpacing/>
              <w:jc w:val="both"/>
              <w:rPr>
                <w:rFonts w:ascii="Times New Roman" w:eastAsia="SimSun" w:hAnsi="Times New Roman"/>
                <w:b w:val="0"/>
                <w:sz w:val="28"/>
                <w:szCs w:val="28"/>
                <w:lang w:val="kk-KZ" w:eastAsia="zh-CN"/>
              </w:rPr>
            </w:pPr>
            <w:r w:rsidRPr="00637EDA">
              <w:rPr>
                <w:rFonts w:ascii="Times New Roman" w:eastAsia="SimSun" w:hAnsi="Times New Roman"/>
                <w:b w:val="0"/>
                <w:sz w:val="28"/>
                <w:szCs w:val="28"/>
                <w:lang w:val="kk-KZ" w:eastAsia="zh-CN"/>
              </w:rPr>
              <w:t>Бейімделудің бастапқы кезеңі</w:t>
            </w:r>
          </w:p>
        </w:tc>
        <w:tc>
          <w:tcPr>
            <w:tcW w:w="7472" w:type="dxa"/>
          </w:tcPr>
          <w:p w:rsidR="008D19FE" w:rsidRPr="00637EDA" w:rsidRDefault="008D19FE"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Сыртқы факторлардың әсері басталғаннан кейін бірден пайда болатын бастапқы қорғаныс фазасы. Ол тек дайын, бұрын қалыптасқан физиологиялық механизмдер негізінде, ең алдымен жедел әрекет етудің функционалды жүйелерін (жүрек-қан тамырлары, жүйке және тыныс алу жүйелері) қосу арқылы жүзеге асырылады. </w:t>
            </w:r>
          </w:p>
        </w:tc>
      </w:tr>
      <w:tr w:rsidR="008D19FE" w:rsidRPr="00637EDA" w:rsidTr="00EA483D">
        <w:trPr>
          <w:cnfStyle w:val="000000010000" w:firstRow="0" w:lastRow="0" w:firstColumn="0" w:lastColumn="0" w:oddVBand="0" w:evenVBand="0" w:oddHBand="0" w:evenHBand="1" w:firstRowFirstColumn="0" w:firstRowLastColumn="0" w:lastRowFirstColumn="0" w:lastRowLastColumn="0"/>
          <w:trHeight w:val="2424"/>
        </w:trPr>
        <w:tc>
          <w:tcPr>
            <w:cnfStyle w:val="001000000000" w:firstRow="0" w:lastRow="0" w:firstColumn="1" w:lastColumn="0" w:oddVBand="0" w:evenVBand="0" w:oddHBand="0" w:evenHBand="0" w:firstRowFirstColumn="0" w:firstRowLastColumn="0" w:lastRowFirstColumn="0" w:lastRowLastColumn="0"/>
            <w:tcW w:w="2235" w:type="dxa"/>
          </w:tcPr>
          <w:p w:rsidR="008D19FE" w:rsidRPr="00637EDA" w:rsidRDefault="008D19FE" w:rsidP="00037BA2">
            <w:pPr>
              <w:tabs>
                <w:tab w:val="left" w:pos="567"/>
                <w:tab w:val="left" w:pos="709"/>
              </w:tabs>
              <w:contextualSpacing/>
              <w:jc w:val="both"/>
              <w:rPr>
                <w:rFonts w:ascii="Times New Roman" w:eastAsia="SimSun" w:hAnsi="Times New Roman"/>
                <w:b w:val="0"/>
                <w:sz w:val="28"/>
                <w:szCs w:val="28"/>
                <w:lang w:val="kk-KZ" w:eastAsia="zh-CN"/>
              </w:rPr>
            </w:pPr>
            <w:r w:rsidRPr="00637EDA">
              <w:rPr>
                <w:rFonts w:ascii="Times New Roman" w:eastAsia="SimSun" w:hAnsi="Times New Roman"/>
                <w:b w:val="0"/>
                <w:sz w:val="28"/>
                <w:szCs w:val="28"/>
                <w:lang w:val="kk-KZ" w:eastAsia="zh-CN"/>
              </w:rPr>
              <w:t xml:space="preserve">Бейімделудің аралық кезеңі </w:t>
            </w:r>
          </w:p>
        </w:tc>
        <w:tc>
          <w:tcPr>
            <w:tcW w:w="7472" w:type="dxa"/>
          </w:tcPr>
          <w:p w:rsidR="008D19FE" w:rsidRPr="00637EDA" w:rsidRDefault="008D19FE"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Орталық жүйке жүйесінің жалпы қозғыштығының төмендеуімен, өзгерген жағдайларға бейімделуді басқаруды қамтамасыз ететін функционалды жүйелердің қалыптасуымен, гормоналды өзгерістер қарқындылығының өзгеруімен сипатталатын өтпелі кезең. Ағзаның адаптивті-компенсаторлық реакциялары біртіндеп тіндік жауап деңгейіне ауысады.</w:t>
            </w:r>
          </w:p>
        </w:tc>
      </w:tr>
      <w:tr w:rsidR="008D19FE" w:rsidRPr="00147D46" w:rsidTr="00245A90">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235" w:type="dxa"/>
          </w:tcPr>
          <w:p w:rsidR="008D19FE" w:rsidRPr="00637EDA" w:rsidRDefault="008D19FE" w:rsidP="00037BA2">
            <w:pPr>
              <w:tabs>
                <w:tab w:val="left" w:pos="567"/>
                <w:tab w:val="left" w:pos="709"/>
              </w:tabs>
              <w:contextualSpacing/>
              <w:jc w:val="both"/>
              <w:rPr>
                <w:rFonts w:ascii="Times New Roman" w:eastAsia="SimSun" w:hAnsi="Times New Roman"/>
                <w:b w:val="0"/>
                <w:sz w:val="28"/>
                <w:szCs w:val="28"/>
                <w:lang w:val="kk-KZ" w:eastAsia="zh-CN"/>
              </w:rPr>
            </w:pPr>
            <w:r w:rsidRPr="00637EDA">
              <w:rPr>
                <w:rFonts w:ascii="Times New Roman" w:eastAsia="SimSun" w:hAnsi="Times New Roman"/>
                <w:b w:val="0"/>
                <w:sz w:val="28"/>
                <w:szCs w:val="28"/>
                <w:lang w:val="kk-KZ" w:eastAsia="zh-CN"/>
              </w:rPr>
              <w:t>Бейімделудің тұрақты кезеңі</w:t>
            </w:r>
          </w:p>
        </w:tc>
        <w:tc>
          <w:tcPr>
            <w:tcW w:w="7472" w:type="dxa"/>
          </w:tcPr>
          <w:p w:rsidR="008D19FE" w:rsidRPr="00637EDA" w:rsidRDefault="008D19FE"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Тұрақты бейімделу кезеңі функционалды жүйелердің қызметін қамтамасыз ететін, өмір сүру жағдайларына сәйкес келетін тіндік, жасушалық, мембраналық элементтер қызметінің жаңа деңгейімен сипатталады.</w:t>
            </w:r>
          </w:p>
        </w:tc>
      </w:tr>
    </w:tbl>
    <w:p w:rsidR="00643EF8" w:rsidRPr="00637EDA" w:rsidRDefault="00643EF8"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p>
    <w:p w:rsidR="0086441A" w:rsidRPr="00637EDA" w:rsidRDefault="0086441A"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Ақыл-ой қызметі тек интеллектуалдық жұмыс түрінде ғана емес, динамикалық физикалық белсенділікті де құрайды. Студенттердің оқу үдерісінде қозғалыстың көп болмауы ағзаның қоршаған ортаның қолайсыз әсеріне төзімділігін төмендетеді, соның салдарынан психофизикалық тонустың төмендеуі, жүйке-эмоционалдық стресс, басқа д</w:t>
      </w:r>
      <w:r w:rsidR="00D631E0" w:rsidRPr="00637EDA">
        <w:rPr>
          <w:rFonts w:ascii="Times New Roman" w:eastAsia="SimSun" w:hAnsi="Times New Roman"/>
          <w:sz w:val="28"/>
          <w:szCs w:val="28"/>
          <w:lang w:val="kk-KZ" w:eastAsia="zh-CN"/>
        </w:rPr>
        <w:t xml:space="preserve">а аурудың пайда болуы орын алады </w:t>
      </w:r>
      <w:r w:rsidR="00580B51">
        <w:rPr>
          <w:rFonts w:ascii="Times New Roman" w:eastAsia="SimSun" w:hAnsi="Times New Roman"/>
          <w:sz w:val="28"/>
          <w:szCs w:val="28"/>
          <w:lang w:val="kk-KZ" w:eastAsia="zh-CN"/>
        </w:rPr>
        <w:t>[146</w:t>
      </w:r>
      <w:r w:rsidRPr="00637EDA">
        <w:rPr>
          <w:rFonts w:ascii="Times New Roman" w:eastAsia="SimSun" w:hAnsi="Times New Roman"/>
          <w:sz w:val="28"/>
          <w:szCs w:val="28"/>
          <w:lang w:val="kk-KZ" w:eastAsia="zh-CN"/>
        </w:rPr>
        <w:t>].</w:t>
      </w:r>
    </w:p>
    <w:p w:rsidR="0086441A" w:rsidRPr="00637EDA" w:rsidRDefault="0086441A"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Студенттің табысты іс-әрекеті үшін қажетті жағдай, ол ішкі жайсыздық сезімін жоятын және қоршаған ортамен шиеленіс мүмкіндігін шектейтін, оған жаңалық болған ЖОО-да оқу ерекшеліктерін меңгеру болып табылады. Оқу жылының алғашқы жылдарында ақыл-ой іс-әрекетін тиімді ұйымдастырудың іскерліктері мен дағдылары қалыптасады, таңдаған мамандыққа деген бейімділік сезінеді, еңбек, демалыс және тұрмыстың тиімді тәртібі орнығады, тұлғаның кәсіби маңызды қасиеттері бойынша өздігінен білім алу және</w:t>
      </w:r>
      <w:r w:rsidR="009C4DD7" w:rsidRPr="00637EDA">
        <w:rPr>
          <w:rFonts w:ascii="Times New Roman" w:hAnsi="Times New Roman"/>
          <w:sz w:val="28"/>
          <w:szCs w:val="28"/>
          <w:lang w:val="kk-KZ"/>
        </w:rPr>
        <w:t xml:space="preserve"> өзін-өзі тәрбиелеу жұмыстары жүзеге асырылады. </w:t>
      </w:r>
    </w:p>
    <w:p w:rsidR="00DA5AA6" w:rsidRPr="00637EDA" w:rsidRDefault="00DA5AA6" w:rsidP="00037BA2">
      <w:pPr>
        <w:tabs>
          <w:tab w:val="left" w:pos="567"/>
          <w:tab w:val="left" w:pos="709"/>
        </w:tabs>
        <w:spacing w:after="0"/>
        <w:ind w:firstLine="708"/>
        <w:contextualSpacing/>
        <w:jc w:val="both"/>
        <w:rPr>
          <w:rFonts w:ascii="Times New Roman" w:eastAsia="SimSun" w:hAnsi="Times New Roman"/>
          <w:color w:val="FF0000"/>
          <w:sz w:val="28"/>
          <w:szCs w:val="28"/>
          <w:lang w:val="kk-KZ"/>
        </w:rPr>
      </w:pPr>
      <w:r w:rsidRPr="00637EDA">
        <w:rPr>
          <w:rFonts w:ascii="Times New Roman" w:eastAsia="SimSun" w:hAnsi="Times New Roman"/>
          <w:sz w:val="28"/>
          <w:szCs w:val="28"/>
          <w:lang w:val="kk-KZ"/>
        </w:rPr>
        <w:t xml:space="preserve">Университеттегі оқудың алғашқы жылдары студенттер үшін стресстік реактивтілік деңгейінің жоғарылауымен қатар жүреді. М.Люшердің түстер тесті бойынша анықталғандай, студенттерде психоэмоционалды стресс-реактивтіліктің жоғарылауына байланысты вегетативті жүйке жүйесінің симпатикалық бөлімінің тонусы төмендеп, мидың алдыңғы және артқы бөліктерінің қанмен қамтамасыз етілуі жоғарылап, алдыңғы және посткапиллярлық тамырлар ұлғаяды. Стресстік факторларға бейімделудегі </w:t>
      </w:r>
      <w:r w:rsidRPr="00637EDA">
        <w:rPr>
          <w:rFonts w:ascii="Times New Roman" w:eastAsia="SimSun" w:hAnsi="Times New Roman"/>
          <w:sz w:val="28"/>
          <w:szCs w:val="28"/>
          <w:lang w:val="kk-KZ"/>
        </w:rPr>
        <w:lastRenderedPageBreak/>
        <w:t>механизмдердің шамадан тыс күшеюі ақыр соңында органи</w:t>
      </w:r>
      <w:r w:rsidR="007E65D4" w:rsidRPr="00637EDA">
        <w:rPr>
          <w:rFonts w:ascii="Times New Roman" w:eastAsia="SimSun" w:hAnsi="Times New Roman"/>
          <w:sz w:val="28"/>
          <w:szCs w:val="28"/>
          <w:lang w:val="kk-KZ"/>
        </w:rPr>
        <w:t>змді түрлі ауруларға әкеп соқтырады</w:t>
      </w:r>
      <w:r w:rsidRPr="00637EDA">
        <w:rPr>
          <w:rFonts w:ascii="Times New Roman" w:eastAsia="SimSun" w:hAnsi="Times New Roman"/>
          <w:sz w:val="28"/>
          <w:szCs w:val="28"/>
          <w:lang w:val="kk-KZ"/>
        </w:rPr>
        <w:t xml:space="preserve"> [14</w:t>
      </w:r>
      <w:r w:rsidR="00282A18">
        <w:rPr>
          <w:rFonts w:ascii="Times New Roman" w:eastAsia="SimSun" w:hAnsi="Times New Roman"/>
          <w:sz w:val="28"/>
          <w:szCs w:val="28"/>
          <w:lang w:val="kk-KZ"/>
        </w:rPr>
        <w:t>7</w:t>
      </w:r>
      <w:r w:rsidRPr="00637EDA">
        <w:rPr>
          <w:rFonts w:ascii="Times New Roman" w:eastAsia="SimSun" w:hAnsi="Times New Roman"/>
          <w:sz w:val="28"/>
          <w:szCs w:val="28"/>
          <w:lang w:val="kk-KZ"/>
        </w:rPr>
        <w:t>].</w:t>
      </w:r>
    </w:p>
    <w:p w:rsidR="00B27C45" w:rsidRPr="00637EDA" w:rsidRDefault="00B27C45"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rPr>
        <w:t xml:space="preserve">Жоғары оқу орнындағы ақыл-ой қызметіне психофизиологиялық бейімделу мәселелерінің туындауына: оқуға қабілеттіліктің төмендігі; білім алушының жетістікке жетуге деген шамадан тыс немесе төмен ұмтылысы; жүктемелердің артуы; ерік сапасының төмендігі және т.б себеп болуы мүмкін.  </w:t>
      </w:r>
      <w:r w:rsidRPr="00637EDA">
        <w:rPr>
          <w:rFonts w:ascii="Times New Roman" w:eastAsia="SimSun" w:hAnsi="Times New Roman"/>
          <w:sz w:val="28"/>
          <w:szCs w:val="28"/>
          <w:lang w:val="kk-KZ" w:eastAsia="zh-CN"/>
        </w:rPr>
        <w:t>Студенттердің психофизиологиялық жағдайының нашарлауына ықпал ететін жеке сипаттамаларға эмоционалды тұрақсыздық, мазасыздық, агрессивтілік және психикалық стрессті тудыратын басқа да жеке тұлғалық факторлар жатады  [44, 21 б].</w:t>
      </w:r>
    </w:p>
    <w:p w:rsidR="008D19FE" w:rsidRPr="00637EDA" w:rsidRDefault="008D19FE" w:rsidP="00037BA2">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Студенттердің оқу және физикалық мәдениетке бейімдеу мәселесін қарастырған зерттеушілердің бірі А.В.Кабачкованың еңбектеріне сүйенетін болсақ, кәсіби іс-әрекетке бейімдеу үдерісінде адамның ағзасына әсер ететін көптеген сыртқы факторларды есепке алу қажет</w:t>
      </w:r>
      <w:r w:rsidR="0045438F" w:rsidRPr="00637EDA">
        <w:rPr>
          <w:rFonts w:ascii="Times New Roman" w:eastAsia="Times New Roman" w:hAnsi="Times New Roman"/>
          <w:sz w:val="28"/>
          <w:szCs w:val="28"/>
          <w:lang w:val="kk-KZ" w:eastAsia="zh-CN"/>
        </w:rPr>
        <w:t>. Келесі 8-ші суретте А.В.Кабачкова тарапынан ұсынылған оқу-тәрбие үдерісінің әсерінен дезадаптацияның және тиімді бейімделуді қалыптастырудың схемасы берілген [45, 19 б]</w:t>
      </w:r>
      <w:r w:rsidRPr="00637EDA">
        <w:rPr>
          <w:rFonts w:ascii="Times New Roman" w:eastAsia="Times New Roman" w:hAnsi="Times New Roman"/>
          <w:sz w:val="28"/>
          <w:szCs w:val="28"/>
          <w:lang w:val="kk-KZ" w:eastAsia="zh-CN"/>
        </w:rPr>
        <w:t xml:space="preserve">. </w: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2688" behindDoc="0" locked="0" layoutInCell="1" allowOverlap="1">
                <wp:simplePos x="0" y="0"/>
                <wp:positionH relativeFrom="column">
                  <wp:posOffset>1579245</wp:posOffset>
                </wp:positionH>
                <wp:positionV relativeFrom="paragraph">
                  <wp:posOffset>154940</wp:posOffset>
                </wp:positionV>
                <wp:extent cx="3032760" cy="556260"/>
                <wp:effectExtent l="7620" t="12065" r="17145" b="31750"/>
                <wp:wrapNone/>
                <wp:docPr id="40"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55626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7279DD" w:rsidRPr="00A82437" w:rsidRDefault="007279DD" w:rsidP="008D19FE">
                            <w:pPr>
                              <w:jc w:val="center"/>
                              <w:rPr>
                                <w:rFonts w:ascii="Times New Roman" w:hAnsi="Times New Roman"/>
                                <w:sz w:val="28"/>
                                <w:szCs w:val="28"/>
                                <w:lang w:val="kk-KZ"/>
                              </w:rPr>
                            </w:pPr>
                            <w:r w:rsidRPr="00A82437">
                              <w:rPr>
                                <w:rFonts w:ascii="Times New Roman" w:hAnsi="Times New Roman"/>
                                <w:sz w:val="28"/>
                                <w:szCs w:val="28"/>
                                <w:lang w:val="kk-KZ"/>
                              </w:rPr>
                              <w:t>ЖОО-ның оқу үдерісіндегі  стресстік факторлар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7" o:spid="_x0000_s1066" style="position:absolute;left:0;text-align:left;margin-left:124.35pt;margin-top:12.2pt;width:238.8pt;height:43.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" fillcolor="white [3201]" strokecolor="#95b3d7 [1940]" strokeweight="1pt">
                <v:fill color2="#b8cce4 [1300]" focus="100%" type="gradient"/>
                <v:shadow on="t" color="#243f60 [1604]" opacity=".5" offset="1pt"/>
                <v:textbox>
                  <w:txbxContent>
                    <w:p w:rsidR="007279DD" w:rsidRPr="00A82437" w:rsidRDefault="007279DD" w:rsidP="008D19FE">
                      <w:pPr>
                        <w:jc w:val="center"/>
                        <w:rPr>
                          <w:rFonts w:ascii="Times New Roman" w:hAnsi="Times New Roman"/>
                          <w:sz w:val="28"/>
                          <w:szCs w:val="28"/>
                          <w:lang w:val="kk-KZ"/>
                        </w:rPr>
                      </w:pPr>
                      <w:r w:rsidRPr="00A82437">
                        <w:rPr>
                          <w:rFonts w:ascii="Times New Roman" w:hAnsi="Times New Roman"/>
                          <w:sz w:val="28"/>
                          <w:szCs w:val="28"/>
                          <w:lang w:val="kk-KZ"/>
                        </w:rPr>
                        <w:t>ЖОО-ның оқу үдерісіндегі  стресстік факторлар</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3952" behindDoc="0" locked="0" layoutInCell="1" allowOverlap="1">
                <wp:simplePos x="0" y="0"/>
                <wp:positionH relativeFrom="column">
                  <wp:posOffset>3011805</wp:posOffset>
                </wp:positionH>
                <wp:positionV relativeFrom="paragraph">
                  <wp:posOffset>113030</wp:posOffset>
                </wp:positionV>
                <wp:extent cx="114300" cy="175260"/>
                <wp:effectExtent l="20955" t="8255" r="26670" b="16510"/>
                <wp:wrapNone/>
                <wp:docPr id="39"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75260"/>
                        </a:xfrm>
                        <a:prstGeom prst="downArrow">
                          <a:avLst>
                            <a:gd name="adj1" fmla="val 50000"/>
                            <a:gd name="adj2" fmla="val 3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CDC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48" o:spid="_x0000_s1026" type="#_x0000_t67" style="position:absolute;margin-left:237.15pt;margin-top:8.9pt;width:9pt;height:1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">
                <v:textbox style="layout-flow:vertical-ideographic"/>
              </v:shape>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3712" behindDoc="0" locked="0" layoutInCell="1" allowOverlap="1">
                <wp:simplePos x="0" y="0"/>
                <wp:positionH relativeFrom="column">
                  <wp:posOffset>1579245</wp:posOffset>
                </wp:positionH>
                <wp:positionV relativeFrom="paragraph">
                  <wp:posOffset>91440</wp:posOffset>
                </wp:positionV>
                <wp:extent cx="3040380" cy="372110"/>
                <wp:effectExtent l="7620" t="15240" r="19050" b="31750"/>
                <wp:wrapNone/>
                <wp:docPr id="3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37211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7279DD" w:rsidRPr="002944CA" w:rsidRDefault="007279DD" w:rsidP="008D19FE">
                            <w:pPr>
                              <w:jc w:val="center"/>
                              <w:rPr>
                                <w:rFonts w:ascii="Times New Roman" w:hAnsi="Times New Roman"/>
                                <w:sz w:val="28"/>
                                <w:szCs w:val="28"/>
                                <w:lang w:val="kk-KZ"/>
                              </w:rPr>
                            </w:pPr>
                            <w:r w:rsidRPr="002944CA">
                              <w:rPr>
                                <w:rFonts w:ascii="Times New Roman" w:hAnsi="Times New Roman"/>
                                <w:sz w:val="28"/>
                                <w:szCs w:val="28"/>
                                <w:lang w:val="kk-KZ"/>
                              </w:rPr>
                              <w:t>Эмоциялық қысым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8" o:spid="_x0000_s1067" style="position:absolute;left:0;text-align:left;margin-left:124.35pt;margin-top:7.2pt;width:239.4pt;height:29.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" fillcolor="white [3201]" strokecolor="#95b3d7 [1940]" strokeweight="1pt">
                <v:fill color2="#b8cce4 [1300]" focus="100%" type="gradient"/>
                <v:shadow on="t" color="#243f60 [1604]" opacity=".5" offset="1pt"/>
                <v:textbox>
                  <w:txbxContent>
                    <w:p w:rsidR="007279DD" w:rsidRPr="002944CA" w:rsidRDefault="007279DD" w:rsidP="008D19FE">
                      <w:pPr>
                        <w:jc w:val="center"/>
                        <w:rPr>
                          <w:rFonts w:ascii="Times New Roman" w:hAnsi="Times New Roman"/>
                          <w:sz w:val="28"/>
                          <w:szCs w:val="28"/>
                          <w:lang w:val="kk-KZ"/>
                        </w:rPr>
                      </w:pPr>
                      <w:r w:rsidRPr="002944CA">
                        <w:rPr>
                          <w:rFonts w:ascii="Times New Roman" w:hAnsi="Times New Roman"/>
                          <w:sz w:val="28"/>
                          <w:szCs w:val="28"/>
                          <w:lang w:val="kk-KZ"/>
                        </w:rPr>
                        <w:t>Эмоциялық қысым</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4976" behindDoc="0" locked="0" layoutInCell="1" allowOverlap="1">
                <wp:simplePos x="0" y="0"/>
                <wp:positionH relativeFrom="column">
                  <wp:posOffset>2988945</wp:posOffset>
                </wp:positionH>
                <wp:positionV relativeFrom="paragraph">
                  <wp:posOffset>64770</wp:posOffset>
                </wp:positionV>
                <wp:extent cx="137160" cy="213360"/>
                <wp:effectExtent l="26670" t="7620" r="26670" b="17145"/>
                <wp:wrapNone/>
                <wp:docPr id="37"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213360"/>
                        </a:xfrm>
                        <a:prstGeom prst="downArrow">
                          <a:avLst>
                            <a:gd name="adj1" fmla="val 50000"/>
                            <a:gd name="adj2" fmla="val 388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049" id="AutoShape 549" o:spid="_x0000_s1026" type="#_x0000_t67" style="position:absolute;margin-left:235.35pt;margin-top:5.1pt;width:10.8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">
                <v:textbox style="layout-flow:vertical-ideographic"/>
              </v:shape>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4736" behindDoc="0" locked="0" layoutInCell="1" allowOverlap="1">
                <wp:simplePos x="0" y="0"/>
                <wp:positionH relativeFrom="column">
                  <wp:posOffset>499745</wp:posOffset>
                </wp:positionH>
                <wp:positionV relativeFrom="paragraph">
                  <wp:posOffset>73660</wp:posOffset>
                </wp:positionV>
                <wp:extent cx="5273040" cy="340995"/>
                <wp:effectExtent l="13970" t="6985" r="18415" b="33020"/>
                <wp:wrapNone/>
                <wp:docPr id="3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3409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rsidR="007279DD" w:rsidRPr="007479A0" w:rsidRDefault="007279DD" w:rsidP="008D19FE">
                            <w:pPr>
                              <w:jc w:val="center"/>
                              <w:rPr>
                                <w:rFonts w:ascii="Times New Roman" w:hAnsi="Times New Roman"/>
                                <w:sz w:val="28"/>
                                <w:szCs w:val="28"/>
                                <w:lang w:val="kk-KZ"/>
                              </w:rPr>
                            </w:pPr>
                            <w:r w:rsidRPr="007479A0">
                              <w:rPr>
                                <w:rFonts w:ascii="Times New Roman" w:hAnsi="Times New Roman"/>
                                <w:sz w:val="28"/>
                                <w:szCs w:val="28"/>
                                <w:lang w:val="kk-KZ"/>
                              </w:rPr>
                              <w:t>Бейімделу тетіктерін белсендендіру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9" o:spid="_x0000_s1068" style="position:absolute;left:0;text-align:left;margin-left:39.35pt;margin-top:5.8pt;width:415.2pt;height:26.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" fillcolor="white [3201]" strokecolor="#95b3d7 [1940]" strokeweight="1pt">
                <v:fill color2="#b8cce4 [1300]" focus="100%" type="gradient"/>
                <v:shadow on="t" color="#243f60 [1604]" opacity=".5" offset="1pt"/>
                <v:textbox>
                  <w:txbxContent>
                    <w:p w:rsidR="007279DD" w:rsidRPr="007479A0" w:rsidRDefault="007279DD" w:rsidP="008D19FE">
                      <w:pPr>
                        <w:jc w:val="center"/>
                        <w:rPr>
                          <w:rFonts w:ascii="Times New Roman" w:hAnsi="Times New Roman"/>
                          <w:sz w:val="28"/>
                          <w:szCs w:val="28"/>
                          <w:lang w:val="kk-KZ"/>
                        </w:rPr>
                      </w:pPr>
                      <w:r w:rsidRPr="007479A0">
                        <w:rPr>
                          <w:rFonts w:ascii="Times New Roman" w:hAnsi="Times New Roman"/>
                          <w:sz w:val="28"/>
                          <w:szCs w:val="28"/>
                          <w:lang w:val="kk-KZ"/>
                        </w:rPr>
                        <w:t>Бейімделу тетіктерін белсендендіру</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7024" behindDoc="0" locked="0" layoutInCell="1" allowOverlap="1">
                <wp:simplePos x="0" y="0"/>
                <wp:positionH relativeFrom="column">
                  <wp:posOffset>3982720</wp:posOffset>
                </wp:positionH>
                <wp:positionV relativeFrom="paragraph">
                  <wp:posOffset>15240</wp:posOffset>
                </wp:positionV>
                <wp:extent cx="106680" cy="175260"/>
                <wp:effectExtent l="20320" t="5715" r="25400" b="19050"/>
                <wp:wrapNone/>
                <wp:docPr id="35"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75260"/>
                        </a:xfrm>
                        <a:prstGeom prst="downArrow">
                          <a:avLst>
                            <a:gd name="adj1" fmla="val 50000"/>
                            <a:gd name="adj2" fmla="val 410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5BFEC" id="AutoShape 551" o:spid="_x0000_s1026" type="#_x0000_t67" style="position:absolute;margin-left:313.6pt;margin-top:1.2pt;width:8.4pt;height:13.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">
                <v:textbox style="layout-flow:vertical-ideographic"/>
              </v:shape>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76000" behindDoc="0" locked="0" layoutInCell="1" allowOverlap="1">
                <wp:simplePos x="0" y="0"/>
                <wp:positionH relativeFrom="column">
                  <wp:posOffset>878205</wp:posOffset>
                </wp:positionH>
                <wp:positionV relativeFrom="paragraph">
                  <wp:posOffset>5715</wp:posOffset>
                </wp:positionV>
                <wp:extent cx="121920" cy="243840"/>
                <wp:effectExtent l="20955" t="5715" r="19050" b="17145"/>
                <wp:wrapNone/>
                <wp:docPr id="34"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24384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101" id="AutoShape 550" o:spid="_x0000_s1026" type="#_x0000_t67" style="position:absolute;margin-left:69.15pt;margin-top:.45pt;width:9.6pt;height:19.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">
                <v:textbox style="layout-flow:vertical-ideographic"/>
              </v:shape>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7808" behindDoc="0" locked="0" layoutInCell="1" allowOverlap="1">
                <wp:simplePos x="0" y="0"/>
                <wp:positionH relativeFrom="column">
                  <wp:posOffset>2036445</wp:posOffset>
                </wp:positionH>
                <wp:positionV relativeFrom="paragraph">
                  <wp:posOffset>15240</wp:posOffset>
                </wp:positionV>
                <wp:extent cx="3985260" cy="426720"/>
                <wp:effectExtent l="7620" t="15240" r="17145" b="34290"/>
                <wp:wrapNone/>
                <wp:docPr id="33"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42672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Бейімделу мүмкіндіктерінің төмендеуі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2" o:spid="_x0000_s1069" style="position:absolute;left:0;text-align:left;margin-left:160.35pt;margin-top:1.2pt;width:313.8pt;height:3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" fillcolor="white [3201]" strokecolor="#d99594 [1941]" strokeweight="1pt">
                <v:fill color2="#e5b8b7 [1301]" focus="100%" type="gradient"/>
                <v:shadow on="t" color="#622423 [1605]" opacity=".5" offset="1pt"/>
                <v:textbo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Бейімделу мүмкіндіктерінің төмендеуі</w:t>
                      </w:r>
                    </w:p>
                  </w:txbxContent>
                </v:textbox>
              </v:roundrect>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65760" behindDoc="0" locked="0" layoutInCell="1" allowOverlap="1">
                <wp:simplePos x="0" y="0"/>
                <wp:positionH relativeFrom="column">
                  <wp:posOffset>-36195</wp:posOffset>
                </wp:positionH>
                <wp:positionV relativeFrom="paragraph">
                  <wp:posOffset>57150</wp:posOffset>
                </wp:positionV>
                <wp:extent cx="1866900" cy="853440"/>
                <wp:effectExtent l="11430" t="9525" r="17145" b="32385"/>
                <wp:wrapNone/>
                <wp:docPr id="32"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85344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Жүктемеге деген тұрақты бейімділікті қалыптастыру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0" o:spid="_x0000_s1070" style="position:absolute;left:0;text-align:left;margin-left:-2.85pt;margin-top:4.5pt;width:147pt;height:6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" fillcolor="white [3201]" strokecolor="#c2d69b [1942]" strokeweight="1pt">
                <v:fill color2="#d6e3bc [1302]" focus="100%" type="gradient"/>
                <v:shadow on="t" color="#4e6128 [1606]" opacity=".5" offset="1pt"/>
                <v:textbo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Жүктемеге деген тұрақты бейімділікті қалыптастыру</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8048" behindDoc="0" locked="0" layoutInCell="1" allowOverlap="1">
                <wp:simplePos x="0" y="0"/>
                <wp:positionH relativeFrom="column">
                  <wp:posOffset>2851785</wp:posOffset>
                </wp:positionH>
                <wp:positionV relativeFrom="paragraph">
                  <wp:posOffset>48260</wp:posOffset>
                </wp:positionV>
                <wp:extent cx="106045" cy="137160"/>
                <wp:effectExtent l="22860" t="10160" r="23495" b="14605"/>
                <wp:wrapNone/>
                <wp:docPr id="31"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37160"/>
                        </a:xfrm>
                        <a:prstGeom prst="downArrow">
                          <a:avLst>
                            <a:gd name="adj1" fmla="val 50000"/>
                            <a:gd name="adj2" fmla="val 3233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2ED6" id="AutoShape 552" o:spid="_x0000_s1026" type="#_x0000_t67" style="position:absolute;margin-left:224.55pt;margin-top:3.8pt;width:8.35pt;height:10.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">
                <v:textbox style="layout-flow:vertical-ideographic"/>
              </v:shape>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79072" behindDoc="0" locked="0" layoutInCell="1" allowOverlap="1">
                <wp:simplePos x="0" y="0"/>
                <wp:positionH relativeFrom="column">
                  <wp:posOffset>5039995</wp:posOffset>
                </wp:positionH>
                <wp:positionV relativeFrom="paragraph">
                  <wp:posOffset>48260</wp:posOffset>
                </wp:positionV>
                <wp:extent cx="90805" cy="160655"/>
                <wp:effectExtent l="20320" t="10160" r="22225" b="19685"/>
                <wp:wrapNone/>
                <wp:docPr id="30"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0655"/>
                        </a:xfrm>
                        <a:prstGeom prst="downArrow">
                          <a:avLst>
                            <a:gd name="adj1" fmla="val 50000"/>
                            <a:gd name="adj2" fmla="val 442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4ADB" id="AutoShape 553" o:spid="_x0000_s1026" type="#_x0000_t67" style="position:absolute;margin-left:396.85pt;margin-top:3.8pt;width:7.15pt;height:12.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">
                <v:textbox style="layout-flow:vertical-ideographic"/>
              </v:shape>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9856" behindDoc="0" locked="0" layoutInCell="1" allowOverlap="1">
                <wp:simplePos x="0" y="0"/>
                <wp:positionH relativeFrom="column">
                  <wp:posOffset>4076700</wp:posOffset>
                </wp:positionH>
                <wp:positionV relativeFrom="paragraph">
                  <wp:posOffset>12700</wp:posOffset>
                </wp:positionV>
                <wp:extent cx="1965960" cy="800100"/>
                <wp:effectExtent l="9525" t="12700" r="15240" b="25400"/>
                <wp:wrapNone/>
                <wp:docPr id="29"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80010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A645F7" w:rsidRDefault="007279DD" w:rsidP="008D19FE">
                            <w:pPr>
                              <w:jc w:val="center"/>
                              <w:rPr>
                                <w:rFonts w:ascii="Times New Roman" w:hAnsi="Times New Roman"/>
                                <w:sz w:val="28"/>
                                <w:szCs w:val="28"/>
                                <w:lang w:val="kk-KZ"/>
                              </w:rPr>
                            </w:pPr>
                            <w:r w:rsidRPr="00A645F7">
                              <w:rPr>
                                <w:rFonts w:ascii="Times New Roman" w:hAnsi="Times New Roman"/>
                                <w:sz w:val="28"/>
                                <w:szCs w:val="28"/>
                                <w:lang w:val="kk-KZ"/>
                              </w:rPr>
                              <w:t>Вегетативті бейімделудің бұзылысы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4" o:spid="_x0000_s1071" style="position:absolute;left:0;text-align:left;margin-left:321pt;margin-top:1pt;width:154.8pt;height:6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" fillcolor="white [3201]" strokecolor="#d99594 [1941]" strokeweight="1pt">
                <v:fill color2="#e5b8b7 [1301]" focus="100%" type="gradient"/>
                <v:shadow on="t" color="#622423 [1605]" opacity=".5" offset="1pt"/>
                <v:textbox>
                  <w:txbxContent>
                    <w:p w:rsidR="007279DD" w:rsidRPr="00A645F7" w:rsidRDefault="007279DD" w:rsidP="008D19FE">
                      <w:pPr>
                        <w:jc w:val="center"/>
                        <w:rPr>
                          <w:rFonts w:ascii="Times New Roman" w:hAnsi="Times New Roman"/>
                          <w:sz w:val="28"/>
                          <w:szCs w:val="28"/>
                          <w:lang w:val="kk-KZ"/>
                        </w:rPr>
                      </w:pPr>
                      <w:r w:rsidRPr="00A645F7">
                        <w:rPr>
                          <w:rFonts w:ascii="Times New Roman" w:hAnsi="Times New Roman"/>
                          <w:sz w:val="28"/>
                          <w:szCs w:val="28"/>
                          <w:lang w:val="kk-KZ"/>
                        </w:rPr>
                        <w:t>Вегетативті бейімделудің бұзылысы</w:t>
                      </w:r>
                    </w:p>
                  </w:txbxContent>
                </v:textbox>
              </v:roundrect>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68832" behindDoc="0" locked="0" layoutInCell="1" allowOverlap="1">
                <wp:simplePos x="0" y="0"/>
                <wp:positionH relativeFrom="column">
                  <wp:posOffset>2027555</wp:posOffset>
                </wp:positionH>
                <wp:positionV relativeFrom="paragraph">
                  <wp:posOffset>12700</wp:posOffset>
                </wp:positionV>
                <wp:extent cx="1775460" cy="822960"/>
                <wp:effectExtent l="8255" t="12700" r="16510" b="31115"/>
                <wp:wrapNone/>
                <wp:docPr id="28" name="Auto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8229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A645F7" w:rsidRDefault="007279DD" w:rsidP="008D19FE">
                            <w:pPr>
                              <w:jc w:val="center"/>
                              <w:rPr>
                                <w:rFonts w:ascii="Times New Roman" w:hAnsi="Times New Roman"/>
                                <w:sz w:val="28"/>
                                <w:szCs w:val="28"/>
                                <w:lang w:val="kk-KZ"/>
                              </w:rPr>
                            </w:pPr>
                            <w:r w:rsidRPr="00A645F7">
                              <w:rPr>
                                <w:rFonts w:ascii="Times New Roman" w:hAnsi="Times New Roman"/>
                                <w:sz w:val="28"/>
                                <w:szCs w:val="28"/>
                                <w:lang w:val="kk-KZ"/>
                              </w:rPr>
                              <w:t>Психологиялық бейімделудің бұзылысы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3" o:spid="_x0000_s1072" style="position:absolute;left:0;text-align:left;margin-left:159.65pt;margin-top:1pt;width:139.8pt;height:64.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" fillcolor="white [3201]" strokecolor="#d99594 [1941]" strokeweight="1pt">
                <v:fill color2="#e5b8b7 [1301]" focus="100%" type="gradient"/>
                <v:shadow on="t" color="#622423 [1605]" opacity=".5" offset="1pt"/>
                <v:textbox>
                  <w:txbxContent>
                    <w:p w:rsidR="007279DD" w:rsidRPr="00A645F7" w:rsidRDefault="007279DD" w:rsidP="008D19FE">
                      <w:pPr>
                        <w:jc w:val="center"/>
                        <w:rPr>
                          <w:rFonts w:ascii="Times New Roman" w:hAnsi="Times New Roman"/>
                          <w:sz w:val="28"/>
                          <w:szCs w:val="28"/>
                          <w:lang w:val="kk-KZ"/>
                        </w:rPr>
                      </w:pPr>
                      <w:r w:rsidRPr="00A645F7">
                        <w:rPr>
                          <w:rFonts w:ascii="Times New Roman" w:hAnsi="Times New Roman"/>
                          <w:sz w:val="28"/>
                          <w:szCs w:val="28"/>
                          <w:lang w:val="kk-KZ"/>
                        </w:rPr>
                        <w:t>Психологиялық бейімделудің бұзылысы</w:t>
                      </w:r>
                    </w:p>
                  </w:txbxContent>
                </v:textbox>
              </v:roundrect>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84192" behindDoc="0" locked="0" layoutInCell="1" allowOverlap="1">
                <wp:simplePos x="0" y="0"/>
                <wp:positionH relativeFrom="column">
                  <wp:posOffset>949960</wp:posOffset>
                </wp:positionH>
                <wp:positionV relativeFrom="paragraph">
                  <wp:posOffset>92710</wp:posOffset>
                </wp:positionV>
                <wp:extent cx="6985" cy="765810"/>
                <wp:effectExtent l="54610" t="6985" r="62230" b="17780"/>
                <wp:wrapNone/>
                <wp:docPr id="27" name="Auto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76581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51802" id="AutoShape 558" o:spid="_x0000_s1026" type="#_x0000_t32" style="position:absolute;margin-left:74.8pt;margin-top:7.3pt;width:.55pt;height:60.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" strokeweight="1pt">
                <v:stroke endarrow="block"/>
              </v:shape>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1904" behindDoc="0" locked="0" layoutInCell="1" allowOverlap="1">
                <wp:simplePos x="0" y="0"/>
                <wp:positionH relativeFrom="column">
                  <wp:posOffset>4116705</wp:posOffset>
                </wp:positionH>
                <wp:positionV relativeFrom="paragraph">
                  <wp:posOffset>171450</wp:posOffset>
                </wp:positionV>
                <wp:extent cx="1912620" cy="822960"/>
                <wp:effectExtent l="11430" t="9525" r="19050" b="34290"/>
                <wp:wrapNone/>
                <wp:docPr id="26"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8229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Соматикалық және вегетативтік бұзылыстар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6" o:spid="_x0000_s1073" style="position:absolute;left:0;text-align:left;margin-left:324.15pt;margin-top:13.5pt;width:150.6pt;height:64.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" fillcolor="white [3201]" strokecolor="#d99594 [1941]" strokeweight="1pt">
                <v:fill color2="#e5b8b7 [1301]" focus="100%" type="gradient"/>
                <v:shadow on="t" color="#622423 [1605]" opacity=".5" offset="1pt"/>
                <v:textbo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Соматикалық және вегетативтік бұзылыстар</w:t>
                      </w:r>
                    </w:p>
                  </w:txbxContent>
                </v:textbox>
              </v:roundrect>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81120" behindDoc="0" locked="0" layoutInCell="1" allowOverlap="1">
                <wp:simplePos x="0" y="0"/>
                <wp:positionH relativeFrom="column">
                  <wp:posOffset>5083175</wp:posOffset>
                </wp:positionH>
                <wp:positionV relativeFrom="paragraph">
                  <wp:posOffset>17780</wp:posOffset>
                </wp:positionV>
                <wp:extent cx="90805" cy="132080"/>
                <wp:effectExtent l="25400" t="8255" r="26670" b="12065"/>
                <wp:wrapNone/>
                <wp:docPr id="25" name="AutoShap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2080"/>
                        </a:xfrm>
                        <a:prstGeom prst="downArrow">
                          <a:avLst>
                            <a:gd name="adj1" fmla="val 50000"/>
                            <a:gd name="adj2" fmla="val 363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B7731" id="AutoShape 555" o:spid="_x0000_s1026" type="#_x0000_t67" style="position:absolute;margin-left:400.25pt;margin-top:1.4pt;width:7.15pt;height:10.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">
                <v:textbox style="layout-flow:vertical-ideographic"/>
              </v:shape>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80096" behindDoc="0" locked="0" layoutInCell="1" allowOverlap="1">
                <wp:simplePos x="0" y="0"/>
                <wp:positionH relativeFrom="column">
                  <wp:posOffset>2860040</wp:posOffset>
                </wp:positionH>
                <wp:positionV relativeFrom="paragraph">
                  <wp:posOffset>37465</wp:posOffset>
                </wp:positionV>
                <wp:extent cx="97790" cy="112395"/>
                <wp:effectExtent l="31115" t="8890" r="23495" b="12065"/>
                <wp:wrapNone/>
                <wp:docPr id="24" name="AutoShap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12395"/>
                        </a:xfrm>
                        <a:prstGeom prst="downArrow">
                          <a:avLst>
                            <a:gd name="adj1" fmla="val 50000"/>
                            <a:gd name="adj2" fmla="val 2873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440C" id="AutoShape 554" o:spid="_x0000_s1026" type="#_x0000_t67" style="position:absolute;margin-left:225.2pt;margin-top:2.95pt;width:7.7pt;height:8.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">
                <v:textbox style="layout-flow:vertical-ideographic"/>
              </v:shape>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70880" behindDoc="0" locked="0" layoutInCell="1" allowOverlap="1">
                <wp:simplePos x="0" y="0"/>
                <wp:positionH relativeFrom="column">
                  <wp:posOffset>2066925</wp:posOffset>
                </wp:positionH>
                <wp:positionV relativeFrom="paragraph">
                  <wp:posOffset>171450</wp:posOffset>
                </wp:positionV>
                <wp:extent cx="1760220" cy="739140"/>
                <wp:effectExtent l="9525" t="9525" r="20955" b="32385"/>
                <wp:wrapNone/>
                <wp:docPr id="23" name="Auto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73914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Тұлғаның невротизациясы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5" o:spid="_x0000_s1074" style="position:absolute;left:0;text-align:left;margin-left:162.75pt;margin-top:13.5pt;width:138.6pt;height:58.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" fillcolor="white [3201]" strokecolor="#d99594 [1941]" strokeweight="1pt">
                <v:fill color2="#e5b8b7 [1301]" focus="100%" type="gradient"/>
                <v:shadow on="t" color="#622423 [1605]" opacity=".5" offset="1pt"/>
                <v:textbo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Тұлғаның невротизациясы</w:t>
                      </w:r>
                    </w:p>
                  </w:txbxContent>
                </v:textbox>
              </v:roundrect>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66784" behindDoc="0" locked="0" layoutInCell="1" allowOverlap="1">
                <wp:simplePos x="0" y="0"/>
                <wp:positionH relativeFrom="column">
                  <wp:posOffset>-57785</wp:posOffset>
                </wp:positionH>
                <wp:positionV relativeFrom="paragraph">
                  <wp:posOffset>29210</wp:posOffset>
                </wp:positionV>
                <wp:extent cx="1950720" cy="1330960"/>
                <wp:effectExtent l="8890" t="10160" r="21590" b="30480"/>
                <wp:wrapNone/>
                <wp:docPr id="2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0720" cy="1330960"/>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Физикалық және ақыл-ой  жағынан жұмысқа қабілеттілікті арттыру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1" o:spid="_x0000_s1075" style="position:absolute;left:0;text-align:left;margin-left:-4.55pt;margin-top:2.3pt;width:153.6pt;height:104.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" fillcolor="white [3201]" strokecolor="#c2d69b [1942]" strokeweight="1pt">
                <v:fill color2="#d6e3bc [1302]" focus="100%" type="gradient"/>
                <v:shadow on="t" color="#4e6128 [1606]" opacity=".5" offset="1pt"/>
                <v:textbox>
                  <w:txbxContent>
                    <w:p w:rsidR="007279DD" w:rsidRPr="009D3C71" w:rsidRDefault="007279DD" w:rsidP="008D19FE">
                      <w:pPr>
                        <w:jc w:val="center"/>
                        <w:rPr>
                          <w:rFonts w:ascii="Times New Roman" w:hAnsi="Times New Roman"/>
                          <w:sz w:val="28"/>
                          <w:szCs w:val="28"/>
                          <w:lang w:val="kk-KZ"/>
                        </w:rPr>
                      </w:pPr>
                      <w:r w:rsidRPr="009D3C71">
                        <w:rPr>
                          <w:rFonts w:ascii="Times New Roman" w:hAnsi="Times New Roman"/>
                          <w:sz w:val="28"/>
                          <w:szCs w:val="28"/>
                          <w:lang w:val="kk-KZ"/>
                        </w:rPr>
                        <w:t>Физикалық және ақыл-ой  жағынан жұмысқа қабілеттілікті арттыру</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83168" behindDoc="0" locked="0" layoutInCell="1" allowOverlap="1">
                <wp:simplePos x="0" y="0"/>
                <wp:positionH relativeFrom="column">
                  <wp:posOffset>5120640</wp:posOffset>
                </wp:positionH>
                <wp:positionV relativeFrom="paragraph">
                  <wp:posOffset>176530</wp:posOffset>
                </wp:positionV>
                <wp:extent cx="90805" cy="90805"/>
                <wp:effectExtent l="34290" t="5080" r="27305" b="18415"/>
                <wp:wrapNone/>
                <wp:docPr id="21" name="AutoShap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6DC1" id="AutoShape 557" o:spid="_x0000_s1026" type="#_x0000_t67" style="position:absolute;margin-left:403.2pt;margin-top:13.9pt;width:7.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">
                <v:textbox style="layout-flow:vertical-ideographic"/>
              </v:shape>
            </w:pict>
          </mc:Fallback>
        </mc:AlternateContent>
      </w:r>
      <w:r>
        <w:rPr>
          <w:rFonts w:ascii="Times New Roman" w:eastAsia="Times New Roman" w:hAnsi="Times New Roman"/>
          <w:b/>
          <w:noProof/>
          <w:sz w:val="28"/>
          <w:szCs w:val="28"/>
          <w:lang w:eastAsia="ru-RU"/>
        </w:rPr>
        <mc:AlternateContent>
          <mc:Choice Requires="wps">
            <w:drawing>
              <wp:anchor distT="0" distB="0" distL="114300" distR="114300" simplePos="0" relativeHeight="251782144" behindDoc="0" locked="0" layoutInCell="1" allowOverlap="1">
                <wp:simplePos x="0" y="0"/>
                <wp:positionH relativeFrom="column">
                  <wp:posOffset>2915285</wp:posOffset>
                </wp:positionH>
                <wp:positionV relativeFrom="paragraph">
                  <wp:posOffset>93345</wp:posOffset>
                </wp:positionV>
                <wp:extent cx="73660" cy="157480"/>
                <wp:effectExtent l="19685" t="7620" r="20955" b="15875"/>
                <wp:wrapNone/>
                <wp:docPr id="20" name="AutoShap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157480"/>
                        </a:xfrm>
                        <a:prstGeom prst="downArrow">
                          <a:avLst>
                            <a:gd name="adj1" fmla="val 50000"/>
                            <a:gd name="adj2" fmla="val 5344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ECB9" id="AutoShape 556" o:spid="_x0000_s1026" type="#_x0000_t67" style="position:absolute;margin-left:229.55pt;margin-top:7.35pt;width:5.8pt;height:1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">
                <v:textbox style="layout-flow:vertical-ideographic"/>
              </v:shape>
            </w:pict>
          </mc:Fallback>
        </mc:AlternateContent>
      </w:r>
    </w:p>
    <w:p w:rsidR="008D19FE" w:rsidRPr="00637EDA" w:rsidRDefault="00BB0F69" w:rsidP="00037BA2">
      <w:pPr>
        <w:tabs>
          <w:tab w:val="left" w:pos="567"/>
          <w:tab w:val="left" w:pos="709"/>
        </w:tabs>
        <w:spacing w:after="0"/>
        <w:contextualSpacing/>
        <w:jc w:val="both"/>
        <w:rPr>
          <w:rFonts w:ascii="Times New Roman" w:eastAsia="Times New Roman" w:hAnsi="Times New Roman"/>
          <w:b/>
          <w:sz w:val="28"/>
          <w:szCs w:val="28"/>
          <w:lang w:val="kk-KZ" w:eastAsia="zh-CN"/>
        </w:rPr>
      </w:pPr>
      <w:r>
        <w:rPr>
          <w:rFonts w:ascii="Times New Roman" w:eastAsia="Times New Roman" w:hAnsi="Times New Roman"/>
          <w:b/>
          <w:noProof/>
          <w:sz w:val="28"/>
          <w:szCs w:val="28"/>
          <w:lang w:eastAsia="ru-RU"/>
        </w:rPr>
        <mc:AlternateContent>
          <mc:Choice Requires="wps">
            <w:drawing>
              <wp:anchor distT="0" distB="0" distL="114300" distR="114300" simplePos="0" relativeHeight="251772928" behindDoc="0" locked="0" layoutInCell="1" allowOverlap="1">
                <wp:simplePos x="0" y="0"/>
                <wp:positionH relativeFrom="column">
                  <wp:posOffset>2066925</wp:posOffset>
                </wp:positionH>
                <wp:positionV relativeFrom="paragraph">
                  <wp:posOffset>62865</wp:posOffset>
                </wp:positionV>
                <wp:extent cx="4008120" cy="469265"/>
                <wp:effectExtent l="9525" t="15240" r="20955" b="29845"/>
                <wp:wrapNone/>
                <wp:docPr id="1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46926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Психосоматикалық бұзылыстардың көріністері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7" o:spid="_x0000_s1076" style="position:absolute;left:0;text-align:left;margin-left:162.75pt;margin-top:4.95pt;width:315.6pt;height:36.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" fillcolor="white [3201]" strokecolor="#d99594 [1941]" strokeweight="1pt">
                <v:fill color2="#e5b8b7 [1301]" focus="100%" type="gradient"/>
                <v:shadow on="t" color="#622423 [1605]" opacity=".5" offset="1pt"/>
                <v:textbox>
                  <w:txbxContent>
                    <w:p w:rsidR="007279DD" w:rsidRPr="00EF12C6" w:rsidRDefault="007279DD" w:rsidP="008D19FE">
                      <w:pPr>
                        <w:jc w:val="center"/>
                        <w:rPr>
                          <w:rFonts w:ascii="Times New Roman" w:hAnsi="Times New Roman"/>
                          <w:sz w:val="28"/>
                          <w:szCs w:val="28"/>
                          <w:lang w:val="kk-KZ"/>
                        </w:rPr>
                      </w:pPr>
                      <w:r w:rsidRPr="00EF12C6">
                        <w:rPr>
                          <w:rFonts w:ascii="Times New Roman" w:hAnsi="Times New Roman"/>
                          <w:sz w:val="28"/>
                          <w:szCs w:val="28"/>
                          <w:lang w:val="kk-KZ"/>
                        </w:rPr>
                        <w:t>Психосоматикалық бұзылыстардың көріністері</w:t>
                      </w:r>
                    </w:p>
                  </w:txbxContent>
                </v:textbox>
              </v:roundrect>
            </w:pict>
          </mc:Fallback>
        </mc:AlternateContent>
      </w: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8D19FE" w:rsidRPr="00637EDA" w:rsidRDefault="008D19FE" w:rsidP="00037BA2">
      <w:pPr>
        <w:tabs>
          <w:tab w:val="left" w:pos="567"/>
          <w:tab w:val="left" w:pos="709"/>
        </w:tabs>
        <w:spacing w:after="0"/>
        <w:contextualSpacing/>
        <w:jc w:val="both"/>
        <w:rPr>
          <w:rFonts w:ascii="Times New Roman" w:eastAsia="Times New Roman" w:hAnsi="Times New Roman"/>
          <w:b/>
          <w:sz w:val="28"/>
          <w:szCs w:val="28"/>
          <w:lang w:val="kk-KZ" w:eastAsia="zh-CN"/>
        </w:rPr>
      </w:pPr>
    </w:p>
    <w:p w:rsidR="004F1B76" w:rsidRPr="00637EDA" w:rsidRDefault="004F1B76" w:rsidP="00037BA2">
      <w:pPr>
        <w:tabs>
          <w:tab w:val="left" w:pos="567"/>
          <w:tab w:val="left" w:pos="709"/>
        </w:tabs>
        <w:spacing w:after="0"/>
        <w:contextualSpacing/>
        <w:jc w:val="center"/>
        <w:rPr>
          <w:rFonts w:ascii="Times New Roman" w:eastAsia="Times New Roman" w:hAnsi="Times New Roman"/>
          <w:sz w:val="28"/>
          <w:szCs w:val="28"/>
          <w:lang w:val="kk-KZ" w:eastAsia="zh-CN"/>
        </w:rPr>
      </w:pPr>
    </w:p>
    <w:p w:rsidR="008D19FE" w:rsidRPr="00637EDA" w:rsidRDefault="0045438F" w:rsidP="00037BA2">
      <w:pPr>
        <w:tabs>
          <w:tab w:val="left" w:pos="567"/>
          <w:tab w:val="left" w:pos="709"/>
        </w:tabs>
        <w:spacing w:after="0"/>
        <w:contextualSpacing/>
        <w:jc w:val="center"/>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lastRenderedPageBreak/>
        <w:t>Сурет 8</w:t>
      </w:r>
      <w:r w:rsidR="008D19FE" w:rsidRPr="00637EDA">
        <w:rPr>
          <w:rFonts w:ascii="Times New Roman" w:eastAsia="Times New Roman" w:hAnsi="Times New Roman"/>
          <w:sz w:val="28"/>
          <w:szCs w:val="28"/>
          <w:lang w:val="kk-KZ" w:eastAsia="zh-CN"/>
        </w:rPr>
        <w:t xml:space="preserve"> – Оқу-тәрбие үдерісінің әсе</w:t>
      </w:r>
      <w:r w:rsidR="007C3551" w:rsidRPr="00637EDA">
        <w:rPr>
          <w:rFonts w:ascii="Times New Roman" w:eastAsia="Times New Roman" w:hAnsi="Times New Roman"/>
          <w:sz w:val="28"/>
          <w:szCs w:val="28"/>
          <w:lang w:val="kk-KZ" w:eastAsia="zh-CN"/>
        </w:rPr>
        <w:t>рінен де</w:t>
      </w:r>
      <w:r w:rsidR="008D19FE" w:rsidRPr="00637EDA">
        <w:rPr>
          <w:rFonts w:ascii="Times New Roman" w:eastAsia="Times New Roman" w:hAnsi="Times New Roman"/>
          <w:sz w:val="28"/>
          <w:szCs w:val="28"/>
          <w:lang w:val="kk-KZ" w:eastAsia="zh-CN"/>
        </w:rPr>
        <w:t>задаптацияның және тиімді бейімделуді қалыптастырудың схемасы</w:t>
      </w:r>
    </w:p>
    <w:p w:rsidR="004F1B76" w:rsidRPr="00637EDA" w:rsidRDefault="004F1B7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p>
    <w:p w:rsidR="001D48D3" w:rsidRDefault="001D48D3"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 xml:space="preserve">Жоғарыда көрсетілген </w:t>
      </w:r>
      <w:r w:rsidR="006426FD" w:rsidRPr="006426FD">
        <w:rPr>
          <w:rFonts w:ascii="Times New Roman" w:eastAsia="SimSun" w:hAnsi="Times New Roman"/>
          <w:sz w:val="28"/>
          <w:szCs w:val="28"/>
          <w:lang w:val="kk-KZ" w:eastAsia="zh-CN"/>
        </w:rPr>
        <w:t xml:space="preserve">А.В.Кабачкованың </w:t>
      </w:r>
      <w:r w:rsidR="006426FD">
        <w:rPr>
          <w:rFonts w:ascii="Times New Roman" w:eastAsia="SimSun" w:hAnsi="Times New Roman"/>
          <w:sz w:val="28"/>
          <w:szCs w:val="28"/>
          <w:lang w:val="kk-KZ" w:eastAsia="zh-CN"/>
        </w:rPr>
        <w:t>схемасына</w:t>
      </w:r>
      <w:r w:rsidR="002A28E1">
        <w:rPr>
          <w:rFonts w:ascii="Times New Roman" w:eastAsia="SimSun" w:hAnsi="Times New Roman"/>
          <w:sz w:val="28"/>
          <w:szCs w:val="28"/>
          <w:lang w:val="kk-KZ" w:eastAsia="zh-CN"/>
        </w:rPr>
        <w:t xml:space="preserve"> сүйене отырып, </w:t>
      </w:r>
      <w:r w:rsidR="002A28E1" w:rsidRPr="002A28E1">
        <w:rPr>
          <w:rFonts w:ascii="Times New Roman" w:eastAsia="SimSun" w:hAnsi="Times New Roman"/>
          <w:sz w:val="28"/>
          <w:szCs w:val="28"/>
          <w:lang w:val="kk-KZ" w:eastAsia="zh-CN"/>
        </w:rPr>
        <w:t>ЖОО-ның оқу үдерісіндегі  стресстік факторлар</w:t>
      </w:r>
      <w:r w:rsidR="002A28E1">
        <w:rPr>
          <w:rFonts w:ascii="Times New Roman" w:eastAsia="SimSun" w:hAnsi="Times New Roman"/>
          <w:sz w:val="28"/>
          <w:szCs w:val="28"/>
          <w:lang w:val="kk-KZ" w:eastAsia="zh-CN"/>
        </w:rPr>
        <w:t xml:space="preserve"> эмоциялық қысымды тудыратындығын және бейімделу механизмдерін белсендендіретін көруге болады. Студенттің кәсіби іс-әрекетке бейімделуі оңтайлы жүзеге асса, қалыпты жағдайда физикалық ақыл-ой жағынан оның жұмысқа қабілеттігі жоғарылайды.  </w:t>
      </w:r>
      <w:r w:rsidR="006426FD">
        <w:rPr>
          <w:rFonts w:ascii="Times New Roman" w:eastAsia="SimSun" w:hAnsi="Times New Roman"/>
          <w:sz w:val="28"/>
          <w:szCs w:val="28"/>
          <w:lang w:val="kk-KZ" w:eastAsia="zh-CN"/>
        </w:rPr>
        <w:t xml:space="preserve">Ал, егер бейімделу мүмкіндіктерінің төмендеуі байқалса, онда психологиялық  және вегетативті бейімделудің бұзылыстары орын алады. Бұл тұлғаның невротизациясына, психосоматикалық бұзылыстардың көріністерінің пайда болуына алып келеді. </w:t>
      </w:r>
    </w:p>
    <w:p w:rsidR="00B27C45" w:rsidRPr="00637EDA" w:rsidRDefault="00B27C45"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Бейімделу процестерінің тиімділігі тек сыртқы жағдайларға ғана емес, сонымен қатар қоршаған ортаның өзгеруіне байланысты жеке даму барысында пайда болатын физиологиялық адаптациялық механизмдерге де байланысты. Студенттердің университеттегі оқу жағдайларына бейімделу процесінің жеке бағыты олардың жеке тұлғалық сипаттамасымен, психофизиологиялық және вегетативті реакцияларының ерекшеліктерімен анықталады.</w:t>
      </w:r>
    </w:p>
    <w:p w:rsidR="00B27C45" w:rsidRPr="00637EDA" w:rsidRDefault="00B27C45" w:rsidP="00037BA2">
      <w:pPr>
        <w:tabs>
          <w:tab w:val="left" w:pos="709"/>
        </w:tabs>
        <w:spacing w:after="0"/>
        <w:ind w:firstLine="708"/>
        <w:jc w:val="both"/>
        <w:rPr>
          <w:rFonts w:ascii="Times New Roman" w:hAnsi="Times New Roman"/>
          <w:sz w:val="28"/>
          <w:szCs w:val="28"/>
          <w:lang w:val="kk-KZ"/>
        </w:rPr>
      </w:pPr>
      <w:r w:rsidRPr="00637EDA">
        <w:rPr>
          <w:rFonts w:ascii="Times New Roman" w:hAnsi="Times New Roman"/>
          <w:sz w:val="28"/>
          <w:szCs w:val="28"/>
          <w:lang w:val="kk-KZ"/>
        </w:rPr>
        <w:t>Жоғары оқу орнында жиі уақыттың жетіспеушілігі, ақпараттарды қабылдау және өңдеумен байланысты студенттерде болатын функционалдық бұзылыстар, фрустрациялық көңіл күй, созылмалы эмоционалды-стресстік жағдайлар, әлеуметтік қарым-қатынасқа байланысты тұлғалық шиеленістер мен кикілжіңдер және т.б студен</w:t>
      </w:r>
      <w:r w:rsidR="00A62B5A">
        <w:rPr>
          <w:rFonts w:ascii="Times New Roman" w:hAnsi="Times New Roman"/>
          <w:sz w:val="28"/>
          <w:szCs w:val="28"/>
          <w:lang w:val="kk-KZ"/>
        </w:rPr>
        <w:t>ттердің бейімделу үдерісін қиындат</w:t>
      </w:r>
      <w:r w:rsidRPr="00637EDA">
        <w:rPr>
          <w:rFonts w:ascii="Times New Roman" w:hAnsi="Times New Roman"/>
          <w:sz w:val="28"/>
          <w:szCs w:val="28"/>
          <w:lang w:val="kk-KZ"/>
        </w:rPr>
        <w:t>а түседі және жүйке</w:t>
      </w:r>
      <w:r w:rsidR="00A62B5A">
        <w:rPr>
          <w:rFonts w:ascii="Times New Roman" w:hAnsi="Times New Roman"/>
          <w:sz w:val="28"/>
          <w:szCs w:val="28"/>
          <w:lang w:val="kk-KZ"/>
        </w:rPr>
        <w:t>лік және психикалық</w:t>
      </w:r>
      <w:r w:rsidRPr="00637EDA">
        <w:rPr>
          <w:rFonts w:ascii="Times New Roman" w:hAnsi="Times New Roman"/>
          <w:sz w:val="28"/>
          <w:szCs w:val="28"/>
          <w:lang w:val="kk-KZ"/>
        </w:rPr>
        <w:t xml:space="preserve"> бұзылу</w:t>
      </w:r>
      <w:r w:rsidR="00A62B5A">
        <w:rPr>
          <w:rFonts w:ascii="Times New Roman" w:hAnsi="Times New Roman"/>
          <w:sz w:val="28"/>
          <w:szCs w:val="28"/>
          <w:lang w:val="kk-KZ"/>
        </w:rPr>
        <w:t>лард</w:t>
      </w:r>
      <w:r w:rsidRPr="00637EDA">
        <w:rPr>
          <w:rFonts w:ascii="Times New Roman" w:hAnsi="Times New Roman"/>
          <w:sz w:val="28"/>
          <w:szCs w:val="28"/>
          <w:lang w:val="kk-KZ"/>
        </w:rPr>
        <w:t>ың пайд</w:t>
      </w:r>
      <w:r w:rsidR="005E70E1">
        <w:rPr>
          <w:rFonts w:ascii="Times New Roman" w:hAnsi="Times New Roman"/>
          <w:sz w:val="28"/>
          <w:szCs w:val="28"/>
          <w:lang w:val="kk-KZ"/>
        </w:rPr>
        <w:t>а болуына алып келуі мүмкін [148</w:t>
      </w:r>
      <w:r w:rsidRPr="00637EDA">
        <w:rPr>
          <w:rFonts w:ascii="Times New Roman" w:hAnsi="Times New Roman"/>
          <w:sz w:val="28"/>
          <w:szCs w:val="28"/>
          <w:lang w:val="kk-KZ"/>
        </w:rPr>
        <w:t>, 97 б].</w:t>
      </w:r>
    </w:p>
    <w:p w:rsidR="00B27C45" w:rsidRPr="00637EDA" w:rsidRDefault="00B27C45" w:rsidP="00037BA2">
      <w:pPr>
        <w:tabs>
          <w:tab w:val="left" w:pos="567"/>
          <w:tab w:val="left" w:pos="709"/>
        </w:tabs>
        <w:ind w:firstLine="567"/>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Бейімделу үдерісінің маңызды факторы – бұл өмірдің қарқыны мен ырғағының өзгеруінің психофизиологиялық салдары, қоршаған ортаның кейбір элементтерінің стресстілігі, рекреациялық сфераның қол жетімсіздігі. Бұл алдымен, уақыт белдеуі бойынша қоршаған ортаның өзгеруімен байланысты. Оның салдары бірнеше апта, тіпті айлар бойы психологиялық және вегетативті сфераға әсер етуі мүмкін.</w:t>
      </w:r>
      <w:r w:rsidRPr="00637EDA">
        <w:rPr>
          <w:rFonts w:ascii="Times New Roman" w:eastAsia="Times New Roman" w:hAnsi="Times New Roman"/>
          <w:color w:val="202124"/>
          <w:sz w:val="28"/>
          <w:szCs w:val="28"/>
          <w:lang w:val="kk-KZ"/>
        </w:rPr>
        <w:t xml:space="preserve"> </w:t>
      </w:r>
      <w:r w:rsidRPr="00637EDA">
        <w:rPr>
          <w:rFonts w:ascii="Times New Roman" w:eastAsia="SimSun" w:hAnsi="Times New Roman"/>
          <w:sz w:val="28"/>
          <w:szCs w:val="28"/>
          <w:lang w:val="kk-KZ"/>
        </w:rPr>
        <w:t>Биоритмтердің бұзылуының тағы бір себебі: көбінесе студенттер оқу сабақтарына уақыттың жетіспеуші</w:t>
      </w:r>
      <w:r w:rsidR="00A62B5A">
        <w:rPr>
          <w:rFonts w:ascii="Times New Roman" w:eastAsia="SimSun" w:hAnsi="Times New Roman"/>
          <w:sz w:val="28"/>
          <w:szCs w:val="28"/>
          <w:lang w:val="kk-KZ"/>
        </w:rPr>
        <w:t xml:space="preserve">лігін түнгі ұйқы арқылы өтейді. </w:t>
      </w:r>
      <w:r w:rsidRPr="00637EDA">
        <w:rPr>
          <w:rFonts w:ascii="Times New Roman" w:eastAsia="SimSun" w:hAnsi="Times New Roman"/>
          <w:sz w:val="28"/>
          <w:szCs w:val="28"/>
          <w:lang w:val="kk-KZ"/>
        </w:rPr>
        <w:t xml:space="preserve">Ұйқының тәуліктік ырғағын зерттеу жұмыстары көрсеткендей, студенттердің 60% -дан астамы үнемі ұйқының қанбауынан жапа шегеді. Тағы бір себебі – жеке уақыт пен демалысты дұрыс ұйымдастыра алмаудан болады. </w:t>
      </w:r>
    </w:p>
    <w:p w:rsidR="00326DE8" w:rsidRPr="00637EDA" w:rsidRDefault="0041197A"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Ағзаның функционалды күйінің өзгеруі бірқатар көрсеткіштер деңгейінде, атап айтқанда кардиогемодинамикалық деңгейде байқалады және зерттелушілердің психофизиологиялық сипаттамаларымен анықталады. Алайда, студенттердегі кардиогемодинамикалық өзгеру көрсеткіштерін анықтау нақты медициналық білімнің болуын талап етеді. </w:t>
      </w:r>
      <w:r w:rsidR="00206438">
        <w:rPr>
          <w:rFonts w:ascii="Times New Roman" w:eastAsia="SimSun" w:hAnsi="Times New Roman"/>
          <w:sz w:val="28"/>
          <w:szCs w:val="28"/>
          <w:lang w:val="kk-KZ" w:eastAsia="zh-CN"/>
        </w:rPr>
        <w:t>М</w:t>
      </w:r>
      <w:r w:rsidRPr="00637EDA">
        <w:rPr>
          <w:rFonts w:ascii="Times New Roman" w:eastAsia="SimSun" w:hAnsi="Times New Roman"/>
          <w:sz w:val="28"/>
          <w:szCs w:val="28"/>
          <w:lang w:val="kk-KZ" w:eastAsia="zh-CN"/>
        </w:rPr>
        <w:t>едициналық құрал-жабдықтар көмегімен осы бағыттағы зерттеу жұмыстарын армениялық зерттеушілер А.Г.Галстян мен С.М.Минасян «Баевскийдің жүрек соғысының өзгергіштігін анықтау» әдісін</w:t>
      </w:r>
      <w:r w:rsidR="00326DE8" w:rsidRPr="00637EDA">
        <w:rPr>
          <w:rFonts w:ascii="Times New Roman" w:eastAsia="SimSun" w:hAnsi="Times New Roman"/>
          <w:sz w:val="28"/>
          <w:szCs w:val="28"/>
          <w:lang w:val="kk-KZ" w:eastAsia="zh-CN"/>
        </w:rPr>
        <w:t xml:space="preserve"> қолдана отырып жүргізген.</w:t>
      </w:r>
    </w:p>
    <w:p w:rsidR="0041197A" w:rsidRPr="00637EDA" w:rsidRDefault="0041197A"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 xml:space="preserve"> Адам ағзасының бейімделу мүмкіндіктерін бағалаудың осы әдісі қолданбалы физиологияда, кәсіптік және спорттық медицинада, сондай-ақ әлеуметтік-экологиялық зерттеулер үшін тәжірибелік мақсатта жиі қолданылады. А.Г.Галстян мен С.М.Минасян жүргізген зерттеу жұмысының қорытындысы бойынша жоғары оқу орнының оқу іс-әрекетіне физиологиялық бейімделуінің бірқатар ерекше деректер</w:t>
      </w:r>
      <w:r w:rsidR="00325AD5" w:rsidRPr="00637EDA">
        <w:rPr>
          <w:rFonts w:ascii="Times New Roman" w:eastAsia="SimSun" w:hAnsi="Times New Roman"/>
          <w:sz w:val="28"/>
          <w:szCs w:val="28"/>
          <w:lang w:val="kk-KZ" w:eastAsia="zh-CN"/>
        </w:rPr>
        <w:t xml:space="preserve">і анықталған. </w:t>
      </w:r>
      <w:r w:rsidRPr="00637EDA">
        <w:rPr>
          <w:rFonts w:ascii="Times New Roman" w:eastAsia="SimSun" w:hAnsi="Times New Roman"/>
          <w:sz w:val="28"/>
          <w:szCs w:val="28"/>
          <w:lang w:val="kk-KZ" w:eastAsia="zh-CN"/>
        </w:rPr>
        <w:t>Оқу жүктемесіндегі гемодинамикалық және психофизиологиялық сипаттағы жүрек ырғағының реттегіш механизмдерінің белсенділігін зерттеу нәтижелері көрсеткендей, академиялық семестрдің қарапайым күндерінде функционалдық жүйелер қалыпты деңгейде жұмыс істейді. Соған қарамай, күнделікті оқу жүктемесінің әсерінен студенттердің бойынан шаршау белгілері байқалады. Әсіресе, емтихан тапсыру кезінде студент ағзасында симпатикалық әсердің күшеюі, жүрек ырғағының вегетативті реттеу тетіктерінің өзгерісі, дене күшінің шамадан тыс жұмсалуы, функционалды жүйелердегі қысымның артуы мен адаптация механизмдерінің бұзылуы орын алуы мүмкін</w:t>
      </w:r>
      <w:r w:rsidR="005E70E1">
        <w:rPr>
          <w:rFonts w:ascii="Times New Roman" w:eastAsia="SimSun" w:hAnsi="Times New Roman"/>
          <w:sz w:val="28"/>
          <w:szCs w:val="28"/>
          <w:lang w:val="kk-KZ" w:eastAsia="zh-CN"/>
        </w:rPr>
        <w:t xml:space="preserve"> [149</w:t>
      </w:r>
      <w:r w:rsidR="00326DE8"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 xml:space="preserve">. </w:t>
      </w:r>
    </w:p>
    <w:p w:rsidR="008454C5" w:rsidRPr="00637EDA" w:rsidRDefault="008454C5" w:rsidP="00037BA2">
      <w:pPr>
        <w:tabs>
          <w:tab w:val="left" w:pos="567"/>
          <w:tab w:val="left" w:pos="709"/>
        </w:tabs>
        <w:spacing w:after="0"/>
        <w:ind w:right="-1" w:firstLine="567"/>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 xml:space="preserve">Интеллектуалды қызметке бейімделу процесінде адам ағзасына әсер ететін </w:t>
      </w:r>
      <w:r w:rsidR="00FB3689" w:rsidRPr="00637EDA">
        <w:rPr>
          <w:rFonts w:ascii="Times New Roman" w:hAnsi="Times New Roman"/>
          <w:sz w:val="28"/>
          <w:szCs w:val="28"/>
          <w:lang w:val="kk-KZ"/>
        </w:rPr>
        <w:t>тағы бір негізгі фактор</w:t>
      </w:r>
      <w:r w:rsidRPr="00637EDA">
        <w:rPr>
          <w:rFonts w:ascii="Times New Roman" w:hAnsi="Times New Roman"/>
          <w:sz w:val="28"/>
          <w:szCs w:val="28"/>
          <w:lang w:val="kk-KZ"/>
        </w:rPr>
        <w:t xml:space="preserve"> ретінде, әсер ету қарқындылығымен, әлеуметтік маңыздылығ</w:t>
      </w:r>
      <w:r w:rsidR="004B71EF" w:rsidRPr="00637EDA">
        <w:rPr>
          <w:rFonts w:ascii="Times New Roman" w:hAnsi="Times New Roman"/>
          <w:sz w:val="28"/>
          <w:szCs w:val="28"/>
          <w:lang w:val="kk-KZ"/>
        </w:rPr>
        <w:t xml:space="preserve">ымен, жаңалығымен ерекшеленетін </w:t>
      </w:r>
      <w:r w:rsidRPr="00637EDA">
        <w:rPr>
          <w:rFonts w:ascii="Times New Roman" w:hAnsi="Times New Roman"/>
          <w:sz w:val="28"/>
          <w:szCs w:val="28"/>
          <w:lang w:val="kk-KZ"/>
        </w:rPr>
        <w:t>әлеуметтік</w:t>
      </w:r>
      <w:r w:rsidR="00FB3689" w:rsidRPr="00637EDA">
        <w:rPr>
          <w:rFonts w:ascii="Times New Roman" w:hAnsi="Times New Roman"/>
          <w:sz w:val="28"/>
          <w:szCs w:val="28"/>
          <w:lang w:val="kk-KZ"/>
        </w:rPr>
        <w:t xml:space="preserve"> орта</w:t>
      </w:r>
      <w:r w:rsidRPr="00637EDA">
        <w:rPr>
          <w:rFonts w:ascii="Times New Roman" w:hAnsi="Times New Roman"/>
          <w:sz w:val="28"/>
          <w:szCs w:val="28"/>
          <w:lang w:val="kk-KZ"/>
        </w:rPr>
        <w:t xml:space="preserve"> </w:t>
      </w:r>
      <w:r w:rsidR="00FB3689" w:rsidRPr="00637EDA">
        <w:rPr>
          <w:rFonts w:ascii="Times New Roman" w:hAnsi="Times New Roman"/>
          <w:sz w:val="28"/>
          <w:szCs w:val="28"/>
          <w:lang w:val="kk-KZ"/>
        </w:rPr>
        <w:t>фактор</w:t>
      </w:r>
      <w:r w:rsidRPr="00637EDA">
        <w:rPr>
          <w:rFonts w:ascii="Times New Roman" w:hAnsi="Times New Roman"/>
          <w:sz w:val="28"/>
          <w:szCs w:val="28"/>
          <w:lang w:val="kk-KZ"/>
        </w:rPr>
        <w:t>ын бөліп көрсетуге болады.</w:t>
      </w:r>
      <w:r w:rsidRPr="00637EDA">
        <w:rPr>
          <w:rFonts w:ascii="Times New Roman" w:hAnsi="Times New Roman"/>
          <w:color w:val="FF0000"/>
          <w:sz w:val="28"/>
          <w:szCs w:val="28"/>
          <w:lang w:val="kk-KZ"/>
        </w:rPr>
        <w:t xml:space="preserve"> </w:t>
      </w:r>
      <w:r w:rsidR="00FB3689" w:rsidRPr="00637EDA">
        <w:rPr>
          <w:rFonts w:ascii="Times New Roman" w:eastAsia="SimSun" w:hAnsi="Times New Roman"/>
          <w:sz w:val="28"/>
          <w:szCs w:val="28"/>
          <w:lang w:val="kk-KZ" w:eastAsia="zh-CN"/>
        </w:rPr>
        <w:t>Студенттерд</w:t>
      </w:r>
      <w:r w:rsidRPr="00637EDA">
        <w:rPr>
          <w:rFonts w:ascii="Times New Roman" w:eastAsia="SimSun" w:hAnsi="Times New Roman"/>
          <w:sz w:val="28"/>
          <w:szCs w:val="28"/>
          <w:lang w:val="kk-KZ" w:eastAsia="zh-CN"/>
        </w:rPr>
        <w:t>ің әлеуметтік-педагогикалық бейімделуі – бұл олардың оқу және тәрбиелік іс-әрекет тәжірибесін меңгеруге бағытталған және нәтижесінде мінез-құлық модельдері мен стратегиясы қалыптасатын педагогикалық ұйымдасқан тұтас үдерісі</w:t>
      </w:r>
      <w:r w:rsidR="00FB3689" w:rsidRPr="00637EDA">
        <w:rPr>
          <w:rFonts w:ascii="Times New Roman" w:eastAsia="SimSun" w:hAnsi="Times New Roman"/>
          <w:sz w:val="28"/>
          <w:szCs w:val="28"/>
          <w:lang w:val="kk-KZ" w:eastAsia="zh-CN"/>
        </w:rPr>
        <w:t xml:space="preserve"> саналады</w:t>
      </w:r>
      <w:r w:rsidRPr="00637EDA">
        <w:rPr>
          <w:rFonts w:ascii="Times New Roman" w:eastAsia="SimSun" w:hAnsi="Times New Roman"/>
          <w:sz w:val="28"/>
          <w:szCs w:val="28"/>
          <w:lang w:val="kk-KZ" w:eastAsia="zh-CN"/>
        </w:rPr>
        <w:t xml:space="preserve">. </w:t>
      </w:r>
    </w:p>
    <w:p w:rsidR="008200D8" w:rsidRPr="00637EDA" w:rsidRDefault="008200D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 жастардың қазіргі өмір сүру жағдайлары әлеуметтік тұрақсыздықпен, психоэмоционалды және техногендік жүктемелерінің үнемі өсуімен </w:t>
      </w:r>
      <w:r w:rsidR="000E3CF3" w:rsidRPr="00637EDA">
        <w:rPr>
          <w:rFonts w:ascii="Times New Roman" w:hAnsi="Times New Roman"/>
          <w:sz w:val="28"/>
          <w:szCs w:val="28"/>
          <w:lang w:val="kk-KZ"/>
        </w:rPr>
        <w:t>ерекшеленеді</w:t>
      </w:r>
      <w:r w:rsidRPr="00637EDA">
        <w:rPr>
          <w:rFonts w:ascii="Times New Roman" w:hAnsi="Times New Roman"/>
          <w:sz w:val="28"/>
          <w:szCs w:val="28"/>
          <w:lang w:val="kk-KZ"/>
        </w:rPr>
        <w:t xml:space="preserve">. Адаптация проблемаларының себептері ретінде ақыл-ой еңбегін, сессия кезіндегі эмоционалды қысымды, жоғары сұраныс пен шектеулі мүмкіндіктер арасындағы сәйкессіздікті, оқуды еңбекпен және басқа да тірліктермен қатар алып жүру қажеттілігін атап </w:t>
      </w:r>
      <w:r w:rsidR="008B4CC2" w:rsidRPr="00637EDA">
        <w:rPr>
          <w:rFonts w:ascii="Times New Roman" w:hAnsi="Times New Roman"/>
          <w:sz w:val="28"/>
          <w:szCs w:val="28"/>
          <w:lang w:val="kk-KZ"/>
        </w:rPr>
        <w:t>өту керек</w:t>
      </w:r>
      <w:r w:rsidRPr="00637EDA">
        <w:rPr>
          <w:rFonts w:ascii="Times New Roman" w:hAnsi="Times New Roman"/>
          <w:sz w:val="28"/>
          <w:szCs w:val="28"/>
          <w:lang w:val="kk-KZ"/>
        </w:rPr>
        <w:t xml:space="preserve"> [1</w:t>
      </w:r>
      <w:r w:rsidR="0045495A">
        <w:rPr>
          <w:rFonts w:ascii="Times New Roman" w:hAnsi="Times New Roman"/>
          <w:sz w:val="28"/>
          <w:szCs w:val="28"/>
          <w:lang w:val="kk-KZ"/>
        </w:rPr>
        <w:t>50</w:t>
      </w:r>
      <w:r w:rsidRPr="00637EDA">
        <w:rPr>
          <w:rFonts w:ascii="Times New Roman" w:hAnsi="Times New Roman"/>
          <w:sz w:val="28"/>
          <w:szCs w:val="28"/>
          <w:lang w:val="kk-KZ"/>
        </w:rPr>
        <w:t xml:space="preserve">, 112 б]. </w:t>
      </w:r>
    </w:p>
    <w:p w:rsidR="0041197A" w:rsidRPr="00637EDA" w:rsidRDefault="00FB111D"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Әлеуметтік ортасын ауыстырып, жаңа жоғары оқу орнына енген кез-келген студент бейімделу барысында психологиялық қолдауды қажетсінері анық. </w:t>
      </w:r>
      <w:r w:rsidR="0041197A" w:rsidRPr="00637EDA">
        <w:rPr>
          <w:rFonts w:ascii="Times New Roman" w:hAnsi="Times New Roman"/>
          <w:sz w:val="28"/>
          <w:szCs w:val="28"/>
          <w:lang w:val="kk-KZ"/>
        </w:rPr>
        <w:t xml:space="preserve">Көпжылдық үйреншікті жұмыс таптаурынының ауысуы, ортаның жаңа жағдайларына бейімделу қажеттілігі кейде физиологиялық жағынан студенттерді жүйке қозулары мен күйзелісті  реакцияларға  әкеп соғады.  Осы  себептер  бойынша  бұрынғы таптаурындардың өзгеруімен байланысты бейімделу кезеңі алғашқы кезде </w:t>
      </w:r>
      <w:r w:rsidR="007D2C9E" w:rsidRPr="00637EDA">
        <w:rPr>
          <w:rFonts w:ascii="Times New Roman" w:hAnsi="Times New Roman"/>
          <w:sz w:val="28"/>
          <w:szCs w:val="28"/>
          <w:lang w:val="kk-KZ"/>
        </w:rPr>
        <w:t xml:space="preserve">оқу </w:t>
      </w:r>
      <w:r w:rsidR="0041197A" w:rsidRPr="00637EDA">
        <w:rPr>
          <w:rFonts w:ascii="Times New Roman" w:hAnsi="Times New Roman"/>
          <w:sz w:val="28"/>
          <w:szCs w:val="28"/>
          <w:lang w:val="kk-KZ"/>
        </w:rPr>
        <w:t>үлгерім</w:t>
      </w:r>
      <w:r w:rsidR="007D2C9E" w:rsidRPr="00637EDA">
        <w:rPr>
          <w:rFonts w:ascii="Times New Roman" w:hAnsi="Times New Roman"/>
          <w:sz w:val="28"/>
          <w:szCs w:val="28"/>
          <w:lang w:val="kk-KZ"/>
        </w:rPr>
        <w:t>і</w:t>
      </w:r>
      <w:r w:rsidR="0041197A" w:rsidRPr="00637EDA">
        <w:rPr>
          <w:rFonts w:ascii="Times New Roman" w:hAnsi="Times New Roman"/>
          <w:sz w:val="28"/>
          <w:szCs w:val="28"/>
          <w:lang w:val="kk-KZ"/>
        </w:rPr>
        <w:t>нің төменд</w:t>
      </w:r>
      <w:r w:rsidR="007D2C9E" w:rsidRPr="00637EDA">
        <w:rPr>
          <w:rFonts w:ascii="Times New Roman" w:hAnsi="Times New Roman"/>
          <w:sz w:val="28"/>
          <w:szCs w:val="28"/>
          <w:lang w:val="kk-KZ"/>
        </w:rPr>
        <w:t>еуін</w:t>
      </w:r>
      <w:r w:rsidR="0041197A" w:rsidRPr="00637EDA">
        <w:rPr>
          <w:rFonts w:ascii="Times New Roman" w:hAnsi="Times New Roman"/>
          <w:sz w:val="28"/>
          <w:szCs w:val="28"/>
          <w:lang w:val="kk-KZ"/>
        </w:rPr>
        <w:t xml:space="preserve"> және қарым-қатынастағы қиындықтарды туындатады. Қайта құрылуларға студенттердің жоғары жүйке жүйесі типінің ерекшеліктері ғана емес, әлеуметтік </w:t>
      </w:r>
      <w:r w:rsidR="00206438">
        <w:rPr>
          <w:rFonts w:ascii="Times New Roman" w:hAnsi="Times New Roman"/>
          <w:sz w:val="28"/>
          <w:szCs w:val="28"/>
          <w:lang w:val="kk-KZ"/>
        </w:rPr>
        <w:t>жағдайлары</w:t>
      </w:r>
      <w:r w:rsidR="0041197A" w:rsidRPr="00637EDA">
        <w:rPr>
          <w:rFonts w:ascii="Times New Roman" w:hAnsi="Times New Roman"/>
          <w:sz w:val="28"/>
          <w:szCs w:val="28"/>
          <w:lang w:val="kk-KZ"/>
        </w:rPr>
        <w:t xml:space="preserve"> да ықпал жасайды</w:t>
      </w:r>
      <w:r w:rsidR="00A03D46" w:rsidRPr="00637EDA">
        <w:rPr>
          <w:rFonts w:ascii="Times New Roman" w:hAnsi="Times New Roman"/>
          <w:sz w:val="28"/>
          <w:szCs w:val="28"/>
          <w:lang w:val="kk-KZ"/>
        </w:rPr>
        <w:t xml:space="preserve">. </w:t>
      </w:r>
    </w:p>
    <w:p w:rsidR="0041197A" w:rsidRPr="00637EDA" w:rsidRDefault="0041197A" w:rsidP="00037BA2">
      <w:pPr>
        <w:tabs>
          <w:tab w:val="left" w:pos="567"/>
          <w:tab w:val="left" w:pos="709"/>
        </w:tabs>
        <w:spacing w:after="0"/>
        <w:ind w:firstLine="567"/>
        <w:contextualSpacing/>
        <w:jc w:val="both"/>
        <w:rPr>
          <w:rFonts w:ascii="Times New Roman" w:eastAsia="SimSun" w:hAnsi="Times New Roman"/>
          <w:sz w:val="28"/>
          <w:szCs w:val="28"/>
          <w:highlight w:val="yellow"/>
          <w:lang w:val="kk-KZ"/>
        </w:rPr>
      </w:pPr>
      <w:r w:rsidRPr="00637EDA">
        <w:rPr>
          <w:rFonts w:ascii="Times New Roman" w:eastAsia="SimSun" w:hAnsi="Times New Roman"/>
          <w:sz w:val="28"/>
          <w:szCs w:val="28"/>
          <w:lang w:val="kk-KZ"/>
        </w:rPr>
        <w:t>Қазіргі адамның өмірі өте мобильді, тіпті қалыпты жағдайда да оның денесі үнемі өзгеріп отыратын табиғи, климаттық, әлеуметтік және өндірістік факторлардың кешеніне бейімделуге мәжбүр. Қоршаған орта факторларының әсеріне бейімделу реакцияларының сипаты мен диапазоны, бір жағынан, әсер ету сипаттамаларымен (факторлардың саны мен табиғаты, олардың интенсивтілігі, әсер ету режимі мен ұзақтығы), екінш</w:t>
      </w:r>
      <w:r w:rsidR="00A03D46" w:rsidRPr="00637EDA">
        <w:rPr>
          <w:rFonts w:ascii="Times New Roman" w:eastAsia="SimSun" w:hAnsi="Times New Roman"/>
          <w:sz w:val="28"/>
          <w:szCs w:val="28"/>
          <w:lang w:val="kk-KZ"/>
        </w:rPr>
        <w:t xml:space="preserve">і жағынан, ағзаның </w:t>
      </w:r>
      <w:r w:rsidR="00A03D46" w:rsidRPr="00637EDA">
        <w:rPr>
          <w:rFonts w:ascii="Times New Roman" w:eastAsia="SimSun" w:hAnsi="Times New Roman"/>
          <w:sz w:val="28"/>
          <w:szCs w:val="28"/>
          <w:lang w:val="kk-KZ"/>
        </w:rPr>
        <w:lastRenderedPageBreak/>
        <w:t>қасиеттері негізінде</w:t>
      </w:r>
      <w:r w:rsidRPr="00637EDA">
        <w:rPr>
          <w:rFonts w:ascii="Times New Roman" w:eastAsia="SimSun" w:hAnsi="Times New Roman"/>
          <w:sz w:val="28"/>
          <w:szCs w:val="28"/>
          <w:lang w:val="kk-KZ"/>
        </w:rPr>
        <w:t xml:space="preserve"> (осы әсерге бір уақытта әсер ететін функционалды жүйелердің саны, ол</w:t>
      </w:r>
      <w:r w:rsidR="00A03D46" w:rsidRPr="00637EDA">
        <w:rPr>
          <w:rFonts w:ascii="Times New Roman" w:eastAsia="SimSun" w:hAnsi="Times New Roman"/>
          <w:sz w:val="28"/>
          <w:szCs w:val="28"/>
          <w:lang w:val="kk-KZ"/>
        </w:rPr>
        <w:t xml:space="preserve">ардың бастапқы күйі) анықталады. </w:t>
      </w:r>
    </w:p>
    <w:p w:rsidR="0041197A" w:rsidRPr="00637EDA" w:rsidRDefault="0041197A"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Университеттегі оқу үдерісінің ерекшеліктері, оқу жүктемесінің көлемі, білім беру бағдарламасындағы пәндерді игеру үшін уақыттың жетіспеушілігі, жаңа ұжымға және өмір сүру жағдайына үйрену, ұйқыға бөлінетін уақыттың қысқаруы, физикалық белсенділіктің төмендеуі – психотравматикалық фактор ретінде ағзаның реттеу тетіктерінің сарқылуына, студенттердің бейімделуі мен денсаулығының бұ</w:t>
      </w:r>
      <w:r w:rsidR="00A03D46" w:rsidRPr="00637EDA">
        <w:rPr>
          <w:rFonts w:ascii="Times New Roman" w:hAnsi="Times New Roman"/>
          <w:sz w:val="28"/>
          <w:szCs w:val="28"/>
          <w:lang w:val="kk-KZ"/>
        </w:rPr>
        <w:t>зылуына әкелуі мүмкін [1</w:t>
      </w:r>
      <w:r w:rsidR="0045495A">
        <w:rPr>
          <w:rFonts w:ascii="Times New Roman" w:hAnsi="Times New Roman"/>
          <w:sz w:val="28"/>
          <w:szCs w:val="28"/>
          <w:lang w:val="kk-KZ"/>
        </w:rPr>
        <w:t>51</w:t>
      </w:r>
      <w:r w:rsidR="00A03D46" w:rsidRPr="00637EDA">
        <w:rPr>
          <w:rFonts w:ascii="Times New Roman" w:hAnsi="Times New Roman"/>
          <w:sz w:val="28"/>
          <w:szCs w:val="28"/>
          <w:lang w:val="kk-KZ"/>
        </w:rPr>
        <w:t>].</w:t>
      </w:r>
    </w:p>
    <w:p w:rsidR="0041197A" w:rsidRPr="00637EDA" w:rsidRDefault="0041197A"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Студенттер арасындағы психологиялық үйлесімсіздікке келесі себептер ықпал етеді: топ мүшелері мінездерінің ерекшеліктеріне  байланысты  қарым-қатынас  орнатудағы  қиындықтар, қызығушылықтарындағы айырмашылықтар, жас ерекшеліктер, </w:t>
      </w:r>
      <w:r w:rsidR="00535D54" w:rsidRPr="00637EDA">
        <w:rPr>
          <w:rFonts w:ascii="Times New Roman" w:hAnsi="Times New Roman"/>
          <w:sz w:val="28"/>
          <w:szCs w:val="28"/>
          <w:lang w:val="kk-KZ"/>
        </w:rPr>
        <w:t xml:space="preserve">бірге </w:t>
      </w:r>
      <w:r w:rsidRPr="00637EDA">
        <w:rPr>
          <w:rFonts w:ascii="Times New Roman" w:hAnsi="Times New Roman"/>
          <w:sz w:val="28"/>
          <w:szCs w:val="28"/>
          <w:lang w:val="kk-KZ"/>
        </w:rPr>
        <w:t xml:space="preserve">тұратын студенттердің  арасындағы  биологиялық  </w:t>
      </w:r>
      <w:r w:rsidR="00535D54" w:rsidRPr="00637EDA">
        <w:rPr>
          <w:rFonts w:ascii="Times New Roman" w:hAnsi="Times New Roman"/>
          <w:sz w:val="28"/>
          <w:szCs w:val="28"/>
          <w:lang w:val="kk-KZ"/>
        </w:rPr>
        <w:t>ырғағының айырмашылығ</w:t>
      </w:r>
      <w:r w:rsidRPr="00637EDA">
        <w:rPr>
          <w:rFonts w:ascii="Times New Roman" w:hAnsi="Times New Roman"/>
          <w:sz w:val="28"/>
          <w:szCs w:val="28"/>
          <w:lang w:val="kk-KZ"/>
        </w:rPr>
        <w:t xml:space="preserve">ы, біреуінің немесе оның отбасы мүшелерінің сырқаты немесе қайғылы оқиғасы және т.б. </w:t>
      </w:r>
    </w:p>
    <w:p w:rsidR="0041197A" w:rsidRPr="00637EDA" w:rsidRDefault="0041197A"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Оқу тобындағы адамдар арасындағы өзара қарым-қатынаспен байланысты күйзелісті себептерге: мінез қырларының ерекшеліктеріне байланысты топтағы бейімділіктің төмендеуі, білім мен оқу дайындығының әртүрлі деңгейіне байланысты топ мүшелерінің арасындағы психол</w:t>
      </w:r>
      <w:r w:rsidR="0031760C" w:rsidRPr="00637EDA">
        <w:rPr>
          <w:rFonts w:ascii="Times New Roman" w:hAnsi="Times New Roman"/>
          <w:sz w:val="28"/>
          <w:szCs w:val="28"/>
          <w:lang w:val="kk-KZ"/>
        </w:rPr>
        <w:t xml:space="preserve">огиялық үйлесімсіздік, </w:t>
      </w:r>
      <w:r w:rsidRPr="00637EDA">
        <w:rPr>
          <w:rFonts w:ascii="Times New Roman" w:hAnsi="Times New Roman"/>
          <w:sz w:val="28"/>
          <w:szCs w:val="28"/>
          <w:lang w:val="kk-KZ"/>
        </w:rPr>
        <w:t>топтағы жасанды қарым-қатынастар, эмоционалдық депривацияға және студенттік топтағы тұлғааралық қатынастардың бұзылуына әкелетін топ мүшелерінің арасында</w:t>
      </w:r>
      <w:r w:rsidR="0031760C" w:rsidRPr="00637EDA">
        <w:rPr>
          <w:rFonts w:ascii="Times New Roman" w:hAnsi="Times New Roman"/>
          <w:sz w:val="28"/>
          <w:szCs w:val="28"/>
          <w:lang w:val="kk-KZ"/>
        </w:rPr>
        <w:t>ғы</w:t>
      </w:r>
      <w:r w:rsidRPr="00637EDA">
        <w:rPr>
          <w:rFonts w:ascii="Times New Roman" w:hAnsi="Times New Roman"/>
          <w:sz w:val="28"/>
          <w:szCs w:val="28"/>
          <w:lang w:val="kk-KZ"/>
        </w:rPr>
        <w:t xml:space="preserve"> бірлескен өнімді іс-әрекеттің жоқтығы, студенттердің әлеуметтік-коммуникативтік дамуының төмендігі және т.б жатқызуға болады.  </w:t>
      </w:r>
    </w:p>
    <w:p w:rsidR="0041197A" w:rsidRPr="00637EDA" w:rsidRDefault="0041197A"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Студенттерде </w:t>
      </w:r>
      <w:r w:rsidR="0031760C" w:rsidRPr="00637EDA">
        <w:rPr>
          <w:rFonts w:ascii="Times New Roman" w:hAnsi="Times New Roman"/>
          <w:sz w:val="28"/>
          <w:szCs w:val="28"/>
          <w:lang w:val="kk-KZ"/>
        </w:rPr>
        <w:t xml:space="preserve">бейімделуге байланысты </w:t>
      </w:r>
      <w:r w:rsidRPr="00637EDA">
        <w:rPr>
          <w:rFonts w:ascii="Times New Roman" w:hAnsi="Times New Roman"/>
          <w:sz w:val="28"/>
          <w:szCs w:val="28"/>
          <w:lang w:val="kk-KZ"/>
        </w:rPr>
        <w:t>психологиялық</w:t>
      </w:r>
      <w:r w:rsidR="0031760C" w:rsidRPr="00637EDA">
        <w:rPr>
          <w:rFonts w:ascii="Times New Roman" w:hAnsi="Times New Roman"/>
          <w:sz w:val="28"/>
          <w:szCs w:val="28"/>
          <w:lang w:val="kk-KZ"/>
        </w:rPr>
        <w:t xml:space="preserve"> және педагогикалық қиындықтар 40</w:t>
      </w:r>
      <w:r w:rsidRPr="00637EDA">
        <w:rPr>
          <w:rFonts w:ascii="Times New Roman" w:hAnsi="Times New Roman"/>
          <w:sz w:val="28"/>
          <w:szCs w:val="28"/>
          <w:lang w:val="kk-KZ"/>
        </w:rPr>
        <w:t>% жағдайларда кездеседі. Аталған себептерге бейімделумен байланысты қиындықтар (шағын  әлеуметті</w:t>
      </w:r>
      <w:r w:rsidR="00542FC5" w:rsidRPr="00637EDA">
        <w:rPr>
          <w:rFonts w:ascii="Times New Roman" w:hAnsi="Times New Roman"/>
          <w:sz w:val="28"/>
          <w:szCs w:val="28"/>
          <w:lang w:val="kk-KZ"/>
        </w:rPr>
        <w:t>к  қоршаған  ортаның  өзгеруі</w:t>
      </w:r>
      <w:r w:rsidRPr="00637EDA">
        <w:rPr>
          <w:rFonts w:ascii="Times New Roman" w:hAnsi="Times New Roman"/>
          <w:sz w:val="28"/>
          <w:szCs w:val="28"/>
          <w:lang w:val="kk-KZ"/>
        </w:rPr>
        <w:t xml:space="preserve">,  кәсіби  </w:t>
      </w:r>
      <w:r w:rsidR="00542FC5" w:rsidRPr="00637EDA">
        <w:rPr>
          <w:rFonts w:ascii="Times New Roman" w:hAnsi="Times New Roman"/>
          <w:sz w:val="28"/>
          <w:szCs w:val="28"/>
          <w:lang w:val="kk-KZ"/>
        </w:rPr>
        <w:t>оқудың басталуы</w:t>
      </w:r>
      <w:r w:rsidRPr="00637EDA">
        <w:rPr>
          <w:rFonts w:ascii="Times New Roman" w:hAnsi="Times New Roman"/>
          <w:sz w:val="28"/>
          <w:szCs w:val="28"/>
          <w:lang w:val="kk-KZ"/>
        </w:rPr>
        <w:t>, оқу барыс</w:t>
      </w:r>
      <w:r w:rsidR="00542FC5" w:rsidRPr="00637EDA">
        <w:rPr>
          <w:rFonts w:ascii="Times New Roman" w:hAnsi="Times New Roman"/>
          <w:sz w:val="28"/>
          <w:szCs w:val="28"/>
          <w:lang w:val="kk-KZ"/>
        </w:rPr>
        <w:t>ында кәсіби бағдардың өзгеруі</w:t>
      </w:r>
      <w:r w:rsidRPr="00637EDA">
        <w:rPr>
          <w:rFonts w:ascii="Times New Roman" w:hAnsi="Times New Roman"/>
          <w:sz w:val="28"/>
          <w:szCs w:val="28"/>
          <w:lang w:val="kk-KZ"/>
        </w:rPr>
        <w:t xml:space="preserve">, басқа факультетке </w:t>
      </w:r>
      <w:r w:rsidR="00542FC5" w:rsidRPr="00637EDA">
        <w:rPr>
          <w:rFonts w:ascii="Times New Roman" w:hAnsi="Times New Roman"/>
          <w:sz w:val="28"/>
          <w:szCs w:val="28"/>
          <w:lang w:val="kk-KZ"/>
        </w:rPr>
        <w:t>немесе оқу орнының ауысуы, оқудың аяқталуы</w:t>
      </w:r>
      <w:r w:rsidRPr="00637EDA">
        <w:rPr>
          <w:rFonts w:ascii="Times New Roman" w:hAnsi="Times New Roman"/>
          <w:sz w:val="28"/>
          <w:szCs w:val="28"/>
          <w:lang w:val="kk-KZ"/>
        </w:rPr>
        <w:t xml:space="preserve"> және өз</w:t>
      </w:r>
      <w:r w:rsidR="00542FC5" w:rsidRPr="00637EDA">
        <w:rPr>
          <w:rFonts w:ascii="Times New Roman" w:hAnsi="Times New Roman"/>
          <w:sz w:val="28"/>
          <w:szCs w:val="28"/>
          <w:lang w:val="kk-KZ"/>
        </w:rPr>
        <w:t>індік кәсіби іс-әрекетке дайын болмау</w:t>
      </w:r>
      <w:r w:rsidRPr="00637EDA">
        <w:rPr>
          <w:rFonts w:ascii="Times New Roman" w:hAnsi="Times New Roman"/>
          <w:sz w:val="28"/>
          <w:szCs w:val="28"/>
          <w:lang w:val="kk-KZ"/>
        </w:rPr>
        <w:t xml:space="preserve"> және т.б.), педагогикалық үдеріс талаптар деңгейінің студенттің бастапқы даярлығының деңгейіне сәйкес келмеуі, оқытушы ұстанымының өктемдігі, психикалық, эмоционалдық қажу, емтихан тапсыру кезінде студенттердің невроздық деңгейінің өсуі, ақпарат көлемінің тым ауқымдылығы, уақыт тапшылығы, оқыту әдістерімен қанағаттанбағандықтан  оқуға  деген  мотивация  деңгейінің  төмендеуі, оқытушылармен және басқа да қызметкерлермен кикіл</w:t>
      </w:r>
      <w:r w:rsidR="00542FC5" w:rsidRPr="00637EDA">
        <w:rPr>
          <w:rFonts w:ascii="Times New Roman" w:hAnsi="Times New Roman"/>
          <w:sz w:val="28"/>
          <w:szCs w:val="28"/>
          <w:lang w:val="kk-KZ"/>
        </w:rPr>
        <w:t>жіңдердің туындауы т.б жағдайлармен байланысты қиындықтар</w:t>
      </w:r>
      <w:r w:rsidRPr="00637EDA">
        <w:rPr>
          <w:rFonts w:ascii="Times New Roman" w:hAnsi="Times New Roman"/>
          <w:sz w:val="28"/>
          <w:szCs w:val="28"/>
          <w:lang w:val="kk-KZ"/>
        </w:rPr>
        <w:t xml:space="preserve"> </w:t>
      </w:r>
      <w:r w:rsidR="00542FC5" w:rsidRPr="00637EDA">
        <w:rPr>
          <w:rFonts w:ascii="Times New Roman" w:hAnsi="Times New Roman"/>
          <w:sz w:val="28"/>
          <w:szCs w:val="28"/>
          <w:lang w:val="kk-KZ"/>
        </w:rPr>
        <w:t xml:space="preserve">жатады. </w:t>
      </w:r>
    </w:p>
    <w:p w:rsidR="00B4044E" w:rsidRPr="00637EDA" w:rsidRDefault="007D2756"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ab/>
      </w:r>
      <w:r w:rsidR="008822CD" w:rsidRPr="00637EDA">
        <w:rPr>
          <w:rFonts w:ascii="Times New Roman" w:hAnsi="Times New Roman"/>
          <w:sz w:val="28"/>
          <w:szCs w:val="28"/>
          <w:lang w:val="kk-KZ"/>
        </w:rPr>
        <w:t xml:space="preserve">Жалпы </w:t>
      </w:r>
      <w:r w:rsidR="00B4044E" w:rsidRPr="00637EDA">
        <w:rPr>
          <w:rFonts w:ascii="Times New Roman" w:hAnsi="Times New Roman"/>
          <w:sz w:val="28"/>
          <w:szCs w:val="28"/>
          <w:lang w:val="kk-KZ"/>
        </w:rPr>
        <w:t xml:space="preserve">қорытындылайтын болсақ, студенттердің денсаулығы мен бейімделу жағдайы кәсіби маман даярлау сапасын арттырудың басты алғышарты болып табылады. Ал, </w:t>
      </w:r>
      <w:r w:rsidR="00B4044E" w:rsidRPr="00637EDA">
        <w:rPr>
          <w:rFonts w:ascii="Times New Roman" w:eastAsia="SimSun" w:hAnsi="Times New Roman"/>
          <w:sz w:val="28"/>
          <w:szCs w:val="28"/>
          <w:lang w:val="kk-KZ" w:eastAsia="zh-CN"/>
        </w:rPr>
        <w:t>де</w:t>
      </w:r>
      <w:r w:rsidR="00BF6B98" w:rsidRPr="00637EDA">
        <w:rPr>
          <w:rFonts w:ascii="Times New Roman" w:eastAsia="SimSun" w:hAnsi="Times New Roman"/>
          <w:sz w:val="28"/>
          <w:szCs w:val="28"/>
          <w:lang w:val="kk-KZ" w:eastAsia="zh-CN"/>
        </w:rPr>
        <w:t>нсаулық адамның негізгі құндылығы</w:t>
      </w:r>
      <w:r w:rsidR="00B4044E" w:rsidRPr="00637EDA">
        <w:rPr>
          <w:rFonts w:ascii="Times New Roman" w:eastAsia="SimSun" w:hAnsi="Times New Roman"/>
          <w:sz w:val="28"/>
          <w:szCs w:val="28"/>
          <w:lang w:val="kk-KZ" w:eastAsia="zh-CN"/>
        </w:rPr>
        <w:t xml:space="preserve"> ретінде психикалық, физикалық және әлеуметтік саулық компоненттерінен тұрады</w:t>
      </w:r>
      <w:r w:rsidR="00BF6B98" w:rsidRPr="00637EDA">
        <w:rPr>
          <w:rFonts w:ascii="Times New Roman" w:eastAsia="SimSun" w:hAnsi="Times New Roman"/>
          <w:sz w:val="28"/>
          <w:szCs w:val="28"/>
          <w:lang w:val="kk-KZ" w:eastAsia="zh-CN"/>
        </w:rPr>
        <w:t xml:space="preserve">. </w:t>
      </w:r>
      <w:r w:rsidR="00B4044E" w:rsidRPr="00637EDA">
        <w:rPr>
          <w:rFonts w:ascii="Times New Roman" w:eastAsia="SimSun" w:hAnsi="Times New Roman"/>
          <w:sz w:val="28"/>
          <w:szCs w:val="28"/>
          <w:lang w:val="kk-KZ" w:eastAsia="zh-CN"/>
        </w:rPr>
        <w:t>Жеке тұлғаның физикалық даярлығын физикалық жұмысқа қабілеттігі арқылы өлшейді. Ал, адамның функционалдық жағдайына жүйке жүйесі, жүрек-қан тамыр жүйесі, тыныс ал</w:t>
      </w:r>
      <w:r w:rsidR="00201677" w:rsidRPr="00637EDA">
        <w:rPr>
          <w:rFonts w:ascii="Times New Roman" w:eastAsia="SimSun" w:hAnsi="Times New Roman"/>
          <w:sz w:val="28"/>
          <w:szCs w:val="28"/>
          <w:lang w:val="kk-KZ" w:eastAsia="zh-CN"/>
        </w:rPr>
        <w:t>у жүйесі және зат алмасу жүйесі</w:t>
      </w:r>
      <w:r w:rsidR="00B4044E" w:rsidRPr="00637EDA">
        <w:rPr>
          <w:rFonts w:ascii="Times New Roman" w:eastAsia="SimSun" w:hAnsi="Times New Roman"/>
          <w:sz w:val="28"/>
          <w:szCs w:val="28"/>
          <w:lang w:val="kk-KZ" w:eastAsia="zh-CN"/>
        </w:rPr>
        <w:t xml:space="preserve"> жатқызады</w:t>
      </w:r>
      <w:r w:rsidR="00201677" w:rsidRPr="00637EDA">
        <w:rPr>
          <w:rFonts w:ascii="Times New Roman" w:eastAsia="SimSun" w:hAnsi="Times New Roman"/>
          <w:sz w:val="28"/>
          <w:szCs w:val="28"/>
          <w:lang w:val="kk-KZ" w:eastAsia="zh-CN"/>
        </w:rPr>
        <w:t xml:space="preserve">. </w:t>
      </w:r>
    </w:p>
    <w:p w:rsidR="0085486F" w:rsidRPr="00637EDA" w:rsidRDefault="002F5148"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eastAsia="SimSun" w:hAnsi="Times New Roman"/>
          <w:sz w:val="28"/>
          <w:szCs w:val="28"/>
          <w:lang w:val="kk-KZ" w:eastAsia="zh-CN"/>
        </w:rPr>
        <w:lastRenderedPageBreak/>
        <w:tab/>
      </w:r>
      <w:r w:rsidR="007D2756" w:rsidRPr="00637EDA">
        <w:rPr>
          <w:rFonts w:ascii="Times New Roman" w:hAnsi="Times New Roman"/>
          <w:sz w:val="28"/>
          <w:szCs w:val="28"/>
          <w:lang w:val="kk-KZ"/>
        </w:rPr>
        <w:t>Студенттің кәсіби іс-әрекетке бейімделуінің психофизиологиялық, психологиялық және әлеуметтік, педагогикалық аспектілерін қарастыру бізге зерттеу жұмыстары барысында бейімделудің физ</w:t>
      </w:r>
      <w:r w:rsidRPr="00637EDA">
        <w:rPr>
          <w:rFonts w:ascii="Times New Roman" w:hAnsi="Times New Roman"/>
          <w:sz w:val="28"/>
          <w:szCs w:val="28"/>
          <w:lang w:val="kk-KZ"/>
        </w:rPr>
        <w:t xml:space="preserve">иологиялық аспектісін тереңірек, әрі жан-жақты зерттеуге </w:t>
      </w:r>
      <w:r w:rsidR="007D2756" w:rsidRPr="00637EDA">
        <w:rPr>
          <w:rFonts w:ascii="Times New Roman" w:hAnsi="Times New Roman"/>
          <w:sz w:val="28"/>
          <w:szCs w:val="28"/>
          <w:lang w:val="kk-KZ"/>
        </w:rPr>
        <w:t>мүмкіндік береді. Өйткені, кәсіби бейімделудің барлық аспектілері бір-бірімен тығы</w:t>
      </w:r>
      <w:r w:rsidR="007831E0" w:rsidRPr="00637EDA">
        <w:rPr>
          <w:rFonts w:ascii="Times New Roman" w:hAnsi="Times New Roman"/>
          <w:sz w:val="28"/>
          <w:szCs w:val="28"/>
          <w:lang w:val="kk-KZ"/>
        </w:rPr>
        <w:t>з байланысты және дезадаптация көрінісіне</w:t>
      </w:r>
      <w:r w:rsidR="007D2756" w:rsidRPr="00637EDA">
        <w:rPr>
          <w:rFonts w:ascii="Times New Roman" w:hAnsi="Times New Roman"/>
          <w:sz w:val="28"/>
          <w:szCs w:val="28"/>
          <w:lang w:val="kk-KZ"/>
        </w:rPr>
        <w:t xml:space="preserve"> барлығы бірдей ықпал жасайды. </w:t>
      </w:r>
    </w:p>
    <w:p w:rsidR="00E8104B" w:rsidRPr="00637EDA" w:rsidRDefault="00E8104B" w:rsidP="00037BA2">
      <w:pPr>
        <w:tabs>
          <w:tab w:val="left" w:pos="567"/>
          <w:tab w:val="left" w:pos="709"/>
        </w:tabs>
        <w:spacing w:after="0"/>
        <w:ind w:right="-1" w:firstLine="567"/>
        <w:contextualSpacing/>
        <w:jc w:val="both"/>
        <w:rPr>
          <w:rFonts w:ascii="Times New Roman" w:hAnsi="Times New Roman"/>
          <w:b/>
          <w:sz w:val="28"/>
          <w:szCs w:val="28"/>
          <w:lang w:val="kk-KZ"/>
        </w:rPr>
      </w:pPr>
    </w:p>
    <w:p w:rsidR="00903E22" w:rsidRPr="00637EDA" w:rsidRDefault="00903E22" w:rsidP="00037BA2">
      <w:pPr>
        <w:tabs>
          <w:tab w:val="left" w:pos="567"/>
          <w:tab w:val="left" w:pos="709"/>
        </w:tabs>
        <w:spacing w:after="0"/>
        <w:ind w:firstLine="567"/>
        <w:contextualSpacing/>
        <w:jc w:val="both"/>
        <w:rPr>
          <w:rFonts w:ascii="Times New Roman" w:eastAsia="Times New Roman" w:hAnsi="Times New Roman"/>
          <w:b/>
          <w:color w:val="FF0000"/>
          <w:sz w:val="28"/>
          <w:szCs w:val="28"/>
          <w:lang w:val="kk-KZ" w:eastAsia="zh-CN"/>
        </w:rPr>
      </w:pPr>
      <w:r w:rsidRPr="00637EDA">
        <w:rPr>
          <w:rFonts w:ascii="Times New Roman" w:eastAsia="Times New Roman" w:hAnsi="Times New Roman"/>
          <w:b/>
          <w:sz w:val="28"/>
          <w:szCs w:val="28"/>
          <w:lang w:val="kk-KZ" w:eastAsia="zh-CN"/>
        </w:rPr>
        <w:t>2</w:t>
      </w:r>
      <w:r w:rsidRPr="00637EDA">
        <w:rPr>
          <w:rFonts w:ascii="Times New Roman" w:eastAsia="Times New Roman" w:hAnsi="Times New Roman"/>
          <w:b/>
          <w:sz w:val="28"/>
          <w:szCs w:val="28"/>
          <w:lang w:val="kk-KZ" w:eastAsia="zh-CN"/>
        </w:rPr>
        <w:tab/>
        <w:t xml:space="preserve"> ЖОҒАРЫ ОҚУ ОРНЫНЫҢ СТУДЕНТТЕРІН КӘСІБИ ІС-ӘРЕКЕТКЕ БЕЙІМДЕУДІҢ </w:t>
      </w:r>
      <w:r w:rsidR="00300A67" w:rsidRPr="00637EDA">
        <w:rPr>
          <w:rFonts w:ascii="Times New Roman" w:eastAsia="Times New Roman" w:hAnsi="Times New Roman"/>
          <w:b/>
          <w:sz w:val="28"/>
          <w:szCs w:val="28"/>
          <w:lang w:val="kk-KZ" w:eastAsia="zh-CN"/>
        </w:rPr>
        <w:t>ПСИХО</w:t>
      </w:r>
      <w:r w:rsidRPr="00637EDA">
        <w:rPr>
          <w:rFonts w:ascii="Times New Roman" w:eastAsia="Times New Roman" w:hAnsi="Times New Roman"/>
          <w:b/>
          <w:sz w:val="28"/>
          <w:szCs w:val="28"/>
          <w:lang w:val="kk-KZ" w:eastAsia="zh-CN"/>
        </w:rPr>
        <w:t xml:space="preserve">ФИЗИОЛОГИЯЛЫҚ </w:t>
      </w:r>
      <w:r w:rsidR="000D0D97" w:rsidRPr="00637EDA">
        <w:rPr>
          <w:rFonts w:ascii="Times New Roman" w:eastAsia="Times New Roman" w:hAnsi="Times New Roman"/>
          <w:b/>
          <w:sz w:val="28"/>
          <w:szCs w:val="28"/>
          <w:lang w:val="kk-KZ" w:eastAsia="zh-CN"/>
        </w:rPr>
        <w:t xml:space="preserve">МҮМКІНДІКТЕРІ </w:t>
      </w:r>
    </w:p>
    <w:p w:rsidR="00903E22" w:rsidRPr="00637EDA" w:rsidRDefault="00903E22" w:rsidP="00037BA2">
      <w:pPr>
        <w:tabs>
          <w:tab w:val="left" w:pos="567"/>
          <w:tab w:val="left" w:pos="709"/>
        </w:tabs>
        <w:spacing w:after="0"/>
        <w:ind w:right="-1" w:firstLine="567"/>
        <w:contextualSpacing/>
        <w:jc w:val="both"/>
        <w:rPr>
          <w:rFonts w:ascii="Times New Roman" w:hAnsi="Times New Roman"/>
          <w:b/>
          <w:sz w:val="28"/>
          <w:szCs w:val="28"/>
          <w:lang w:val="kk-KZ"/>
        </w:rPr>
      </w:pPr>
    </w:p>
    <w:p w:rsidR="00D21296" w:rsidRPr="00637EDA" w:rsidRDefault="00D21296" w:rsidP="00037BA2">
      <w:pPr>
        <w:tabs>
          <w:tab w:val="left" w:pos="567"/>
          <w:tab w:val="left" w:pos="709"/>
        </w:tabs>
        <w:spacing w:after="0"/>
        <w:ind w:right="-1" w:firstLine="567"/>
        <w:contextualSpacing/>
        <w:jc w:val="both"/>
        <w:rPr>
          <w:rFonts w:ascii="Times New Roman" w:eastAsia="Times New Roman" w:hAnsi="Times New Roman"/>
          <w:color w:val="FF0000"/>
          <w:sz w:val="28"/>
          <w:szCs w:val="28"/>
          <w:lang w:val="kk-KZ" w:eastAsia="zh-CN"/>
        </w:rPr>
      </w:pPr>
      <w:r w:rsidRPr="00637EDA">
        <w:rPr>
          <w:rFonts w:ascii="Times New Roman" w:hAnsi="Times New Roman"/>
          <w:b/>
          <w:sz w:val="28"/>
          <w:szCs w:val="28"/>
          <w:lang w:val="kk-KZ"/>
        </w:rPr>
        <w:t>2.</w:t>
      </w:r>
      <w:r w:rsidR="00903E22" w:rsidRPr="00637EDA">
        <w:rPr>
          <w:rFonts w:ascii="Times New Roman" w:hAnsi="Times New Roman"/>
          <w:b/>
          <w:sz w:val="28"/>
          <w:szCs w:val="28"/>
          <w:lang w:val="kk-KZ"/>
        </w:rPr>
        <w:t>1</w:t>
      </w:r>
      <w:r w:rsidR="00300A67" w:rsidRPr="00637EDA">
        <w:rPr>
          <w:rFonts w:ascii="Times New Roman" w:hAnsi="Times New Roman"/>
          <w:b/>
          <w:sz w:val="28"/>
          <w:szCs w:val="28"/>
          <w:lang w:val="kk-KZ"/>
        </w:rPr>
        <w:t xml:space="preserve"> </w:t>
      </w:r>
      <w:r w:rsidR="00300A67" w:rsidRPr="00637EDA">
        <w:rPr>
          <w:rFonts w:ascii="Times New Roman" w:eastAsia="Times New Roman" w:hAnsi="Times New Roman"/>
          <w:b/>
          <w:sz w:val="28"/>
          <w:szCs w:val="28"/>
          <w:lang w:val="kk-KZ" w:eastAsia="zh-CN"/>
        </w:rPr>
        <w:t>Жоғары оқу орындарында студенттердің психофизиологиялық дамуының қамтамасыз етілу деңгейін бағалау критерийлері</w:t>
      </w:r>
    </w:p>
    <w:p w:rsidR="00300A67" w:rsidRPr="00637EDA" w:rsidRDefault="00300A67" w:rsidP="00037BA2">
      <w:pPr>
        <w:tabs>
          <w:tab w:val="left" w:pos="567"/>
          <w:tab w:val="left" w:pos="709"/>
        </w:tabs>
        <w:spacing w:after="0"/>
        <w:ind w:right="-1" w:firstLine="567"/>
        <w:contextualSpacing/>
        <w:jc w:val="both"/>
        <w:rPr>
          <w:rFonts w:ascii="Times New Roman" w:eastAsia="Times New Roman" w:hAnsi="Times New Roman"/>
          <w:color w:val="FF0000"/>
          <w:sz w:val="28"/>
          <w:szCs w:val="28"/>
          <w:lang w:val="kk-KZ" w:eastAsia="zh-CN"/>
        </w:rPr>
      </w:pPr>
    </w:p>
    <w:p w:rsidR="006F0869" w:rsidRPr="00637EDA" w:rsidRDefault="00D21296" w:rsidP="00037BA2">
      <w:pPr>
        <w:tabs>
          <w:tab w:val="left" w:pos="567"/>
          <w:tab w:val="left" w:pos="709"/>
        </w:tabs>
        <w:spacing w:after="0"/>
        <w:ind w:right="-1" w:firstLine="567"/>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 xml:space="preserve">Жoғaры oқу oрнындa бoлaшaқ мамандарды кәсіби даярлау мәсeлeсі үлкeн жaуaпкeршілікті тaлaп eтeді. Бұл сұрaнысқа eңбeк сaпaсының жoғaрылaуы, әлeумeттік-экoнoмикaлық жәнe рухaни дaмудaғы өзгeрістeр, білім мен ғылымдағы сoңғы жaңaлықтaр өз әсeрін тигізeді. </w:t>
      </w:r>
      <w:r w:rsidR="00EB2D80" w:rsidRPr="00637EDA">
        <w:rPr>
          <w:rFonts w:ascii="Times New Roman" w:eastAsia="SimSun" w:hAnsi="Times New Roman"/>
          <w:sz w:val="28"/>
          <w:szCs w:val="28"/>
          <w:lang w:val="kk-KZ"/>
        </w:rPr>
        <w:t xml:space="preserve">Салауатты жастар – қоғамның баға жетпес байлығы, әрі келешегі болғандықтан, олардың өсіп-өнуі мен денсаулығын қамтамасыз ету үшін қолайлы жағдайларды жасау әрқашан құзырлы мекемелердің назарында. </w:t>
      </w:r>
    </w:p>
    <w:p w:rsidR="004E0CD7" w:rsidRPr="00637EDA" w:rsidRDefault="004E0CD7" w:rsidP="00037BA2">
      <w:pPr>
        <w:tabs>
          <w:tab w:val="left" w:pos="567"/>
          <w:tab w:val="left" w:pos="709"/>
        </w:tabs>
        <w:spacing w:after="0"/>
        <w:ind w:firstLine="709"/>
        <w:contextualSpacing/>
        <w:jc w:val="both"/>
        <w:rPr>
          <w:rFonts w:ascii="Times New Roman" w:hAnsi="Times New Roman"/>
          <w:bCs/>
          <w:sz w:val="28"/>
          <w:szCs w:val="28"/>
          <w:lang w:val="kk-KZ"/>
        </w:rPr>
      </w:pPr>
      <w:r w:rsidRPr="00637EDA">
        <w:rPr>
          <w:rFonts w:ascii="Times New Roman" w:hAnsi="Times New Roman"/>
          <w:bCs/>
          <w:sz w:val="28"/>
          <w:szCs w:val="28"/>
          <w:lang w:val="kk-KZ"/>
        </w:rPr>
        <w:t xml:space="preserve">Денсаулық сақтау қызметін ҚР азаматтарының денсаулығын сақтау құқықтарын қамтамасыз етуге бағытталған мемлекеттік ұйымдар мен денсаулық сақтау субъектілері іске асырады. Қазақстандағы заңнамалық құжаттарға сәйкес, жоғары оқу орнындағы медициналық қызмет студенттердің денсаулығын сақтауға және олардың денсаулық жағдайын динамикалық </w:t>
      </w:r>
      <w:r w:rsidR="000848A8">
        <w:rPr>
          <w:rFonts w:ascii="Times New Roman" w:hAnsi="Times New Roman"/>
          <w:bCs/>
          <w:sz w:val="28"/>
          <w:szCs w:val="28"/>
          <w:lang w:val="kk-KZ"/>
        </w:rPr>
        <w:t>тұрғыдан мониторингтеуге</w:t>
      </w:r>
      <w:r w:rsidRPr="00637EDA">
        <w:rPr>
          <w:rFonts w:ascii="Times New Roman" w:hAnsi="Times New Roman"/>
          <w:bCs/>
          <w:sz w:val="28"/>
          <w:szCs w:val="28"/>
          <w:lang w:val="kk-KZ"/>
        </w:rPr>
        <w:t xml:space="preserve"> бағытталған. Сонымен қатар, ЖОО-дарында </w:t>
      </w:r>
      <w:r w:rsidR="00376328">
        <w:rPr>
          <w:rFonts w:ascii="Times New Roman" w:hAnsi="Times New Roman"/>
          <w:bCs/>
          <w:sz w:val="28"/>
          <w:szCs w:val="28"/>
          <w:lang w:val="kk-KZ"/>
        </w:rPr>
        <w:t xml:space="preserve">студенттерді </w:t>
      </w:r>
      <w:r w:rsidRPr="00637EDA">
        <w:rPr>
          <w:rFonts w:ascii="Times New Roman" w:hAnsi="Times New Roman"/>
          <w:bCs/>
          <w:sz w:val="28"/>
          <w:szCs w:val="28"/>
          <w:lang w:val="kk-KZ"/>
        </w:rPr>
        <w:t>профилактикалық медициналық қарап-тексерулер жүргізіледі және солардың нәтижелері бойынша тереңдетілген медициналық зерттеп-қарауға жіб</w:t>
      </w:r>
      <w:r w:rsidR="00376328">
        <w:rPr>
          <w:rFonts w:ascii="Times New Roman" w:hAnsi="Times New Roman"/>
          <w:bCs/>
          <w:sz w:val="28"/>
          <w:szCs w:val="28"/>
          <w:lang w:val="kk-KZ"/>
        </w:rPr>
        <w:t>еру жұмыстары ұйымдастырыла</w:t>
      </w:r>
      <w:r w:rsidR="000848A8">
        <w:rPr>
          <w:rFonts w:ascii="Times New Roman" w:hAnsi="Times New Roman"/>
          <w:bCs/>
          <w:sz w:val="28"/>
          <w:szCs w:val="28"/>
          <w:lang w:val="kk-KZ"/>
        </w:rPr>
        <w:t xml:space="preserve">ды. </w:t>
      </w:r>
      <w:r w:rsidRPr="00637EDA">
        <w:rPr>
          <w:rFonts w:ascii="Times New Roman" w:hAnsi="Times New Roman"/>
          <w:bCs/>
          <w:sz w:val="28"/>
          <w:szCs w:val="28"/>
          <w:lang w:val="kk-KZ"/>
        </w:rPr>
        <w:t xml:space="preserve">Сауықтыру бағытындағы іс-шаралар жүргізіліп, </w:t>
      </w:r>
      <w:r w:rsidR="000848A8">
        <w:rPr>
          <w:rFonts w:ascii="Times New Roman" w:hAnsi="Times New Roman"/>
          <w:bCs/>
          <w:sz w:val="28"/>
          <w:szCs w:val="28"/>
          <w:lang w:val="kk-KZ"/>
        </w:rPr>
        <w:t xml:space="preserve">физикалық және </w:t>
      </w:r>
      <w:r w:rsidRPr="00637EDA">
        <w:rPr>
          <w:rFonts w:ascii="Times New Roman" w:hAnsi="Times New Roman"/>
          <w:bCs/>
          <w:sz w:val="28"/>
          <w:szCs w:val="28"/>
          <w:lang w:val="kk-KZ"/>
        </w:rPr>
        <w:t xml:space="preserve">психикалық </w:t>
      </w:r>
      <w:r w:rsidR="000848A8">
        <w:rPr>
          <w:rFonts w:ascii="Times New Roman" w:hAnsi="Times New Roman"/>
          <w:bCs/>
          <w:sz w:val="28"/>
          <w:szCs w:val="28"/>
          <w:lang w:val="kk-KZ"/>
        </w:rPr>
        <w:t>саулықты</w:t>
      </w:r>
      <w:r w:rsidRPr="00637EDA">
        <w:rPr>
          <w:rFonts w:ascii="Times New Roman" w:hAnsi="Times New Roman"/>
          <w:bCs/>
          <w:sz w:val="28"/>
          <w:szCs w:val="28"/>
          <w:lang w:val="kk-KZ"/>
        </w:rPr>
        <w:t xml:space="preserve"> сақтау, денсаулыққа зиянды заттарды тұтынбау, салауатты өмір салтын ұстану қағидаттары насихатталады.  </w:t>
      </w:r>
    </w:p>
    <w:p w:rsidR="004E0CD7" w:rsidRPr="00637EDA" w:rsidRDefault="004E0CD7" w:rsidP="00037BA2">
      <w:pPr>
        <w:tabs>
          <w:tab w:val="left" w:pos="567"/>
          <w:tab w:val="left" w:pos="709"/>
        </w:tabs>
        <w:spacing w:after="0"/>
        <w:ind w:right="-1" w:firstLine="567"/>
        <w:contextualSpacing/>
        <w:jc w:val="both"/>
        <w:rPr>
          <w:rFonts w:ascii="Times New Roman" w:eastAsia="SimSun" w:hAnsi="Times New Roman"/>
          <w:sz w:val="28"/>
          <w:szCs w:val="28"/>
          <w:lang w:val="kk-KZ"/>
        </w:rPr>
      </w:pPr>
      <w:r w:rsidRPr="00637EDA">
        <w:rPr>
          <w:rFonts w:ascii="Times New Roman" w:eastAsia="SimSun" w:hAnsi="Times New Roman"/>
          <w:bCs/>
          <w:sz w:val="28"/>
          <w:szCs w:val="28"/>
          <w:lang w:val="kk-KZ"/>
        </w:rPr>
        <w:t>Елімізде студент жастардың денсаулығын сақтау және физиологиялық мүмкіндіктерін арттыру бағытында бірқатар маңызды жұмыстар атқарылып келеді. Денсаулық сақтауға бөлінетін қаражаттың да мақсатқа сәйкес тиімді пайдаланылуы мемлекеттік құзырлы мекемелер тарапынан қатаң бақыла</w:t>
      </w:r>
      <w:r w:rsidR="001810C1">
        <w:rPr>
          <w:rFonts w:ascii="Times New Roman" w:eastAsia="SimSun" w:hAnsi="Times New Roman"/>
          <w:bCs/>
          <w:sz w:val="28"/>
          <w:szCs w:val="28"/>
          <w:lang w:val="kk-KZ"/>
        </w:rPr>
        <w:t xml:space="preserve">уда ұсталынады. </w:t>
      </w:r>
      <w:r w:rsidRPr="00637EDA">
        <w:rPr>
          <w:rFonts w:ascii="Times New Roman" w:eastAsia="SimSun" w:hAnsi="Times New Roman"/>
          <w:bCs/>
          <w:sz w:val="28"/>
          <w:szCs w:val="28"/>
          <w:lang w:val="kk-KZ"/>
        </w:rPr>
        <w:t xml:space="preserve">Қазақстан денсаулық сақтауға жұмсалатын шығыстардың тиімділік көрсеткіші бойынша Блумберг халықаралық агенттігінің рейтингтік бағалауына сәйкес 2012 жылы рейтингке қатысушы мемлекеттер арасында 111-позицияға ие болды. Ал, 2018-2019 жылдары бұл көрсеткіш 44-позицияға дейін жоғарылап, денсаулық сақтау жүйесінің тиімділігінің артқандығы дәлелденді.  Статистикалық деректерге сүйенетін болсақ, елде күтілетін өмір сүру ұзақтығы </w:t>
      </w:r>
      <w:r w:rsidRPr="00637EDA">
        <w:rPr>
          <w:rFonts w:ascii="Times New Roman" w:eastAsia="SimSun" w:hAnsi="Times New Roman"/>
          <w:bCs/>
          <w:sz w:val="28"/>
          <w:szCs w:val="28"/>
          <w:lang w:val="kk-KZ"/>
        </w:rPr>
        <w:lastRenderedPageBreak/>
        <w:t>шамамен 2010 жылдары 68,41 жасты құраса, соңғы он жылдық кезең ішінде 5 жылға көтеріліп, 73,15 жасты құрайды.</w:t>
      </w:r>
    </w:p>
    <w:p w:rsidR="003B4DE7" w:rsidRPr="00637EDA" w:rsidRDefault="006F0869"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sz w:val="28"/>
          <w:szCs w:val="28"/>
          <w:lang w:val="kk-KZ"/>
        </w:rPr>
        <w:tab/>
      </w:r>
      <w:r w:rsidR="003B4DE7" w:rsidRPr="00637EDA">
        <w:rPr>
          <w:rFonts w:ascii="Times New Roman" w:eastAsia="SimSun" w:hAnsi="Times New Roman"/>
          <w:bCs/>
          <w:sz w:val="28"/>
          <w:szCs w:val="28"/>
          <w:lang w:val="kk-KZ"/>
        </w:rPr>
        <w:t xml:space="preserve">Қазақстан Республикасының 2019 жылғы 26 желтоқсанда қабылданған денсаулық сақтау саласын дамытудың 2020-2025 жылдарға арналған мемлекеттік бағдарламасында сапалы және қолжетімді денсаулық сақтауды қамтамасыз етудің негізгі бағыттары мен оларға қолжеткізудің жолдары мен тиісті шаралары қарастырылды. </w:t>
      </w:r>
    </w:p>
    <w:p w:rsidR="00942F85" w:rsidRPr="00637EDA" w:rsidRDefault="00942F85"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Жалпы қоғамның, оның ішінде әсіресе студент жастардың мәселелерін шешу үшін мемлекетімізде «Денсаулық» мемлекетті</w:t>
      </w:r>
      <w:r w:rsidR="00942D1F">
        <w:rPr>
          <w:rFonts w:ascii="Times New Roman" w:eastAsia="SimSun" w:hAnsi="Times New Roman"/>
          <w:bCs/>
          <w:sz w:val="28"/>
          <w:szCs w:val="28"/>
          <w:lang w:val="kk-KZ"/>
        </w:rPr>
        <w:t>к</w:t>
      </w:r>
      <w:r w:rsidRPr="00637EDA">
        <w:rPr>
          <w:rFonts w:ascii="Times New Roman" w:eastAsia="SimSun" w:hAnsi="Times New Roman"/>
          <w:bCs/>
          <w:sz w:val="28"/>
          <w:szCs w:val="28"/>
          <w:lang w:val="kk-KZ"/>
        </w:rPr>
        <w:t xml:space="preserve"> бағдарламасы мен 2020 жылдың 7 шілде күні ҚР Халық денсаулығы және денсаулық сақтау жүйесі туралы жаңа кодекс қабылданды. Осы аталған заңдық күші бар құжаттар денсаулық сақтау жүйесін кешенді жақсартуға және жастардың денсаулық жағдайын </w:t>
      </w:r>
      <w:r w:rsidR="00560555">
        <w:rPr>
          <w:rFonts w:ascii="Times New Roman" w:eastAsia="SimSun" w:hAnsi="Times New Roman"/>
          <w:bCs/>
          <w:sz w:val="28"/>
          <w:szCs w:val="28"/>
          <w:lang w:val="kk-KZ"/>
        </w:rPr>
        <w:t>күшейтуге</w:t>
      </w:r>
      <w:r w:rsidRPr="00637EDA">
        <w:rPr>
          <w:rFonts w:ascii="Times New Roman" w:eastAsia="SimSun" w:hAnsi="Times New Roman"/>
          <w:bCs/>
          <w:sz w:val="28"/>
          <w:szCs w:val="28"/>
          <w:lang w:val="kk-KZ"/>
        </w:rPr>
        <w:t xml:space="preserve"> бағытталған. Денсаулық туралы жаңа кодекске сәйкес кәмелетке толмаған жасөспірімдер психикалық және репродукциялық саулықты қорғау бойынша медициналық, психоәлеуметтік және заңгерлік қызметтерді құпия түрде алуға құқылы болып табылады. Бұл жаңартылған тәсілді енгізу жастардың денсаулығын сақтауға бағытталған маңызды қадам. Өйткені, жастардың басым бөлігі репродукциялық немесе психикалық саулық мәселелері бойынша ата-анасы мен туыс-туғандарынан қысылып, ашылып айта бермейді және соның салдарынан денсаулығында кінәрат пайда болып, кейде тіпті өмір бойы оңалмайтындай сырқаттарға душар болып жатады.</w:t>
      </w:r>
    </w:p>
    <w:p w:rsidR="00942F85" w:rsidRPr="00637EDA" w:rsidRDefault="00942F85"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Елімізде, осындай қызметтердің құпиялығынан бөлек, студент жастар үшін көптеген медициналық қызметтерді қолжетімді ету, олардың медициналық көмек алу турасындағы хабардарлығын арттыру сынды маңызды іс-шаралар қолға алынуда.</w:t>
      </w:r>
      <w:r w:rsidR="004B11BD">
        <w:rPr>
          <w:rFonts w:ascii="Times New Roman" w:eastAsia="SimSun" w:hAnsi="Times New Roman"/>
          <w:bCs/>
          <w:sz w:val="28"/>
          <w:szCs w:val="28"/>
          <w:lang w:val="kk-KZ"/>
        </w:rPr>
        <w:t xml:space="preserve"> </w:t>
      </w:r>
    </w:p>
    <w:p w:rsidR="003B4DE7" w:rsidRPr="00637EDA" w:rsidRDefault="003B4DE7" w:rsidP="00037BA2">
      <w:pPr>
        <w:tabs>
          <w:tab w:val="left" w:pos="567"/>
          <w:tab w:val="left" w:pos="709"/>
        </w:tabs>
        <w:spacing w:after="0"/>
        <w:ind w:firstLine="709"/>
        <w:contextualSpacing/>
        <w:jc w:val="both"/>
        <w:rPr>
          <w:rFonts w:ascii="Times New Roman" w:hAnsi="Times New Roman"/>
          <w:bCs/>
          <w:sz w:val="28"/>
          <w:szCs w:val="28"/>
          <w:lang w:val="kk-KZ"/>
        </w:rPr>
      </w:pPr>
      <w:r w:rsidRPr="00637EDA">
        <w:rPr>
          <w:rFonts w:ascii="Times New Roman" w:hAnsi="Times New Roman"/>
          <w:bCs/>
          <w:sz w:val="28"/>
          <w:szCs w:val="28"/>
          <w:lang w:val="kk-KZ"/>
        </w:rPr>
        <w:t xml:space="preserve">2020 жылдың 7 шiлдесінде қабылданған ҚР-ның Халық денсаулығы және денсаулық сақтау жүйесі туралы Кодексінде: «Денсаулық сақтау – аурулардың алдын алуға және оларды емдеуге, қоғамдық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 - деп анықталған [51]. </w:t>
      </w:r>
    </w:p>
    <w:p w:rsidR="006F0869" w:rsidRPr="00637EDA" w:rsidRDefault="003B4DE7" w:rsidP="00037BA2">
      <w:pPr>
        <w:tabs>
          <w:tab w:val="left" w:pos="567"/>
          <w:tab w:val="left" w:pos="709"/>
        </w:tabs>
        <w:ind w:right="-1"/>
        <w:contextualSpacing/>
        <w:jc w:val="both"/>
        <w:rPr>
          <w:rFonts w:ascii="Times New Roman" w:eastAsia="SimSun" w:hAnsi="Times New Roman"/>
          <w:i/>
          <w:sz w:val="28"/>
          <w:szCs w:val="28"/>
          <w:lang w:val="kk-KZ"/>
        </w:rPr>
      </w:pPr>
      <w:r w:rsidRPr="00637EDA">
        <w:rPr>
          <w:rFonts w:ascii="Times New Roman" w:eastAsia="SimSun" w:hAnsi="Times New Roman"/>
          <w:sz w:val="28"/>
          <w:szCs w:val="28"/>
          <w:lang w:val="kk-KZ"/>
        </w:rPr>
        <w:tab/>
      </w:r>
      <w:r w:rsidR="00EB2D80" w:rsidRPr="00637EDA">
        <w:rPr>
          <w:rFonts w:ascii="Times New Roman" w:eastAsia="SimSun" w:hAnsi="Times New Roman"/>
          <w:sz w:val="28"/>
          <w:szCs w:val="28"/>
          <w:lang w:val="kk-KZ"/>
        </w:rPr>
        <w:t>Кейінгі жылда</w:t>
      </w:r>
      <w:r w:rsidR="006F0869" w:rsidRPr="00637EDA">
        <w:rPr>
          <w:rFonts w:ascii="Times New Roman" w:eastAsia="SimSun" w:hAnsi="Times New Roman"/>
          <w:sz w:val="28"/>
          <w:szCs w:val="28"/>
          <w:lang w:val="kk-KZ"/>
        </w:rPr>
        <w:t xml:space="preserve">ры студент жастардың арасында кездесетін ауру түрлерінде </w:t>
      </w:r>
      <w:r w:rsidR="00EB2D80" w:rsidRPr="00637EDA">
        <w:rPr>
          <w:rFonts w:ascii="Times New Roman" w:eastAsia="SimSun" w:hAnsi="Times New Roman"/>
          <w:sz w:val="28"/>
          <w:szCs w:val="28"/>
          <w:lang w:val="kk-KZ"/>
        </w:rPr>
        <w:t>белгілі бір тенденциялар байқалады.</w:t>
      </w:r>
      <w:r w:rsidR="006F0869" w:rsidRPr="00637EDA">
        <w:rPr>
          <w:rFonts w:ascii="Times New Roman" w:eastAsia="SimSun" w:hAnsi="Times New Roman"/>
          <w:sz w:val="28"/>
          <w:szCs w:val="28"/>
          <w:lang w:val="kk-KZ"/>
        </w:rPr>
        <w:t xml:space="preserve"> </w:t>
      </w:r>
      <w:r w:rsidR="00965455" w:rsidRPr="00637EDA">
        <w:rPr>
          <w:rFonts w:ascii="Times New Roman" w:eastAsia="SimSun" w:hAnsi="Times New Roman"/>
          <w:sz w:val="28"/>
          <w:szCs w:val="28"/>
          <w:lang w:val="kk-KZ"/>
        </w:rPr>
        <w:t xml:space="preserve">Олардың ішінде өкпе туберкулезін атап өтуге болады. </w:t>
      </w:r>
      <w:r w:rsidR="00422A4E" w:rsidRPr="00637EDA">
        <w:rPr>
          <w:rFonts w:ascii="Times New Roman" w:eastAsia="SimSun" w:hAnsi="Times New Roman"/>
          <w:sz w:val="28"/>
          <w:szCs w:val="28"/>
          <w:lang w:val="kk-KZ"/>
        </w:rPr>
        <w:t>Туберкулез әлемде ең жиі кездесетін және адам өліміне себеп болатын кең таралған аурулардың бірі.</w:t>
      </w:r>
      <w:r w:rsidR="00C82DCE">
        <w:rPr>
          <w:rFonts w:ascii="Times New Roman" w:eastAsia="SimSun" w:hAnsi="Times New Roman"/>
          <w:sz w:val="28"/>
          <w:szCs w:val="28"/>
          <w:lang w:val="kk-KZ"/>
        </w:rPr>
        <w:t xml:space="preserve"> Көбінесе өкпе туберкулез</w:t>
      </w:r>
      <w:r w:rsidR="00D86A4C" w:rsidRPr="00637EDA">
        <w:rPr>
          <w:rFonts w:ascii="Times New Roman" w:eastAsia="SimSun" w:hAnsi="Times New Roman"/>
          <w:sz w:val="28"/>
          <w:szCs w:val="28"/>
          <w:lang w:val="kk-KZ"/>
        </w:rPr>
        <w:t>і ауруымен 19-24 жастағы адамдар ауырады және бұл жас студенттік кезеңге сәйкес келеді.</w:t>
      </w:r>
      <w:r w:rsidR="006F0869" w:rsidRPr="00637EDA">
        <w:rPr>
          <w:rFonts w:ascii="Times New Roman" w:eastAsia="SimSun" w:hAnsi="Times New Roman"/>
          <w:sz w:val="28"/>
          <w:szCs w:val="28"/>
          <w:lang w:val="kk-KZ"/>
        </w:rPr>
        <w:tab/>
        <w:t>Төмендегі 4 кесте мен 9 суретте</w:t>
      </w:r>
      <w:r w:rsidR="006F0869" w:rsidRPr="00637EDA">
        <w:rPr>
          <w:rFonts w:ascii="Times New Roman" w:hAnsi="Times New Roman"/>
          <w:sz w:val="28"/>
          <w:szCs w:val="28"/>
          <w:lang w:val="kk-KZ"/>
        </w:rPr>
        <w:t xml:space="preserve"> </w:t>
      </w:r>
      <w:r w:rsidR="006F0869" w:rsidRPr="00637EDA">
        <w:rPr>
          <w:rFonts w:ascii="Times New Roman" w:eastAsia="SimSun" w:hAnsi="Times New Roman"/>
          <w:sz w:val="28"/>
          <w:szCs w:val="28"/>
          <w:lang w:val="kk-KZ"/>
        </w:rPr>
        <w:t xml:space="preserve">ҚР ДСМ дереккөзі бойынша, студент жастар арасында өкпе туберкулезі жағдайларының статистикалық мәні көрсетілген. </w:t>
      </w:r>
    </w:p>
    <w:p w:rsidR="006F0869" w:rsidRPr="00637EDA" w:rsidRDefault="006F0869" w:rsidP="00037BA2">
      <w:pPr>
        <w:tabs>
          <w:tab w:val="left" w:pos="567"/>
          <w:tab w:val="left" w:pos="709"/>
        </w:tabs>
        <w:spacing w:after="0"/>
        <w:ind w:right="-1" w:firstLine="567"/>
        <w:contextualSpacing/>
        <w:jc w:val="both"/>
        <w:rPr>
          <w:rFonts w:ascii="Times New Roman" w:eastAsia="SimSun" w:hAnsi="Times New Roman"/>
          <w:sz w:val="28"/>
          <w:szCs w:val="28"/>
          <w:lang w:val="kk-KZ"/>
        </w:rPr>
      </w:pPr>
    </w:p>
    <w:p w:rsidR="001574BC" w:rsidRPr="00637EDA" w:rsidRDefault="006F0869" w:rsidP="00037BA2">
      <w:pPr>
        <w:tabs>
          <w:tab w:val="left" w:pos="567"/>
          <w:tab w:val="left" w:pos="709"/>
        </w:tabs>
        <w:spacing w:after="0"/>
        <w:ind w:right="-1" w:firstLine="567"/>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Кесте 4 – Студент жастар арасында өкпе туберкулезі жағдайларының статистикалық мәні</w:t>
      </w:r>
    </w:p>
    <w:tbl>
      <w:tblPr>
        <w:tblStyle w:val="ab"/>
        <w:tblW w:w="0" w:type="auto"/>
        <w:tblLook w:val="04A0" w:firstRow="1" w:lastRow="0" w:firstColumn="1" w:lastColumn="0" w:noHBand="0" w:noVBand="1"/>
      </w:tblPr>
      <w:tblGrid>
        <w:gridCol w:w="3085"/>
        <w:gridCol w:w="2410"/>
        <w:gridCol w:w="2126"/>
        <w:gridCol w:w="2077"/>
      </w:tblGrid>
      <w:tr w:rsidR="00250640" w:rsidRPr="00637EDA" w:rsidTr="002B7837">
        <w:trPr>
          <w:trHeight w:val="311"/>
        </w:trPr>
        <w:tc>
          <w:tcPr>
            <w:tcW w:w="9698" w:type="dxa"/>
            <w:gridSpan w:val="4"/>
          </w:tcPr>
          <w:p w:rsidR="00C61595" w:rsidRPr="00637EDA" w:rsidRDefault="00250640" w:rsidP="00037BA2">
            <w:pPr>
              <w:tabs>
                <w:tab w:val="left" w:pos="567"/>
                <w:tab w:val="left" w:pos="709"/>
              </w:tabs>
              <w:ind w:right="-1"/>
              <w:contextualSpacing/>
              <w:jc w:val="center"/>
              <w:rPr>
                <w:rFonts w:ascii="Times New Roman" w:eastAsia="SimSun" w:hAnsi="Times New Roman"/>
                <w:i/>
                <w:sz w:val="28"/>
                <w:szCs w:val="28"/>
                <w:lang w:val="kk-KZ"/>
              </w:rPr>
            </w:pPr>
            <w:r w:rsidRPr="00637EDA">
              <w:rPr>
                <w:rFonts w:ascii="Times New Roman" w:eastAsia="SimSun" w:hAnsi="Times New Roman"/>
                <w:i/>
                <w:sz w:val="28"/>
                <w:szCs w:val="28"/>
                <w:lang w:val="kk-KZ"/>
              </w:rPr>
              <w:lastRenderedPageBreak/>
              <w:t xml:space="preserve">Жастар </w:t>
            </w:r>
            <w:r w:rsidR="00C61595" w:rsidRPr="00637EDA">
              <w:rPr>
                <w:rFonts w:ascii="Times New Roman" w:eastAsia="SimSun" w:hAnsi="Times New Roman"/>
                <w:i/>
                <w:sz w:val="28"/>
                <w:szCs w:val="28"/>
                <w:lang w:val="kk-KZ"/>
              </w:rPr>
              <w:t>арасында өкпе ту</w:t>
            </w:r>
            <w:r w:rsidRPr="00637EDA">
              <w:rPr>
                <w:rFonts w:ascii="Times New Roman" w:eastAsia="SimSun" w:hAnsi="Times New Roman"/>
                <w:i/>
                <w:sz w:val="28"/>
                <w:szCs w:val="28"/>
                <w:lang w:val="kk-KZ"/>
              </w:rPr>
              <w:t xml:space="preserve">беркулезі жағдайларының саны </w:t>
            </w:r>
          </w:p>
          <w:p w:rsidR="00250640" w:rsidRPr="00637EDA" w:rsidRDefault="00250640" w:rsidP="00037BA2">
            <w:pPr>
              <w:tabs>
                <w:tab w:val="left" w:pos="567"/>
                <w:tab w:val="left" w:pos="709"/>
              </w:tabs>
              <w:ind w:right="-1"/>
              <w:contextualSpacing/>
              <w:jc w:val="center"/>
              <w:rPr>
                <w:rFonts w:ascii="Times New Roman" w:eastAsia="SimSun" w:hAnsi="Times New Roman"/>
                <w:i/>
                <w:sz w:val="28"/>
                <w:szCs w:val="28"/>
                <w:lang w:val="kk-KZ"/>
              </w:rPr>
            </w:pPr>
            <w:r w:rsidRPr="00637EDA">
              <w:rPr>
                <w:rFonts w:ascii="Times New Roman" w:eastAsia="SimSun" w:hAnsi="Times New Roman"/>
                <w:i/>
                <w:sz w:val="28"/>
                <w:szCs w:val="28"/>
                <w:lang w:val="kk-KZ"/>
              </w:rPr>
              <w:t>(ҚР ДСМ дереккөзі бойынша)</w:t>
            </w:r>
          </w:p>
        </w:tc>
      </w:tr>
      <w:tr w:rsidR="00250640" w:rsidRPr="00637EDA" w:rsidTr="001D20EC">
        <w:trPr>
          <w:trHeight w:val="633"/>
        </w:trPr>
        <w:tc>
          <w:tcPr>
            <w:tcW w:w="3085" w:type="dxa"/>
          </w:tcPr>
          <w:p w:rsidR="00250640" w:rsidRPr="00637EDA" w:rsidRDefault="00250640" w:rsidP="00037BA2">
            <w:pPr>
              <w:tabs>
                <w:tab w:val="left" w:pos="567"/>
                <w:tab w:val="left" w:pos="709"/>
              </w:tabs>
              <w:ind w:right="-1"/>
              <w:contextualSpacing/>
              <w:jc w:val="center"/>
              <w:rPr>
                <w:rFonts w:ascii="Times New Roman" w:eastAsia="SimSun" w:hAnsi="Times New Roman"/>
                <w:b/>
                <w:sz w:val="28"/>
                <w:szCs w:val="28"/>
                <w:lang w:val="kk-KZ"/>
              </w:rPr>
            </w:pPr>
            <w:r w:rsidRPr="00637EDA">
              <w:rPr>
                <w:rFonts w:ascii="Times New Roman" w:eastAsia="SimSun" w:hAnsi="Times New Roman"/>
                <w:b/>
                <w:sz w:val="28"/>
                <w:szCs w:val="28"/>
                <w:lang w:val="kk-KZ"/>
              </w:rPr>
              <w:t>Жастар арасында кездесетін аурулар</w:t>
            </w:r>
          </w:p>
        </w:tc>
        <w:tc>
          <w:tcPr>
            <w:tcW w:w="2410" w:type="dxa"/>
          </w:tcPr>
          <w:p w:rsidR="00250640" w:rsidRPr="00637EDA" w:rsidRDefault="00250640" w:rsidP="00037BA2">
            <w:pPr>
              <w:tabs>
                <w:tab w:val="left" w:pos="567"/>
                <w:tab w:val="left" w:pos="709"/>
              </w:tabs>
              <w:ind w:right="-1"/>
              <w:contextualSpacing/>
              <w:jc w:val="center"/>
              <w:rPr>
                <w:rFonts w:ascii="Times New Roman" w:eastAsia="SimSun" w:hAnsi="Times New Roman"/>
                <w:b/>
                <w:sz w:val="28"/>
                <w:szCs w:val="28"/>
                <w:lang w:val="kk-KZ"/>
              </w:rPr>
            </w:pPr>
            <w:r w:rsidRPr="00637EDA">
              <w:rPr>
                <w:rFonts w:ascii="Times New Roman" w:eastAsia="SimSun" w:hAnsi="Times New Roman"/>
                <w:b/>
                <w:sz w:val="28"/>
                <w:szCs w:val="28"/>
                <w:lang w:val="kk-KZ"/>
              </w:rPr>
              <w:t>14-18 жас</w:t>
            </w:r>
          </w:p>
        </w:tc>
        <w:tc>
          <w:tcPr>
            <w:tcW w:w="2126" w:type="dxa"/>
          </w:tcPr>
          <w:p w:rsidR="00250640" w:rsidRPr="00637EDA" w:rsidRDefault="00250640" w:rsidP="00037BA2">
            <w:pPr>
              <w:tabs>
                <w:tab w:val="left" w:pos="567"/>
                <w:tab w:val="left" w:pos="709"/>
              </w:tabs>
              <w:ind w:right="-1"/>
              <w:contextualSpacing/>
              <w:jc w:val="center"/>
              <w:rPr>
                <w:rFonts w:ascii="Times New Roman" w:eastAsia="SimSun" w:hAnsi="Times New Roman"/>
                <w:b/>
                <w:sz w:val="28"/>
                <w:szCs w:val="28"/>
                <w:lang w:val="kk-KZ"/>
              </w:rPr>
            </w:pPr>
            <w:r w:rsidRPr="00637EDA">
              <w:rPr>
                <w:rFonts w:ascii="Times New Roman" w:eastAsia="SimSun" w:hAnsi="Times New Roman"/>
                <w:b/>
                <w:sz w:val="28"/>
                <w:szCs w:val="28"/>
                <w:lang w:val="kk-KZ"/>
              </w:rPr>
              <w:t>19-24 жас</w:t>
            </w:r>
          </w:p>
        </w:tc>
        <w:tc>
          <w:tcPr>
            <w:tcW w:w="2077" w:type="dxa"/>
          </w:tcPr>
          <w:p w:rsidR="00250640" w:rsidRPr="00637EDA" w:rsidRDefault="00250640" w:rsidP="00037BA2">
            <w:pPr>
              <w:tabs>
                <w:tab w:val="left" w:pos="567"/>
                <w:tab w:val="left" w:pos="709"/>
              </w:tabs>
              <w:ind w:right="-1"/>
              <w:contextualSpacing/>
              <w:jc w:val="center"/>
              <w:rPr>
                <w:rFonts w:ascii="Times New Roman" w:eastAsia="SimSun" w:hAnsi="Times New Roman"/>
                <w:b/>
                <w:sz w:val="28"/>
                <w:szCs w:val="28"/>
                <w:lang w:val="kk-KZ"/>
              </w:rPr>
            </w:pPr>
            <w:r w:rsidRPr="00637EDA">
              <w:rPr>
                <w:rFonts w:ascii="Times New Roman" w:eastAsia="SimSun" w:hAnsi="Times New Roman"/>
                <w:b/>
                <w:sz w:val="28"/>
                <w:szCs w:val="28"/>
                <w:lang w:val="kk-KZ"/>
              </w:rPr>
              <w:t>25-28 жас</w:t>
            </w:r>
          </w:p>
        </w:tc>
      </w:tr>
      <w:tr w:rsidR="00250640" w:rsidRPr="00637EDA" w:rsidTr="001D20EC">
        <w:trPr>
          <w:trHeight w:val="375"/>
        </w:trPr>
        <w:tc>
          <w:tcPr>
            <w:tcW w:w="3085"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2010 жыл</w:t>
            </w:r>
          </w:p>
        </w:tc>
        <w:tc>
          <w:tcPr>
            <w:tcW w:w="2410"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1362 адам</w:t>
            </w:r>
          </w:p>
        </w:tc>
        <w:tc>
          <w:tcPr>
            <w:tcW w:w="2126"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3061 адам</w:t>
            </w:r>
          </w:p>
        </w:tc>
        <w:tc>
          <w:tcPr>
            <w:tcW w:w="2077"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1750 адам</w:t>
            </w:r>
          </w:p>
        </w:tc>
      </w:tr>
      <w:tr w:rsidR="007F44E9" w:rsidRPr="00637EDA" w:rsidTr="001D20EC">
        <w:trPr>
          <w:trHeight w:val="375"/>
        </w:trPr>
        <w:tc>
          <w:tcPr>
            <w:tcW w:w="3085" w:type="dxa"/>
          </w:tcPr>
          <w:p w:rsidR="007F44E9"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2015 жыл</w:t>
            </w:r>
          </w:p>
        </w:tc>
        <w:tc>
          <w:tcPr>
            <w:tcW w:w="2410" w:type="dxa"/>
          </w:tcPr>
          <w:p w:rsidR="007F44E9"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735 адам</w:t>
            </w:r>
          </w:p>
        </w:tc>
        <w:tc>
          <w:tcPr>
            <w:tcW w:w="2126" w:type="dxa"/>
          </w:tcPr>
          <w:p w:rsidR="007F44E9"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1554 адам</w:t>
            </w:r>
          </w:p>
        </w:tc>
        <w:tc>
          <w:tcPr>
            <w:tcW w:w="2077" w:type="dxa"/>
          </w:tcPr>
          <w:p w:rsidR="007F44E9"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1260 адам</w:t>
            </w:r>
          </w:p>
        </w:tc>
      </w:tr>
      <w:tr w:rsidR="00250640" w:rsidRPr="00637EDA" w:rsidTr="001D20EC">
        <w:trPr>
          <w:trHeight w:val="441"/>
        </w:trPr>
        <w:tc>
          <w:tcPr>
            <w:tcW w:w="3085"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2019 жыл</w:t>
            </w:r>
          </w:p>
        </w:tc>
        <w:tc>
          <w:tcPr>
            <w:tcW w:w="2410" w:type="dxa"/>
          </w:tcPr>
          <w:p w:rsidR="00250640"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500 адам</w:t>
            </w:r>
          </w:p>
        </w:tc>
        <w:tc>
          <w:tcPr>
            <w:tcW w:w="2126" w:type="dxa"/>
          </w:tcPr>
          <w:p w:rsidR="00250640"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914 адам</w:t>
            </w:r>
          </w:p>
        </w:tc>
        <w:tc>
          <w:tcPr>
            <w:tcW w:w="2077" w:type="dxa"/>
          </w:tcPr>
          <w:p w:rsidR="00250640" w:rsidRPr="00637EDA" w:rsidRDefault="00EF6D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763 адам</w:t>
            </w:r>
          </w:p>
        </w:tc>
      </w:tr>
      <w:tr w:rsidR="00250640" w:rsidRPr="00637EDA" w:rsidTr="001D20EC">
        <w:trPr>
          <w:trHeight w:val="379"/>
        </w:trPr>
        <w:tc>
          <w:tcPr>
            <w:tcW w:w="3085" w:type="dxa"/>
          </w:tcPr>
          <w:p w:rsidR="00250640" w:rsidRPr="00637EDA" w:rsidRDefault="007F44E9"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2020 жыл</w:t>
            </w:r>
            <w:r w:rsidR="00537CE5" w:rsidRPr="00637EDA">
              <w:rPr>
                <w:rFonts w:ascii="Times New Roman" w:eastAsia="SimSun" w:hAnsi="Times New Roman"/>
                <w:sz w:val="28"/>
                <w:szCs w:val="28"/>
                <w:lang w:val="kk-KZ"/>
              </w:rPr>
              <w:t>,</w:t>
            </w:r>
            <w:r w:rsidR="006F0869" w:rsidRPr="00637EDA">
              <w:rPr>
                <w:rFonts w:ascii="Times New Roman" w:eastAsia="SimSun" w:hAnsi="Times New Roman"/>
                <w:sz w:val="28"/>
                <w:szCs w:val="28"/>
                <w:lang w:val="kk-KZ"/>
              </w:rPr>
              <w:t xml:space="preserve"> І ж</w:t>
            </w:r>
          </w:p>
        </w:tc>
        <w:tc>
          <w:tcPr>
            <w:tcW w:w="2410" w:type="dxa"/>
          </w:tcPr>
          <w:p w:rsidR="00250640" w:rsidRPr="00637EDA" w:rsidRDefault="00537C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188 адам</w:t>
            </w:r>
          </w:p>
        </w:tc>
        <w:tc>
          <w:tcPr>
            <w:tcW w:w="2126" w:type="dxa"/>
          </w:tcPr>
          <w:p w:rsidR="00250640" w:rsidRPr="00637EDA" w:rsidRDefault="00537C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342 адам</w:t>
            </w:r>
          </w:p>
        </w:tc>
        <w:tc>
          <w:tcPr>
            <w:tcW w:w="2077" w:type="dxa"/>
          </w:tcPr>
          <w:p w:rsidR="00250640" w:rsidRPr="00637EDA" w:rsidRDefault="00537CE5" w:rsidP="00037BA2">
            <w:pPr>
              <w:tabs>
                <w:tab w:val="left" w:pos="567"/>
                <w:tab w:val="left" w:pos="709"/>
              </w:tabs>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321 адам</w:t>
            </w:r>
          </w:p>
        </w:tc>
      </w:tr>
    </w:tbl>
    <w:p w:rsidR="005C201B" w:rsidRPr="00637EDA" w:rsidRDefault="005C201B"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noProof/>
          <w:sz w:val="28"/>
          <w:szCs w:val="28"/>
          <w:lang w:eastAsia="ru-RU"/>
        </w:rPr>
        <w:drawing>
          <wp:inline distT="0" distB="0" distL="0" distR="0">
            <wp:extent cx="6039485" cy="2973721"/>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5411" w:rsidRPr="00637EDA" w:rsidRDefault="00595411" w:rsidP="00037BA2">
      <w:pPr>
        <w:tabs>
          <w:tab w:val="left" w:pos="567"/>
          <w:tab w:val="left" w:pos="709"/>
        </w:tabs>
        <w:spacing w:after="0"/>
        <w:ind w:right="-1"/>
        <w:contextualSpacing/>
        <w:jc w:val="center"/>
        <w:rPr>
          <w:rFonts w:ascii="Times New Roman" w:eastAsia="SimSun" w:hAnsi="Times New Roman"/>
          <w:sz w:val="28"/>
          <w:szCs w:val="28"/>
          <w:lang w:val="kk-KZ"/>
        </w:rPr>
      </w:pPr>
    </w:p>
    <w:p w:rsidR="001E7BAC" w:rsidRPr="00637EDA" w:rsidRDefault="006F0869" w:rsidP="00037BA2">
      <w:pPr>
        <w:tabs>
          <w:tab w:val="left" w:pos="567"/>
          <w:tab w:val="left" w:pos="709"/>
        </w:tabs>
        <w:spacing w:after="0"/>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Сурет 9 – Студент жастар арасында өкпе туберкулезі жағдайларының статистикалық мәліметтері</w:t>
      </w:r>
    </w:p>
    <w:p w:rsidR="006F0869" w:rsidRPr="00637EDA" w:rsidRDefault="006F0869" w:rsidP="00037BA2">
      <w:pPr>
        <w:tabs>
          <w:tab w:val="left" w:pos="567"/>
          <w:tab w:val="left" w:pos="709"/>
        </w:tabs>
        <w:spacing w:after="0"/>
        <w:ind w:right="-1"/>
        <w:contextualSpacing/>
        <w:jc w:val="both"/>
        <w:rPr>
          <w:rFonts w:ascii="Times New Roman" w:eastAsia="SimSun" w:hAnsi="Times New Roman"/>
          <w:sz w:val="28"/>
          <w:szCs w:val="28"/>
          <w:lang w:val="kk-KZ"/>
        </w:rPr>
      </w:pPr>
    </w:p>
    <w:p w:rsidR="00595411" w:rsidRPr="00637EDA" w:rsidRDefault="00960BCE" w:rsidP="00037BA2">
      <w:pPr>
        <w:tabs>
          <w:tab w:val="left" w:pos="567"/>
          <w:tab w:val="left" w:pos="709"/>
        </w:tabs>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ab/>
      </w:r>
      <w:r w:rsidR="00595411" w:rsidRPr="00637EDA">
        <w:rPr>
          <w:rFonts w:ascii="Times New Roman" w:eastAsia="SimSun" w:hAnsi="Times New Roman"/>
          <w:sz w:val="28"/>
          <w:szCs w:val="28"/>
          <w:lang w:val="kk-KZ"/>
        </w:rPr>
        <w:t>Қазақстан Республикасының Денсаулық сақтау министрлігінің статистикалық дерегі бойынша, елімізде 2010 жылдан бастап жастар арасында өкпе туберкулезінің саны тұрақты түрде азайып келеді. 2010 жылдан бастап есептегенде, соңғы 10 жылда 65 пайызға, ал кейінгі бес жылда 40 пайызға дейін азайған. Алайда, бұл ауруды назардан тыс қалдыруға болмайды. Әлемді жайлаған Covid19 вирусы да туберкулез сияқты маңызды органдардың бірі өкпенің жұмысын зақымдайды. Жоғары оқу орындары студенттерге міндетті скрининг жүргізу бағдарламасын дер кезінде орындау арқылы, туберкулездің уақытылы анықталып, емделіп шығуына</w:t>
      </w:r>
      <w:r w:rsidR="002B4C87">
        <w:rPr>
          <w:rFonts w:ascii="Times New Roman" w:eastAsia="SimSun" w:hAnsi="Times New Roman"/>
          <w:sz w:val="28"/>
          <w:szCs w:val="28"/>
          <w:lang w:val="kk-KZ"/>
        </w:rPr>
        <w:t xml:space="preserve"> мүмкіндік жасай алады [136</w:t>
      </w:r>
      <w:r w:rsidR="00595411" w:rsidRPr="00637EDA">
        <w:rPr>
          <w:rFonts w:ascii="Times New Roman" w:eastAsia="SimSun" w:hAnsi="Times New Roman"/>
          <w:sz w:val="28"/>
          <w:szCs w:val="28"/>
          <w:lang w:val="kk-KZ"/>
        </w:rPr>
        <w:t xml:space="preserve">]. </w:t>
      </w:r>
    </w:p>
    <w:p w:rsidR="00D22963" w:rsidRPr="00637EDA" w:rsidRDefault="00595411"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ab/>
      </w:r>
      <w:r w:rsidR="00960BCE" w:rsidRPr="00637EDA">
        <w:rPr>
          <w:rFonts w:ascii="Times New Roman" w:eastAsia="SimSun" w:hAnsi="Times New Roman"/>
          <w:sz w:val="28"/>
          <w:szCs w:val="28"/>
          <w:lang w:val="kk-KZ"/>
        </w:rPr>
        <w:t xml:space="preserve">Студент жастар арасында соңғы жылдары кездесетін тағы бір сырқаттың түрі – қатерлі ісіктер. Бұл ауру әлемдегі өлімнің басты себептері арасында екінші орында тұр және ДДҰ қатты алаңдататын себептердің бірі. Денсаулық сақтау министрлігінің статистикалық деректеріне сүйенсек, жастар арасында онкологиялық науқастар саны 2010 жылдармен салыстырқанда, қазір 2 есеге артқан. 2020 жылдың 1 жартыжылдығында жастар арасынан 3666 адам қатерлі ісік бойынша есепте тұрса, 348 адам ауру белгілері анықталған адамдардың санатына жатқан. </w:t>
      </w:r>
    </w:p>
    <w:p w:rsidR="001E7BAC" w:rsidRPr="00637EDA" w:rsidRDefault="00D22963"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lastRenderedPageBreak/>
        <w:tab/>
      </w:r>
      <w:r w:rsidR="00960BCE" w:rsidRPr="00637EDA">
        <w:rPr>
          <w:rFonts w:ascii="Times New Roman" w:eastAsia="SimSun" w:hAnsi="Times New Roman"/>
          <w:sz w:val="28"/>
          <w:szCs w:val="28"/>
          <w:lang w:val="kk-KZ"/>
        </w:rPr>
        <w:t>Адамдардың өмір сүру ұзақтығының ұлғаюы, өлім-жітім санының азаюы, бір есептен ауру бе</w:t>
      </w:r>
      <w:r w:rsidRPr="00637EDA">
        <w:rPr>
          <w:rFonts w:ascii="Times New Roman" w:eastAsia="SimSun" w:hAnsi="Times New Roman"/>
          <w:sz w:val="28"/>
          <w:szCs w:val="28"/>
          <w:lang w:val="kk-KZ"/>
        </w:rPr>
        <w:t>лгілерін ерте кезеңнен анықтаудың</w:t>
      </w:r>
      <w:r w:rsidR="00960BCE" w:rsidRPr="00637EDA">
        <w:rPr>
          <w:rFonts w:ascii="Times New Roman" w:eastAsia="SimSun" w:hAnsi="Times New Roman"/>
          <w:sz w:val="28"/>
          <w:szCs w:val="28"/>
          <w:lang w:val="kk-KZ"/>
        </w:rPr>
        <w:t>, дұрыс</w:t>
      </w:r>
      <w:r w:rsidRPr="00637EDA">
        <w:rPr>
          <w:rFonts w:ascii="Times New Roman" w:eastAsia="SimSun" w:hAnsi="Times New Roman"/>
          <w:sz w:val="28"/>
          <w:szCs w:val="28"/>
          <w:lang w:val="kk-KZ"/>
        </w:rPr>
        <w:t xml:space="preserve"> емдеу шараларын қолға алудың</w:t>
      </w:r>
      <w:r w:rsidR="00960BCE" w:rsidRPr="00637EDA">
        <w:rPr>
          <w:rFonts w:ascii="Times New Roman" w:eastAsia="SimSun" w:hAnsi="Times New Roman"/>
          <w:sz w:val="28"/>
          <w:szCs w:val="28"/>
          <w:lang w:val="kk-KZ"/>
        </w:rPr>
        <w:t xml:space="preserve"> және</w:t>
      </w:r>
      <w:r w:rsidRPr="00637EDA">
        <w:rPr>
          <w:rFonts w:ascii="Times New Roman" w:eastAsia="SimSun" w:hAnsi="Times New Roman"/>
          <w:sz w:val="28"/>
          <w:szCs w:val="28"/>
          <w:lang w:val="kk-KZ"/>
        </w:rPr>
        <w:t xml:space="preserve"> тиімді әдістерді пайдаланудың нәтижесі болып табылады</w:t>
      </w:r>
      <w:r w:rsidR="00C82DCE">
        <w:rPr>
          <w:rFonts w:ascii="Times New Roman" w:eastAsia="SimSun" w:hAnsi="Times New Roman"/>
          <w:sz w:val="28"/>
          <w:szCs w:val="28"/>
          <w:lang w:val="kk-KZ"/>
        </w:rPr>
        <w:t xml:space="preserve">. Зерттеу жұмыстарына сүйенсек, ауылдық жерлермен салыстырғанда қалада тұратын жастардың арасында мұндай ауру белгілері жиірек байқалады және бұл </w:t>
      </w:r>
      <w:r w:rsidR="00D06DB2">
        <w:rPr>
          <w:rFonts w:ascii="Times New Roman" w:eastAsia="SimSun" w:hAnsi="Times New Roman"/>
          <w:sz w:val="28"/>
          <w:szCs w:val="28"/>
          <w:lang w:val="kk-KZ"/>
        </w:rPr>
        <w:t xml:space="preserve">жағдай </w:t>
      </w:r>
      <w:r w:rsidR="00C82DCE">
        <w:rPr>
          <w:rFonts w:ascii="Times New Roman" w:eastAsia="SimSun" w:hAnsi="Times New Roman"/>
          <w:sz w:val="28"/>
          <w:szCs w:val="28"/>
          <w:lang w:val="kk-KZ"/>
        </w:rPr>
        <w:t xml:space="preserve">қалада ауру белгілерінің диагнозын ерте кезден анықтау мүмкіндігінің жоғары екендігімен түсіндіріледі </w:t>
      </w:r>
      <w:r w:rsidR="00F90B1B">
        <w:rPr>
          <w:rFonts w:ascii="Times New Roman" w:eastAsia="SimSun" w:hAnsi="Times New Roman"/>
          <w:sz w:val="28"/>
          <w:szCs w:val="28"/>
          <w:lang w:val="kk-KZ"/>
        </w:rPr>
        <w:t>[136</w:t>
      </w:r>
      <w:r w:rsidR="006D06E1" w:rsidRPr="00637EDA">
        <w:rPr>
          <w:rFonts w:ascii="Times New Roman" w:eastAsia="SimSun" w:hAnsi="Times New Roman"/>
          <w:sz w:val="28"/>
          <w:szCs w:val="28"/>
          <w:lang w:val="kk-KZ"/>
        </w:rPr>
        <w:t>].</w:t>
      </w:r>
    </w:p>
    <w:p w:rsidR="00D22963" w:rsidRPr="00637EDA" w:rsidRDefault="00D22963"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ab/>
        <w:t>Төменде көрсетілген 10-шы суретте 2010 жыл мен 2020 жыл аралығындағы жастар арасындағы онкологиялық науқастардың саны бер</w:t>
      </w:r>
      <w:r w:rsidR="00C82DCE">
        <w:rPr>
          <w:rFonts w:ascii="Times New Roman" w:eastAsia="SimSun" w:hAnsi="Times New Roman"/>
          <w:sz w:val="28"/>
          <w:szCs w:val="28"/>
          <w:lang w:val="kk-KZ"/>
        </w:rPr>
        <w:t>і</w:t>
      </w:r>
      <w:r w:rsidRPr="00637EDA">
        <w:rPr>
          <w:rFonts w:ascii="Times New Roman" w:eastAsia="SimSun" w:hAnsi="Times New Roman"/>
          <w:sz w:val="28"/>
          <w:szCs w:val="28"/>
          <w:lang w:val="kk-KZ"/>
        </w:rPr>
        <w:t xml:space="preserve">лген. </w:t>
      </w:r>
    </w:p>
    <w:p w:rsidR="001E7BAC" w:rsidRPr="00637EDA" w:rsidRDefault="001E7BAC" w:rsidP="00037BA2">
      <w:pPr>
        <w:tabs>
          <w:tab w:val="left" w:pos="567"/>
          <w:tab w:val="left" w:pos="709"/>
        </w:tabs>
        <w:spacing w:after="0"/>
        <w:ind w:right="-1"/>
        <w:contextualSpacing/>
        <w:jc w:val="both"/>
        <w:rPr>
          <w:rFonts w:ascii="Times New Roman" w:eastAsia="SimSun" w:hAnsi="Times New Roman"/>
          <w:sz w:val="28"/>
          <w:szCs w:val="28"/>
          <w:lang w:val="kk-KZ"/>
        </w:rPr>
      </w:pPr>
    </w:p>
    <w:p w:rsidR="001E7BAC" w:rsidRPr="00637EDA" w:rsidRDefault="002B7837"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noProof/>
          <w:sz w:val="28"/>
          <w:szCs w:val="28"/>
          <w:lang w:eastAsia="ru-RU"/>
        </w:rPr>
        <w:drawing>
          <wp:inline distT="0" distB="0" distL="0" distR="0">
            <wp:extent cx="6216015" cy="2650992"/>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B2355" w:rsidRDefault="003B2355" w:rsidP="00037BA2">
      <w:pPr>
        <w:tabs>
          <w:tab w:val="left" w:pos="567"/>
          <w:tab w:val="left" w:pos="709"/>
        </w:tabs>
        <w:spacing w:after="0"/>
        <w:ind w:right="-1"/>
        <w:contextualSpacing/>
        <w:jc w:val="center"/>
        <w:rPr>
          <w:rFonts w:ascii="Times New Roman" w:eastAsia="SimSun" w:hAnsi="Times New Roman"/>
          <w:sz w:val="28"/>
          <w:szCs w:val="28"/>
          <w:lang w:val="kk-KZ"/>
        </w:rPr>
      </w:pPr>
    </w:p>
    <w:p w:rsidR="001E7BAC" w:rsidRPr="00637EDA" w:rsidRDefault="00D22963" w:rsidP="00037BA2">
      <w:pPr>
        <w:tabs>
          <w:tab w:val="left" w:pos="567"/>
          <w:tab w:val="left" w:pos="709"/>
        </w:tabs>
        <w:spacing w:after="0"/>
        <w:ind w:right="-1"/>
        <w:contextualSpacing/>
        <w:jc w:val="center"/>
        <w:rPr>
          <w:rFonts w:ascii="Times New Roman" w:eastAsia="SimSun" w:hAnsi="Times New Roman"/>
          <w:sz w:val="28"/>
          <w:szCs w:val="28"/>
          <w:lang w:val="kk-KZ"/>
        </w:rPr>
      </w:pPr>
      <w:r w:rsidRPr="00637EDA">
        <w:rPr>
          <w:rFonts w:ascii="Times New Roman" w:eastAsia="SimSun" w:hAnsi="Times New Roman"/>
          <w:sz w:val="28"/>
          <w:szCs w:val="28"/>
          <w:lang w:val="kk-KZ"/>
        </w:rPr>
        <w:t>Сурет 10 – Жастар арасындағы онкологиялық науқастардың саны</w:t>
      </w:r>
    </w:p>
    <w:p w:rsidR="00595411" w:rsidRPr="00637EDA" w:rsidRDefault="007E6540"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ab/>
      </w:r>
    </w:p>
    <w:p w:rsidR="00E60795" w:rsidRPr="00637EDA" w:rsidRDefault="00595411" w:rsidP="00037BA2">
      <w:pPr>
        <w:tabs>
          <w:tab w:val="left" w:pos="567"/>
          <w:tab w:val="left" w:pos="709"/>
        </w:tabs>
        <w:spacing w:after="0"/>
        <w:ind w:right="-1"/>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ab/>
      </w:r>
      <w:r w:rsidR="007E6540" w:rsidRPr="00637EDA">
        <w:rPr>
          <w:rFonts w:ascii="Times New Roman" w:eastAsia="SimSun" w:hAnsi="Times New Roman"/>
          <w:sz w:val="28"/>
          <w:szCs w:val="28"/>
          <w:lang w:val="kk-KZ"/>
        </w:rPr>
        <w:t>Әлем бойынша ең қатерлі және таралуы адам өмірінің әлеуметтік, саяси және экономикалық жағдайларына байланысты болатын аурулардың</w:t>
      </w:r>
      <w:r w:rsidR="00360FC5" w:rsidRPr="00637EDA">
        <w:rPr>
          <w:rFonts w:ascii="Times New Roman" w:eastAsia="SimSun" w:hAnsi="Times New Roman"/>
          <w:sz w:val="28"/>
          <w:szCs w:val="28"/>
          <w:lang w:val="kk-KZ"/>
        </w:rPr>
        <w:t xml:space="preserve"> бірі – </w:t>
      </w:r>
      <w:r w:rsidR="007E6540" w:rsidRPr="00637EDA">
        <w:rPr>
          <w:rFonts w:ascii="Times New Roman" w:eastAsia="SimSun" w:hAnsi="Times New Roman"/>
          <w:sz w:val="28"/>
          <w:szCs w:val="28"/>
          <w:lang w:val="kk-KZ"/>
        </w:rPr>
        <w:t xml:space="preserve"> АИТВ және ЖИТС инфекциясы. </w:t>
      </w:r>
      <w:r w:rsidR="002358CA" w:rsidRPr="00637EDA">
        <w:rPr>
          <w:rFonts w:ascii="Times New Roman" w:eastAsia="SimSun" w:hAnsi="Times New Roman"/>
          <w:sz w:val="28"/>
          <w:szCs w:val="28"/>
          <w:lang w:val="kk-KZ"/>
        </w:rPr>
        <w:t>Оның таралуы адамның жүріс-тұрысындағы АИТВ жұқтыруға әсерін тигізетін қауіп</w:t>
      </w:r>
      <w:r w:rsidR="00145E00">
        <w:rPr>
          <w:rFonts w:ascii="Times New Roman" w:eastAsia="SimSun" w:hAnsi="Times New Roman"/>
          <w:sz w:val="28"/>
          <w:szCs w:val="28"/>
          <w:lang w:val="kk-KZ"/>
        </w:rPr>
        <w:t>ті факторлард</w:t>
      </w:r>
      <w:r w:rsidR="002358CA" w:rsidRPr="00637EDA">
        <w:rPr>
          <w:rFonts w:ascii="Times New Roman" w:eastAsia="SimSun" w:hAnsi="Times New Roman"/>
          <w:sz w:val="28"/>
          <w:szCs w:val="28"/>
          <w:lang w:val="kk-KZ"/>
        </w:rPr>
        <w:t xml:space="preserve">ың болу, болмауына да байланысты келеді. </w:t>
      </w:r>
      <w:r w:rsidR="0092729D" w:rsidRPr="00637EDA">
        <w:rPr>
          <w:rFonts w:ascii="Times New Roman" w:eastAsia="SimSun" w:hAnsi="Times New Roman"/>
          <w:sz w:val="28"/>
          <w:szCs w:val="28"/>
          <w:lang w:val="kk-KZ"/>
        </w:rPr>
        <w:t>ЮНИСЕФ-тің деректері бойынша д</w:t>
      </w:r>
      <w:r w:rsidR="00B14AD7" w:rsidRPr="00637EDA">
        <w:rPr>
          <w:rFonts w:ascii="Times New Roman" w:eastAsia="SimSun" w:hAnsi="Times New Roman"/>
          <w:sz w:val="28"/>
          <w:szCs w:val="28"/>
          <w:lang w:val="kk-KZ"/>
        </w:rPr>
        <w:t>үниежүзінде кү</w:t>
      </w:r>
      <w:r w:rsidR="0092729D" w:rsidRPr="00637EDA">
        <w:rPr>
          <w:rFonts w:ascii="Times New Roman" w:eastAsia="SimSun" w:hAnsi="Times New Roman"/>
          <w:sz w:val="28"/>
          <w:szCs w:val="28"/>
          <w:lang w:val="kk-KZ"/>
        </w:rPr>
        <w:t>н</w:t>
      </w:r>
      <w:r w:rsidR="00B14AD7" w:rsidRPr="00637EDA">
        <w:rPr>
          <w:rFonts w:ascii="Times New Roman" w:eastAsia="SimSun" w:hAnsi="Times New Roman"/>
          <w:sz w:val="28"/>
          <w:szCs w:val="28"/>
          <w:lang w:val="kk-KZ"/>
        </w:rPr>
        <w:t xml:space="preserve"> сайын шамамен 320 жасөспірім осы ауру белгілеріне байланысты өмірден озады. Мемлекетімізде 2015 жылдан бастап жастар арасында АИТВ инфекциясы бар тұлғалардың санының артқандығы </w:t>
      </w:r>
      <w:r w:rsidR="00604028" w:rsidRPr="00637EDA">
        <w:rPr>
          <w:rFonts w:ascii="Times New Roman" w:eastAsia="SimSun" w:hAnsi="Times New Roman"/>
          <w:sz w:val="28"/>
          <w:szCs w:val="28"/>
          <w:lang w:val="kk-KZ"/>
        </w:rPr>
        <w:t xml:space="preserve">байқалды. </w:t>
      </w:r>
      <w:r w:rsidR="008D51C2" w:rsidRPr="00637EDA">
        <w:rPr>
          <w:rFonts w:ascii="Times New Roman" w:eastAsia="SimSun" w:hAnsi="Times New Roman"/>
          <w:sz w:val="28"/>
          <w:szCs w:val="28"/>
          <w:lang w:val="kk-KZ"/>
        </w:rPr>
        <w:t xml:space="preserve">2010 жылмен 2020 жыл аралығында АИТВ-ға шалдығып, есепте тұрған жастар санына талдау жасайтын болсақ, ҚР ДСМ дерегі бойынша 2010 жылы 2410 адам тіркелсе, 2015 жылы 2064 адамды құраған. Ал, 2019 жылы 2208 адам есепте тұрса, бұл көрсеткіш 2020 жылға қарай 2280-ге артқан. </w:t>
      </w:r>
      <w:r w:rsidR="00110FF8" w:rsidRPr="00637EDA">
        <w:rPr>
          <w:rFonts w:ascii="Times New Roman" w:eastAsia="SimSun" w:hAnsi="Times New Roman"/>
          <w:sz w:val="28"/>
          <w:szCs w:val="28"/>
          <w:lang w:val="kk-KZ"/>
        </w:rPr>
        <w:t>Соңғы жылдары, елімізде халықаралық міндеттемелерге сәйкес АИТВ инфекциясымен өмір сүретін адамдарды тегін медициналық көмектің кепілдік берілген көлемі антиретровир</w:t>
      </w:r>
      <w:r w:rsidR="00081560" w:rsidRPr="00637EDA">
        <w:rPr>
          <w:rFonts w:ascii="Times New Roman" w:eastAsia="SimSun" w:hAnsi="Times New Roman"/>
          <w:sz w:val="28"/>
          <w:szCs w:val="28"/>
          <w:lang w:val="kk-KZ"/>
        </w:rPr>
        <w:t>у</w:t>
      </w:r>
      <w:r w:rsidR="004D12F7" w:rsidRPr="00637EDA">
        <w:rPr>
          <w:rFonts w:ascii="Times New Roman" w:eastAsia="SimSun" w:hAnsi="Times New Roman"/>
          <w:sz w:val="28"/>
          <w:szCs w:val="28"/>
          <w:lang w:val="kk-KZ"/>
        </w:rPr>
        <w:t>стық тера</w:t>
      </w:r>
      <w:r w:rsidR="00110FF8" w:rsidRPr="00637EDA">
        <w:rPr>
          <w:rFonts w:ascii="Times New Roman" w:eastAsia="SimSun" w:hAnsi="Times New Roman"/>
          <w:sz w:val="28"/>
          <w:szCs w:val="28"/>
          <w:lang w:val="kk-KZ"/>
        </w:rPr>
        <w:t>пиямен қамту мүмкіндіктері арту үстінде</w:t>
      </w:r>
      <w:r w:rsidR="0035083F">
        <w:rPr>
          <w:rFonts w:ascii="Times New Roman" w:eastAsia="SimSun" w:hAnsi="Times New Roman"/>
          <w:sz w:val="28"/>
          <w:szCs w:val="28"/>
          <w:lang w:val="kk-KZ"/>
        </w:rPr>
        <w:t xml:space="preserve"> [136</w:t>
      </w:r>
      <w:r w:rsidR="00D30D53" w:rsidRPr="00637EDA">
        <w:rPr>
          <w:rFonts w:ascii="Times New Roman" w:eastAsia="SimSun" w:hAnsi="Times New Roman"/>
          <w:sz w:val="28"/>
          <w:szCs w:val="28"/>
          <w:lang w:val="kk-KZ"/>
        </w:rPr>
        <w:t>].</w:t>
      </w:r>
      <w:r w:rsidR="00110FF8" w:rsidRPr="00637EDA">
        <w:rPr>
          <w:rFonts w:ascii="Times New Roman" w:eastAsia="SimSun" w:hAnsi="Times New Roman"/>
          <w:sz w:val="28"/>
          <w:szCs w:val="28"/>
          <w:lang w:val="kk-KZ"/>
        </w:rPr>
        <w:t xml:space="preserve"> </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 xml:space="preserve">Қазақстандағы жастардың денсаулығы мен физиологиялық дамуына қатысты ағымдағы жағдайды талдайтын болсақ, студенттердің физиологиялық дамуына кері ықпалын тигізетін бірнеше факторларды атап өтуге болады. </w:t>
      </w:r>
      <w:r w:rsidRPr="00637EDA">
        <w:rPr>
          <w:rFonts w:ascii="Times New Roman" w:eastAsia="SimSun" w:hAnsi="Times New Roman"/>
          <w:bCs/>
          <w:sz w:val="28"/>
          <w:szCs w:val="28"/>
          <w:lang w:val="kk-KZ"/>
        </w:rPr>
        <w:lastRenderedPageBreak/>
        <w:t>Олардың ішінде ең жиі кездесетіндері жастар арасындағы жоғары қан қысымы, жемістер мен көкөністерді аз тұтыну, темекі, ішімдікке әуестену, қан құрамындағы холестериннің көп болуы, артық салмақ, қозғалыссыз өмір салты және т.б. Соңғы 2018-2019 жылдардағы статистикалық деректер бойынша жасөспірімдердің (оның ішінде, студенттер) шамамен 5-7 пайызында семіздік белгілері б</w:t>
      </w:r>
      <w:r w:rsidR="008E16CE">
        <w:rPr>
          <w:rFonts w:ascii="Times New Roman" w:eastAsia="SimSun" w:hAnsi="Times New Roman"/>
          <w:bCs/>
          <w:sz w:val="28"/>
          <w:szCs w:val="28"/>
          <w:lang w:val="kk-KZ"/>
        </w:rPr>
        <w:t>айқалған</w:t>
      </w:r>
      <w:r w:rsidRPr="00637EDA">
        <w:rPr>
          <w:rFonts w:ascii="Times New Roman" w:eastAsia="SimSun" w:hAnsi="Times New Roman"/>
          <w:bCs/>
          <w:sz w:val="28"/>
          <w:szCs w:val="28"/>
          <w:lang w:val="kk-KZ"/>
        </w:rPr>
        <w:t xml:space="preserve">. Сонымен қатар, </w:t>
      </w:r>
      <w:r w:rsidR="008E16CE">
        <w:rPr>
          <w:rFonts w:ascii="Times New Roman" w:eastAsia="SimSun" w:hAnsi="Times New Roman"/>
          <w:bCs/>
          <w:sz w:val="28"/>
          <w:szCs w:val="28"/>
          <w:lang w:val="kk-KZ"/>
        </w:rPr>
        <w:t xml:space="preserve">Қазақстандағы </w:t>
      </w:r>
      <w:r w:rsidRPr="00637EDA">
        <w:rPr>
          <w:rFonts w:ascii="Times New Roman" w:eastAsia="SimSun" w:hAnsi="Times New Roman"/>
          <w:bCs/>
          <w:sz w:val="28"/>
          <w:szCs w:val="28"/>
          <w:lang w:val="kk-KZ"/>
        </w:rPr>
        <w:t xml:space="preserve">студент жастардың жемістер мен көкөністерді күнделікті тұтыну деңгейі орташа еуропалық көрсеткіштермен салыстырғанда әлдеқайда төмен. </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Соңғы жылдардағы республика көлеміндегі бағалау нәтижелері бойынша</w:t>
      </w:r>
      <w:r w:rsidRPr="00637EDA">
        <w:rPr>
          <w:rFonts w:ascii="Times New Roman" w:eastAsia="SimSun" w:hAnsi="Times New Roman"/>
          <w:bCs/>
          <w:color w:val="FF0000"/>
          <w:sz w:val="28"/>
          <w:szCs w:val="28"/>
          <w:lang w:val="kk-KZ"/>
        </w:rPr>
        <w:t xml:space="preserve"> </w:t>
      </w:r>
      <w:r w:rsidRPr="00637EDA">
        <w:rPr>
          <w:rFonts w:ascii="Times New Roman" w:eastAsia="SimSun" w:hAnsi="Times New Roman"/>
          <w:bCs/>
          <w:sz w:val="28"/>
          <w:szCs w:val="28"/>
          <w:lang w:val="kk-KZ"/>
        </w:rPr>
        <w:t>18 жастан асқан ерлердің 28 %-ында және әйелдердің 25 %-ында артериялық қан қысымы жоғары болған.</w:t>
      </w:r>
      <w:r w:rsidRPr="00637EDA">
        <w:rPr>
          <w:rFonts w:ascii="Times New Roman" w:eastAsia="SimSun" w:hAnsi="Times New Roman"/>
          <w:bCs/>
          <w:color w:val="FF0000"/>
          <w:sz w:val="28"/>
          <w:szCs w:val="28"/>
          <w:lang w:val="kk-KZ"/>
        </w:rPr>
        <w:t xml:space="preserve"> </w:t>
      </w:r>
      <w:r w:rsidRPr="00637EDA">
        <w:rPr>
          <w:rFonts w:ascii="Times New Roman" w:eastAsia="SimSun" w:hAnsi="Times New Roman"/>
          <w:bCs/>
          <w:sz w:val="28"/>
          <w:szCs w:val="28"/>
          <w:lang w:val="kk-KZ"/>
        </w:rPr>
        <w:t>Холестерин деңгейін бағалаудың соңғы деректері 25 жастағы және одан үлкен азаматтардың 46%-ында жалпы холестериннің деңгейі жоғары екенін көрсетеді.</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 xml:space="preserve">Аз қозғалатын өмір салты мен теңгерімсіз тамақтанудың салдарынан болатын артық дене салмағынан зардап шегетін жасөспірімдер мен жастардың саны өсуде. Жылдам, әрі шала дайындалатын тағамдарға әуестену, түрлі қоспадағы газды сусындарды үздіксіз тұтыну студенттік жастар арасындағы асқазан-ішек жолдарының ауруларының артуына себеп болуда. </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Әр жылғы «Қазақстан жастары» ұлттық баяндамасының мәліметтері бойынша 2017 жылы жастардың прогрессивтілігі индексі бойынша Қазақстан 102 елдің арасында 63-орынды иеленді. «Тамақтану және базалық медициналық қызмет көрсету» көрсеткіші бойынша 100</w:t>
      </w:r>
      <w:r w:rsidR="008E16CE">
        <w:rPr>
          <w:rFonts w:ascii="Times New Roman" w:eastAsia="SimSun" w:hAnsi="Times New Roman"/>
          <w:bCs/>
          <w:sz w:val="28"/>
          <w:szCs w:val="28"/>
          <w:lang w:val="kk-KZ"/>
        </w:rPr>
        <w:t xml:space="preserve">-ден 96 баллға дейінгі аралықта </w:t>
      </w:r>
      <w:r w:rsidR="008E16CE" w:rsidRPr="00637EDA">
        <w:rPr>
          <w:rFonts w:ascii="Times New Roman" w:eastAsia="SimSun" w:hAnsi="Times New Roman"/>
          <w:bCs/>
          <w:sz w:val="28"/>
          <w:szCs w:val="28"/>
          <w:lang w:val="kk-KZ"/>
        </w:rPr>
        <w:t>баға</w:t>
      </w:r>
      <w:r w:rsidR="008E16CE">
        <w:rPr>
          <w:rFonts w:ascii="Times New Roman" w:eastAsia="SimSun" w:hAnsi="Times New Roman"/>
          <w:bCs/>
          <w:sz w:val="28"/>
          <w:szCs w:val="28"/>
          <w:lang w:val="kk-KZ"/>
        </w:rPr>
        <w:t xml:space="preserve"> берілген</w:t>
      </w:r>
      <w:r w:rsidR="0035083F">
        <w:rPr>
          <w:rFonts w:ascii="Times New Roman" w:eastAsia="SimSun" w:hAnsi="Times New Roman"/>
          <w:bCs/>
          <w:sz w:val="28"/>
          <w:szCs w:val="28"/>
          <w:lang w:val="kk-KZ"/>
        </w:rPr>
        <w:t xml:space="preserve"> [136</w:t>
      </w:r>
      <w:r w:rsidRPr="00637EDA">
        <w:rPr>
          <w:rFonts w:ascii="Times New Roman" w:eastAsia="SimSun" w:hAnsi="Times New Roman"/>
          <w:bCs/>
          <w:sz w:val="28"/>
          <w:szCs w:val="28"/>
          <w:lang w:val="kk-KZ"/>
        </w:rPr>
        <w:t xml:space="preserve">]. </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color w:val="FF0000"/>
          <w:sz w:val="28"/>
          <w:szCs w:val="28"/>
          <w:lang w:val="kk-KZ"/>
        </w:rPr>
      </w:pPr>
      <w:r w:rsidRPr="00637EDA">
        <w:rPr>
          <w:rFonts w:ascii="Times New Roman" w:eastAsia="SimSun" w:hAnsi="Times New Roman"/>
          <w:bCs/>
          <w:sz w:val="28"/>
          <w:szCs w:val="28"/>
          <w:lang w:val="kk-KZ"/>
        </w:rPr>
        <w:t>Ұлттық баяндаманың дерегі бойынша, жастарға қатысты алаңдататын тағы бір дерек суицидтің таралуы. Суицидтік әрекеттердің жиілеуі Қазақстан жастарының арасындағы анағұрлым маңызды әлеуметтік мәселе болып табылады. ДДҰ мәліметтері бойынша тұрғындарының арасында өзіне-өзі қол жұмсау деңгейі бойынша Қазақстан алдыңғы он елдің қатарына кіреді. 2018 жылы тіркелген суицидтер саны 3471 оқиғаны құрайды. Ал, 15-17 жас аралығындағы жасөспірімдер тобында болған суицид саны 5 жылда 50,9 %-ға және суицидке әрекеттену саны 49,3 %-ға төмендеді.</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Студент жастардың денсаулығы мен физикалық даярлығына (ФД) кері ықпалын тигізетін негізгі мәселелердің бірі зиянды әдеттерге әуестену. Қазақстанда темекі шегудің таралуы ерлер арасында 42,4 %-ды және әйелдер арасында 4,5 %-ды құрайды.</w:t>
      </w:r>
    </w:p>
    <w:p w:rsidR="006E2B7E" w:rsidRPr="00637EDA" w:rsidRDefault="006E2B7E" w:rsidP="00037BA2">
      <w:pPr>
        <w:tabs>
          <w:tab w:val="left" w:pos="567"/>
          <w:tab w:val="left" w:pos="709"/>
        </w:tabs>
        <w:spacing w:after="0"/>
        <w:ind w:right="-1" w:firstLine="567"/>
        <w:contextualSpacing/>
        <w:jc w:val="both"/>
        <w:rPr>
          <w:rFonts w:ascii="Times New Roman" w:eastAsia="SimSun" w:hAnsi="Times New Roman"/>
          <w:bCs/>
          <w:sz w:val="28"/>
          <w:szCs w:val="28"/>
          <w:lang w:val="kk-KZ"/>
        </w:rPr>
      </w:pPr>
      <w:r w:rsidRPr="00637EDA">
        <w:rPr>
          <w:rFonts w:ascii="Times New Roman" w:eastAsia="SimSun" w:hAnsi="Times New Roman"/>
          <w:bCs/>
          <w:sz w:val="28"/>
          <w:szCs w:val="28"/>
          <w:lang w:val="kk-KZ"/>
        </w:rPr>
        <w:t xml:space="preserve">Алкогольды заттарды </w:t>
      </w:r>
      <w:r w:rsidR="00007184" w:rsidRPr="00637EDA">
        <w:rPr>
          <w:rFonts w:ascii="Times New Roman" w:eastAsia="SimSun" w:hAnsi="Times New Roman"/>
          <w:bCs/>
          <w:sz w:val="28"/>
          <w:szCs w:val="28"/>
          <w:lang w:val="kk-KZ"/>
        </w:rPr>
        <w:t xml:space="preserve">тұтыну </w:t>
      </w:r>
      <w:r w:rsidRPr="00637EDA">
        <w:rPr>
          <w:rFonts w:ascii="Times New Roman" w:eastAsia="SimSun" w:hAnsi="Times New Roman"/>
          <w:bCs/>
          <w:sz w:val="28"/>
          <w:szCs w:val="28"/>
          <w:lang w:val="kk-KZ"/>
        </w:rPr>
        <w:t>Қазақстандағы аурулардың жалпы ауыртпалығындағы негізгі қауіп</w:t>
      </w:r>
      <w:r w:rsidR="001A41A9">
        <w:rPr>
          <w:rFonts w:ascii="Times New Roman" w:eastAsia="SimSun" w:hAnsi="Times New Roman"/>
          <w:bCs/>
          <w:sz w:val="28"/>
          <w:szCs w:val="28"/>
          <w:lang w:val="kk-KZ"/>
        </w:rPr>
        <w:t xml:space="preserve"> тудыратын факторлардың бірі болып қала береді</w:t>
      </w:r>
      <w:r w:rsidRPr="00637EDA">
        <w:rPr>
          <w:rFonts w:ascii="Times New Roman" w:eastAsia="SimSun" w:hAnsi="Times New Roman"/>
          <w:bCs/>
          <w:sz w:val="28"/>
          <w:szCs w:val="28"/>
          <w:lang w:val="kk-KZ"/>
        </w:rPr>
        <w:t xml:space="preserve">. 2016 жылы ерлер өлімінің бауыр циррозынан болған 74 %-ға жуығы және жарақаттанудан болған 34%-ы ішімдік ішумен байланысты болса, әйелдер үшін бұл көрсеткіштер тиісінше 45%-ды және 31%-ды құрады. Осы көретілген деректердің біршамасы студенттік жастағы жасөспірімдер мен жастарға да тиесілі. </w:t>
      </w:r>
    </w:p>
    <w:p w:rsidR="006E2B7E" w:rsidRPr="00637EDA" w:rsidRDefault="006E2B7E"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xml:space="preserve">Дамыған мемлекеттер аумағында, 2004 жылы жүргізілген зерттеу жұмыстарының нәтижесі бойынша студент жастарда 57,6% жағдайда </w:t>
      </w:r>
      <w:r w:rsidRPr="00637EDA">
        <w:rPr>
          <w:rFonts w:ascii="Times New Roman" w:eastAsia="SimSun" w:hAnsi="Times New Roman"/>
          <w:sz w:val="28"/>
          <w:szCs w:val="28"/>
          <w:lang w:val="kk-KZ" w:eastAsia="zh-CN"/>
        </w:rPr>
        <w:lastRenderedPageBreak/>
        <w:t>биологиялық даму күнтізбелік жасқа сәйкес келетіндігі анықталған. Ал, 8,8% жағдайда «жеделдетілген» даму қарқыны тіркелген болса, 33,6% жағдайда – баяу даму үдерісі анықталған. Зерттеуге қатысқан студент жастардың 48% - ында үйлесімді морфологиялық және функционалдық күй, дисгармониялық - 33%, күрт дисгармониялық - 19%-да тіркелген. Сонымен қатар, сауалнамаға қатысқан студенттердің 44%-ының дұрыс, уақытылы тамақтану деңгейі қанағаттанарлық дәрежеде болса, үштен бірінде дене салмағының төмендеуі (немесе азаюы), ал, 23%-на артық салмақ немесе семіздік диагнозы қойылған [46, 20 б].</w:t>
      </w:r>
    </w:p>
    <w:p w:rsidR="00D21296" w:rsidRPr="00637EDA" w:rsidRDefault="00D21296"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Студенттердің кәсіби іс-әрекетке бейімделуі жоғары оқу орнының ішкі талабы мен білім беру ерекшеліктеріне тығыз байланысты. Кәсіптік білім беру саласының қазіргі бағдарламасының бірі – студенттерді ойдағыдай дамыту және кәсіби іс-әрекетке оңтайлы бейімдеу үшін қажетті жағдайларды</w:t>
      </w:r>
      <w:r w:rsidR="00612E4D" w:rsidRPr="00637EDA">
        <w:rPr>
          <w:rFonts w:ascii="Times New Roman" w:hAnsi="Times New Roman"/>
          <w:sz w:val="28"/>
          <w:szCs w:val="28"/>
          <w:lang w:val="kk-KZ"/>
        </w:rPr>
        <w:t xml:space="preserve"> жасау болып </w:t>
      </w:r>
      <w:r w:rsidR="00A214DD">
        <w:rPr>
          <w:rFonts w:ascii="Times New Roman" w:hAnsi="Times New Roman"/>
          <w:sz w:val="28"/>
          <w:szCs w:val="28"/>
          <w:lang w:val="kk-KZ"/>
        </w:rPr>
        <w:t>табылатындығы жасырын емес</w:t>
      </w:r>
      <w:r w:rsidR="00612E4D" w:rsidRPr="00637EDA">
        <w:rPr>
          <w:rFonts w:ascii="Times New Roman" w:hAnsi="Times New Roman"/>
          <w:sz w:val="28"/>
          <w:szCs w:val="28"/>
          <w:lang w:val="kk-KZ"/>
        </w:rPr>
        <w:t xml:space="preserve">. </w:t>
      </w:r>
      <w:r w:rsidRPr="00637EDA">
        <w:rPr>
          <w:rFonts w:ascii="Times New Roman" w:hAnsi="Times New Roman"/>
          <w:sz w:val="28"/>
          <w:szCs w:val="28"/>
          <w:lang w:val="kk-KZ"/>
        </w:rPr>
        <w:t xml:space="preserve">Жоғары оқу орнында студенттердің кәсіби іс-әрекетке тиімді бейімделуін қамтамасыз ету – қазіргі заманғы физиологияның шешілмеген маңызды мәселелерінің қатарына кіреді. </w:t>
      </w:r>
      <w:r w:rsidR="008E115B" w:rsidRPr="00637EDA">
        <w:rPr>
          <w:rFonts w:ascii="Times New Roman" w:hAnsi="Times New Roman"/>
          <w:sz w:val="28"/>
          <w:szCs w:val="28"/>
          <w:lang w:val="kk-KZ"/>
        </w:rPr>
        <w:t>Жаңа әлеуметтік, әрі ақпараттық ортаға адам ағзасының жылдам бейімделуі студенттердің болашақ таңдаған мамандығын сапалы игеріп шығуына жол ашады</w:t>
      </w:r>
      <w:r w:rsidR="00BF63A7">
        <w:rPr>
          <w:rFonts w:ascii="Times New Roman" w:hAnsi="Times New Roman"/>
          <w:sz w:val="28"/>
          <w:szCs w:val="28"/>
          <w:lang w:val="kk-KZ"/>
        </w:rPr>
        <w:t xml:space="preserve"> </w:t>
      </w:r>
      <w:r w:rsidR="00BF63A7" w:rsidRPr="00637EDA">
        <w:rPr>
          <w:rFonts w:ascii="Times New Roman" w:eastAsia="SimSun" w:hAnsi="Times New Roman"/>
          <w:sz w:val="28"/>
          <w:szCs w:val="28"/>
          <w:lang w:val="kk-KZ"/>
        </w:rPr>
        <w:t>[</w:t>
      </w:r>
      <w:r w:rsidR="00BF63A7">
        <w:rPr>
          <w:rFonts w:ascii="Times New Roman" w:eastAsia="SimSun" w:hAnsi="Times New Roman"/>
          <w:sz w:val="28"/>
          <w:szCs w:val="28"/>
          <w:lang w:val="kk-KZ"/>
        </w:rPr>
        <w:t>152</w:t>
      </w:r>
      <w:r w:rsidR="00BF63A7" w:rsidRPr="00637EDA">
        <w:rPr>
          <w:rFonts w:ascii="Times New Roman" w:eastAsia="SimSun" w:hAnsi="Times New Roman"/>
          <w:sz w:val="28"/>
          <w:szCs w:val="28"/>
          <w:lang w:val="kk-KZ"/>
        </w:rPr>
        <w:t>].</w:t>
      </w:r>
      <w:r w:rsidR="00BF63A7" w:rsidRPr="00637EDA">
        <w:rPr>
          <w:rFonts w:ascii="Times New Roman" w:eastAsia="SimSun" w:hAnsi="Times New Roman"/>
          <w:color w:val="FF0000"/>
          <w:sz w:val="28"/>
          <w:szCs w:val="28"/>
          <w:lang w:val="kk-KZ"/>
        </w:rPr>
        <w:t xml:space="preserve">  </w:t>
      </w:r>
      <w:r w:rsidR="008E115B" w:rsidRPr="00637EDA">
        <w:rPr>
          <w:rFonts w:ascii="Times New Roman" w:hAnsi="Times New Roman"/>
          <w:sz w:val="28"/>
          <w:szCs w:val="28"/>
          <w:lang w:val="kk-KZ"/>
        </w:rPr>
        <w:t xml:space="preserve">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color w:val="FF0000"/>
          <w:sz w:val="28"/>
          <w:szCs w:val="28"/>
          <w:lang w:val="kk-KZ"/>
        </w:rPr>
      </w:pPr>
      <w:r w:rsidRPr="00637EDA">
        <w:rPr>
          <w:rFonts w:ascii="Times New Roman" w:eastAsia="SimSun" w:hAnsi="Times New Roman"/>
          <w:sz w:val="28"/>
          <w:szCs w:val="28"/>
          <w:lang w:val="kk-KZ"/>
        </w:rPr>
        <w:t>Ішкі ортаның тұрақтылығы ағзаның тіршілік етуінің қажетті шарты және денсаулықтың негізі болады. Бұл гомеостатикалық жүйелерге олардың белсенділігі организмнің өсу қажеттіліктерін қанағаттандыра алатындай етіп дамып келе жатқан кезде қуатын арттыруға мүмкіндік береді. Гомеостатикалық жүйелердің қуатын арттыру – бұл денсаулық сақтаудың жаңа деңгейлеріне көшу болып табылады. Гомеостаздың адам өміріндегі ауытқуы әдеттегі жүктемеден асатын кез келген факторлардың әсерінен байқалады және сандық, сапалық сипаттамаларға ие болады. Осы биологиялық заңдылықтарды мойындау жеке дамуы үдерісінде адам ағзасының шынығуына, салауатты өмір салтын ұстануына, зиянды әд</w:t>
      </w:r>
      <w:r w:rsidR="00455700">
        <w:rPr>
          <w:rFonts w:ascii="Times New Roman" w:eastAsia="SimSun" w:hAnsi="Times New Roman"/>
          <w:sz w:val="28"/>
          <w:szCs w:val="28"/>
          <w:lang w:val="kk-KZ"/>
        </w:rPr>
        <w:t>еттерден сақтануына итермелейді.</w:t>
      </w:r>
    </w:p>
    <w:p w:rsidR="00717EDB" w:rsidRPr="00637EDA" w:rsidRDefault="00D21296" w:rsidP="00037BA2">
      <w:pPr>
        <w:tabs>
          <w:tab w:val="left" w:pos="567"/>
          <w:tab w:val="left" w:pos="709"/>
        </w:tabs>
        <w:spacing w:after="0"/>
        <w:ind w:right="-1" w:firstLine="540"/>
        <w:contextualSpacing/>
        <w:jc w:val="both"/>
        <w:rPr>
          <w:rFonts w:ascii="Times New Roman" w:hAnsi="Times New Roman"/>
          <w:sz w:val="28"/>
          <w:szCs w:val="28"/>
          <w:lang w:val="kk-KZ"/>
        </w:rPr>
      </w:pPr>
      <w:r w:rsidRPr="00637EDA">
        <w:rPr>
          <w:rFonts w:ascii="Times New Roman" w:hAnsi="Times New Roman"/>
          <w:sz w:val="28"/>
          <w:szCs w:val="28"/>
          <w:lang w:val="kk-KZ"/>
        </w:rPr>
        <w:t>Жоғары оқу орнына түскен кезінен бастап студент өмірдің жаңа жағдайларына бейімделу мәселесімен бетпе-бет келеді. Білім беру үдерісінің талаптары, қарым-қатынас сферасының өзгеруі, жаңа әлеуметтік рөлдер адамнан жылдам бағдарлануды, іс-әрекеттің жаңа түрлерін игеруді, жаңа құндылықтарға, мінез-құлық нормалары мен ережелеріне деген икемді қатынас танытуды талап етеді. Мектеп кезінен қалыптасып қалған өмір сүру салты мен қарым-қатынас жасау үлгісінің күрт өзгеруі көбінесе стресстік реакцияларға әкеліп соқтырады, өз кезегінде бұл студенттердің оқу үлгерімінің нашарлауына және іштей тұйықталу сияқты қиындықтарды тудыруы мүмкін.</w:t>
      </w:r>
      <w:r w:rsidR="009A06D4" w:rsidRPr="00637EDA">
        <w:rPr>
          <w:rFonts w:ascii="Times New Roman" w:hAnsi="Times New Roman"/>
          <w:sz w:val="28"/>
          <w:szCs w:val="28"/>
          <w:lang w:val="kk-KZ"/>
        </w:rPr>
        <w:t xml:space="preserve"> Осы жағдайда, бейімделу дағдарысы</w:t>
      </w:r>
      <w:r w:rsidR="00717EDB" w:rsidRPr="00637EDA">
        <w:rPr>
          <w:rFonts w:ascii="Times New Roman" w:hAnsi="Times New Roman"/>
          <w:sz w:val="28"/>
          <w:szCs w:val="28"/>
          <w:lang w:val="kk-KZ"/>
        </w:rPr>
        <w:t xml:space="preserve"> көрініс табады</w:t>
      </w:r>
      <w:r w:rsidR="00F37A85" w:rsidRPr="00637EDA">
        <w:rPr>
          <w:rFonts w:ascii="Times New Roman" w:hAnsi="Times New Roman"/>
          <w:sz w:val="28"/>
          <w:szCs w:val="28"/>
          <w:lang w:val="kk-KZ"/>
        </w:rPr>
        <w:t xml:space="preserve">, яғни </w:t>
      </w:r>
      <w:r w:rsidRPr="00637EDA">
        <w:rPr>
          <w:rFonts w:ascii="Times New Roman" w:hAnsi="Times New Roman"/>
          <w:sz w:val="28"/>
          <w:szCs w:val="28"/>
          <w:lang w:val="kk-KZ"/>
        </w:rPr>
        <w:t>студенттердің бейімделу көрсеткішінің күрт төмендеуі жән</w:t>
      </w:r>
      <w:r w:rsidR="00717EDB" w:rsidRPr="00637EDA">
        <w:rPr>
          <w:rFonts w:ascii="Times New Roman" w:hAnsi="Times New Roman"/>
          <w:sz w:val="28"/>
          <w:szCs w:val="28"/>
          <w:lang w:val="kk-KZ"/>
        </w:rPr>
        <w:t xml:space="preserve">е жағымсыз эмоционалды уайымдардың артуы байқалады. </w:t>
      </w:r>
      <w:r w:rsidR="005C64CC" w:rsidRPr="00637EDA">
        <w:rPr>
          <w:rFonts w:ascii="Times New Roman" w:hAnsi="Times New Roman"/>
          <w:color w:val="FF0000"/>
          <w:sz w:val="28"/>
          <w:szCs w:val="28"/>
          <w:lang w:val="kk-KZ"/>
        </w:rPr>
        <w:t xml:space="preserve"> </w:t>
      </w:r>
      <w:r w:rsidR="005C64CC" w:rsidRPr="00637EDA">
        <w:rPr>
          <w:rFonts w:ascii="Times New Roman" w:hAnsi="Times New Roman"/>
          <w:sz w:val="28"/>
          <w:szCs w:val="28"/>
          <w:lang w:val="kk-KZ"/>
        </w:rPr>
        <w:t xml:space="preserve"> </w:t>
      </w:r>
    </w:p>
    <w:p w:rsidR="00717EDB" w:rsidRPr="00637EDA" w:rsidRDefault="00717EDB"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Студент жастарға күнделікті тәртіптің бұзылуы, психоэмоционалдық стресс, уақытылы тамақтанбау, таза ауаға шығудың шектеулілігі, зиянды әдеттерге әуестену, спортпен шұғылдануға, шыңдалуға және сауықтыру </w:t>
      </w:r>
      <w:r w:rsidRPr="00637EDA">
        <w:rPr>
          <w:rFonts w:ascii="Times New Roman" w:eastAsia="SimSun" w:hAnsi="Times New Roman"/>
          <w:sz w:val="28"/>
          <w:szCs w:val="28"/>
          <w:lang w:val="kk-KZ" w:eastAsia="zh-CN"/>
        </w:rPr>
        <w:lastRenderedPageBreak/>
        <w:t xml:space="preserve">шараларына уақыттың тапшылығы және т.б белгілер тән болып келеді. Бұл көбінесе жоғары оқу орындарында студенттердің физиологиялық мүмкіндіктерін арттыруға, денсаулықтарын шыңдауға жеткілікті деңгейде көңіл бөлінбеуі есебінен орын алады.  </w:t>
      </w:r>
    </w:p>
    <w:p w:rsidR="00D93130" w:rsidRPr="00637EDA" w:rsidRDefault="00D21296"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ab/>
      </w:r>
      <w:r w:rsidR="00D93130" w:rsidRPr="00637EDA">
        <w:rPr>
          <w:rFonts w:ascii="Times New Roman" w:hAnsi="Times New Roman"/>
          <w:sz w:val="28"/>
          <w:szCs w:val="28"/>
          <w:lang w:val="kk-KZ"/>
        </w:rPr>
        <w:t>Бейімделу дағдарысын бастан кешірген студенттерде танымдық, эмоционалды және мотивациялық сфералар бойынша өзгерістер болады. Л.С.Выготский бойынша: «Дағдарыстар уақытша жағдай емес, ішкі өмірдің жолы». Дағдарыс жағдайы – бұл адамның жаңа жағдайға, жаңа әлеуметтік талаптарға сәйкестілігін тексеретін сынақ. Психологиялық тұрғыдан алғанда, дағдарыс жағдайы адамның алдына қойылған міндеттерді шешу үшін барлық күштерді шоғыр</w:t>
      </w:r>
      <w:r w:rsidR="00455700">
        <w:rPr>
          <w:rFonts w:ascii="Times New Roman" w:hAnsi="Times New Roman"/>
          <w:sz w:val="28"/>
          <w:szCs w:val="28"/>
          <w:lang w:val="kk-KZ"/>
        </w:rPr>
        <w:t>ландыруды талап етеді. Фрустрация дағдарыс жағдайының  бір белгісі ретінде көрініс табады</w:t>
      </w:r>
      <w:r w:rsidR="00D93130" w:rsidRPr="00637EDA">
        <w:rPr>
          <w:rFonts w:ascii="Times New Roman" w:hAnsi="Times New Roman"/>
          <w:sz w:val="28"/>
          <w:szCs w:val="28"/>
          <w:lang w:val="kk-KZ"/>
        </w:rPr>
        <w:t xml:space="preserve"> </w:t>
      </w:r>
      <w:r w:rsidR="009C375A" w:rsidRPr="00637EDA">
        <w:rPr>
          <w:rFonts w:ascii="Times New Roman" w:hAnsi="Times New Roman"/>
          <w:sz w:val="28"/>
          <w:szCs w:val="28"/>
          <w:lang w:val="kk-KZ"/>
        </w:rPr>
        <w:t>[15</w:t>
      </w:r>
      <w:r w:rsidR="000C6017">
        <w:rPr>
          <w:rFonts w:ascii="Times New Roman" w:hAnsi="Times New Roman"/>
          <w:sz w:val="28"/>
          <w:szCs w:val="28"/>
          <w:lang w:val="kk-KZ"/>
        </w:rPr>
        <w:t>3</w:t>
      </w:r>
      <w:r w:rsidR="009C375A" w:rsidRPr="00637EDA">
        <w:rPr>
          <w:rFonts w:ascii="Times New Roman" w:hAnsi="Times New Roman"/>
          <w:sz w:val="28"/>
          <w:szCs w:val="28"/>
          <w:lang w:val="kk-KZ"/>
        </w:rPr>
        <w:t>]</w:t>
      </w:r>
      <w:r w:rsidR="00D93130" w:rsidRPr="00637EDA">
        <w:rPr>
          <w:rFonts w:ascii="Times New Roman" w:hAnsi="Times New Roman"/>
          <w:sz w:val="28"/>
          <w:szCs w:val="28"/>
          <w:lang w:val="kk-KZ"/>
        </w:rPr>
        <w:t>.</w:t>
      </w:r>
    </w:p>
    <w:p w:rsidR="00172CC9" w:rsidRPr="00637EDA" w:rsidRDefault="00AB3483"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ab/>
      </w:r>
      <w:r w:rsidR="00172CC9" w:rsidRPr="00637EDA">
        <w:rPr>
          <w:rFonts w:ascii="Times New Roman" w:eastAsia="SimSun" w:hAnsi="Times New Roman"/>
          <w:sz w:val="28"/>
          <w:szCs w:val="28"/>
          <w:lang w:val="kk-KZ" w:eastAsia="zh-CN"/>
        </w:rPr>
        <w:t xml:space="preserve">Еліміздегі соңғы жылдарда орындалған физиологиялық, медициналық және психологиялық зерттеу жұмыстарының нәтижелеріне сүйенетін болсақ, жоғары оқу орны студенттерінің жартысына жуығы тұрақты дәрігерге қаралуды, ем қабылдауды, оңалтуды және алдын алу шараларын ұйымдастыруды қажет етеді. Дене тәрбиесі жүйесіндегі сабақтар студенттердің физикалық жағынан дамуына зор септігін тигізеді. Күніне 20 минут, аптасына 6-7 күн спортпен шұғылданатын студенттер, іс жүзінде спортпен айналыспағандарға қарағанда өзінің физиологиялық ахуалын 2 есе жиірек «жақсы» деп бағалайды. Спортпен айналысу жиілігі және невроз, депрессия, ұйқының бұзылуы, достарымен және ата-аналарымен қарым-қатынастағы мәселелердің белгілері арасында теріс корреляция байқалады. </w:t>
      </w:r>
    </w:p>
    <w:p w:rsidR="008F5DF1" w:rsidRPr="00637EDA" w:rsidRDefault="00172CC9"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eastAsia="SimSun" w:hAnsi="Times New Roman"/>
          <w:sz w:val="28"/>
          <w:szCs w:val="28"/>
          <w:lang w:val="kk-KZ" w:eastAsia="zh-CN"/>
        </w:rPr>
        <w:tab/>
      </w:r>
      <w:r w:rsidR="00D93130" w:rsidRPr="00637EDA">
        <w:rPr>
          <w:rFonts w:ascii="Times New Roman" w:hAnsi="Times New Roman"/>
          <w:sz w:val="28"/>
          <w:szCs w:val="28"/>
          <w:lang w:val="kk-KZ"/>
        </w:rPr>
        <w:t xml:space="preserve">Бірінші курс студенттерінің бейімделу мәселесінің маңызды бөлігі –  дидактикалық дағдарыс. Дидактикалық дағдарыстың басталуын сипаттайтын алғашқы белгі – студенттің оқу үлгерімінің күрт төмендеуі. Екінші белгі –  студенттердің жетістікке жетуге және құзыретті болуға деген көзқарасының өзгеруі, сенімділігінің төмендеуі. Одан бөлек, дидактикалық дағдарыстың тағы төрт белгісі бар: студенттердегі мазасыздықтың жоғарылауы, көңіл-күйінің тұрақсыздығы, белсенділігінің төмендеуі және денсаулығының нашарлауы. Дидактикалық дағдарыстың барлық белгілерін талдай келе, бұл ең алдымен, </w:t>
      </w:r>
      <w:r w:rsidR="00E615BB">
        <w:rPr>
          <w:rFonts w:ascii="Times New Roman" w:hAnsi="Times New Roman"/>
          <w:sz w:val="28"/>
          <w:szCs w:val="28"/>
          <w:lang w:val="kk-KZ"/>
        </w:rPr>
        <w:t>студенттердің</w:t>
      </w:r>
      <w:r w:rsidR="00D93130" w:rsidRPr="00637EDA">
        <w:rPr>
          <w:rFonts w:ascii="Times New Roman" w:hAnsi="Times New Roman"/>
          <w:sz w:val="28"/>
          <w:szCs w:val="28"/>
          <w:lang w:val="kk-KZ"/>
        </w:rPr>
        <w:t xml:space="preserve"> әдеттегі өмір жағдайынан оқшаула</w:t>
      </w:r>
      <w:r w:rsidR="00E615BB">
        <w:rPr>
          <w:rFonts w:ascii="Times New Roman" w:hAnsi="Times New Roman"/>
          <w:sz w:val="28"/>
          <w:szCs w:val="28"/>
          <w:lang w:val="kk-KZ"/>
        </w:rPr>
        <w:t>н</w:t>
      </w:r>
      <w:r w:rsidR="00D93130" w:rsidRPr="00637EDA">
        <w:rPr>
          <w:rFonts w:ascii="Times New Roman" w:hAnsi="Times New Roman"/>
          <w:sz w:val="28"/>
          <w:szCs w:val="28"/>
          <w:lang w:val="kk-KZ"/>
        </w:rPr>
        <w:t xml:space="preserve">удан, білімді жүйелі түрде бақылаудың болмауынан, өздігінен іздену дағдыларының </w:t>
      </w:r>
      <w:r w:rsidR="00E615BB">
        <w:rPr>
          <w:rFonts w:ascii="Times New Roman" w:hAnsi="Times New Roman"/>
          <w:sz w:val="28"/>
          <w:szCs w:val="28"/>
          <w:lang w:val="kk-KZ"/>
        </w:rPr>
        <w:t xml:space="preserve">қалыптаспауынан </w:t>
      </w:r>
      <w:r w:rsidR="00D93130" w:rsidRPr="00637EDA">
        <w:rPr>
          <w:rFonts w:ascii="Times New Roman" w:hAnsi="Times New Roman"/>
          <w:sz w:val="28"/>
          <w:szCs w:val="28"/>
          <w:lang w:val="kk-KZ"/>
        </w:rPr>
        <w:t xml:space="preserve">туындайды деген қорытынды жасауға болады. </w:t>
      </w:r>
    </w:p>
    <w:p w:rsidR="00D21296" w:rsidRPr="00637EDA" w:rsidRDefault="008F5DF1"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hAnsi="Times New Roman"/>
          <w:sz w:val="28"/>
          <w:szCs w:val="28"/>
          <w:lang w:val="kk-KZ"/>
        </w:rPr>
        <w:tab/>
      </w:r>
      <w:r w:rsidR="00D21296" w:rsidRPr="00637EDA">
        <w:rPr>
          <w:rFonts w:ascii="Times New Roman" w:hAnsi="Times New Roman"/>
          <w:sz w:val="28"/>
          <w:szCs w:val="28"/>
          <w:lang w:val="kk-KZ"/>
        </w:rPr>
        <w:t xml:space="preserve"> </w:t>
      </w:r>
      <w:r w:rsidR="00D21296" w:rsidRPr="00637EDA">
        <w:rPr>
          <w:rFonts w:ascii="Times New Roman" w:eastAsia="SimSun" w:hAnsi="Times New Roman"/>
          <w:sz w:val="28"/>
          <w:szCs w:val="28"/>
          <w:lang w:val="kk-KZ" w:eastAsia="zh-CN"/>
        </w:rPr>
        <w:t xml:space="preserve">Университеттегі оқу кезеңінде студенттердің денсаулық жағдайының нашарлауы көптеген авторлардың зерттеу нәтижелерімен расталған. Мысалы, Ресейдің И.М.Сеченов атындағы Мәскеу медициналық академиясының бірінші курс студенттерінің жартысына жуығының (47,6%) оқу жылының алғашқы жылында дені сау болған. Ал, зерттеу жұмысының жалғасуына байланысты анықталғандай, оқудың екінші жылында олардың арасында I денсаулық тобына жататындардың саны азайып, сәйкесінше, III денсаулық тобындағы студенттердің үлесі </w:t>
      </w:r>
      <w:r w:rsidR="00EA4930">
        <w:rPr>
          <w:rFonts w:ascii="Times New Roman" w:eastAsia="SimSun" w:hAnsi="Times New Roman"/>
          <w:sz w:val="28"/>
          <w:szCs w:val="28"/>
          <w:lang w:val="kk-KZ" w:eastAsia="zh-CN"/>
        </w:rPr>
        <w:t xml:space="preserve">салмағы </w:t>
      </w:r>
      <w:r w:rsidR="00D21296" w:rsidRPr="00637EDA">
        <w:rPr>
          <w:rFonts w:ascii="Times New Roman" w:eastAsia="SimSun" w:hAnsi="Times New Roman"/>
          <w:sz w:val="28"/>
          <w:szCs w:val="28"/>
          <w:lang w:val="kk-KZ" w:eastAsia="zh-CN"/>
        </w:rPr>
        <w:t xml:space="preserve">өскен (40,6% дейін). Осы жағдай оқу кезеңінің соңына дейін сақталған. Сонымен қатар, оқудың бірінші жылында студенттердің шамамен үштен бір бөлігінде созылмалы аурулар анықталса, </w:t>
      </w:r>
      <w:r w:rsidR="00D21296" w:rsidRPr="00637EDA">
        <w:rPr>
          <w:rFonts w:ascii="Times New Roman" w:eastAsia="SimSun" w:hAnsi="Times New Roman"/>
          <w:sz w:val="28"/>
          <w:szCs w:val="28"/>
          <w:lang w:val="kk-KZ" w:eastAsia="zh-CN"/>
        </w:rPr>
        <w:lastRenderedPageBreak/>
        <w:t>төртінші курста студенттердің жартысынан көбінің созылмалы аурумен ауыратындығы анықталған [</w:t>
      </w:r>
      <w:r w:rsidR="000C6017">
        <w:rPr>
          <w:rFonts w:ascii="Times New Roman" w:eastAsia="SimSun" w:hAnsi="Times New Roman"/>
          <w:sz w:val="28"/>
          <w:szCs w:val="28"/>
          <w:lang w:val="kk-KZ" w:eastAsia="zh-CN"/>
        </w:rPr>
        <w:t>154</w:t>
      </w:r>
      <w:r w:rsidR="00D21296" w:rsidRPr="00637EDA">
        <w:rPr>
          <w:rFonts w:ascii="Times New Roman" w:eastAsia="SimSun" w:hAnsi="Times New Roman"/>
          <w:sz w:val="28"/>
          <w:szCs w:val="28"/>
          <w:lang w:val="kk-KZ" w:eastAsia="zh-CN"/>
        </w:rPr>
        <w:t>, 18 б].</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xml:space="preserve">Ресейлік </w:t>
      </w:r>
      <w:r w:rsidR="001E24F1" w:rsidRPr="00637EDA">
        <w:rPr>
          <w:rFonts w:ascii="Times New Roman" w:eastAsia="SimSun" w:hAnsi="Times New Roman"/>
          <w:sz w:val="28"/>
          <w:szCs w:val="28"/>
          <w:lang w:val="kk-KZ" w:eastAsia="zh-CN"/>
        </w:rPr>
        <w:t xml:space="preserve">физиолог </w:t>
      </w:r>
      <w:r w:rsidRPr="00637EDA">
        <w:rPr>
          <w:rFonts w:ascii="Times New Roman" w:eastAsia="SimSun" w:hAnsi="Times New Roman"/>
          <w:sz w:val="28"/>
          <w:szCs w:val="28"/>
          <w:lang w:val="kk-KZ" w:eastAsia="zh-CN"/>
        </w:rPr>
        <w:t xml:space="preserve">ғалым Л.В. Нефедовскаяның </w:t>
      </w:r>
      <w:r w:rsidR="00EA4930">
        <w:rPr>
          <w:rFonts w:ascii="Times New Roman" w:eastAsia="SimSun" w:hAnsi="Times New Roman"/>
          <w:sz w:val="28"/>
          <w:szCs w:val="28"/>
          <w:lang w:val="kk-KZ" w:eastAsia="zh-CN"/>
        </w:rPr>
        <w:t xml:space="preserve">зерттеу жұмыстары </w:t>
      </w:r>
      <w:r w:rsidRPr="00637EDA">
        <w:rPr>
          <w:rFonts w:ascii="Times New Roman" w:eastAsia="SimSun" w:hAnsi="Times New Roman"/>
          <w:sz w:val="28"/>
          <w:szCs w:val="28"/>
          <w:lang w:val="kk-KZ" w:eastAsia="zh-CN"/>
        </w:rPr>
        <w:t>бойынша соңғы онжылдықта Ресейдің жоғары оқу орындарының студенттері арасындағы науқастық белгілері бойынша бірінші орынды –  көз аурулары алады екен (27,1%) (олардың 90% миопия), екінші орында –  зәр шығаруға қатысты аурулар жүйесі (15,8%) (әйел азаматтардың жыныс ауруларына байланысты), үшінші орында – ас қорыту жүйесінің аурулары (15%) (олардың үштен бірі кариес), төртіншісі және бесінші орындар – тірек-қимыл аппараты аурулары (12,8%) мен тыныс алу жүйелерінің аурулары (11,3%) алады екен  [</w:t>
      </w:r>
      <w:r w:rsidR="000E30B1">
        <w:rPr>
          <w:rFonts w:ascii="Times New Roman" w:eastAsia="Times New Roman" w:hAnsi="Times New Roman"/>
          <w:sz w:val="28"/>
          <w:szCs w:val="28"/>
          <w:lang w:val="kk-KZ" w:eastAsia="zh-CN"/>
        </w:rPr>
        <w:t>155</w:t>
      </w:r>
      <w:r w:rsidRPr="00637EDA">
        <w:rPr>
          <w:rFonts w:ascii="Times New Roman" w:eastAsia="Times New Roman" w:hAnsi="Times New Roman"/>
          <w:sz w:val="28"/>
          <w:szCs w:val="28"/>
          <w:lang w:val="kk-KZ" w:eastAsia="zh-CN"/>
        </w:rPr>
        <w:t>, 69 б</w:t>
      </w:r>
      <w:r w:rsidRPr="00637EDA">
        <w:rPr>
          <w:rFonts w:ascii="Times New Roman" w:eastAsia="SimSun" w:hAnsi="Times New Roman"/>
          <w:sz w:val="28"/>
          <w:szCs w:val="28"/>
          <w:lang w:val="kk-KZ" w:eastAsia="zh-CN"/>
        </w:rPr>
        <w:t>].</w:t>
      </w:r>
    </w:p>
    <w:p w:rsidR="00270391" w:rsidRPr="00637EDA" w:rsidRDefault="0094670F" w:rsidP="00037BA2">
      <w:pPr>
        <w:tabs>
          <w:tab w:val="left" w:pos="567"/>
          <w:tab w:val="left" w:pos="709"/>
        </w:tabs>
        <w:spacing w:after="0"/>
        <w:ind w:firstLine="708"/>
        <w:contextualSpacing/>
        <w:jc w:val="both"/>
        <w:rPr>
          <w:rFonts w:ascii="Times New Roman" w:eastAsia="SimSun" w:hAnsi="Times New Roman"/>
          <w:sz w:val="28"/>
          <w:szCs w:val="28"/>
          <w:lang w:val="kk-KZ"/>
        </w:rPr>
      </w:pPr>
      <w:r>
        <w:rPr>
          <w:rFonts w:ascii="Times New Roman" w:eastAsia="SimSun" w:hAnsi="Times New Roman"/>
          <w:sz w:val="28"/>
          <w:szCs w:val="28"/>
          <w:lang w:val="kk-KZ"/>
        </w:rPr>
        <w:t>Біздің анықтауымыз бойынша, с</w:t>
      </w:r>
      <w:r w:rsidR="00270391" w:rsidRPr="00637EDA">
        <w:rPr>
          <w:rFonts w:ascii="Times New Roman" w:eastAsia="SimSun" w:hAnsi="Times New Roman"/>
          <w:sz w:val="28"/>
          <w:szCs w:val="28"/>
          <w:lang w:val="kk-KZ"/>
        </w:rPr>
        <w:t xml:space="preserve">туденттердің физиологиялық сипаттағы профилактикалық мінез-құлқына жағдай жасайтын білім беру үдерісін жан-жақты қамтамасыз етудің негізіне келесі мәселелер </w:t>
      </w:r>
      <w:r w:rsidR="005D543F">
        <w:rPr>
          <w:rFonts w:ascii="Times New Roman" w:eastAsia="SimSun" w:hAnsi="Times New Roman"/>
          <w:sz w:val="28"/>
          <w:szCs w:val="28"/>
          <w:lang w:val="kk-KZ"/>
        </w:rPr>
        <w:t>кіреді</w:t>
      </w:r>
      <w:r w:rsidR="00270391" w:rsidRPr="00637EDA">
        <w:rPr>
          <w:rFonts w:ascii="Times New Roman" w:eastAsia="SimSun" w:hAnsi="Times New Roman"/>
          <w:sz w:val="28"/>
          <w:szCs w:val="28"/>
          <w:lang w:val="kk-KZ"/>
        </w:rPr>
        <w:t xml:space="preserve">: университет басшылығының студенттердің денсаулығын сақтау мен нығайтуға шынайы мүдделі болуы, оқу орнының негізгі іс-әрекет жоспарына студенттердің денсаулық жағдайы мен физиологиялық бейімделуін анықтау, академиялық топтардағы әлеуметтік-психологиялық климатты жақсарту, студенттердің өмір сүру салтына мониторинг жасау, бос уақыттарын тиімді ұйымдастыруға жағдай жасау және т.б бағытталған маңызды іс-шараларды ұйымдастыру. </w:t>
      </w:r>
    </w:p>
    <w:p w:rsidR="00D21296" w:rsidRPr="00637EDA" w:rsidRDefault="00C612A8"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ab/>
      </w:r>
      <w:r w:rsidR="00D21296" w:rsidRPr="00637EDA">
        <w:rPr>
          <w:rFonts w:ascii="Times New Roman" w:eastAsia="SimSun" w:hAnsi="Times New Roman"/>
          <w:sz w:val="28"/>
          <w:szCs w:val="28"/>
          <w:lang w:val="kk-KZ" w:eastAsia="zh-CN"/>
        </w:rPr>
        <w:t xml:space="preserve">Университеттің денсаулықты сақтау қызметі шеңберінде әлеуметтік, экономикалық және басқа да өзгерістер жағдайында денсаулық сақтау менеджменті жүйесін уақытында түзету үшін кері байланыс механизмін құру </w:t>
      </w:r>
      <w:r w:rsidR="0094670F">
        <w:rPr>
          <w:rFonts w:ascii="Times New Roman" w:eastAsia="SimSun" w:hAnsi="Times New Roman"/>
          <w:sz w:val="28"/>
          <w:szCs w:val="28"/>
          <w:lang w:val="kk-KZ" w:eastAsia="zh-CN"/>
        </w:rPr>
        <w:t>маңызды</w:t>
      </w:r>
      <w:r w:rsidR="00D21296" w:rsidRPr="00637EDA">
        <w:rPr>
          <w:rFonts w:ascii="Times New Roman" w:eastAsia="SimSun" w:hAnsi="Times New Roman"/>
          <w:sz w:val="28"/>
          <w:szCs w:val="28"/>
          <w:lang w:val="kk-KZ" w:eastAsia="zh-CN"/>
        </w:rPr>
        <w:t>.</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eastAsia="zh-CN"/>
        </w:rPr>
        <w:t>Жоғары оқу орнындағы емдік-профилактикалық іс-шараларды басқару жүйесінің жұмысының нәтижесі тікелей университет</w:t>
      </w:r>
      <w:r w:rsidR="0094670F">
        <w:rPr>
          <w:rFonts w:ascii="Times New Roman" w:eastAsia="SimSun" w:hAnsi="Times New Roman"/>
          <w:sz w:val="28"/>
          <w:szCs w:val="28"/>
          <w:lang w:val="kk-KZ" w:eastAsia="zh-CN"/>
        </w:rPr>
        <w:t xml:space="preserve">тегі білім беру сапасын арттыруға ықпал жасайды.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Жүйеге екі негізгі элемент кіреді: басқарылатын (реттелетін) және басқаратын (реттейтін). Басқару элементі дегеніміз студенттердің денсаулығының нақты деңгейінің тиісті деңгейіне сәйкестік дәрежесін анықтауға негізделген оқу үдерісін ұйымдастыру мен басқару жүйесі. Бақыланатын (реттелетін) элемент – бұл ішкі жүйелер: ұйымның орналасқан орны, тамақтандыру, медициналық қызмет және басқа да жағдайлармен қамтамасыз ету түрлері. Студенттердің қолайлы өмір сүру салтын қамтамасыз ету үшін ішкі жүйелердің жұмысының тиімділігін анықтаудың критерийі денсаулықтың тікелей және жанама көрсеткіштері болып табылады.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Осыған байланысты деканаттың және университеттің басқа да құрылымдарының қызметін бағалау оқу үлгерімінің сандық және сапалық параметрлері бойынша, сондай-ақ білім алушылардың ұжымдық және жеке тұлғалық денсаулығы деңгейін бағалау арқылы жүргізілуі керек. Бұл жағдайда бақыланатын элемент студенттердің денсаулық жағдайына әсер ете алатын ЖОО-ның қызмет түрлерін ұйымдастыру жүйесі болып табылады.</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Студенттердің денсаулығын сақтауға бағытталған университет басшылығының қызметінің басым бағыттары</w:t>
      </w:r>
      <w:r w:rsidR="00882A66">
        <w:rPr>
          <w:rFonts w:ascii="Times New Roman" w:eastAsia="SimSun" w:hAnsi="Times New Roman"/>
          <w:sz w:val="28"/>
          <w:szCs w:val="28"/>
          <w:lang w:val="kk-KZ" w:eastAsia="zh-CN"/>
        </w:rPr>
        <w:t>на</w:t>
      </w:r>
      <w:r w:rsidRPr="00637EDA">
        <w:rPr>
          <w:rFonts w:ascii="Times New Roman" w:eastAsia="SimSun" w:hAnsi="Times New Roman"/>
          <w:sz w:val="28"/>
          <w:szCs w:val="28"/>
          <w:lang w:val="kk-KZ" w:eastAsia="zh-CN"/>
        </w:rPr>
        <w:t>:</w:t>
      </w:r>
    </w:p>
    <w:p w:rsidR="00D21296" w:rsidRPr="00637EDA" w:rsidRDefault="00D2129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 студенттердің денсаулықты сақтау мен нығайтуға деген ынтасын қалыптастыру және арттыру;</w:t>
      </w:r>
    </w:p>
    <w:p w:rsidR="00D21296" w:rsidRPr="00637EDA" w:rsidRDefault="00D2129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университетте оқуға түсуге арналған кәсіби және медициналық іріктеудің сапасын арттыру, оның ішінде адамның конституциялық және басқа да жеке даралық ерекшеліктерін ескеру;</w:t>
      </w:r>
    </w:p>
    <w:p w:rsidR="00D21296" w:rsidRPr="00637EDA" w:rsidRDefault="00D2129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ұжымдық денсаулық деңгейін арттыруға байланысты барлық деңгейдегі менеджерлердің профилактикалық қызметінің мотивациялық негіздерін құру;</w:t>
      </w:r>
    </w:p>
    <w:p w:rsidR="00D21296" w:rsidRPr="00637EDA" w:rsidRDefault="00D21296" w:rsidP="00037BA2">
      <w:pPr>
        <w:tabs>
          <w:tab w:val="left" w:pos="567"/>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салауатты өмір салты ұстануына мүмкіндік</w:t>
      </w:r>
      <w:r w:rsidR="00882A66">
        <w:rPr>
          <w:rFonts w:ascii="Times New Roman" w:eastAsia="SimSun" w:hAnsi="Times New Roman"/>
          <w:sz w:val="28"/>
          <w:szCs w:val="28"/>
          <w:lang w:val="kk-KZ" w:eastAsia="zh-CN"/>
        </w:rPr>
        <w:t xml:space="preserve"> беретін жағдайды жасау жұмыстары кіруі тиіс. </w:t>
      </w:r>
    </w:p>
    <w:p w:rsidR="00D21296" w:rsidRPr="00637EDA" w:rsidRDefault="00D21296" w:rsidP="00037BA2">
      <w:pPr>
        <w:tabs>
          <w:tab w:val="left" w:pos="567"/>
          <w:tab w:val="left" w:pos="709"/>
        </w:tabs>
        <w:spacing w:after="0"/>
        <w:ind w:firstLine="567"/>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Адам денсаулығын қалыптастыратын өмірдің негізгі элементтерінің бірі – салауатты өмір салты. Адам денсаулығын сақтау және нығайту мәселелерін шешу іс-әрекетінің өзі себеп-салдарлықты зерттеуге негізделеді.  Салауатты өмір салты дегеніміз – жеке тұлғаның, адамдар тобының, қоғамның денсаулығы, адамның физикалық және рухани дамуының үйлесімділігі үшін материалдық және рухани жағдайлар мен мүмкіндіктерді пайдалану қызметі [</w:t>
      </w:r>
      <w:r w:rsidR="00AB61B5">
        <w:rPr>
          <w:rFonts w:ascii="Times New Roman" w:eastAsia="SimSun" w:hAnsi="Times New Roman"/>
          <w:sz w:val="28"/>
          <w:szCs w:val="28"/>
          <w:lang w:val="kk-KZ" w:eastAsia="zh-CN"/>
        </w:rPr>
        <w:t>156</w:t>
      </w:r>
      <w:r w:rsidRPr="00637EDA">
        <w:rPr>
          <w:rFonts w:ascii="Times New Roman" w:eastAsia="SimSun" w:hAnsi="Times New Roman"/>
          <w:sz w:val="28"/>
          <w:szCs w:val="28"/>
          <w:lang w:val="kk-KZ" w:eastAsia="zh-CN"/>
        </w:rPr>
        <w:t>, 25 б].</w:t>
      </w:r>
    </w:p>
    <w:p w:rsidR="00BB0124" w:rsidRPr="00637EDA" w:rsidRDefault="00BB0124" w:rsidP="00037BA2">
      <w:pPr>
        <w:tabs>
          <w:tab w:val="left" w:pos="317"/>
        </w:tabs>
        <w:spacing w:after="0"/>
        <w:ind w:firstLine="567"/>
        <w:contextualSpacing/>
        <w:jc w:val="both"/>
        <w:rPr>
          <w:rFonts w:ascii="Times New Roman" w:eastAsia="Times New Roman" w:hAnsi="Times New Roman"/>
          <w:bCs/>
          <w:sz w:val="28"/>
          <w:szCs w:val="28"/>
          <w:shd w:val="clear" w:color="auto" w:fill="FFFFFF"/>
          <w:lang w:val="kk-KZ"/>
        </w:rPr>
      </w:pPr>
      <w:r w:rsidRPr="00637EDA">
        <w:rPr>
          <w:rFonts w:ascii="Times New Roman" w:eastAsia="Times New Roman" w:hAnsi="Times New Roman"/>
          <w:bCs/>
          <w:sz w:val="28"/>
          <w:szCs w:val="28"/>
          <w:shd w:val="clear" w:color="auto" w:fill="FFFFFF"/>
          <w:lang w:val="kk-KZ"/>
        </w:rPr>
        <w:t>Салауатты мінез-құлық дегеніміз</w:t>
      </w:r>
      <w:r w:rsidRPr="00637EDA">
        <w:rPr>
          <w:rFonts w:ascii="Times New Roman" w:eastAsia="Times New Roman" w:hAnsi="Times New Roman"/>
          <w:b/>
          <w:bCs/>
          <w:sz w:val="28"/>
          <w:szCs w:val="28"/>
          <w:shd w:val="clear" w:color="auto" w:fill="FFFFFF"/>
          <w:lang w:val="kk-KZ"/>
        </w:rPr>
        <w:t xml:space="preserve"> –</w:t>
      </w:r>
      <w:r w:rsidRPr="00637EDA">
        <w:rPr>
          <w:rFonts w:ascii="Times New Roman" w:eastAsia="Times New Roman" w:hAnsi="Times New Roman"/>
          <w:b/>
          <w:bCs/>
          <w:sz w:val="28"/>
          <w:szCs w:val="28"/>
          <w:lang w:val="kk-KZ" w:eastAsia="ru-RU"/>
        </w:rPr>
        <w:t xml:space="preserve"> </w:t>
      </w:r>
      <w:r w:rsidRPr="00637EDA">
        <w:rPr>
          <w:rFonts w:ascii="Times New Roman" w:eastAsia="Times New Roman" w:hAnsi="Times New Roman"/>
          <w:bCs/>
          <w:sz w:val="28"/>
          <w:szCs w:val="28"/>
          <w:shd w:val="clear" w:color="auto" w:fill="FFFFFF"/>
          <w:lang w:val="kk-KZ"/>
        </w:rPr>
        <w:t xml:space="preserve">өзінің денсаулығы мықты екендігіне және бұл әрекеттер олардың денсаулығына зиян тигізбейтініне және ағзаның бұзылуына әкеліп соқтырмайтынына сенімді адамдар жасайтын әрекеттер. Салауатты мінез-құлықтың мысалдарына </w:t>
      </w:r>
      <w:r w:rsidR="00E2694D" w:rsidRPr="00637EDA">
        <w:rPr>
          <w:rFonts w:ascii="Times New Roman" w:eastAsia="Times New Roman" w:hAnsi="Times New Roman"/>
          <w:bCs/>
          <w:sz w:val="28"/>
          <w:szCs w:val="28"/>
          <w:shd w:val="clear" w:color="auto" w:fill="FFFFFF"/>
          <w:lang w:val="kk-KZ"/>
        </w:rPr>
        <w:t>келесілер</w:t>
      </w:r>
      <w:r w:rsidRPr="00637EDA">
        <w:rPr>
          <w:rFonts w:ascii="Times New Roman" w:eastAsia="Times New Roman" w:hAnsi="Times New Roman"/>
          <w:bCs/>
          <w:sz w:val="28"/>
          <w:szCs w:val="28"/>
          <w:shd w:val="clear" w:color="auto" w:fill="FFFFFF"/>
          <w:lang w:val="kk-KZ"/>
        </w:rPr>
        <w:t xml:space="preserve"> жатады: тағамдағы қант пен тұз мөлшерін шектеу, </w:t>
      </w:r>
      <w:r w:rsidR="00E2694D" w:rsidRPr="00637EDA">
        <w:rPr>
          <w:rFonts w:ascii="Times New Roman" w:eastAsia="Times New Roman" w:hAnsi="Times New Roman"/>
          <w:bCs/>
          <w:sz w:val="28"/>
          <w:szCs w:val="28"/>
          <w:shd w:val="clear" w:color="auto" w:fill="FFFFFF"/>
          <w:lang w:val="kk-KZ"/>
        </w:rPr>
        <w:t>зиянды әдеттен</w:t>
      </w:r>
      <w:r w:rsidRPr="00637EDA">
        <w:rPr>
          <w:rFonts w:ascii="Times New Roman" w:eastAsia="Times New Roman" w:hAnsi="Times New Roman"/>
          <w:bCs/>
          <w:sz w:val="28"/>
          <w:szCs w:val="28"/>
          <w:shd w:val="clear" w:color="auto" w:fill="FFFFFF"/>
          <w:lang w:val="kk-KZ"/>
        </w:rPr>
        <w:t xml:space="preserve"> бас тарту, қауіпсіздік белдіктерін тағу, спортпен шұғылдану, релаксация техникаларын пайдалану және қауіпсіздік ережелері мен денсаулыққа қауіпті заттарды қолдану жөніндегі нұсқауларды қатаң сақтау</w:t>
      </w:r>
      <w:r w:rsidR="007F1B45" w:rsidRPr="00637EDA">
        <w:rPr>
          <w:rFonts w:ascii="Times New Roman" w:eastAsia="Times New Roman" w:hAnsi="Times New Roman"/>
          <w:bCs/>
          <w:sz w:val="28"/>
          <w:szCs w:val="28"/>
          <w:shd w:val="clear" w:color="auto" w:fill="FFFFFF"/>
          <w:lang w:val="kk-KZ"/>
        </w:rPr>
        <w:t xml:space="preserve"> т.б</w:t>
      </w:r>
      <w:r w:rsidRPr="00637EDA">
        <w:rPr>
          <w:rFonts w:ascii="Times New Roman" w:eastAsia="Times New Roman" w:hAnsi="Times New Roman"/>
          <w:bCs/>
          <w:sz w:val="28"/>
          <w:szCs w:val="28"/>
          <w:shd w:val="clear" w:color="auto" w:fill="FFFFFF"/>
          <w:lang w:val="kk-KZ"/>
        </w:rPr>
        <w:t>.</w:t>
      </w:r>
      <w:r w:rsidRPr="00637EDA">
        <w:rPr>
          <w:rFonts w:ascii="Times New Roman" w:hAnsi="Times New Roman"/>
          <w:sz w:val="28"/>
          <w:szCs w:val="28"/>
          <w:lang w:val="kk-KZ"/>
        </w:rPr>
        <w:t xml:space="preserve"> </w:t>
      </w:r>
      <w:r w:rsidRPr="00637EDA">
        <w:rPr>
          <w:rFonts w:ascii="Times New Roman" w:eastAsia="Times New Roman" w:hAnsi="Times New Roman"/>
          <w:bCs/>
          <w:sz w:val="28"/>
          <w:szCs w:val="28"/>
          <w:shd w:val="clear" w:color="auto" w:fill="FFFFFF"/>
          <w:lang w:val="kk-KZ"/>
        </w:rPr>
        <w:t xml:space="preserve">Осы мінез-құлық ұстанымдары адамдар айналысатын көптеген әрекеттерге қатысты айтылады.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Студенттердің денсаулығы тұтас әлеуметтік-психологиялық құбылыс ретінде қазіргі заманғы білім сапасының интегративті критерийі болып табылады. Адамды тәуелсіз өмір сүруге дайындау оған тек кәсіби дағдыларды игерту ғана емес, сонымен бірге оның бойында қоршаған шындыққа физиологиялық, психологиялық, әлеуметтік бейімделудің адекватты механизмдерін қалыптастыру, өзбетімен позитивті өмір сүруге дайындау дегенді білдіреді</w:t>
      </w:r>
      <w:r w:rsidR="00C711CF" w:rsidRPr="00637EDA">
        <w:rPr>
          <w:rFonts w:ascii="Times New Roman" w:eastAsia="SimSun" w:hAnsi="Times New Roman"/>
          <w:sz w:val="28"/>
          <w:szCs w:val="28"/>
          <w:lang w:val="kk-KZ" w:eastAsia="zh-CN"/>
        </w:rPr>
        <w:t xml:space="preserve"> [15</w:t>
      </w:r>
      <w:r w:rsidR="00E877C3">
        <w:rPr>
          <w:rFonts w:ascii="Times New Roman" w:eastAsia="SimSun" w:hAnsi="Times New Roman"/>
          <w:sz w:val="28"/>
          <w:szCs w:val="28"/>
          <w:lang w:val="kk-KZ" w:eastAsia="zh-CN"/>
        </w:rPr>
        <w:t>7</w:t>
      </w:r>
      <w:r w:rsidR="00C711CF" w:rsidRPr="00637EDA">
        <w:rPr>
          <w:rFonts w:ascii="Times New Roman" w:eastAsia="SimSun" w:hAnsi="Times New Roman"/>
          <w:sz w:val="28"/>
          <w:szCs w:val="28"/>
          <w:lang w:val="kk-KZ" w:eastAsia="zh-CN"/>
        </w:rPr>
        <w:t>]</w:t>
      </w:r>
      <w:r w:rsidRPr="00637EDA">
        <w:rPr>
          <w:rFonts w:ascii="Times New Roman" w:eastAsia="SimSun" w:hAnsi="Times New Roman"/>
          <w:sz w:val="28"/>
          <w:szCs w:val="28"/>
          <w:lang w:val="kk-KZ" w:eastAsia="zh-CN"/>
        </w:rPr>
        <w:t>.</w:t>
      </w:r>
    </w:p>
    <w:p w:rsidR="00D3202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Сондықтан да, жоғары оқу орны студенттерге тек қана кәсіби білім берумен шектелетін ұйым емес, олардың денсаулығын нығайтатын ортаға айналуы маңызды.</w:t>
      </w:r>
      <w:r w:rsidRPr="00637EDA">
        <w:rPr>
          <w:rFonts w:ascii="Times New Roman" w:eastAsia="SimSun" w:hAnsi="Times New Roman"/>
          <w:color w:val="FF0000"/>
          <w:sz w:val="28"/>
          <w:szCs w:val="28"/>
          <w:lang w:val="kk-KZ" w:eastAsia="zh-CN"/>
        </w:rPr>
        <w:t xml:space="preserve"> </w:t>
      </w:r>
      <w:r w:rsidRPr="00637EDA">
        <w:rPr>
          <w:rFonts w:ascii="Times New Roman" w:eastAsia="SimSun" w:hAnsi="Times New Roman"/>
          <w:sz w:val="28"/>
          <w:szCs w:val="28"/>
          <w:lang w:val="kk-KZ" w:eastAsia="zh-CN"/>
        </w:rPr>
        <w:t>Жоғары оқу орнында «денсаулықты нығайтумен қатар жүретін білім беру үдерісі» әрбір студенттің жеке дамуына қолайлы білім беру ортасы құрылған жағдайда ғана мүмкін болатындығын ескеру керек. Ол бойынша шартты түрде үш бағытты бөліп көрсетуге болады: физиологиялық, п</w:t>
      </w:r>
      <w:r w:rsidR="00D32026" w:rsidRPr="00637EDA">
        <w:rPr>
          <w:rFonts w:ascii="Times New Roman" w:eastAsia="SimSun" w:hAnsi="Times New Roman"/>
          <w:sz w:val="28"/>
          <w:szCs w:val="28"/>
          <w:lang w:val="kk-KZ" w:eastAsia="zh-CN"/>
        </w:rPr>
        <w:t>сихологиялық және педагогикалық.</w:t>
      </w:r>
    </w:p>
    <w:p w:rsidR="00D21296" w:rsidRPr="00637EDA" w:rsidRDefault="00D21296"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Бейімделу процесінің қалыпты өтуін қамтамасыз ету үшін бейімделуге ықпал ететін негізгі факторларды білу қажет. Оларды үш блокқа біріктіруге болады. </w:t>
      </w:r>
    </w:p>
    <w:p w:rsidR="00D21296" w:rsidRPr="00637EDA" w:rsidRDefault="00D21296"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ab/>
        <w:t xml:space="preserve"> - Әлеуметтік блокқа жас ерекшелік, әлеуметтік шығу тегі, оқу түрі, қоршаған әлеуметтік ортасы мен өмір сүру жағдайлары сияқты факторлар жатады. </w:t>
      </w:r>
    </w:p>
    <w:p w:rsidR="00D21296" w:rsidRPr="00637EDA" w:rsidRDefault="00D21296"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 Психофизиологиялық блок жеке психологиялық, әлеуметтік- психологиялық факторларды қамтиды: интеллект, бағдар, жеке тұлғалық потенциал, өзін-өзі реттеу дәрежесі, оқу деген ынтасы және т.б.  </w:t>
      </w:r>
    </w:p>
    <w:p w:rsidR="00D21296" w:rsidRPr="00637EDA" w:rsidRDefault="00D21296" w:rsidP="00037BA2">
      <w:pPr>
        <w:tabs>
          <w:tab w:val="left" w:pos="56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 Педагогикалық блок келесі факторларды қамтиды: </w:t>
      </w:r>
      <w:r w:rsidR="007771F7">
        <w:rPr>
          <w:rFonts w:ascii="Times New Roman" w:hAnsi="Times New Roman"/>
          <w:sz w:val="28"/>
          <w:szCs w:val="28"/>
          <w:lang w:val="kk-KZ"/>
        </w:rPr>
        <w:t xml:space="preserve">оқытушылардың педагогикалық шеберлік деңгейі, сабақты қызықты ұйымдастыруы </w:t>
      </w:r>
      <w:r w:rsidRPr="00637EDA">
        <w:rPr>
          <w:rFonts w:ascii="Times New Roman" w:hAnsi="Times New Roman"/>
          <w:sz w:val="28"/>
          <w:szCs w:val="28"/>
          <w:lang w:val="kk-KZ"/>
        </w:rPr>
        <w:t xml:space="preserve">және </w:t>
      </w:r>
      <w:r w:rsidR="007771F7">
        <w:rPr>
          <w:rFonts w:ascii="Times New Roman" w:hAnsi="Times New Roman"/>
          <w:sz w:val="28"/>
          <w:szCs w:val="28"/>
          <w:lang w:val="kk-KZ"/>
        </w:rPr>
        <w:t xml:space="preserve">университеттің </w:t>
      </w:r>
      <w:r w:rsidRPr="00637EDA">
        <w:rPr>
          <w:rFonts w:ascii="Times New Roman" w:hAnsi="Times New Roman"/>
          <w:sz w:val="28"/>
          <w:szCs w:val="28"/>
          <w:lang w:val="kk-KZ"/>
        </w:rPr>
        <w:t>материалдық-те</w:t>
      </w:r>
      <w:r w:rsidR="007771F7">
        <w:rPr>
          <w:rFonts w:ascii="Times New Roman" w:hAnsi="Times New Roman"/>
          <w:sz w:val="28"/>
          <w:szCs w:val="28"/>
          <w:lang w:val="kk-KZ"/>
        </w:rPr>
        <w:t>хникалық жабдықталуы т.б</w:t>
      </w:r>
    </w:p>
    <w:p w:rsidR="00D21296" w:rsidRPr="00637EDA" w:rsidRDefault="00C10CCF" w:rsidP="00037BA2">
      <w:pPr>
        <w:tabs>
          <w:tab w:val="left" w:pos="567"/>
          <w:tab w:val="left" w:pos="709"/>
        </w:tabs>
        <w:spacing w:after="0"/>
        <w:ind w:firstLine="567"/>
        <w:contextualSpacing/>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Жоғарыда айтылғандай, кәсіби іс-әрекетке бейімдеу үдерісінде </w:t>
      </w:r>
      <w:r w:rsidR="00BD74E7" w:rsidRPr="00637EDA">
        <w:rPr>
          <w:rFonts w:ascii="Times New Roman" w:eastAsia="Times New Roman" w:hAnsi="Times New Roman"/>
          <w:sz w:val="28"/>
          <w:szCs w:val="28"/>
          <w:lang w:val="kk-KZ"/>
        </w:rPr>
        <w:t xml:space="preserve">университет тарапынан </w:t>
      </w:r>
      <w:r w:rsidR="00D21296" w:rsidRPr="00637EDA">
        <w:rPr>
          <w:rFonts w:ascii="Times New Roman" w:eastAsia="Times New Roman" w:hAnsi="Times New Roman"/>
          <w:sz w:val="28"/>
          <w:szCs w:val="28"/>
          <w:lang w:val="kk-KZ"/>
        </w:rPr>
        <w:t>студенттер</w:t>
      </w:r>
      <w:r>
        <w:rPr>
          <w:rFonts w:ascii="Times New Roman" w:eastAsia="Times New Roman" w:hAnsi="Times New Roman"/>
          <w:sz w:val="28"/>
          <w:szCs w:val="28"/>
          <w:lang w:val="kk-KZ"/>
        </w:rPr>
        <w:t>ге</w:t>
      </w:r>
      <w:r w:rsidR="00D21296" w:rsidRPr="00637EDA">
        <w:rPr>
          <w:rFonts w:ascii="Times New Roman" w:eastAsia="Times New Roman" w:hAnsi="Times New Roman"/>
          <w:sz w:val="28"/>
          <w:szCs w:val="28"/>
          <w:lang w:val="kk-KZ"/>
        </w:rPr>
        <w:t xml:space="preserve"> педагогикалық-психологиялы</w:t>
      </w:r>
      <w:r w:rsidR="002A58ED" w:rsidRPr="00637EDA">
        <w:rPr>
          <w:rFonts w:ascii="Times New Roman" w:eastAsia="Times New Roman" w:hAnsi="Times New Roman"/>
          <w:sz w:val="28"/>
          <w:szCs w:val="28"/>
          <w:lang w:val="kk-KZ"/>
        </w:rPr>
        <w:t>қ</w:t>
      </w:r>
      <w:r>
        <w:rPr>
          <w:rFonts w:ascii="Times New Roman" w:eastAsia="Times New Roman" w:hAnsi="Times New Roman"/>
          <w:sz w:val="28"/>
          <w:szCs w:val="28"/>
          <w:lang w:val="kk-KZ"/>
        </w:rPr>
        <w:t xml:space="preserve"> және физиологиялық жағынан</w:t>
      </w:r>
      <w:r w:rsidR="002A58ED" w:rsidRPr="00637EDA">
        <w:rPr>
          <w:rFonts w:ascii="Times New Roman" w:eastAsia="Times New Roman" w:hAnsi="Times New Roman"/>
          <w:sz w:val="28"/>
          <w:szCs w:val="28"/>
          <w:lang w:val="kk-KZ"/>
        </w:rPr>
        <w:t xml:space="preserve"> қолдау көрсету </w:t>
      </w:r>
      <w:r w:rsidR="00BD74E7">
        <w:rPr>
          <w:rFonts w:ascii="Times New Roman" w:eastAsia="Times New Roman" w:hAnsi="Times New Roman"/>
          <w:sz w:val="28"/>
          <w:szCs w:val="28"/>
          <w:lang w:val="kk-KZ"/>
        </w:rPr>
        <w:t>маңызды</w:t>
      </w:r>
      <w:r w:rsidR="002A58ED" w:rsidRPr="00637EDA">
        <w:rPr>
          <w:rFonts w:ascii="Times New Roman" w:eastAsia="Times New Roman" w:hAnsi="Times New Roman"/>
          <w:sz w:val="28"/>
          <w:szCs w:val="28"/>
          <w:lang w:val="kk-KZ"/>
        </w:rPr>
        <w:t xml:space="preserve">. </w:t>
      </w:r>
      <w:r w:rsidR="00D21296" w:rsidRPr="00637EDA">
        <w:rPr>
          <w:rFonts w:ascii="Times New Roman" w:eastAsia="Times New Roman" w:hAnsi="Times New Roman"/>
          <w:sz w:val="28"/>
          <w:szCs w:val="28"/>
          <w:lang w:val="kk-KZ"/>
        </w:rPr>
        <w:t xml:space="preserve">Студенттерді </w:t>
      </w:r>
      <w:r w:rsidR="00BD74E7">
        <w:rPr>
          <w:rFonts w:ascii="Times New Roman" w:eastAsia="Times New Roman" w:hAnsi="Times New Roman"/>
          <w:sz w:val="28"/>
          <w:szCs w:val="28"/>
          <w:lang w:val="kk-KZ"/>
        </w:rPr>
        <w:t xml:space="preserve">психологиялық және физиологиялық тұрғыдан қолдауға, олардың физикалық белсенділігі мен ұжымдағы оңтайлы психологиялық климатты немесе ахуалды қамтамасыз етуді жатқызуға болады. Ал, </w:t>
      </w:r>
      <w:r w:rsidR="00D21296" w:rsidRPr="00637EDA">
        <w:rPr>
          <w:rFonts w:ascii="Times New Roman" w:eastAsia="Times New Roman" w:hAnsi="Times New Roman"/>
          <w:sz w:val="28"/>
          <w:szCs w:val="28"/>
          <w:lang w:val="kk-KZ"/>
        </w:rPr>
        <w:t>педагогикалық қолдауға – білім алушылармен бірлесіп оның қызығушылықтарын, мақсат, мүддесін, мүмкіндіктерін көрсетуге қолдау жасау жəне сапалы нəтижеге жетуге кедергі жасайтын мəсе</w:t>
      </w:r>
      <w:r w:rsidR="00BD74E7">
        <w:rPr>
          <w:rFonts w:ascii="Times New Roman" w:eastAsia="Times New Roman" w:hAnsi="Times New Roman"/>
          <w:sz w:val="28"/>
          <w:szCs w:val="28"/>
          <w:lang w:val="kk-KZ"/>
        </w:rPr>
        <w:t xml:space="preserve">лелерді жеңу жолдарын ұсыну және көмек көрсету бағытындағы жұмыстарды айтамыз. </w:t>
      </w:r>
    </w:p>
    <w:p w:rsidR="00D21296" w:rsidRPr="00637EDA" w:rsidRDefault="00D21296" w:rsidP="00037BA2">
      <w:pPr>
        <w:tabs>
          <w:tab w:val="left" w:pos="567"/>
          <w:tab w:val="left" w:pos="709"/>
        </w:tabs>
        <w:spacing w:after="0"/>
        <w:ind w:firstLine="360"/>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xml:space="preserve">   </w:t>
      </w:r>
      <w:r w:rsidR="002E0A35">
        <w:rPr>
          <w:rFonts w:ascii="Times New Roman" w:eastAsia="Times New Roman" w:hAnsi="Times New Roman"/>
          <w:sz w:val="28"/>
          <w:szCs w:val="28"/>
          <w:lang w:val="kk-KZ"/>
        </w:rPr>
        <w:t>ЖОО-да</w:t>
      </w:r>
      <w:r w:rsidRPr="00637EDA">
        <w:rPr>
          <w:rFonts w:ascii="Times New Roman" w:eastAsia="Times New Roman" w:hAnsi="Times New Roman"/>
          <w:sz w:val="28"/>
          <w:szCs w:val="28"/>
          <w:lang w:val="kk-KZ"/>
        </w:rPr>
        <w:t xml:space="preserve"> студенттердің бейімделуін психологиялық қолдау келесі бағыттарда жүзеге асырылады:</w:t>
      </w:r>
    </w:p>
    <w:p w:rsidR="00D21296" w:rsidRPr="00637EDA" w:rsidRDefault="00D21296" w:rsidP="00037BA2">
      <w:pPr>
        <w:tabs>
          <w:tab w:val="left" w:pos="567"/>
          <w:tab w:val="left" w:pos="709"/>
        </w:tabs>
        <w:spacing w:after="0"/>
        <w:ind w:firstLine="567"/>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rPr>
        <w:t>- Студенттерге әлеуметтік-экономикалық және құқықтық көмек көрсету (әлеуметтік-құқықтық сұрақтар бойынша кеңес беру, әлеуметтік әлсіз топтағы және көпбалалы отбасынан шыққан студенттерге арнайы әлеуметтік көмек тағайындау);</w:t>
      </w:r>
    </w:p>
    <w:p w:rsidR="00D21296" w:rsidRPr="00637EDA" w:rsidRDefault="00D21296" w:rsidP="00037BA2">
      <w:pPr>
        <w:tabs>
          <w:tab w:val="left" w:pos="567"/>
          <w:tab w:val="left" w:pos="709"/>
        </w:tabs>
        <w:spacing w:after="0"/>
        <w:contextualSpacing/>
        <w:jc w:val="both"/>
        <w:rPr>
          <w:rFonts w:ascii="Times New Roman" w:eastAsia="Times New Roman" w:hAnsi="Times New Roman"/>
          <w:color w:val="FF0000"/>
          <w:sz w:val="28"/>
          <w:szCs w:val="28"/>
          <w:lang w:val="kk-KZ"/>
        </w:rPr>
      </w:pPr>
      <w:r w:rsidRPr="00637EDA">
        <w:rPr>
          <w:rFonts w:ascii="Times New Roman" w:eastAsia="Times New Roman" w:hAnsi="Times New Roman"/>
          <w:sz w:val="28"/>
          <w:szCs w:val="28"/>
          <w:lang w:val="kk-KZ"/>
        </w:rPr>
        <w:tab/>
        <w:t>- Психологиялық-педагогикалық қолдау (студенттер арасында өзара қарым-қатынасты реттеуге бағытталған семинар, тренингтерді жүргізу, оқу кезіндегі стресстік жағдайлардың алдын алу үшін пси</w:t>
      </w:r>
      <w:r w:rsidR="00D95444" w:rsidRPr="00637EDA">
        <w:rPr>
          <w:rFonts w:ascii="Times New Roman" w:eastAsia="Times New Roman" w:hAnsi="Times New Roman"/>
          <w:sz w:val="28"/>
          <w:szCs w:val="28"/>
          <w:lang w:val="kk-KZ"/>
        </w:rPr>
        <w:t>хологиялық кеңес беру және т.б) [</w:t>
      </w:r>
      <w:r w:rsidR="00E877C3">
        <w:rPr>
          <w:rFonts w:ascii="Times New Roman" w:eastAsia="Times New Roman" w:hAnsi="Times New Roman"/>
          <w:sz w:val="28"/>
          <w:szCs w:val="28"/>
          <w:lang w:val="kk-KZ"/>
        </w:rPr>
        <w:t>158</w:t>
      </w:r>
      <w:r w:rsidR="00D95444" w:rsidRPr="00637EDA">
        <w:rPr>
          <w:rFonts w:ascii="Times New Roman" w:eastAsia="Times New Roman" w:hAnsi="Times New Roman"/>
          <w:sz w:val="28"/>
          <w:szCs w:val="28"/>
          <w:lang w:val="kk-KZ"/>
        </w:rPr>
        <w:t>].</w:t>
      </w:r>
    </w:p>
    <w:p w:rsidR="00D21296" w:rsidRPr="00637EDA" w:rsidRDefault="00D21296" w:rsidP="00037BA2">
      <w:pPr>
        <w:tabs>
          <w:tab w:val="left" w:pos="567"/>
          <w:tab w:val="left" w:pos="709"/>
        </w:tabs>
        <w:autoSpaceDE w:val="0"/>
        <w:autoSpaceDN w:val="0"/>
        <w:adjustRightInd w:val="0"/>
        <w:spacing w:after="0"/>
        <w:ind w:firstLine="709"/>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 xml:space="preserve">Жалпы, психологиялық қолдау көрсету мәселесі кәсіби психолог мамандардың біліктілігіне </w:t>
      </w:r>
      <w:r w:rsidR="004303B2">
        <w:rPr>
          <w:rFonts w:ascii="Times New Roman" w:eastAsia="TimesNewRoman" w:hAnsi="Times New Roman"/>
          <w:sz w:val="28"/>
          <w:szCs w:val="28"/>
          <w:lang w:val="kk-KZ" w:eastAsia="ru-RU"/>
        </w:rPr>
        <w:t xml:space="preserve">тікелей </w:t>
      </w:r>
      <w:r w:rsidRPr="00637EDA">
        <w:rPr>
          <w:rFonts w:ascii="Times New Roman" w:eastAsia="TimesNewRoman" w:hAnsi="Times New Roman"/>
          <w:sz w:val="28"/>
          <w:szCs w:val="28"/>
          <w:lang w:val="kk-KZ" w:eastAsia="ru-RU"/>
        </w:rPr>
        <w:t xml:space="preserve">байланысты. </w:t>
      </w:r>
      <w:r w:rsidR="006B5672" w:rsidRPr="00637EDA">
        <w:rPr>
          <w:rFonts w:ascii="Times New Roman" w:eastAsia="TimesNewRoman" w:hAnsi="Times New Roman"/>
          <w:sz w:val="28"/>
          <w:szCs w:val="28"/>
          <w:lang w:val="kk-KZ" w:eastAsia="ru-RU"/>
        </w:rPr>
        <w:t xml:space="preserve">Қазіргі уақытта психолог мамандар адамдардың өмірлік мәселелерін шешуге көмектесу мүмкіндігіне ие. </w:t>
      </w:r>
      <w:r w:rsidR="004303B2">
        <w:rPr>
          <w:rFonts w:ascii="Times New Roman" w:eastAsia="TimesNewRoman" w:hAnsi="Times New Roman"/>
          <w:sz w:val="28"/>
          <w:szCs w:val="28"/>
          <w:lang w:val="kk-KZ" w:eastAsia="ru-RU"/>
        </w:rPr>
        <w:t>П</w:t>
      </w:r>
      <w:r w:rsidR="004303B2" w:rsidRPr="00637EDA">
        <w:rPr>
          <w:rFonts w:ascii="Times New Roman" w:eastAsia="TimesNewRoman" w:hAnsi="Times New Roman"/>
          <w:sz w:val="28"/>
          <w:szCs w:val="28"/>
          <w:lang w:val="kk-KZ" w:eastAsia="ru-RU"/>
        </w:rPr>
        <w:t xml:space="preserve">сихолог – базалық жоғары психофизиологиялық білімге ие, психикалық құбылыстарды бағалау әдістерін меңгерген, түзету жұмыстарын атқара алатын </w:t>
      </w:r>
      <w:r w:rsidR="004303B2">
        <w:rPr>
          <w:rFonts w:ascii="Times New Roman" w:eastAsia="TimesNewRoman" w:hAnsi="Times New Roman"/>
          <w:sz w:val="28"/>
          <w:szCs w:val="28"/>
          <w:lang w:val="kk-KZ" w:eastAsia="ru-RU"/>
        </w:rPr>
        <w:t xml:space="preserve">кәсіби </w:t>
      </w:r>
      <w:r w:rsidR="004303B2" w:rsidRPr="00637EDA">
        <w:rPr>
          <w:rFonts w:ascii="Times New Roman" w:eastAsia="TimesNewRoman" w:hAnsi="Times New Roman"/>
          <w:sz w:val="28"/>
          <w:szCs w:val="28"/>
          <w:lang w:val="kk-KZ" w:eastAsia="ru-RU"/>
        </w:rPr>
        <w:t xml:space="preserve">маман болуы шарт. </w:t>
      </w:r>
      <w:r w:rsidR="006B5672" w:rsidRPr="00637EDA">
        <w:rPr>
          <w:rFonts w:ascii="Times New Roman" w:eastAsia="TimesNewRoman" w:hAnsi="Times New Roman"/>
          <w:sz w:val="28"/>
          <w:szCs w:val="28"/>
          <w:lang w:val="kk-KZ" w:eastAsia="ru-RU"/>
        </w:rPr>
        <w:t xml:space="preserve">Психолог маманның ұсыныстарын басшылыққа ала отырып, көптеген мәселелерді адам өзі шеше алады.  Яғни, өзі үшін интуитивті психолог бола алады, өзінің психикалық күйін бағалай біледі, эмоцияның көріну деңгейі мен мінез-құлық ерекшеліктерін анықтай алады. Дегенмен де, өзбетімен шеше алмайтын қиын жағдайлар орын </w:t>
      </w:r>
      <w:r w:rsidR="004303B2">
        <w:rPr>
          <w:rFonts w:ascii="Times New Roman" w:eastAsia="TimesNewRoman" w:hAnsi="Times New Roman"/>
          <w:sz w:val="28"/>
          <w:szCs w:val="28"/>
          <w:lang w:val="kk-KZ" w:eastAsia="ru-RU"/>
        </w:rPr>
        <w:t>алғанда</w:t>
      </w:r>
      <w:r w:rsidR="006B5672" w:rsidRPr="00637EDA">
        <w:rPr>
          <w:rFonts w:ascii="Times New Roman" w:eastAsia="TimesNewRoman" w:hAnsi="Times New Roman"/>
          <w:sz w:val="28"/>
          <w:szCs w:val="28"/>
          <w:lang w:val="kk-KZ" w:eastAsia="ru-RU"/>
        </w:rPr>
        <w:t xml:space="preserve"> </w:t>
      </w:r>
      <w:r w:rsidR="004303B2">
        <w:rPr>
          <w:rFonts w:ascii="Times New Roman" w:eastAsia="TimesNewRoman" w:hAnsi="Times New Roman"/>
          <w:sz w:val="28"/>
          <w:szCs w:val="28"/>
          <w:lang w:val="kk-KZ" w:eastAsia="ru-RU"/>
        </w:rPr>
        <w:t>студенттерге</w:t>
      </w:r>
      <w:r w:rsidR="006B5672" w:rsidRPr="00637EDA">
        <w:rPr>
          <w:rFonts w:ascii="Times New Roman" w:eastAsia="TimesNewRoman" w:hAnsi="Times New Roman"/>
          <w:sz w:val="28"/>
          <w:szCs w:val="28"/>
          <w:lang w:val="kk-KZ" w:eastAsia="ru-RU"/>
        </w:rPr>
        <w:t xml:space="preserve"> психофизиологиялық көмек қажет болуы да мүмкін. </w:t>
      </w:r>
    </w:p>
    <w:p w:rsidR="00D21296" w:rsidRPr="00637EDA" w:rsidRDefault="008E115B"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rPr>
        <w:t xml:space="preserve">Әлеуметтік, гигиеналық және экологиялық факторлардың өзгеруіне жауап беретін денсаулықтың ажырамас көрсеткіштерінің бірі </w:t>
      </w:r>
      <w:r w:rsidR="00883EB7" w:rsidRPr="00FE2327">
        <w:rPr>
          <w:rFonts w:ascii="Times New Roman" w:eastAsia="SimSun" w:hAnsi="Times New Roman"/>
          <w:sz w:val="28"/>
          <w:szCs w:val="28"/>
          <w:lang w:val="kk-KZ"/>
        </w:rPr>
        <w:t>физикалық даму</w:t>
      </w:r>
      <w:r w:rsidR="00883EB7" w:rsidRPr="00637EDA">
        <w:rPr>
          <w:rFonts w:ascii="Times New Roman" w:eastAsia="SimSun" w:hAnsi="Times New Roman"/>
          <w:sz w:val="28"/>
          <w:szCs w:val="28"/>
          <w:lang w:val="kk-KZ"/>
        </w:rPr>
        <w:t xml:space="preserve"> болып табылады. </w:t>
      </w:r>
      <w:r w:rsidR="00D21296" w:rsidRPr="00637EDA">
        <w:rPr>
          <w:rFonts w:ascii="Times New Roman" w:eastAsia="SimSun" w:hAnsi="Times New Roman"/>
          <w:sz w:val="28"/>
          <w:szCs w:val="28"/>
          <w:lang w:val="kk-KZ" w:eastAsia="zh-CN"/>
        </w:rPr>
        <w:t>Физиологиялық бағыт жоғары оқу орнына студенттерді бейімдеудің гигиеналық, санитарлық-ағартушылық және психологиялық</w:t>
      </w:r>
      <w:r w:rsidR="004303B2">
        <w:rPr>
          <w:rFonts w:ascii="Times New Roman" w:eastAsia="SimSun" w:hAnsi="Times New Roman"/>
          <w:sz w:val="28"/>
          <w:szCs w:val="28"/>
          <w:lang w:val="kk-KZ" w:eastAsia="zh-CN"/>
        </w:rPr>
        <w:t xml:space="preserve"> </w:t>
      </w:r>
      <w:r w:rsidR="004303B2">
        <w:rPr>
          <w:rFonts w:ascii="Times New Roman" w:eastAsia="SimSun" w:hAnsi="Times New Roman"/>
          <w:sz w:val="28"/>
          <w:szCs w:val="28"/>
          <w:lang w:val="kk-KZ" w:eastAsia="zh-CN"/>
        </w:rPr>
        <w:lastRenderedPageBreak/>
        <w:t xml:space="preserve">жағынан </w:t>
      </w:r>
      <w:r w:rsidR="00D21296" w:rsidRPr="00637EDA">
        <w:rPr>
          <w:rFonts w:ascii="Times New Roman" w:eastAsia="SimSun" w:hAnsi="Times New Roman"/>
          <w:sz w:val="28"/>
          <w:szCs w:val="28"/>
          <w:lang w:val="kk-KZ" w:eastAsia="zh-CN"/>
        </w:rPr>
        <w:t>қамтамасыз етуді көздейді.</w:t>
      </w:r>
      <w:r w:rsidR="00FE2327" w:rsidRPr="00FE2327">
        <w:rPr>
          <w:rFonts w:ascii="Times New Roman" w:eastAsia="SimSun" w:hAnsi="Times New Roman"/>
          <w:color w:val="FF0000"/>
          <w:sz w:val="28"/>
          <w:szCs w:val="28"/>
          <w:lang w:val="kk-KZ" w:eastAsia="zh-CN"/>
        </w:rPr>
        <w:t xml:space="preserve"> </w:t>
      </w:r>
      <w:r w:rsidR="00FE2327" w:rsidRPr="00FE2327">
        <w:rPr>
          <w:rFonts w:ascii="Times New Roman" w:eastAsia="SimSun" w:hAnsi="Times New Roman"/>
          <w:sz w:val="28"/>
          <w:szCs w:val="28"/>
          <w:lang w:val="kk-KZ" w:eastAsia="zh-CN"/>
        </w:rPr>
        <w:t xml:space="preserve">Санитарлық ағарту жұмыстары студенттерге әсер етудің дәстүрлі формаларын да, қазіргі заманғы интерактивті әдістерін </w:t>
      </w:r>
      <w:r w:rsidR="004303B2">
        <w:rPr>
          <w:rFonts w:ascii="Times New Roman" w:eastAsia="SimSun" w:hAnsi="Times New Roman"/>
          <w:sz w:val="28"/>
          <w:szCs w:val="28"/>
          <w:lang w:val="kk-KZ" w:eastAsia="zh-CN"/>
        </w:rPr>
        <w:t xml:space="preserve">де қамтығаны жөн.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Студенттердің бейімделу үдерісін гигиеналық жағынан қамтамасыз етуді сыртқы жағдайлардың ескерілуі мен оқу процесін ұйымдастыру (студенттердің апталық оқу жүктемесін бөлуде және сабақтарды ұйымдастыру кезінде санитарлық-гигиеналық талаптардың сақталуы және т.б.) деп түсіндіру қажет. Сонымен қатар, оған тек оқу жүктемесін азайту арқылы қол жеткізуге болады деген түсінік дұрыс емес. </w:t>
      </w:r>
    </w:p>
    <w:p w:rsidR="00D21296" w:rsidRPr="00637EDA" w:rsidRDefault="00D21296"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xml:space="preserve">Университетте оқу кезеңінде студенттердің денсаулығын сақтау және нығайту шараларының психологиялық бағыты туралы айтатын болсақ, жоғары оқу орнында студенттерді жан-жақты психологиялық қолдауды қамтамасыз ету үшін педагогтар мен психологтар арасындағы ұйымдасқан, жүйелі жұмыстарды орындау </w:t>
      </w:r>
      <w:r w:rsidR="00C2007C">
        <w:rPr>
          <w:rFonts w:ascii="Times New Roman" w:eastAsia="SimSun" w:hAnsi="Times New Roman"/>
          <w:sz w:val="28"/>
          <w:szCs w:val="28"/>
          <w:lang w:val="kk-KZ" w:eastAsia="zh-CN"/>
        </w:rPr>
        <w:t>талап етіледі</w:t>
      </w:r>
      <w:r w:rsidRPr="00637EDA">
        <w:rPr>
          <w:rFonts w:ascii="Times New Roman" w:eastAsia="SimSun" w:hAnsi="Times New Roman"/>
          <w:sz w:val="28"/>
          <w:szCs w:val="28"/>
          <w:lang w:val="kk-KZ" w:eastAsia="zh-CN"/>
        </w:rPr>
        <w:t xml:space="preserve">. </w:t>
      </w:r>
    </w:p>
    <w:p w:rsidR="00924895" w:rsidRPr="00637EDA" w:rsidRDefault="00924895" w:rsidP="00037BA2">
      <w:pPr>
        <w:tabs>
          <w:tab w:val="left" w:pos="567"/>
          <w:tab w:val="left" w:pos="709"/>
        </w:tabs>
        <w:spacing w:after="0"/>
        <w:ind w:firstLine="708"/>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 xml:space="preserve">Студенттердің </w:t>
      </w:r>
      <w:r w:rsidR="00FE10A4">
        <w:rPr>
          <w:rFonts w:ascii="Times New Roman" w:eastAsia="SimSun" w:hAnsi="Times New Roman"/>
          <w:sz w:val="28"/>
          <w:szCs w:val="28"/>
          <w:lang w:val="kk-KZ"/>
        </w:rPr>
        <w:t>физикалық саулығы</w:t>
      </w:r>
      <w:r w:rsidRPr="00637EDA">
        <w:rPr>
          <w:rFonts w:ascii="Times New Roman" w:eastAsia="SimSun" w:hAnsi="Times New Roman"/>
          <w:sz w:val="28"/>
          <w:szCs w:val="28"/>
          <w:lang w:val="kk-KZ"/>
        </w:rPr>
        <w:t xml:space="preserve"> және салауатты өмір салтын ұстану бойынша университеттердің қызметін бағалау үшін білім алушылардың оқу ортасы жағдайын</w:t>
      </w:r>
      <w:r w:rsidR="00100BF2" w:rsidRPr="00637EDA">
        <w:rPr>
          <w:rFonts w:ascii="Times New Roman" w:eastAsia="SimSun" w:hAnsi="Times New Roman"/>
          <w:sz w:val="28"/>
          <w:szCs w:val="28"/>
          <w:lang w:val="kk-KZ"/>
        </w:rPr>
        <w:t>д</w:t>
      </w:r>
      <w:r w:rsidRPr="00637EDA">
        <w:rPr>
          <w:rFonts w:ascii="Times New Roman" w:eastAsia="SimSun" w:hAnsi="Times New Roman"/>
          <w:sz w:val="28"/>
          <w:szCs w:val="28"/>
          <w:lang w:val="kk-KZ"/>
        </w:rPr>
        <w:t>а қалыпты бейімделуін қамтамасыз ет</w:t>
      </w:r>
      <w:r w:rsidR="00100BF2" w:rsidRPr="00637EDA">
        <w:rPr>
          <w:rFonts w:ascii="Times New Roman" w:eastAsia="SimSun" w:hAnsi="Times New Roman"/>
          <w:sz w:val="28"/>
          <w:szCs w:val="28"/>
          <w:lang w:val="kk-KZ"/>
        </w:rPr>
        <w:t xml:space="preserve">у бойынша білім беру мекемесінің </w:t>
      </w:r>
      <w:r w:rsidRPr="00637EDA">
        <w:rPr>
          <w:rFonts w:ascii="Times New Roman" w:eastAsia="SimSun" w:hAnsi="Times New Roman"/>
          <w:sz w:val="28"/>
          <w:szCs w:val="28"/>
          <w:lang w:val="kk-KZ"/>
        </w:rPr>
        <w:t>қызметінің көрсеткіштерін қамтитын</w:t>
      </w:r>
      <w:r w:rsidR="00100BF2" w:rsidRPr="00637EDA">
        <w:rPr>
          <w:rFonts w:ascii="Times New Roman" w:eastAsia="SimSun" w:hAnsi="Times New Roman"/>
          <w:sz w:val="28"/>
          <w:szCs w:val="28"/>
          <w:lang w:val="kk-KZ"/>
        </w:rPr>
        <w:t xml:space="preserve"> критерийлерді нақтылауға мүмкіндік алдық. </w:t>
      </w:r>
    </w:p>
    <w:p w:rsidR="008616C1" w:rsidRPr="00637EDA" w:rsidRDefault="008616C1" w:rsidP="00037BA2">
      <w:pPr>
        <w:tabs>
          <w:tab w:val="left" w:pos="567"/>
          <w:tab w:val="left" w:pos="709"/>
        </w:tabs>
        <w:spacing w:after="0"/>
        <w:ind w:firstLine="708"/>
        <w:contextualSpacing/>
        <w:jc w:val="both"/>
        <w:rPr>
          <w:rFonts w:ascii="Times New Roman" w:eastAsia="Times New Roman" w:hAnsi="Times New Roman"/>
          <w:b/>
          <w:sz w:val="28"/>
          <w:szCs w:val="28"/>
          <w:lang w:val="kk-KZ" w:eastAsia="ru-RU"/>
        </w:rPr>
      </w:pPr>
      <w:r w:rsidRPr="00637EDA">
        <w:rPr>
          <w:rFonts w:ascii="Times New Roman" w:eastAsia="SimSun" w:hAnsi="Times New Roman"/>
          <w:sz w:val="28"/>
          <w:szCs w:val="28"/>
          <w:lang w:val="kk-KZ"/>
        </w:rPr>
        <w:t xml:space="preserve">Төмендегі 5-ші кестеде </w:t>
      </w:r>
      <w:r w:rsidRPr="00637EDA">
        <w:rPr>
          <w:rFonts w:ascii="Times New Roman" w:eastAsia="Times New Roman" w:hAnsi="Times New Roman"/>
          <w:sz w:val="28"/>
          <w:szCs w:val="28"/>
          <w:lang w:val="kk-KZ" w:eastAsia="ru-RU"/>
        </w:rPr>
        <w:t>ф</w:t>
      </w:r>
      <w:r w:rsidR="00D21296" w:rsidRPr="00637EDA">
        <w:rPr>
          <w:rFonts w:ascii="Times New Roman" w:eastAsia="Times New Roman" w:hAnsi="Times New Roman"/>
          <w:sz w:val="28"/>
          <w:szCs w:val="28"/>
          <w:lang w:val="kk-KZ" w:eastAsia="ru-RU"/>
        </w:rPr>
        <w:t>изиологиялық аспектілерді ескере отырып, ЖОО-ның студенттердің кәсіби іс-әрекетке оңтайлы бейімделуін қамтамасыз ету деңгейін бағалау</w:t>
      </w:r>
      <w:r w:rsidRPr="00637EDA">
        <w:rPr>
          <w:rFonts w:ascii="Times New Roman" w:eastAsia="Times New Roman" w:hAnsi="Times New Roman"/>
          <w:sz w:val="28"/>
          <w:szCs w:val="28"/>
          <w:lang w:val="kk-KZ" w:eastAsia="ru-RU"/>
        </w:rPr>
        <w:t>дың</w:t>
      </w:r>
      <w:r w:rsidR="00D21296" w:rsidRPr="00637EDA">
        <w:rPr>
          <w:rFonts w:ascii="Times New Roman" w:eastAsia="Times New Roman" w:hAnsi="Times New Roman"/>
          <w:sz w:val="28"/>
          <w:szCs w:val="28"/>
          <w:lang w:val="kk-KZ" w:eastAsia="ru-RU"/>
        </w:rPr>
        <w:t xml:space="preserve"> критерийлері</w:t>
      </w:r>
      <w:r w:rsidR="00D21296" w:rsidRPr="00637EDA">
        <w:rPr>
          <w:rFonts w:ascii="Times New Roman" w:eastAsia="Times New Roman" w:hAnsi="Times New Roman"/>
          <w:b/>
          <w:sz w:val="28"/>
          <w:szCs w:val="28"/>
          <w:lang w:val="kk-KZ" w:eastAsia="ru-RU"/>
        </w:rPr>
        <w:t xml:space="preserve"> </w:t>
      </w:r>
      <w:r w:rsidRPr="00637EDA">
        <w:rPr>
          <w:rFonts w:ascii="Times New Roman" w:eastAsia="Times New Roman" w:hAnsi="Times New Roman"/>
          <w:sz w:val="28"/>
          <w:szCs w:val="28"/>
          <w:lang w:val="kk-KZ" w:eastAsia="ru-RU"/>
        </w:rPr>
        <w:t>берілген.</w:t>
      </w:r>
      <w:r w:rsidRPr="00637EDA">
        <w:rPr>
          <w:rFonts w:ascii="Times New Roman" w:eastAsia="Times New Roman" w:hAnsi="Times New Roman"/>
          <w:b/>
          <w:sz w:val="28"/>
          <w:szCs w:val="28"/>
          <w:lang w:val="kk-KZ" w:eastAsia="ru-RU"/>
        </w:rPr>
        <w:t xml:space="preserve"> </w:t>
      </w:r>
    </w:p>
    <w:p w:rsidR="008616C1" w:rsidRPr="00637EDA" w:rsidRDefault="008616C1" w:rsidP="00037BA2">
      <w:pPr>
        <w:tabs>
          <w:tab w:val="left" w:pos="567"/>
          <w:tab w:val="left" w:pos="709"/>
        </w:tabs>
        <w:spacing w:after="0"/>
        <w:ind w:firstLine="708"/>
        <w:contextualSpacing/>
        <w:jc w:val="both"/>
        <w:rPr>
          <w:rFonts w:ascii="Times New Roman" w:eastAsia="Times New Roman" w:hAnsi="Times New Roman"/>
          <w:b/>
          <w:sz w:val="28"/>
          <w:szCs w:val="28"/>
          <w:lang w:val="kk-KZ" w:eastAsia="ru-RU"/>
        </w:rPr>
      </w:pPr>
    </w:p>
    <w:p w:rsidR="00D21296" w:rsidRPr="00637EDA" w:rsidRDefault="008616C1" w:rsidP="00037BA2">
      <w:pPr>
        <w:tabs>
          <w:tab w:val="left" w:pos="567"/>
          <w:tab w:val="left" w:pos="709"/>
        </w:tabs>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Кесте 5 – </w:t>
      </w:r>
      <w:r w:rsidR="00D21296"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t>Жоғары оқу орындарында студенттердің психофизиологиялық дамуының қамтамасыз етілу деңгейін бағалау критерийлері</w:t>
      </w:r>
    </w:p>
    <w:p w:rsidR="00D21296" w:rsidRPr="00637EDA" w:rsidRDefault="00D21296" w:rsidP="00037BA2">
      <w:pPr>
        <w:tabs>
          <w:tab w:val="left" w:pos="567"/>
          <w:tab w:val="left" w:pos="709"/>
        </w:tabs>
        <w:spacing w:after="0"/>
        <w:contextualSpacing/>
        <w:jc w:val="both"/>
        <w:rPr>
          <w:rFonts w:ascii="Times New Roman" w:eastAsia="SimSun" w:hAnsi="Times New Roman"/>
          <w:b/>
          <w:color w:val="FF0000"/>
          <w:sz w:val="28"/>
          <w:szCs w:val="28"/>
          <w:lang w:val="kk-KZ" w:eastAsia="zh-CN"/>
        </w:rPr>
      </w:pPr>
    </w:p>
    <w:tbl>
      <w:tblPr>
        <w:tblStyle w:val="-513"/>
        <w:tblW w:w="0" w:type="auto"/>
        <w:tblLook w:val="04A0" w:firstRow="1" w:lastRow="0" w:firstColumn="1" w:lastColumn="0" w:noHBand="0" w:noVBand="1"/>
      </w:tblPr>
      <w:tblGrid>
        <w:gridCol w:w="675"/>
        <w:gridCol w:w="2268"/>
        <w:gridCol w:w="6804"/>
      </w:tblGrid>
      <w:tr w:rsidR="00D21296" w:rsidRPr="00637EDA" w:rsidTr="009728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eastAsia="zh-CN"/>
              </w:rPr>
            </w:pPr>
            <w:r w:rsidRPr="00637EDA">
              <w:rPr>
                <w:rFonts w:ascii="Times New Roman" w:eastAsia="SimSun" w:hAnsi="Times New Roman"/>
                <w:sz w:val="28"/>
                <w:szCs w:val="28"/>
                <w:lang w:eastAsia="zh-CN"/>
              </w:rPr>
              <w:t>№</w:t>
            </w:r>
          </w:p>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р/с</w:t>
            </w:r>
          </w:p>
        </w:tc>
        <w:tc>
          <w:tcPr>
            <w:tcW w:w="2268" w:type="dxa"/>
          </w:tcPr>
          <w:p w:rsidR="00D21296" w:rsidRPr="00637EDA" w:rsidRDefault="00D21296" w:rsidP="00037BA2">
            <w:pPr>
              <w:tabs>
                <w:tab w:val="left" w:pos="567"/>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Критерийлер</w:t>
            </w:r>
          </w:p>
        </w:tc>
        <w:tc>
          <w:tcPr>
            <w:tcW w:w="6804" w:type="dxa"/>
          </w:tcPr>
          <w:p w:rsidR="00D21296" w:rsidRPr="00637EDA" w:rsidRDefault="00D21296" w:rsidP="00037BA2">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Критерийлердің сипаттамасы</w:t>
            </w:r>
          </w:p>
        </w:tc>
      </w:tr>
      <w:tr w:rsidR="00D21296" w:rsidRPr="00147D46" w:rsidTr="00FE2327">
        <w:trPr>
          <w:cnfStyle w:val="000000100000" w:firstRow="0" w:lastRow="0" w:firstColumn="0" w:lastColumn="0" w:oddVBand="0" w:evenVBand="0" w:oddHBand="1" w:evenHBand="0" w:firstRowFirstColumn="0" w:firstRowLastColumn="0" w:lastRowFirstColumn="0" w:lastRowLastColumn="0"/>
          <w:trHeight w:val="1776"/>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1</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Дидактикалық</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w:t>
            </w:r>
            <w:r w:rsidRPr="00637EDA">
              <w:rPr>
                <w:rFonts w:ascii="Times New Roman" w:eastAsia="SimSun" w:hAnsi="Times New Roman"/>
                <w:color w:val="FF0000"/>
                <w:sz w:val="28"/>
                <w:szCs w:val="28"/>
                <w:lang w:val="kk-KZ" w:eastAsia="zh-CN"/>
              </w:rPr>
              <w:t xml:space="preserve"> </w:t>
            </w:r>
            <w:r w:rsidRPr="00637EDA">
              <w:rPr>
                <w:rFonts w:ascii="Times New Roman" w:eastAsia="SimSun" w:hAnsi="Times New Roman"/>
                <w:sz w:val="28"/>
                <w:szCs w:val="28"/>
                <w:lang w:val="kk-KZ" w:eastAsia="zh-CN"/>
              </w:rPr>
              <w:t>Студенттердің денсаулығын сақтау мен нығайтуға бағытталған іс-шаралардың әлеуметтік, педагогикалық тұрғыдан маңыздылығы мен көкейкестілігі туралы университеттің мақсаттары мен міндеттерінде көрініс табуы.</w:t>
            </w:r>
          </w:p>
        </w:tc>
      </w:tr>
      <w:tr w:rsidR="00D21296" w:rsidRPr="00147D46" w:rsidTr="00FE2327">
        <w:trPr>
          <w:cnfStyle w:val="000000010000" w:firstRow="0" w:lastRow="0" w:firstColumn="0" w:lastColumn="0" w:oddVBand="0" w:evenVBand="0" w:oddHBand="0" w:evenHBand="1" w:firstRowFirstColumn="0" w:firstRowLastColumn="0" w:lastRowFirstColumn="0" w:lastRowLastColumn="0"/>
          <w:trHeight w:val="3386"/>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2</w:t>
            </w:r>
          </w:p>
        </w:tc>
        <w:tc>
          <w:tcPr>
            <w:tcW w:w="2268"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Басқарушылық</w:t>
            </w:r>
          </w:p>
        </w:tc>
        <w:tc>
          <w:tcPr>
            <w:tcW w:w="6804"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Оқытудың әртүрлі кезеңдерінде денсаулықты сақтау және нығайту шараларына оқытудың дәйекті және үздіксіз жүйесі;</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ЖОО-да денсаулықты қорғау және нығайтумен байланысты мәселелерді шешуге интегративті және ведомствоаралық көзқарас;</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Санитарлық-гигиеналық және ағартушылық бағыттағы жұмыстарды ұйымдастыру;</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бос уақыт пен демалысты ұйымдастыру мәдениетін қалыптастыру.</w:t>
            </w:r>
          </w:p>
        </w:tc>
      </w:tr>
      <w:tr w:rsidR="00D21296" w:rsidRPr="00147D46" w:rsidTr="00972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3</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Педагогикалық </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Оқу үдерісінде шамадан тыс ақыл-ой, физикалық және психикалық жүктеменің алдын алу; </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Сабақ өту кезінде санитарлық-гигиеналық нормаларды сақтау;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Оқыту үдерісінде денсаулықты сақтайтын технологияларды қолдану;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Студенттердің денсаулық мәдениетін тәрбиелеу, яғни денсаулықты сақтау мәселелері бойынша сауаттылықты қалыптастыру. Салауатты өмір салтын ұстану, өз денсаулығына қамқорлық жасау қажеттілігін түсіну және соны ұстану. </w:t>
            </w:r>
          </w:p>
        </w:tc>
      </w:tr>
      <w:tr w:rsidR="00D21296" w:rsidRPr="00147D46" w:rsidTr="00FE2327">
        <w:trPr>
          <w:cnfStyle w:val="000000010000" w:firstRow="0" w:lastRow="0" w:firstColumn="0" w:lastColumn="0" w:oddVBand="0" w:evenVBand="0" w:oddHBand="0" w:evenHBand="1" w:firstRowFirstColumn="0" w:firstRowLastColumn="0" w:lastRowFirstColumn="0" w:lastRowLastColumn="0"/>
          <w:trHeight w:val="2389"/>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4</w:t>
            </w:r>
          </w:p>
        </w:tc>
        <w:tc>
          <w:tcPr>
            <w:tcW w:w="2268"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Дұрыс тамақтану тәртібі </w:t>
            </w:r>
          </w:p>
        </w:tc>
        <w:tc>
          <w:tcPr>
            <w:tcW w:w="6804"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энергия тұтынуына (жұмсауына) сәйкес келетін рационның адекватты энергетикалық құндылығы;</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Барлық қажетті және қажетті емес қоректік заттардан құралған рационның күн тәртібі бойынша дұрыс реттелуі; </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Тамақ өнімдерінің санитарлық-гигиеналық қауіпсіздігін қамтамасыз ету, оның ішінде қоғамдық тамақтандыру объектісінің, жеткізілетін азық-түлік өнімдерінің жай-күйіне, оларды тасымалдауға, сақтауға, дайындауға және тамақтандыруға қойылатын барлық санитарлық талаптардың сақталуын қамтамасыз ету.</w:t>
            </w:r>
          </w:p>
        </w:tc>
      </w:tr>
      <w:tr w:rsidR="00D21296" w:rsidRPr="00147D46" w:rsidTr="00972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5</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Санитарлық-гигиеналық</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Санитарлық-гигиеналық және эпидемияға қарсы режимдерді ұйымдастыру;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Ауруларды анықтау және олардың алдын алу бағытындағы жұмыстарды орындау;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Дені сау студенттерді динамикалық түрде бақылау және денсаулығына зақым келген студенттерді диспансерлік бақылау;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Салауатты өмір салтын насихаттау;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 гигиеналық дағдыларды сақтау талаптарына үйрету.</w:t>
            </w:r>
          </w:p>
        </w:tc>
      </w:tr>
      <w:tr w:rsidR="00D21296" w:rsidRPr="00147D46" w:rsidTr="00972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6</w:t>
            </w:r>
          </w:p>
        </w:tc>
        <w:tc>
          <w:tcPr>
            <w:tcW w:w="2268"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Медициналық</w:t>
            </w:r>
          </w:p>
        </w:tc>
        <w:tc>
          <w:tcPr>
            <w:tcW w:w="6804"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денсаулық жағдайының динамикасын бағалау;</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Денсаулыққа қауіпті мінез-құлық тәуекелдерін бағалау (темекі шегу, алкоголь, есірткі);</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Студенттердің, ата-аналардың және оқытушылардың студенттердің денсаулығын сақтау және нығайту бойынша университеттің жүйелі жұмысына қанағаттанушылық дәрежесі.</w:t>
            </w:r>
            <w:r w:rsidRPr="00637EDA">
              <w:rPr>
                <w:rFonts w:ascii="Times New Roman" w:eastAsia="SimSun" w:hAnsi="Times New Roman"/>
                <w:color w:val="FF0000"/>
                <w:sz w:val="28"/>
                <w:szCs w:val="28"/>
                <w:lang w:val="kk-KZ" w:eastAsia="zh-CN"/>
              </w:rPr>
              <w:t xml:space="preserve"> </w:t>
            </w:r>
          </w:p>
        </w:tc>
      </w:tr>
      <w:tr w:rsidR="00D21296" w:rsidRPr="00147D46" w:rsidTr="00972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7</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Психологиялық</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Оқу топтарындағы психологиялық климатты қалыпқа келтіру, эмоционалды сергіту әдістерін </w:t>
            </w:r>
            <w:r w:rsidRPr="00637EDA">
              <w:rPr>
                <w:rFonts w:ascii="Times New Roman" w:eastAsia="SimSun" w:hAnsi="Times New Roman"/>
                <w:sz w:val="28"/>
                <w:szCs w:val="28"/>
                <w:lang w:val="kk-KZ" w:eastAsia="zh-CN"/>
              </w:rPr>
              <w:lastRenderedPageBreak/>
              <w:t>пайдалану;</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Оқытушылар мен студенттер арасындағы педагогикалық қарым-қатынас стилі;</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Сауалнамалар мен емтихандардың сипаты, баға қою мәселесі;</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Оқытушының студенттермен жеке дара қарым-қатынасты жүзеге асыру дәрежесі (әсіресе, «тәуекел тобындағы студенттермен»);</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«Топтағы қиын </w:t>
            </w:r>
            <w:r w:rsidR="009815B5">
              <w:rPr>
                <w:rFonts w:ascii="Times New Roman" w:eastAsia="SimSun" w:hAnsi="Times New Roman"/>
                <w:sz w:val="28"/>
                <w:szCs w:val="28"/>
                <w:lang w:val="kk-KZ" w:eastAsia="zh-CN"/>
              </w:rPr>
              <w:t>студенттермен</w:t>
            </w:r>
            <w:r w:rsidRPr="00637EDA">
              <w:rPr>
                <w:rFonts w:ascii="Times New Roman" w:eastAsia="SimSun" w:hAnsi="Times New Roman"/>
                <w:sz w:val="28"/>
                <w:szCs w:val="28"/>
                <w:lang w:val="kk-KZ" w:eastAsia="zh-CN"/>
              </w:rPr>
              <w:t>» жұмыс істеу ерекшелігі;</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Оқытушының жеке үлгісі (денсаулық жағдайы, өмір сүру салты, өз денсаулығына деген қатынасы).</w:t>
            </w:r>
          </w:p>
        </w:tc>
      </w:tr>
      <w:tr w:rsidR="00D21296" w:rsidRPr="00147D46" w:rsidTr="00FE2327">
        <w:trPr>
          <w:cnfStyle w:val="000000010000" w:firstRow="0" w:lastRow="0" w:firstColumn="0" w:lastColumn="0" w:oddVBand="0" w:evenVBand="0" w:oddHBand="0" w:evenHBand="1" w:firstRowFirstColumn="0" w:firstRowLastColumn="0" w:lastRowFirstColumn="0" w:lastRowLastColumn="0"/>
          <w:trHeight w:val="2337"/>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8</w:t>
            </w:r>
          </w:p>
        </w:tc>
        <w:tc>
          <w:tcPr>
            <w:tcW w:w="2268"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Дене шынықтыру </w:t>
            </w:r>
          </w:p>
        </w:tc>
        <w:tc>
          <w:tcPr>
            <w:tcW w:w="6804"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Сабақтар арасындағы үзіліс кезінде орындалатын белсенді-қозғалыстық сипаттағы жұмыстар;</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Динамикалық үзілістер;</w:t>
            </w:r>
          </w:p>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Дене шынықтыру сабағына деген салмақты көзқарас (әлсіз студенттерге арналған арнайы топтардың жұмысы, мұндай сабақтардың өткізілу жиілігі, ұзақтығы, түрлері мен формалары).</w:t>
            </w:r>
          </w:p>
        </w:tc>
      </w:tr>
      <w:tr w:rsidR="00D21296" w:rsidRPr="00147D46" w:rsidTr="00FE2327">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9</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Үгіт-насихаттық</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Ортақ мәселелерді шешуге бағытталған университет пен басқа ұйымдардың бірлескен жұмыстары (тақырыптық дәрістер, стендтер, тренингтер).</w:t>
            </w:r>
          </w:p>
        </w:tc>
      </w:tr>
      <w:tr w:rsidR="00D21296" w:rsidRPr="00147D46" w:rsidTr="00972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10</w:t>
            </w:r>
          </w:p>
        </w:tc>
        <w:tc>
          <w:tcPr>
            <w:tcW w:w="2268"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Экологиялық</w:t>
            </w:r>
          </w:p>
        </w:tc>
        <w:tc>
          <w:tcPr>
            <w:tcW w:w="6804" w:type="dxa"/>
          </w:tcPr>
          <w:p w:rsidR="00D21296" w:rsidRPr="00637EDA" w:rsidRDefault="00D21296" w:rsidP="00037BA2">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Таза су бағдарламасын жүзеге асыру, оқу ғимараттары мен жатақханаларды сумен қамтамасыз ету көздеріне сүзгілер орнату, экологиялық таза азық-түлікті пайдалану, аэроклиматтық қондырғылар, ауаның патогенділігін жою жұмыстары. </w:t>
            </w:r>
          </w:p>
        </w:tc>
      </w:tr>
      <w:tr w:rsidR="00D21296" w:rsidRPr="00147D46" w:rsidTr="00FE2327">
        <w:trPr>
          <w:cnfStyle w:val="000000100000" w:firstRow="0" w:lastRow="0" w:firstColumn="0" w:lastColumn="0" w:oddVBand="0" w:evenVBand="0" w:oddHBand="1" w:evenHBand="0" w:firstRowFirstColumn="0" w:firstRowLastColumn="0" w:lastRowFirstColumn="0" w:lastRowLastColumn="0"/>
          <w:trHeight w:val="2973"/>
        </w:trPr>
        <w:tc>
          <w:tcPr>
            <w:cnfStyle w:val="001000000000" w:firstRow="0" w:lastRow="0" w:firstColumn="1" w:lastColumn="0" w:oddVBand="0" w:evenVBand="0" w:oddHBand="0" w:evenHBand="0" w:firstRowFirstColumn="0" w:firstRowLastColumn="0" w:lastRowFirstColumn="0" w:lastRowLastColumn="0"/>
            <w:tcW w:w="675" w:type="dxa"/>
          </w:tcPr>
          <w:p w:rsidR="00D21296" w:rsidRPr="00637EDA" w:rsidRDefault="00D21296" w:rsidP="00037BA2">
            <w:pPr>
              <w:tabs>
                <w:tab w:val="left" w:pos="567"/>
                <w:tab w:val="left" w:pos="709"/>
              </w:tabs>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11</w:t>
            </w:r>
          </w:p>
        </w:tc>
        <w:tc>
          <w:tcPr>
            <w:tcW w:w="2268"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Нәтижелік</w:t>
            </w:r>
          </w:p>
        </w:tc>
        <w:tc>
          <w:tcPr>
            <w:tcW w:w="6804" w:type="dxa"/>
          </w:tcPr>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Студенттердің университетте оқу кезіндегі денсаулық жағдайының динамикасының көрсеткіштері;</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Денсаулыққа қауіпті мінез-құлық қатерлерін талдау (темекі шегу, алкоголь, есірткі);</w:t>
            </w:r>
          </w:p>
          <w:p w:rsidR="00D21296" w:rsidRPr="00637EDA" w:rsidRDefault="00D21296" w:rsidP="00037BA2">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olor w:val="FF0000"/>
                <w:sz w:val="28"/>
                <w:szCs w:val="28"/>
                <w:lang w:val="kk-KZ" w:eastAsia="zh-CN"/>
              </w:rPr>
            </w:pPr>
            <w:r w:rsidRPr="00637EDA">
              <w:rPr>
                <w:rFonts w:ascii="Times New Roman" w:eastAsia="SimSun" w:hAnsi="Times New Roman"/>
                <w:sz w:val="28"/>
                <w:szCs w:val="28"/>
                <w:lang w:val="kk-KZ" w:eastAsia="zh-CN"/>
              </w:rPr>
              <w:t>- Студенттердің, ата-аналардың және оқытушылардың студенттердің денсаулығын сақтау және нығайту бойынша университеттің жүйелі жұмысына қанағаттану дәрежесін талдау.</w:t>
            </w:r>
          </w:p>
        </w:tc>
      </w:tr>
    </w:tbl>
    <w:p w:rsidR="00D21296" w:rsidRPr="00637EDA" w:rsidRDefault="00D21296" w:rsidP="00037BA2">
      <w:pPr>
        <w:tabs>
          <w:tab w:val="left" w:pos="567"/>
          <w:tab w:val="left" w:pos="709"/>
        </w:tabs>
        <w:spacing w:after="0"/>
        <w:contextualSpacing/>
        <w:jc w:val="both"/>
        <w:rPr>
          <w:rFonts w:ascii="Times New Roman" w:eastAsia="SimSun" w:hAnsi="Times New Roman"/>
          <w:sz w:val="28"/>
          <w:szCs w:val="28"/>
          <w:lang w:val="kk-KZ" w:eastAsia="zh-CN"/>
        </w:rPr>
      </w:pPr>
    </w:p>
    <w:p w:rsidR="00CA3A2B" w:rsidRDefault="001E3653" w:rsidP="00037BA2">
      <w:pPr>
        <w:tabs>
          <w:tab w:val="left" w:pos="567"/>
          <w:tab w:val="left" w:pos="709"/>
        </w:tabs>
        <w:spacing w:after="0"/>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ab/>
      </w:r>
      <w:r w:rsidR="00CA3A2B">
        <w:rPr>
          <w:rFonts w:ascii="Times New Roman" w:eastAsia="SimSun" w:hAnsi="Times New Roman"/>
          <w:sz w:val="28"/>
          <w:szCs w:val="28"/>
          <w:lang w:val="kk-KZ" w:eastAsia="zh-CN"/>
        </w:rPr>
        <w:t>Демек,</w:t>
      </w:r>
      <w:r w:rsidR="00D21296" w:rsidRPr="00637EDA">
        <w:rPr>
          <w:rFonts w:ascii="Times New Roman" w:eastAsia="SimSun" w:hAnsi="Times New Roman"/>
          <w:sz w:val="28"/>
          <w:szCs w:val="28"/>
          <w:lang w:val="kk-KZ" w:eastAsia="zh-CN"/>
        </w:rPr>
        <w:t xml:space="preserve"> денсаулық сақтау технологияларына қарай университеттегі оқу процесін оңтайландыру </w:t>
      </w:r>
      <w:r>
        <w:rPr>
          <w:rFonts w:ascii="Times New Roman" w:eastAsia="SimSun" w:hAnsi="Times New Roman"/>
          <w:sz w:val="28"/>
          <w:szCs w:val="28"/>
          <w:lang w:val="kk-KZ" w:eastAsia="zh-CN"/>
        </w:rPr>
        <w:t xml:space="preserve">және бағыттау </w:t>
      </w:r>
      <w:r w:rsidR="00D21296" w:rsidRPr="00637EDA">
        <w:rPr>
          <w:rFonts w:ascii="Times New Roman" w:eastAsia="SimSun" w:hAnsi="Times New Roman"/>
          <w:sz w:val="28"/>
          <w:szCs w:val="28"/>
          <w:lang w:val="kk-KZ" w:eastAsia="zh-CN"/>
        </w:rPr>
        <w:t>толыққанды білім беру үдерісін жүзеге асыруға және жоғары кәсіби мамандар даярлауға қолайлы жағдай жасауға ықпал етеді.</w:t>
      </w:r>
      <w:r w:rsidR="00CA3A2B">
        <w:rPr>
          <w:rFonts w:ascii="Times New Roman" w:eastAsia="SimSun" w:hAnsi="Times New Roman"/>
          <w:sz w:val="28"/>
          <w:szCs w:val="28"/>
          <w:lang w:val="kk-KZ" w:eastAsia="zh-CN"/>
        </w:rPr>
        <w:t xml:space="preserve"> </w:t>
      </w:r>
    </w:p>
    <w:p w:rsidR="00622165" w:rsidRPr="00CA3A2B" w:rsidRDefault="00CA3A2B" w:rsidP="00037BA2">
      <w:pPr>
        <w:tabs>
          <w:tab w:val="left" w:pos="567"/>
          <w:tab w:val="left" w:pos="709"/>
        </w:tabs>
        <w:spacing w:after="0"/>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ab/>
      </w:r>
      <w:r w:rsidR="00622165" w:rsidRPr="00637EDA">
        <w:rPr>
          <w:rFonts w:ascii="Times New Roman" w:eastAsia="Times New Roman" w:hAnsi="Times New Roman"/>
          <w:sz w:val="28"/>
          <w:szCs w:val="28"/>
          <w:lang w:val="kk-KZ" w:eastAsia="ru-RU"/>
        </w:rPr>
        <w:t>Жoғaры oқу oрнының студeнттeрін кәсіби іс-әрeкeткe нәтижeлі бeйімдeудің физиoлoгиялық зaңдылықтaры</w:t>
      </w:r>
      <w:r w:rsidR="00622165">
        <w:rPr>
          <w:rFonts w:ascii="Times New Roman" w:eastAsia="Times New Roman" w:hAnsi="Times New Roman"/>
          <w:sz w:val="28"/>
          <w:szCs w:val="28"/>
          <w:lang w:val="kk-KZ" w:eastAsia="ru-RU"/>
        </w:rPr>
        <w:t>, ерекшеліктері</w:t>
      </w:r>
      <w:r w:rsidR="00622165" w:rsidRPr="00637EDA">
        <w:rPr>
          <w:rFonts w:ascii="Times New Roman" w:eastAsia="Times New Roman" w:hAnsi="Times New Roman"/>
          <w:sz w:val="28"/>
          <w:szCs w:val="28"/>
          <w:lang w:val="kk-KZ" w:eastAsia="ru-RU"/>
        </w:rPr>
        <w:t xml:space="preserve"> мен жоғары оқу </w:t>
      </w:r>
      <w:r w:rsidR="00622165" w:rsidRPr="00637EDA">
        <w:rPr>
          <w:rFonts w:ascii="Times New Roman" w:eastAsia="Times New Roman" w:hAnsi="Times New Roman"/>
          <w:sz w:val="28"/>
          <w:szCs w:val="28"/>
          <w:lang w:val="kk-KZ" w:eastAsia="ru-RU"/>
        </w:rPr>
        <w:lastRenderedPageBreak/>
        <w:t>орнының мүмкіндіктері</w:t>
      </w:r>
      <w:r>
        <w:rPr>
          <w:rFonts w:ascii="Times New Roman" w:eastAsia="Times New Roman" w:hAnsi="Times New Roman"/>
          <w:sz w:val="28"/>
          <w:szCs w:val="28"/>
          <w:lang w:val="kk-KZ" w:eastAsia="ru-RU"/>
        </w:rPr>
        <w:t>н</w:t>
      </w:r>
      <w:r w:rsidR="00622165" w:rsidRPr="00637EDA">
        <w:rPr>
          <w:rFonts w:ascii="Times New Roman" w:eastAsia="Times New Roman" w:hAnsi="Times New Roman"/>
          <w:sz w:val="28"/>
          <w:szCs w:val="28"/>
          <w:lang w:val="kk-KZ" w:eastAsia="ru-RU"/>
        </w:rPr>
        <w:t xml:space="preserve"> </w:t>
      </w:r>
      <w:r w:rsidR="00622165">
        <w:rPr>
          <w:rFonts w:ascii="Times New Roman" w:eastAsia="Times New Roman" w:hAnsi="Times New Roman"/>
          <w:sz w:val="28"/>
          <w:szCs w:val="28"/>
          <w:lang w:val="kk-KZ" w:eastAsia="ru-RU"/>
        </w:rPr>
        <w:t>aнықтaу</w:t>
      </w:r>
      <w:r>
        <w:rPr>
          <w:rFonts w:ascii="Times New Roman" w:eastAsia="Times New Roman" w:hAnsi="Times New Roman"/>
          <w:sz w:val="28"/>
          <w:szCs w:val="28"/>
          <w:lang w:val="kk-KZ" w:eastAsia="ru-RU"/>
        </w:rPr>
        <w:t>,</w:t>
      </w:r>
      <w:r w:rsidR="00622165">
        <w:rPr>
          <w:rFonts w:ascii="Times New Roman" w:eastAsia="Times New Roman" w:hAnsi="Times New Roman"/>
          <w:sz w:val="28"/>
          <w:szCs w:val="28"/>
          <w:lang w:val="kk-KZ" w:eastAsia="ru-RU"/>
        </w:rPr>
        <w:t xml:space="preserve"> біздерге ж</w:t>
      </w:r>
      <w:r w:rsidR="00622165" w:rsidRPr="00622165">
        <w:rPr>
          <w:rFonts w:ascii="Times New Roman" w:eastAsia="Times New Roman" w:hAnsi="Times New Roman"/>
          <w:sz w:val="28"/>
          <w:szCs w:val="28"/>
          <w:lang w:val="kk-KZ" w:eastAsia="ru-RU"/>
        </w:rPr>
        <w:t>оғары оқу орындарында студенттердің психофизиологиялық дамуының қамтамасыз етілу деңгейін бағалау критерийлері</w:t>
      </w:r>
      <w:r w:rsidR="00622165">
        <w:rPr>
          <w:rFonts w:ascii="Times New Roman" w:eastAsia="Times New Roman" w:hAnsi="Times New Roman"/>
          <w:sz w:val="28"/>
          <w:szCs w:val="28"/>
          <w:lang w:val="kk-KZ" w:eastAsia="ru-RU"/>
        </w:rPr>
        <w:t xml:space="preserve">н нақтылауға жағдай жасады.  </w:t>
      </w:r>
      <w:r w:rsidR="00622165" w:rsidRPr="00637EDA">
        <w:rPr>
          <w:rFonts w:ascii="Times New Roman" w:hAnsi="Times New Roman"/>
          <w:sz w:val="28"/>
          <w:szCs w:val="28"/>
          <w:lang w:val="kk-KZ"/>
        </w:rPr>
        <w:t>Жоғары оқу орындарының студенттерді кәсіби іс-әрекетке бейімдеу бағытындағы жұмыстарының тиімділігін бағалаудың стандартты</w:t>
      </w:r>
      <w:r w:rsidR="00622165">
        <w:rPr>
          <w:rFonts w:ascii="Times New Roman" w:hAnsi="Times New Roman"/>
          <w:sz w:val="28"/>
          <w:szCs w:val="28"/>
          <w:lang w:val="kk-KZ"/>
        </w:rPr>
        <w:t xml:space="preserve"> басқарушылық, педагогикалық, психологиялық, медициналық т.б</w:t>
      </w:r>
      <w:r w:rsidR="00622165" w:rsidRPr="00637EDA">
        <w:rPr>
          <w:rFonts w:ascii="Times New Roman" w:hAnsi="Times New Roman"/>
          <w:sz w:val="28"/>
          <w:szCs w:val="28"/>
          <w:lang w:val="kk-KZ"/>
        </w:rPr>
        <w:t xml:space="preserve"> критерийлеріне білім алушыларды физиологиялық ж</w:t>
      </w:r>
      <w:r>
        <w:rPr>
          <w:rFonts w:ascii="Times New Roman" w:hAnsi="Times New Roman"/>
          <w:sz w:val="28"/>
          <w:szCs w:val="28"/>
          <w:lang w:val="kk-KZ"/>
        </w:rPr>
        <w:t xml:space="preserve">ағынан дамыту, дұрыс тамақтану, </w:t>
      </w:r>
      <w:r w:rsidR="00622165" w:rsidRPr="00637EDA">
        <w:rPr>
          <w:rFonts w:ascii="Times New Roman" w:hAnsi="Times New Roman"/>
          <w:sz w:val="28"/>
          <w:szCs w:val="28"/>
          <w:lang w:val="kk-KZ"/>
        </w:rPr>
        <w:t>студенттік топтағы әлеуметтік-психологиялық ахуалды мониторингтеу, олардың өмір сүру жағдайына қанағаттану деңгейін бағалау</w:t>
      </w:r>
      <w:r w:rsidR="00E0685B">
        <w:rPr>
          <w:rFonts w:ascii="Times New Roman" w:hAnsi="Times New Roman"/>
          <w:sz w:val="28"/>
          <w:szCs w:val="28"/>
          <w:lang w:val="kk-KZ"/>
        </w:rPr>
        <w:t>, с</w:t>
      </w:r>
      <w:r w:rsidR="00E0685B" w:rsidRPr="00E0685B">
        <w:rPr>
          <w:rFonts w:ascii="Times New Roman" w:hAnsi="Times New Roman"/>
          <w:sz w:val="28"/>
          <w:szCs w:val="28"/>
          <w:lang w:val="kk-KZ"/>
        </w:rPr>
        <w:t xml:space="preserve">туденттердің энергия </w:t>
      </w:r>
      <w:r w:rsidR="00E0685B">
        <w:rPr>
          <w:rFonts w:ascii="Times New Roman" w:hAnsi="Times New Roman"/>
          <w:sz w:val="28"/>
          <w:szCs w:val="28"/>
          <w:lang w:val="kk-KZ"/>
        </w:rPr>
        <w:t>жұмсауына</w:t>
      </w:r>
      <w:r w:rsidR="00E0685B" w:rsidRPr="00E0685B">
        <w:rPr>
          <w:rFonts w:ascii="Times New Roman" w:hAnsi="Times New Roman"/>
          <w:sz w:val="28"/>
          <w:szCs w:val="28"/>
          <w:lang w:val="kk-KZ"/>
        </w:rPr>
        <w:t xml:space="preserve"> сәйкес келетін рационның адекватты энергетикалық құндылығы</w:t>
      </w:r>
      <w:r w:rsidR="00E0685B">
        <w:rPr>
          <w:rFonts w:ascii="Times New Roman" w:hAnsi="Times New Roman"/>
          <w:sz w:val="28"/>
          <w:szCs w:val="28"/>
          <w:lang w:val="kk-KZ"/>
        </w:rPr>
        <w:t>н реттеу</w:t>
      </w:r>
      <w:r w:rsidR="00622165" w:rsidRPr="00637EDA">
        <w:rPr>
          <w:rFonts w:ascii="Times New Roman" w:hAnsi="Times New Roman"/>
          <w:sz w:val="28"/>
          <w:szCs w:val="28"/>
          <w:lang w:val="kk-KZ"/>
        </w:rPr>
        <w:t xml:space="preserve"> </w:t>
      </w:r>
      <w:r>
        <w:rPr>
          <w:rFonts w:ascii="Times New Roman" w:hAnsi="Times New Roman"/>
          <w:sz w:val="28"/>
          <w:szCs w:val="28"/>
          <w:lang w:val="kk-KZ"/>
        </w:rPr>
        <w:t>т.б</w:t>
      </w:r>
      <w:r w:rsidR="00FA2194">
        <w:rPr>
          <w:rFonts w:ascii="Times New Roman" w:hAnsi="Times New Roman"/>
          <w:sz w:val="28"/>
          <w:szCs w:val="28"/>
          <w:lang w:val="kk-KZ"/>
        </w:rPr>
        <w:t>.</w:t>
      </w:r>
      <w:r>
        <w:rPr>
          <w:rFonts w:ascii="Times New Roman" w:hAnsi="Times New Roman"/>
          <w:sz w:val="28"/>
          <w:szCs w:val="28"/>
          <w:lang w:val="kk-KZ"/>
        </w:rPr>
        <w:t xml:space="preserve"> </w:t>
      </w:r>
      <w:r w:rsidR="00622165" w:rsidRPr="00637EDA">
        <w:rPr>
          <w:rFonts w:ascii="Times New Roman" w:hAnsi="Times New Roman"/>
          <w:sz w:val="28"/>
          <w:szCs w:val="28"/>
          <w:lang w:val="kk-KZ"/>
        </w:rPr>
        <w:t xml:space="preserve">сынды маңызды критерийлер енгізілді. </w:t>
      </w:r>
    </w:p>
    <w:p w:rsidR="008D19FE" w:rsidRPr="00637EDA" w:rsidRDefault="008D19FE" w:rsidP="00CA3A2B">
      <w:pPr>
        <w:tabs>
          <w:tab w:val="left" w:pos="567"/>
          <w:tab w:val="left" w:pos="709"/>
        </w:tabs>
        <w:spacing w:after="0"/>
        <w:ind w:right="-1"/>
        <w:contextualSpacing/>
        <w:jc w:val="both"/>
        <w:rPr>
          <w:rFonts w:ascii="Times New Roman" w:hAnsi="Times New Roman"/>
          <w:color w:val="FF0000"/>
          <w:sz w:val="28"/>
          <w:szCs w:val="28"/>
          <w:lang w:val="kk-KZ"/>
        </w:rPr>
      </w:pPr>
    </w:p>
    <w:p w:rsidR="008D19FE" w:rsidRPr="00637EDA" w:rsidRDefault="008D19FE" w:rsidP="00037BA2">
      <w:pPr>
        <w:tabs>
          <w:tab w:val="left" w:pos="567"/>
          <w:tab w:val="left" w:pos="709"/>
        </w:tabs>
        <w:spacing w:after="0"/>
        <w:contextualSpacing/>
        <w:jc w:val="both"/>
        <w:rPr>
          <w:rFonts w:ascii="Times New Roman" w:hAnsi="Times New Roman"/>
          <w:b/>
          <w:sz w:val="28"/>
          <w:szCs w:val="28"/>
          <w:lang w:val="kk-KZ"/>
        </w:rPr>
      </w:pPr>
      <w:r w:rsidRPr="00637EDA">
        <w:rPr>
          <w:rFonts w:ascii="Times New Roman" w:eastAsia="SimSun" w:hAnsi="Times New Roman"/>
          <w:sz w:val="28"/>
          <w:szCs w:val="28"/>
          <w:lang w:val="kk-KZ" w:eastAsia="zh-CN"/>
        </w:rPr>
        <w:tab/>
      </w:r>
      <w:r w:rsidRPr="00637EDA">
        <w:rPr>
          <w:rFonts w:ascii="Times New Roman" w:eastAsia="Times New Roman" w:hAnsi="Times New Roman"/>
          <w:b/>
          <w:sz w:val="28"/>
          <w:szCs w:val="28"/>
          <w:lang w:val="kk-KZ" w:eastAsia="zh-CN"/>
        </w:rPr>
        <w:t>2.2</w:t>
      </w:r>
      <w:r w:rsidRPr="00637EDA">
        <w:rPr>
          <w:rFonts w:ascii="Times New Roman" w:eastAsia="Times New Roman" w:hAnsi="Times New Roman"/>
          <w:b/>
          <w:sz w:val="28"/>
          <w:szCs w:val="28"/>
          <w:lang w:val="kk-KZ" w:eastAsia="zh-CN"/>
        </w:rPr>
        <w:tab/>
      </w:r>
      <w:r w:rsidR="009F4F47" w:rsidRPr="009F4F47">
        <w:rPr>
          <w:rFonts w:ascii="Times New Roman" w:hAnsi="Times New Roman"/>
          <w:b/>
          <w:sz w:val="28"/>
          <w:szCs w:val="28"/>
          <w:lang w:val="kk-KZ"/>
        </w:rPr>
        <w:t>ЖОО-да студенттерді кәсіби іс-әрекетке бейімдеудегі дезадаптация көріністерінің психофизиологиялық ерекшеліктері</w:t>
      </w:r>
    </w:p>
    <w:p w:rsidR="00DD3B12" w:rsidRDefault="00DD3B12" w:rsidP="00037BA2">
      <w:pPr>
        <w:tabs>
          <w:tab w:val="left" w:pos="567"/>
          <w:tab w:val="left" w:pos="709"/>
        </w:tabs>
        <w:spacing w:after="0"/>
        <w:ind w:firstLine="708"/>
        <w:contextualSpacing/>
        <w:jc w:val="both"/>
        <w:rPr>
          <w:rFonts w:ascii="Times New Roman" w:hAnsi="Times New Roman"/>
          <w:sz w:val="28"/>
          <w:szCs w:val="28"/>
          <w:lang w:val="kk-KZ"/>
        </w:rPr>
      </w:pPr>
    </w:p>
    <w:p w:rsidR="00AC1301" w:rsidRPr="00637EDA" w:rsidRDefault="00E376C6"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Ж</w:t>
      </w:r>
      <w:r w:rsidR="00C44185" w:rsidRPr="00637EDA">
        <w:rPr>
          <w:rFonts w:ascii="Times New Roman" w:hAnsi="Times New Roman"/>
          <w:sz w:val="28"/>
          <w:szCs w:val="28"/>
          <w:lang w:val="kk-KZ"/>
        </w:rPr>
        <w:t xml:space="preserve">еке тұлғаның бейімделу мәселесі белсенді болу, өмір сүрудің ең қолайлы жағдайларын іздеу және тану қажеттіліктерін қанағаттандыру процесстеріне әсер ететін биологиялық факторларды зерттеу негізінде қарастырылады. Бұл қажеттіліктерді қанағаттандыру өзінің түйсінулері мен сезімдерін талдау қабілеттерін дамытуға және өзін-өзі ұйымдастыра алу яғни, зейінді бағыттау, шоғырландыру, бөлу, тұрақтандыру қабілеттеріне едәуір дәрежеде әсерін тигізеді. </w:t>
      </w:r>
    </w:p>
    <w:p w:rsidR="00AC1301" w:rsidRPr="00637EDA" w:rsidRDefault="00AC1301" w:rsidP="00037BA2">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Жеке тұлғаны әлеуметтендіру мәселесі әлеуметтік ортада қабылдану және осы ортада өзін мойындату, яғни маңызды болу қажеттіліктерін қанағаттандыру үдерістеріне әсер ететін әлеуметтік факторларды зерттеу негізінде қарастырылады. Осы қажеттіліктерді қанағаттандыру көп жағдайда бір-бірін түсінісу арқылы ынтымақтасу қабілеттерін және сөйлеуін жетілдіру арқылы қарым-қатынасқа түсу, тіл табысу қабілеттерін дамытуға ықпал етеді. </w:t>
      </w:r>
    </w:p>
    <w:p w:rsidR="008D19FE" w:rsidRPr="00637EDA" w:rsidRDefault="008D19F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Психoлoгиялық және пeдaг</w:t>
      </w:r>
      <w:r w:rsidR="00090D30" w:rsidRPr="00637EDA">
        <w:rPr>
          <w:rFonts w:ascii="Times New Roman" w:eastAsia="SimSun" w:hAnsi="Times New Roman"/>
          <w:sz w:val="28"/>
          <w:szCs w:val="28"/>
          <w:lang w:val="kk-KZ" w:eastAsia="zh-CN"/>
        </w:rPr>
        <w:t>oгикaлық тeoрия мeн тәжірибеде</w:t>
      </w:r>
      <w:r w:rsidR="000A238A">
        <w:rPr>
          <w:rFonts w:ascii="Times New Roman" w:eastAsia="SimSun" w:hAnsi="Times New Roman"/>
          <w:sz w:val="28"/>
          <w:szCs w:val="28"/>
          <w:lang w:val="kk-KZ" w:eastAsia="zh-CN"/>
        </w:rPr>
        <w:t xml:space="preserve"> кәсіби бeйімдeлудегі</w:t>
      </w:r>
      <w:r w:rsidRPr="00637EDA">
        <w:rPr>
          <w:rFonts w:ascii="Times New Roman" w:eastAsia="SimSun" w:hAnsi="Times New Roman"/>
          <w:sz w:val="28"/>
          <w:szCs w:val="28"/>
          <w:lang w:val="kk-KZ" w:eastAsia="zh-CN"/>
        </w:rPr>
        <w:t xml:space="preserve"> физиoлoгиялық </w:t>
      </w:r>
      <w:r w:rsidR="000A238A">
        <w:rPr>
          <w:rFonts w:ascii="Times New Roman" w:eastAsia="SimSun" w:hAnsi="Times New Roman"/>
          <w:sz w:val="28"/>
          <w:szCs w:val="28"/>
          <w:lang w:val="kk-KZ" w:eastAsia="zh-CN"/>
        </w:rPr>
        <w:t>ерекшеліктер</w:t>
      </w:r>
      <w:r w:rsidRPr="00637EDA">
        <w:rPr>
          <w:rFonts w:ascii="Times New Roman" w:eastAsia="SimSun" w:hAnsi="Times New Roman"/>
          <w:sz w:val="28"/>
          <w:szCs w:val="28"/>
          <w:lang w:val="kk-KZ" w:eastAsia="zh-CN"/>
        </w:rPr>
        <w:t xml:space="preserve"> бeртін кeлe ғaнa қaрaстырылa бaстaды. Бұл ұғым дeнсaулық  психoлoгиясы  жәнe  вaлeoлoгия  сaлaлaрынa  қaрaғaндa, тұлғa психoлoгиясы aясындa, oның рухaни және өздігінeн дaму мүмкіндіктеріне сәйкес көбірек түсіндіріледі. </w:t>
      </w:r>
    </w:p>
    <w:p w:rsidR="008D19FE" w:rsidRPr="00637EDA" w:rsidRDefault="008D19FE"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Бейімделу тактикасын таңдау адамның өзінің кәсіби қызметін орындау кезіндегі функционалдық мүмкіндіктерімен, жеке тұлғаның жеке қасиеттерімен де, кәсіби дайындығымен де, ағзаның кейбір физиологиялық және психофизиологиялық ерекшеліктерімен де анықталады.</w:t>
      </w:r>
    </w:p>
    <w:p w:rsidR="008D19FE" w:rsidRPr="00637EDA" w:rsidRDefault="00C43E1D" w:rsidP="00037BA2">
      <w:pPr>
        <w:tabs>
          <w:tab w:val="left" w:pos="567"/>
          <w:tab w:val="left" w:pos="709"/>
        </w:tabs>
        <w:ind w:firstLine="567"/>
        <w:contextualSpacing/>
        <w:jc w:val="both"/>
        <w:rPr>
          <w:rFonts w:ascii="Times New Roman" w:eastAsia="SimSun" w:hAnsi="Times New Roman"/>
          <w:sz w:val="28"/>
          <w:szCs w:val="28"/>
          <w:lang w:val="kk-KZ"/>
        </w:rPr>
      </w:pPr>
      <w:r>
        <w:rPr>
          <w:rFonts w:ascii="Times New Roman" w:eastAsia="SimSun" w:hAnsi="Times New Roman"/>
          <w:sz w:val="28"/>
          <w:szCs w:val="28"/>
          <w:lang w:val="kk-KZ"/>
        </w:rPr>
        <w:t>Студенттік кезең</w:t>
      </w:r>
      <w:r w:rsidR="008D19FE" w:rsidRPr="00637EDA">
        <w:rPr>
          <w:rFonts w:ascii="Times New Roman" w:eastAsia="SimSun" w:hAnsi="Times New Roman"/>
          <w:sz w:val="28"/>
          <w:szCs w:val="28"/>
          <w:lang w:val="kk-KZ"/>
        </w:rPr>
        <w:t xml:space="preserve"> – бұл оқушы статусындағы тәуелділіктен бастап, барлық құқықтар мен міндеттерге ие ересек адамға дейінгі әлеу</w:t>
      </w:r>
      <w:r>
        <w:rPr>
          <w:rFonts w:ascii="Times New Roman" w:eastAsia="SimSun" w:hAnsi="Times New Roman"/>
          <w:sz w:val="28"/>
          <w:szCs w:val="28"/>
          <w:lang w:val="kk-KZ"/>
        </w:rPr>
        <w:t xml:space="preserve">меттік рөлдердің өзгеру кезеңі. </w:t>
      </w:r>
      <w:r w:rsidR="008D19FE" w:rsidRPr="00637EDA">
        <w:rPr>
          <w:rFonts w:ascii="Times New Roman" w:eastAsia="SimSun" w:hAnsi="Times New Roman"/>
          <w:sz w:val="28"/>
          <w:szCs w:val="28"/>
          <w:lang w:val="kk-KZ"/>
        </w:rPr>
        <w:t xml:space="preserve">Екіншіден, </w:t>
      </w:r>
      <w:r>
        <w:rPr>
          <w:rFonts w:ascii="Times New Roman" w:eastAsia="SimSun" w:hAnsi="Times New Roman"/>
          <w:sz w:val="28"/>
          <w:szCs w:val="28"/>
          <w:lang w:val="kk-KZ"/>
        </w:rPr>
        <w:t>студенттер кәсіби іс-әрекетке бейімделу барысында</w:t>
      </w:r>
      <w:r w:rsidR="008D19FE" w:rsidRPr="00637EDA">
        <w:rPr>
          <w:rFonts w:ascii="Times New Roman" w:eastAsia="SimSun" w:hAnsi="Times New Roman"/>
          <w:sz w:val="28"/>
          <w:szCs w:val="28"/>
          <w:lang w:val="kk-KZ"/>
        </w:rPr>
        <w:t xml:space="preserve"> үлкен және әдеттен тыс ұйымдастырылған оқу жүктемелерімен бетпе-бет келеді. Оқытушылар санының өсуі және ж</w:t>
      </w:r>
      <w:r>
        <w:rPr>
          <w:rFonts w:ascii="Times New Roman" w:eastAsia="SimSun" w:hAnsi="Times New Roman"/>
          <w:sz w:val="28"/>
          <w:szCs w:val="28"/>
          <w:lang w:val="kk-KZ"/>
        </w:rPr>
        <w:t xml:space="preserve">иі ауысуы, </w:t>
      </w:r>
      <w:r w:rsidR="008D19FE" w:rsidRPr="00637EDA">
        <w:rPr>
          <w:rFonts w:ascii="Times New Roman" w:eastAsia="SimSun" w:hAnsi="Times New Roman"/>
          <w:sz w:val="28"/>
          <w:szCs w:val="28"/>
          <w:lang w:val="kk-KZ"/>
        </w:rPr>
        <w:t xml:space="preserve">оқытудың </w:t>
      </w:r>
      <w:r>
        <w:rPr>
          <w:rFonts w:ascii="Times New Roman" w:eastAsia="SimSun" w:hAnsi="Times New Roman"/>
          <w:sz w:val="28"/>
          <w:szCs w:val="28"/>
          <w:lang w:val="kk-KZ"/>
        </w:rPr>
        <w:t xml:space="preserve">жаңа </w:t>
      </w:r>
      <w:r w:rsidR="008D19FE" w:rsidRPr="00637EDA">
        <w:rPr>
          <w:rFonts w:ascii="Times New Roman" w:eastAsia="SimSun" w:hAnsi="Times New Roman"/>
          <w:sz w:val="28"/>
          <w:szCs w:val="28"/>
          <w:lang w:val="kk-KZ"/>
        </w:rPr>
        <w:t>әдістері мен формалары; білімді тексеру мен бақылаудың жаңа</w:t>
      </w:r>
      <w:r w:rsidR="00227270">
        <w:rPr>
          <w:rFonts w:ascii="Times New Roman" w:eastAsia="SimSun" w:hAnsi="Times New Roman"/>
          <w:sz w:val="28"/>
          <w:szCs w:val="28"/>
          <w:lang w:val="kk-KZ"/>
        </w:rPr>
        <w:t>ша</w:t>
      </w:r>
      <w:r w:rsidR="008D19FE" w:rsidRPr="00637EDA">
        <w:rPr>
          <w:rFonts w:ascii="Times New Roman" w:eastAsia="SimSun" w:hAnsi="Times New Roman"/>
          <w:sz w:val="28"/>
          <w:szCs w:val="28"/>
          <w:lang w:val="kk-KZ"/>
        </w:rPr>
        <w:t xml:space="preserve"> жүйелері де студенттердің кәсіпке бейімделуіне өз ықпалын тигізеді. </w:t>
      </w:r>
    </w:p>
    <w:p w:rsidR="008D24C8" w:rsidRPr="00637EDA" w:rsidRDefault="008D24C8" w:rsidP="00037BA2">
      <w:pPr>
        <w:shd w:val="clear" w:color="auto" w:fill="FFFFFF"/>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hAnsi="Times New Roman"/>
          <w:sz w:val="28"/>
          <w:szCs w:val="28"/>
          <w:lang w:val="kk-KZ"/>
        </w:rPr>
        <w:lastRenderedPageBreak/>
        <w:t xml:space="preserve">Студeнттeрдeгі </w:t>
      </w:r>
      <w:r w:rsidR="009B61FE">
        <w:rPr>
          <w:rFonts w:ascii="Times New Roman" w:hAnsi="Times New Roman"/>
          <w:sz w:val="28"/>
          <w:szCs w:val="28"/>
          <w:lang w:val="kk-KZ"/>
        </w:rPr>
        <w:t>жеке</w:t>
      </w:r>
      <w:r w:rsidRPr="00637EDA">
        <w:rPr>
          <w:rFonts w:ascii="Times New Roman" w:hAnsi="Times New Roman"/>
          <w:sz w:val="28"/>
          <w:szCs w:val="28"/>
          <w:lang w:val="kk-KZ"/>
        </w:rPr>
        <w:t xml:space="preserve"> жәнe әлeум</w:t>
      </w:r>
      <w:r w:rsidR="00E432B5">
        <w:rPr>
          <w:rFonts w:ascii="Times New Roman" w:hAnsi="Times New Roman"/>
          <w:sz w:val="28"/>
          <w:szCs w:val="28"/>
          <w:lang w:val="kk-KZ"/>
        </w:rPr>
        <w:t>eттік дeзaдaптaция көріністeрі ретінде</w:t>
      </w:r>
      <w:r w:rsidRPr="00637EDA">
        <w:rPr>
          <w:rFonts w:ascii="Times New Roman" w:hAnsi="Times New Roman"/>
          <w:sz w:val="28"/>
          <w:szCs w:val="28"/>
          <w:lang w:val="kk-KZ"/>
        </w:rPr>
        <w:t>: эмoциoнaльды дискoмфoрт</w:t>
      </w:r>
      <w:r w:rsidR="00912317">
        <w:rPr>
          <w:rFonts w:ascii="Times New Roman" w:hAnsi="Times New Roman"/>
          <w:sz w:val="28"/>
          <w:szCs w:val="28"/>
          <w:lang w:val="kk-KZ"/>
        </w:rPr>
        <w:t>ты, өзін-өзі рeттeудің нәтижeсіздігін</w:t>
      </w:r>
      <w:r w:rsidRPr="00637EDA">
        <w:rPr>
          <w:rFonts w:ascii="Times New Roman" w:hAnsi="Times New Roman"/>
          <w:sz w:val="28"/>
          <w:szCs w:val="28"/>
          <w:lang w:val="kk-KZ"/>
        </w:rPr>
        <w:t>, кoммуникaтивті іскeрліктeрдің әлсіз дaмуы мeн кoнфликтігe түсу, өзaр</w:t>
      </w:r>
      <w:r w:rsidR="00E432B5">
        <w:rPr>
          <w:rFonts w:ascii="Times New Roman" w:hAnsi="Times New Roman"/>
          <w:sz w:val="28"/>
          <w:szCs w:val="28"/>
          <w:lang w:val="kk-KZ"/>
        </w:rPr>
        <w:t>a түсініспeушілік т.б. жaғдaйлaрды айтуға болады</w:t>
      </w:r>
      <w:r w:rsidRPr="00637EDA">
        <w:rPr>
          <w:rFonts w:ascii="Times New Roman" w:hAnsi="Times New Roman"/>
          <w:sz w:val="28"/>
          <w:szCs w:val="28"/>
          <w:lang w:val="kk-KZ"/>
        </w:rPr>
        <w:t xml:space="preserve">. </w:t>
      </w:r>
      <w:r w:rsidR="00E432B5">
        <w:rPr>
          <w:rFonts w:ascii="Times New Roman" w:hAnsi="Times New Roman"/>
          <w:sz w:val="28"/>
          <w:szCs w:val="28"/>
          <w:lang w:val="kk-KZ"/>
        </w:rPr>
        <w:t xml:space="preserve">Әр жыл сайын кәсіпке бейімделу үдерісінде </w:t>
      </w:r>
      <w:r w:rsidRPr="00637EDA">
        <w:rPr>
          <w:rFonts w:ascii="Times New Roman" w:eastAsia="Times New Roman" w:hAnsi="Times New Roman"/>
          <w:sz w:val="28"/>
          <w:szCs w:val="28"/>
          <w:lang w:val="kk-KZ" w:eastAsia="zh-CN"/>
        </w:rPr>
        <w:t xml:space="preserve">oқу жүктeмeсінің ұлғaюы, сaбaқ кeстeсінің өзгeруі, oқу бaғдaрлaмaсын түсінудeгі қиындықтaр, тoп студeнттeрі жәнe oқытушылaрмeн өзaрa қaрым-қaтынaс т.б сeбeптeргe бaйлaнысты бірқaтaр қиындықтaр oрын aлуы мүмкін. </w:t>
      </w:r>
    </w:p>
    <w:p w:rsidR="008D24C8"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Бейімделу (адаптация) – адамның қалыптасқан өмір сүру жағдайларына, жаңа ортаға икемделуі болса, дезадаптация – адамның әлеуметтік орта жағдайына бейімделу қабілетін жартылай немесе толық жоғалтуы болып табылады. Дезадаптация ішкі ыңғайсыздық, шиеленіс, алаңдаушылық сезімі, өз-өзін бағалау және өзіне деген сенімділіктің төмендеуінен көрінеді, бұл адамның қоршаған ортамен сәтті әрекеттесу қабілетін тежейді және психикалық денсаулықтың бұз</w:t>
      </w:r>
      <w:r w:rsidR="008A66F1">
        <w:rPr>
          <w:rFonts w:ascii="Times New Roman" w:hAnsi="Times New Roman"/>
          <w:sz w:val="28"/>
          <w:szCs w:val="28"/>
          <w:lang w:val="kk-KZ"/>
        </w:rPr>
        <w:t xml:space="preserve">ылуы ретінде көрініс </w:t>
      </w:r>
      <w:r w:rsidR="003E2EFD">
        <w:rPr>
          <w:rFonts w:ascii="Times New Roman" w:hAnsi="Times New Roman"/>
          <w:sz w:val="28"/>
          <w:szCs w:val="28"/>
          <w:lang w:val="kk-KZ"/>
        </w:rPr>
        <w:t>береді</w:t>
      </w:r>
      <w:r w:rsidR="008A66F1">
        <w:rPr>
          <w:rFonts w:ascii="Times New Roman" w:hAnsi="Times New Roman"/>
          <w:sz w:val="28"/>
          <w:szCs w:val="28"/>
          <w:lang w:val="kk-KZ"/>
        </w:rPr>
        <w:t xml:space="preserve"> [159</w:t>
      </w:r>
      <w:r w:rsidRPr="00637EDA">
        <w:rPr>
          <w:rFonts w:ascii="Times New Roman" w:hAnsi="Times New Roman"/>
          <w:sz w:val="28"/>
          <w:szCs w:val="28"/>
          <w:lang w:val="kk-KZ"/>
        </w:rPr>
        <w:t>].</w:t>
      </w:r>
    </w:p>
    <w:p w:rsidR="00BD2AE1" w:rsidRDefault="00BD2AE1" w:rsidP="00037BA2">
      <w:pPr>
        <w:tabs>
          <w:tab w:val="left" w:pos="567"/>
          <w:tab w:val="left" w:pos="709"/>
        </w:tabs>
        <w:spacing w:after="0"/>
        <w:ind w:firstLine="709"/>
        <w:contextualSpacing/>
        <w:jc w:val="both"/>
        <w:rPr>
          <w:rFonts w:ascii="Times New Roman" w:hAnsi="Times New Roman"/>
          <w:sz w:val="28"/>
          <w:szCs w:val="28"/>
          <w:lang w:val="kk-KZ"/>
        </w:rPr>
      </w:pPr>
      <w:r>
        <w:rPr>
          <w:rFonts w:ascii="Times New Roman" w:hAnsi="Times New Roman"/>
          <w:sz w:val="28"/>
          <w:szCs w:val="28"/>
          <w:lang w:val="kk-KZ"/>
        </w:rPr>
        <w:t>Физиологиялық және психологиялық бағыттағы ғылыми еңбектерден д</w:t>
      </w:r>
      <w:r w:rsidRPr="00637EDA">
        <w:rPr>
          <w:rFonts w:ascii="Times New Roman" w:hAnsi="Times New Roman"/>
          <w:sz w:val="28"/>
          <w:szCs w:val="28"/>
          <w:lang w:val="kk-KZ"/>
        </w:rPr>
        <w:t xml:space="preserve">езадаптацияның </w:t>
      </w:r>
      <w:r>
        <w:rPr>
          <w:rFonts w:ascii="Times New Roman" w:hAnsi="Times New Roman"/>
          <w:sz w:val="28"/>
          <w:szCs w:val="28"/>
          <w:lang w:val="kk-KZ"/>
        </w:rPr>
        <w:t>бірнеше түрін</w:t>
      </w:r>
      <w:r w:rsidRPr="00637EDA">
        <w:rPr>
          <w:rFonts w:ascii="Times New Roman" w:hAnsi="Times New Roman"/>
          <w:sz w:val="28"/>
          <w:szCs w:val="28"/>
          <w:lang w:val="kk-KZ"/>
        </w:rPr>
        <w:t xml:space="preserve"> ажыратуға б</w:t>
      </w:r>
      <w:r w:rsidR="00A0764B">
        <w:rPr>
          <w:rFonts w:ascii="Times New Roman" w:hAnsi="Times New Roman"/>
          <w:sz w:val="28"/>
          <w:szCs w:val="28"/>
          <w:lang w:val="kk-KZ"/>
        </w:rPr>
        <w:t>олады. Оларды төмендегі 11</w:t>
      </w:r>
      <w:r>
        <w:rPr>
          <w:rFonts w:ascii="Times New Roman" w:hAnsi="Times New Roman"/>
          <w:sz w:val="28"/>
          <w:szCs w:val="28"/>
          <w:lang w:val="kk-KZ"/>
        </w:rPr>
        <w:t xml:space="preserve">-ші суреттен көруге болады. </w:t>
      </w:r>
      <w:r w:rsidRPr="00637EDA">
        <w:rPr>
          <w:rFonts w:ascii="Times New Roman" w:hAnsi="Times New Roman"/>
          <w:sz w:val="28"/>
          <w:szCs w:val="28"/>
          <w:lang w:val="kk-KZ"/>
        </w:rPr>
        <w:t xml:space="preserve"> </w:t>
      </w:r>
    </w:p>
    <w:p w:rsidR="00BD2AE1" w:rsidRDefault="00BD2AE1" w:rsidP="00037BA2">
      <w:pPr>
        <w:tabs>
          <w:tab w:val="left" w:pos="567"/>
          <w:tab w:val="left" w:pos="709"/>
        </w:tabs>
        <w:spacing w:after="0"/>
        <w:ind w:firstLine="709"/>
        <w:contextualSpacing/>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5486400" cy="2795618"/>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D2AE1" w:rsidRDefault="00BD2AE1" w:rsidP="00BD2AE1">
      <w:pPr>
        <w:tabs>
          <w:tab w:val="left" w:pos="567"/>
          <w:tab w:val="left" w:pos="709"/>
        </w:tabs>
        <w:spacing w:after="0"/>
        <w:ind w:firstLine="709"/>
        <w:contextualSpacing/>
        <w:jc w:val="center"/>
        <w:rPr>
          <w:rFonts w:ascii="Times New Roman" w:hAnsi="Times New Roman"/>
          <w:sz w:val="28"/>
          <w:szCs w:val="28"/>
          <w:lang w:val="kk-KZ"/>
        </w:rPr>
      </w:pPr>
      <w:r>
        <w:rPr>
          <w:rFonts w:ascii="Times New Roman" w:hAnsi="Times New Roman"/>
          <w:sz w:val="28"/>
          <w:szCs w:val="28"/>
          <w:lang w:val="kk-KZ"/>
        </w:rPr>
        <w:t>Сурет 11 – Д</w:t>
      </w:r>
      <w:r w:rsidRPr="00BD2AE1">
        <w:rPr>
          <w:rFonts w:ascii="Times New Roman" w:hAnsi="Times New Roman"/>
          <w:sz w:val="28"/>
          <w:szCs w:val="28"/>
          <w:lang w:val="kk-KZ"/>
        </w:rPr>
        <w:t xml:space="preserve">езадаптацияның </w:t>
      </w:r>
      <w:r>
        <w:rPr>
          <w:rFonts w:ascii="Times New Roman" w:hAnsi="Times New Roman"/>
          <w:sz w:val="28"/>
          <w:szCs w:val="28"/>
          <w:lang w:val="kk-KZ"/>
        </w:rPr>
        <w:t>түрлері</w:t>
      </w:r>
    </w:p>
    <w:p w:rsidR="00BD2AE1" w:rsidRPr="00637EDA" w:rsidRDefault="00BD2AE1" w:rsidP="00BD2AE1">
      <w:pPr>
        <w:tabs>
          <w:tab w:val="left" w:pos="567"/>
          <w:tab w:val="left" w:pos="709"/>
        </w:tabs>
        <w:spacing w:after="0"/>
        <w:ind w:firstLine="709"/>
        <w:contextualSpacing/>
        <w:jc w:val="center"/>
        <w:rPr>
          <w:rFonts w:ascii="Times New Roman" w:hAnsi="Times New Roman"/>
          <w:sz w:val="28"/>
          <w:szCs w:val="28"/>
          <w:lang w:val="kk-KZ"/>
        </w:rPr>
      </w:pP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Патогендік дезадаптация – адам психикасының бұзылуы, нейро-психикалық аурулар немесе ауытқулар нәтижесінде пайда болатын жағдай. Мұндай дезадаптация </w:t>
      </w:r>
      <w:r w:rsidR="00CC2786">
        <w:rPr>
          <w:rFonts w:ascii="Times New Roman" w:hAnsi="Times New Roman"/>
          <w:sz w:val="28"/>
          <w:szCs w:val="28"/>
          <w:lang w:val="kk-KZ"/>
        </w:rPr>
        <w:t xml:space="preserve">түрі </w:t>
      </w:r>
      <w:r w:rsidRPr="00637EDA">
        <w:rPr>
          <w:rFonts w:ascii="Times New Roman" w:hAnsi="Times New Roman"/>
          <w:sz w:val="28"/>
          <w:szCs w:val="28"/>
          <w:lang w:val="kk-KZ"/>
        </w:rPr>
        <w:t>аурудың емделу мүмкіндіктеріне</w:t>
      </w:r>
      <w:r w:rsidR="00CC2786">
        <w:rPr>
          <w:rFonts w:ascii="Times New Roman" w:hAnsi="Times New Roman"/>
          <w:sz w:val="28"/>
          <w:szCs w:val="28"/>
          <w:lang w:val="kk-KZ"/>
        </w:rPr>
        <w:t xml:space="preserve"> және ауырлық деңгейіне қарай </w:t>
      </w:r>
      <w:r w:rsidRPr="00637EDA">
        <w:rPr>
          <w:rFonts w:ascii="Times New Roman" w:hAnsi="Times New Roman"/>
          <w:sz w:val="28"/>
          <w:szCs w:val="28"/>
          <w:lang w:val="kk-KZ"/>
        </w:rPr>
        <w:t xml:space="preserve">емделеді. </w:t>
      </w: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Психоәлеуметтік дезадаптация – бұл жеке әлеуметтік ерекшеліктерге,  жас және жыныстық өзгерістерге, тұлғаның қалыптасуына байланысты жаңа жағдайларға бейімделе алмау. Бұл дезадаптация түрі, әдетте уақытша, алайда кейбір жағдайларда мәселе күрт нашарлауы мүмкін, содан кейін психоәлеуметтік бейімделу патогендік деңгейге ауысады. </w:t>
      </w:r>
    </w:p>
    <w:p w:rsidR="008D24C8" w:rsidRPr="00637EDA" w:rsidRDefault="00BD2AE1" w:rsidP="00BD2AE1">
      <w:pPr>
        <w:tabs>
          <w:tab w:val="left" w:pos="567"/>
          <w:tab w:val="left" w:pos="709"/>
        </w:tabs>
        <w:spacing w:after="0"/>
        <w:contextualSpacing/>
        <w:jc w:val="both"/>
        <w:rPr>
          <w:rFonts w:ascii="Times New Roman" w:hAnsi="Times New Roman"/>
          <w:color w:val="FF0000"/>
          <w:sz w:val="28"/>
          <w:szCs w:val="28"/>
          <w:lang w:val="kk-KZ"/>
        </w:rPr>
      </w:pPr>
      <w:r>
        <w:rPr>
          <w:rFonts w:ascii="Times New Roman" w:hAnsi="Times New Roman"/>
          <w:sz w:val="28"/>
          <w:szCs w:val="28"/>
          <w:lang w:val="kk-KZ"/>
        </w:rPr>
        <w:tab/>
      </w:r>
      <w:r w:rsidR="008D24C8" w:rsidRPr="00637EDA">
        <w:rPr>
          <w:rFonts w:ascii="Times New Roman" w:hAnsi="Times New Roman"/>
          <w:sz w:val="28"/>
          <w:szCs w:val="28"/>
          <w:lang w:val="kk-KZ"/>
        </w:rPr>
        <w:t>Әлеуметтік дезадаптация – бұл ас</w:t>
      </w:r>
      <w:r w:rsidR="00F56ADA">
        <w:rPr>
          <w:rFonts w:ascii="Times New Roman" w:hAnsi="Times New Roman"/>
          <w:sz w:val="28"/>
          <w:szCs w:val="28"/>
          <w:lang w:val="kk-KZ"/>
        </w:rPr>
        <w:t>с</w:t>
      </w:r>
      <w:r w:rsidR="008D24C8" w:rsidRPr="00637EDA">
        <w:rPr>
          <w:rFonts w:ascii="Times New Roman" w:hAnsi="Times New Roman"/>
          <w:sz w:val="28"/>
          <w:szCs w:val="28"/>
          <w:lang w:val="kk-KZ"/>
        </w:rPr>
        <w:t xml:space="preserve">оциальды мінез-құлық және әлеуметтену үдерісінің бұзылуымен сипатталатын құбылыс. Оған оқу </w:t>
      </w:r>
      <w:r w:rsidR="008D24C8" w:rsidRPr="00637EDA">
        <w:rPr>
          <w:rFonts w:ascii="Times New Roman" w:hAnsi="Times New Roman"/>
          <w:sz w:val="28"/>
          <w:szCs w:val="28"/>
          <w:lang w:val="kk-KZ"/>
        </w:rPr>
        <w:lastRenderedPageBreak/>
        <w:t>дезадаптациясы да кіреді. Әлеуметтік және психоәлеуметтік дезадаптация арасындағы шекара өте жақын және әрқайсысы көріну деңгейлері</w:t>
      </w:r>
      <w:r w:rsidR="008A66F1">
        <w:rPr>
          <w:rFonts w:ascii="Times New Roman" w:hAnsi="Times New Roman"/>
          <w:sz w:val="28"/>
          <w:szCs w:val="28"/>
          <w:lang w:val="kk-KZ"/>
        </w:rPr>
        <w:t xml:space="preserve"> арқылы ерекшеленеді [16</w:t>
      </w:r>
      <w:r w:rsidR="008D24C8" w:rsidRPr="00637EDA">
        <w:rPr>
          <w:rFonts w:ascii="Times New Roman" w:hAnsi="Times New Roman"/>
          <w:sz w:val="28"/>
          <w:szCs w:val="28"/>
          <w:lang w:val="kk-KZ"/>
        </w:rPr>
        <w:t>0].</w:t>
      </w: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Дезадаптация белгілері адам өм</w:t>
      </w:r>
      <w:r w:rsidR="00D67A8B">
        <w:rPr>
          <w:rFonts w:ascii="Times New Roman" w:hAnsi="Times New Roman"/>
          <w:sz w:val="28"/>
          <w:szCs w:val="28"/>
          <w:lang w:val="kk-KZ"/>
        </w:rPr>
        <w:t>ірінің сыни өтпелі кезеңдерінде,</w:t>
      </w:r>
      <w:r w:rsidRPr="00637EDA">
        <w:rPr>
          <w:rFonts w:ascii="Times New Roman" w:hAnsi="Times New Roman"/>
          <w:sz w:val="28"/>
          <w:szCs w:val="28"/>
          <w:lang w:val="kk-KZ"/>
        </w:rPr>
        <w:t xml:space="preserve"> адамға психологиялық және әлеуметтік та</w:t>
      </w:r>
      <w:r w:rsidR="00D67A8B">
        <w:rPr>
          <w:rFonts w:ascii="Times New Roman" w:hAnsi="Times New Roman"/>
          <w:sz w:val="28"/>
          <w:szCs w:val="28"/>
          <w:lang w:val="kk-KZ"/>
        </w:rPr>
        <w:t>лаптардың жоғарылауы жағдайында,</w:t>
      </w:r>
      <w:r w:rsidRPr="00637EDA">
        <w:rPr>
          <w:rFonts w:ascii="Times New Roman" w:hAnsi="Times New Roman"/>
          <w:sz w:val="28"/>
          <w:szCs w:val="28"/>
          <w:lang w:val="kk-KZ"/>
        </w:rPr>
        <w:t xml:space="preserve"> отбасындағы, жұмыста және достармен арадағы және т.б психотравматикалық оқиғалар мен қарым-қатынастар орын алған кездерде жиі пайда болады. </w:t>
      </w:r>
    </w:p>
    <w:p w:rsidR="008D24C8" w:rsidRDefault="00D67A8B" w:rsidP="00037BA2">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t xml:space="preserve">Дезадаптация көріністеріне физиологиялық, эмоциональды және мінез-құлықтық бұзылыстар жатады және олардың ерекшелігімен төмендегі 12-суреттен танысуға болады. </w:t>
      </w:r>
    </w:p>
    <w:p w:rsidR="00D67A8B" w:rsidRPr="00637EDA" w:rsidRDefault="00D67A8B" w:rsidP="00037BA2">
      <w:pPr>
        <w:tabs>
          <w:tab w:val="left" w:pos="567"/>
          <w:tab w:val="left" w:pos="709"/>
        </w:tabs>
        <w:spacing w:after="0"/>
        <w:contextualSpacing/>
        <w:jc w:val="both"/>
        <w:rPr>
          <w:rFonts w:ascii="Times New Roman" w:eastAsia="SimSun" w:hAnsi="Times New Roman"/>
          <w:sz w:val="28"/>
          <w:szCs w:val="28"/>
          <w:lang w:val="kk-KZ" w:eastAsia="zh-CN"/>
        </w:rPr>
      </w:pPr>
    </w:p>
    <w:p w:rsidR="008D24C8" w:rsidRPr="00637EDA" w:rsidRDefault="008D24C8" w:rsidP="00037BA2">
      <w:pPr>
        <w:tabs>
          <w:tab w:val="left" w:pos="567"/>
          <w:tab w:val="left" w:pos="709"/>
        </w:tabs>
        <w:spacing w:after="0"/>
        <w:contextualSpacing/>
        <w:jc w:val="both"/>
        <w:rPr>
          <w:rFonts w:ascii="Times New Roman" w:eastAsia="SimSun" w:hAnsi="Times New Roman"/>
          <w:sz w:val="28"/>
          <w:szCs w:val="28"/>
          <w:lang w:val="kk-KZ" w:eastAsia="zh-CN"/>
        </w:rPr>
      </w:pPr>
      <w:r w:rsidRPr="00637EDA">
        <w:rPr>
          <w:rFonts w:ascii="Times New Roman" w:eastAsia="SimSun" w:hAnsi="Times New Roman"/>
          <w:noProof/>
          <w:sz w:val="28"/>
          <w:szCs w:val="28"/>
          <w:lang w:eastAsia="ru-RU"/>
        </w:rPr>
        <w:drawing>
          <wp:inline distT="0" distB="0" distL="0" distR="0">
            <wp:extent cx="6111240" cy="3108960"/>
            <wp:effectExtent l="0" t="9525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8D24C8" w:rsidRPr="00637EDA" w:rsidRDefault="008D24C8" w:rsidP="00037BA2">
      <w:pPr>
        <w:tabs>
          <w:tab w:val="left" w:pos="567"/>
          <w:tab w:val="left" w:pos="709"/>
        </w:tabs>
        <w:spacing w:after="0"/>
        <w:contextualSpacing/>
        <w:jc w:val="both"/>
        <w:rPr>
          <w:rFonts w:ascii="Times New Roman" w:eastAsia="SimSun" w:hAnsi="Times New Roman"/>
          <w:sz w:val="28"/>
          <w:szCs w:val="28"/>
          <w:lang w:val="kk-KZ" w:eastAsia="zh-CN"/>
        </w:rPr>
      </w:pPr>
    </w:p>
    <w:p w:rsidR="008D24C8" w:rsidRPr="00637EDA" w:rsidRDefault="00CF2222" w:rsidP="00037BA2">
      <w:pPr>
        <w:tabs>
          <w:tab w:val="left" w:pos="567"/>
          <w:tab w:val="left" w:pos="709"/>
        </w:tabs>
        <w:spacing w:after="0"/>
        <w:contextualSpacing/>
        <w:jc w:val="center"/>
        <w:rPr>
          <w:rFonts w:ascii="Times New Roman" w:eastAsia="SimSun" w:hAnsi="Times New Roman"/>
          <w:sz w:val="28"/>
          <w:szCs w:val="28"/>
          <w:lang w:val="kk-KZ" w:eastAsia="zh-CN"/>
        </w:rPr>
      </w:pPr>
      <w:r>
        <w:rPr>
          <w:rFonts w:ascii="Times New Roman" w:eastAsia="SimSun" w:hAnsi="Times New Roman"/>
          <w:sz w:val="28"/>
          <w:szCs w:val="28"/>
          <w:lang w:val="kk-KZ" w:eastAsia="zh-CN"/>
        </w:rPr>
        <w:t>Сурет 12</w:t>
      </w:r>
      <w:r w:rsidR="008D24C8" w:rsidRPr="00637EDA">
        <w:rPr>
          <w:rFonts w:ascii="Times New Roman" w:eastAsia="SimSun" w:hAnsi="Times New Roman"/>
          <w:sz w:val="28"/>
          <w:szCs w:val="28"/>
          <w:lang w:val="kk-KZ" w:eastAsia="zh-CN"/>
        </w:rPr>
        <w:t xml:space="preserve"> – Дезадаптация нәтижесінде пайда болатын бұзылыстар</w:t>
      </w: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Мінез-құлық бұзылыстары жас ерекшеліктеріне қарамай, өздігінен көрініс табуы мүмкін. </w:t>
      </w:r>
      <w:r w:rsidR="00567A97">
        <w:rPr>
          <w:rFonts w:ascii="Times New Roman" w:hAnsi="Times New Roman"/>
          <w:sz w:val="28"/>
          <w:szCs w:val="28"/>
          <w:lang w:val="kk-KZ"/>
        </w:rPr>
        <w:t>Студент жастарда</w:t>
      </w:r>
      <w:r w:rsidRPr="00637EDA">
        <w:rPr>
          <w:rFonts w:ascii="Times New Roman" w:hAnsi="Times New Roman"/>
          <w:sz w:val="28"/>
          <w:szCs w:val="28"/>
          <w:lang w:val="kk-KZ"/>
        </w:rPr>
        <w:t xml:space="preserve"> дезадаптация депрессия, бұлыңғыр ойлар мен уайымдар түрінде білінеді. Оқу іс-әрекетінде эмоционалды дезадаптация бұл зейіннің дұрыс шоғырланбауынан, есте сақтау қызметінің төмендеуінен,  сөйлеудегі қиындықтардан (сөздерді ұзақ ойланып барып айту, жиі кідіріс жасау), бақылау және семинар жұмыстарын тапсырудан, оқытушының сұрақтарына жауап бере алмаудан қорқу сияқты белгілер арқылы көрініс береді. Өйткені, студенттің танымдық үдерістері (қабылдауы, зейіні, есте сақтауы, о</w:t>
      </w:r>
      <w:r w:rsidR="00E54FCF">
        <w:rPr>
          <w:rFonts w:ascii="Times New Roman" w:hAnsi="Times New Roman"/>
          <w:sz w:val="28"/>
          <w:szCs w:val="28"/>
          <w:lang w:val="kk-KZ"/>
        </w:rPr>
        <w:t>йлауы, қиялы) теріс эмоциялар кесірінен</w:t>
      </w:r>
      <w:r w:rsidRPr="00637EDA">
        <w:rPr>
          <w:rFonts w:ascii="Times New Roman" w:hAnsi="Times New Roman"/>
          <w:sz w:val="28"/>
          <w:szCs w:val="28"/>
          <w:lang w:val="kk-KZ"/>
        </w:rPr>
        <w:t xml:space="preserve"> бұғатталады. Нәтижесінде, бейімделе алмаған тұлға үнемі оны басқалар ренжітіп, мазалайтыны туралы ойлайды және іс жүзінде оқытушыны естімейді,  оқулықтағы мәтінді түсінбейді және т.б.</w:t>
      </w:r>
    </w:p>
    <w:p w:rsidR="008D24C8" w:rsidRPr="00637EDA"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Басқа адамдармен салыстырғанда ортаға дұрыс бейімделе алмаған тұлғада жоғары мазасыздық әрекеті, дөрекілік немесе аса қатты енжарлық байқалады. Эмоциональды бұзылыстың бұл </w:t>
      </w:r>
      <w:r w:rsidR="004E76A7">
        <w:rPr>
          <w:rFonts w:ascii="Times New Roman" w:hAnsi="Times New Roman"/>
          <w:sz w:val="28"/>
          <w:szCs w:val="28"/>
          <w:lang w:val="kk-KZ"/>
        </w:rPr>
        <w:t xml:space="preserve">кезеңі дистресс фазасы деп </w:t>
      </w:r>
      <w:r w:rsidR="004E76A7">
        <w:rPr>
          <w:rFonts w:ascii="Times New Roman" w:hAnsi="Times New Roman"/>
          <w:sz w:val="28"/>
          <w:szCs w:val="28"/>
          <w:lang w:val="kk-KZ"/>
        </w:rPr>
        <w:lastRenderedPageBreak/>
        <w:t>атала</w:t>
      </w:r>
      <w:r w:rsidRPr="00637EDA">
        <w:rPr>
          <w:rFonts w:ascii="Times New Roman" w:hAnsi="Times New Roman"/>
          <w:sz w:val="28"/>
          <w:szCs w:val="28"/>
          <w:lang w:val="kk-KZ"/>
        </w:rPr>
        <w:t xml:space="preserve">ды және ол көбіне физиологиялық бұзылыстардың орын алуына себеп болады. </w:t>
      </w:r>
    </w:p>
    <w:p w:rsidR="008D24C8" w:rsidRDefault="008D24C8" w:rsidP="00037BA2">
      <w:pPr>
        <w:tabs>
          <w:tab w:val="left" w:pos="567"/>
          <w:tab w:val="left" w:pos="709"/>
        </w:tabs>
        <w:spacing w:after="0"/>
        <w:ind w:firstLine="709"/>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Эмоционал</w:t>
      </w:r>
      <w:r w:rsidR="00430C28">
        <w:rPr>
          <w:rFonts w:ascii="Times New Roman" w:hAnsi="Times New Roman"/>
          <w:sz w:val="28"/>
          <w:szCs w:val="28"/>
          <w:lang w:val="kk-KZ"/>
        </w:rPr>
        <w:t>ь</w:t>
      </w:r>
      <w:r w:rsidRPr="00637EDA">
        <w:rPr>
          <w:rFonts w:ascii="Times New Roman" w:hAnsi="Times New Roman"/>
          <w:sz w:val="28"/>
          <w:szCs w:val="28"/>
          <w:lang w:val="kk-KZ"/>
        </w:rPr>
        <w:t>ды дезадаптация себептерін уақытылы диагностикалау және түзету өте маңызды, өйткені бұл жұмыстың кешігуі адамның жеке басындағы тұрақты патологиялық бұзылуларға</w:t>
      </w:r>
      <w:r w:rsidR="008A66F1">
        <w:rPr>
          <w:rFonts w:ascii="Times New Roman" w:hAnsi="Times New Roman"/>
          <w:sz w:val="28"/>
          <w:szCs w:val="28"/>
          <w:lang w:val="kk-KZ"/>
        </w:rPr>
        <w:t xml:space="preserve"> әкеп соғуы мүмкін [16</w:t>
      </w:r>
      <w:r w:rsidRPr="00637EDA">
        <w:rPr>
          <w:rFonts w:ascii="Times New Roman" w:hAnsi="Times New Roman"/>
          <w:sz w:val="28"/>
          <w:szCs w:val="28"/>
          <w:lang w:val="kk-KZ"/>
        </w:rPr>
        <w:t>1].</w:t>
      </w:r>
    </w:p>
    <w:p w:rsidR="00D0562C" w:rsidRPr="00D0562C" w:rsidRDefault="00D0562C" w:rsidP="00D0562C">
      <w:pPr>
        <w:tabs>
          <w:tab w:val="left" w:pos="567"/>
        </w:tabs>
        <w:spacing w:after="0"/>
        <w:ind w:firstLine="708"/>
        <w:contextualSpacing/>
        <w:jc w:val="both"/>
        <w:rPr>
          <w:rFonts w:ascii="Times New Roman" w:eastAsia="SimSun" w:hAnsi="Times New Roman"/>
          <w:color w:val="FF0000"/>
          <w:sz w:val="28"/>
          <w:szCs w:val="28"/>
          <w:lang w:val="kk-KZ" w:eastAsia="zh-CN"/>
        </w:rPr>
      </w:pPr>
      <w:r w:rsidRPr="00D0562C">
        <w:rPr>
          <w:rFonts w:ascii="Times New Roman" w:eastAsia="SimSun" w:hAnsi="Times New Roman"/>
          <w:sz w:val="28"/>
          <w:szCs w:val="28"/>
          <w:lang w:val="kk-KZ" w:eastAsia="zh-CN"/>
        </w:rPr>
        <w:t xml:space="preserve">Студенттердің денсаулығын нығайтатын оқыту үдерісі әрбір студенттің тұлғалық дамуын қолдауға арналған қолайлы білімдік ортаны құрады және білім беру бағдарламаларының студенттердің психофизиологиялық ерекшеліктеріне сәйкес келуін талап етеді. </w:t>
      </w:r>
    </w:p>
    <w:p w:rsidR="0033166B" w:rsidRDefault="00D0562C" w:rsidP="00D0562C">
      <w:pPr>
        <w:tabs>
          <w:tab w:val="left" w:pos="567"/>
        </w:tabs>
        <w:spacing w:after="0"/>
        <w:ind w:firstLine="708"/>
        <w:contextualSpacing/>
        <w:jc w:val="both"/>
        <w:rPr>
          <w:rFonts w:ascii="Times New Roman" w:eastAsia="SimSun" w:hAnsi="Times New Roman"/>
          <w:sz w:val="28"/>
          <w:szCs w:val="28"/>
          <w:lang w:val="kk-KZ" w:eastAsia="zh-CN"/>
        </w:rPr>
      </w:pPr>
      <w:r w:rsidRPr="00D0562C">
        <w:rPr>
          <w:rFonts w:ascii="Times New Roman" w:eastAsia="SimSun" w:hAnsi="Times New Roman"/>
          <w:sz w:val="28"/>
          <w:szCs w:val="28"/>
          <w:lang w:val="kk-KZ" w:eastAsia="zh-CN"/>
        </w:rPr>
        <w:t xml:space="preserve">Ол үшін </w:t>
      </w:r>
      <w:r w:rsidR="0033166B">
        <w:rPr>
          <w:rFonts w:ascii="Times New Roman" w:eastAsia="SimSun" w:hAnsi="Times New Roman"/>
          <w:sz w:val="28"/>
          <w:szCs w:val="28"/>
          <w:lang w:val="kk-KZ" w:eastAsia="zh-CN"/>
        </w:rPr>
        <w:t xml:space="preserve">жоғары оқу орнындағы әрбір </w:t>
      </w:r>
      <w:r w:rsidRPr="00D0562C">
        <w:rPr>
          <w:rFonts w:ascii="Times New Roman" w:eastAsia="SimSun" w:hAnsi="Times New Roman"/>
          <w:sz w:val="28"/>
          <w:szCs w:val="28"/>
          <w:lang w:val="kk-KZ" w:eastAsia="zh-CN"/>
        </w:rPr>
        <w:t xml:space="preserve">оқу бағдарламасының студенттердің эмоционалды-еріктік, интеллектуалды және тұлғалық дамуына қаншалықты әсер ететіндігіне мониторинг жасап отыру </w:t>
      </w:r>
      <w:r w:rsidR="0033166B">
        <w:rPr>
          <w:rFonts w:ascii="Times New Roman" w:eastAsia="SimSun" w:hAnsi="Times New Roman"/>
          <w:sz w:val="28"/>
          <w:szCs w:val="28"/>
          <w:lang w:val="kk-KZ" w:eastAsia="zh-CN"/>
        </w:rPr>
        <w:t xml:space="preserve">маңызды. Дезадаптация көріністерінің алдын алуға студенттік ұжымдағы психологиялық ахуал да, оқытушылар мен студенттердің арасындағы өзара коммуникативтік байланыс та өз ықпалын тигізеді. </w:t>
      </w:r>
    </w:p>
    <w:p w:rsidR="00D0562C" w:rsidRDefault="0033166B" w:rsidP="00C51B66">
      <w:pPr>
        <w:tabs>
          <w:tab w:val="left" w:pos="567"/>
        </w:tabs>
        <w:spacing w:after="0"/>
        <w:ind w:firstLine="708"/>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Білім беру бағдарламасын құруға әрбір жоғары оқу орнына ҚР БҒМ тарапынан толық еркіндік берілген. Осы мүмкіндікті пайдалана отырып, әр жыл сайын студенттердің өтетін пәнді және оқ</w:t>
      </w:r>
      <w:r w:rsidR="00C32215">
        <w:rPr>
          <w:rFonts w:ascii="Times New Roman" w:eastAsia="SimSun" w:hAnsi="Times New Roman"/>
          <w:sz w:val="28"/>
          <w:szCs w:val="28"/>
          <w:lang w:val="kk-KZ" w:eastAsia="zh-CN"/>
        </w:rPr>
        <w:t>ытушыны таңдауына жағдай туғызу,</w:t>
      </w:r>
      <w:r>
        <w:rPr>
          <w:rFonts w:ascii="Times New Roman" w:eastAsia="SimSun" w:hAnsi="Times New Roman"/>
          <w:sz w:val="28"/>
          <w:szCs w:val="28"/>
          <w:lang w:val="kk-KZ" w:eastAsia="zh-CN"/>
        </w:rPr>
        <w:t xml:space="preserve"> </w:t>
      </w:r>
      <w:r w:rsidR="00D0562C" w:rsidRPr="00D0562C">
        <w:rPr>
          <w:rFonts w:ascii="Times New Roman" w:eastAsia="SimSun" w:hAnsi="Times New Roman"/>
          <w:sz w:val="28"/>
          <w:szCs w:val="28"/>
          <w:lang w:val="kk-KZ" w:eastAsia="zh-CN"/>
        </w:rPr>
        <w:t xml:space="preserve">әрбір сабақта студенттердің оқыту әдістерін, тапсырма типтерін, оқу материалының түрі мен формаларын өзбетімен таңдауына </w:t>
      </w:r>
      <w:r>
        <w:rPr>
          <w:rFonts w:ascii="Times New Roman" w:eastAsia="SimSun" w:hAnsi="Times New Roman"/>
          <w:sz w:val="28"/>
          <w:szCs w:val="28"/>
          <w:lang w:val="kk-KZ" w:eastAsia="zh-CN"/>
        </w:rPr>
        <w:t>мүмкіндік</w:t>
      </w:r>
      <w:r w:rsidR="00C1693D">
        <w:rPr>
          <w:rFonts w:ascii="Times New Roman" w:eastAsia="SimSun" w:hAnsi="Times New Roman"/>
          <w:sz w:val="28"/>
          <w:szCs w:val="28"/>
          <w:lang w:val="kk-KZ" w:eastAsia="zh-CN"/>
        </w:rPr>
        <w:t>тер</w:t>
      </w:r>
      <w:r>
        <w:rPr>
          <w:rFonts w:ascii="Times New Roman" w:eastAsia="SimSun" w:hAnsi="Times New Roman"/>
          <w:sz w:val="28"/>
          <w:szCs w:val="28"/>
          <w:lang w:val="kk-KZ" w:eastAsia="zh-CN"/>
        </w:rPr>
        <w:t xml:space="preserve"> беру</w:t>
      </w:r>
      <w:r w:rsidR="00C32215">
        <w:rPr>
          <w:rFonts w:ascii="Times New Roman" w:eastAsia="SimSun" w:hAnsi="Times New Roman"/>
          <w:sz w:val="28"/>
          <w:szCs w:val="28"/>
          <w:lang w:val="kk-KZ" w:eastAsia="zh-CN"/>
        </w:rPr>
        <w:t>,</w:t>
      </w:r>
      <w:r w:rsidR="00D0562C" w:rsidRPr="00D0562C">
        <w:rPr>
          <w:rFonts w:ascii="Times New Roman" w:eastAsia="SimSun" w:hAnsi="Times New Roman"/>
          <w:sz w:val="28"/>
          <w:szCs w:val="28"/>
          <w:lang w:val="kk-KZ" w:eastAsia="zh-CN"/>
        </w:rPr>
        <w:t xml:space="preserve"> </w:t>
      </w:r>
      <w:r w:rsidR="00C32215">
        <w:rPr>
          <w:rFonts w:ascii="Times New Roman" w:eastAsia="SimSun" w:hAnsi="Times New Roman"/>
          <w:sz w:val="28"/>
          <w:szCs w:val="28"/>
          <w:lang w:val="kk-KZ" w:eastAsia="zh-CN"/>
        </w:rPr>
        <w:t xml:space="preserve">сабақты барынша қызықты және шығармашылық деңгейде ұйымдастырып, өткізу </w:t>
      </w:r>
      <w:r>
        <w:rPr>
          <w:rFonts w:ascii="Times New Roman" w:eastAsia="SimSun" w:hAnsi="Times New Roman"/>
          <w:sz w:val="28"/>
          <w:szCs w:val="28"/>
          <w:lang w:val="kk-KZ" w:eastAsia="zh-CN"/>
        </w:rPr>
        <w:t xml:space="preserve">студенттердің жоғары оқу орнындағы кәсіби іс-әрекетке оңтайлы бейімделуіне жағдай жасайды. </w:t>
      </w:r>
      <w:r w:rsidR="00D0562C" w:rsidRPr="00D0562C">
        <w:rPr>
          <w:rFonts w:ascii="Times New Roman" w:eastAsia="SimSun" w:hAnsi="Times New Roman"/>
          <w:sz w:val="28"/>
          <w:szCs w:val="28"/>
          <w:lang w:val="kk-KZ" w:eastAsia="zh-CN"/>
        </w:rPr>
        <w:t xml:space="preserve"> </w:t>
      </w:r>
    </w:p>
    <w:p w:rsidR="00C32215" w:rsidRPr="00124D31" w:rsidRDefault="00C32215" w:rsidP="00C32215">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r w:rsidRPr="00124D31">
        <w:rPr>
          <w:rFonts w:ascii="Times New Roman" w:eastAsia="SimSun" w:hAnsi="Times New Roman"/>
          <w:sz w:val="28"/>
          <w:szCs w:val="28"/>
          <w:lang w:val="kk-KZ"/>
        </w:rPr>
        <w:t xml:space="preserve">Жоғары оқу орны үдерісінде оқу материалдарының білім алушылардың  психофизиологиялық ерекшеліктеріне сәйкес келуі де маңызды рөл ойнайды. </w:t>
      </w:r>
    </w:p>
    <w:p w:rsidR="00C32215" w:rsidRPr="00124D31" w:rsidRDefault="00C32215" w:rsidP="00C32215">
      <w:pPr>
        <w:tabs>
          <w:tab w:val="left" w:pos="567"/>
          <w:tab w:val="left" w:pos="709"/>
        </w:tabs>
        <w:spacing w:after="0"/>
        <w:ind w:firstLine="567"/>
        <w:contextualSpacing/>
        <w:jc w:val="both"/>
        <w:rPr>
          <w:rFonts w:ascii="Times New Roman" w:eastAsia="SimSun" w:hAnsi="Times New Roman"/>
          <w:sz w:val="28"/>
          <w:szCs w:val="28"/>
          <w:lang w:val="kk-KZ"/>
        </w:rPr>
      </w:pPr>
      <w:r w:rsidRPr="00124D31">
        <w:rPr>
          <w:rFonts w:ascii="Times New Roman" w:eastAsia="SimSun" w:hAnsi="Times New Roman"/>
          <w:sz w:val="28"/>
          <w:szCs w:val="28"/>
          <w:lang w:val="kk-KZ"/>
        </w:rPr>
        <w:t xml:space="preserve">Осыған орай, </w:t>
      </w:r>
      <w:r>
        <w:rPr>
          <w:rFonts w:ascii="Times New Roman" w:eastAsia="SimSun" w:hAnsi="Times New Roman"/>
          <w:sz w:val="28"/>
          <w:szCs w:val="28"/>
          <w:lang w:val="kk-KZ"/>
        </w:rPr>
        <w:t>университеттегі оқыту</w:t>
      </w:r>
      <w:r w:rsidRPr="00124D31">
        <w:rPr>
          <w:rFonts w:ascii="Times New Roman" w:eastAsia="SimSun" w:hAnsi="Times New Roman"/>
          <w:sz w:val="28"/>
          <w:szCs w:val="28"/>
          <w:lang w:val="kk-KZ"/>
        </w:rPr>
        <w:t xml:space="preserve"> үдерісін </w:t>
      </w:r>
      <w:r>
        <w:rPr>
          <w:rFonts w:ascii="Times New Roman" w:eastAsia="SimSun" w:hAnsi="Times New Roman"/>
          <w:sz w:val="28"/>
          <w:szCs w:val="28"/>
          <w:lang w:val="kk-KZ"/>
        </w:rPr>
        <w:t xml:space="preserve">студенттерге барынша тиімді ету </w:t>
      </w:r>
      <w:r w:rsidRPr="00124D31">
        <w:rPr>
          <w:rFonts w:ascii="Times New Roman" w:eastAsia="SimSun" w:hAnsi="Times New Roman"/>
          <w:sz w:val="28"/>
          <w:szCs w:val="28"/>
          <w:lang w:val="kk-KZ"/>
        </w:rPr>
        <w:t>үшін:</w:t>
      </w:r>
    </w:p>
    <w:p w:rsidR="00C32215" w:rsidRPr="00124D31" w:rsidRDefault="00C32215" w:rsidP="00C32215">
      <w:pPr>
        <w:tabs>
          <w:tab w:val="left" w:pos="567"/>
          <w:tab w:val="left" w:pos="709"/>
        </w:tabs>
        <w:spacing w:after="0"/>
        <w:ind w:firstLine="567"/>
        <w:contextualSpacing/>
        <w:jc w:val="both"/>
        <w:rPr>
          <w:rFonts w:ascii="Times New Roman" w:eastAsia="SimSun" w:hAnsi="Times New Roman"/>
          <w:sz w:val="28"/>
          <w:szCs w:val="28"/>
          <w:lang w:val="kk-KZ"/>
        </w:rPr>
      </w:pPr>
      <w:r w:rsidRPr="00124D31">
        <w:rPr>
          <w:rFonts w:ascii="Times New Roman" w:eastAsia="SimSun" w:hAnsi="Times New Roman"/>
          <w:sz w:val="28"/>
          <w:szCs w:val="28"/>
          <w:lang w:val="kk-KZ"/>
        </w:rPr>
        <w:t>- эмоционалды-ерік және интеллектуалды күш-жігерін ескере отырып, студенттің интеллектуалды және тұлғалық дамуына оқу бағдарламасының тигізетін әсерін бағалау;</w:t>
      </w:r>
    </w:p>
    <w:p w:rsidR="00C32215" w:rsidRPr="00124D31" w:rsidRDefault="00C32215" w:rsidP="00C32215">
      <w:pPr>
        <w:tabs>
          <w:tab w:val="left" w:pos="567"/>
          <w:tab w:val="left" w:pos="709"/>
        </w:tabs>
        <w:spacing w:after="0"/>
        <w:ind w:firstLine="567"/>
        <w:contextualSpacing/>
        <w:jc w:val="both"/>
        <w:rPr>
          <w:rFonts w:ascii="Times New Roman" w:eastAsia="SimSun" w:hAnsi="Times New Roman"/>
          <w:sz w:val="28"/>
          <w:szCs w:val="28"/>
          <w:lang w:val="kk-KZ"/>
        </w:rPr>
      </w:pPr>
      <w:r w:rsidRPr="00124D31">
        <w:rPr>
          <w:rFonts w:ascii="Times New Roman" w:eastAsia="SimSun" w:hAnsi="Times New Roman"/>
          <w:sz w:val="28"/>
          <w:szCs w:val="28"/>
          <w:lang w:val="kk-KZ"/>
        </w:rPr>
        <w:t>- әрбір сабақта студенттің жұмыс әдістерін, тапсырма типтерін, оқу материалының түрі мен формаларын өз бетімен таңдауына жағдай жасау;</w:t>
      </w:r>
    </w:p>
    <w:p w:rsidR="00C32215" w:rsidRPr="00124D31" w:rsidRDefault="00C32215" w:rsidP="00C32215">
      <w:pPr>
        <w:tabs>
          <w:tab w:val="left" w:pos="567"/>
          <w:tab w:val="left" w:pos="709"/>
        </w:tabs>
        <w:spacing w:after="0"/>
        <w:ind w:firstLine="567"/>
        <w:contextualSpacing/>
        <w:jc w:val="both"/>
        <w:rPr>
          <w:rFonts w:ascii="Times New Roman" w:eastAsia="SimSun" w:hAnsi="Times New Roman"/>
          <w:sz w:val="28"/>
          <w:szCs w:val="28"/>
          <w:lang w:val="kk-KZ"/>
        </w:rPr>
      </w:pPr>
      <w:r w:rsidRPr="00124D31">
        <w:rPr>
          <w:rFonts w:ascii="Times New Roman" w:eastAsia="SimSun" w:hAnsi="Times New Roman"/>
          <w:sz w:val="28"/>
          <w:szCs w:val="28"/>
          <w:lang w:val="kk-KZ"/>
        </w:rPr>
        <w:t>- сабақтың әр түрлі формаларын (рөлдік ойындар, диалогтар, тренингтер, әр студент үшін жеке маңызы бар оқу міндеттері мен жағдаяттарын талдау), сонымен қатар оқытудың заманауи әдістері мен технологияларын қолдану;</w:t>
      </w:r>
    </w:p>
    <w:p w:rsidR="00C32215" w:rsidRPr="00124D31" w:rsidRDefault="00C32215" w:rsidP="00C32215">
      <w:pPr>
        <w:tabs>
          <w:tab w:val="left" w:pos="567"/>
          <w:tab w:val="left" w:pos="709"/>
        </w:tabs>
        <w:spacing w:after="0"/>
        <w:ind w:firstLine="567"/>
        <w:contextualSpacing/>
        <w:jc w:val="both"/>
        <w:rPr>
          <w:rFonts w:ascii="Times New Roman" w:eastAsia="SimSun" w:hAnsi="Times New Roman"/>
          <w:sz w:val="28"/>
          <w:szCs w:val="28"/>
          <w:lang w:val="kk-KZ"/>
        </w:rPr>
      </w:pPr>
      <w:r w:rsidRPr="00124D31">
        <w:rPr>
          <w:rFonts w:ascii="Times New Roman" w:eastAsia="SimSun" w:hAnsi="Times New Roman"/>
          <w:sz w:val="28"/>
          <w:szCs w:val="28"/>
          <w:lang w:val="kk-KZ"/>
        </w:rPr>
        <w:t xml:space="preserve">- білім беру мекемесінің қызметін студенттердің оқу үлгерімі мен олардың денсаулық жағдайын ескере отырып </w:t>
      </w:r>
      <w:r>
        <w:rPr>
          <w:rFonts w:ascii="Times New Roman" w:eastAsia="SimSun" w:hAnsi="Times New Roman"/>
          <w:sz w:val="28"/>
          <w:szCs w:val="28"/>
          <w:lang w:val="kk-KZ"/>
        </w:rPr>
        <w:t>ұйымдастыру және т.б</w:t>
      </w:r>
      <w:r w:rsidR="00FA2194">
        <w:rPr>
          <w:rFonts w:ascii="Times New Roman" w:eastAsia="SimSun" w:hAnsi="Times New Roman"/>
          <w:sz w:val="28"/>
          <w:szCs w:val="28"/>
          <w:lang w:val="kk-KZ"/>
        </w:rPr>
        <w:t>.</w:t>
      </w:r>
      <w:r>
        <w:rPr>
          <w:rFonts w:ascii="Times New Roman" w:eastAsia="SimSun" w:hAnsi="Times New Roman"/>
          <w:sz w:val="28"/>
          <w:szCs w:val="28"/>
          <w:lang w:val="kk-KZ"/>
        </w:rPr>
        <w:t xml:space="preserve"> бағытындағы жұмыстардың орындалуы маңызды болып табылады. </w:t>
      </w:r>
    </w:p>
    <w:p w:rsidR="008D19FE" w:rsidRPr="00637EDA" w:rsidRDefault="008D19FE"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Біз зерттеу жұмысы аясында «Педагогика және психология» білім беру бағдарламасы бойынша оқитын студенттердің кәсіби іс-әрекетке бейімделу үдерісін зерделеуді мақсат етіп отырмыз. </w:t>
      </w:r>
    </w:p>
    <w:p w:rsidR="008D19FE" w:rsidRPr="00637EDA" w:rsidRDefault="008D19FE"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Жоғары оқу орнының 6В01103 – «Педагогика және психология» бағыты бойынша кәсіби мамандарды даярлаудағы басты мақсаты – мектепке дейінгі, бастауыш, негізгі орта, жалпы орта, техникалық және кәсіптік, қосымша білім </w:t>
      </w:r>
      <w:r w:rsidRPr="00637EDA">
        <w:rPr>
          <w:rFonts w:ascii="Times New Roman" w:hAnsi="Times New Roman"/>
          <w:sz w:val="28"/>
          <w:szCs w:val="28"/>
          <w:lang w:val="kk-KZ"/>
        </w:rPr>
        <w:lastRenderedPageBreak/>
        <w:t xml:space="preserve">беру ұйымдарында педагогикалық-психологиялық қызметті ұйымдастырудың және жүзеге асырудың дағдыларын, тәжірибелік біліктіліктері мен теориялық білімдерін меңгерген педагог-психологтарды дайындау болып табылады. </w:t>
      </w:r>
    </w:p>
    <w:p w:rsidR="00B31A20" w:rsidRDefault="008D19FE"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Болашақ педагог-психолог мамандар жоғары оқу орнындағы кәсіби іс-әрекет барысында мектепке дейінгі, жалпы, кәсіптік және қосымша білім беруді психологиялық-педагогикалық қолдау, диагностикалау, алдын алу, түзету, оңалту, бейімдеу кәсіби міндеттерін шешуге қабілетті маман ретінде қалыптасуы тиіс. </w:t>
      </w:r>
    </w:p>
    <w:p w:rsidR="002C0B80" w:rsidRPr="00637EDA" w:rsidRDefault="002C0B80" w:rsidP="00037BA2">
      <w:pPr>
        <w:tabs>
          <w:tab w:val="left" w:pos="567"/>
          <w:tab w:val="left" w:pos="709"/>
        </w:tabs>
        <w:autoSpaceDE w:val="0"/>
        <w:autoSpaceDN w:val="0"/>
        <w:adjustRightInd w:val="0"/>
        <w:spacing w:after="0"/>
        <w:ind w:firstLine="709"/>
        <w:contextualSpacing/>
        <w:jc w:val="both"/>
        <w:rPr>
          <w:rFonts w:ascii="Times New Roman" w:eastAsia="TimesNewRoman" w:hAnsi="Times New Roman"/>
          <w:sz w:val="28"/>
          <w:szCs w:val="28"/>
          <w:lang w:val="kk-KZ" w:eastAsia="ru-RU"/>
        </w:rPr>
      </w:pPr>
      <w:r w:rsidRPr="00637EDA">
        <w:rPr>
          <w:rFonts w:ascii="Times New Roman" w:eastAsia="TimesNewRoman" w:hAnsi="Times New Roman"/>
          <w:sz w:val="28"/>
          <w:szCs w:val="28"/>
          <w:lang w:val="kk-KZ" w:eastAsia="ru-RU"/>
        </w:rPr>
        <w:t>Жoғaры oқу oрнындa кәсіби білімді игeргeн пeдaгoг-психoлoг маман қoғaмдa пeдaгoгикaлық-психoлoгиялық, oқу-тәрбиeлік, ғылыми-зeрттeушілік, мәдeни-aғaртушылық, әдістeмeлік, ұйымдaстырушылық бaғыттaғы кәсіби қызмeт түрлeрін aтқaрады. Кәсіби пeдaгoг-психoлoг мaмaндaрдың кәсіби іс-әрeкeт түрлeрінe: білім бeру ұйымдaрының пeдaгoг-психoлoгы,  хaлыққa әлeумeттік, психoлoгиялық қoлдaу көрсeту, тұлғaaрaлық қaрым-қaтынaс жәнe кәсіби oңaлту, психoлoгиялық-пeдaгoгикaлық сүйeмeлдeу, oқу-aғaрту, кәсіптік дaму мoнитoрингін жүргізу жәнe т.б жатады.</w:t>
      </w:r>
    </w:p>
    <w:p w:rsidR="002C0B80" w:rsidRPr="00637EDA" w:rsidRDefault="002C0B80"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6В01103 – «Педагогика және психология» білім беру бағдарламасын толық меңгерген студент болашақта келесі бағыттағы кәсіби қызметтерді атқаруға мүмкіндік алады:</w:t>
      </w:r>
    </w:p>
    <w:p w:rsidR="002C0B80" w:rsidRPr="00637EDA" w:rsidRDefault="002C0B80"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мектепке дейінгі, бастауыш, негізгі орта, жалпы орта білім ұйымдарының педагог-психологы;</w:t>
      </w:r>
    </w:p>
    <w:p w:rsidR="002C0B80" w:rsidRPr="00637EDA" w:rsidRDefault="002C0B80"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арнайы (түзету) және мамандандырылған білім беру ұйымдарындағы педагог-психолог;</w:t>
      </w:r>
    </w:p>
    <w:p w:rsidR="002C0B80" w:rsidRPr="0095222F" w:rsidRDefault="002C0B80" w:rsidP="0095222F">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кәсіби және техникалық білім беру ұйымындағы педагогика және психология </w:t>
      </w:r>
      <w:r w:rsidR="0095222F">
        <w:rPr>
          <w:rFonts w:ascii="Times New Roman" w:hAnsi="Times New Roman"/>
          <w:sz w:val="28"/>
          <w:szCs w:val="28"/>
          <w:lang w:val="kk-KZ"/>
        </w:rPr>
        <w:t xml:space="preserve">пәнінің </w:t>
      </w:r>
      <w:r w:rsidRPr="00637EDA">
        <w:rPr>
          <w:rFonts w:ascii="Times New Roman" w:hAnsi="Times New Roman"/>
          <w:sz w:val="28"/>
          <w:szCs w:val="28"/>
          <w:lang w:val="kk-KZ"/>
        </w:rPr>
        <w:t>оқытушысы және т.б</w:t>
      </w:r>
      <w:r w:rsidR="0095222F">
        <w:rPr>
          <w:rFonts w:ascii="Times New Roman" w:hAnsi="Times New Roman"/>
          <w:sz w:val="28"/>
          <w:szCs w:val="28"/>
          <w:lang w:val="kk-KZ"/>
        </w:rPr>
        <w:t xml:space="preserve">. </w:t>
      </w:r>
      <w:r w:rsidRPr="00637EDA">
        <w:rPr>
          <w:rFonts w:ascii="Times New Roman" w:hAnsi="Times New Roman"/>
          <w:sz w:val="28"/>
          <w:szCs w:val="28"/>
          <w:lang w:val="kk-KZ"/>
        </w:rPr>
        <w:t>Сонымен қатар, болашақта осы бағыттағы білімін магистратура және докторантура деңгейінде жалғастырып, жоғары оқу орнының оқытушысы лауазымына ауыса алады.</w:t>
      </w:r>
      <w:r w:rsidRPr="00637EDA">
        <w:rPr>
          <w:rFonts w:ascii="Times New Roman" w:hAnsi="Times New Roman"/>
          <w:color w:val="0070C0"/>
          <w:sz w:val="28"/>
          <w:szCs w:val="28"/>
          <w:lang w:val="kk-KZ"/>
        </w:rPr>
        <w:t xml:space="preserve"> </w:t>
      </w:r>
      <w:r w:rsidRPr="00637EDA">
        <w:rPr>
          <w:rFonts w:ascii="Times New Roman" w:eastAsia="SimSun" w:hAnsi="Times New Roman"/>
          <w:sz w:val="28"/>
          <w:szCs w:val="28"/>
          <w:lang w:val="kk-KZ" w:eastAsia="zh-CN"/>
        </w:rPr>
        <w:t xml:space="preserve"> </w:t>
      </w:r>
    </w:p>
    <w:p w:rsidR="00AC5D69" w:rsidRPr="00ED49DB" w:rsidRDefault="00B31A20" w:rsidP="00ED49DB">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Педагог-психолог маманның кәсіби функцияларын білім берушілік, диагностикалық-кеңес беру және түзету-дамыту бағыттары бойынша жіктеп түсіндіруге болады. Осы аталған қызметтердің</w:t>
      </w:r>
      <w:r w:rsidR="0095222F">
        <w:rPr>
          <w:rFonts w:ascii="Times New Roman" w:hAnsi="Times New Roman"/>
          <w:sz w:val="28"/>
          <w:szCs w:val="28"/>
          <w:lang w:val="kk-KZ"/>
        </w:rPr>
        <w:t xml:space="preserve"> жалпы сипаттамасын төмендегі 13</w:t>
      </w:r>
      <w:r w:rsidRPr="00637EDA">
        <w:rPr>
          <w:rFonts w:ascii="Times New Roman" w:hAnsi="Times New Roman"/>
          <w:sz w:val="28"/>
          <w:szCs w:val="28"/>
          <w:lang w:val="kk-KZ"/>
        </w:rPr>
        <w:t xml:space="preserve">-суреттен көруге болады.  </w:t>
      </w:r>
    </w:p>
    <w:p w:rsidR="009913F3" w:rsidRPr="00637EDA" w:rsidRDefault="009913F3" w:rsidP="00037BA2">
      <w:pPr>
        <w:tabs>
          <w:tab w:val="left" w:pos="567"/>
          <w:tab w:val="left" w:pos="709"/>
        </w:tabs>
        <w:spacing w:after="0"/>
        <w:ind w:right="-1"/>
        <w:contextualSpacing/>
        <w:jc w:val="both"/>
        <w:rPr>
          <w:rFonts w:ascii="Times New Roman" w:hAnsi="Times New Roman"/>
          <w:color w:val="0070C0"/>
          <w:sz w:val="28"/>
          <w:szCs w:val="28"/>
          <w:lang w:val="kk-KZ"/>
        </w:rPr>
      </w:pPr>
      <w:r w:rsidRPr="00637EDA">
        <w:rPr>
          <w:rFonts w:ascii="Times New Roman" w:hAnsi="Times New Roman"/>
          <w:noProof/>
          <w:color w:val="0070C0"/>
          <w:sz w:val="28"/>
          <w:szCs w:val="28"/>
          <w:lang w:eastAsia="ru-RU"/>
        </w:rPr>
        <w:lastRenderedPageBreak/>
        <w:drawing>
          <wp:inline distT="0" distB="0" distL="0" distR="0">
            <wp:extent cx="6031865" cy="3566983"/>
            <wp:effectExtent l="0" t="0" r="2603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B1AF3" w:rsidRPr="00637EDA" w:rsidRDefault="0095222F" w:rsidP="00037BA2">
      <w:pPr>
        <w:tabs>
          <w:tab w:val="left" w:pos="567"/>
          <w:tab w:val="left" w:pos="709"/>
        </w:tabs>
        <w:spacing w:after="0"/>
        <w:ind w:right="-1" w:firstLine="567"/>
        <w:contextualSpacing/>
        <w:jc w:val="center"/>
        <w:rPr>
          <w:rFonts w:ascii="Times New Roman" w:hAnsi="Times New Roman"/>
          <w:sz w:val="28"/>
          <w:szCs w:val="28"/>
          <w:lang w:val="kk-KZ"/>
        </w:rPr>
      </w:pPr>
      <w:r>
        <w:rPr>
          <w:rFonts w:ascii="Times New Roman" w:hAnsi="Times New Roman"/>
          <w:sz w:val="28"/>
          <w:szCs w:val="28"/>
          <w:lang w:val="kk-KZ"/>
        </w:rPr>
        <w:t>Сурет 13</w:t>
      </w:r>
      <w:r w:rsidR="00AB1AF3" w:rsidRPr="00637EDA">
        <w:rPr>
          <w:rFonts w:ascii="Times New Roman" w:hAnsi="Times New Roman"/>
          <w:sz w:val="28"/>
          <w:szCs w:val="28"/>
          <w:lang w:val="kk-KZ"/>
        </w:rPr>
        <w:t xml:space="preserve"> – Педагог-психолог мамандардың кәсіби функциялары</w:t>
      </w:r>
    </w:p>
    <w:p w:rsidR="00CB7917" w:rsidRDefault="000C1019"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«Педагогика және психология» білім беру бағдарламасын толық меңгеріп шыққан студенттің бойынан бірқатар құзыреттіліктер табылуы тиіс. </w:t>
      </w:r>
      <w:r w:rsidR="00CB6327" w:rsidRPr="00637EDA">
        <w:rPr>
          <w:rFonts w:ascii="Times New Roman" w:hAnsi="Times New Roman"/>
          <w:sz w:val="28"/>
          <w:szCs w:val="28"/>
          <w:lang w:val="kk-KZ"/>
        </w:rPr>
        <w:t>Маманның кәсіби құзыреттілігі оның педагогика және психология саласы бойынша жинақтаған білім, іскерлік және дағдысын, сондай-ақ кәсіби маңызды сапаларын қамтиды.</w:t>
      </w:r>
    </w:p>
    <w:p w:rsidR="00CB7917" w:rsidRPr="00552376" w:rsidRDefault="00F621AD" w:rsidP="00037BA2">
      <w:pPr>
        <w:tabs>
          <w:tab w:val="left" w:pos="567"/>
          <w:tab w:val="left" w:pos="709"/>
        </w:tabs>
        <w:spacing w:after="0"/>
        <w:ind w:right="-1" w:firstLine="567"/>
        <w:contextualSpacing/>
        <w:jc w:val="both"/>
        <w:rPr>
          <w:rFonts w:ascii="Times New Roman" w:hAnsi="Times New Roman"/>
          <w:sz w:val="28"/>
          <w:szCs w:val="28"/>
          <w:lang w:val="kk-KZ"/>
        </w:rPr>
      </w:pPr>
      <w:r w:rsidRPr="00F621AD">
        <w:rPr>
          <w:rFonts w:ascii="Times New Roman" w:hAnsi="Times New Roman"/>
          <w:sz w:val="28"/>
          <w:szCs w:val="28"/>
          <w:lang w:val="kk-KZ"/>
        </w:rPr>
        <w:t xml:space="preserve">A.В. Хутoрскoй кәсіби құзыреттілікті негізгі құзыреттіліктер, жалпы білімдік және арнайы құзыреттіліктер деп жүктейді. </w:t>
      </w:r>
      <w:r w:rsidR="00552376">
        <w:rPr>
          <w:rFonts w:ascii="Times New Roman" w:hAnsi="Times New Roman"/>
          <w:sz w:val="28"/>
          <w:szCs w:val="28"/>
          <w:lang w:val="kk-KZ"/>
        </w:rPr>
        <w:t>Олардың мазмұнына әлеуметтік, құндылықты-мәндік, жалпымәдени, коммуникативтік, тұлғалық, танымдық, ақпараттық, интеллектуалдық және іс-әрекеттік құзырет</w:t>
      </w:r>
      <w:r w:rsidR="002D28DB">
        <w:rPr>
          <w:rFonts w:ascii="Times New Roman" w:hAnsi="Times New Roman"/>
          <w:sz w:val="28"/>
          <w:szCs w:val="28"/>
          <w:lang w:val="kk-KZ"/>
        </w:rPr>
        <w:t>тіліктерді</w:t>
      </w:r>
      <w:r w:rsidR="00552376">
        <w:rPr>
          <w:rFonts w:ascii="Times New Roman" w:hAnsi="Times New Roman"/>
          <w:sz w:val="28"/>
          <w:szCs w:val="28"/>
          <w:lang w:val="kk-KZ"/>
        </w:rPr>
        <w:t xml:space="preserve"> жатқызады </w:t>
      </w:r>
      <w:r w:rsidR="00147B7D" w:rsidRPr="00637EDA">
        <w:rPr>
          <w:rFonts w:ascii="Times New Roman" w:hAnsi="Times New Roman"/>
          <w:sz w:val="28"/>
          <w:szCs w:val="28"/>
          <w:lang w:val="kk-KZ"/>
        </w:rPr>
        <w:t>[1</w:t>
      </w:r>
      <w:r w:rsidR="008D2895">
        <w:rPr>
          <w:rFonts w:ascii="Times New Roman" w:hAnsi="Times New Roman"/>
          <w:sz w:val="28"/>
          <w:szCs w:val="28"/>
          <w:lang w:val="kk-KZ"/>
        </w:rPr>
        <w:t>62</w:t>
      </w:r>
      <w:r w:rsidR="00147B7D" w:rsidRPr="00637EDA">
        <w:rPr>
          <w:rFonts w:ascii="Times New Roman" w:hAnsi="Times New Roman"/>
          <w:sz w:val="28"/>
          <w:szCs w:val="28"/>
          <w:lang w:val="kk-KZ"/>
        </w:rPr>
        <w:t>].</w:t>
      </w:r>
    </w:p>
    <w:p w:rsidR="002D28DB" w:rsidRDefault="00CB7917" w:rsidP="00037BA2">
      <w:pPr>
        <w:tabs>
          <w:tab w:val="left" w:pos="567"/>
          <w:tab w:val="left" w:pos="709"/>
        </w:tabs>
        <w:spacing w:after="0"/>
        <w:ind w:right="-1" w:firstLine="567"/>
        <w:contextualSpacing/>
        <w:jc w:val="both"/>
        <w:rPr>
          <w:rFonts w:ascii="Times New Roman" w:hAnsi="Times New Roman"/>
          <w:sz w:val="28"/>
          <w:szCs w:val="28"/>
          <w:lang w:val="kk-KZ"/>
        </w:rPr>
      </w:pPr>
      <w:r w:rsidRPr="003E3F26">
        <w:rPr>
          <w:rFonts w:ascii="Times New Roman" w:hAnsi="Times New Roman"/>
          <w:sz w:val="28"/>
          <w:szCs w:val="28"/>
          <w:lang w:val="kk-KZ"/>
        </w:rPr>
        <w:tab/>
      </w:r>
      <w:r w:rsidR="003E3F26">
        <w:rPr>
          <w:rFonts w:ascii="Times New Roman" w:hAnsi="Times New Roman"/>
          <w:sz w:val="28"/>
          <w:szCs w:val="28"/>
          <w:lang w:val="kk-KZ"/>
        </w:rPr>
        <w:t>Сонымен қатар, замана</w:t>
      </w:r>
      <w:r w:rsidR="003E3F26" w:rsidRPr="003E3F26">
        <w:rPr>
          <w:rFonts w:ascii="Times New Roman" w:hAnsi="Times New Roman"/>
          <w:sz w:val="28"/>
          <w:szCs w:val="28"/>
          <w:lang w:val="kk-KZ"/>
        </w:rPr>
        <w:t>уи қоғамдағы құзыреттілік мәселе</w:t>
      </w:r>
      <w:r w:rsidR="003E3F26">
        <w:rPr>
          <w:rFonts w:ascii="Times New Roman" w:hAnsi="Times New Roman"/>
          <w:sz w:val="28"/>
          <w:szCs w:val="28"/>
          <w:lang w:val="kk-KZ"/>
        </w:rPr>
        <w:t>с</w:t>
      </w:r>
      <w:r w:rsidR="003E3F26" w:rsidRPr="003E3F26">
        <w:rPr>
          <w:rFonts w:ascii="Times New Roman" w:hAnsi="Times New Roman"/>
          <w:sz w:val="28"/>
          <w:szCs w:val="28"/>
          <w:lang w:val="kk-KZ"/>
        </w:rPr>
        <w:t>ін зерттеумен айналысқан, оның дамуы мен жүзеге асырылу барысына талдау жасаған маңызды еңбектерді</w:t>
      </w:r>
      <w:r w:rsidR="003E3F26">
        <w:rPr>
          <w:rFonts w:ascii="Times New Roman" w:hAnsi="Times New Roman"/>
          <w:sz w:val="28"/>
          <w:szCs w:val="28"/>
          <w:lang w:val="kk-KZ"/>
        </w:rPr>
        <w:t>ң</w:t>
      </w:r>
      <w:r w:rsidR="003E3F26" w:rsidRPr="003E3F26">
        <w:rPr>
          <w:rFonts w:ascii="Times New Roman" w:hAnsi="Times New Roman"/>
          <w:sz w:val="28"/>
          <w:szCs w:val="28"/>
          <w:lang w:val="kk-KZ"/>
        </w:rPr>
        <w:t xml:space="preserve"> бірі Дж. </w:t>
      </w:r>
      <w:r w:rsidRPr="003E3F26">
        <w:rPr>
          <w:rFonts w:ascii="Times New Roman" w:hAnsi="Times New Roman"/>
          <w:sz w:val="28"/>
          <w:szCs w:val="28"/>
          <w:lang w:val="kk-KZ"/>
        </w:rPr>
        <w:t>Равен</w:t>
      </w:r>
      <w:r w:rsidR="003E3F26" w:rsidRPr="003E3F26">
        <w:rPr>
          <w:rFonts w:ascii="Times New Roman" w:hAnsi="Times New Roman"/>
          <w:sz w:val="28"/>
          <w:szCs w:val="28"/>
          <w:lang w:val="kk-KZ"/>
        </w:rPr>
        <w:t>ге тиесілі</w:t>
      </w:r>
      <w:r w:rsidR="002D28DB">
        <w:rPr>
          <w:rFonts w:ascii="Times New Roman" w:hAnsi="Times New Roman"/>
          <w:sz w:val="28"/>
          <w:szCs w:val="28"/>
          <w:lang w:val="kk-KZ"/>
        </w:rPr>
        <w:t xml:space="preserve"> </w:t>
      </w:r>
      <w:r w:rsidR="002D28DB" w:rsidRPr="003E3F26">
        <w:rPr>
          <w:rFonts w:ascii="Times New Roman" w:hAnsi="Times New Roman"/>
          <w:sz w:val="28"/>
          <w:szCs w:val="28"/>
          <w:lang w:val="kk-KZ"/>
        </w:rPr>
        <w:t>[163].</w:t>
      </w:r>
    </w:p>
    <w:p w:rsidR="00CB7917" w:rsidRPr="003E3F26" w:rsidRDefault="002D28DB" w:rsidP="00037BA2">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 Біз, педагог-психологтардың құзыреттіліктер</w:t>
      </w:r>
      <w:r w:rsidR="00D1597E">
        <w:rPr>
          <w:rFonts w:ascii="Times New Roman" w:hAnsi="Times New Roman"/>
          <w:sz w:val="28"/>
          <w:szCs w:val="28"/>
          <w:lang w:val="kk-KZ"/>
        </w:rPr>
        <w:t xml:space="preserve"> деңгейін</w:t>
      </w:r>
      <w:r>
        <w:rPr>
          <w:rFonts w:ascii="Times New Roman" w:hAnsi="Times New Roman"/>
          <w:sz w:val="28"/>
          <w:szCs w:val="28"/>
          <w:lang w:val="kk-KZ"/>
        </w:rPr>
        <w:t xml:space="preserve"> талдау кезінде аталған ғалымдардың еңбектерінен бөлек, отандық зерттеушілердің де  (</w:t>
      </w:r>
      <w:r w:rsidRPr="00AB262E">
        <w:rPr>
          <w:rFonts w:ascii="Times New Roman" w:eastAsia="Times New Roman" w:hAnsi="Times New Roman"/>
          <w:sz w:val="28"/>
          <w:szCs w:val="28"/>
          <w:lang w:val="kk-KZ" w:eastAsia="ru-RU"/>
        </w:rPr>
        <w:t>Б.Т.Кенжебеков</w:t>
      </w:r>
      <w:r>
        <w:rPr>
          <w:rFonts w:ascii="Times New Roman" w:eastAsia="Times New Roman" w:hAnsi="Times New Roman"/>
          <w:sz w:val="28"/>
          <w:szCs w:val="28"/>
          <w:lang w:val="kk-KZ" w:eastAsia="ru-RU"/>
        </w:rPr>
        <w:t xml:space="preserve">, </w:t>
      </w:r>
      <w:r w:rsidRPr="002D28DB">
        <w:rPr>
          <w:rFonts w:ascii="Times New Roman" w:eastAsia="Times New Roman" w:hAnsi="Times New Roman"/>
          <w:sz w:val="28"/>
          <w:szCs w:val="28"/>
          <w:lang w:val="kk-KZ" w:eastAsia="ru-RU"/>
        </w:rPr>
        <w:t>Ш.Т.Таубаева</w:t>
      </w:r>
      <w:r>
        <w:rPr>
          <w:rFonts w:ascii="Times New Roman" w:eastAsia="Times New Roman" w:hAnsi="Times New Roman"/>
          <w:sz w:val="28"/>
          <w:szCs w:val="28"/>
          <w:lang w:val="kk-KZ" w:eastAsia="ru-RU"/>
        </w:rPr>
        <w:t xml:space="preserve"> т.б)</w:t>
      </w:r>
      <w:r w:rsidRPr="00AB262E">
        <w:rPr>
          <w:rFonts w:ascii="Times New Roman" w:eastAsia="Times New Roman" w:hAnsi="Times New Roman"/>
          <w:sz w:val="28"/>
          <w:szCs w:val="28"/>
          <w:lang w:val="kk-KZ" w:eastAsia="ru-RU"/>
        </w:rPr>
        <w:t xml:space="preserve">  </w:t>
      </w:r>
      <w:r>
        <w:rPr>
          <w:rFonts w:ascii="Times New Roman" w:hAnsi="Times New Roman"/>
          <w:sz w:val="28"/>
          <w:szCs w:val="28"/>
          <w:lang w:val="kk-KZ"/>
        </w:rPr>
        <w:t xml:space="preserve">еңбектерін басшылыққа алдық.  </w:t>
      </w:r>
      <w:r w:rsidR="003E3F26" w:rsidRPr="003E3F26">
        <w:rPr>
          <w:rFonts w:ascii="Times New Roman" w:hAnsi="Times New Roman"/>
          <w:sz w:val="28"/>
          <w:szCs w:val="28"/>
          <w:lang w:val="kk-KZ"/>
        </w:rPr>
        <w:t xml:space="preserve"> </w:t>
      </w:r>
    </w:p>
    <w:p w:rsidR="000C1019" w:rsidRPr="00637EDA" w:rsidRDefault="00CB6327" w:rsidP="00037BA2">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Төменде берілген 6-шы кестеде болашақ педагог-психологтардан талап етілетін құзыреттіліктер</w:t>
      </w:r>
      <w:r w:rsidR="00D1597E">
        <w:rPr>
          <w:rFonts w:ascii="Times New Roman" w:hAnsi="Times New Roman"/>
          <w:sz w:val="28"/>
          <w:szCs w:val="28"/>
          <w:lang w:val="kk-KZ"/>
        </w:rPr>
        <w:t xml:space="preserve"> деңгейі</w:t>
      </w:r>
      <w:r w:rsidRPr="00637EDA">
        <w:rPr>
          <w:rFonts w:ascii="Times New Roman" w:hAnsi="Times New Roman"/>
          <w:sz w:val="28"/>
          <w:szCs w:val="28"/>
          <w:lang w:val="kk-KZ"/>
        </w:rPr>
        <w:t xml:space="preserve"> ұсынылған. </w:t>
      </w:r>
    </w:p>
    <w:p w:rsidR="00DD1B21" w:rsidRDefault="00DD1B21"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7279DD" w:rsidRDefault="007279DD" w:rsidP="00037BA2">
      <w:pPr>
        <w:tabs>
          <w:tab w:val="left" w:pos="567"/>
          <w:tab w:val="left" w:pos="709"/>
        </w:tabs>
        <w:spacing w:after="0"/>
        <w:ind w:right="-1" w:firstLine="567"/>
        <w:contextualSpacing/>
        <w:jc w:val="center"/>
        <w:rPr>
          <w:rFonts w:ascii="Times New Roman" w:hAnsi="Times New Roman"/>
          <w:sz w:val="28"/>
          <w:szCs w:val="28"/>
          <w:lang w:val="kk-KZ"/>
        </w:rPr>
      </w:pPr>
    </w:p>
    <w:p w:rsidR="00CB6327" w:rsidRPr="00484A5F" w:rsidRDefault="00CB6327" w:rsidP="00037BA2">
      <w:pPr>
        <w:tabs>
          <w:tab w:val="left" w:pos="567"/>
          <w:tab w:val="left" w:pos="709"/>
        </w:tabs>
        <w:spacing w:after="0"/>
        <w:ind w:right="-1" w:firstLine="567"/>
        <w:contextualSpacing/>
        <w:jc w:val="center"/>
        <w:rPr>
          <w:rFonts w:ascii="Times New Roman" w:hAnsi="Times New Roman"/>
          <w:sz w:val="28"/>
          <w:szCs w:val="28"/>
          <w:lang w:val="kk-KZ"/>
        </w:rPr>
      </w:pPr>
      <w:r w:rsidRPr="00484A5F">
        <w:rPr>
          <w:rFonts w:ascii="Times New Roman" w:hAnsi="Times New Roman"/>
          <w:sz w:val="28"/>
          <w:szCs w:val="28"/>
          <w:lang w:val="kk-KZ"/>
        </w:rPr>
        <w:lastRenderedPageBreak/>
        <w:t xml:space="preserve">Кесте 6 – </w:t>
      </w:r>
      <w:r w:rsidR="00484A5F">
        <w:rPr>
          <w:rFonts w:ascii="Times New Roman" w:hAnsi="Times New Roman"/>
          <w:sz w:val="28"/>
          <w:szCs w:val="28"/>
          <w:lang w:val="kk-KZ"/>
        </w:rPr>
        <w:t>Білім беру бағдарламасы бойынша п</w:t>
      </w:r>
      <w:r w:rsidRPr="00484A5F">
        <w:rPr>
          <w:rFonts w:ascii="Times New Roman" w:hAnsi="Times New Roman"/>
          <w:sz w:val="28"/>
          <w:szCs w:val="28"/>
          <w:lang w:val="kk-KZ"/>
        </w:rPr>
        <w:t>едагог-психолог маманның құзыреттіліктері</w:t>
      </w:r>
    </w:p>
    <w:p w:rsidR="00892966" w:rsidRPr="00637EDA" w:rsidRDefault="00892966" w:rsidP="00037BA2">
      <w:pPr>
        <w:tabs>
          <w:tab w:val="left" w:pos="567"/>
          <w:tab w:val="left" w:pos="709"/>
        </w:tabs>
        <w:spacing w:after="0"/>
        <w:ind w:right="-1"/>
        <w:contextualSpacing/>
        <w:jc w:val="both"/>
        <w:rPr>
          <w:rFonts w:ascii="Times New Roman" w:hAnsi="Times New Roman"/>
          <w:sz w:val="28"/>
          <w:szCs w:val="28"/>
          <w:lang w:val="kk-KZ"/>
        </w:rPr>
      </w:pPr>
    </w:p>
    <w:tbl>
      <w:tblPr>
        <w:tblStyle w:val="-5"/>
        <w:tblW w:w="0" w:type="auto"/>
        <w:tblLook w:val="04A0" w:firstRow="1" w:lastRow="0" w:firstColumn="1" w:lastColumn="0" w:noHBand="0" w:noVBand="1"/>
      </w:tblPr>
      <w:tblGrid>
        <w:gridCol w:w="2336"/>
        <w:gridCol w:w="7518"/>
      </w:tblGrid>
      <w:tr w:rsidR="00892966" w:rsidRPr="00637EDA" w:rsidTr="00040B64">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168" w:type="dxa"/>
          </w:tcPr>
          <w:p w:rsidR="00892966" w:rsidRPr="00637EDA" w:rsidRDefault="00892966" w:rsidP="00037BA2">
            <w:pPr>
              <w:tabs>
                <w:tab w:val="left" w:pos="567"/>
                <w:tab w:val="left" w:pos="709"/>
              </w:tabs>
              <w:ind w:right="-1"/>
              <w:contextualSpacing/>
              <w:jc w:val="center"/>
              <w:rPr>
                <w:rFonts w:ascii="Times New Roman" w:hAnsi="Times New Roman"/>
                <w:sz w:val="28"/>
                <w:szCs w:val="28"/>
                <w:lang w:val="kk-KZ"/>
              </w:rPr>
            </w:pPr>
            <w:r w:rsidRPr="00637EDA">
              <w:rPr>
                <w:rFonts w:ascii="Times New Roman" w:hAnsi="Times New Roman"/>
                <w:sz w:val="28"/>
                <w:szCs w:val="28"/>
                <w:lang w:val="kk-KZ"/>
              </w:rPr>
              <w:t>Құзыреттіліктер</w:t>
            </w:r>
          </w:p>
        </w:tc>
        <w:tc>
          <w:tcPr>
            <w:tcW w:w="7686" w:type="dxa"/>
          </w:tcPr>
          <w:p w:rsidR="00892966" w:rsidRPr="00637EDA" w:rsidRDefault="00892966" w:rsidP="00037BA2">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Іскерлігі мен дағдысы</w:t>
            </w:r>
          </w:p>
        </w:tc>
      </w:tr>
      <w:tr w:rsidR="00892966" w:rsidRPr="00147D46" w:rsidTr="00C86BD5">
        <w:trPr>
          <w:cnfStyle w:val="000000100000" w:firstRow="0" w:lastRow="0" w:firstColumn="0" w:lastColumn="0" w:oddVBand="0" w:evenVBand="0" w:oddHBand="1" w:evenHBand="0" w:firstRowFirstColumn="0" w:firstRowLastColumn="0" w:lastRowFirstColumn="0" w:lastRowLastColumn="0"/>
          <w:trHeight w:val="2069"/>
        </w:trPr>
        <w:tc>
          <w:tcPr>
            <w:cnfStyle w:val="001000000000" w:firstRow="0" w:lastRow="0" w:firstColumn="1" w:lastColumn="0" w:oddVBand="0" w:evenVBand="0" w:oddHBand="0" w:evenHBand="0" w:firstRowFirstColumn="0" w:firstRowLastColumn="0" w:lastRowFirstColumn="0" w:lastRowLastColumn="0"/>
            <w:tcW w:w="2168" w:type="dxa"/>
          </w:tcPr>
          <w:p w:rsidR="00892966" w:rsidRPr="00637EDA" w:rsidRDefault="00892966" w:rsidP="00037BA2">
            <w:pPr>
              <w:tabs>
                <w:tab w:val="left" w:pos="567"/>
                <w:tab w:val="left" w:pos="709"/>
              </w:tabs>
              <w:ind w:right="-1"/>
              <w:contextualSpacing/>
              <w:jc w:val="both"/>
              <w:rPr>
                <w:rFonts w:ascii="Times New Roman" w:hAnsi="Times New Roman"/>
                <w:b w:val="0"/>
                <w:sz w:val="28"/>
                <w:szCs w:val="28"/>
                <w:lang w:val="kk-KZ"/>
              </w:rPr>
            </w:pPr>
            <w:r w:rsidRPr="00637EDA">
              <w:rPr>
                <w:rFonts w:ascii="Times New Roman" w:hAnsi="Times New Roman"/>
                <w:b w:val="0"/>
                <w:sz w:val="28"/>
                <w:szCs w:val="28"/>
                <w:lang w:val="kk-KZ"/>
              </w:rPr>
              <w:t>Әмбебап құзыреттілік</w:t>
            </w:r>
          </w:p>
        </w:tc>
        <w:tc>
          <w:tcPr>
            <w:tcW w:w="7686" w:type="dxa"/>
          </w:tcPr>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Коммуникациялық құралдар мен технологиялардың заманауи қолдану мүмкіндігі;</w:t>
            </w:r>
          </w:p>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Біртұтас ғылыми жүйелік көзқарасқа негізделген әртүрлі жағдайларды бағалау қабілеті;</w:t>
            </w:r>
          </w:p>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Әлеуметтік ортада адамды қалыптастыру және анықтау қабілеті, салауатты өмір салтын ұстану.</w:t>
            </w:r>
          </w:p>
        </w:tc>
      </w:tr>
      <w:tr w:rsidR="00892966" w:rsidRPr="00147D46" w:rsidTr="00C86BD5">
        <w:trPr>
          <w:cnfStyle w:val="000000010000" w:firstRow="0" w:lastRow="0" w:firstColumn="0" w:lastColumn="0" w:oddVBand="0" w:evenVBand="0" w:oddHBand="0" w:evenHBand="1" w:firstRowFirstColumn="0" w:firstRowLastColumn="0" w:lastRowFirstColumn="0" w:lastRowLastColumn="0"/>
          <w:trHeight w:val="3939"/>
        </w:trPr>
        <w:tc>
          <w:tcPr>
            <w:cnfStyle w:val="001000000000" w:firstRow="0" w:lastRow="0" w:firstColumn="1" w:lastColumn="0" w:oddVBand="0" w:evenVBand="0" w:oddHBand="0" w:evenHBand="0" w:firstRowFirstColumn="0" w:firstRowLastColumn="0" w:lastRowFirstColumn="0" w:lastRowLastColumn="0"/>
            <w:tcW w:w="2168" w:type="dxa"/>
          </w:tcPr>
          <w:p w:rsidR="00892966" w:rsidRPr="00637EDA" w:rsidRDefault="00892966" w:rsidP="00037BA2">
            <w:pPr>
              <w:tabs>
                <w:tab w:val="left" w:pos="567"/>
                <w:tab w:val="left" w:pos="709"/>
              </w:tabs>
              <w:ind w:right="-1"/>
              <w:contextualSpacing/>
              <w:jc w:val="both"/>
              <w:rPr>
                <w:rFonts w:ascii="Times New Roman" w:hAnsi="Times New Roman"/>
                <w:b w:val="0"/>
                <w:sz w:val="28"/>
                <w:szCs w:val="28"/>
                <w:lang w:val="kk-KZ"/>
              </w:rPr>
            </w:pPr>
            <w:r w:rsidRPr="00637EDA">
              <w:rPr>
                <w:rFonts w:ascii="Times New Roman" w:hAnsi="Times New Roman"/>
                <w:b w:val="0"/>
                <w:sz w:val="28"/>
                <w:szCs w:val="28"/>
                <w:lang w:val="kk-KZ"/>
              </w:rPr>
              <w:t>Жалпы кәсіби құзыреттілік</w:t>
            </w:r>
          </w:p>
        </w:tc>
        <w:tc>
          <w:tcPr>
            <w:tcW w:w="7686" w:type="dxa"/>
          </w:tcPr>
          <w:p w:rsidR="00892966" w:rsidRPr="00637EDA" w:rsidRDefault="00892966"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Әр түрлі жас кезеңдерінде адамның мінез-құлқы мен іс-әрекетін реттеудің ерекшеліктерін, психикалық, психофизиологиялық дамуының жалпы, өзіндік заңдылықтарын және  жеке ерекшеліктерін ескеру қабілеті;</w:t>
            </w:r>
          </w:p>
          <w:p w:rsidR="00892966" w:rsidRPr="00637EDA" w:rsidRDefault="00892966"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Пәнаралық интеграция негізінде тұлғаралық және гендерлік өзара түсіністік пен өзара әрекеттестікті, этномәдени қарым-қатынасты дамыту үшін жалпыадамзаттық құндылықтарды жүйелеу қабілеті;</w:t>
            </w:r>
          </w:p>
          <w:p w:rsidR="00892966" w:rsidRPr="00637EDA" w:rsidRDefault="00892966" w:rsidP="00037BA2">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Педагогикалық іс әрекеттің құндылықтарына сәйкес  кәсіби қоғамдастықта өзін-өзі жетілдіруге және өзін-өзі жүзеге асыруға, коммуникативті дағдыларын және әлеуметтік қатынастарын дамытуға қабілеттілігі.</w:t>
            </w:r>
          </w:p>
        </w:tc>
      </w:tr>
      <w:tr w:rsidR="00892966" w:rsidRPr="00147D46" w:rsidTr="00040B6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168" w:type="dxa"/>
          </w:tcPr>
          <w:p w:rsidR="00892966" w:rsidRPr="00637EDA" w:rsidRDefault="00892966" w:rsidP="00037BA2">
            <w:pPr>
              <w:tabs>
                <w:tab w:val="left" w:pos="567"/>
                <w:tab w:val="left" w:pos="709"/>
              </w:tabs>
              <w:ind w:right="-1"/>
              <w:contextualSpacing/>
              <w:jc w:val="both"/>
              <w:rPr>
                <w:rFonts w:ascii="Times New Roman" w:hAnsi="Times New Roman"/>
                <w:b w:val="0"/>
                <w:sz w:val="28"/>
                <w:szCs w:val="28"/>
                <w:lang w:val="kk-KZ"/>
              </w:rPr>
            </w:pPr>
            <w:r w:rsidRPr="00637EDA">
              <w:rPr>
                <w:rFonts w:ascii="Times New Roman" w:hAnsi="Times New Roman"/>
                <w:b w:val="0"/>
                <w:sz w:val="28"/>
                <w:szCs w:val="28"/>
                <w:lang w:val="kk-KZ"/>
              </w:rPr>
              <w:t>Кәсіби құзыреттілік</w:t>
            </w:r>
          </w:p>
        </w:tc>
        <w:tc>
          <w:tcPr>
            <w:tcW w:w="7686" w:type="dxa"/>
          </w:tcPr>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Педагогика және психология ғылымдары саласындағы әдістемелік, басқарушылық білім мен дағдыларды меңгеруге және оларды практикалық әрекетке тасымалдауға дайындығы;</w:t>
            </w:r>
          </w:p>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Білім алушыларды диагностикалаудың және түзетудің қазіргі заманғы әдістерін қолдану қабілеті;</w:t>
            </w:r>
          </w:p>
          <w:p w:rsidR="00892966" w:rsidRPr="00637EDA" w:rsidRDefault="00892966" w:rsidP="00037BA2">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37EDA">
              <w:rPr>
                <w:rFonts w:ascii="Times New Roman" w:hAnsi="Times New Roman"/>
                <w:sz w:val="28"/>
                <w:szCs w:val="28"/>
                <w:lang w:val="kk-KZ"/>
              </w:rPr>
              <w:t>- Сапалы психологиялық қызметті ұсынуда білім беру және инновациялық технологияларды қолдану қабілеті.</w:t>
            </w:r>
          </w:p>
        </w:tc>
      </w:tr>
    </w:tbl>
    <w:p w:rsidR="00720C6B" w:rsidRPr="00637EDA" w:rsidRDefault="00720C6B" w:rsidP="00037BA2">
      <w:pPr>
        <w:tabs>
          <w:tab w:val="left" w:pos="567"/>
          <w:tab w:val="left" w:pos="709"/>
        </w:tabs>
        <w:autoSpaceDE w:val="0"/>
        <w:autoSpaceDN w:val="0"/>
        <w:adjustRightInd w:val="0"/>
        <w:spacing w:after="0"/>
        <w:contextualSpacing/>
        <w:jc w:val="both"/>
        <w:rPr>
          <w:rFonts w:ascii="Times New Roman" w:eastAsia="Times New Roman" w:hAnsi="Times New Roman"/>
          <w:bCs/>
          <w:color w:val="FF0000"/>
          <w:sz w:val="28"/>
          <w:szCs w:val="28"/>
          <w:lang w:val="kk-KZ" w:eastAsia="ru-RU"/>
        </w:rPr>
      </w:pPr>
    </w:p>
    <w:p w:rsidR="0015521E" w:rsidRPr="004B5A1E" w:rsidRDefault="004B5A1E" w:rsidP="0015521E">
      <w:pPr>
        <w:tabs>
          <w:tab w:val="left" w:pos="709"/>
        </w:tabs>
        <w:autoSpaceDE w:val="0"/>
        <w:autoSpaceDN w:val="0"/>
        <w:adjustRightInd w:val="0"/>
        <w:spacing w:after="0"/>
        <w:contextualSpacing/>
        <w:jc w:val="both"/>
        <w:rPr>
          <w:rFonts w:ascii="Times New Roman" w:eastAsia="Times New Roman" w:hAnsi="Times New Roman"/>
          <w:sz w:val="28"/>
          <w:szCs w:val="28"/>
          <w:lang w:val="kk-KZ" w:eastAsia="ru-RU"/>
        </w:rPr>
      </w:pPr>
      <w:r>
        <w:rPr>
          <w:rFonts w:ascii="Times New Roman" w:eastAsia="Times New Roman" w:hAnsi="Times New Roman"/>
          <w:color w:val="FF0000"/>
          <w:sz w:val="28"/>
          <w:szCs w:val="28"/>
          <w:lang w:val="kk-KZ" w:eastAsia="ru-RU"/>
        </w:rPr>
        <w:tab/>
      </w:r>
      <w:r w:rsidR="0015521E" w:rsidRPr="004B5A1E">
        <w:rPr>
          <w:rFonts w:ascii="Times New Roman" w:eastAsia="Times New Roman" w:hAnsi="Times New Roman"/>
          <w:sz w:val="28"/>
          <w:szCs w:val="28"/>
          <w:lang w:val="kk-KZ" w:eastAsia="ru-RU"/>
        </w:rPr>
        <w:t xml:space="preserve">Болашақ педагог-психологтардың </w:t>
      </w:r>
      <w:r w:rsidR="008E1A01">
        <w:rPr>
          <w:rFonts w:ascii="Times New Roman" w:eastAsia="Times New Roman" w:hAnsi="Times New Roman"/>
          <w:sz w:val="28"/>
          <w:szCs w:val="28"/>
          <w:lang w:val="kk-KZ" w:eastAsia="ru-RU"/>
        </w:rPr>
        <w:t>кәсібилігінің құрамдас бөліктеріне</w:t>
      </w:r>
      <w:r w:rsidR="0015521E" w:rsidRPr="004B5A1E">
        <w:rPr>
          <w:rFonts w:ascii="Times New Roman" w:eastAsia="Times New Roman" w:hAnsi="Times New Roman"/>
          <w:sz w:val="28"/>
          <w:szCs w:val="28"/>
          <w:lang w:val="kk-KZ" w:eastAsia="ru-RU"/>
        </w:rPr>
        <w:t>: кәсіби (объективті қажетті) педагогикалық-психологиялық білімдер; кәсіби (объективті қажетті) педагогикалық-психологиялық іскерліктер</w:t>
      </w:r>
      <w:r w:rsidR="0015521E">
        <w:rPr>
          <w:rFonts w:ascii="Times New Roman" w:eastAsia="Times New Roman" w:hAnsi="Times New Roman"/>
          <w:sz w:val="28"/>
          <w:szCs w:val="28"/>
          <w:lang w:val="kk-KZ" w:eastAsia="ru-RU"/>
        </w:rPr>
        <w:t>і</w:t>
      </w:r>
      <w:r w:rsidR="0015521E" w:rsidRPr="004B5A1E">
        <w:rPr>
          <w:rFonts w:ascii="Times New Roman" w:eastAsia="Times New Roman" w:hAnsi="Times New Roman"/>
          <w:sz w:val="28"/>
          <w:szCs w:val="28"/>
          <w:lang w:val="kk-KZ" w:eastAsia="ru-RU"/>
        </w:rPr>
        <w:t>; кәсіптік педагогикалық-психол</w:t>
      </w:r>
      <w:r w:rsidR="0015521E">
        <w:rPr>
          <w:rFonts w:ascii="Times New Roman" w:eastAsia="Times New Roman" w:hAnsi="Times New Roman"/>
          <w:sz w:val="28"/>
          <w:szCs w:val="28"/>
          <w:lang w:val="kk-KZ" w:eastAsia="ru-RU"/>
        </w:rPr>
        <w:t>огиялық позиция мен ұстанымдар</w:t>
      </w:r>
      <w:r w:rsidR="0015521E" w:rsidRPr="004B5A1E">
        <w:rPr>
          <w:rFonts w:ascii="Times New Roman" w:eastAsia="Times New Roman" w:hAnsi="Times New Roman"/>
          <w:sz w:val="28"/>
          <w:szCs w:val="28"/>
          <w:lang w:val="kk-KZ" w:eastAsia="ru-RU"/>
        </w:rPr>
        <w:t xml:space="preserve">, сондай-ақ, </w:t>
      </w:r>
      <w:r w:rsidR="0015521E">
        <w:rPr>
          <w:rFonts w:ascii="Times New Roman" w:eastAsia="Times New Roman" w:hAnsi="Times New Roman"/>
          <w:sz w:val="28"/>
          <w:szCs w:val="28"/>
          <w:lang w:val="kk-KZ" w:eastAsia="ru-RU"/>
        </w:rPr>
        <w:t>п</w:t>
      </w:r>
      <w:r w:rsidR="0015521E" w:rsidRPr="004B5A1E">
        <w:rPr>
          <w:rFonts w:ascii="Times New Roman" w:eastAsia="Times New Roman" w:hAnsi="Times New Roman"/>
          <w:sz w:val="28"/>
          <w:szCs w:val="28"/>
          <w:lang w:val="kk-KZ" w:eastAsia="ru-RU"/>
        </w:rPr>
        <w:t>едагог-пс</w:t>
      </w:r>
      <w:r w:rsidR="0015521E">
        <w:rPr>
          <w:rFonts w:ascii="Times New Roman" w:eastAsia="Times New Roman" w:hAnsi="Times New Roman"/>
          <w:sz w:val="28"/>
          <w:szCs w:val="28"/>
          <w:lang w:val="kk-KZ" w:eastAsia="ru-RU"/>
        </w:rPr>
        <w:t>ихолог маманға</w:t>
      </w:r>
      <w:r w:rsidR="0015521E" w:rsidRPr="004B5A1E">
        <w:rPr>
          <w:rFonts w:ascii="Times New Roman" w:eastAsia="Times New Roman" w:hAnsi="Times New Roman"/>
          <w:sz w:val="28"/>
          <w:szCs w:val="28"/>
          <w:lang w:val="kk-KZ" w:eastAsia="ru-RU"/>
        </w:rPr>
        <w:t xml:space="preserve"> кәсіптік білім мен іскерлікті меңгеруге мүмкіндік беретін кәсіби және тұлғалық маңыз</w:t>
      </w:r>
      <w:r w:rsidR="0015521E">
        <w:rPr>
          <w:rFonts w:ascii="Times New Roman" w:eastAsia="Times New Roman" w:hAnsi="Times New Roman"/>
          <w:sz w:val="28"/>
          <w:szCs w:val="28"/>
          <w:lang w:val="kk-KZ" w:eastAsia="ru-RU"/>
        </w:rPr>
        <w:t>ды сапалары</w:t>
      </w:r>
      <w:r w:rsidR="0015521E" w:rsidRPr="004B5A1E">
        <w:rPr>
          <w:rFonts w:ascii="Times New Roman" w:eastAsia="Times New Roman" w:hAnsi="Times New Roman"/>
          <w:sz w:val="28"/>
          <w:szCs w:val="28"/>
          <w:lang w:val="kk-KZ" w:eastAsia="ru-RU"/>
        </w:rPr>
        <w:t xml:space="preserve"> </w:t>
      </w:r>
      <w:r w:rsidR="008E1A01">
        <w:rPr>
          <w:rFonts w:ascii="Times New Roman" w:eastAsia="Times New Roman" w:hAnsi="Times New Roman"/>
          <w:sz w:val="28"/>
          <w:szCs w:val="28"/>
          <w:lang w:val="kk-KZ" w:eastAsia="ru-RU"/>
        </w:rPr>
        <w:t xml:space="preserve">жатады </w:t>
      </w:r>
      <w:r w:rsidR="0015521E" w:rsidRPr="004B5A1E">
        <w:rPr>
          <w:rFonts w:ascii="Times New Roman" w:eastAsia="Times New Roman" w:hAnsi="Times New Roman"/>
          <w:sz w:val="28"/>
          <w:szCs w:val="28"/>
          <w:lang w:val="kk-KZ" w:eastAsia="ru-RU"/>
        </w:rPr>
        <w:t>[164].</w:t>
      </w:r>
    </w:p>
    <w:p w:rsidR="002E4D2B" w:rsidRDefault="0015521E" w:rsidP="00587687">
      <w:pPr>
        <w:tabs>
          <w:tab w:val="left" w:pos="709"/>
          <w:tab w:val="left" w:pos="851"/>
        </w:tabs>
        <w:autoSpaceDE w:val="0"/>
        <w:autoSpaceDN w:val="0"/>
        <w:adjustRightInd w:val="0"/>
        <w:spacing w:after="0"/>
        <w:ind w:right="140"/>
        <w:contextualSpacing/>
        <w:jc w:val="both"/>
        <w:rPr>
          <w:rFonts w:ascii="Times New Roman" w:hAnsi="Times New Roman"/>
          <w:iCs/>
          <w:sz w:val="28"/>
          <w:szCs w:val="28"/>
          <w:lang w:val="kk-KZ"/>
        </w:rPr>
      </w:pPr>
      <w:r>
        <w:rPr>
          <w:rFonts w:ascii="Times New Roman" w:eastAsia="Times New Roman" w:hAnsi="Times New Roman"/>
          <w:sz w:val="28"/>
          <w:szCs w:val="28"/>
          <w:lang w:val="kk-KZ" w:eastAsia="ru-RU"/>
        </w:rPr>
        <w:tab/>
      </w:r>
      <w:r w:rsidR="002E4D2B" w:rsidRPr="004565C5">
        <w:rPr>
          <w:rFonts w:ascii="Times New Roman" w:hAnsi="Times New Roman"/>
          <w:iCs/>
          <w:sz w:val="28"/>
          <w:szCs w:val="28"/>
          <w:lang w:val="kk-KZ"/>
        </w:rPr>
        <w:t>Студенттердің кәсіби білім мен біліктілік көрсеткіштері мынадай деңгейлер бойынша анықталады: білім-тaнысу – студeнттeр пәндeр бойыншa тeориялық білім aлaды, бірaқ өз білімін тәжірибeдe қолдaнуды білмeйді; білім-рeпродукция – студeнттeр aлғaн білімдeрімeн бөлісe aлaды, тaсымaлдaйды, бірaқ оны тәжірибeдe пaйдaлaну қиындық туындaтaды; білім-іскeрлік – студeнттeр қaжeтті білімді aлып, тәжірибeлік іскeрліктeрді дe мeңгeрeді, білім-</w:t>
      </w:r>
      <w:r w:rsidR="002E4D2B" w:rsidRPr="004565C5">
        <w:rPr>
          <w:rFonts w:ascii="Times New Roman" w:hAnsi="Times New Roman"/>
          <w:iCs/>
          <w:sz w:val="28"/>
          <w:szCs w:val="28"/>
          <w:lang w:val="kk-KZ"/>
        </w:rPr>
        <w:lastRenderedPageBreak/>
        <w:t>тaсымaлдaу – студeнттeр өздігінeн білімін жeтілдірe aлaды жәнe оны тәжірибeдe қолдaнa aлaды.</w:t>
      </w:r>
      <w:r w:rsidR="002E4D2B">
        <w:rPr>
          <w:rFonts w:ascii="Times New Roman" w:hAnsi="Times New Roman"/>
          <w:iCs/>
          <w:sz w:val="28"/>
          <w:szCs w:val="28"/>
          <w:lang w:val="kk-KZ"/>
        </w:rPr>
        <w:t xml:space="preserve"> </w:t>
      </w:r>
      <w:r w:rsidR="002E4D2B" w:rsidRPr="00637EDA">
        <w:rPr>
          <w:rFonts w:ascii="Times New Roman" w:hAnsi="Times New Roman"/>
          <w:iCs/>
          <w:sz w:val="28"/>
          <w:szCs w:val="28"/>
          <w:lang w:val="kk-KZ"/>
        </w:rPr>
        <w:t xml:space="preserve"> </w:t>
      </w:r>
    </w:p>
    <w:p w:rsidR="00686C53" w:rsidRDefault="002E4D2B" w:rsidP="00587687">
      <w:pPr>
        <w:tabs>
          <w:tab w:val="left" w:pos="709"/>
          <w:tab w:val="left" w:pos="851"/>
        </w:tabs>
        <w:autoSpaceDE w:val="0"/>
        <w:autoSpaceDN w:val="0"/>
        <w:adjustRightInd w:val="0"/>
        <w:spacing w:after="0"/>
        <w:ind w:right="140"/>
        <w:contextualSpacing/>
        <w:jc w:val="both"/>
        <w:rPr>
          <w:rFonts w:ascii="Times New Roman" w:eastAsia="TimesNewRoman" w:hAnsi="Times New Roman"/>
          <w:sz w:val="28"/>
          <w:szCs w:val="28"/>
          <w:lang w:val="kk-KZ" w:eastAsia="ru-RU"/>
        </w:rPr>
      </w:pPr>
      <w:r>
        <w:rPr>
          <w:rFonts w:ascii="Times New Roman" w:hAnsi="Times New Roman"/>
          <w:iCs/>
          <w:sz w:val="28"/>
          <w:szCs w:val="28"/>
          <w:lang w:val="kk-KZ"/>
        </w:rPr>
        <w:tab/>
      </w:r>
      <w:r w:rsidR="00CA70A2" w:rsidRPr="00CA70A2">
        <w:rPr>
          <w:rFonts w:ascii="Times New Roman" w:eastAsia="Times New Roman" w:hAnsi="Times New Roman"/>
          <w:sz w:val="28"/>
          <w:szCs w:val="28"/>
          <w:lang w:val="kk-KZ" w:eastAsia="ru-RU"/>
        </w:rPr>
        <w:t>Б</w:t>
      </w:r>
      <w:r w:rsidR="00587687" w:rsidRPr="00CA70A2">
        <w:rPr>
          <w:rFonts w:ascii="Times New Roman" w:eastAsia="TimesNewRoman" w:hAnsi="Times New Roman"/>
          <w:sz w:val="28"/>
          <w:szCs w:val="28"/>
          <w:lang w:val="kk-KZ" w:eastAsia="ru-RU"/>
        </w:rPr>
        <w:t>олашақ педагог-психологтарға кәсіби іс</w:t>
      </w:r>
      <w:r w:rsidR="0015521E">
        <w:rPr>
          <w:rFonts w:ascii="Times New Roman" w:eastAsia="TimesNewRoman" w:hAnsi="Times New Roman"/>
          <w:sz w:val="28"/>
          <w:szCs w:val="28"/>
          <w:lang w:val="kk-KZ" w:eastAsia="ru-RU"/>
        </w:rPr>
        <w:t xml:space="preserve">-әрекетке </w:t>
      </w:r>
      <w:r w:rsidR="00587687" w:rsidRPr="00CA70A2">
        <w:rPr>
          <w:rFonts w:ascii="Times New Roman" w:eastAsia="TimesNewRoman" w:hAnsi="Times New Roman"/>
          <w:sz w:val="28"/>
          <w:szCs w:val="28"/>
          <w:lang w:val="kk-KZ" w:eastAsia="ru-RU"/>
        </w:rPr>
        <w:t>қажет</w:t>
      </w:r>
      <w:r w:rsidR="0015521E">
        <w:rPr>
          <w:rFonts w:ascii="Times New Roman" w:eastAsia="TimesNewRoman" w:hAnsi="Times New Roman"/>
          <w:sz w:val="28"/>
          <w:szCs w:val="28"/>
          <w:lang w:val="kk-KZ" w:eastAsia="ru-RU"/>
        </w:rPr>
        <w:t xml:space="preserve">ті қосымша іскерліктер мен дағдыларға </w:t>
      </w:r>
      <w:r w:rsidR="00587687" w:rsidRPr="00CA70A2">
        <w:rPr>
          <w:rFonts w:ascii="Times New Roman" w:eastAsia="TimesNewRoman" w:hAnsi="Times New Roman"/>
          <w:sz w:val="28"/>
          <w:szCs w:val="28"/>
          <w:lang w:val="kk-KZ" w:eastAsia="ru-RU"/>
        </w:rPr>
        <w:t xml:space="preserve">төмендегілер жатады: </w:t>
      </w:r>
    </w:p>
    <w:p w:rsidR="00434A2D" w:rsidRPr="00434A2D" w:rsidRDefault="00587687" w:rsidP="008E6DEF">
      <w:pPr>
        <w:pStyle w:val="a3"/>
        <w:numPr>
          <w:ilvl w:val="0"/>
          <w:numId w:val="8"/>
        </w:numPr>
        <w:tabs>
          <w:tab w:val="left" w:pos="709"/>
          <w:tab w:val="left" w:pos="851"/>
        </w:tabs>
        <w:autoSpaceDE w:val="0"/>
        <w:autoSpaceDN w:val="0"/>
        <w:adjustRightInd w:val="0"/>
        <w:spacing w:after="0"/>
        <w:ind w:left="0" w:right="-1" w:firstLine="567"/>
        <w:jc w:val="both"/>
        <w:rPr>
          <w:rFonts w:ascii="Times New Roman" w:eastAsia="TimesNewRoman" w:hAnsi="Times New Roman"/>
          <w:sz w:val="28"/>
          <w:szCs w:val="28"/>
          <w:lang w:eastAsia="ru-RU"/>
        </w:rPr>
      </w:pPr>
      <w:r w:rsidRPr="00434A2D">
        <w:rPr>
          <w:rFonts w:ascii="Times New Roman" w:eastAsia="TimesNewRoman" w:hAnsi="Times New Roman"/>
          <w:sz w:val="28"/>
          <w:szCs w:val="28"/>
          <w:lang w:eastAsia="ru-RU"/>
        </w:rPr>
        <w:t>«Туындаған жағдайларға бағдарлануға қабілетті</w:t>
      </w:r>
      <w:r w:rsidR="00082120">
        <w:rPr>
          <w:rFonts w:ascii="Times New Roman" w:eastAsia="TimesNewRoman" w:hAnsi="Times New Roman"/>
          <w:sz w:val="28"/>
          <w:szCs w:val="28"/>
          <w:lang w:eastAsia="ru-RU"/>
        </w:rPr>
        <w:t xml:space="preserve">гіне» </w:t>
      </w:r>
      <w:r w:rsidR="00686C53" w:rsidRPr="00434A2D">
        <w:rPr>
          <w:rFonts w:ascii="Times New Roman" w:eastAsia="TimesNewRoman" w:hAnsi="Times New Roman"/>
          <w:sz w:val="28"/>
          <w:szCs w:val="28"/>
          <w:lang w:eastAsia="ru-RU"/>
        </w:rPr>
        <w:t>студенттің ж</w:t>
      </w:r>
      <w:r w:rsidRPr="00434A2D">
        <w:rPr>
          <w:rFonts w:ascii="Times New Roman" w:eastAsia="TimesNewRoman" w:hAnsi="Times New Roman"/>
          <w:sz w:val="28"/>
          <w:szCs w:val="28"/>
          <w:lang w:eastAsia="ru-RU"/>
        </w:rPr>
        <w:t>ағдайларды талдаудың қажеттілігін түсі</w:t>
      </w:r>
      <w:r w:rsidR="00686C53" w:rsidRPr="00434A2D">
        <w:rPr>
          <w:rFonts w:ascii="Times New Roman" w:eastAsia="TimesNewRoman" w:hAnsi="Times New Roman"/>
          <w:sz w:val="28"/>
          <w:szCs w:val="28"/>
          <w:lang w:eastAsia="ru-RU"/>
        </w:rPr>
        <w:t xml:space="preserve">нуі және оның </w:t>
      </w:r>
      <w:r w:rsidRPr="00434A2D">
        <w:rPr>
          <w:rFonts w:ascii="Times New Roman" w:eastAsia="TimesNewRoman" w:hAnsi="Times New Roman"/>
          <w:sz w:val="28"/>
          <w:szCs w:val="28"/>
          <w:lang w:eastAsia="ru-RU"/>
        </w:rPr>
        <w:t>әдістерін біл</w:t>
      </w:r>
      <w:r w:rsidR="00686C53" w:rsidRPr="00434A2D">
        <w:rPr>
          <w:rFonts w:ascii="Times New Roman" w:eastAsia="TimesNewRoman" w:hAnsi="Times New Roman"/>
          <w:sz w:val="28"/>
          <w:szCs w:val="28"/>
          <w:lang w:eastAsia="ru-RU"/>
        </w:rPr>
        <w:t xml:space="preserve">уі, нақты жағдайларды талдай алуы және бағалауы, </w:t>
      </w:r>
      <w:r w:rsidRPr="00434A2D">
        <w:rPr>
          <w:rFonts w:ascii="Times New Roman" w:eastAsia="TimesNewRoman" w:hAnsi="Times New Roman"/>
          <w:sz w:val="28"/>
          <w:szCs w:val="28"/>
          <w:lang w:eastAsia="ru-RU"/>
        </w:rPr>
        <w:t>кикілжіңдерді талдау және бағалау тәжірибесі</w:t>
      </w:r>
      <w:r w:rsidR="00686C53" w:rsidRPr="00434A2D">
        <w:rPr>
          <w:rFonts w:ascii="Times New Roman" w:eastAsia="TimesNewRoman" w:hAnsi="Times New Roman"/>
          <w:sz w:val="28"/>
          <w:szCs w:val="28"/>
          <w:lang w:eastAsia="ru-RU"/>
        </w:rPr>
        <w:t>нің болу іскерліктері</w:t>
      </w:r>
      <w:r w:rsidR="00FA4BC0">
        <w:rPr>
          <w:rFonts w:ascii="Times New Roman" w:eastAsia="TimesNewRoman" w:hAnsi="Times New Roman"/>
          <w:sz w:val="28"/>
          <w:szCs w:val="28"/>
          <w:lang w:eastAsia="ru-RU"/>
        </w:rPr>
        <w:t xml:space="preserve"> мен дағдысы</w:t>
      </w:r>
      <w:r w:rsidR="00686C53" w:rsidRPr="00434A2D">
        <w:rPr>
          <w:rFonts w:ascii="Times New Roman" w:eastAsia="TimesNewRoman" w:hAnsi="Times New Roman"/>
          <w:sz w:val="28"/>
          <w:szCs w:val="28"/>
          <w:lang w:eastAsia="ru-RU"/>
        </w:rPr>
        <w:t xml:space="preserve"> т.б </w:t>
      </w:r>
      <w:r w:rsidR="00FA4BC0">
        <w:rPr>
          <w:rFonts w:ascii="Times New Roman" w:eastAsia="TimesNewRoman" w:hAnsi="Times New Roman"/>
          <w:sz w:val="28"/>
          <w:szCs w:val="28"/>
          <w:lang w:eastAsia="ru-RU"/>
        </w:rPr>
        <w:t>кіреді</w:t>
      </w:r>
      <w:r w:rsidR="00686C53" w:rsidRPr="00434A2D">
        <w:rPr>
          <w:rFonts w:ascii="Times New Roman" w:eastAsia="TimesNewRoman" w:hAnsi="Times New Roman"/>
          <w:sz w:val="28"/>
          <w:szCs w:val="28"/>
          <w:lang w:eastAsia="ru-RU"/>
        </w:rPr>
        <w:t xml:space="preserve">. </w:t>
      </w:r>
      <w:r w:rsidRPr="00434A2D">
        <w:rPr>
          <w:rFonts w:ascii="Times New Roman" w:eastAsia="TimesNewRoman" w:hAnsi="Times New Roman"/>
          <w:sz w:val="28"/>
          <w:szCs w:val="28"/>
          <w:lang w:eastAsia="ru-RU"/>
        </w:rPr>
        <w:t xml:space="preserve"> </w:t>
      </w:r>
    </w:p>
    <w:p w:rsidR="00587687" w:rsidRPr="00434A2D" w:rsidRDefault="00587687" w:rsidP="008E6DEF">
      <w:pPr>
        <w:pStyle w:val="a3"/>
        <w:numPr>
          <w:ilvl w:val="0"/>
          <w:numId w:val="8"/>
        </w:numPr>
        <w:tabs>
          <w:tab w:val="left" w:pos="709"/>
          <w:tab w:val="left" w:pos="851"/>
        </w:tabs>
        <w:autoSpaceDE w:val="0"/>
        <w:autoSpaceDN w:val="0"/>
        <w:adjustRightInd w:val="0"/>
        <w:spacing w:after="0"/>
        <w:ind w:left="0" w:right="-1" w:firstLine="567"/>
        <w:jc w:val="both"/>
        <w:rPr>
          <w:rFonts w:ascii="Times New Roman" w:eastAsia="TimesNewRoman" w:hAnsi="Times New Roman"/>
          <w:sz w:val="28"/>
          <w:szCs w:val="28"/>
          <w:lang w:eastAsia="ru-RU"/>
        </w:rPr>
      </w:pPr>
      <w:r w:rsidRPr="00434A2D">
        <w:rPr>
          <w:rFonts w:ascii="Times New Roman" w:eastAsia="TimesNewRoman" w:hAnsi="Times New Roman"/>
          <w:sz w:val="28"/>
          <w:szCs w:val="28"/>
          <w:lang w:eastAsia="ru-RU"/>
        </w:rPr>
        <w:t>«Басқа адамдарға сені</w:t>
      </w:r>
      <w:r w:rsidR="00082120">
        <w:rPr>
          <w:rFonts w:ascii="Times New Roman" w:eastAsia="TimesNewRoman" w:hAnsi="Times New Roman"/>
          <w:sz w:val="28"/>
          <w:szCs w:val="28"/>
          <w:lang w:eastAsia="ru-RU"/>
        </w:rPr>
        <w:t>мді және адамгершілікпен қарау</w:t>
      </w:r>
      <w:r w:rsidRPr="00434A2D">
        <w:rPr>
          <w:rFonts w:ascii="Times New Roman" w:eastAsia="TimesNewRoman" w:hAnsi="Times New Roman"/>
          <w:sz w:val="28"/>
          <w:szCs w:val="28"/>
          <w:lang w:eastAsia="ru-RU"/>
        </w:rPr>
        <w:t xml:space="preserve"> қабілетті</w:t>
      </w:r>
      <w:r w:rsidR="00082120">
        <w:rPr>
          <w:rFonts w:ascii="Times New Roman" w:eastAsia="TimesNewRoman" w:hAnsi="Times New Roman"/>
          <w:sz w:val="28"/>
          <w:szCs w:val="28"/>
          <w:lang w:eastAsia="ru-RU"/>
        </w:rPr>
        <w:t>гіне</w:t>
      </w:r>
      <w:r w:rsidRPr="00434A2D">
        <w:rPr>
          <w:rFonts w:ascii="Times New Roman" w:eastAsia="TimesNewRoman" w:hAnsi="Times New Roman"/>
          <w:sz w:val="28"/>
          <w:szCs w:val="28"/>
          <w:lang w:eastAsia="ru-RU"/>
        </w:rPr>
        <w:t xml:space="preserve">» </w:t>
      </w:r>
      <w:r w:rsidR="00434A2D" w:rsidRPr="00434A2D">
        <w:rPr>
          <w:rFonts w:ascii="Times New Roman" w:eastAsia="TimesNewRoman" w:hAnsi="Times New Roman"/>
          <w:sz w:val="28"/>
          <w:szCs w:val="28"/>
          <w:lang w:eastAsia="ru-RU"/>
        </w:rPr>
        <w:t>а</w:t>
      </w:r>
      <w:r w:rsidRPr="00434A2D">
        <w:rPr>
          <w:rFonts w:ascii="Times New Roman" w:eastAsia="TimesNewRoman" w:hAnsi="Times New Roman"/>
          <w:sz w:val="28"/>
          <w:szCs w:val="28"/>
          <w:lang w:eastAsia="ru-RU"/>
        </w:rPr>
        <w:t>дамның негізгі құқықтары мен бостандықтарын біл</w:t>
      </w:r>
      <w:r w:rsidR="00434A2D" w:rsidRPr="00434A2D">
        <w:rPr>
          <w:rFonts w:ascii="Times New Roman" w:eastAsia="TimesNewRoman" w:hAnsi="Times New Roman"/>
          <w:sz w:val="28"/>
          <w:szCs w:val="28"/>
          <w:lang w:eastAsia="ru-RU"/>
        </w:rPr>
        <w:t>уі, б</w:t>
      </w:r>
      <w:r w:rsidRPr="00434A2D">
        <w:rPr>
          <w:rFonts w:ascii="Times New Roman" w:eastAsia="TimesNewRoman" w:hAnsi="Times New Roman"/>
          <w:sz w:val="28"/>
          <w:szCs w:val="28"/>
          <w:lang w:eastAsia="ru-RU"/>
        </w:rPr>
        <w:t xml:space="preserve">асқа адамдарға </w:t>
      </w:r>
      <w:r w:rsidR="00434A2D" w:rsidRPr="00434A2D">
        <w:rPr>
          <w:rFonts w:ascii="Times New Roman" w:eastAsia="TimesNewRoman" w:hAnsi="Times New Roman"/>
          <w:sz w:val="28"/>
          <w:szCs w:val="28"/>
          <w:lang w:eastAsia="ru-RU"/>
        </w:rPr>
        <w:t xml:space="preserve">сенім арту, </w:t>
      </w:r>
      <w:r w:rsidR="00965E00">
        <w:rPr>
          <w:rFonts w:ascii="Times New Roman" w:eastAsia="TimesNewRoman" w:hAnsi="Times New Roman"/>
          <w:sz w:val="28"/>
          <w:szCs w:val="28"/>
          <w:lang w:eastAsia="ru-RU"/>
        </w:rPr>
        <w:t>өзгелерге</w:t>
      </w:r>
      <w:r w:rsidRPr="00434A2D">
        <w:rPr>
          <w:rFonts w:ascii="Times New Roman" w:eastAsia="TimesNewRoman" w:hAnsi="Times New Roman"/>
          <w:sz w:val="28"/>
          <w:szCs w:val="28"/>
          <w:lang w:eastAsia="ru-RU"/>
        </w:rPr>
        <w:t xml:space="preserve"> толерантты қараудың маңыздылығын</w:t>
      </w:r>
      <w:r w:rsidR="00434A2D" w:rsidRPr="00434A2D">
        <w:rPr>
          <w:rFonts w:ascii="Times New Roman" w:eastAsia="TimesNewRoman" w:hAnsi="Times New Roman"/>
          <w:sz w:val="28"/>
          <w:szCs w:val="28"/>
          <w:lang w:eastAsia="ru-RU"/>
        </w:rPr>
        <w:t>, жанашырлық таныту қажеттілігін түсінуі жатады. Сонымен қатар, а</w:t>
      </w:r>
      <w:r w:rsidRPr="00434A2D">
        <w:rPr>
          <w:rFonts w:ascii="Times New Roman" w:eastAsia="TimesNewRoman" w:hAnsi="Times New Roman"/>
          <w:sz w:val="28"/>
          <w:szCs w:val="28"/>
          <w:lang w:eastAsia="ru-RU"/>
        </w:rPr>
        <w:t>дам құқықтары мен бост</w:t>
      </w:r>
      <w:r w:rsidR="00434A2D" w:rsidRPr="00434A2D">
        <w:rPr>
          <w:rFonts w:ascii="Times New Roman" w:eastAsia="TimesNewRoman" w:hAnsi="Times New Roman"/>
          <w:sz w:val="28"/>
          <w:szCs w:val="28"/>
          <w:lang w:eastAsia="ru-RU"/>
        </w:rPr>
        <w:t xml:space="preserve">андықтарына құрмет көрсете </w:t>
      </w:r>
      <w:r w:rsidR="00965E00">
        <w:rPr>
          <w:rFonts w:ascii="Times New Roman" w:eastAsia="TimesNewRoman" w:hAnsi="Times New Roman"/>
          <w:sz w:val="28"/>
          <w:szCs w:val="28"/>
          <w:lang w:eastAsia="ru-RU"/>
        </w:rPr>
        <w:t>отырып</w:t>
      </w:r>
      <w:r w:rsidR="00434A2D" w:rsidRPr="00434A2D">
        <w:rPr>
          <w:rFonts w:ascii="Times New Roman" w:eastAsia="TimesNewRoman" w:hAnsi="Times New Roman"/>
          <w:sz w:val="28"/>
          <w:szCs w:val="28"/>
          <w:lang w:eastAsia="ru-RU"/>
        </w:rPr>
        <w:t xml:space="preserve">, </w:t>
      </w:r>
      <w:r w:rsidR="00965E00" w:rsidRPr="00434A2D">
        <w:rPr>
          <w:rFonts w:ascii="Times New Roman" w:eastAsia="TimesNewRoman" w:hAnsi="Times New Roman"/>
          <w:sz w:val="28"/>
          <w:szCs w:val="28"/>
          <w:lang w:eastAsia="ru-RU"/>
        </w:rPr>
        <w:t>сенімді</w:t>
      </w:r>
      <w:r w:rsidR="00965E00">
        <w:rPr>
          <w:rFonts w:ascii="Times New Roman" w:eastAsia="TimesNewRoman" w:hAnsi="Times New Roman"/>
          <w:sz w:val="28"/>
          <w:szCs w:val="28"/>
          <w:lang w:eastAsia="ru-RU"/>
        </w:rPr>
        <w:t xml:space="preserve"> тұлғааралық </w:t>
      </w:r>
      <w:r w:rsidRPr="00434A2D">
        <w:rPr>
          <w:rFonts w:ascii="Times New Roman" w:eastAsia="TimesNewRoman" w:hAnsi="Times New Roman"/>
          <w:sz w:val="28"/>
          <w:szCs w:val="28"/>
          <w:lang w:eastAsia="ru-RU"/>
        </w:rPr>
        <w:t>қарым-қатынас</w:t>
      </w:r>
      <w:r w:rsidR="00965E00">
        <w:rPr>
          <w:rFonts w:ascii="Times New Roman" w:eastAsia="TimesNewRoman" w:hAnsi="Times New Roman"/>
          <w:sz w:val="28"/>
          <w:szCs w:val="28"/>
          <w:lang w:eastAsia="ru-RU"/>
        </w:rPr>
        <w:t>ты</w:t>
      </w:r>
      <w:r w:rsidRPr="00434A2D">
        <w:rPr>
          <w:rFonts w:ascii="Times New Roman" w:eastAsia="TimesNewRoman" w:hAnsi="Times New Roman"/>
          <w:sz w:val="28"/>
          <w:szCs w:val="28"/>
          <w:lang w:eastAsia="ru-RU"/>
        </w:rPr>
        <w:t xml:space="preserve"> </w:t>
      </w:r>
      <w:r w:rsidR="00434A2D" w:rsidRPr="00434A2D">
        <w:rPr>
          <w:rFonts w:ascii="Times New Roman" w:eastAsia="TimesNewRoman" w:hAnsi="Times New Roman"/>
          <w:sz w:val="28"/>
          <w:szCs w:val="28"/>
          <w:lang w:eastAsia="ru-RU"/>
        </w:rPr>
        <w:t>орнатып, өзге</w:t>
      </w:r>
      <w:r w:rsidRPr="00434A2D">
        <w:rPr>
          <w:rFonts w:ascii="Times New Roman" w:eastAsia="TimesNewRoman" w:hAnsi="Times New Roman"/>
          <w:sz w:val="28"/>
          <w:szCs w:val="28"/>
          <w:lang w:eastAsia="ru-RU"/>
        </w:rPr>
        <w:t xml:space="preserve"> адамдарға төзімділік таныта </w:t>
      </w:r>
      <w:r w:rsidR="00CA727A">
        <w:rPr>
          <w:rFonts w:ascii="Times New Roman" w:eastAsia="TimesNewRoman" w:hAnsi="Times New Roman"/>
          <w:sz w:val="28"/>
          <w:szCs w:val="28"/>
          <w:lang w:eastAsia="ru-RU"/>
        </w:rPr>
        <w:t xml:space="preserve">білу іскерліктері кіреді. </w:t>
      </w:r>
      <w:r w:rsidR="00434A2D" w:rsidRPr="00434A2D">
        <w:rPr>
          <w:rFonts w:ascii="Times New Roman" w:eastAsia="TimesNewRoman" w:hAnsi="Times New Roman"/>
          <w:sz w:val="28"/>
          <w:szCs w:val="28"/>
          <w:lang w:eastAsia="ru-RU"/>
        </w:rPr>
        <w:t xml:space="preserve"> </w:t>
      </w:r>
    </w:p>
    <w:p w:rsidR="00587687" w:rsidRPr="00FC2BDA" w:rsidRDefault="00587687" w:rsidP="008E6DEF">
      <w:pPr>
        <w:pStyle w:val="a3"/>
        <w:numPr>
          <w:ilvl w:val="0"/>
          <w:numId w:val="8"/>
        </w:numPr>
        <w:tabs>
          <w:tab w:val="left" w:pos="567"/>
          <w:tab w:val="left" w:pos="709"/>
          <w:tab w:val="left" w:pos="851"/>
        </w:tabs>
        <w:autoSpaceDE w:val="0"/>
        <w:autoSpaceDN w:val="0"/>
        <w:adjustRightInd w:val="0"/>
        <w:spacing w:after="0"/>
        <w:ind w:left="0" w:right="-1" w:firstLine="567"/>
        <w:jc w:val="both"/>
        <w:rPr>
          <w:rFonts w:ascii="Times New Roman" w:eastAsia="SimSun" w:hAnsi="Times New Roman"/>
          <w:sz w:val="28"/>
          <w:szCs w:val="28"/>
        </w:rPr>
      </w:pPr>
      <w:r w:rsidRPr="00FC2BDA">
        <w:rPr>
          <w:rFonts w:ascii="Times New Roman" w:eastAsia="SimSun" w:hAnsi="Times New Roman"/>
          <w:sz w:val="28"/>
          <w:szCs w:val="28"/>
        </w:rPr>
        <w:t xml:space="preserve"> «Құрдастарымен және ересектермен тиімді қарым-қатынас жасауға дайын болу</w:t>
      </w:r>
      <w:r w:rsidR="00082120">
        <w:rPr>
          <w:rFonts w:ascii="Times New Roman" w:eastAsia="SimSun" w:hAnsi="Times New Roman"/>
          <w:sz w:val="28"/>
          <w:szCs w:val="28"/>
        </w:rPr>
        <w:t xml:space="preserve"> қабілеті</w:t>
      </w:r>
      <w:r w:rsidRPr="00FC2BDA">
        <w:rPr>
          <w:rFonts w:ascii="Times New Roman" w:eastAsia="SimSun" w:hAnsi="Times New Roman"/>
          <w:sz w:val="28"/>
          <w:szCs w:val="28"/>
        </w:rPr>
        <w:t xml:space="preserve">» </w:t>
      </w:r>
      <w:r w:rsidR="003A7861" w:rsidRPr="00FC2BDA">
        <w:rPr>
          <w:rFonts w:ascii="Times New Roman" w:eastAsia="SimSun" w:hAnsi="Times New Roman"/>
          <w:sz w:val="28"/>
          <w:szCs w:val="28"/>
        </w:rPr>
        <w:t xml:space="preserve">бойынша </w:t>
      </w:r>
      <w:r w:rsidR="007B1AFD">
        <w:rPr>
          <w:rFonts w:ascii="Times New Roman" w:eastAsia="SimSun" w:hAnsi="Times New Roman"/>
          <w:sz w:val="28"/>
          <w:szCs w:val="28"/>
        </w:rPr>
        <w:t xml:space="preserve">студент </w:t>
      </w:r>
      <w:r w:rsidR="003A7861" w:rsidRPr="00FC2BDA">
        <w:rPr>
          <w:rFonts w:ascii="Times New Roman" w:eastAsia="SimSun" w:hAnsi="Times New Roman"/>
          <w:sz w:val="28"/>
          <w:szCs w:val="28"/>
        </w:rPr>
        <w:t>қ</w:t>
      </w:r>
      <w:r w:rsidRPr="00FC2BDA">
        <w:rPr>
          <w:rFonts w:ascii="Times New Roman" w:eastAsia="SimSun" w:hAnsi="Times New Roman"/>
          <w:sz w:val="28"/>
          <w:szCs w:val="28"/>
        </w:rPr>
        <w:t>ұрдастарымен және ересектермен өзара әрекеттесу қажеттілігін түсінеді</w:t>
      </w:r>
      <w:r w:rsidR="003A7861" w:rsidRPr="00FC2BDA">
        <w:rPr>
          <w:rFonts w:ascii="Times New Roman" w:eastAsia="SimSun" w:hAnsi="Times New Roman"/>
          <w:sz w:val="28"/>
          <w:szCs w:val="28"/>
        </w:rPr>
        <w:t xml:space="preserve">, </w:t>
      </w:r>
      <w:r w:rsidRPr="00FC2BDA">
        <w:rPr>
          <w:rFonts w:ascii="Times New Roman" w:eastAsia="SimSun" w:hAnsi="Times New Roman"/>
          <w:sz w:val="28"/>
          <w:szCs w:val="28"/>
        </w:rPr>
        <w:t>тиімді қарым-қатынас жасау тәсілдерін біледі</w:t>
      </w:r>
      <w:r w:rsidR="003A7861" w:rsidRPr="00FC2BDA">
        <w:rPr>
          <w:rFonts w:ascii="Times New Roman" w:eastAsia="SimSun" w:hAnsi="Times New Roman"/>
          <w:sz w:val="28"/>
          <w:szCs w:val="28"/>
        </w:rPr>
        <w:t xml:space="preserve">, </w:t>
      </w:r>
      <w:r w:rsidRPr="00FC2BDA">
        <w:rPr>
          <w:rFonts w:ascii="Times New Roman" w:eastAsia="SimSun" w:hAnsi="Times New Roman"/>
          <w:sz w:val="28"/>
          <w:szCs w:val="28"/>
        </w:rPr>
        <w:t>өзар</w:t>
      </w:r>
      <w:r w:rsidR="00FC2BDA" w:rsidRPr="00FC2BDA">
        <w:rPr>
          <w:rFonts w:ascii="Times New Roman" w:eastAsia="SimSun" w:hAnsi="Times New Roman"/>
          <w:sz w:val="28"/>
          <w:szCs w:val="28"/>
        </w:rPr>
        <w:t>а іс-қимылға тиімді қатыса алады, б</w:t>
      </w:r>
      <w:r w:rsidRPr="00FC2BDA">
        <w:rPr>
          <w:rFonts w:ascii="Times New Roman" w:eastAsia="SimSun" w:hAnsi="Times New Roman"/>
          <w:sz w:val="28"/>
          <w:szCs w:val="28"/>
        </w:rPr>
        <w:t>асқа көзқарасты ести алады және түсінеді</w:t>
      </w:r>
      <w:r w:rsidR="007B1AFD">
        <w:rPr>
          <w:rFonts w:ascii="Times New Roman" w:eastAsia="SimSun" w:hAnsi="Times New Roman"/>
          <w:sz w:val="28"/>
          <w:szCs w:val="28"/>
        </w:rPr>
        <w:t xml:space="preserve">. </w:t>
      </w:r>
      <w:r w:rsidR="00FC2BDA" w:rsidRPr="00FC2BDA">
        <w:rPr>
          <w:rFonts w:ascii="Times New Roman" w:eastAsia="SimSun" w:hAnsi="Times New Roman"/>
          <w:sz w:val="28"/>
          <w:szCs w:val="28"/>
        </w:rPr>
        <w:t>Сондай-ақ, бұған</w:t>
      </w:r>
      <w:r w:rsidR="00FC2BDA">
        <w:rPr>
          <w:rFonts w:ascii="Times New Roman" w:eastAsia="SimSun" w:hAnsi="Times New Roman"/>
          <w:sz w:val="28"/>
          <w:szCs w:val="28"/>
        </w:rPr>
        <w:t xml:space="preserve"> қ</w:t>
      </w:r>
      <w:r w:rsidRPr="00FC2BDA">
        <w:rPr>
          <w:rFonts w:ascii="Times New Roman" w:eastAsia="SimSun" w:hAnsi="Times New Roman"/>
          <w:sz w:val="28"/>
          <w:szCs w:val="28"/>
        </w:rPr>
        <w:t xml:space="preserve">ұрдастарымен және ересектермен бірлескен қызметті жоспарлау </w:t>
      </w:r>
      <w:r w:rsidR="00FC2BDA">
        <w:rPr>
          <w:rFonts w:ascii="Times New Roman" w:eastAsia="SimSun" w:hAnsi="Times New Roman"/>
          <w:sz w:val="28"/>
          <w:szCs w:val="28"/>
        </w:rPr>
        <w:t xml:space="preserve">және </w:t>
      </w:r>
      <w:r w:rsidRPr="00FC2BDA">
        <w:rPr>
          <w:rFonts w:ascii="Times New Roman" w:eastAsia="SimSun" w:hAnsi="Times New Roman"/>
          <w:sz w:val="28"/>
          <w:szCs w:val="28"/>
        </w:rPr>
        <w:t>бірлескен іс-әрекетті орындау тәжірибесі</w:t>
      </w:r>
      <w:r w:rsidR="00FC2BDA">
        <w:rPr>
          <w:rFonts w:ascii="Times New Roman" w:eastAsia="SimSun" w:hAnsi="Times New Roman"/>
          <w:sz w:val="28"/>
          <w:szCs w:val="28"/>
        </w:rPr>
        <w:t>нің болуы, к</w:t>
      </w:r>
      <w:r w:rsidRPr="00FC2BDA">
        <w:rPr>
          <w:rFonts w:ascii="Times New Roman" w:eastAsia="SimSun" w:hAnsi="Times New Roman"/>
          <w:sz w:val="28"/>
          <w:szCs w:val="28"/>
        </w:rPr>
        <w:t xml:space="preserve">икілжіңді жағдайларды шешу </w:t>
      </w:r>
      <w:r w:rsidR="00FC2BDA">
        <w:rPr>
          <w:rFonts w:ascii="Times New Roman" w:eastAsia="SimSun" w:hAnsi="Times New Roman"/>
          <w:sz w:val="28"/>
          <w:szCs w:val="28"/>
        </w:rPr>
        <w:t xml:space="preserve">дағдысының </w:t>
      </w:r>
      <w:r w:rsidRPr="00FC2BDA">
        <w:rPr>
          <w:rFonts w:ascii="Times New Roman" w:eastAsia="SimSun" w:hAnsi="Times New Roman"/>
          <w:sz w:val="28"/>
          <w:szCs w:val="28"/>
        </w:rPr>
        <w:t xml:space="preserve">болуы </w:t>
      </w:r>
      <w:r w:rsidR="00FC2BDA">
        <w:rPr>
          <w:rFonts w:ascii="Times New Roman" w:eastAsia="SimSun" w:hAnsi="Times New Roman"/>
          <w:sz w:val="28"/>
          <w:szCs w:val="28"/>
        </w:rPr>
        <w:t xml:space="preserve">жатады. </w:t>
      </w:r>
    </w:p>
    <w:p w:rsidR="00B976F5" w:rsidRDefault="007B1AFD" w:rsidP="00686C53">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r w:rsidR="00587687">
        <w:rPr>
          <w:rFonts w:ascii="Times New Roman" w:eastAsia="SimSun" w:hAnsi="Times New Roman"/>
          <w:sz w:val="28"/>
          <w:szCs w:val="28"/>
          <w:lang w:val="kk-KZ"/>
        </w:rPr>
        <w:t>4. «</w:t>
      </w:r>
      <w:r w:rsidR="00587687" w:rsidRPr="00DF34D4">
        <w:rPr>
          <w:rFonts w:ascii="Times New Roman" w:eastAsia="SimSun" w:hAnsi="Times New Roman"/>
          <w:sz w:val="28"/>
          <w:szCs w:val="28"/>
          <w:lang w:val="kk-KZ"/>
        </w:rPr>
        <w:t>Өзін-өзі тануға қабілетті</w:t>
      </w:r>
      <w:r w:rsidR="00082120">
        <w:rPr>
          <w:rFonts w:ascii="Times New Roman" w:eastAsia="SimSun" w:hAnsi="Times New Roman"/>
          <w:sz w:val="28"/>
          <w:szCs w:val="28"/>
          <w:lang w:val="kk-KZ"/>
        </w:rPr>
        <w:t>гі</w:t>
      </w:r>
      <w:r w:rsidR="00587687">
        <w:rPr>
          <w:rFonts w:ascii="Times New Roman" w:eastAsia="SimSun" w:hAnsi="Times New Roman"/>
          <w:sz w:val="28"/>
          <w:szCs w:val="28"/>
          <w:lang w:val="kk-KZ"/>
        </w:rPr>
        <w:t>»</w:t>
      </w:r>
      <w:r w:rsidR="00B976F5">
        <w:rPr>
          <w:rFonts w:ascii="Times New Roman" w:eastAsia="SimSun" w:hAnsi="Times New Roman"/>
          <w:sz w:val="28"/>
          <w:szCs w:val="28"/>
          <w:lang w:val="kk-KZ"/>
        </w:rPr>
        <w:t xml:space="preserve"> бойынша студент ө</w:t>
      </w:r>
      <w:r w:rsidR="00587687" w:rsidRPr="00DF34D4">
        <w:rPr>
          <w:rFonts w:ascii="Times New Roman" w:eastAsia="SimSun" w:hAnsi="Times New Roman"/>
          <w:sz w:val="28"/>
          <w:szCs w:val="28"/>
          <w:lang w:val="kk-KZ"/>
        </w:rPr>
        <w:t>зін-өзі танудың маңыздылығын түсінеді</w:t>
      </w:r>
      <w:r w:rsidR="00B976F5">
        <w:rPr>
          <w:rFonts w:ascii="Times New Roman" w:eastAsia="SimSun" w:hAnsi="Times New Roman"/>
          <w:sz w:val="28"/>
          <w:szCs w:val="28"/>
          <w:lang w:val="kk-KZ"/>
        </w:rPr>
        <w:t>, оның тәсілдерін біледі, ө</w:t>
      </w:r>
      <w:r w:rsidR="00587687" w:rsidRPr="00DF34D4">
        <w:rPr>
          <w:rFonts w:ascii="Times New Roman" w:eastAsia="SimSun" w:hAnsi="Times New Roman"/>
          <w:sz w:val="28"/>
          <w:szCs w:val="28"/>
          <w:lang w:val="kk-KZ"/>
        </w:rPr>
        <w:t xml:space="preserve">з </w:t>
      </w:r>
      <w:r w:rsidR="00B976F5">
        <w:rPr>
          <w:rFonts w:ascii="Times New Roman" w:eastAsia="SimSun" w:hAnsi="Times New Roman"/>
          <w:sz w:val="28"/>
          <w:szCs w:val="28"/>
          <w:lang w:val="kk-KZ"/>
        </w:rPr>
        <w:t>іс-әрекеттерін талдай алады, ө</w:t>
      </w:r>
      <w:r w:rsidR="00587687" w:rsidRPr="00DF34D4">
        <w:rPr>
          <w:rFonts w:ascii="Times New Roman" w:eastAsia="SimSun" w:hAnsi="Times New Roman"/>
          <w:sz w:val="28"/>
          <w:szCs w:val="28"/>
          <w:lang w:val="kk-KZ"/>
        </w:rPr>
        <w:t xml:space="preserve">зінің артықшылықтары мен кемшіліктерін сыни бағалай </w:t>
      </w:r>
      <w:r w:rsidR="00B976F5">
        <w:rPr>
          <w:rFonts w:ascii="Times New Roman" w:eastAsia="SimSun" w:hAnsi="Times New Roman"/>
          <w:sz w:val="28"/>
          <w:szCs w:val="28"/>
          <w:lang w:val="kk-KZ"/>
        </w:rPr>
        <w:t>біледі және ө</w:t>
      </w:r>
      <w:r w:rsidR="00587687" w:rsidRPr="00DF34D4">
        <w:rPr>
          <w:rFonts w:ascii="Times New Roman" w:eastAsia="SimSun" w:hAnsi="Times New Roman"/>
          <w:sz w:val="28"/>
          <w:szCs w:val="28"/>
          <w:lang w:val="kk-KZ"/>
        </w:rPr>
        <w:t>зінің қажеттілі</w:t>
      </w:r>
      <w:r w:rsidR="00B976F5">
        <w:rPr>
          <w:rFonts w:ascii="Times New Roman" w:eastAsia="SimSun" w:hAnsi="Times New Roman"/>
          <w:sz w:val="28"/>
          <w:szCs w:val="28"/>
          <w:lang w:val="kk-KZ"/>
        </w:rPr>
        <w:t xml:space="preserve">ктері мен мүмкіндіктерін түсініп, оның </w:t>
      </w:r>
      <w:r w:rsidR="00587687" w:rsidRPr="00DF34D4">
        <w:rPr>
          <w:rFonts w:ascii="Times New Roman" w:eastAsia="SimSun" w:hAnsi="Times New Roman"/>
          <w:sz w:val="28"/>
          <w:szCs w:val="28"/>
          <w:lang w:val="kk-KZ"/>
        </w:rPr>
        <w:t>нәтижелерін көрсету</w:t>
      </w:r>
      <w:r w:rsidR="00082120">
        <w:rPr>
          <w:rFonts w:ascii="Times New Roman" w:eastAsia="SimSun" w:hAnsi="Times New Roman"/>
          <w:sz w:val="28"/>
          <w:szCs w:val="28"/>
          <w:lang w:val="kk-KZ"/>
        </w:rPr>
        <w:t xml:space="preserve"> жағынан тәжірибе</w:t>
      </w:r>
      <w:r w:rsidR="00B976F5">
        <w:rPr>
          <w:rFonts w:ascii="Times New Roman" w:eastAsia="SimSun" w:hAnsi="Times New Roman"/>
          <w:sz w:val="28"/>
          <w:szCs w:val="28"/>
          <w:lang w:val="kk-KZ"/>
        </w:rPr>
        <w:t xml:space="preserve">лігін танытады. </w:t>
      </w:r>
    </w:p>
    <w:p w:rsidR="00587687" w:rsidRDefault="00B976F5" w:rsidP="00686C53">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r w:rsidR="00587687">
        <w:rPr>
          <w:rFonts w:ascii="Times New Roman" w:eastAsia="SimSun" w:hAnsi="Times New Roman"/>
          <w:sz w:val="28"/>
          <w:szCs w:val="28"/>
          <w:lang w:val="kk-KZ"/>
        </w:rPr>
        <w:t>5. «</w:t>
      </w:r>
      <w:r w:rsidR="00587687" w:rsidRPr="00AE35EA">
        <w:rPr>
          <w:rFonts w:ascii="Times New Roman" w:eastAsia="SimSun" w:hAnsi="Times New Roman"/>
          <w:sz w:val="28"/>
          <w:szCs w:val="28"/>
          <w:lang w:val="kk-KZ"/>
        </w:rPr>
        <w:t>Жаңа әлеуметтік-мәдени ортаға бейімделуге дайын</w:t>
      </w:r>
      <w:r w:rsidR="00587687">
        <w:rPr>
          <w:rFonts w:ascii="Times New Roman" w:eastAsia="SimSun" w:hAnsi="Times New Roman"/>
          <w:sz w:val="28"/>
          <w:szCs w:val="28"/>
          <w:lang w:val="kk-KZ"/>
        </w:rPr>
        <w:t>дығы»</w:t>
      </w:r>
      <w:r>
        <w:rPr>
          <w:rFonts w:ascii="Times New Roman" w:eastAsia="SimSun" w:hAnsi="Times New Roman"/>
          <w:sz w:val="28"/>
          <w:szCs w:val="28"/>
          <w:lang w:val="kk-KZ"/>
        </w:rPr>
        <w:t xml:space="preserve"> бойынша студент ж</w:t>
      </w:r>
      <w:r w:rsidR="00587687" w:rsidRPr="00AE35EA">
        <w:rPr>
          <w:rFonts w:ascii="Times New Roman" w:eastAsia="SimSun" w:hAnsi="Times New Roman"/>
          <w:sz w:val="28"/>
          <w:szCs w:val="28"/>
          <w:lang w:val="kk-KZ"/>
        </w:rPr>
        <w:t>аңа әлеуметтік-мәдени ортаға бейімделудің негізгі тәсілдерін біледі</w:t>
      </w:r>
      <w:r>
        <w:rPr>
          <w:rFonts w:ascii="Times New Roman" w:eastAsia="SimSun" w:hAnsi="Times New Roman"/>
          <w:sz w:val="28"/>
          <w:szCs w:val="28"/>
          <w:lang w:val="kk-KZ"/>
        </w:rPr>
        <w:t xml:space="preserve">, </w:t>
      </w:r>
      <w:r w:rsidR="00587687" w:rsidRPr="00AE35EA">
        <w:rPr>
          <w:rFonts w:ascii="Times New Roman" w:eastAsia="SimSun" w:hAnsi="Times New Roman"/>
          <w:sz w:val="28"/>
          <w:szCs w:val="28"/>
          <w:lang w:val="kk-KZ"/>
        </w:rPr>
        <w:t>ортаның жаңа жағдайларына бейімделе алады</w:t>
      </w:r>
      <w:r>
        <w:rPr>
          <w:rFonts w:ascii="Times New Roman" w:eastAsia="SimSun" w:hAnsi="Times New Roman"/>
          <w:sz w:val="28"/>
          <w:szCs w:val="28"/>
          <w:lang w:val="kk-KZ"/>
        </w:rPr>
        <w:t>, ә</w:t>
      </w:r>
      <w:r w:rsidR="00587687" w:rsidRPr="00AE35EA">
        <w:rPr>
          <w:rFonts w:ascii="Times New Roman" w:eastAsia="SimSun" w:hAnsi="Times New Roman"/>
          <w:sz w:val="28"/>
          <w:szCs w:val="28"/>
          <w:lang w:val="kk-KZ"/>
        </w:rPr>
        <w:t>леуметтік-мә</w:t>
      </w:r>
      <w:r w:rsidR="00CB4F0C">
        <w:rPr>
          <w:rFonts w:ascii="Times New Roman" w:eastAsia="SimSun" w:hAnsi="Times New Roman"/>
          <w:sz w:val="28"/>
          <w:szCs w:val="28"/>
          <w:lang w:val="kk-KZ"/>
        </w:rPr>
        <w:t>дени ортаны қайта құруға қатысады және ж</w:t>
      </w:r>
      <w:r w:rsidR="00587687" w:rsidRPr="00AE35EA">
        <w:rPr>
          <w:rFonts w:ascii="Times New Roman" w:eastAsia="SimSun" w:hAnsi="Times New Roman"/>
          <w:sz w:val="28"/>
          <w:szCs w:val="28"/>
          <w:lang w:val="kk-KZ"/>
        </w:rPr>
        <w:t>аңа әле</w:t>
      </w:r>
      <w:r w:rsidR="00587687">
        <w:rPr>
          <w:rFonts w:ascii="Times New Roman" w:eastAsia="SimSun" w:hAnsi="Times New Roman"/>
          <w:sz w:val="28"/>
          <w:szCs w:val="28"/>
          <w:lang w:val="kk-KZ"/>
        </w:rPr>
        <w:t xml:space="preserve">уметтік-мәдени ортаға бейімделуде </w:t>
      </w:r>
      <w:r w:rsidR="00CB4F0C">
        <w:rPr>
          <w:rFonts w:ascii="Times New Roman" w:eastAsia="SimSun" w:hAnsi="Times New Roman"/>
          <w:sz w:val="28"/>
          <w:szCs w:val="28"/>
          <w:lang w:val="kk-KZ"/>
        </w:rPr>
        <w:t xml:space="preserve">өзінің іскерлігі мен дағдысын көрсетеді. </w:t>
      </w:r>
    </w:p>
    <w:p w:rsidR="004A62E5" w:rsidRPr="008105F2" w:rsidRDefault="00CB4F0C" w:rsidP="00070E71">
      <w:pPr>
        <w:tabs>
          <w:tab w:val="left" w:pos="567"/>
          <w:tab w:val="left" w:pos="709"/>
        </w:tabs>
        <w:spacing w:after="0"/>
        <w:contextualSpacing/>
        <w:jc w:val="both"/>
        <w:rPr>
          <w:rFonts w:ascii="Times New Roman" w:eastAsia="Times New Roman" w:hAnsi="Times New Roman"/>
          <w:sz w:val="28"/>
          <w:szCs w:val="28"/>
          <w:lang w:val="kk-KZ" w:eastAsia="ru-RU"/>
        </w:rPr>
      </w:pPr>
      <w:r>
        <w:rPr>
          <w:rFonts w:ascii="Times New Roman" w:eastAsia="SimSun" w:hAnsi="Times New Roman"/>
          <w:sz w:val="28"/>
          <w:szCs w:val="28"/>
          <w:lang w:val="kk-KZ"/>
        </w:rPr>
        <w:tab/>
      </w:r>
      <w:r w:rsidR="00587687" w:rsidRPr="00AE35EA">
        <w:rPr>
          <w:rFonts w:ascii="Times New Roman" w:eastAsia="SimSun" w:hAnsi="Times New Roman"/>
          <w:sz w:val="28"/>
          <w:szCs w:val="28"/>
          <w:lang w:val="kk-KZ"/>
        </w:rPr>
        <w:t xml:space="preserve">6. </w:t>
      </w:r>
      <w:r w:rsidR="00587687">
        <w:rPr>
          <w:rFonts w:ascii="Times New Roman" w:eastAsia="SimSun" w:hAnsi="Times New Roman"/>
          <w:sz w:val="28"/>
          <w:szCs w:val="28"/>
          <w:lang w:val="kk-KZ"/>
        </w:rPr>
        <w:t>«</w:t>
      </w:r>
      <w:r w:rsidR="00587687" w:rsidRPr="00AE35EA">
        <w:rPr>
          <w:rFonts w:ascii="Times New Roman" w:eastAsia="SimSun" w:hAnsi="Times New Roman"/>
          <w:sz w:val="28"/>
          <w:szCs w:val="28"/>
          <w:lang w:val="kk-KZ"/>
        </w:rPr>
        <w:t>Өзін-өзі дамытуға қабілетті</w:t>
      </w:r>
      <w:r>
        <w:rPr>
          <w:rFonts w:ascii="Times New Roman" w:eastAsia="SimSun" w:hAnsi="Times New Roman"/>
          <w:sz w:val="28"/>
          <w:szCs w:val="28"/>
          <w:lang w:val="kk-KZ"/>
        </w:rPr>
        <w:t>лігі</w:t>
      </w:r>
      <w:r w:rsidR="00587687">
        <w:rPr>
          <w:rFonts w:ascii="Times New Roman" w:eastAsia="SimSun" w:hAnsi="Times New Roman"/>
          <w:sz w:val="28"/>
          <w:szCs w:val="28"/>
          <w:lang w:val="kk-KZ"/>
        </w:rPr>
        <w:t>»</w:t>
      </w:r>
      <w:r>
        <w:rPr>
          <w:rFonts w:ascii="Times New Roman" w:eastAsia="SimSun" w:hAnsi="Times New Roman"/>
          <w:sz w:val="28"/>
          <w:szCs w:val="28"/>
          <w:lang w:val="kk-KZ"/>
        </w:rPr>
        <w:t xml:space="preserve"> бойынша студент ө</w:t>
      </w:r>
      <w:r w:rsidR="00587687" w:rsidRPr="00AE35EA">
        <w:rPr>
          <w:rFonts w:ascii="Times New Roman" w:eastAsia="SimSun" w:hAnsi="Times New Roman"/>
          <w:sz w:val="28"/>
          <w:szCs w:val="28"/>
          <w:lang w:val="kk-KZ"/>
        </w:rPr>
        <w:t>зін-өзі дамытудың маңыздылығын түсінеді</w:t>
      </w:r>
      <w:r>
        <w:rPr>
          <w:rFonts w:ascii="Times New Roman" w:eastAsia="SimSun" w:hAnsi="Times New Roman"/>
          <w:sz w:val="28"/>
          <w:szCs w:val="28"/>
          <w:lang w:val="kk-KZ"/>
        </w:rPr>
        <w:t xml:space="preserve">, </w:t>
      </w:r>
      <w:r w:rsidR="00082120">
        <w:rPr>
          <w:rFonts w:ascii="Times New Roman" w:eastAsia="SimSun" w:hAnsi="Times New Roman"/>
          <w:sz w:val="28"/>
          <w:szCs w:val="28"/>
          <w:lang w:val="kk-KZ"/>
        </w:rPr>
        <w:t>ө</w:t>
      </w:r>
      <w:r w:rsidR="00587687" w:rsidRPr="00AE35EA">
        <w:rPr>
          <w:rFonts w:ascii="Times New Roman" w:eastAsia="SimSun" w:hAnsi="Times New Roman"/>
          <w:sz w:val="28"/>
          <w:szCs w:val="28"/>
          <w:lang w:val="kk-KZ"/>
        </w:rPr>
        <w:t>зін-өзі дамытуды қамтамасыз етудің негізгі тәсілдерін біледі</w:t>
      </w:r>
      <w:r>
        <w:rPr>
          <w:rFonts w:ascii="Times New Roman" w:eastAsia="SimSun" w:hAnsi="Times New Roman"/>
          <w:sz w:val="28"/>
          <w:szCs w:val="28"/>
          <w:lang w:val="kk-KZ"/>
        </w:rPr>
        <w:t>, ө</w:t>
      </w:r>
      <w:r w:rsidR="00587687" w:rsidRPr="00AE35EA">
        <w:rPr>
          <w:rFonts w:ascii="Times New Roman" w:eastAsia="SimSun" w:hAnsi="Times New Roman"/>
          <w:sz w:val="28"/>
          <w:szCs w:val="28"/>
          <w:lang w:val="kk-KZ"/>
        </w:rPr>
        <w:t>зін-өзі жоспарлауды, өзін-өзі ұйымдастыруды, өзін-өзі бақылауды, өзін</w:t>
      </w:r>
      <w:r>
        <w:rPr>
          <w:rFonts w:ascii="Times New Roman" w:eastAsia="SimSun" w:hAnsi="Times New Roman"/>
          <w:sz w:val="28"/>
          <w:szCs w:val="28"/>
          <w:lang w:val="kk-KZ"/>
        </w:rPr>
        <w:t xml:space="preserve">-өзі бағалауды жүзеге асырады және </w:t>
      </w:r>
      <w:r w:rsidR="00082120">
        <w:rPr>
          <w:rFonts w:ascii="Times New Roman" w:eastAsia="SimSun" w:hAnsi="Times New Roman"/>
          <w:sz w:val="28"/>
          <w:szCs w:val="28"/>
          <w:lang w:val="kk-KZ"/>
        </w:rPr>
        <w:t xml:space="preserve">тәжірибелігін </w:t>
      </w:r>
      <w:r w:rsidR="00082120" w:rsidRPr="003F46DA">
        <w:rPr>
          <w:rFonts w:ascii="Times New Roman" w:eastAsia="SimSun" w:hAnsi="Times New Roman"/>
          <w:sz w:val="28"/>
          <w:szCs w:val="28"/>
          <w:lang w:val="kk-KZ"/>
        </w:rPr>
        <w:t>танытады.</w:t>
      </w:r>
      <w:r w:rsidR="00E27F8A" w:rsidRPr="003F46DA">
        <w:rPr>
          <w:rFonts w:ascii="Times New Roman" w:eastAsia="Times New Roman" w:hAnsi="Times New Roman"/>
          <w:sz w:val="28"/>
          <w:szCs w:val="28"/>
          <w:lang w:val="kk-KZ" w:eastAsia="ru-RU"/>
        </w:rPr>
        <w:t xml:space="preserve">   </w:t>
      </w:r>
      <w:r w:rsidR="00E27F8A" w:rsidRPr="003F46DA">
        <w:rPr>
          <w:rFonts w:ascii="Times New Roman" w:eastAsia="Times New Roman" w:hAnsi="Times New Roman"/>
          <w:sz w:val="28"/>
          <w:szCs w:val="28"/>
          <w:lang w:val="kk-KZ" w:eastAsia="ru-RU"/>
        </w:rPr>
        <w:tab/>
      </w:r>
      <w:r w:rsidR="004A62E5" w:rsidRPr="003F46DA">
        <w:rPr>
          <w:rFonts w:ascii="Times New Roman" w:eastAsia="Times New Roman" w:hAnsi="Times New Roman"/>
          <w:sz w:val="28"/>
          <w:szCs w:val="28"/>
          <w:lang w:val="kk-KZ" w:eastAsia="ru-RU"/>
        </w:rPr>
        <w:t xml:space="preserve"> </w:t>
      </w:r>
      <w:r w:rsidR="004A62E5" w:rsidRPr="003F46DA">
        <w:rPr>
          <w:rFonts w:ascii="Times New Roman" w:eastAsia="Times New Roman" w:hAnsi="Times New Roman"/>
          <w:sz w:val="28"/>
          <w:szCs w:val="28"/>
          <w:lang w:val="kk-KZ" w:eastAsia="ru-RU"/>
        </w:rPr>
        <w:tab/>
      </w:r>
      <w:r w:rsidR="003F46DA" w:rsidRPr="003F46DA">
        <w:rPr>
          <w:rFonts w:ascii="Times New Roman" w:eastAsia="Times New Roman" w:hAnsi="Times New Roman"/>
          <w:sz w:val="28"/>
          <w:szCs w:val="28"/>
          <w:lang w:val="kk-KZ" w:eastAsia="ru-RU"/>
        </w:rPr>
        <w:t>ЖОО-да кәсіби іс-әрекетке бейімделуге тек қана педагогикалық және психологиялық білім мен іскерліктерді меңгеру ғана емес, сонымен қатар педагог-психолог маманға қажетті кәсіби маңызды сапаларды игеру, бойға сіңіру де жатады.</w:t>
      </w:r>
      <w:r w:rsidR="00C262BE">
        <w:rPr>
          <w:rFonts w:ascii="Times New Roman" w:eastAsia="Times New Roman" w:hAnsi="Times New Roman"/>
          <w:sz w:val="28"/>
          <w:szCs w:val="28"/>
          <w:lang w:val="kk-KZ" w:eastAsia="ru-RU"/>
        </w:rPr>
        <w:t xml:space="preserve"> </w:t>
      </w:r>
      <w:r w:rsidR="003F46DA" w:rsidRPr="003F46DA">
        <w:rPr>
          <w:rFonts w:ascii="Times New Roman" w:eastAsia="Times New Roman" w:hAnsi="Times New Roman"/>
          <w:sz w:val="28"/>
          <w:szCs w:val="28"/>
          <w:lang w:val="kk-KZ" w:eastAsia="ru-RU"/>
        </w:rPr>
        <w:t>Педагог-п</w:t>
      </w:r>
      <w:r w:rsidR="008105F2">
        <w:rPr>
          <w:rFonts w:ascii="Times New Roman" w:eastAsia="Times New Roman" w:hAnsi="Times New Roman"/>
          <w:sz w:val="28"/>
          <w:szCs w:val="28"/>
          <w:lang w:val="kk-KZ" w:eastAsia="ru-RU"/>
        </w:rPr>
        <w:t xml:space="preserve">сихологқа </w:t>
      </w:r>
      <w:r w:rsidR="003F46DA" w:rsidRPr="003F46DA">
        <w:rPr>
          <w:rFonts w:ascii="Times New Roman" w:eastAsia="Times New Roman" w:hAnsi="Times New Roman"/>
          <w:sz w:val="28"/>
          <w:szCs w:val="28"/>
          <w:lang w:val="kk-KZ" w:eastAsia="ru-RU"/>
        </w:rPr>
        <w:t>ақыл-ой</w:t>
      </w:r>
      <w:r w:rsidR="00C262BE">
        <w:rPr>
          <w:rFonts w:ascii="Times New Roman" w:eastAsia="Times New Roman" w:hAnsi="Times New Roman"/>
          <w:sz w:val="28"/>
          <w:szCs w:val="28"/>
          <w:lang w:val="kk-KZ" w:eastAsia="ru-RU"/>
        </w:rPr>
        <w:t>, эмоционалды-еріктік және</w:t>
      </w:r>
      <w:r w:rsidR="004A62E5" w:rsidRPr="003F46DA">
        <w:rPr>
          <w:rFonts w:ascii="Times New Roman" w:eastAsia="Times New Roman" w:hAnsi="Times New Roman"/>
          <w:sz w:val="28"/>
          <w:szCs w:val="28"/>
          <w:lang w:val="kk-KZ" w:eastAsia="ru-RU"/>
        </w:rPr>
        <w:t xml:space="preserve"> психомоторлы талаптар қойылады.</w:t>
      </w:r>
      <w:r w:rsidR="004526D2">
        <w:rPr>
          <w:rFonts w:ascii="Times New Roman" w:eastAsia="Times New Roman" w:hAnsi="Times New Roman"/>
          <w:color w:val="FF0000"/>
          <w:sz w:val="28"/>
          <w:szCs w:val="28"/>
          <w:lang w:val="kk-KZ" w:eastAsia="ru-RU"/>
        </w:rPr>
        <w:t xml:space="preserve"> </w:t>
      </w:r>
      <w:r w:rsidR="004526D2" w:rsidRPr="004526D2">
        <w:rPr>
          <w:rFonts w:ascii="Times New Roman" w:eastAsia="Times New Roman" w:hAnsi="Times New Roman"/>
          <w:sz w:val="28"/>
          <w:szCs w:val="28"/>
          <w:lang w:val="kk-KZ" w:eastAsia="ru-RU"/>
        </w:rPr>
        <w:t xml:space="preserve">Өйткені, педагог-психологтың кәсіптік іс-әрекеті коммуникативтік байланыстың субъектісі ретінде әртүрлі деңгейдегі және көпжоспарлы іскерлік </w:t>
      </w:r>
      <w:r w:rsidR="004526D2">
        <w:rPr>
          <w:rFonts w:ascii="Times New Roman" w:eastAsia="Times New Roman" w:hAnsi="Times New Roman"/>
          <w:sz w:val="28"/>
          <w:szCs w:val="28"/>
          <w:lang w:val="kk-KZ" w:eastAsia="ru-RU"/>
        </w:rPr>
        <w:t>қарым-</w:t>
      </w:r>
      <w:r w:rsidR="004526D2" w:rsidRPr="004526D2">
        <w:rPr>
          <w:rFonts w:ascii="Times New Roman" w:eastAsia="Times New Roman" w:hAnsi="Times New Roman"/>
          <w:sz w:val="28"/>
          <w:szCs w:val="28"/>
          <w:lang w:val="kk-KZ" w:eastAsia="ru-RU"/>
        </w:rPr>
        <w:t xml:space="preserve">қатынаста ақпарат алмасудан тұрады. </w:t>
      </w:r>
      <w:r w:rsidR="004526D2">
        <w:rPr>
          <w:rFonts w:ascii="Times New Roman" w:eastAsia="Times New Roman" w:hAnsi="Times New Roman"/>
          <w:sz w:val="28"/>
          <w:szCs w:val="28"/>
          <w:lang w:val="kk-KZ" w:eastAsia="ru-RU"/>
        </w:rPr>
        <w:t>Сондықтан да</w:t>
      </w:r>
      <w:r w:rsidR="004A62E5" w:rsidRPr="008105F2">
        <w:rPr>
          <w:rFonts w:ascii="Times New Roman" w:eastAsia="Times New Roman" w:hAnsi="Times New Roman"/>
          <w:sz w:val="28"/>
          <w:szCs w:val="28"/>
          <w:lang w:val="kk-KZ" w:eastAsia="ru-RU"/>
        </w:rPr>
        <w:t>,</w:t>
      </w:r>
      <w:r w:rsidR="004526D2">
        <w:rPr>
          <w:rFonts w:ascii="Times New Roman" w:eastAsia="Times New Roman" w:hAnsi="Times New Roman"/>
          <w:sz w:val="28"/>
          <w:szCs w:val="28"/>
          <w:lang w:val="kk-KZ" w:eastAsia="ru-RU"/>
        </w:rPr>
        <w:t xml:space="preserve"> </w:t>
      </w:r>
      <w:r w:rsidR="008105F2">
        <w:rPr>
          <w:rFonts w:ascii="Times New Roman" w:eastAsia="Times New Roman" w:hAnsi="Times New Roman"/>
          <w:sz w:val="28"/>
          <w:szCs w:val="28"/>
          <w:lang w:val="kk-KZ" w:eastAsia="ru-RU"/>
        </w:rPr>
        <w:t xml:space="preserve">сыни </w:t>
      </w:r>
      <w:r w:rsidR="004A62E5" w:rsidRPr="008105F2">
        <w:rPr>
          <w:rFonts w:ascii="Times New Roman" w:eastAsia="Times New Roman" w:hAnsi="Times New Roman"/>
          <w:sz w:val="28"/>
          <w:szCs w:val="28"/>
          <w:lang w:val="kk-KZ" w:eastAsia="ru-RU"/>
        </w:rPr>
        <w:t>ойлау қабілетінің жылдамдығы, ақыл</w:t>
      </w:r>
      <w:r w:rsidR="00C262BE">
        <w:rPr>
          <w:rFonts w:ascii="Times New Roman" w:eastAsia="Times New Roman" w:hAnsi="Times New Roman"/>
          <w:sz w:val="28"/>
          <w:szCs w:val="28"/>
          <w:lang w:val="kk-KZ" w:eastAsia="ru-RU"/>
        </w:rPr>
        <w:t xml:space="preserve">-ой іс-әрекетінің </w:t>
      </w:r>
      <w:r w:rsidR="00C262BE">
        <w:rPr>
          <w:rFonts w:ascii="Times New Roman" w:eastAsia="Times New Roman" w:hAnsi="Times New Roman"/>
          <w:sz w:val="28"/>
          <w:szCs w:val="28"/>
          <w:lang w:val="kk-KZ" w:eastAsia="ru-RU"/>
        </w:rPr>
        <w:lastRenderedPageBreak/>
        <w:t>жоғары нәтиже</w:t>
      </w:r>
      <w:r w:rsidR="008105F2">
        <w:rPr>
          <w:rFonts w:ascii="Times New Roman" w:eastAsia="Times New Roman" w:hAnsi="Times New Roman"/>
          <w:sz w:val="28"/>
          <w:szCs w:val="28"/>
          <w:lang w:val="kk-KZ" w:eastAsia="ru-RU"/>
        </w:rPr>
        <w:t>лігі, эмоциональды тұрақтылық, эмпатия, коммуникативтік мобильдік және т.б</w:t>
      </w:r>
      <w:r w:rsidR="00C262BE">
        <w:rPr>
          <w:rFonts w:ascii="Times New Roman" w:eastAsia="Times New Roman" w:hAnsi="Times New Roman"/>
          <w:sz w:val="28"/>
          <w:szCs w:val="28"/>
          <w:lang w:val="kk-KZ" w:eastAsia="ru-RU"/>
        </w:rPr>
        <w:t xml:space="preserve"> кәсіби сапалар талап етіледі. </w:t>
      </w:r>
      <w:r w:rsidR="008105F2">
        <w:rPr>
          <w:rFonts w:ascii="Times New Roman" w:eastAsia="Times New Roman" w:hAnsi="Times New Roman"/>
          <w:sz w:val="28"/>
          <w:szCs w:val="28"/>
          <w:lang w:val="kk-KZ" w:eastAsia="ru-RU"/>
        </w:rPr>
        <w:t xml:space="preserve"> </w:t>
      </w:r>
    </w:p>
    <w:p w:rsidR="0052750F" w:rsidRDefault="004A62E5" w:rsidP="00401CCE">
      <w:pPr>
        <w:tabs>
          <w:tab w:val="left" w:pos="709"/>
        </w:tabs>
        <w:autoSpaceDE w:val="0"/>
        <w:autoSpaceDN w:val="0"/>
        <w:adjustRightInd w:val="0"/>
        <w:spacing w:after="0"/>
        <w:contextualSpacing/>
        <w:jc w:val="both"/>
        <w:rPr>
          <w:rFonts w:ascii="Times New Roman" w:eastAsia="Times New Roman" w:hAnsi="Times New Roman"/>
          <w:sz w:val="28"/>
          <w:szCs w:val="28"/>
          <w:lang w:val="kk-KZ"/>
        </w:rPr>
      </w:pPr>
      <w:r w:rsidRPr="00637EDA">
        <w:rPr>
          <w:rFonts w:ascii="Times New Roman" w:eastAsia="Times New Roman" w:hAnsi="Times New Roman"/>
          <w:sz w:val="28"/>
          <w:szCs w:val="28"/>
          <w:lang w:val="kk-KZ" w:eastAsia="ru-RU"/>
        </w:rPr>
        <w:tab/>
      </w:r>
      <w:r w:rsidRPr="00637EDA">
        <w:rPr>
          <w:rFonts w:ascii="Times New Roman" w:eastAsia="Times New Roman" w:hAnsi="Times New Roman"/>
          <w:color w:val="FF0000"/>
          <w:sz w:val="28"/>
          <w:szCs w:val="28"/>
          <w:lang w:val="kk-KZ" w:eastAsia="ru-RU"/>
        </w:rPr>
        <w:t xml:space="preserve"> </w:t>
      </w:r>
      <w:r w:rsidR="00401CCE" w:rsidRPr="00401CCE">
        <w:rPr>
          <w:rFonts w:ascii="Times New Roman" w:eastAsia="Times New Roman" w:hAnsi="Times New Roman"/>
          <w:sz w:val="28"/>
          <w:szCs w:val="28"/>
          <w:lang w:val="kk-KZ" w:eastAsia="ru-RU"/>
        </w:rPr>
        <w:t>Демек, к</w:t>
      </w:r>
      <w:r w:rsidR="00930D51" w:rsidRPr="00401CCE">
        <w:rPr>
          <w:rFonts w:ascii="Times New Roman" w:eastAsia="SimSun" w:hAnsi="Times New Roman"/>
          <w:sz w:val="28"/>
          <w:szCs w:val="28"/>
          <w:lang w:val="kk-KZ" w:eastAsia="zh-CN"/>
        </w:rPr>
        <w:t xml:space="preserve">әсіби іс-әрекетке </w:t>
      </w:r>
      <w:r w:rsidR="00401CCE">
        <w:rPr>
          <w:rFonts w:ascii="Times New Roman" w:eastAsia="SimSun" w:hAnsi="Times New Roman"/>
          <w:sz w:val="28"/>
          <w:szCs w:val="28"/>
          <w:lang w:val="kk-KZ" w:eastAsia="zh-CN"/>
        </w:rPr>
        <w:t xml:space="preserve">бейімделу барысында </w:t>
      </w:r>
      <w:r w:rsidR="00930D51" w:rsidRPr="00401CCE">
        <w:rPr>
          <w:rFonts w:ascii="Times New Roman" w:eastAsia="SimSun" w:hAnsi="Times New Roman"/>
          <w:sz w:val="28"/>
          <w:szCs w:val="28"/>
          <w:lang w:val="kk-KZ" w:eastAsia="zh-CN"/>
        </w:rPr>
        <w:t>болашақ педагог-психологтардың</w:t>
      </w:r>
      <w:r w:rsidR="00401CCE">
        <w:rPr>
          <w:rFonts w:ascii="Times New Roman" w:eastAsia="SimSun" w:hAnsi="Times New Roman"/>
          <w:sz w:val="28"/>
          <w:szCs w:val="28"/>
          <w:lang w:val="kk-KZ" w:eastAsia="zh-CN"/>
        </w:rPr>
        <w:t xml:space="preserve"> бойынд</w:t>
      </w:r>
      <w:r w:rsidR="00930D51" w:rsidRPr="00637EDA">
        <w:rPr>
          <w:rFonts w:ascii="Times New Roman" w:eastAsia="SimSun" w:hAnsi="Times New Roman"/>
          <w:sz w:val="28"/>
          <w:szCs w:val="28"/>
          <w:lang w:val="kk-KZ" w:eastAsia="zh-CN"/>
        </w:rPr>
        <w:t xml:space="preserve">а кәсіби қызметке қажетті сапаларының </w:t>
      </w:r>
      <w:r w:rsidR="00401CCE">
        <w:rPr>
          <w:rFonts w:ascii="Times New Roman" w:eastAsia="SimSun" w:hAnsi="Times New Roman"/>
          <w:sz w:val="28"/>
          <w:szCs w:val="28"/>
          <w:lang w:val="kk-KZ" w:eastAsia="zh-CN"/>
        </w:rPr>
        <w:t>қалыптасу үдерісі жүзеге асады</w:t>
      </w:r>
      <w:r w:rsidR="00930D51" w:rsidRPr="00637EDA">
        <w:rPr>
          <w:rFonts w:ascii="Times New Roman" w:eastAsia="SimSun" w:hAnsi="Times New Roman"/>
          <w:sz w:val="28"/>
          <w:szCs w:val="28"/>
          <w:lang w:val="kk-KZ" w:eastAsia="zh-CN"/>
        </w:rPr>
        <w:t>. Төмен</w:t>
      </w:r>
      <w:r w:rsidR="00085C5D">
        <w:rPr>
          <w:rFonts w:ascii="Times New Roman" w:eastAsia="SimSun" w:hAnsi="Times New Roman"/>
          <w:sz w:val="28"/>
          <w:szCs w:val="28"/>
          <w:lang w:val="kk-KZ" w:eastAsia="zh-CN"/>
        </w:rPr>
        <w:t>дегі 14</w:t>
      </w:r>
      <w:r w:rsidR="00930D51" w:rsidRPr="00637EDA">
        <w:rPr>
          <w:rFonts w:ascii="Times New Roman" w:eastAsia="SimSun" w:hAnsi="Times New Roman"/>
          <w:sz w:val="28"/>
          <w:szCs w:val="28"/>
          <w:lang w:val="kk-KZ" w:eastAsia="zh-CN"/>
        </w:rPr>
        <w:t xml:space="preserve">-ші суретте Г.В.Акопов бойынша кәсіптік іс-әрекетті орындауда маңызды болып табылатын </w:t>
      </w:r>
      <w:r w:rsidR="00401CCE">
        <w:rPr>
          <w:rFonts w:ascii="Times New Roman" w:eastAsia="SimSun" w:hAnsi="Times New Roman"/>
          <w:sz w:val="28"/>
          <w:szCs w:val="28"/>
          <w:lang w:val="kk-KZ" w:eastAsia="zh-CN"/>
        </w:rPr>
        <w:t xml:space="preserve">тұлғалық сапалардың </w:t>
      </w:r>
      <w:r w:rsidR="00930D51" w:rsidRPr="00637EDA">
        <w:rPr>
          <w:rFonts w:ascii="Times New Roman" w:eastAsia="SimSun" w:hAnsi="Times New Roman"/>
          <w:sz w:val="28"/>
          <w:szCs w:val="28"/>
          <w:lang w:val="kk-KZ" w:eastAsia="zh-CN"/>
        </w:rPr>
        <w:t>деңгейлері бөліп көрсет</w:t>
      </w:r>
      <w:r w:rsidR="00401CCE">
        <w:rPr>
          <w:rFonts w:ascii="Times New Roman" w:eastAsia="SimSun" w:hAnsi="Times New Roman"/>
          <w:sz w:val="28"/>
          <w:szCs w:val="28"/>
          <w:lang w:val="kk-KZ" w:eastAsia="zh-CN"/>
        </w:rPr>
        <w:t>іл</w:t>
      </w:r>
      <w:r w:rsidR="00085C5D">
        <w:rPr>
          <w:rFonts w:ascii="Times New Roman" w:eastAsia="SimSun" w:hAnsi="Times New Roman"/>
          <w:sz w:val="28"/>
          <w:szCs w:val="28"/>
          <w:lang w:val="kk-KZ" w:eastAsia="zh-CN"/>
        </w:rPr>
        <w:t>ген</w:t>
      </w:r>
      <w:r w:rsidR="00E00A7A" w:rsidRPr="00637EDA">
        <w:rPr>
          <w:rFonts w:ascii="Times New Roman" w:eastAsia="SimSun" w:hAnsi="Times New Roman"/>
          <w:sz w:val="28"/>
          <w:szCs w:val="28"/>
          <w:lang w:val="kk-KZ" w:eastAsia="zh-CN"/>
        </w:rPr>
        <w:t xml:space="preserve"> </w:t>
      </w:r>
      <w:r w:rsidR="00E00A7A" w:rsidRPr="00637EDA">
        <w:rPr>
          <w:rFonts w:ascii="Times New Roman" w:eastAsia="Times New Roman" w:hAnsi="Times New Roman"/>
          <w:sz w:val="28"/>
          <w:szCs w:val="28"/>
          <w:lang w:val="kk-KZ"/>
        </w:rPr>
        <w:t>[</w:t>
      </w:r>
      <w:r w:rsidR="006323B5" w:rsidRPr="00637EDA">
        <w:rPr>
          <w:rFonts w:ascii="Times New Roman" w:eastAsia="Times New Roman" w:hAnsi="Times New Roman"/>
          <w:sz w:val="28"/>
          <w:szCs w:val="28"/>
          <w:lang w:val="kk-KZ"/>
        </w:rPr>
        <w:t>1</w:t>
      </w:r>
      <w:r w:rsidR="00587687">
        <w:rPr>
          <w:rFonts w:ascii="Times New Roman" w:eastAsia="Times New Roman" w:hAnsi="Times New Roman"/>
          <w:sz w:val="28"/>
          <w:szCs w:val="28"/>
          <w:lang w:val="kk-KZ"/>
        </w:rPr>
        <w:t>65</w:t>
      </w:r>
      <w:r w:rsidR="00E00A7A" w:rsidRPr="00637EDA">
        <w:rPr>
          <w:rFonts w:ascii="Times New Roman" w:eastAsia="Times New Roman" w:hAnsi="Times New Roman"/>
          <w:sz w:val="28"/>
          <w:szCs w:val="28"/>
          <w:lang w:val="kk-KZ"/>
        </w:rPr>
        <w:t>].</w:t>
      </w:r>
    </w:p>
    <w:p w:rsidR="00070E71" w:rsidRPr="00637EDA" w:rsidRDefault="00070E71" w:rsidP="00401CCE">
      <w:pPr>
        <w:tabs>
          <w:tab w:val="left" w:pos="709"/>
        </w:tabs>
        <w:autoSpaceDE w:val="0"/>
        <w:autoSpaceDN w:val="0"/>
        <w:adjustRightInd w:val="0"/>
        <w:spacing w:after="0"/>
        <w:contextualSpacing/>
        <w:jc w:val="both"/>
        <w:rPr>
          <w:rFonts w:ascii="Times New Roman" w:eastAsia="SimSun" w:hAnsi="Times New Roman"/>
          <w:sz w:val="28"/>
          <w:szCs w:val="28"/>
          <w:lang w:val="kk-KZ" w:eastAsia="zh-CN"/>
        </w:rPr>
      </w:pPr>
    </w:p>
    <w:p w:rsidR="005B57F2" w:rsidRDefault="008B0AD4" w:rsidP="00070E71">
      <w:pPr>
        <w:tabs>
          <w:tab w:val="left" w:pos="567"/>
          <w:tab w:val="left" w:pos="709"/>
        </w:tabs>
        <w:spacing w:after="0"/>
        <w:contextualSpacing/>
        <w:jc w:val="center"/>
        <w:rPr>
          <w:rFonts w:ascii="Times New Roman" w:eastAsia="Times New Roman" w:hAnsi="Times New Roman"/>
          <w:sz w:val="28"/>
          <w:szCs w:val="28"/>
          <w:lang w:val="kk-KZ" w:eastAsia="ru-RU"/>
        </w:rPr>
      </w:pPr>
      <w:r w:rsidRPr="00637EDA">
        <w:rPr>
          <w:rFonts w:ascii="Times New Roman" w:hAnsi="Times New Roman"/>
          <w:noProof/>
          <w:color w:val="FF0000"/>
          <w:spacing w:val="-7"/>
          <w:sz w:val="28"/>
          <w:szCs w:val="28"/>
          <w:lang w:eastAsia="ru-RU"/>
        </w:rPr>
        <w:drawing>
          <wp:inline distT="0" distB="0" distL="0" distR="0">
            <wp:extent cx="6054725" cy="3157728"/>
            <wp:effectExtent l="0" t="57150" r="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r w:rsidR="00085C5D">
        <w:rPr>
          <w:rFonts w:ascii="Times New Roman" w:eastAsia="Times New Roman" w:hAnsi="Times New Roman"/>
          <w:sz w:val="28"/>
          <w:szCs w:val="28"/>
          <w:lang w:val="kk-KZ" w:eastAsia="ru-RU"/>
        </w:rPr>
        <w:t>Сурет 14</w:t>
      </w:r>
      <w:r w:rsidR="005B57F2" w:rsidRPr="005B57F2">
        <w:rPr>
          <w:rFonts w:ascii="Times New Roman" w:eastAsia="Times New Roman" w:hAnsi="Times New Roman"/>
          <w:sz w:val="28"/>
          <w:szCs w:val="28"/>
          <w:lang w:val="kk-KZ" w:eastAsia="ru-RU"/>
        </w:rPr>
        <w:t xml:space="preserve"> – Кәсіптік іс-әрекетті орындауда маңызды болып табылатын </w:t>
      </w:r>
      <w:r w:rsidR="003B63A6">
        <w:rPr>
          <w:rFonts w:ascii="Times New Roman" w:eastAsia="Times New Roman" w:hAnsi="Times New Roman"/>
          <w:sz w:val="28"/>
          <w:szCs w:val="28"/>
          <w:lang w:val="kk-KZ" w:eastAsia="ru-RU"/>
        </w:rPr>
        <w:t>тұлғалық сапалар</w:t>
      </w:r>
    </w:p>
    <w:p w:rsidR="005B6AA5" w:rsidRDefault="00147B7D" w:rsidP="00BE7031">
      <w:pPr>
        <w:tabs>
          <w:tab w:val="left" w:pos="709"/>
        </w:tabs>
        <w:autoSpaceDE w:val="0"/>
        <w:autoSpaceDN w:val="0"/>
        <w:adjustRightInd w:val="0"/>
        <w:spacing w:after="0"/>
        <w:contextualSpacing/>
        <w:jc w:val="both"/>
        <w:rPr>
          <w:rFonts w:ascii="Times New Roman" w:hAnsi="Times New Roman"/>
          <w:sz w:val="28"/>
          <w:szCs w:val="28"/>
          <w:lang w:val="kk-KZ"/>
        </w:rPr>
      </w:pPr>
      <w:r w:rsidRPr="00637EDA">
        <w:rPr>
          <w:rFonts w:ascii="Times New Roman" w:eastAsia="Times New Roman" w:hAnsi="Times New Roman"/>
          <w:color w:val="FF0000"/>
          <w:sz w:val="28"/>
          <w:szCs w:val="28"/>
          <w:lang w:val="kk-KZ" w:eastAsia="ru-RU"/>
        </w:rPr>
        <w:tab/>
      </w:r>
      <w:r w:rsidR="005B6AA5" w:rsidRPr="00637EDA">
        <w:rPr>
          <w:rFonts w:ascii="Times New Roman" w:eastAsia="TimesNewRoman" w:hAnsi="Times New Roman"/>
          <w:sz w:val="28"/>
          <w:szCs w:val="28"/>
          <w:lang w:val="kk-KZ" w:eastAsia="ru-RU"/>
        </w:rPr>
        <w:t xml:space="preserve">Болaшaқ мaмaнның кәсіби сaпaсы мен тұлғaлық сaпaлaрын ажырата білу қажет. Болaшaқ мaмaнның тұлғaлық сaпaлaрынa: </w:t>
      </w:r>
      <w:r w:rsidR="005B6AA5" w:rsidRPr="00637EDA">
        <w:rPr>
          <w:rFonts w:ascii="Times New Roman" w:hAnsi="Times New Roman"/>
          <w:sz w:val="28"/>
          <w:szCs w:val="28"/>
          <w:lang w:val="kk-KZ"/>
        </w:rPr>
        <w:t xml:space="preserve">еңбекқорлық, жaуaптылық, этикa нормaлaрын сaқтaу, ізгілік, достық қaрым-қaтынaс, aдaлдық пен ұқыптылық және т.б жaтaды. </w:t>
      </w:r>
      <w:r w:rsidR="005B6AA5" w:rsidRPr="00637EDA">
        <w:rPr>
          <w:rFonts w:ascii="Times New Roman" w:eastAsia="TimesNewRoman" w:hAnsi="Times New Roman"/>
          <w:sz w:val="28"/>
          <w:szCs w:val="28"/>
          <w:lang w:val="kk-KZ" w:eastAsia="ru-RU"/>
        </w:rPr>
        <w:t>Сондaй-aқ, ғылыми әдебиеттерде осы түсініктермен бір қaтaрдa мaмaнның кәсіби қaбілеттері (көшбасшылық</w:t>
      </w:r>
      <w:r w:rsidR="005B6AA5" w:rsidRPr="00637EDA">
        <w:rPr>
          <w:rFonts w:ascii="Times New Roman" w:hAnsi="Times New Roman"/>
          <w:sz w:val="28"/>
          <w:szCs w:val="28"/>
          <w:lang w:val="kk-KZ"/>
        </w:rPr>
        <w:t>, коммуникaтивтік, ұйымдaстырушылық, б</w:t>
      </w:r>
      <w:r w:rsidR="005B6AA5">
        <w:rPr>
          <w:rFonts w:ascii="Times New Roman" w:hAnsi="Times New Roman"/>
          <w:sz w:val="28"/>
          <w:szCs w:val="28"/>
          <w:lang w:val="kk-KZ"/>
        </w:rPr>
        <w:t>aсқaрушылық т.б) қaрaстырылaды.</w:t>
      </w:r>
    </w:p>
    <w:p w:rsidR="009C2A6C" w:rsidRPr="00BE7031" w:rsidRDefault="005B6AA5" w:rsidP="00BE7031">
      <w:pPr>
        <w:tabs>
          <w:tab w:val="left" w:pos="709"/>
        </w:tabs>
        <w:autoSpaceDE w:val="0"/>
        <w:autoSpaceDN w:val="0"/>
        <w:adjustRightInd w:val="0"/>
        <w:spacing w:after="0"/>
        <w:contextualSpacing/>
        <w:jc w:val="both"/>
        <w:rPr>
          <w:rFonts w:ascii="Times New Roman" w:eastAsia="Times New Roman" w:hAnsi="Times New Roman"/>
          <w:sz w:val="28"/>
          <w:szCs w:val="28"/>
          <w:lang w:val="kk-KZ" w:eastAsia="ru-RU"/>
        </w:rPr>
      </w:pPr>
      <w:r>
        <w:rPr>
          <w:rFonts w:ascii="Times New Roman" w:hAnsi="Times New Roman"/>
          <w:sz w:val="28"/>
          <w:szCs w:val="28"/>
          <w:lang w:val="kk-KZ"/>
        </w:rPr>
        <w:tab/>
      </w:r>
      <w:r w:rsidR="00941EC4" w:rsidRPr="00FE3BE3">
        <w:rPr>
          <w:rFonts w:ascii="Times New Roman" w:eastAsia="Times New Roman" w:hAnsi="Times New Roman"/>
          <w:sz w:val="28"/>
          <w:szCs w:val="28"/>
          <w:lang w:val="kk-KZ" w:eastAsia="ru-RU"/>
        </w:rPr>
        <w:t xml:space="preserve">Болашақ педагог-психологтардың жоғары оқу орнындағы оқу іс-әрекетін орындау деңгейіне </w:t>
      </w:r>
      <w:r w:rsidR="00587687" w:rsidRPr="00FE3BE3">
        <w:rPr>
          <w:rFonts w:ascii="Times New Roman" w:eastAsia="Times New Roman" w:hAnsi="Times New Roman"/>
          <w:sz w:val="28"/>
          <w:szCs w:val="28"/>
          <w:lang w:val="kk-KZ" w:eastAsia="ru-RU"/>
        </w:rPr>
        <w:t>мотивациялық сферасы (мақсатты жобалау, тұлғаның мотивациялық бағыттылығы жән</w:t>
      </w:r>
      <w:r w:rsidR="00941EC4" w:rsidRPr="00FE3BE3">
        <w:rPr>
          <w:rFonts w:ascii="Times New Roman" w:eastAsia="Times New Roman" w:hAnsi="Times New Roman"/>
          <w:sz w:val="28"/>
          <w:szCs w:val="28"/>
          <w:lang w:val="kk-KZ" w:eastAsia="ru-RU"/>
        </w:rPr>
        <w:t>е т.б) мен</w:t>
      </w:r>
      <w:r w:rsidR="00587687" w:rsidRPr="00FE3BE3">
        <w:rPr>
          <w:rFonts w:ascii="Times New Roman" w:eastAsia="Times New Roman" w:hAnsi="Times New Roman"/>
          <w:sz w:val="28"/>
          <w:szCs w:val="28"/>
          <w:lang w:val="kk-KZ" w:eastAsia="ru-RU"/>
        </w:rPr>
        <w:t xml:space="preserve"> танымдық сферасы (бақыла</w:t>
      </w:r>
      <w:r w:rsidR="00FE3BE3" w:rsidRPr="00FE3BE3">
        <w:rPr>
          <w:rFonts w:ascii="Times New Roman" w:eastAsia="Times New Roman" w:hAnsi="Times New Roman"/>
          <w:sz w:val="28"/>
          <w:szCs w:val="28"/>
          <w:lang w:val="kk-KZ" w:eastAsia="ru-RU"/>
        </w:rPr>
        <w:t>мпаздығы</w:t>
      </w:r>
      <w:r w:rsidR="00587687" w:rsidRPr="00FE3BE3">
        <w:rPr>
          <w:rFonts w:ascii="Times New Roman" w:eastAsia="Times New Roman" w:hAnsi="Times New Roman"/>
          <w:sz w:val="28"/>
          <w:szCs w:val="28"/>
          <w:lang w:val="kk-KZ" w:eastAsia="ru-RU"/>
        </w:rPr>
        <w:t xml:space="preserve">, рефлекция, өзін-өзі бағалауы) </w:t>
      </w:r>
      <w:r w:rsidR="00941EC4" w:rsidRPr="00FE3BE3">
        <w:rPr>
          <w:rFonts w:ascii="Times New Roman" w:eastAsia="Times New Roman" w:hAnsi="Times New Roman"/>
          <w:sz w:val="28"/>
          <w:szCs w:val="28"/>
          <w:lang w:val="kk-KZ" w:eastAsia="ru-RU"/>
        </w:rPr>
        <w:t>белсене қатысады</w:t>
      </w:r>
      <w:r w:rsidR="00587687" w:rsidRPr="00FE3BE3">
        <w:rPr>
          <w:rFonts w:ascii="Times New Roman" w:eastAsia="Times New Roman" w:hAnsi="Times New Roman"/>
          <w:sz w:val="28"/>
          <w:szCs w:val="28"/>
          <w:lang w:val="kk-KZ" w:eastAsia="ru-RU"/>
        </w:rPr>
        <w:t xml:space="preserve"> [</w:t>
      </w:r>
      <w:r w:rsidR="00941EC4" w:rsidRPr="00FE3BE3">
        <w:rPr>
          <w:rFonts w:ascii="Times New Roman" w:eastAsia="Times New Roman" w:hAnsi="Times New Roman"/>
          <w:sz w:val="28"/>
          <w:szCs w:val="28"/>
          <w:lang w:val="kk-KZ" w:eastAsia="ru-RU"/>
        </w:rPr>
        <w:t xml:space="preserve">166; </w:t>
      </w:r>
      <w:r w:rsidR="00587687" w:rsidRPr="00FE3BE3">
        <w:rPr>
          <w:rFonts w:ascii="Times New Roman" w:eastAsia="Times New Roman" w:hAnsi="Times New Roman"/>
          <w:sz w:val="28"/>
          <w:szCs w:val="28"/>
          <w:lang w:val="kk-KZ" w:eastAsia="ru-RU"/>
        </w:rPr>
        <w:t>167].</w:t>
      </w:r>
    </w:p>
    <w:p w:rsidR="008F26AF" w:rsidRDefault="00147B7D" w:rsidP="00037BA2">
      <w:pPr>
        <w:tabs>
          <w:tab w:val="left" w:pos="709"/>
        </w:tabs>
        <w:autoSpaceDE w:val="0"/>
        <w:autoSpaceDN w:val="0"/>
        <w:adjustRightInd w:val="0"/>
        <w:spacing w:after="0"/>
        <w:contextualSpacing/>
        <w:jc w:val="both"/>
        <w:rPr>
          <w:rFonts w:ascii="Times New Roman" w:hAnsi="Times New Roman"/>
          <w:color w:val="000000"/>
          <w:spacing w:val="-7"/>
          <w:sz w:val="28"/>
          <w:szCs w:val="28"/>
          <w:lang w:val="kk-KZ"/>
        </w:rPr>
      </w:pPr>
      <w:r w:rsidRPr="00637EDA">
        <w:rPr>
          <w:rFonts w:ascii="Times New Roman" w:eastAsia="Times New Roman" w:hAnsi="Times New Roman"/>
          <w:color w:val="FF0000"/>
          <w:sz w:val="28"/>
          <w:szCs w:val="28"/>
          <w:lang w:val="kk-KZ" w:eastAsia="ru-RU"/>
        </w:rPr>
        <w:tab/>
      </w:r>
      <w:r w:rsidR="00892966" w:rsidRPr="00637EDA">
        <w:rPr>
          <w:rFonts w:ascii="Times New Roman" w:hAnsi="Times New Roman"/>
          <w:sz w:val="28"/>
          <w:szCs w:val="28"/>
          <w:lang w:val="kk-KZ"/>
        </w:rPr>
        <w:t>С.В.Тарасов</w:t>
      </w:r>
      <w:r w:rsidR="00FD3D84">
        <w:rPr>
          <w:rFonts w:ascii="Times New Roman" w:hAnsi="Times New Roman"/>
          <w:sz w:val="28"/>
          <w:szCs w:val="28"/>
          <w:lang w:val="kk-KZ"/>
        </w:rPr>
        <w:t xml:space="preserve">тың зерттеу жұмыстарында маманның </w:t>
      </w:r>
      <w:r w:rsidR="00892966" w:rsidRPr="00637EDA">
        <w:rPr>
          <w:rFonts w:ascii="Times New Roman" w:hAnsi="Times New Roman"/>
          <w:color w:val="000000"/>
          <w:spacing w:val="-7"/>
          <w:sz w:val="28"/>
          <w:szCs w:val="28"/>
          <w:lang w:val="kk-KZ"/>
        </w:rPr>
        <w:t>кәсіби біліктілігі ретінде іс-әрекет субъектісінің оқу-кәсіптік әрекетінің нәтижелі орындалуына септігін тигізетін инте</w:t>
      </w:r>
      <w:r w:rsidR="00FD3D84">
        <w:rPr>
          <w:rFonts w:ascii="Times New Roman" w:hAnsi="Times New Roman"/>
          <w:color w:val="000000"/>
          <w:spacing w:val="-7"/>
          <w:sz w:val="28"/>
          <w:szCs w:val="28"/>
          <w:lang w:val="kk-KZ"/>
        </w:rPr>
        <w:t>гралды психологиялық қасиеттері</w:t>
      </w:r>
      <w:r w:rsidR="00892966" w:rsidRPr="00637EDA">
        <w:rPr>
          <w:rFonts w:ascii="Times New Roman" w:hAnsi="Times New Roman"/>
          <w:color w:val="000000"/>
          <w:spacing w:val="-7"/>
          <w:sz w:val="28"/>
          <w:szCs w:val="28"/>
          <w:lang w:val="kk-KZ"/>
        </w:rPr>
        <w:t xml:space="preserve"> түсіндіреді</w:t>
      </w:r>
      <w:r w:rsidR="00A659A3">
        <w:rPr>
          <w:rFonts w:ascii="Times New Roman" w:hAnsi="Times New Roman"/>
          <w:color w:val="000000"/>
          <w:spacing w:val="-7"/>
          <w:sz w:val="28"/>
          <w:szCs w:val="28"/>
          <w:lang w:val="kk-KZ"/>
        </w:rPr>
        <w:t xml:space="preserve"> </w:t>
      </w:r>
      <w:r w:rsidR="0031533F">
        <w:rPr>
          <w:rFonts w:ascii="Times New Roman" w:hAnsi="Times New Roman"/>
          <w:color w:val="000000"/>
          <w:spacing w:val="-7"/>
          <w:sz w:val="28"/>
          <w:szCs w:val="28"/>
          <w:lang w:val="kk-KZ"/>
        </w:rPr>
        <w:t>[168</w:t>
      </w:r>
      <w:r w:rsidR="008F26AF">
        <w:rPr>
          <w:rFonts w:ascii="Times New Roman" w:hAnsi="Times New Roman"/>
          <w:color w:val="000000"/>
          <w:spacing w:val="-7"/>
          <w:sz w:val="28"/>
          <w:szCs w:val="28"/>
          <w:lang w:val="kk-KZ"/>
        </w:rPr>
        <w:t>, 36 б]</w:t>
      </w:r>
      <w:r w:rsidR="00892966" w:rsidRPr="00637EDA">
        <w:rPr>
          <w:rFonts w:ascii="Times New Roman" w:hAnsi="Times New Roman"/>
          <w:color w:val="000000"/>
          <w:spacing w:val="-7"/>
          <w:sz w:val="28"/>
          <w:szCs w:val="28"/>
          <w:lang w:val="kk-KZ"/>
        </w:rPr>
        <w:t>.</w:t>
      </w:r>
    </w:p>
    <w:p w:rsidR="00892966" w:rsidRPr="00A659A3" w:rsidRDefault="00A659A3" w:rsidP="00037BA2">
      <w:pPr>
        <w:tabs>
          <w:tab w:val="left" w:pos="709"/>
        </w:tabs>
        <w:autoSpaceDE w:val="0"/>
        <w:autoSpaceDN w:val="0"/>
        <w:adjustRightInd w:val="0"/>
        <w:spacing w:after="0"/>
        <w:contextualSpacing/>
        <w:jc w:val="both"/>
        <w:rPr>
          <w:rFonts w:ascii="Times New Roman" w:hAnsi="Times New Roman"/>
          <w:spacing w:val="-7"/>
          <w:sz w:val="28"/>
          <w:szCs w:val="28"/>
          <w:lang w:val="kk-KZ"/>
        </w:rPr>
      </w:pPr>
      <w:r>
        <w:rPr>
          <w:rFonts w:ascii="Times New Roman" w:hAnsi="Times New Roman"/>
          <w:color w:val="000000"/>
          <w:spacing w:val="-7"/>
          <w:sz w:val="28"/>
          <w:szCs w:val="28"/>
          <w:lang w:val="kk-KZ"/>
        </w:rPr>
        <w:tab/>
      </w:r>
      <w:r w:rsidRPr="00A659A3">
        <w:rPr>
          <w:rFonts w:ascii="Times New Roman" w:hAnsi="Times New Roman"/>
          <w:spacing w:val="-7"/>
          <w:sz w:val="28"/>
          <w:szCs w:val="28"/>
          <w:lang w:val="kk-KZ"/>
        </w:rPr>
        <w:t>С.В.Тарасов кәсіби іс-әрекетті орындауда</w:t>
      </w:r>
      <w:r w:rsidR="00892966" w:rsidRPr="00A659A3">
        <w:rPr>
          <w:rFonts w:ascii="Times New Roman" w:hAnsi="Times New Roman"/>
          <w:spacing w:val="-7"/>
          <w:sz w:val="28"/>
          <w:szCs w:val="28"/>
          <w:lang w:val="kk-KZ"/>
        </w:rPr>
        <w:t xml:space="preserve"> маңызды б</w:t>
      </w:r>
      <w:r w:rsidRPr="00A659A3">
        <w:rPr>
          <w:rFonts w:ascii="Times New Roman" w:hAnsi="Times New Roman"/>
          <w:spacing w:val="-7"/>
          <w:sz w:val="28"/>
          <w:szCs w:val="28"/>
          <w:lang w:val="kk-KZ"/>
        </w:rPr>
        <w:t>олып табылатын</w:t>
      </w:r>
      <w:r w:rsidR="00892966" w:rsidRPr="00A659A3">
        <w:rPr>
          <w:rFonts w:ascii="Times New Roman" w:hAnsi="Times New Roman"/>
          <w:spacing w:val="-7"/>
          <w:sz w:val="28"/>
          <w:szCs w:val="28"/>
          <w:lang w:val="kk-KZ"/>
        </w:rPr>
        <w:t xml:space="preserve"> </w:t>
      </w:r>
      <w:r w:rsidR="004253F0" w:rsidRPr="00A659A3">
        <w:rPr>
          <w:rFonts w:ascii="Times New Roman" w:hAnsi="Times New Roman"/>
          <w:spacing w:val="-7"/>
          <w:sz w:val="28"/>
          <w:szCs w:val="28"/>
          <w:lang w:val="kk-KZ"/>
        </w:rPr>
        <w:t>педагог-</w:t>
      </w:r>
      <w:r w:rsidR="00892966" w:rsidRPr="00A659A3">
        <w:rPr>
          <w:rFonts w:ascii="Times New Roman" w:hAnsi="Times New Roman"/>
          <w:spacing w:val="-7"/>
          <w:sz w:val="28"/>
          <w:szCs w:val="28"/>
          <w:lang w:val="kk-KZ"/>
        </w:rPr>
        <w:t xml:space="preserve">психологтың кәсіби сапаларын </w:t>
      </w:r>
      <w:r w:rsidR="00BE7031">
        <w:rPr>
          <w:rFonts w:ascii="Times New Roman" w:hAnsi="Times New Roman"/>
          <w:spacing w:val="-7"/>
          <w:sz w:val="28"/>
          <w:szCs w:val="28"/>
          <w:lang w:val="kk-KZ"/>
        </w:rPr>
        <w:t>15</w:t>
      </w:r>
      <w:r w:rsidRPr="00A659A3">
        <w:rPr>
          <w:rFonts w:ascii="Times New Roman" w:hAnsi="Times New Roman"/>
          <w:spacing w:val="-7"/>
          <w:sz w:val="28"/>
          <w:szCs w:val="28"/>
          <w:lang w:val="kk-KZ"/>
        </w:rPr>
        <w:t xml:space="preserve">-ші суретке сәйкес </w:t>
      </w:r>
      <w:r w:rsidRPr="00A659A3">
        <w:rPr>
          <w:rFonts w:ascii="Times New Roman" w:hAnsi="Times New Roman"/>
          <w:sz w:val="28"/>
          <w:szCs w:val="28"/>
          <w:lang w:val="kk-KZ"/>
        </w:rPr>
        <w:t xml:space="preserve">бағыттарға жіктейді. </w:t>
      </w:r>
    </w:p>
    <w:p w:rsidR="004253F0" w:rsidRDefault="008F26AF" w:rsidP="00037BA2">
      <w:pPr>
        <w:tabs>
          <w:tab w:val="left" w:pos="709"/>
        </w:tabs>
        <w:autoSpaceDE w:val="0"/>
        <w:autoSpaceDN w:val="0"/>
        <w:adjustRightInd w:val="0"/>
        <w:spacing w:after="0"/>
        <w:contextualSpacing/>
        <w:jc w:val="both"/>
        <w:rPr>
          <w:rFonts w:ascii="Times New Roman" w:hAnsi="Times New Roman"/>
          <w:sz w:val="28"/>
          <w:szCs w:val="28"/>
          <w:lang w:val="kk-KZ"/>
        </w:rPr>
      </w:pPr>
      <w:r>
        <w:rPr>
          <w:rFonts w:ascii="Times New Roman" w:hAnsi="Times New Roman"/>
          <w:noProof/>
          <w:sz w:val="28"/>
          <w:szCs w:val="28"/>
          <w:lang w:eastAsia="ru-RU"/>
        </w:rPr>
        <w:lastRenderedPageBreak/>
        <w:drawing>
          <wp:inline distT="0" distB="0" distL="0" distR="0">
            <wp:extent cx="6101080" cy="5349922"/>
            <wp:effectExtent l="0" t="0" r="1397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4253F0" w:rsidRDefault="004A294D" w:rsidP="00FD3D84">
      <w:pPr>
        <w:tabs>
          <w:tab w:val="left" w:pos="709"/>
        </w:tabs>
        <w:autoSpaceDE w:val="0"/>
        <w:autoSpaceDN w:val="0"/>
        <w:adjustRightInd w:val="0"/>
        <w:spacing w:after="0"/>
        <w:contextualSpacing/>
        <w:jc w:val="center"/>
        <w:rPr>
          <w:rFonts w:ascii="Times New Roman" w:hAnsi="Times New Roman"/>
          <w:sz w:val="28"/>
          <w:szCs w:val="28"/>
          <w:lang w:val="kk-KZ"/>
        </w:rPr>
      </w:pPr>
      <w:r>
        <w:rPr>
          <w:rFonts w:ascii="Times New Roman" w:hAnsi="Times New Roman"/>
          <w:sz w:val="28"/>
          <w:szCs w:val="28"/>
          <w:lang w:val="kk-KZ"/>
        </w:rPr>
        <w:t>Сурет 15</w:t>
      </w:r>
      <w:r w:rsidR="00FD3D84">
        <w:rPr>
          <w:rFonts w:ascii="Times New Roman" w:hAnsi="Times New Roman"/>
          <w:sz w:val="28"/>
          <w:szCs w:val="28"/>
          <w:lang w:val="kk-KZ"/>
        </w:rPr>
        <w:t xml:space="preserve"> – </w:t>
      </w:r>
      <w:r w:rsidR="00FD3D84" w:rsidRPr="00FD3D84">
        <w:rPr>
          <w:rFonts w:ascii="Times New Roman" w:hAnsi="Times New Roman"/>
          <w:sz w:val="28"/>
          <w:szCs w:val="28"/>
          <w:lang w:val="kk-KZ"/>
        </w:rPr>
        <w:t xml:space="preserve">С.В.Тарасов </w:t>
      </w:r>
      <w:r w:rsidR="00FD3D84">
        <w:rPr>
          <w:rFonts w:ascii="Times New Roman" w:hAnsi="Times New Roman"/>
          <w:sz w:val="28"/>
          <w:szCs w:val="28"/>
          <w:lang w:val="kk-KZ"/>
        </w:rPr>
        <w:t xml:space="preserve">бойынша </w:t>
      </w:r>
      <w:r w:rsidR="00FD3D84" w:rsidRPr="00FD3D84">
        <w:rPr>
          <w:rFonts w:ascii="Times New Roman" w:hAnsi="Times New Roman"/>
          <w:sz w:val="28"/>
          <w:szCs w:val="28"/>
          <w:lang w:val="kk-KZ"/>
        </w:rPr>
        <w:t xml:space="preserve">кәсіби іс-әрекетті орындауда маңызды болып </w:t>
      </w:r>
      <w:r w:rsidR="00A32569">
        <w:rPr>
          <w:rFonts w:ascii="Times New Roman" w:hAnsi="Times New Roman"/>
          <w:sz w:val="28"/>
          <w:szCs w:val="28"/>
          <w:lang w:val="kk-KZ"/>
        </w:rPr>
        <w:t xml:space="preserve">табылатын </w:t>
      </w:r>
      <w:r w:rsidR="00FD3D84">
        <w:rPr>
          <w:rFonts w:ascii="Times New Roman" w:hAnsi="Times New Roman"/>
          <w:sz w:val="28"/>
          <w:szCs w:val="28"/>
          <w:lang w:val="kk-KZ"/>
        </w:rPr>
        <w:t>кәсіби сапалар</w:t>
      </w:r>
    </w:p>
    <w:p w:rsidR="004253F0" w:rsidRPr="00637EDA" w:rsidRDefault="004253F0" w:rsidP="00037BA2">
      <w:pPr>
        <w:tabs>
          <w:tab w:val="left" w:pos="709"/>
        </w:tabs>
        <w:autoSpaceDE w:val="0"/>
        <w:autoSpaceDN w:val="0"/>
        <w:adjustRightInd w:val="0"/>
        <w:spacing w:after="0"/>
        <w:contextualSpacing/>
        <w:jc w:val="both"/>
        <w:rPr>
          <w:rFonts w:ascii="Times New Roman" w:hAnsi="Times New Roman"/>
          <w:sz w:val="28"/>
          <w:szCs w:val="28"/>
          <w:lang w:val="kk-KZ"/>
        </w:rPr>
      </w:pPr>
    </w:p>
    <w:p w:rsidR="00BE7031" w:rsidRPr="00637EDA" w:rsidRDefault="004253F0" w:rsidP="00BE7031">
      <w:pPr>
        <w:tabs>
          <w:tab w:val="left" w:pos="709"/>
        </w:tabs>
        <w:autoSpaceDE w:val="0"/>
        <w:autoSpaceDN w:val="0"/>
        <w:adjustRightInd w:val="0"/>
        <w:spacing w:after="0"/>
        <w:contextualSpacing/>
        <w:jc w:val="both"/>
        <w:rPr>
          <w:rFonts w:ascii="Times New Roman" w:eastAsia="Times New Roman" w:hAnsi="Times New Roman"/>
          <w:color w:val="FF0000"/>
          <w:sz w:val="28"/>
          <w:szCs w:val="28"/>
          <w:lang w:val="kk-KZ" w:eastAsia="ru-RU"/>
        </w:rPr>
      </w:pPr>
      <w:r>
        <w:rPr>
          <w:rFonts w:ascii="Times New Roman" w:hAnsi="Times New Roman"/>
          <w:sz w:val="28"/>
          <w:szCs w:val="28"/>
          <w:lang w:val="kk-KZ"/>
        </w:rPr>
        <w:tab/>
      </w:r>
      <w:r w:rsidR="00BE7031" w:rsidRPr="007C3DFF">
        <w:rPr>
          <w:rFonts w:ascii="Times New Roman" w:eastAsia="Times New Roman" w:hAnsi="Times New Roman"/>
          <w:sz w:val="28"/>
          <w:szCs w:val="28"/>
          <w:lang w:val="kk-KZ" w:eastAsia="ru-RU"/>
        </w:rPr>
        <w:t>Өзге адамның құндылықтарына бағдарлану педагог-психолог маманның кәсіптік іс-әрекетінің басты мәні</w:t>
      </w:r>
      <w:r w:rsidR="00BE7031">
        <w:rPr>
          <w:rFonts w:ascii="Times New Roman" w:eastAsia="Times New Roman" w:hAnsi="Times New Roman"/>
          <w:sz w:val="28"/>
          <w:szCs w:val="28"/>
          <w:lang w:val="kk-KZ" w:eastAsia="ru-RU"/>
        </w:rPr>
        <w:t>не кіреді</w:t>
      </w:r>
      <w:r w:rsidR="00BE7031" w:rsidRPr="007C3DFF">
        <w:rPr>
          <w:rFonts w:ascii="Times New Roman" w:eastAsia="Times New Roman" w:hAnsi="Times New Roman"/>
          <w:sz w:val="28"/>
          <w:szCs w:val="28"/>
          <w:lang w:val="kk-KZ" w:eastAsia="ru-RU"/>
        </w:rPr>
        <w:t xml:space="preserve">. Осы жағдай </w:t>
      </w:r>
      <w:r w:rsidR="00BE7031">
        <w:rPr>
          <w:rFonts w:ascii="Times New Roman" w:eastAsia="Times New Roman" w:hAnsi="Times New Roman"/>
          <w:sz w:val="28"/>
          <w:szCs w:val="28"/>
          <w:lang w:val="kk-KZ" w:eastAsia="ru-RU"/>
        </w:rPr>
        <w:t>педагог-психологтың қызметінің</w:t>
      </w:r>
      <w:r w:rsidR="00BE7031" w:rsidRPr="007C3DFF">
        <w:rPr>
          <w:rFonts w:ascii="Times New Roman" w:eastAsia="Times New Roman" w:hAnsi="Times New Roman"/>
          <w:sz w:val="28"/>
          <w:szCs w:val="28"/>
          <w:lang w:val="kk-KZ" w:eastAsia="ru-RU"/>
        </w:rPr>
        <w:t xml:space="preserve"> аса маңыздылығының көрсеткіші бола алады</w:t>
      </w:r>
      <w:r w:rsidR="00BE7031" w:rsidRPr="00637EDA">
        <w:rPr>
          <w:rFonts w:ascii="Times New Roman" w:eastAsia="Times New Roman" w:hAnsi="Times New Roman"/>
          <w:color w:val="FF0000"/>
          <w:sz w:val="28"/>
          <w:szCs w:val="28"/>
          <w:lang w:val="kk-KZ" w:eastAsia="ru-RU"/>
        </w:rPr>
        <w:t xml:space="preserve"> </w:t>
      </w:r>
      <w:r w:rsidR="00BE7031" w:rsidRPr="00637EDA">
        <w:rPr>
          <w:rFonts w:ascii="Times New Roman" w:eastAsia="Times New Roman" w:hAnsi="Times New Roman"/>
          <w:sz w:val="28"/>
          <w:szCs w:val="28"/>
          <w:lang w:val="kk-KZ" w:eastAsia="ru-RU"/>
        </w:rPr>
        <w:t>[1</w:t>
      </w:r>
      <w:r w:rsidR="004A294D">
        <w:rPr>
          <w:rFonts w:ascii="Times New Roman" w:eastAsia="Times New Roman" w:hAnsi="Times New Roman"/>
          <w:sz w:val="28"/>
          <w:szCs w:val="28"/>
          <w:lang w:val="kk-KZ" w:eastAsia="ru-RU"/>
        </w:rPr>
        <w:t>69</w:t>
      </w:r>
      <w:r w:rsidR="00BE7031" w:rsidRPr="00637EDA">
        <w:rPr>
          <w:rFonts w:ascii="Times New Roman" w:eastAsia="Times New Roman" w:hAnsi="Times New Roman"/>
          <w:sz w:val="28"/>
          <w:szCs w:val="28"/>
          <w:lang w:val="kk-KZ" w:eastAsia="ru-RU"/>
        </w:rPr>
        <w:t>].</w:t>
      </w:r>
      <w:r w:rsidR="00BE7031" w:rsidRPr="00637EDA">
        <w:rPr>
          <w:rFonts w:ascii="Times New Roman" w:eastAsia="Times New Roman" w:hAnsi="Times New Roman"/>
          <w:color w:val="FF0000"/>
          <w:sz w:val="28"/>
          <w:szCs w:val="28"/>
          <w:lang w:val="kk-KZ" w:eastAsia="ru-RU"/>
        </w:rPr>
        <w:t xml:space="preserve"> </w:t>
      </w:r>
    </w:p>
    <w:p w:rsidR="00BE7031" w:rsidRPr="007D5793" w:rsidRDefault="00BE7031" w:rsidP="00BE7031">
      <w:pPr>
        <w:tabs>
          <w:tab w:val="left" w:pos="567"/>
          <w:tab w:val="left" w:pos="709"/>
        </w:tabs>
        <w:spacing w:after="0"/>
        <w:ind w:firstLine="709"/>
        <w:contextualSpacing/>
        <w:jc w:val="both"/>
        <w:rPr>
          <w:rFonts w:ascii="Times New Roman" w:eastAsia="Times New Roman" w:hAnsi="Times New Roman"/>
          <w:bCs/>
          <w:sz w:val="28"/>
          <w:szCs w:val="28"/>
          <w:lang w:val="kk-KZ" w:eastAsia="zh-CN"/>
        </w:rPr>
      </w:pPr>
      <w:r w:rsidRPr="007D5793">
        <w:rPr>
          <w:rFonts w:ascii="Times New Roman" w:eastAsia="Times New Roman" w:hAnsi="Times New Roman"/>
          <w:bCs/>
          <w:sz w:val="28"/>
          <w:szCs w:val="28"/>
          <w:lang w:val="kk-KZ" w:eastAsia="zh-CN"/>
        </w:rPr>
        <w:t>Ғылыми бағыттағы еңбектерді талдай отырып, жоғары оқу орны жағдайында болашақ маман бойында қалыптасуы тиіс бірқатар маңызды кәсі</w:t>
      </w:r>
      <w:r w:rsidR="00603589">
        <w:rPr>
          <w:rFonts w:ascii="Times New Roman" w:eastAsia="Times New Roman" w:hAnsi="Times New Roman"/>
          <w:bCs/>
          <w:sz w:val="28"/>
          <w:szCs w:val="28"/>
          <w:lang w:val="kk-KZ" w:eastAsia="zh-CN"/>
        </w:rPr>
        <w:t>би</w:t>
      </w:r>
      <w:r w:rsidRPr="007D5793">
        <w:rPr>
          <w:rFonts w:ascii="Times New Roman" w:eastAsia="Times New Roman" w:hAnsi="Times New Roman"/>
          <w:bCs/>
          <w:sz w:val="28"/>
          <w:szCs w:val="28"/>
          <w:lang w:val="kk-KZ" w:eastAsia="zh-CN"/>
        </w:rPr>
        <w:t xml:space="preserve"> және тұлғалық сапаларды іріктеп шықтық: </w:t>
      </w:r>
    </w:p>
    <w:p w:rsidR="00BE7031" w:rsidRPr="007D5793" w:rsidRDefault="00BE7031" w:rsidP="00BE7031">
      <w:pPr>
        <w:tabs>
          <w:tab w:val="left" w:pos="567"/>
          <w:tab w:val="left" w:pos="709"/>
        </w:tabs>
        <w:spacing w:after="0"/>
        <w:ind w:firstLine="709"/>
        <w:contextualSpacing/>
        <w:jc w:val="both"/>
        <w:rPr>
          <w:rFonts w:ascii="Times New Roman" w:eastAsia="Times New Roman" w:hAnsi="Times New Roman"/>
          <w:bCs/>
          <w:sz w:val="28"/>
          <w:szCs w:val="28"/>
          <w:lang w:val="kk-KZ" w:eastAsia="zh-CN"/>
        </w:rPr>
      </w:pPr>
      <w:r w:rsidRPr="007D5793">
        <w:rPr>
          <w:rFonts w:ascii="Times New Roman" w:eastAsia="Times New Roman" w:hAnsi="Times New Roman"/>
          <w:bCs/>
          <w:sz w:val="28"/>
          <w:szCs w:val="28"/>
          <w:lang w:val="kk-KZ" w:eastAsia="zh-CN"/>
        </w:rPr>
        <w:t xml:space="preserve">- </w:t>
      </w:r>
      <w:r w:rsidRPr="007D5793">
        <w:rPr>
          <w:rFonts w:ascii="Times New Roman" w:eastAsia="Times New Roman" w:hAnsi="Times New Roman"/>
          <w:sz w:val="28"/>
          <w:szCs w:val="28"/>
          <w:lang w:val="kk-KZ" w:eastAsia="zh-CN"/>
        </w:rPr>
        <w:t>Жоғары ақыл-ой қабілетін</w:t>
      </w:r>
      <w:r>
        <w:rPr>
          <w:rFonts w:ascii="Times New Roman" w:eastAsia="Times New Roman" w:hAnsi="Times New Roman"/>
          <w:sz w:val="28"/>
          <w:szCs w:val="28"/>
          <w:lang w:val="kk-KZ" w:eastAsia="zh-CN"/>
        </w:rPr>
        <w:t xml:space="preserve"> танытатын</w:t>
      </w:r>
      <w:r w:rsidRPr="007D5793">
        <w:rPr>
          <w:rFonts w:ascii="Times New Roman" w:eastAsia="Times New Roman" w:hAnsi="Times New Roman"/>
          <w:sz w:val="28"/>
          <w:szCs w:val="28"/>
          <w:lang w:val="kk-KZ" w:eastAsia="zh-CN"/>
        </w:rPr>
        <w:t xml:space="preserve">, ізденімпаз, ақпаратты жан-жақты талдай алатын, еркін </w:t>
      </w:r>
      <w:r>
        <w:rPr>
          <w:rFonts w:ascii="Times New Roman" w:eastAsia="Times New Roman" w:hAnsi="Times New Roman"/>
          <w:sz w:val="28"/>
          <w:szCs w:val="28"/>
          <w:lang w:val="kk-KZ" w:eastAsia="zh-CN"/>
        </w:rPr>
        <w:t xml:space="preserve">және креативті </w:t>
      </w:r>
      <w:r w:rsidRPr="007D5793">
        <w:rPr>
          <w:rFonts w:ascii="Times New Roman" w:eastAsia="Times New Roman" w:hAnsi="Times New Roman"/>
          <w:sz w:val="28"/>
          <w:szCs w:val="28"/>
          <w:lang w:val="kk-KZ" w:eastAsia="zh-CN"/>
        </w:rPr>
        <w:t xml:space="preserve">ойлай білетін тұлға </w:t>
      </w:r>
      <w:r>
        <w:rPr>
          <w:rFonts w:ascii="Times New Roman" w:eastAsia="Times New Roman" w:hAnsi="Times New Roman"/>
          <w:sz w:val="28"/>
          <w:szCs w:val="28"/>
          <w:lang w:val="kk-KZ" w:eastAsia="zh-CN"/>
        </w:rPr>
        <w:t>атану</w:t>
      </w:r>
      <w:r w:rsidRPr="007D5793">
        <w:rPr>
          <w:rFonts w:ascii="Times New Roman" w:eastAsia="Times New Roman" w:hAnsi="Times New Roman"/>
          <w:sz w:val="28"/>
          <w:szCs w:val="28"/>
          <w:lang w:val="kk-KZ" w:eastAsia="zh-CN"/>
        </w:rPr>
        <w:t>;</w:t>
      </w:r>
    </w:p>
    <w:p w:rsidR="00BE7031" w:rsidRPr="007D5793" w:rsidRDefault="00BE7031" w:rsidP="00BE7031">
      <w:pPr>
        <w:tabs>
          <w:tab w:val="left" w:pos="567"/>
          <w:tab w:val="left" w:pos="709"/>
        </w:tabs>
        <w:spacing w:after="0"/>
        <w:ind w:firstLine="709"/>
        <w:contextualSpacing/>
        <w:jc w:val="both"/>
        <w:rPr>
          <w:rFonts w:ascii="Times New Roman" w:eastAsia="Times New Roman" w:hAnsi="Times New Roman"/>
          <w:bCs/>
          <w:sz w:val="28"/>
          <w:szCs w:val="28"/>
          <w:lang w:val="kk-KZ" w:eastAsia="zh-CN"/>
        </w:rPr>
      </w:pPr>
      <w:r w:rsidRPr="007D5793">
        <w:rPr>
          <w:rFonts w:ascii="Times New Roman" w:eastAsia="Times New Roman" w:hAnsi="Times New Roman"/>
          <w:bCs/>
          <w:sz w:val="28"/>
          <w:szCs w:val="28"/>
          <w:lang w:val="kk-KZ" w:eastAsia="zh-CN"/>
        </w:rPr>
        <w:t xml:space="preserve">- </w:t>
      </w:r>
      <w:r>
        <w:rPr>
          <w:rFonts w:ascii="Times New Roman" w:eastAsia="Times New Roman" w:hAnsi="Times New Roman"/>
          <w:bCs/>
          <w:sz w:val="28"/>
          <w:szCs w:val="28"/>
          <w:lang w:val="kk-KZ" w:eastAsia="zh-CN"/>
        </w:rPr>
        <w:t>Тұлғааралық қ</w:t>
      </w:r>
      <w:r>
        <w:rPr>
          <w:rFonts w:ascii="Times New Roman" w:eastAsia="Times New Roman" w:hAnsi="Times New Roman"/>
          <w:sz w:val="28"/>
          <w:szCs w:val="28"/>
          <w:lang w:val="kk-KZ" w:eastAsia="zh-CN"/>
        </w:rPr>
        <w:t xml:space="preserve">арым-қатынаста ашық, сыпайы және белсенді болу, </w:t>
      </w:r>
      <w:r w:rsidRPr="007D5793">
        <w:rPr>
          <w:rFonts w:ascii="Times New Roman" w:eastAsia="Times New Roman" w:hAnsi="Times New Roman"/>
          <w:sz w:val="28"/>
          <w:szCs w:val="28"/>
          <w:lang w:val="kk-KZ" w:eastAsia="zh-CN"/>
        </w:rPr>
        <w:t>адамдардың есімде</w:t>
      </w:r>
      <w:r>
        <w:rPr>
          <w:rFonts w:ascii="Times New Roman" w:eastAsia="Times New Roman" w:hAnsi="Times New Roman"/>
          <w:sz w:val="28"/>
          <w:szCs w:val="28"/>
          <w:lang w:val="kk-KZ" w:eastAsia="zh-CN"/>
        </w:rPr>
        <w:t>рін тез жаттай алу</w:t>
      </w:r>
      <w:r w:rsidRPr="007D5793">
        <w:rPr>
          <w:rFonts w:ascii="Times New Roman" w:eastAsia="Times New Roman" w:hAnsi="Times New Roman"/>
          <w:sz w:val="28"/>
          <w:szCs w:val="28"/>
          <w:lang w:val="kk-KZ" w:eastAsia="zh-CN"/>
        </w:rPr>
        <w:t xml:space="preserve">, </w:t>
      </w:r>
      <w:r>
        <w:rPr>
          <w:rFonts w:ascii="Times New Roman" w:eastAsia="Times New Roman" w:hAnsi="Times New Roman"/>
          <w:sz w:val="28"/>
          <w:szCs w:val="28"/>
          <w:lang w:val="kk-KZ" w:eastAsia="zh-CN"/>
        </w:rPr>
        <w:t>қарым-қатынысқа бейім</w:t>
      </w:r>
      <w:r w:rsidRPr="007D5793">
        <w:rPr>
          <w:rFonts w:ascii="Times New Roman" w:eastAsia="Times New Roman" w:hAnsi="Times New Roman"/>
          <w:sz w:val="28"/>
          <w:szCs w:val="28"/>
          <w:lang w:val="kk-KZ" w:eastAsia="zh-CN"/>
        </w:rPr>
        <w:t xml:space="preserve"> болу; </w:t>
      </w:r>
    </w:p>
    <w:p w:rsidR="00BE7031" w:rsidRPr="007D5793" w:rsidRDefault="00BE7031" w:rsidP="00BE7031">
      <w:pPr>
        <w:tabs>
          <w:tab w:val="left" w:pos="567"/>
          <w:tab w:val="left" w:pos="709"/>
        </w:tabs>
        <w:spacing w:after="0"/>
        <w:ind w:firstLine="709"/>
        <w:contextualSpacing/>
        <w:jc w:val="both"/>
        <w:rPr>
          <w:rFonts w:ascii="Times New Roman" w:eastAsia="Times New Roman" w:hAnsi="Times New Roman"/>
          <w:bCs/>
          <w:sz w:val="28"/>
          <w:szCs w:val="28"/>
          <w:lang w:val="kk-KZ" w:eastAsia="zh-CN"/>
        </w:rPr>
      </w:pPr>
      <w:r w:rsidRPr="007D5793">
        <w:rPr>
          <w:rFonts w:ascii="Times New Roman" w:eastAsia="Times New Roman" w:hAnsi="Times New Roman"/>
          <w:bCs/>
          <w:sz w:val="28"/>
          <w:szCs w:val="28"/>
          <w:lang w:val="kk-KZ" w:eastAsia="zh-CN"/>
        </w:rPr>
        <w:t xml:space="preserve">- </w:t>
      </w:r>
      <w:r w:rsidRPr="007D5793">
        <w:rPr>
          <w:rFonts w:ascii="Times New Roman" w:eastAsia="Times New Roman" w:hAnsi="Times New Roman"/>
          <w:sz w:val="28"/>
          <w:szCs w:val="28"/>
          <w:lang w:val="kk-KZ" w:eastAsia="zh-CN"/>
        </w:rPr>
        <w:t xml:space="preserve">Бірлескен </w:t>
      </w:r>
      <w:r>
        <w:rPr>
          <w:rFonts w:ascii="Times New Roman" w:eastAsia="Times New Roman" w:hAnsi="Times New Roman"/>
          <w:sz w:val="28"/>
          <w:szCs w:val="28"/>
          <w:lang w:val="kk-KZ" w:eastAsia="zh-CN"/>
        </w:rPr>
        <w:t>іс-</w:t>
      </w:r>
      <w:r w:rsidRPr="007D5793">
        <w:rPr>
          <w:rFonts w:ascii="Times New Roman" w:eastAsia="Times New Roman" w:hAnsi="Times New Roman"/>
          <w:sz w:val="28"/>
          <w:szCs w:val="28"/>
          <w:lang w:val="kk-KZ" w:eastAsia="zh-CN"/>
        </w:rPr>
        <w:t>әрекет</w:t>
      </w:r>
      <w:r>
        <w:rPr>
          <w:rFonts w:ascii="Times New Roman" w:eastAsia="Times New Roman" w:hAnsi="Times New Roman"/>
          <w:sz w:val="28"/>
          <w:szCs w:val="28"/>
          <w:lang w:val="kk-KZ" w:eastAsia="zh-CN"/>
        </w:rPr>
        <w:t xml:space="preserve">терге, </w:t>
      </w:r>
      <w:r w:rsidRPr="007D5793">
        <w:rPr>
          <w:rFonts w:ascii="Times New Roman" w:eastAsia="Times New Roman" w:hAnsi="Times New Roman"/>
          <w:sz w:val="28"/>
          <w:szCs w:val="28"/>
          <w:lang w:val="kk-KZ" w:eastAsia="zh-CN"/>
        </w:rPr>
        <w:t xml:space="preserve">жеке тұлғалық қызығушылықтар мен топтық </w:t>
      </w:r>
      <w:r>
        <w:rPr>
          <w:rFonts w:ascii="Times New Roman" w:eastAsia="Times New Roman" w:hAnsi="Times New Roman"/>
          <w:sz w:val="28"/>
          <w:szCs w:val="28"/>
          <w:lang w:val="kk-KZ" w:eastAsia="zh-CN"/>
        </w:rPr>
        <w:t>бастамаларға</w:t>
      </w:r>
      <w:r w:rsidRPr="007D5793">
        <w:rPr>
          <w:rFonts w:ascii="Times New Roman" w:eastAsia="Times New Roman" w:hAnsi="Times New Roman"/>
          <w:sz w:val="28"/>
          <w:szCs w:val="28"/>
          <w:lang w:val="kk-KZ" w:eastAsia="zh-CN"/>
        </w:rPr>
        <w:t xml:space="preserve"> қолдау </w:t>
      </w:r>
      <w:r>
        <w:rPr>
          <w:rFonts w:ascii="Times New Roman" w:eastAsia="Times New Roman" w:hAnsi="Times New Roman"/>
          <w:sz w:val="28"/>
          <w:szCs w:val="28"/>
          <w:lang w:val="kk-KZ" w:eastAsia="zh-CN"/>
        </w:rPr>
        <w:t>көрсету</w:t>
      </w:r>
      <w:r w:rsidRPr="007D5793">
        <w:rPr>
          <w:rFonts w:ascii="Times New Roman" w:eastAsia="Times New Roman" w:hAnsi="Times New Roman"/>
          <w:sz w:val="28"/>
          <w:szCs w:val="28"/>
          <w:lang w:val="kk-KZ" w:eastAsia="zh-CN"/>
        </w:rPr>
        <w:t>, ар-намысты</w:t>
      </w:r>
      <w:r>
        <w:rPr>
          <w:rFonts w:ascii="Times New Roman" w:eastAsia="Times New Roman" w:hAnsi="Times New Roman"/>
          <w:sz w:val="28"/>
          <w:szCs w:val="28"/>
          <w:lang w:val="kk-KZ" w:eastAsia="zh-CN"/>
        </w:rPr>
        <w:t xml:space="preserve"> сақтау</w:t>
      </w:r>
      <w:r w:rsidRPr="007D5793">
        <w:rPr>
          <w:rFonts w:ascii="Times New Roman" w:eastAsia="Times New Roman" w:hAnsi="Times New Roman"/>
          <w:sz w:val="28"/>
          <w:szCs w:val="28"/>
          <w:lang w:val="kk-KZ" w:eastAsia="zh-CN"/>
        </w:rPr>
        <w:t xml:space="preserve">, </w:t>
      </w:r>
      <w:r>
        <w:rPr>
          <w:rFonts w:ascii="Times New Roman" w:eastAsia="Times New Roman" w:hAnsi="Times New Roman"/>
          <w:sz w:val="28"/>
          <w:szCs w:val="28"/>
          <w:lang w:val="kk-KZ" w:eastAsia="zh-CN"/>
        </w:rPr>
        <w:t xml:space="preserve">жоғары жауапкершілікті таныту </w:t>
      </w:r>
      <w:r w:rsidRPr="007D5793">
        <w:rPr>
          <w:rFonts w:ascii="Times New Roman" w:eastAsia="Times New Roman" w:hAnsi="Times New Roman"/>
          <w:sz w:val="28"/>
          <w:szCs w:val="28"/>
          <w:lang w:val="kk-KZ" w:eastAsia="zh-CN"/>
        </w:rPr>
        <w:t xml:space="preserve">және </w:t>
      </w:r>
      <w:r>
        <w:rPr>
          <w:rFonts w:ascii="Times New Roman" w:eastAsia="Times New Roman" w:hAnsi="Times New Roman"/>
          <w:sz w:val="28"/>
          <w:szCs w:val="28"/>
          <w:lang w:val="kk-KZ" w:eastAsia="zh-CN"/>
        </w:rPr>
        <w:t>тәжірибелік сипаттағы</w:t>
      </w:r>
      <w:r w:rsidRPr="007D5793">
        <w:rPr>
          <w:rFonts w:ascii="Times New Roman" w:eastAsia="Times New Roman" w:hAnsi="Times New Roman"/>
          <w:sz w:val="28"/>
          <w:szCs w:val="28"/>
          <w:lang w:val="kk-KZ" w:eastAsia="zh-CN"/>
        </w:rPr>
        <w:t xml:space="preserve"> сұрақтарды жылдам шеше алу;</w:t>
      </w:r>
    </w:p>
    <w:p w:rsidR="00BE7031" w:rsidRPr="00637EDA" w:rsidRDefault="00BE7031" w:rsidP="00BE7031">
      <w:pPr>
        <w:tabs>
          <w:tab w:val="left" w:pos="567"/>
          <w:tab w:val="left" w:pos="709"/>
        </w:tabs>
        <w:spacing w:after="0"/>
        <w:ind w:firstLine="709"/>
        <w:contextualSpacing/>
        <w:jc w:val="both"/>
        <w:rPr>
          <w:rFonts w:ascii="Times New Roman" w:eastAsia="Times New Roman" w:hAnsi="Times New Roman"/>
          <w:color w:val="FF0000"/>
          <w:sz w:val="28"/>
          <w:szCs w:val="28"/>
          <w:lang w:val="kk-KZ" w:eastAsia="zh-CN"/>
        </w:rPr>
      </w:pPr>
      <w:r w:rsidRPr="007D5793">
        <w:rPr>
          <w:rFonts w:ascii="Times New Roman" w:eastAsia="Times New Roman" w:hAnsi="Times New Roman"/>
          <w:bCs/>
          <w:sz w:val="28"/>
          <w:szCs w:val="28"/>
          <w:lang w:val="kk-KZ" w:eastAsia="zh-CN"/>
        </w:rPr>
        <w:lastRenderedPageBreak/>
        <w:t xml:space="preserve">- </w:t>
      </w:r>
      <w:r>
        <w:rPr>
          <w:rFonts w:ascii="Times New Roman" w:eastAsia="Times New Roman" w:hAnsi="Times New Roman"/>
          <w:sz w:val="28"/>
          <w:szCs w:val="28"/>
          <w:lang w:val="kk-KZ" w:eastAsia="zh-CN"/>
        </w:rPr>
        <w:t>Эмоциялық жағынан</w:t>
      </w:r>
      <w:r w:rsidRPr="007D5793">
        <w:rPr>
          <w:rFonts w:ascii="Times New Roman" w:eastAsia="Times New Roman" w:hAnsi="Times New Roman"/>
          <w:sz w:val="28"/>
          <w:szCs w:val="28"/>
          <w:lang w:val="kk-KZ" w:eastAsia="zh-CN"/>
        </w:rPr>
        <w:t xml:space="preserve"> тұрақты</w:t>
      </w:r>
      <w:r>
        <w:rPr>
          <w:rFonts w:ascii="Times New Roman" w:eastAsia="Times New Roman" w:hAnsi="Times New Roman"/>
          <w:sz w:val="28"/>
          <w:szCs w:val="28"/>
          <w:lang w:val="kk-KZ" w:eastAsia="zh-CN"/>
        </w:rPr>
        <w:t xml:space="preserve"> және төзімді болу, кикілжіңді жағдайларда салқынқандылық таныту, жағдайды шынайы бағалай білу және</w:t>
      </w:r>
      <w:r w:rsidRPr="007D5793">
        <w:rPr>
          <w:rFonts w:ascii="Times New Roman" w:eastAsia="Times New Roman" w:hAnsi="Times New Roman"/>
          <w:sz w:val="28"/>
          <w:szCs w:val="28"/>
          <w:lang w:val="kk-KZ" w:eastAsia="zh-CN"/>
        </w:rPr>
        <w:t xml:space="preserve"> стресске төзімді болу және т.б</w:t>
      </w:r>
      <w:r w:rsidRPr="00637EDA">
        <w:rPr>
          <w:rFonts w:ascii="Times New Roman" w:eastAsia="Times New Roman" w:hAnsi="Times New Roman"/>
          <w:color w:val="FF0000"/>
          <w:sz w:val="28"/>
          <w:szCs w:val="28"/>
          <w:lang w:val="kk-KZ" w:eastAsia="zh-CN"/>
        </w:rPr>
        <w:t xml:space="preserve"> </w:t>
      </w:r>
      <w:r>
        <w:rPr>
          <w:rFonts w:ascii="Times New Roman" w:eastAsia="Times New Roman" w:hAnsi="Times New Roman"/>
          <w:sz w:val="28"/>
          <w:szCs w:val="28"/>
          <w:lang w:val="kk-KZ" w:eastAsia="ru-RU"/>
        </w:rPr>
        <w:t>[170</w:t>
      </w:r>
      <w:r w:rsidRPr="00637EDA">
        <w:rPr>
          <w:rFonts w:ascii="Times New Roman" w:eastAsia="Times New Roman" w:hAnsi="Times New Roman"/>
          <w:sz w:val="28"/>
          <w:szCs w:val="28"/>
          <w:lang w:val="kk-KZ" w:eastAsia="ru-RU"/>
        </w:rPr>
        <w:t>].</w:t>
      </w:r>
    </w:p>
    <w:p w:rsidR="00F81A5D" w:rsidRDefault="00BE7031" w:rsidP="00FD3D84">
      <w:pPr>
        <w:shd w:val="clear" w:color="auto" w:fill="FFFFFF"/>
        <w:tabs>
          <w:tab w:val="left" w:pos="567"/>
          <w:tab w:val="left" w:pos="709"/>
        </w:tabs>
        <w:spacing w:after="200"/>
        <w:ind w:right="5"/>
        <w:contextualSpacing/>
        <w:jc w:val="both"/>
        <w:rPr>
          <w:rFonts w:ascii="Times New Roman" w:eastAsia="Times New Roman" w:hAnsi="Times New Roman"/>
          <w:sz w:val="28"/>
          <w:szCs w:val="28"/>
          <w:lang w:val="kk-KZ" w:eastAsia="ru-RU"/>
        </w:rPr>
      </w:pPr>
      <w:r>
        <w:rPr>
          <w:rFonts w:ascii="Times New Roman" w:hAnsi="Times New Roman"/>
          <w:sz w:val="28"/>
          <w:szCs w:val="28"/>
          <w:lang w:val="kk-KZ"/>
        </w:rPr>
        <w:tab/>
      </w:r>
      <w:r w:rsidR="007D3465">
        <w:rPr>
          <w:rFonts w:ascii="Times New Roman" w:hAnsi="Times New Roman"/>
          <w:sz w:val="28"/>
          <w:szCs w:val="28"/>
          <w:lang w:val="kk-KZ"/>
        </w:rPr>
        <w:t xml:space="preserve">Теориялық және тәжірибелік бағыттағы зерттеу жұмыстары көрсеткендей, студенттерді кәсіби іс-әрекетке бейімдеуде ең маңызды рөлді студенттің кәсіпті игеруге деген қажеттілігі, құндылық бағдары және мотивация деңгейі атқарады.   </w:t>
      </w:r>
    </w:p>
    <w:p w:rsidR="009B7013" w:rsidRPr="00637EDA" w:rsidRDefault="00F81A5D" w:rsidP="00FD3D84">
      <w:pPr>
        <w:shd w:val="clear" w:color="auto" w:fill="FFFFFF"/>
        <w:tabs>
          <w:tab w:val="left" w:pos="567"/>
          <w:tab w:val="left" w:pos="709"/>
        </w:tabs>
        <w:spacing w:after="200"/>
        <w:ind w:right="5"/>
        <w:contextualSpacing/>
        <w:jc w:val="both"/>
        <w:rPr>
          <w:rFonts w:ascii="Times New Roman" w:hAnsi="Times New Roman"/>
          <w:sz w:val="28"/>
          <w:szCs w:val="28"/>
          <w:lang w:val="kk-KZ"/>
        </w:rPr>
      </w:pPr>
      <w:r>
        <w:rPr>
          <w:rFonts w:ascii="Times New Roman" w:eastAsia="Times New Roman" w:hAnsi="Times New Roman"/>
          <w:sz w:val="28"/>
          <w:szCs w:val="28"/>
          <w:lang w:val="kk-KZ" w:eastAsia="ru-RU"/>
        </w:rPr>
        <w:tab/>
      </w:r>
      <w:r w:rsidR="009B7013" w:rsidRPr="00637EDA">
        <w:rPr>
          <w:rFonts w:ascii="Times New Roman" w:hAnsi="Times New Roman"/>
          <w:sz w:val="28"/>
          <w:szCs w:val="28"/>
          <w:lang w:val="kk-KZ"/>
        </w:rPr>
        <w:t>Профилактикалық мінез-құлық мотиві де адамдардың қажеттіліктері мен құндылық бағдарларына негізделеді. Қажеттілік бір затты қажетсінуден туындайды, яғни, адамның ерекше формадағы бір нәрсенің жетіспеуінен немесе оны қажетсінуінен туындаған сезімі. Салауатты өмір салтын ұстанудағы жетекші мотивацияның мәні тұлға</w:t>
      </w:r>
      <w:r w:rsidR="006E69C2">
        <w:rPr>
          <w:rFonts w:ascii="Times New Roman" w:hAnsi="Times New Roman"/>
          <w:sz w:val="28"/>
          <w:szCs w:val="28"/>
          <w:lang w:val="kk-KZ"/>
        </w:rPr>
        <w:t xml:space="preserve">ны ойлаудың белгілі бір стиліне, </w:t>
      </w:r>
      <w:r w:rsidR="009B7013" w:rsidRPr="00637EDA">
        <w:rPr>
          <w:rFonts w:ascii="Times New Roman" w:hAnsi="Times New Roman"/>
          <w:sz w:val="28"/>
          <w:szCs w:val="28"/>
          <w:lang w:val="kk-KZ"/>
        </w:rPr>
        <w:t>жеке және ұжымдық денсаулықты сақтау мүддесіндегі нақты іс-әрекетке итермелейтін субъективті (тұлғалық) және объективті (қоғамдық) күштердің үйлесімділігінен тұрады. Онымен қоса, мотивация құрылымы</w:t>
      </w:r>
      <w:r>
        <w:rPr>
          <w:rFonts w:ascii="Times New Roman" w:hAnsi="Times New Roman"/>
          <w:sz w:val="28"/>
          <w:szCs w:val="28"/>
          <w:lang w:val="kk-KZ"/>
        </w:rPr>
        <w:t>на</w:t>
      </w:r>
      <w:r w:rsidR="009B7013" w:rsidRPr="00637EDA">
        <w:rPr>
          <w:rFonts w:ascii="Times New Roman" w:hAnsi="Times New Roman"/>
          <w:sz w:val="28"/>
          <w:szCs w:val="28"/>
          <w:lang w:val="kk-KZ"/>
        </w:rPr>
        <w:t xml:space="preserve"> салауатты өмір салтын ұстануға деген қажеттіліктер, стимулдар, қызығушылық, құндылық бағдарлары, мақсаттар, мотивациялық ұстанымдар, идеалдар, сондай-ақ оларды қанағаттандыру құралдары кіреді</w:t>
      </w:r>
      <w:r w:rsidR="00E87D29" w:rsidRPr="00637EDA">
        <w:rPr>
          <w:rFonts w:ascii="Times New Roman" w:hAnsi="Times New Roman"/>
          <w:sz w:val="28"/>
          <w:szCs w:val="28"/>
          <w:lang w:val="kk-KZ"/>
        </w:rPr>
        <w:t xml:space="preserve">. </w:t>
      </w:r>
    </w:p>
    <w:p w:rsidR="009B7013" w:rsidRPr="00637EDA" w:rsidRDefault="009B7013" w:rsidP="00037BA2">
      <w:pPr>
        <w:tabs>
          <w:tab w:val="left" w:pos="567"/>
          <w:tab w:val="left" w:pos="709"/>
        </w:tabs>
        <w:spacing w:after="0"/>
        <w:ind w:firstLine="709"/>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Демек, болашақ </w:t>
      </w:r>
      <w:r w:rsidR="00686C56">
        <w:rPr>
          <w:rFonts w:ascii="Times New Roman" w:eastAsia="Times New Roman" w:hAnsi="Times New Roman"/>
          <w:sz w:val="28"/>
          <w:szCs w:val="28"/>
          <w:lang w:val="kk-KZ" w:eastAsia="ru-RU"/>
        </w:rPr>
        <w:t>педагог-психологтардың</w:t>
      </w:r>
      <w:r w:rsidRPr="00637EDA">
        <w:rPr>
          <w:rFonts w:ascii="Times New Roman" w:eastAsia="Times New Roman" w:hAnsi="Times New Roman"/>
          <w:sz w:val="28"/>
          <w:szCs w:val="28"/>
          <w:lang w:val="kk-KZ" w:eastAsia="ru-RU"/>
        </w:rPr>
        <w:t xml:space="preserve"> кәсіпке бейімделу үдерісін жан-жақты зерттеу  және </w:t>
      </w:r>
      <w:r w:rsidR="00686C56">
        <w:rPr>
          <w:rFonts w:ascii="Times New Roman" w:eastAsia="Times New Roman" w:hAnsi="Times New Roman"/>
          <w:sz w:val="28"/>
          <w:szCs w:val="28"/>
          <w:lang w:val="kk-KZ" w:eastAsia="ru-RU"/>
        </w:rPr>
        <w:t xml:space="preserve">оның жүзеге асуына </w:t>
      </w:r>
      <w:r w:rsidRPr="00637EDA">
        <w:rPr>
          <w:rFonts w:ascii="Times New Roman" w:eastAsia="Times New Roman" w:hAnsi="Times New Roman"/>
          <w:sz w:val="28"/>
          <w:szCs w:val="28"/>
          <w:lang w:val="kk-KZ" w:eastAsia="ru-RU"/>
        </w:rPr>
        <w:t xml:space="preserve">оңтайлы жағдай туғызу студенттің кәсіби маман ретінде қалыптасып, жан-жақты дамуына тиімді ықпал етеді. Кәсіби бейімделу үдерісін зерттеу өз кезегінде қажеттілік, мотивация, құндылық бағдар сияқты маңызды педагогикалық және психологиялық түсініктердің мәнін ашуды қажет етеді. </w:t>
      </w:r>
    </w:p>
    <w:p w:rsidR="00956D46" w:rsidRPr="00637EDA" w:rsidRDefault="009B7013" w:rsidP="00037BA2">
      <w:pPr>
        <w:tabs>
          <w:tab w:val="left" w:pos="567"/>
          <w:tab w:val="left" w:pos="709"/>
        </w:tabs>
        <w:spacing w:after="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r>
      <w:r w:rsidR="00892966" w:rsidRPr="00637EDA">
        <w:rPr>
          <w:rFonts w:ascii="Times New Roman" w:eastAsia="Times New Roman" w:hAnsi="Times New Roman"/>
          <w:sz w:val="28"/>
          <w:szCs w:val="28"/>
          <w:lang w:val="kk-KZ" w:eastAsia="ru-RU"/>
        </w:rPr>
        <w:t>Қажеттілікті түсіндіру үшін А.Маслоудың теориясындағы тұлғаның бес қажеттіліктен тұратын иерархиясын қарастыру жеткілікті болады: физиологиялық қажеттілік, қорғанысқа деген қажеттілік, махаббатқа деген қажеттілік, мойындатуға деген қажеттілік және өзін-өзі жетілдіруге деген қажеттілік</w:t>
      </w:r>
      <w:r w:rsidR="0060647C" w:rsidRPr="00637EDA">
        <w:rPr>
          <w:rFonts w:ascii="Times New Roman" w:eastAsia="Times New Roman" w:hAnsi="Times New Roman"/>
          <w:sz w:val="28"/>
          <w:szCs w:val="28"/>
          <w:lang w:val="kk-KZ" w:eastAsia="ru-RU"/>
        </w:rPr>
        <w:t xml:space="preserve"> </w:t>
      </w:r>
      <w:r w:rsidR="0060647C" w:rsidRPr="00637EDA">
        <w:rPr>
          <w:rFonts w:ascii="Times New Roman" w:hAnsi="Times New Roman"/>
          <w:sz w:val="28"/>
          <w:szCs w:val="28"/>
          <w:lang w:val="kk-KZ"/>
        </w:rPr>
        <w:t>[1</w:t>
      </w:r>
      <w:r w:rsidR="00D67EBD">
        <w:rPr>
          <w:rFonts w:ascii="Times New Roman" w:hAnsi="Times New Roman"/>
          <w:sz w:val="28"/>
          <w:szCs w:val="28"/>
          <w:lang w:val="kk-KZ"/>
        </w:rPr>
        <w:t>71</w:t>
      </w:r>
      <w:r w:rsidR="0060647C" w:rsidRPr="00637EDA">
        <w:rPr>
          <w:rFonts w:ascii="Times New Roman" w:hAnsi="Times New Roman"/>
          <w:sz w:val="28"/>
          <w:szCs w:val="28"/>
          <w:lang w:val="kk-KZ"/>
        </w:rPr>
        <w:t>]</w:t>
      </w:r>
      <w:r w:rsidR="0060647C" w:rsidRPr="00637EDA">
        <w:rPr>
          <w:rFonts w:ascii="Times New Roman" w:hAnsi="Times New Roman"/>
          <w:color w:val="000000"/>
          <w:spacing w:val="-7"/>
          <w:sz w:val="28"/>
          <w:szCs w:val="28"/>
          <w:lang w:val="kk-KZ"/>
        </w:rPr>
        <w:t>.</w:t>
      </w:r>
    </w:p>
    <w:p w:rsidR="009B7013" w:rsidRPr="00637EDA" w:rsidRDefault="00956D46" w:rsidP="00037BA2">
      <w:pPr>
        <w:tabs>
          <w:tab w:val="left" w:pos="567"/>
          <w:tab w:val="left" w:pos="709"/>
        </w:tabs>
        <w:spacing w:after="0"/>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r>
      <w:r w:rsidR="00892966" w:rsidRPr="00637EDA">
        <w:rPr>
          <w:rFonts w:ascii="Times New Roman" w:eastAsia="Times New Roman" w:hAnsi="Times New Roman"/>
          <w:sz w:val="28"/>
          <w:szCs w:val="28"/>
          <w:lang w:val="kk-KZ" w:eastAsia="ru-RU"/>
        </w:rPr>
        <w:t>Физиологиялық қажеттілік тұлғадағы ең күшті, әрі негізгі қажеттілік болып саналады және оған адамның тамақ, су, қалыпты температура және т.б қажеттіліктері кіреді. Физиологиялық қажеттіліктен кейін адамның қорғанысқа деген қажеттілігі пайда болады. Бұл тұрақтылық пен қорғанысқ</w:t>
      </w:r>
      <w:r w:rsidR="007E12CB">
        <w:rPr>
          <w:rFonts w:ascii="Times New Roman" w:eastAsia="Times New Roman" w:hAnsi="Times New Roman"/>
          <w:sz w:val="28"/>
          <w:szCs w:val="28"/>
          <w:lang w:val="kk-KZ" w:eastAsia="ru-RU"/>
        </w:rPr>
        <w:t>а ие болу</w:t>
      </w:r>
      <w:r w:rsidR="00892966" w:rsidRPr="00637EDA">
        <w:rPr>
          <w:rFonts w:ascii="Times New Roman" w:eastAsia="Times New Roman" w:hAnsi="Times New Roman"/>
          <w:sz w:val="28"/>
          <w:szCs w:val="28"/>
          <w:lang w:val="kk-KZ" w:eastAsia="ru-RU"/>
        </w:rPr>
        <w:t>, бойдағы қорқыныш пен мазасыздықты болдырмауға ұмтылу деген сөз. Тұлғаның махаббатқа деген қажеттілігі оның коммуникативті байланысқа ұмтылуынан, әлеуметтік топқа енуінен, достық пен сүйіспеншілікке негізделген қарым-қатынасынан көрініс табады. Сонымен қатар, адамның мойындатуға және өзін-өзі жетілдіруге бағытталған қажеттіліктері болады. Өзгелердің қадірлеуі және мойындауы тұлғаның өз-өзіне деген сенімін арттырса, керісінше мойындамауы әлсіздік пен қорғансыздық сезімін тудырады. Ал, өзін-өзі жетілдіру әр адамның жеке даралығын танытуға деген ұмтылысынан көрінеді. Теорияға сүйенсек, болашақ маманның төменгі қажеттіліктерінің орындалуы жоғарыдағы қажеттілігінің, яғни өзін-өзі жетілдіруге деген ұмт</w:t>
      </w:r>
      <w:r w:rsidR="0060647C" w:rsidRPr="00637EDA">
        <w:rPr>
          <w:rFonts w:ascii="Times New Roman" w:eastAsia="Times New Roman" w:hAnsi="Times New Roman"/>
          <w:sz w:val="28"/>
          <w:szCs w:val="28"/>
          <w:lang w:val="kk-KZ" w:eastAsia="ru-RU"/>
        </w:rPr>
        <w:t xml:space="preserve">ылысының туындауына ықпал етеді. </w:t>
      </w:r>
    </w:p>
    <w:p w:rsidR="009B7013" w:rsidRPr="00637EDA" w:rsidRDefault="0050617D" w:rsidP="00037BA2">
      <w:pPr>
        <w:tabs>
          <w:tab w:val="left" w:pos="567"/>
          <w:tab w:val="left" w:pos="709"/>
        </w:tabs>
        <w:spacing w:after="0"/>
        <w:ind w:firstLine="709"/>
        <w:contextualSpacing/>
        <w:jc w:val="both"/>
        <w:rPr>
          <w:rFonts w:ascii="Times New Roman" w:hAnsi="Times New Roman"/>
          <w:sz w:val="28"/>
          <w:szCs w:val="28"/>
          <w:lang w:val="kk-KZ"/>
        </w:rPr>
      </w:pPr>
      <w:r>
        <w:rPr>
          <w:rFonts w:ascii="Times New Roman" w:eastAsia="Times New Roman" w:hAnsi="Times New Roman"/>
          <w:sz w:val="28"/>
          <w:szCs w:val="28"/>
          <w:lang w:val="kk-KZ" w:eastAsia="ru-RU"/>
        </w:rPr>
        <w:lastRenderedPageBreak/>
        <w:t>Т</w:t>
      </w:r>
      <w:r w:rsidR="009B7013" w:rsidRPr="00637EDA">
        <w:rPr>
          <w:rFonts w:ascii="Times New Roman" w:eastAsia="Times New Roman" w:hAnsi="Times New Roman"/>
          <w:sz w:val="28"/>
          <w:szCs w:val="28"/>
          <w:lang w:val="kk-KZ" w:eastAsia="ru-RU"/>
        </w:rPr>
        <w:t>ұлғаның өзінің бүкіл өмір әрекеттерін, әлеуетін, бүкіл ішкі мотив пен ұмтылыстарын толығымен ашу арқылы көрінетін, адамның өмірлік ұмтылысын құндылықтық бағдарлар деп атай</w:t>
      </w:r>
      <w:r>
        <w:rPr>
          <w:rFonts w:ascii="Times New Roman" w:eastAsia="Times New Roman" w:hAnsi="Times New Roman"/>
          <w:sz w:val="28"/>
          <w:szCs w:val="28"/>
          <w:lang w:val="kk-KZ" w:eastAsia="ru-RU"/>
        </w:rPr>
        <w:t>ды. Студенттің құндылық</w:t>
      </w:r>
      <w:r w:rsidR="009B7013" w:rsidRPr="00637EDA">
        <w:rPr>
          <w:rFonts w:ascii="Times New Roman" w:eastAsia="Times New Roman" w:hAnsi="Times New Roman"/>
          <w:sz w:val="28"/>
          <w:szCs w:val="28"/>
          <w:lang w:val="kk-KZ" w:eastAsia="ru-RU"/>
        </w:rPr>
        <w:t xml:space="preserve"> бағдарлары өмір барысындағы іс-әрекетке байланысты өзгеріп, толықтырылып, жаңа түрге еніп отырады. </w:t>
      </w:r>
      <w:r w:rsidR="009B7013" w:rsidRPr="00637EDA">
        <w:rPr>
          <w:rFonts w:ascii="Times New Roman" w:hAnsi="Times New Roman"/>
          <w:sz w:val="28"/>
          <w:szCs w:val="28"/>
          <w:lang w:val="kk-KZ"/>
        </w:rPr>
        <w:t>«Құндылық» ретінде əлеуметтік ілгерілеумен байланысты жағымды мəн-мағыналы оқиғалар ме</w:t>
      </w:r>
      <w:r w:rsidR="00095362">
        <w:rPr>
          <w:rFonts w:ascii="Times New Roman" w:hAnsi="Times New Roman"/>
          <w:sz w:val="28"/>
          <w:szCs w:val="28"/>
          <w:lang w:val="kk-KZ"/>
        </w:rPr>
        <w:t xml:space="preserve">н құбылыстарды түсінуге болады. </w:t>
      </w:r>
      <w:r w:rsidR="009B7013" w:rsidRPr="00637EDA">
        <w:rPr>
          <w:rFonts w:ascii="Times New Roman" w:hAnsi="Times New Roman"/>
          <w:sz w:val="28"/>
          <w:szCs w:val="28"/>
          <w:lang w:val="kk-KZ"/>
        </w:rPr>
        <w:t>Қоғамда әлеуметтік реттілікті қамтамасыз ететін әр түрлі құндылықтар жиынтығы қалыптасады. Тұлға сол қоғамда қалыптасқан құндылықтарды танып білу, меңгеру арқылы дамиды, қоғамда қабылданған тәртіп пен ережені ұстанады [</w:t>
      </w:r>
      <w:r w:rsidR="001F5D37" w:rsidRPr="00637EDA">
        <w:rPr>
          <w:rFonts w:ascii="Times New Roman" w:hAnsi="Times New Roman"/>
          <w:sz w:val="28"/>
          <w:szCs w:val="28"/>
          <w:lang w:val="kk-KZ"/>
        </w:rPr>
        <w:t>114</w:t>
      </w:r>
      <w:r w:rsidR="009B7013" w:rsidRPr="00637EDA">
        <w:rPr>
          <w:rFonts w:ascii="Times New Roman" w:hAnsi="Times New Roman"/>
          <w:sz w:val="28"/>
          <w:szCs w:val="28"/>
          <w:lang w:val="kk-KZ"/>
        </w:rPr>
        <w:t>]</w:t>
      </w:r>
      <w:r w:rsidR="009B7013" w:rsidRPr="00637EDA">
        <w:rPr>
          <w:rFonts w:ascii="Times New Roman" w:hAnsi="Times New Roman"/>
          <w:color w:val="000000"/>
          <w:spacing w:val="-7"/>
          <w:sz w:val="28"/>
          <w:szCs w:val="28"/>
          <w:lang w:val="kk-KZ"/>
        </w:rPr>
        <w:t>.</w:t>
      </w:r>
    </w:p>
    <w:p w:rsidR="009B7013" w:rsidRPr="00637EDA" w:rsidRDefault="009B7013" w:rsidP="00037BA2">
      <w:pPr>
        <w:tabs>
          <w:tab w:val="left" w:pos="567"/>
          <w:tab w:val="left" w:pos="709"/>
        </w:tabs>
        <w:spacing w:after="0"/>
        <w:contextualSpacing/>
        <w:jc w:val="both"/>
        <w:rPr>
          <w:rFonts w:ascii="Times New Roman" w:eastAsia="Times New Roman" w:hAnsi="Times New Roman"/>
          <w:i/>
          <w:sz w:val="28"/>
          <w:szCs w:val="28"/>
          <w:lang w:val="kk-KZ" w:eastAsia="ru-RU"/>
        </w:rPr>
      </w:pP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i/>
          <w:sz w:val="28"/>
          <w:szCs w:val="28"/>
          <w:lang w:val="kk-KZ" w:eastAsia="ru-RU"/>
        </w:rPr>
        <w:t xml:space="preserve">    </w:t>
      </w:r>
      <w:r w:rsidRPr="00637EDA">
        <w:rPr>
          <w:rFonts w:ascii="Times New Roman" w:eastAsia="Times New Roman" w:hAnsi="Times New Roman"/>
          <w:sz w:val="28"/>
          <w:szCs w:val="28"/>
          <w:lang w:val="kk-KZ" w:eastAsia="ru-RU"/>
        </w:rPr>
        <w:t xml:space="preserve">Құндылық бағдарлар адамның тұлғалық ерекшеліктеріне ғана емес, оның әлеуметтік жағдайларда өзін-өзі көрсету мен </w:t>
      </w:r>
      <w:r w:rsidR="004064FE">
        <w:rPr>
          <w:rFonts w:ascii="Times New Roman" w:eastAsia="Times New Roman" w:hAnsi="Times New Roman"/>
          <w:sz w:val="28"/>
          <w:szCs w:val="28"/>
          <w:lang w:val="kk-KZ" w:eastAsia="ru-RU"/>
        </w:rPr>
        <w:t xml:space="preserve">кәсіби жағынан </w:t>
      </w:r>
      <w:r w:rsidRPr="00637EDA">
        <w:rPr>
          <w:rFonts w:ascii="Times New Roman" w:eastAsia="Times New Roman" w:hAnsi="Times New Roman"/>
          <w:sz w:val="28"/>
          <w:szCs w:val="28"/>
          <w:lang w:val="kk-KZ" w:eastAsia="ru-RU"/>
        </w:rPr>
        <w:t xml:space="preserve">өзін-өзі анықтауы кезіндегі іс-әрекетін саналы ұйымдастыруына ерекше әсер етеді. </w:t>
      </w:r>
      <w:r w:rsidRPr="00637EDA">
        <w:rPr>
          <w:rFonts w:ascii="Times New Roman" w:hAnsi="Times New Roman"/>
          <w:sz w:val="28"/>
          <w:szCs w:val="28"/>
          <w:lang w:val="kk-KZ"/>
        </w:rPr>
        <w:t>Адамзат дамуында өзгеріске түспей, сол қалпында сақталып келе жатқан құндылықтарға өмір, бейбітшілік, еңбек, денсаулық пен махаббат, сұлулық және т.б жатады. Ал, т</w:t>
      </w:r>
      <w:r w:rsidRPr="00637EDA">
        <w:rPr>
          <w:rFonts w:ascii="Times New Roman" w:eastAsia="Times New Roman" w:hAnsi="Times New Roman"/>
          <w:sz w:val="28"/>
          <w:szCs w:val="28"/>
          <w:lang w:val="kk-KZ" w:eastAsia="ru-RU"/>
        </w:rPr>
        <w:t xml:space="preserve">ұлғаның жеке құндылықтық бағдарына: бақытты отбасылық өмір, денсаулық, жақсы және адал достардың болуы, қызықты жұмыс, махаббат, материалдық </w:t>
      </w:r>
      <w:r w:rsidR="004064FE">
        <w:rPr>
          <w:rFonts w:ascii="Times New Roman" w:eastAsia="Times New Roman" w:hAnsi="Times New Roman"/>
          <w:sz w:val="28"/>
          <w:szCs w:val="28"/>
          <w:lang w:val="kk-KZ" w:eastAsia="ru-RU"/>
        </w:rPr>
        <w:t xml:space="preserve">жағынан </w:t>
      </w:r>
      <w:r w:rsidRPr="00637EDA">
        <w:rPr>
          <w:rFonts w:ascii="Times New Roman" w:eastAsia="Times New Roman" w:hAnsi="Times New Roman"/>
          <w:sz w:val="28"/>
          <w:szCs w:val="28"/>
          <w:lang w:val="kk-KZ" w:eastAsia="ru-RU"/>
        </w:rPr>
        <w:t>қамт</w:t>
      </w:r>
      <w:r w:rsidR="004064FE">
        <w:rPr>
          <w:rFonts w:ascii="Times New Roman" w:eastAsia="Times New Roman" w:hAnsi="Times New Roman"/>
          <w:sz w:val="28"/>
          <w:szCs w:val="28"/>
          <w:lang w:val="kk-KZ" w:eastAsia="ru-RU"/>
        </w:rPr>
        <w:t>амасыз етілу</w:t>
      </w:r>
      <w:r w:rsidRPr="00637EDA">
        <w:rPr>
          <w:rFonts w:ascii="Times New Roman" w:eastAsia="Times New Roman" w:hAnsi="Times New Roman"/>
          <w:sz w:val="28"/>
          <w:szCs w:val="28"/>
          <w:lang w:val="kk-KZ" w:eastAsia="ru-RU"/>
        </w:rPr>
        <w:t xml:space="preserve">, қоғамдық бедел, өз-өзіне сенімділік және т.б. жатқызуға болады.  </w:t>
      </w:r>
    </w:p>
    <w:p w:rsidR="009B7013" w:rsidRPr="00637EDA" w:rsidRDefault="008E49C3" w:rsidP="00037BA2">
      <w:pPr>
        <w:tabs>
          <w:tab w:val="left" w:pos="567"/>
          <w:tab w:val="left" w:pos="709"/>
        </w:tabs>
        <w:spacing w:after="0"/>
        <w:ind w:firstLine="567"/>
        <w:contextualSpacing/>
        <w:jc w:val="both"/>
        <w:rPr>
          <w:rFonts w:ascii="Times New Roman" w:hAnsi="Times New Roman"/>
          <w:sz w:val="28"/>
          <w:szCs w:val="28"/>
          <w:lang w:val="kk-KZ"/>
        </w:rPr>
      </w:pPr>
      <w:r>
        <w:rPr>
          <w:rFonts w:ascii="Times New Roman" w:hAnsi="Times New Roman"/>
          <w:sz w:val="28"/>
          <w:szCs w:val="28"/>
          <w:lang w:val="kk-KZ"/>
        </w:rPr>
        <w:t>Дегенмен, тұлғаның құндылық</w:t>
      </w:r>
      <w:r w:rsidR="009B7013" w:rsidRPr="00637EDA">
        <w:rPr>
          <w:rFonts w:ascii="Times New Roman" w:hAnsi="Times New Roman"/>
          <w:sz w:val="28"/>
          <w:szCs w:val="28"/>
          <w:lang w:val="kk-KZ"/>
        </w:rPr>
        <w:t xml:space="preserve"> бағдарлары үнемі өз</w:t>
      </w:r>
      <w:r>
        <w:rPr>
          <w:rFonts w:ascii="Times New Roman" w:hAnsi="Times New Roman"/>
          <w:sz w:val="28"/>
          <w:szCs w:val="28"/>
          <w:lang w:val="kk-KZ"/>
        </w:rPr>
        <w:t xml:space="preserve">геріске түсіп, жаңарып отырады. </w:t>
      </w:r>
      <w:r w:rsidR="009B7013" w:rsidRPr="00637EDA">
        <w:rPr>
          <w:rFonts w:ascii="Times New Roman" w:hAnsi="Times New Roman"/>
          <w:sz w:val="28"/>
          <w:szCs w:val="28"/>
          <w:lang w:val="kk-KZ"/>
        </w:rPr>
        <w:t>Жоғары оқу орнындағы оқу үдерісінде және кәсіпке бейімделу барысында да студенттің құндылық бағдары мен мотивтері өзгеріске түседі. Мысалы, шетелдік ғалым У.С.Родыгина өз зерттеулерінде 1 және</w:t>
      </w:r>
      <w:r>
        <w:rPr>
          <w:rFonts w:ascii="Times New Roman" w:hAnsi="Times New Roman"/>
          <w:sz w:val="28"/>
          <w:szCs w:val="28"/>
          <w:lang w:val="kk-KZ"/>
        </w:rPr>
        <w:t xml:space="preserve"> 4 курс аралығындағы студенттердің</w:t>
      </w:r>
      <w:r w:rsidR="009B7013" w:rsidRPr="00637EDA">
        <w:rPr>
          <w:rFonts w:ascii="Times New Roman" w:hAnsi="Times New Roman"/>
          <w:sz w:val="28"/>
          <w:szCs w:val="28"/>
          <w:lang w:val="kk-KZ"/>
        </w:rPr>
        <w:t xml:space="preserve"> кәсібіне сәйкестік өлшемдерін сипаттап көрсетеді. </w:t>
      </w:r>
      <w:r w:rsidR="00FC6340">
        <w:rPr>
          <w:rFonts w:ascii="Times New Roman" w:hAnsi="Times New Roman"/>
          <w:sz w:val="28"/>
          <w:szCs w:val="28"/>
          <w:lang w:val="kk-KZ"/>
        </w:rPr>
        <w:t>Ғалымның з</w:t>
      </w:r>
      <w:r w:rsidR="009B7013" w:rsidRPr="00637EDA">
        <w:rPr>
          <w:rFonts w:ascii="Times New Roman" w:hAnsi="Times New Roman"/>
          <w:sz w:val="28"/>
          <w:szCs w:val="28"/>
          <w:lang w:val="kk-KZ"/>
        </w:rPr>
        <w:t xml:space="preserve">ерттеу нәтижелері бойынша: 1 курс студентерінде кәсіпке сәйкестік деңгейі формальды болады, яғни «мен психология факультетінде білім алсам, онда міндетті түрде </w:t>
      </w:r>
      <w:r w:rsidR="00FC6340">
        <w:rPr>
          <w:rFonts w:ascii="Times New Roman" w:hAnsi="Times New Roman"/>
          <w:sz w:val="28"/>
          <w:szCs w:val="28"/>
          <w:lang w:val="kk-KZ"/>
        </w:rPr>
        <w:t>педагог-</w:t>
      </w:r>
      <w:r w:rsidR="009B7013" w:rsidRPr="00637EDA">
        <w:rPr>
          <w:rFonts w:ascii="Times New Roman" w:hAnsi="Times New Roman"/>
          <w:sz w:val="28"/>
          <w:szCs w:val="28"/>
          <w:lang w:val="kk-KZ"/>
        </w:rPr>
        <w:t>психолог болып шығамын» деген ойға саяды. 2 курс көтеріңкі рефлексия деңгейімен ерекшеленсе, 3 курс студенттерінде кәсіпті игеруге деген мотивация байқалады.</w:t>
      </w:r>
      <w:r w:rsidR="00FC6340">
        <w:rPr>
          <w:rFonts w:ascii="Times New Roman" w:hAnsi="Times New Roman"/>
          <w:sz w:val="28"/>
          <w:szCs w:val="28"/>
          <w:lang w:val="kk-KZ"/>
        </w:rPr>
        <w:t xml:space="preserve"> </w:t>
      </w:r>
      <w:r w:rsidR="009B7013" w:rsidRPr="00637EDA">
        <w:rPr>
          <w:rFonts w:ascii="Times New Roman" w:hAnsi="Times New Roman"/>
          <w:sz w:val="28"/>
          <w:szCs w:val="28"/>
          <w:lang w:val="kk-KZ"/>
        </w:rPr>
        <w:t>4 курс студенттері кәсіпке сәйкестілігінің барлық өлшемдері бойынша орташа нәтижелерді көрсетеді [</w:t>
      </w:r>
      <w:r w:rsidR="009E37AB">
        <w:rPr>
          <w:rFonts w:ascii="Times New Roman" w:hAnsi="Times New Roman"/>
          <w:sz w:val="28"/>
          <w:szCs w:val="28"/>
          <w:lang w:val="kk-KZ"/>
        </w:rPr>
        <w:t>172</w:t>
      </w:r>
      <w:r w:rsidR="009B7013" w:rsidRPr="00637EDA">
        <w:rPr>
          <w:rFonts w:ascii="Times New Roman" w:hAnsi="Times New Roman"/>
          <w:sz w:val="28"/>
          <w:szCs w:val="28"/>
          <w:lang w:val="kk-KZ"/>
        </w:rPr>
        <w:t>, 42 б]</w:t>
      </w:r>
      <w:r w:rsidR="009B7013" w:rsidRPr="00637EDA">
        <w:rPr>
          <w:rFonts w:ascii="Times New Roman" w:hAnsi="Times New Roman"/>
          <w:color w:val="000000"/>
          <w:spacing w:val="-7"/>
          <w:sz w:val="28"/>
          <w:szCs w:val="28"/>
          <w:lang w:val="kk-KZ"/>
        </w:rPr>
        <w:t>.</w:t>
      </w:r>
    </w:p>
    <w:p w:rsidR="00130280" w:rsidRPr="00637EDA" w:rsidRDefault="00130280" w:rsidP="00037BA2">
      <w:pPr>
        <w:tabs>
          <w:tab w:val="left" w:pos="567"/>
          <w:tab w:val="left" w:pos="709"/>
        </w:tabs>
        <w:spacing w:after="0"/>
        <w:ind w:firstLine="708"/>
        <w:contextualSpacing/>
        <w:jc w:val="both"/>
        <w:rPr>
          <w:rFonts w:ascii="Times New Roman" w:eastAsia="SimSun" w:hAnsi="Times New Roman"/>
          <w:sz w:val="28"/>
          <w:szCs w:val="28"/>
          <w:lang w:val="kk-KZ"/>
        </w:rPr>
      </w:pPr>
      <w:r w:rsidRPr="00637EDA">
        <w:rPr>
          <w:rFonts w:ascii="Times New Roman" w:eastAsia="SimSun" w:hAnsi="Times New Roman"/>
          <w:sz w:val="28"/>
          <w:szCs w:val="28"/>
          <w:lang w:val="kk-KZ"/>
        </w:rPr>
        <w:t>Адамның кез-келген іс-әрекетінің негізгі элементі – мотивациясының болуы. Сол іс-әрекетті орындауға деген ішкі ұмтылысы</w:t>
      </w:r>
      <w:r w:rsidR="009C021C">
        <w:rPr>
          <w:rFonts w:ascii="Times New Roman" w:eastAsia="SimSun" w:hAnsi="Times New Roman"/>
          <w:sz w:val="28"/>
          <w:szCs w:val="28"/>
          <w:lang w:val="kk-KZ"/>
        </w:rPr>
        <w:t xml:space="preserve"> мен ынтасының</w:t>
      </w:r>
      <w:r w:rsidRPr="00637EDA">
        <w:rPr>
          <w:rFonts w:ascii="Times New Roman" w:eastAsia="SimSun" w:hAnsi="Times New Roman"/>
          <w:sz w:val="28"/>
          <w:szCs w:val="28"/>
          <w:lang w:val="kk-KZ"/>
        </w:rPr>
        <w:t xml:space="preserve"> болуын мотивация арқылы көруге болады.</w:t>
      </w:r>
      <w:r w:rsidRPr="00637EDA">
        <w:rPr>
          <w:rFonts w:ascii="Times New Roman" w:eastAsia="SimSun" w:hAnsi="Times New Roman"/>
          <w:color w:val="FF0000"/>
          <w:sz w:val="28"/>
          <w:szCs w:val="28"/>
          <w:lang w:val="kk-KZ"/>
        </w:rPr>
        <w:t xml:space="preserve"> </w:t>
      </w:r>
      <w:r w:rsidRPr="00637EDA">
        <w:rPr>
          <w:rFonts w:ascii="Times New Roman" w:eastAsia="SimSun" w:hAnsi="Times New Roman"/>
          <w:sz w:val="28"/>
          <w:szCs w:val="28"/>
          <w:lang w:val="kk-KZ"/>
        </w:rPr>
        <w:t>Мотивтер адамның рухани, физикалық, экономикалық қажеттіліктерінің күрделі үйлесімінің нәтижесі болып табылады. Кез-келген іс-әрекет мақсатқа жетуден және осы жағдайда туындайтын мәселелерді шешуден тұратындығын есте ұстаған жөн</w:t>
      </w:r>
      <w:r w:rsidRPr="00637EDA">
        <w:rPr>
          <w:rFonts w:ascii="Times New Roman" w:eastAsia="SimSun" w:hAnsi="Times New Roman"/>
          <w:color w:val="FF0000"/>
          <w:sz w:val="28"/>
          <w:szCs w:val="28"/>
          <w:lang w:val="kk-KZ"/>
        </w:rPr>
        <w:t xml:space="preserve"> </w:t>
      </w:r>
      <w:r w:rsidRPr="00637EDA">
        <w:rPr>
          <w:rFonts w:ascii="Times New Roman" w:eastAsia="SimSun" w:hAnsi="Times New Roman"/>
          <w:sz w:val="28"/>
          <w:szCs w:val="28"/>
          <w:lang w:val="kk-KZ"/>
        </w:rPr>
        <w:t>[</w:t>
      </w:r>
      <w:r w:rsidR="00C43DD0">
        <w:rPr>
          <w:rFonts w:ascii="Times New Roman" w:eastAsia="SimSun" w:hAnsi="Times New Roman"/>
          <w:sz w:val="28"/>
          <w:szCs w:val="28"/>
          <w:lang w:val="kk-KZ"/>
        </w:rPr>
        <w:t>173</w:t>
      </w:r>
      <w:r w:rsidRPr="00637EDA">
        <w:rPr>
          <w:rFonts w:ascii="Times New Roman" w:eastAsia="SimSun" w:hAnsi="Times New Roman"/>
          <w:sz w:val="28"/>
          <w:szCs w:val="28"/>
          <w:lang w:val="kk-KZ"/>
        </w:rPr>
        <w:t>].</w:t>
      </w:r>
    </w:p>
    <w:p w:rsidR="00130280" w:rsidRPr="00637EDA" w:rsidRDefault="00130280" w:rsidP="00037BA2">
      <w:pPr>
        <w:tabs>
          <w:tab w:val="left" w:pos="567"/>
          <w:tab w:val="left" w:pos="709"/>
        </w:tabs>
        <w:spacing w:after="0"/>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ab/>
        <w:t xml:space="preserve">Мінез-құлықты реттеудегі көріністері мен функциялары бойынша мотивациялық факторларды салыстырмалы түрде 3-ке бөлуге болады: қажеттіліктер, </w:t>
      </w:r>
      <w:r w:rsidR="009F620D">
        <w:rPr>
          <w:rFonts w:ascii="Times New Roman" w:hAnsi="Times New Roman"/>
          <w:sz w:val="28"/>
          <w:szCs w:val="28"/>
          <w:lang w:val="kk-KZ"/>
        </w:rPr>
        <w:t>итермелеуші күштер және инстинк</w:t>
      </w:r>
      <w:r w:rsidRPr="00637EDA">
        <w:rPr>
          <w:rFonts w:ascii="Times New Roman" w:hAnsi="Times New Roman"/>
          <w:sz w:val="28"/>
          <w:szCs w:val="28"/>
          <w:lang w:val="kk-KZ"/>
        </w:rPr>
        <w:t>тер. Мәселен, К.В.Судаковтың пікірінше әлеуметтік мотивтер туа біткен биологиялық мотивтер негізінде жеке адамдардың қоршаған ортамен, ата-аналарымен және қоршаған жануарлар әлемімен қарым-қатынасы арқылы құрылады [</w:t>
      </w:r>
      <w:r w:rsidR="00F25F87" w:rsidRPr="00637EDA">
        <w:rPr>
          <w:rFonts w:ascii="Times New Roman" w:hAnsi="Times New Roman"/>
          <w:sz w:val="28"/>
          <w:szCs w:val="28"/>
          <w:lang w:val="kk-KZ"/>
        </w:rPr>
        <w:t>38</w:t>
      </w:r>
      <w:r w:rsidRPr="00637EDA">
        <w:rPr>
          <w:rFonts w:ascii="Times New Roman" w:hAnsi="Times New Roman"/>
          <w:sz w:val="28"/>
          <w:szCs w:val="28"/>
          <w:lang w:val="kk-KZ"/>
        </w:rPr>
        <w:t xml:space="preserve">, </w:t>
      </w:r>
      <w:r w:rsidR="00F25F87" w:rsidRPr="00637EDA">
        <w:rPr>
          <w:rFonts w:ascii="Times New Roman" w:hAnsi="Times New Roman"/>
          <w:sz w:val="28"/>
          <w:szCs w:val="28"/>
          <w:lang w:val="kk-KZ"/>
        </w:rPr>
        <w:t>16</w:t>
      </w:r>
      <w:r w:rsidRPr="00637EDA">
        <w:rPr>
          <w:rFonts w:ascii="Times New Roman" w:hAnsi="Times New Roman"/>
          <w:sz w:val="28"/>
          <w:szCs w:val="28"/>
          <w:lang w:val="kk-KZ"/>
        </w:rPr>
        <w:t xml:space="preserve"> б].</w:t>
      </w:r>
    </w:p>
    <w:p w:rsidR="00892966" w:rsidRPr="00637EDA" w:rsidRDefault="00892966" w:rsidP="00037BA2">
      <w:pPr>
        <w:tabs>
          <w:tab w:val="left" w:pos="567"/>
          <w:tab w:val="left" w:pos="709"/>
        </w:tabs>
        <w:spacing w:after="0"/>
        <w:ind w:firstLine="709"/>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Мотивация – бұл студенттің  мінез-құлқын физиологиялық және психологиялық тұрғыда басқаратын, бағыттайтын, ұйымдастыратын, белсендендіретін және тұрақта</w:t>
      </w:r>
      <w:r w:rsidR="009F620D">
        <w:rPr>
          <w:rFonts w:ascii="Times New Roman" w:eastAsia="Times New Roman" w:hAnsi="Times New Roman"/>
          <w:sz w:val="28"/>
          <w:szCs w:val="28"/>
          <w:lang w:val="kk-KZ" w:eastAsia="ru-RU"/>
        </w:rPr>
        <w:t>ндыратын динамикалық үдеріс болып табылады</w:t>
      </w:r>
      <w:r w:rsidRPr="00637EDA">
        <w:rPr>
          <w:rFonts w:ascii="Times New Roman" w:eastAsia="Times New Roman" w:hAnsi="Times New Roman"/>
          <w:sz w:val="28"/>
          <w:szCs w:val="28"/>
          <w:lang w:val="kk-KZ" w:eastAsia="ru-RU"/>
        </w:rPr>
        <w:t xml:space="preserve">. Ресейлік ғалымдар А.Н.Леонтьев пен С.Л.Рубинштейннің ойынша, мотив бұл адамның санасында көрініс беретін құбылыс, ол белгілі бір қажеттілікті қанағаттандыруда іс-әрекет тудырушы және бағыттаушы күш болып табылады. Тұлғаның мақсаты – бұл қоғамдық маңызды іс-әрекетті орындау болса, мотив – тұлғалық қажеттіліктерді қанағаттандыру болып саналады </w:t>
      </w:r>
      <w:r w:rsidR="00F81B61" w:rsidRPr="00637EDA">
        <w:rPr>
          <w:rFonts w:ascii="Times New Roman" w:eastAsia="Times New Roman" w:hAnsi="Times New Roman"/>
          <w:sz w:val="28"/>
          <w:szCs w:val="28"/>
          <w:lang w:val="kk-KZ" w:eastAsia="ru-RU"/>
        </w:rPr>
        <w:t>[20, 22</w:t>
      </w:r>
      <w:r w:rsidRPr="00637EDA">
        <w:rPr>
          <w:rFonts w:ascii="Times New Roman" w:eastAsia="Times New Roman" w:hAnsi="Times New Roman"/>
          <w:sz w:val="28"/>
          <w:szCs w:val="28"/>
          <w:lang w:val="kk-KZ" w:eastAsia="ru-RU"/>
        </w:rPr>
        <w:t>].</w:t>
      </w:r>
    </w:p>
    <w:p w:rsidR="00833F4D" w:rsidRPr="00637EDA" w:rsidRDefault="00892966" w:rsidP="00037BA2">
      <w:pPr>
        <w:tabs>
          <w:tab w:val="left" w:pos="567"/>
          <w:tab w:val="left" w:pos="709"/>
        </w:tabs>
        <w:spacing w:after="0"/>
        <w:contextualSpacing/>
        <w:jc w:val="both"/>
        <w:rPr>
          <w:rFonts w:ascii="Times New Roman" w:hAnsi="Times New Roman"/>
          <w:iCs/>
          <w:sz w:val="28"/>
          <w:szCs w:val="28"/>
          <w:highlight w:val="yellow"/>
          <w:lang w:val="kk-KZ"/>
        </w:rPr>
      </w:pPr>
      <w:r w:rsidRPr="00962005">
        <w:rPr>
          <w:rFonts w:ascii="Times New Roman" w:hAnsi="Times New Roman"/>
          <w:iCs/>
          <w:sz w:val="28"/>
          <w:szCs w:val="28"/>
          <w:lang w:val="kk-KZ"/>
        </w:rPr>
        <w:tab/>
      </w:r>
      <w:r w:rsidR="00657CE0" w:rsidRPr="00962005">
        <w:rPr>
          <w:rFonts w:ascii="Times New Roman" w:hAnsi="Times New Roman"/>
          <w:iCs/>
          <w:sz w:val="28"/>
          <w:szCs w:val="28"/>
          <w:lang w:val="kk-KZ"/>
        </w:rPr>
        <w:t xml:space="preserve">Кәсіби маман даярлаудың педагогикалық және психологиялық аспектілерін зерттеумен айналысқан ғалымдар мотивацияның қалыптасуына ерекше назар аударады. Оқу іс-әрекетінің қозғаушы күші танымдық қажеттіліктер, мақсат, қызығушылық, ұмтылыс, идеалдар, ұмтылыстарды қамтитын мотивтер жүйесі болып табылады. Оқу іс-әрекетінде студенттердің белсенділігіне ішкі, сыртқы және тұлғалық факторлар </w:t>
      </w:r>
      <w:r w:rsidR="000A44F7">
        <w:rPr>
          <w:rFonts w:ascii="Times New Roman" w:hAnsi="Times New Roman"/>
          <w:iCs/>
          <w:sz w:val="28"/>
          <w:szCs w:val="28"/>
          <w:lang w:val="kk-KZ"/>
        </w:rPr>
        <w:t xml:space="preserve">өз </w:t>
      </w:r>
      <w:r w:rsidR="00657CE0" w:rsidRPr="00962005">
        <w:rPr>
          <w:rFonts w:ascii="Times New Roman" w:hAnsi="Times New Roman"/>
          <w:iCs/>
          <w:sz w:val="28"/>
          <w:szCs w:val="28"/>
          <w:lang w:val="kk-KZ"/>
        </w:rPr>
        <w:t>әсерін тигізеді. Оқу мотивациясының ішкі көздеріне тұлғаның танымдық және әлеуметтік қажеттіліктері кіреді. Ал, сыртқы әсерлеріне оқу іс-әрекетіндегі талаптар, күтілулер және сыртқы мүмкіндіктер жатады. Студент</w:t>
      </w:r>
      <w:r w:rsidR="0093759C">
        <w:rPr>
          <w:rFonts w:ascii="Times New Roman" w:hAnsi="Times New Roman"/>
          <w:iCs/>
          <w:sz w:val="28"/>
          <w:szCs w:val="28"/>
          <w:lang w:val="kk-KZ"/>
        </w:rPr>
        <w:t>т</w:t>
      </w:r>
      <w:r w:rsidR="00657CE0" w:rsidRPr="00962005">
        <w:rPr>
          <w:rFonts w:ascii="Times New Roman" w:hAnsi="Times New Roman"/>
          <w:iCs/>
          <w:sz w:val="28"/>
          <w:szCs w:val="28"/>
          <w:lang w:val="kk-KZ"/>
        </w:rPr>
        <w:t>ердің белсенділігіне ықпал ететін тұлғалық факторларға оқу іс-әрекетін белсендендіретін жеке қызығушылықтар, қажеттіліктер, ұстанымдар, стереотиптер, өзін-өзі дамыту мен жетілдіру т.б атап өтуге болады</w:t>
      </w:r>
      <w:r w:rsidR="007B56CE" w:rsidRPr="00962005">
        <w:rPr>
          <w:rFonts w:ascii="Times New Roman" w:hAnsi="Times New Roman"/>
          <w:iCs/>
          <w:sz w:val="28"/>
          <w:szCs w:val="28"/>
          <w:lang w:val="kk-KZ"/>
        </w:rPr>
        <w:t xml:space="preserve"> [</w:t>
      </w:r>
      <w:r w:rsidR="00855C35" w:rsidRPr="00962005">
        <w:rPr>
          <w:rFonts w:ascii="Times New Roman" w:hAnsi="Times New Roman"/>
          <w:iCs/>
          <w:sz w:val="28"/>
          <w:szCs w:val="28"/>
          <w:lang w:val="kk-KZ"/>
        </w:rPr>
        <w:t>174,</w:t>
      </w:r>
      <w:r w:rsidR="007B56CE" w:rsidRPr="00855C35">
        <w:rPr>
          <w:rFonts w:ascii="Times New Roman" w:hAnsi="Times New Roman"/>
          <w:iCs/>
          <w:sz w:val="28"/>
          <w:szCs w:val="28"/>
          <w:lang w:val="kk-KZ"/>
        </w:rPr>
        <w:t xml:space="preserve"> 19 б]</w:t>
      </w:r>
      <w:r w:rsidR="00657CE0" w:rsidRPr="00855C35">
        <w:rPr>
          <w:rFonts w:ascii="Times New Roman" w:hAnsi="Times New Roman"/>
          <w:iCs/>
          <w:sz w:val="28"/>
          <w:szCs w:val="28"/>
          <w:lang w:val="kk-KZ"/>
        </w:rPr>
        <w:t xml:space="preserve">.  </w:t>
      </w:r>
    </w:p>
    <w:p w:rsidR="00657CE0" w:rsidRPr="0093759C" w:rsidRDefault="00833F4D" w:rsidP="00037BA2">
      <w:pPr>
        <w:tabs>
          <w:tab w:val="left" w:pos="567"/>
          <w:tab w:val="left" w:pos="709"/>
        </w:tabs>
        <w:spacing w:after="0"/>
        <w:contextualSpacing/>
        <w:jc w:val="both"/>
        <w:rPr>
          <w:rFonts w:ascii="Times New Roman" w:hAnsi="Times New Roman"/>
          <w:iCs/>
          <w:sz w:val="28"/>
          <w:szCs w:val="28"/>
          <w:lang w:val="kk-KZ"/>
        </w:rPr>
      </w:pPr>
      <w:r w:rsidRPr="0093759C">
        <w:rPr>
          <w:rFonts w:ascii="Times New Roman" w:hAnsi="Times New Roman"/>
          <w:iCs/>
          <w:sz w:val="28"/>
          <w:szCs w:val="28"/>
          <w:lang w:val="kk-KZ"/>
        </w:rPr>
        <w:tab/>
      </w:r>
      <w:r w:rsidR="004565C5">
        <w:rPr>
          <w:rFonts w:ascii="Times New Roman" w:hAnsi="Times New Roman"/>
          <w:iCs/>
          <w:sz w:val="28"/>
          <w:szCs w:val="28"/>
          <w:lang w:val="kk-KZ"/>
        </w:rPr>
        <w:t>Көптеген ғалымдардың зерттеулерінде</w:t>
      </w:r>
      <w:r w:rsidR="00657CE0" w:rsidRPr="0093759C">
        <w:rPr>
          <w:rFonts w:ascii="Times New Roman" w:hAnsi="Times New Roman"/>
          <w:iCs/>
          <w:sz w:val="28"/>
          <w:szCs w:val="28"/>
          <w:lang w:val="kk-KZ"/>
        </w:rPr>
        <w:t xml:space="preserve"> мотивтердің екі түрлі сапасы қарастырылады: мазмұндық және динамикалық. Мазмұндық сапасы оқу іс-әрекетінің сипатына байланысты болады (саналылық, өзбетімен іздену, әрекеттілік, бірнеше пәндерге ынталану дәрежесі т.б). Ал, динамикалық сапасы жеке тұлғаның психофизиологиялық ерекшеліктеріне тәуелді болады (мотивтің тұрақтылығы, мотивтің көріну деңгейі, бір мотивтен екіншісіне ауысу дәрежесі, мотивтердің эмоциялық көрінісі және т.б</w:t>
      </w:r>
      <w:r w:rsidR="0088576D" w:rsidRPr="0093759C">
        <w:rPr>
          <w:rFonts w:ascii="Times New Roman" w:hAnsi="Times New Roman"/>
          <w:iCs/>
          <w:sz w:val="28"/>
          <w:szCs w:val="28"/>
          <w:lang w:val="kk-KZ"/>
        </w:rPr>
        <w:t>)</w:t>
      </w:r>
      <w:r w:rsidR="00657CE0" w:rsidRPr="0093759C">
        <w:rPr>
          <w:rFonts w:ascii="Times New Roman" w:hAnsi="Times New Roman"/>
          <w:iCs/>
          <w:sz w:val="28"/>
          <w:szCs w:val="28"/>
          <w:lang w:val="kk-KZ"/>
        </w:rPr>
        <w:t xml:space="preserve"> </w:t>
      </w:r>
      <w:r w:rsidR="00E63840" w:rsidRPr="0093759C">
        <w:rPr>
          <w:rFonts w:ascii="Times New Roman" w:hAnsi="Times New Roman"/>
          <w:iCs/>
          <w:sz w:val="28"/>
          <w:szCs w:val="28"/>
          <w:lang w:val="kk-KZ"/>
        </w:rPr>
        <w:t>[</w:t>
      </w:r>
      <w:r w:rsidR="0088576D" w:rsidRPr="0093759C">
        <w:rPr>
          <w:rFonts w:ascii="Times New Roman" w:hAnsi="Times New Roman"/>
          <w:iCs/>
          <w:sz w:val="28"/>
          <w:szCs w:val="28"/>
          <w:lang w:val="kk-KZ"/>
        </w:rPr>
        <w:t>175</w:t>
      </w:r>
      <w:r w:rsidR="00E63840" w:rsidRPr="0093759C">
        <w:rPr>
          <w:rFonts w:ascii="Times New Roman" w:hAnsi="Times New Roman"/>
          <w:iCs/>
          <w:sz w:val="28"/>
          <w:szCs w:val="28"/>
          <w:lang w:val="kk-KZ"/>
        </w:rPr>
        <w:t xml:space="preserve">].  </w:t>
      </w:r>
    </w:p>
    <w:p w:rsidR="00892966" w:rsidRPr="004565C5" w:rsidRDefault="00657CE0"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r>
      <w:r w:rsidR="004565C5">
        <w:rPr>
          <w:rFonts w:ascii="Times New Roman" w:hAnsi="Times New Roman"/>
          <w:iCs/>
          <w:sz w:val="28"/>
          <w:szCs w:val="28"/>
          <w:lang w:val="kk-KZ"/>
        </w:rPr>
        <w:t>Ресейлік</w:t>
      </w:r>
      <w:r w:rsidR="00892966" w:rsidRPr="004565C5">
        <w:rPr>
          <w:rFonts w:ascii="Times New Roman" w:hAnsi="Times New Roman"/>
          <w:iCs/>
          <w:sz w:val="28"/>
          <w:szCs w:val="28"/>
          <w:lang w:val="kk-KZ"/>
        </w:rPr>
        <w:t xml:space="preserve"> ғaлым A.К.Мaрковaның ғылыми-зерттеу жұмыстaрындa тұлғaның кәсіптік іс-әрекетінің нәтижелі орындaлуынa, қaрым-қaтынaс мәдениетінің дaмуынa және стресстік жaғдaйлaрғa тұрaқты болуынa септігін тигізетін мотивaциялық, еріктік және эмоциялық ерекшеліктері aтaлып өтіледі: </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t>- мaмaнның кәсіби мотиві, мaқсaт-міндеттері, қaжеттілігі, қызығушылығы, тұлғaaрaлық қaрым-қaтынaсты орнaтуы, құндылық бaғдaры, өмірлік принциптері;</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t>- жоғaры нәтижелерге кәсіби тaлaптaну, кәсіптік өзін-өзі aнықтaу және бaғaлaу, өзіндік сaнa;</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t>- мaмaнның эмоциялық қaлпы, психикaлық күйлері, сезімдері, стресске төзімділігі;</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t>- мaмaнның кәсіби міндеттері мен қызметтері, өз еңбегінің нәтижесіне қaнaғaттaнуы;</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t>- кәсіби қaбілеттер, білім мен іскерлікті aрттыру, кәсіптік көтерілуге дaйын болу;</w:t>
      </w:r>
    </w:p>
    <w:p w:rsidR="00892966" w:rsidRPr="0075006D" w:rsidRDefault="00892966" w:rsidP="00037BA2">
      <w:pPr>
        <w:tabs>
          <w:tab w:val="left" w:pos="567"/>
          <w:tab w:val="left" w:pos="709"/>
        </w:tabs>
        <w:spacing w:after="0"/>
        <w:contextualSpacing/>
        <w:jc w:val="both"/>
        <w:rPr>
          <w:rFonts w:ascii="Times New Roman" w:hAnsi="Times New Roman"/>
          <w:iCs/>
          <w:sz w:val="28"/>
          <w:szCs w:val="28"/>
          <w:highlight w:val="yellow"/>
          <w:lang w:val="kk-KZ"/>
        </w:rPr>
      </w:pPr>
      <w:r w:rsidRPr="004565C5">
        <w:rPr>
          <w:rFonts w:ascii="Times New Roman" w:hAnsi="Times New Roman"/>
          <w:iCs/>
          <w:sz w:val="28"/>
          <w:szCs w:val="28"/>
          <w:lang w:val="kk-KZ"/>
        </w:rPr>
        <w:tab/>
        <w:t>- шығaрмaшылық ойлaу, тәжірибені aрттыру, кәсіби құзыреттілікті жоғaрылaту [</w:t>
      </w:r>
      <w:r w:rsidR="00F077E2" w:rsidRPr="004565C5">
        <w:rPr>
          <w:rFonts w:ascii="Times New Roman" w:hAnsi="Times New Roman"/>
          <w:iCs/>
          <w:sz w:val="28"/>
          <w:szCs w:val="28"/>
          <w:lang w:val="kk-KZ"/>
        </w:rPr>
        <w:t>100</w:t>
      </w:r>
      <w:r w:rsidRPr="004565C5">
        <w:rPr>
          <w:rFonts w:ascii="Times New Roman" w:hAnsi="Times New Roman"/>
          <w:iCs/>
          <w:sz w:val="28"/>
          <w:szCs w:val="28"/>
          <w:lang w:val="kk-KZ"/>
        </w:rPr>
        <w:t xml:space="preserve">]. </w:t>
      </w:r>
    </w:p>
    <w:p w:rsidR="00892966" w:rsidRPr="004565C5"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lastRenderedPageBreak/>
        <w:tab/>
      </w:r>
      <w:r w:rsidR="0075006D" w:rsidRPr="004565C5">
        <w:rPr>
          <w:rFonts w:ascii="Times New Roman" w:hAnsi="Times New Roman"/>
          <w:iCs/>
          <w:sz w:val="28"/>
          <w:szCs w:val="28"/>
          <w:lang w:val="kk-KZ"/>
        </w:rPr>
        <w:t xml:space="preserve">Студенттердің оқу іс-әрекетінің субъектісі ретінде қалыптасуы оның ішкі және тұрақты мотивінсіз жүзеге аспайды. </w:t>
      </w:r>
      <w:r w:rsidRPr="004565C5">
        <w:rPr>
          <w:rFonts w:ascii="Times New Roman" w:hAnsi="Times New Roman"/>
          <w:iCs/>
          <w:sz w:val="28"/>
          <w:szCs w:val="28"/>
          <w:lang w:val="kk-KZ"/>
        </w:rPr>
        <w:t xml:space="preserve">Педагогика және психология ғылымдарында мотивацияны және тұлғаның бағыттылығын зерделеуге арналған бірқатар тұжырымдамалар мен теориялар белгілі. Дж.Келли, Д.Макклелланд және т.б шетелдік ғалымдардың көзқарасы бойынша, мотивацияның қалыптасуына қоғамдық даму факторлары емес, туылғаннан пайда болатын түрткілер маңызды деп есептелінеді. Оқу мотивациясы белгілі бір оқу іс-әрекетіне негізделген мотивацияның ерекше түрі ретінде қарастырылады. </w:t>
      </w:r>
    </w:p>
    <w:p w:rsidR="0075006D" w:rsidRDefault="00892966" w:rsidP="00037BA2">
      <w:pPr>
        <w:tabs>
          <w:tab w:val="left" w:pos="567"/>
          <w:tab w:val="left" w:pos="709"/>
        </w:tabs>
        <w:spacing w:after="0"/>
        <w:contextualSpacing/>
        <w:jc w:val="both"/>
        <w:rPr>
          <w:rFonts w:ascii="Times New Roman" w:hAnsi="Times New Roman"/>
          <w:iCs/>
          <w:sz w:val="28"/>
          <w:szCs w:val="28"/>
          <w:lang w:val="kk-KZ"/>
        </w:rPr>
      </w:pPr>
      <w:r w:rsidRPr="004565C5">
        <w:rPr>
          <w:rFonts w:ascii="Times New Roman" w:hAnsi="Times New Roman"/>
          <w:iCs/>
          <w:sz w:val="28"/>
          <w:szCs w:val="28"/>
          <w:lang w:val="kk-KZ"/>
        </w:rPr>
        <w:tab/>
      </w:r>
      <w:r w:rsidR="0075006D" w:rsidRPr="00637EDA">
        <w:rPr>
          <w:rFonts w:ascii="Times New Roman" w:eastAsia="Times New Roman" w:hAnsi="Times New Roman"/>
          <w:sz w:val="28"/>
          <w:szCs w:val="28"/>
          <w:lang w:val="kk-KZ" w:eastAsia="ru-RU"/>
        </w:rPr>
        <w:t>Ғылыми зерттеулерге сүйенсек, студенттердің бойында жетістікке жету және сәтсіздіктен қашу мотивтері маңызды рөл атқарады. Студент бойындағы оқуға деген белсенділікті жетістікке жетуге деген қажеттілік анықтайды. Жетістікке жету мотиві адамды жеңістерге, жағымды іс-әрекетке деген ұмтылысын тудырса, сәтсіздіктен қашу мотиві керісінше, сәтсіздіктен, сөгіс естуден қашуға ұмтылдырады.</w:t>
      </w:r>
      <w:r w:rsidR="0075006D">
        <w:rPr>
          <w:rFonts w:ascii="Times New Roman" w:hAnsi="Times New Roman"/>
          <w:iCs/>
          <w:sz w:val="28"/>
          <w:szCs w:val="28"/>
          <w:lang w:val="kk-KZ"/>
        </w:rPr>
        <w:t xml:space="preserve"> </w:t>
      </w:r>
      <w:r w:rsidR="0075006D" w:rsidRPr="004565C5">
        <w:rPr>
          <w:rFonts w:ascii="Times New Roman" w:hAnsi="Times New Roman"/>
          <w:iCs/>
          <w:sz w:val="28"/>
          <w:szCs w:val="28"/>
          <w:lang w:val="kk-KZ"/>
        </w:rPr>
        <w:t>Жетістікке жету және сәтсіздіктен қашу мотивтері оқу сапасына әсерін тигізіп, оқу іс-әрекетін орындауға деген студенттердің белсенділігін өзгертеді.</w:t>
      </w:r>
    </w:p>
    <w:p w:rsidR="00130280" w:rsidRPr="00637EDA" w:rsidRDefault="0075006D" w:rsidP="00037BA2">
      <w:pPr>
        <w:tabs>
          <w:tab w:val="left" w:pos="567"/>
          <w:tab w:val="left" w:pos="709"/>
        </w:tabs>
        <w:spacing w:after="0"/>
        <w:contextualSpacing/>
        <w:jc w:val="both"/>
        <w:rPr>
          <w:rFonts w:ascii="Times New Roman" w:hAnsi="Times New Roman"/>
          <w:iCs/>
          <w:sz w:val="28"/>
          <w:szCs w:val="28"/>
          <w:lang w:val="kk-KZ"/>
        </w:rPr>
      </w:pPr>
      <w:r>
        <w:rPr>
          <w:rFonts w:ascii="Times New Roman" w:hAnsi="Times New Roman"/>
          <w:iCs/>
          <w:sz w:val="28"/>
          <w:szCs w:val="28"/>
          <w:lang w:val="kk-KZ"/>
        </w:rPr>
        <w:tab/>
      </w:r>
      <w:r w:rsidR="00892966" w:rsidRPr="004565C5">
        <w:rPr>
          <w:rFonts w:ascii="Times New Roman" w:hAnsi="Times New Roman"/>
          <w:iCs/>
          <w:sz w:val="28"/>
          <w:szCs w:val="28"/>
          <w:lang w:val="kk-KZ"/>
        </w:rPr>
        <w:t>Ресе</w:t>
      </w:r>
      <w:r w:rsidR="00281477" w:rsidRPr="004565C5">
        <w:rPr>
          <w:rFonts w:ascii="Times New Roman" w:hAnsi="Times New Roman"/>
          <w:iCs/>
          <w:sz w:val="28"/>
          <w:szCs w:val="28"/>
          <w:lang w:val="kk-KZ"/>
        </w:rPr>
        <w:t xml:space="preserve">йлік ғалымдардың зерттеулерінде </w:t>
      </w:r>
      <w:r w:rsidR="00892966" w:rsidRPr="004565C5">
        <w:rPr>
          <w:rFonts w:ascii="Times New Roman" w:hAnsi="Times New Roman"/>
          <w:iCs/>
          <w:sz w:val="28"/>
          <w:szCs w:val="28"/>
          <w:lang w:val="kk-KZ"/>
        </w:rPr>
        <w:t>мотивтер саналы қажеттілік, тұлғаның іс-әрекетімен байланысты құбылыс ретінде қарастырылып, оған әсер ететін биологиялық және әлеуметтік даму себептері талданады. Зерттеушілердің жұмыстарына сүйенсек, оқу мотивациясының қалыптасуына септігін тигізетін бірнеше маңызды факторларды атап өтуге болады. Атап айтқанда: білім беру жүйесінің жалпы сипаты; білім беру ұйымындағы педагогикалық үдерістің ұйымдастырылу деңгейі; студенттің жеке басына қатысты ерекшеліктер (жынысы, жасы, ақыл-ой даму деңгейі мен қабілеттері, өзін-өзі бағалауы, өзге қатарластарымен бірлесіп әрекет ете алуы мен қарым-қатынас құра білу іскерлігі т.б); оқытушының тұлғалық ерекшеліктері және оның білім алушыларға, педагогикалық іс-әрекетке деген қатынасы; оқу пәнінің спицификалық ерекшеліктері және т.б [</w:t>
      </w:r>
      <w:r w:rsidR="00281477" w:rsidRPr="004565C5">
        <w:rPr>
          <w:rFonts w:ascii="Times New Roman" w:hAnsi="Times New Roman"/>
          <w:iCs/>
          <w:sz w:val="28"/>
          <w:szCs w:val="28"/>
          <w:lang w:val="kk-KZ"/>
        </w:rPr>
        <w:t>1</w:t>
      </w:r>
      <w:r w:rsidR="00DE7139" w:rsidRPr="004565C5">
        <w:rPr>
          <w:rFonts w:ascii="Times New Roman" w:hAnsi="Times New Roman"/>
          <w:iCs/>
          <w:sz w:val="28"/>
          <w:szCs w:val="28"/>
          <w:lang w:val="kk-KZ"/>
        </w:rPr>
        <w:t>74</w:t>
      </w:r>
      <w:r w:rsidR="00892966" w:rsidRPr="004565C5">
        <w:rPr>
          <w:rFonts w:ascii="Times New Roman" w:hAnsi="Times New Roman"/>
          <w:iCs/>
          <w:sz w:val="28"/>
          <w:szCs w:val="28"/>
          <w:lang w:val="kk-KZ"/>
        </w:rPr>
        <w:t xml:space="preserve">].  </w:t>
      </w:r>
    </w:p>
    <w:p w:rsidR="002E4D2B" w:rsidRDefault="00130280" w:rsidP="00037BA2">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Жоғары оқу орнындағы кәсіби іс-әрекетке бейімдеу үдерісін әлеуметтік-психологиялық бейімдеуден бөліп жарып қарай алмаймыз. Әлеуметтік-психологиялық бейімделу студенттің жеке басы мен жаңа әлеуметтік ортаның өзара тиімді әрекеттесу үдерісі.  </w:t>
      </w:r>
      <w:r w:rsidR="002E4D2B" w:rsidRPr="002E4D2B">
        <w:rPr>
          <w:rFonts w:ascii="Times New Roman" w:hAnsi="Times New Roman"/>
          <w:sz w:val="28"/>
          <w:szCs w:val="28"/>
          <w:lang w:val="kk-KZ"/>
        </w:rPr>
        <w:t xml:space="preserve">Бейімделу үдерісінің маңызды сәті тұлға мен қоршаған ортаның өзара әрекеттесуі, бұл жағдайда тұлға стратегияны таңдау мен процесстің нәтижелілігіне жауап беретін бейімделудің белсенді субъектісі ретінде әрекет етеді. Яғни, студент оқу орнының жаңа ортасына бейімделуі және онда өзін ыңғайлы сезінуі тиіс. </w:t>
      </w:r>
    </w:p>
    <w:p w:rsidR="00892966" w:rsidRDefault="00130280" w:rsidP="00124D31">
      <w:pPr>
        <w:tabs>
          <w:tab w:val="left" w:pos="567"/>
          <w:tab w:val="left" w:pos="709"/>
        </w:tabs>
        <w:spacing w:after="0"/>
        <w:ind w:right="-1"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Өзара әрекеттесудің негізгі мақсаты: тұлға мен топ арасындағы мақсаттар мен құндылықтардың адекватты арақатынасы, әлеуметтік мақұлданған мінез-құлық пен тұлға іс-әрекетінің сәйкестігі, яғни қызығушылықтар, құндылық бағдарлар, әлеуметтік-психологиялық қатынастар мен сапалардың үйлесімділігі болып табылады. Әлеуметтік-психологиялық бейімделу деңгейі жеке тұлға мен жаңа әлеуметтік ортаның өзара әрекеттестігі мен оңтайлы қатынасын, жеке адам мен топтың құндылықтарын, оның әлеуметтік бекітілген мінез-құлықтарға </w:t>
      </w:r>
      <w:r w:rsidRPr="00637EDA">
        <w:rPr>
          <w:rFonts w:ascii="Times New Roman" w:hAnsi="Times New Roman"/>
          <w:sz w:val="28"/>
          <w:szCs w:val="28"/>
          <w:lang w:val="kk-KZ"/>
        </w:rPr>
        <w:lastRenderedPageBreak/>
        <w:t>және жеке тұлғаның ішкі құрылымына: қызығушылығына, құндылық бағдары, әлеуметтік-психологиялық ұстанымдар мен қасиеттеріне сәйкестілігін білдіреді.</w:t>
      </w:r>
    </w:p>
    <w:p w:rsidR="009144B3" w:rsidRDefault="00442A98" w:rsidP="00124D31">
      <w:pPr>
        <w:tabs>
          <w:tab w:val="left" w:pos="567"/>
          <w:tab w:val="left" w:pos="709"/>
        </w:tabs>
        <w:spacing w:after="0"/>
        <w:ind w:right="-1" w:firstLine="708"/>
        <w:contextualSpacing/>
        <w:jc w:val="both"/>
        <w:rPr>
          <w:rFonts w:ascii="Times New Roman" w:hAnsi="Times New Roman"/>
          <w:sz w:val="28"/>
          <w:szCs w:val="28"/>
          <w:lang w:val="kk-KZ"/>
        </w:rPr>
      </w:pPr>
      <w:r w:rsidRPr="00442A98">
        <w:rPr>
          <w:rFonts w:ascii="Times New Roman" w:hAnsi="Times New Roman"/>
          <w:sz w:val="28"/>
          <w:szCs w:val="28"/>
          <w:lang w:val="kk-KZ"/>
        </w:rPr>
        <w:t>ЖОО-да студенттерді кәсіби іс-әрекетке бейімдеудегі дезадаптация көріністері</w:t>
      </w:r>
      <w:r w:rsidR="00316798">
        <w:rPr>
          <w:rFonts w:ascii="Times New Roman" w:hAnsi="Times New Roman"/>
          <w:sz w:val="28"/>
          <w:szCs w:val="28"/>
          <w:lang w:val="kk-KZ"/>
        </w:rPr>
        <w:t xml:space="preserve"> әртүрлі </w:t>
      </w:r>
      <w:r w:rsidR="001A7307">
        <w:rPr>
          <w:rFonts w:ascii="Times New Roman" w:hAnsi="Times New Roman"/>
          <w:sz w:val="28"/>
          <w:szCs w:val="28"/>
          <w:lang w:val="kk-KZ"/>
        </w:rPr>
        <w:t xml:space="preserve">психофизиологиялық </w:t>
      </w:r>
      <w:r w:rsidR="00316798">
        <w:rPr>
          <w:rFonts w:ascii="Times New Roman" w:hAnsi="Times New Roman"/>
          <w:sz w:val="28"/>
          <w:szCs w:val="28"/>
          <w:lang w:val="kk-KZ"/>
        </w:rPr>
        <w:t xml:space="preserve">сипатта көрініс табады. </w:t>
      </w:r>
      <w:r w:rsidR="00BF7008">
        <w:rPr>
          <w:rFonts w:ascii="Times New Roman" w:hAnsi="Times New Roman"/>
          <w:sz w:val="28"/>
          <w:szCs w:val="28"/>
          <w:lang w:val="kk-KZ"/>
        </w:rPr>
        <w:t>Ал, к</w:t>
      </w:r>
      <w:r w:rsidR="00316798">
        <w:rPr>
          <w:rFonts w:ascii="Times New Roman" w:hAnsi="Times New Roman"/>
          <w:sz w:val="28"/>
          <w:szCs w:val="28"/>
          <w:lang w:val="kk-KZ"/>
        </w:rPr>
        <w:t xml:space="preserve">әсіби іс-әрекетке бейімдеу үдерісін әр мамандықтың жеке мысалында қарастырған жөн. Өйткені, </w:t>
      </w:r>
      <w:r w:rsidR="001A7307">
        <w:rPr>
          <w:rFonts w:ascii="Times New Roman" w:hAnsi="Times New Roman"/>
          <w:sz w:val="28"/>
          <w:szCs w:val="28"/>
          <w:lang w:val="kk-KZ"/>
        </w:rPr>
        <w:t xml:space="preserve">әрбір мамандық мақсат-міндеттері, функциялары, </w:t>
      </w:r>
      <w:r w:rsidR="00316798">
        <w:rPr>
          <w:rFonts w:ascii="Times New Roman" w:hAnsi="Times New Roman"/>
          <w:sz w:val="28"/>
          <w:szCs w:val="28"/>
          <w:lang w:val="kk-KZ"/>
        </w:rPr>
        <w:t xml:space="preserve">кәсіби маманнан талап етілетін құзыреттіліктер мен кәсіби-тұлғалық сапалар </w:t>
      </w:r>
      <w:r w:rsidR="001A7307">
        <w:rPr>
          <w:rFonts w:ascii="Times New Roman" w:hAnsi="Times New Roman"/>
          <w:sz w:val="28"/>
          <w:szCs w:val="28"/>
          <w:lang w:val="kk-KZ"/>
        </w:rPr>
        <w:t xml:space="preserve">жиынтығы тұрғысынан </w:t>
      </w:r>
      <w:r w:rsidR="00316798">
        <w:rPr>
          <w:rFonts w:ascii="Times New Roman" w:hAnsi="Times New Roman"/>
          <w:sz w:val="28"/>
          <w:szCs w:val="28"/>
          <w:lang w:val="kk-KZ"/>
        </w:rPr>
        <w:t xml:space="preserve">белгілі бір ерекшеліктерге ие болып табылады. </w:t>
      </w:r>
    </w:p>
    <w:p w:rsidR="00442A98" w:rsidRDefault="009144B3" w:rsidP="00124D31">
      <w:pPr>
        <w:tabs>
          <w:tab w:val="left" w:pos="567"/>
          <w:tab w:val="left" w:pos="709"/>
        </w:tabs>
        <w:spacing w:after="0"/>
        <w:ind w:right="-1" w:firstLine="708"/>
        <w:contextualSpacing/>
        <w:jc w:val="both"/>
        <w:rPr>
          <w:rFonts w:ascii="Times New Roman" w:hAnsi="Times New Roman"/>
          <w:sz w:val="28"/>
          <w:szCs w:val="28"/>
          <w:lang w:val="kk-KZ"/>
        </w:rPr>
      </w:pPr>
      <w:r>
        <w:rPr>
          <w:rFonts w:ascii="Times New Roman" w:hAnsi="Times New Roman"/>
          <w:sz w:val="28"/>
          <w:szCs w:val="28"/>
          <w:lang w:val="kk-KZ"/>
        </w:rPr>
        <w:tab/>
        <w:t>Болашақ педагог-психологтардың негізгі кәсіби функциялары мен құзыреттіліктер деңгейін талдау, сондай-ақ, дезадаптация көріністерінің психофизиологиялық е</w:t>
      </w:r>
      <w:r w:rsidR="00640F2E">
        <w:rPr>
          <w:rFonts w:ascii="Times New Roman" w:hAnsi="Times New Roman"/>
          <w:sz w:val="28"/>
          <w:szCs w:val="28"/>
          <w:lang w:val="kk-KZ"/>
        </w:rPr>
        <w:t>р</w:t>
      </w:r>
      <w:r>
        <w:rPr>
          <w:rFonts w:ascii="Times New Roman" w:hAnsi="Times New Roman"/>
          <w:sz w:val="28"/>
          <w:szCs w:val="28"/>
          <w:lang w:val="kk-KZ"/>
        </w:rPr>
        <w:t>екшеліктерін қарастыру біздерге профилактикалық іс-шаралар бағдарламасын құрудың қажеттілігін</w:t>
      </w:r>
      <w:r w:rsidR="00573545">
        <w:rPr>
          <w:rFonts w:ascii="Times New Roman" w:hAnsi="Times New Roman"/>
          <w:sz w:val="28"/>
          <w:szCs w:val="28"/>
          <w:lang w:val="kk-KZ"/>
        </w:rPr>
        <w:t xml:space="preserve"> алға тартты. </w:t>
      </w:r>
    </w:p>
    <w:p w:rsidR="000B5EA2" w:rsidRPr="00637EDA" w:rsidRDefault="000B5EA2" w:rsidP="00037BA2">
      <w:pPr>
        <w:tabs>
          <w:tab w:val="left" w:pos="567"/>
          <w:tab w:val="left" w:pos="709"/>
        </w:tabs>
        <w:spacing w:after="0"/>
        <w:ind w:firstLine="709"/>
        <w:contextualSpacing/>
        <w:jc w:val="both"/>
        <w:rPr>
          <w:rFonts w:ascii="Times New Roman" w:hAnsi="Times New Roman"/>
          <w:sz w:val="28"/>
          <w:szCs w:val="28"/>
          <w:highlight w:val="yellow"/>
          <w:lang w:val="kk-KZ"/>
        </w:rPr>
      </w:pPr>
    </w:p>
    <w:p w:rsidR="00892966" w:rsidRPr="00637EDA" w:rsidRDefault="00892966" w:rsidP="00037BA2">
      <w:pPr>
        <w:tabs>
          <w:tab w:val="left" w:pos="567"/>
          <w:tab w:val="left" w:pos="709"/>
        </w:tabs>
        <w:ind w:firstLine="567"/>
        <w:contextualSpacing/>
        <w:jc w:val="both"/>
        <w:rPr>
          <w:rFonts w:ascii="Times New Roman" w:hAnsi="Times New Roman"/>
          <w:b/>
          <w:sz w:val="28"/>
          <w:szCs w:val="28"/>
          <w:lang w:val="kk-KZ"/>
        </w:rPr>
      </w:pPr>
      <w:r w:rsidRPr="00637EDA">
        <w:rPr>
          <w:rFonts w:ascii="Times New Roman" w:hAnsi="Times New Roman"/>
          <w:b/>
          <w:sz w:val="28"/>
          <w:szCs w:val="28"/>
          <w:lang w:val="kk-KZ"/>
        </w:rPr>
        <w:t xml:space="preserve"> 2.3</w:t>
      </w:r>
      <w:r w:rsidRPr="00637EDA">
        <w:rPr>
          <w:rFonts w:ascii="Times New Roman" w:hAnsi="Times New Roman"/>
          <w:b/>
          <w:sz w:val="28"/>
          <w:szCs w:val="28"/>
          <w:lang w:val="kk-KZ"/>
        </w:rPr>
        <w:tab/>
      </w:r>
      <w:r w:rsidR="00F06B32" w:rsidRPr="00637EDA">
        <w:rPr>
          <w:rFonts w:ascii="Times New Roman" w:hAnsi="Times New Roman"/>
          <w:b/>
          <w:sz w:val="28"/>
          <w:szCs w:val="28"/>
          <w:lang w:val="kk-KZ"/>
        </w:rPr>
        <w:t>Студенттердің дезадаптациялық жағдайының алдын-алудың негізгі бағыттары мен профилактикалық бағдарламасы</w:t>
      </w:r>
    </w:p>
    <w:p w:rsidR="00892966" w:rsidRPr="00637EDA" w:rsidRDefault="00892966" w:rsidP="00037BA2">
      <w:pPr>
        <w:tabs>
          <w:tab w:val="left" w:pos="567"/>
          <w:tab w:val="left" w:pos="709"/>
        </w:tabs>
        <w:ind w:firstLine="567"/>
        <w:contextualSpacing/>
        <w:jc w:val="both"/>
        <w:rPr>
          <w:rFonts w:ascii="Times New Roman" w:hAnsi="Times New Roman"/>
          <w:b/>
          <w:sz w:val="28"/>
          <w:szCs w:val="28"/>
          <w:lang w:val="kk-KZ"/>
        </w:rPr>
      </w:pPr>
    </w:p>
    <w:p w:rsidR="007205B9" w:rsidRPr="00D82017" w:rsidRDefault="007205B9" w:rsidP="007205B9">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t>С</w:t>
      </w:r>
      <w:r w:rsidRPr="00D82017">
        <w:rPr>
          <w:rFonts w:ascii="Times New Roman" w:hAnsi="Times New Roman"/>
          <w:sz w:val="28"/>
          <w:szCs w:val="28"/>
          <w:lang w:val="kk-KZ"/>
        </w:rPr>
        <w:t xml:space="preserve">тудент жастар еліміздің болашақ еңбек ресурстарының негізгі резерві, әрі маңызды бөлігі ретінде физикалық және психикалық даму үдерісінде жүрген динамикалық топ болып табылады. Студенттер қауымы денсаулықты бақылаудың арнайы ойластырылған жүйесінің болуын қажет етеді. Студенттің жас организмі профилактикалық және сауықтыру шараларына белсенді жауап беруге қабілетті болғандықтан, осы бағыттағы шаралардың тиімділігін арттыра түседі. Оқу-тәрбие процесінің тиімділігін арттыру және студенттердің денсаулығын жақсарту мақсатында ұйымдастырушылық-әдістемелік және </w:t>
      </w:r>
      <w:r w:rsidR="00DD5429">
        <w:rPr>
          <w:rFonts w:ascii="Times New Roman" w:hAnsi="Times New Roman"/>
          <w:sz w:val="28"/>
          <w:szCs w:val="28"/>
          <w:lang w:val="kk-KZ"/>
        </w:rPr>
        <w:t>физиологиялық</w:t>
      </w:r>
      <w:r w:rsidRPr="00D82017">
        <w:rPr>
          <w:rFonts w:ascii="Times New Roman" w:hAnsi="Times New Roman"/>
          <w:sz w:val="28"/>
          <w:szCs w:val="28"/>
          <w:lang w:val="kk-KZ"/>
        </w:rPr>
        <w:t xml:space="preserve">-педагогикалық сипаттағы </w:t>
      </w:r>
      <w:r w:rsidR="00DD5429">
        <w:rPr>
          <w:rFonts w:ascii="Times New Roman" w:hAnsi="Times New Roman"/>
          <w:sz w:val="28"/>
          <w:szCs w:val="28"/>
          <w:lang w:val="kk-KZ"/>
        </w:rPr>
        <w:t xml:space="preserve">жұмыстарды ұйымдастыру дезадаптация көріністерінің алдын-алуға бағытталған бір қадам болып табылады. </w:t>
      </w:r>
    </w:p>
    <w:p w:rsidR="00636130" w:rsidRPr="00C0370F"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C0370F">
        <w:rPr>
          <w:rFonts w:ascii="Times New Roman" w:hAnsi="Times New Roman"/>
          <w:sz w:val="28"/>
          <w:szCs w:val="28"/>
          <w:lang w:val="kk-KZ"/>
        </w:rPr>
        <w:t>Адам ағзасының тіршілік қабілеттілігінің оңтайлы деңгейін қамтамасыз ету, оның функционалдық резервтері мен бейімделу қабіле</w:t>
      </w:r>
      <w:r w:rsidR="00C0370F">
        <w:rPr>
          <w:rFonts w:ascii="Times New Roman" w:hAnsi="Times New Roman"/>
          <w:sz w:val="28"/>
          <w:szCs w:val="28"/>
          <w:lang w:val="kk-KZ"/>
        </w:rPr>
        <w:t xml:space="preserve">ттерін арттыру жолдарын іздеу – </w:t>
      </w:r>
      <w:r w:rsidRPr="00C0370F">
        <w:rPr>
          <w:rFonts w:ascii="Times New Roman" w:hAnsi="Times New Roman"/>
          <w:sz w:val="28"/>
          <w:szCs w:val="28"/>
          <w:lang w:val="kk-KZ"/>
        </w:rPr>
        <w:t xml:space="preserve">ең өзекті </w:t>
      </w:r>
      <w:r w:rsidR="00C0370F">
        <w:rPr>
          <w:rFonts w:ascii="Times New Roman" w:hAnsi="Times New Roman"/>
          <w:sz w:val="28"/>
          <w:szCs w:val="28"/>
          <w:lang w:val="kk-KZ"/>
        </w:rPr>
        <w:t>физиологиялық-</w:t>
      </w:r>
      <w:r w:rsidR="0022784F">
        <w:rPr>
          <w:rFonts w:ascii="Times New Roman" w:hAnsi="Times New Roman"/>
          <w:sz w:val="28"/>
          <w:szCs w:val="28"/>
          <w:lang w:val="kk-KZ"/>
        </w:rPr>
        <w:t>психологиялық</w:t>
      </w:r>
      <w:r w:rsidRPr="00C0370F">
        <w:rPr>
          <w:rFonts w:ascii="Times New Roman" w:hAnsi="Times New Roman"/>
          <w:sz w:val="28"/>
          <w:szCs w:val="28"/>
          <w:lang w:val="kk-KZ"/>
        </w:rPr>
        <w:t xml:space="preserve"> мәселелердің бірі</w:t>
      </w:r>
      <w:r w:rsidRPr="00C0370F">
        <w:rPr>
          <w:rFonts w:ascii="Times New Roman" w:eastAsia="SimSun" w:hAnsi="Times New Roman"/>
          <w:sz w:val="28"/>
          <w:szCs w:val="28"/>
          <w:lang w:val="kk-KZ" w:eastAsia="zh-CN"/>
        </w:rPr>
        <w:t>.</w:t>
      </w:r>
    </w:p>
    <w:p w:rsidR="00636130" w:rsidRPr="00C0370F"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C0370F">
        <w:rPr>
          <w:rFonts w:ascii="Times New Roman" w:hAnsi="Times New Roman"/>
          <w:sz w:val="28"/>
          <w:szCs w:val="28"/>
          <w:lang w:val="kk-KZ"/>
        </w:rPr>
        <w:t>Университетте білім алу ағзаның барлық функционалды жүйелерінде қысым мен күшті талап етеді, өйткені жоғары білімнің жаңа әлеуметтік-экономикалық жағдайында күрделі, көп деңгейлі бейімделу үдерісі жүзеге асады. Күнделікті ақыл-ой және психологиялық-эмоционалдық күйзелістер, сондай-ақ еңбек, демалыс және тамақтану режимінің бұзылуы жиі</w:t>
      </w:r>
      <w:r w:rsidR="005522DB">
        <w:rPr>
          <w:rFonts w:ascii="Times New Roman" w:hAnsi="Times New Roman"/>
          <w:sz w:val="28"/>
          <w:szCs w:val="28"/>
          <w:lang w:val="kk-KZ"/>
        </w:rPr>
        <w:t xml:space="preserve"> кәсіби</w:t>
      </w:r>
      <w:r w:rsidRPr="00C0370F">
        <w:rPr>
          <w:rFonts w:ascii="Times New Roman" w:hAnsi="Times New Roman"/>
          <w:sz w:val="28"/>
          <w:szCs w:val="28"/>
          <w:lang w:val="kk-KZ"/>
        </w:rPr>
        <w:t xml:space="preserve"> бейімделу процесінің бұзылуына және бірқатар аурулардың пайда болуына әкеп соқтырады. </w:t>
      </w:r>
    </w:p>
    <w:p w:rsidR="00636130" w:rsidRPr="00C0370F" w:rsidRDefault="00636130" w:rsidP="00AA34F1">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C0370F">
        <w:rPr>
          <w:rFonts w:ascii="Times New Roman" w:hAnsi="Times New Roman"/>
          <w:sz w:val="28"/>
          <w:szCs w:val="28"/>
          <w:lang w:val="kk-KZ"/>
        </w:rPr>
        <w:t xml:space="preserve">Соңғы жылдары </w:t>
      </w:r>
      <w:r w:rsidR="001248FA">
        <w:rPr>
          <w:rFonts w:ascii="Times New Roman" w:hAnsi="Times New Roman"/>
          <w:sz w:val="28"/>
          <w:szCs w:val="28"/>
          <w:lang w:val="kk-KZ"/>
        </w:rPr>
        <w:t xml:space="preserve">адам </w:t>
      </w:r>
      <w:r w:rsidRPr="00C0370F">
        <w:rPr>
          <w:rFonts w:ascii="Times New Roman" w:hAnsi="Times New Roman"/>
          <w:sz w:val="28"/>
          <w:szCs w:val="28"/>
          <w:lang w:val="kk-KZ"/>
        </w:rPr>
        <w:t>ағзасының физиологиялық резервтерін көбейту жолдарын іздестіру зерттеулердің ғылыми тұжырымдамалық негіздерінің болмауына қарамастан  белсенді түрде жүргізілуде. Бүгінгі күнге дейін анықталғандай, ешқандай дәрілік заттарды қолданбай-ақ, алуан түрлі әдістер, тәсілдер мен құралдар көмегімен адамның жалпы функционалды</w:t>
      </w:r>
      <w:r w:rsidR="00AA34F1">
        <w:rPr>
          <w:rFonts w:ascii="Times New Roman" w:hAnsi="Times New Roman"/>
          <w:sz w:val="28"/>
          <w:szCs w:val="28"/>
          <w:lang w:val="kk-KZ"/>
        </w:rPr>
        <w:t>қ</w:t>
      </w:r>
      <w:r w:rsidRPr="00C0370F">
        <w:rPr>
          <w:rFonts w:ascii="Times New Roman" w:hAnsi="Times New Roman"/>
          <w:sz w:val="28"/>
          <w:szCs w:val="28"/>
          <w:lang w:val="kk-KZ"/>
        </w:rPr>
        <w:t xml:space="preserve"> жағдайын, </w:t>
      </w:r>
      <w:r w:rsidRPr="00C0370F">
        <w:rPr>
          <w:rFonts w:ascii="Times New Roman" w:hAnsi="Times New Roman"/>
          <w:sz w:val="28"/>
          <w:szCs w:val="28"/>
          <w:lang w:val="kk-KZ"/>
        </w:rPr>
        <w:lastRenderedPageBreak/>
        <w:t>еңб</w:t>
      </w:r>
      <w:r w:rsidR="001248FA">
        <w:rPr>
          <w:rFonts w:ascii="Times New Roman" w:hAnsi="Times New Roman"/>
          <w:sz w:val="28"/>
          <w:szCs w:val="28"/>
          <w:lang w:val="kk-KZ"/>
        </w:rPr>
        <w:t xml:space="preserve">екке қабілеттілігін арттыруға, </w:t>
      </w:r>
      <w:r w:rsidRPr="00C0370F">
        <w:rPr>
          <w:rFonts w:ascii="Times New Roman" w:hAnsi="Times New Roman"/>
          <w:sz w:val="28"/>
          <w:szCs w:val="28"/>
          <w:lang w:val="kk-KZ"/>
        </w:rPr>
        <w:t xml:space="preserve">денсаулығын жақсартуға қол жеткізуге болады. </w:t>
      </w:r>
    </w:p>
    <w:p w:rsidR="00636130" w:rsidRPr="00C0370F"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C0370F">
        <w:rPr>
          <w:rFonts w:ascii="Times New Roman" w:hAnsi="Times New Roman"/>
          <w:sz w:val="28"/>
          <w:szCs w:val="28"/>
          <w:lang w:val="kk-KZ"/>
        </w:rPr>
        <w:t>Ғылыми әдебиеттер мен деректерді талдау адам ағзасының функционалдық жағдайын түзетудің фармакологиялық емес әдістерін негізгі 3 топқа бөлуге мүмкіндік береді:</w:t>
      </w:r>
    </w:p>
    <w:p w:rsidR="00636130" w:rsidRPr="00AA34F1"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AA34F1">
        <w:rPr>
          <w:rFonts w:ascii="Times New Roman" w:hAnsi="Times New Roman"/>
          <w:sz w:val="28"/>
          <w:szCs w:val="28"/>
          <w:lang w:val="kk-KZ"/>
        </w:rPr>
        <w:t>- ырғақты сенсорлық әсерлер (мидың транскраниальды электрлік тітіркенуі, электроакупунктура, электр ұйқысы және т.б.);</w:t>
      </w:r>
    </w:p>
    <w:p w:rsidR="00636130" w:rsidRPr="00AA34F1"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AA34F1">
        <w:rPr>
          <w:rFonts w:ascii="Times New Roman" w:hAnsi="Times New Roman"/>
          <w:sz w:val="28"/>
          <w:szCs w:val="28"/>
          <w:lang w:val="kk-KZ"/>
        </w:rPr>
        <w:t>- физиологиялық функциялардың өздіген өзін-өзі реттеу әдістері (аутогендік жаттығулар, гетеросуггестия, кері байланыс функциясымен биобасқару, имидждік терапия, ментальды тренинг және т.б.);</w:t>
      </w:r>
    </w:p>
    <w:p w:rsidR="00636130" w:rsidRPr="00AA34F1" w:rsidRDefault="00636130" w:rsidP="00636130">
      <w:pPr>
        <w:shd w:val="clear" w:color="auto" w:fill="FFFFFF"/>
        <w:tabs>
          <w:tab w:val="left" w:pos="567"/>
          <w:tab w:val="left" w:pos="709"/>
        </w:tabs>
        <w:spacing w:after="0"/>
        <w:ind w:firstLine="567"/>
        <w:contextualSpacing/>
        <w:jc w:val="both"/>
        <w:rPr>
          <w:rFonts w:ascii="Times New Roman" w:hAnsi="Times New Roman"/>
          <w:sz w:val="28"/>
          <w:szCs w:val="28"/>
          <w:lang w:val="kk-KZ"/>
        </w:rPr>
      </w:pPr>
      <w:r w:rsidRPr="00AA34F1">
        <w:rPr>
          <w:rFonts w:ascii="Times New Roman" w:hAnsi="Times New Roman"/>
          <w:sz w:val="28"/>
          <w:szCs w:val="28"/>
          <w:lang w:val="kk-KZ"/>
        </w:rPr>
        <w:t>- физиологиялық функцияларды реттеудің қосалқы құралдары (функционалды музыка немесе тыныс алу жаттығулары, массаж және т.б.).</w:t>
      </w:r>
    </w:p>
    <w:p w:rsidR="00636130" w:rsidRPr="00637EDA" w:rsidRDefault="005E0F26" w:rsidP="00636130">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Тәжірибеде</w:t>
      </w:r>
      <w:r w:rsidR="00636130" w:rsidRPr="00AA34F1">
        <w:rPr>
          <w:rFonts w:ascii="Times New Roman" w:eastAsia="Times New Roman" w:hAnsi="Times New Roman"/>
          <w:sz w:val="28"/>
          <w:szCs w:val="28"/>
          <w:lang w:val="kk-KZ" w:eastAsia="zh-CN"/>
        </w:rPr>
        <w:t xml:space="preserve"> кеңінен қолданылатын функционалдық жағдайды түзетудің дәрілік емес түрі – </w:t>
      </w:r>
      <w:r>
        <w:rPr>
          <w:rFonts w:ascii="Times New Roman" w:eastAsia="Times New Roman" w:hAnsi="Times New Roman"/>
          <w:sz w:val="28"/>
          <w:szCs w:val="28"/>
          <w:lang w:val="kk-KZ" w:eastAsia="zh-CN"/>
        </w:rPr>
        <w:t>басқарылатын</w:t>
      </w:r>
      <w:r w:rsidR="00636130" w:rsidRPr="00AA34F1">
        <w:rPr>
          <w:rFonts w:ascii="Times New Roman" w:eastAsia="Times New Roman" w:hAnsi="Times New Roman"/>
          <w:sz w:val="28"/>
          <w:szCs w:val="28"/>
          <w:lang w:val="kk-KZ" w:eastAsia="zh-CN"/>
        </w:rPr>
        <w:t xml:space="preserve"> релаксация</w:t>
      </w:r>
      <w:r>
        <w:rPr>
          <w:rFonts w:ascii="Times New Roman" w:eastAsia="Times New Roman" w:hAnsi="Times New Roman"/>
          <w:sz w:val="28"/>
          <w:szCs w:val="28"/>
          <w:lang w:val="kk-KZ" w:eastAsia="zh-CN"/>
        </w:rPr>
        <w:t xml:space="preserve"> </w:t>
      </w:r>
      <w:r w:rsidR="001E6FF4">
        <w:rPr>
          <w:rFonts w:ascii="Times New Roman" w:eastAsia="Times New Roman" w:hAnsi="Times New Roman"/>
          <w:sz w:val="28"/>
          <w:szCs w:val="28"/>
          <w:lang w:val="kk-KZ" w:eastAsia="zh-CN"/>
        </w:rPr>
        <w:t>болып табылады</w:t>
      </w:r>
      <w:r w:rsidR="00636130" w:rsidRPr="00AA34F1">
        <w:rPr>
          <w:rFonts w:ascii="Times New Roman" w:eastAsia="Times New Roman" w:hAnsi="Times New Roman"/>
          <w:sz w:val="28"/>
          <w:szCs w:val="28"/>
          <w:lang w:val="kk-KZ" w:eastAsia="zh-CN"/>
        </w:rPr>
        <w:t>. Оның әртүрлі әдістері эмоционалды стресстің адам ағзасына кері әсерін болдырмау, түзету және жою құралы ретінде қолданылады.</w:t>
      </w:r>
    </w:p>
    <w:p w:rsidR="00636130" w:rsidRPr="00637EDA" w:rsidRDefault="00326530" w:rsidP="00636130">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В.С.Лобзиннің пікірінше,</w:t>
      </w:r>
      <w:r w:rsidR="00636130" w:rsidRPr="005E0F26">
        <w:rPr>
          <w:rFonts w:ascii="Times New Roman" w:eastAsia="Times New Roman" w:hAnsi="Times New Roman"/>
          <w:sz w:val="28"/>
          <w:szCs w:val="28"/>
          <w:lang w:val="kk-KZ" w:eastAsia="zh-CN"/>
        </w:rPr>
        <w:t xml:space="preserve"> бұлшықеттің босаңсуы жағымды эмоциялардың пайда болуына, жалпы тыныштық пен тепе-теңдік күйіне ықпал жасайды. Сондықтан, бұлшықет релаксациясына қол жеткізу эмоционалдық қысымнан арылуға немесе </w:t>
      </w:r>
      <w:r>
        <w:rPr>
          <w:rFonts w:ascii="Times New Roman" w:eastAsia="Times New Roman" w:hAnsi="Times New Roman"/>
          <w:sz w:val="28"/>
          <w:szCs w:val="28"/>
          <w:lang w:val="kk-KZ" w:eastAsia="zh-CN"/>
        </w:rPr>
        <w:t xml:space="preserve">оны </w:t>
      </w:r>
      <w:r w:rsidR="00636130" w:rsidRPr="005E0F26">
        <w:rPr>
          <w:rFonts w:ascii="Times New Roman" w:eastAsia="Times New Roman" w:hAnsi="Times New Roman"/>
          <w:sz w:val="28"/>
          <w:szCs w:val="28"/>
          <w:lang w:val="kk-KZ" w:eastAsia="zh-CN"/>
        </w:rPr>
        <w:t>төмендетуге көмектеседі. Онымен қоса, релаксация афференттік және эфференттік импульстардың айтарлықтай төмендеуімен қатар жүреді [176].</w:t>
      </w:r>
    </w:p>
    <w:p w:rsidR="00636130" w:rsidRPr="00637EDA" w:rsidRDefault="00636130" w:rsidP="00636130">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326530">
        <w:rPr>
          <w:rFonts w:ascii="Times New Roman" w:eastAsia="Times New Roman" w:hAnsi="Times New Roman"/>
          <w:sz w:val="28"/>
          <w:szCs w:val="28"/>
          <w:lang w:val="kk-KZ" w:eastAsia="zh-CN"/>
        </w:rPr>
        <w:t xml:space="preserve">Релаксациялық терапияны қолданудың едәуір ауқымына байланысты әмбебап әсер ету әдісі болуы мүмкін емес. Сондықтан әрбір жеке жағдайда белгілі бір тәсілдер жиынтығы қажет. Релаксация әсеріне жетудің бірнеше әдісі бар. Бұл ағзаға жалпы әсер, мысалы, </w:t>
      </w:r>
      <w:r w:rsidRPr="006E0258">
        <w:rPr>
          <w:rFonts w:ascii="Times New Roman" w:eastAsia="Times New Roman" w:hAnsi="Times New Roman"/>
          <w:sz w:val="28"/>
          <w:szCs w:val="28"/>
          <w:lang w:val="kk-KZ" w:eastAsia="zh-CN"/>
        </w:rPr>
        <w:t>ванна</w:t>
      </w:r>
      <w:r w:rsidRPr="00326530">
        <w:rPr>
          <w:rFonts w:ascii="Times New Roman" w:eastAsia="Times New Roman" w:hAnsi="Times New Roman"/>
          <w:sz w:val="28"/>
          <w:szCs w:val="28"/>
          <w:lang w:val="kk-KZ" w:eastAsia="zh-CN"/>
        </w:rPr>
        <w:t xml:space="preserve"> қабылдаудың түрлері, функционалды музыка және спецификалық әдістер: прогрессивті бұлшықет релаксациясы, аутогенді жаттығулар, әртүрлі медитация әдістері</w:t>
      </w:r>
      <w:r w:rsidR="006E0258">
        <w:rPr>
          <w:rFonts w:ascii="Times New Roman" w:eastAsia="Times New Roman" w:hAnsi="Times New Roman"/>
          <w:sz w:val="28"/>
          <w:szCs w:val="28"/>
          <w:lang w:val="kk-KZ" w:eastAsia="zh-CN"/>
        </w:rPr>
        <w:t xml:space="preserve"> т.б қамтиды</w:t>
      </w:r>
      <w:r w:rsidRPr="00326530">
        <w:rPr>
          <w:rFonts w:ascii="Times New Roman" w:eastAsia="Times New Roman" w:hAnsi="Times New Roman"/>
          <w:sz w:val="28"/>
          <w:szCs w:val="28"/>
          <w:lang w:val="kk-KZ" w:eastAsia="zh-CN"/>
        </w:rPr>
        <w:t>.</w:t>
      </w:r>
    </w:p>
    <w:p w:rsidR="00636130" w:rsidRPr="00C968DC" w:rsidRDefault="00636130" w:rsidP="00636130">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C968DC">
        <w:rPr>
          <w:rFonts w:ascii="Times New Roman" w:eastAsia="Times New Roman" w:hAnsi="Times New Roman"/>
          <w:sz w:val="28"/>
          <w:szCs w:val="28"/>
          <w:lang w:val="kk-KZ" w:eastAsia="zh-CN"/>
        </w:rPr>
        <w:t>Жұмыстың кез-келген түрінің жетістігі көбіне оны орындайтын адамның жағдайымен анықталады. Бұл оқу үдерісіне, жүйелі интеллектуалды жұмыспен айналысатын студенттер, ғалымдар мен оқытушыларға қатысты. Жаңа білімді игерудің жылдамдығы мен сапасы көбінесе адамның ақыл-ой қабілетінің деңгейіне, эмоционалды қозғыштық дәрежесіне, әр түрлі стресстік физикалық және психикалық факторлардың әсеріне төзімділігіне байланысты</w:t>
      </w:r>
      <w:r w:rsidR="00240C7A">
        <w:rPr>
          <w:rFonts w:ascii="Times New Roman" w:eastAsia="Times New Roman" w:hAnsi="Times New Roman"/>
          <w:sz w:val="28"/>
          <w:szCs w:val="28"/>
          <w:lang w:val="kk-KZ" w:eastAsia="zh-CN"/>
        </w:rPr>
        <w:t xml:space="preserve"> </w:t>
      </w:r>
      <w:r w:rsidR="00B76C6C">
        <w:rPr>
          <w:rFonts w:ascii="Times New Roman" w:eastAsia="Times New Roman" w:hAnsi="Times New Roman"/>
          <w:sz w:val="28"/>
          <w:szCs w:val="28"/>
          <w:lang w:val="kk-KZ" w:eastAsia="zh-CN"/>
        </w:rPr>
        <w:t>келеді</w:t>
      </w:r>
      <w:r w:rsidRPr="00C968DC">
        <w:rPr>
          <w:rFonts w:ascii="Times New Roman" w:eastAsia="Times New Roman" w:hAnsi="Times New Roman"/>
          <w:sz w:val="28"/>
          <w:szCs w:val="28"/>
          <w:lang w:val="kk-KZ" w:eastAsia="zh-CN"/>
        </w:rPr>
        <w:t>.</w:t>
      </w:r>
    </w:p>
    <w:p w:rsidR="00636130" w:rsidRPr="00240C7A" w:rsidRDefault="00636130" w:rsidP="00636130">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240C7A">
        <w:rPr>
          <w:rFonts w:ascii="Times New Roman" w:eastAsia="Times New Roman" w:hAnsi="Times New Roman"/>
          <w:sz w:val="28"/>
          <w:szCs w:val="28"/>
          <w:lang w:val="kk-KZ" w:eastAsia="zh-CN"/>
        </w:rPr>
        <w:t xml:space="preserve">Психикалық өзін-өзі реттеудің негізгі әдісі болып табылатын аутогендік жаттығулар оңтайлы жұмыс күйін қалыптастыруға, іс-әрекеттерді орындау үшін жағымды эмоционалды-мотивациялық </w:t>
      </w:r>
      <w:r w:rsidR="009D7963">
        <w:rPr>
          <w:rFonts w:ascii="Times New Roman" w:eastAsia="Times New Roman" w:hAnsi="Times New Roman"/>
          <w:sz w:val="28"/>
          <w:szCs w:val="28"/>
          <w:lang w:val="kk-KZ" w:eastAsia="zh-CN"/>
        </w:rPr>
        <w:t>жағдайды</w:t>
      </w:r>
      <w:r w:rsidRPr="00240C7A">
        <w:rPr>
          <w:rFonts w:ascii="Times New Roman" w:eastAsia="Times New Roman" w:hAnsi="Times New Roman"/>
          <w:sz w:val="28"/>
          <w:szCs w:val="28"/>
          <w:lang w:val="kk-KZ" w:eastAsia="zh-CN"/>
        </w:rPr>
        <w:t xml:space="preserve"> құруға, психофизиологиялық саланы экстремалды мобилизация жағдайына дейін белсен</w:t>
      </w:r>
      <w:r w:rsidR="004455B7">
        <w:rPr>
          <w:rFonts w:ascii="Times New Roman" w:eastAsia="Times New Roman" w:hAnsi="Times New Roman"/>
          <w:sz w:val="28"/>
          <w:szCs w:val="28"/>
          <w:lang w:val="kk-KZ" w:eastAsia="zh-CN"/>
        </w:rPr>
        <w:t>ден</w:t>
      </w:r>
      <w:r w:rsidRPr="00240C7A">
        <w:rPr>
          <w:rFonts w:ascii="Times New Roman" w:eastAsia="Times New Roman" w:hAnsi="Times New Roman"/>
          <w:sz w:val="28"/>
          <w:szCs w:val="28"/>
          <w:lang w:val="kk-KZ" w:eastAsia="zh-CN"/>
        </w:rPr>
        <w:t xml:space="preserve">діруге немесе  керісінше, стресс пен уайымнан арылуға, жағымсыз эмоцияларды тоқтатуға, терең және толық демалуға мүмкіндік береді. </w:t>
      </w:r>
    </w:p>
    <w:p w:rsidR="00636130" w:rsidRPr="00240C7A" w:rsidRDefault="00C3755A" w:rsidP="00636130">
      <w:pPr>
        <w:tabs>
          <w:tab w:val="left" w:pos="567"/>
          <w:tab w:val="left" w:pos="709"/>
        </w:tabs>
        <w:spacing w:after="0"/>
        <w:ind w:firstLine="708"/>
        <w:contextualSpacing/>
        <w:jc w:val="both"/>
        <w:rPr>
          <w:rFonts w:ascii="Times New Roman" w:eastAsia="Times New Roman" w:hAnsi="Times New Roman"/>
          <w:color w:val="FF0000"/>
          <w:sz w:val="28"/>
          <w:szCs w:val="28"/>
          <w:lang w:val="kk-KZ" w:eastAsia="zh-CN"/>
        </w:rPr>
      </w:pPr>
      <w:r>
        <w:rPr>
          <w:rFonts w:ascii="Times New Roman" w:eastAsia="Times New Roman" w:hAnsi="Times New Roman"/>
          <w:sz w:val="28"/>
          <w:szCs w:val="28"/>
          <w:lang w:val="kk-KZ" w:eastAsia="zh-CN"/>
        </w:rPr>
        <w:t>Ау</w:t>
      </w:r>
      <w:r w:rsidR="00636130" w:rsidRPr="00240C7A">
        <w:rPr>
          <w:rFonts w:ascii="Times New Roman" w:eastAsia="Times New Roman" w:hAnsi="Times New Roman"/>
          <w:sz w:val="28"/>
          <w:szCs w:val="28"/>
          <w:lang w:val="kk-KZ" w:eastAsia="zh-CN"/>
        </w:rPr>
        <w:t xml:space="preserve">тогендік тренингті эмоционалды стресстің алдын алу үшін пайдалану көбіне тиімді бола бермейтіндігін атап өткен жөн. Оның негізгі себебін орындалған тренинг элементтерінің тиімділігін объективті бағалау </w:t>
      </w:r>
      <w:r w:rsidR="00636130" w:rsidRPr="00240C7A">
        <w:rPr>
          <w:rFonts w:ascii="Times New Roman" w:eastAsia="Times New Roman" w:hAnsi="Times New Roman"/>
          <w:sz w:val="28"/>
          <w:szCs w:val="28"/>
          <w:lang w:val="kk-KZ" w:eastAsia="zh-CN"/>
        </w:rPr>
        <w:lastRenderedPageBreak/>
        <w:t>мүмкіндігінің болмауынан, яғни оның нәтижесінің параметрлері бойынша кері байланыстың орын алмауынан деп түсіндіруге болады</w:t>
      </w:r>
      <w:r w:rsidR="00636130" w:rsidRPr="00240C7A">
        <w:rPr>
          <w:rFonts w:ascii="Times New Roman" w:hAnsi="Times New Roman"/>
          <w:sz w:val="28"/>
          <w:szCs w:val="28"/>
          <w:lang w:val="kk-KZ"/>
        </w:rPr>
        <w:t xml:space="preserve">. </w:t>
      </w:r>
    </w:p>
    <w:p w:rsidR="00636130" w:rsidRDefault="00B86510" w:rsidP="00636130">
      <w:pPr>
        <w:tabs>
          <w:tab w:val="left" w:pos="567"/>
          <w:tab w:val="left" w:pos="709"/>
        </w:tabs>
        <w:spacing w:after="0"/>
        <w:ind w:firstLine="708"/>
        <w:contextualSpacing/>
        <w:jc w:val="both"/>
        <w:rPr>
          <w:rFonts w:ascii="Times New Roman" w:eastAsia="SimSun" w:hAnsi="Times New Roman"/>
          <w:sz w:val="28"/>
          <w:szCs w:val="28"/>
          <w:lang w:val="kk-KZ" w:eastAsia="zh-CN"/>
        </w:rPr>
      </w:pPr>
      <w:r>
        <w:rPr>
          <w:rFonts w:ascii="Times New Roman" w:eastAsia="Times New Roman" w:hAnsi="Times New Roman"/>
          <w:sz w:val="28"/>
          <w:szCs w:val="28"/>
          <w:lang w:val="kk-KZ" w:eastAsia="zh-CN"/>
        </w:rPr>
        <w:t>Сондықтан да, жоғары оқу орны жағдайында с</w:t>
      </w:r>
      <w:r w:rsidR="00636130" w:rsidRPr="00240C7A">
        <w:rPr>
          <w:rFonts w:ascii="Times New Roman" w:eastAsia="Times New Roman" w:hAnsi="Times New Roman"/>
          <w:sz w:val="28"/>
          <w:szCs w:val="28"/>
          <w:lang w:val="kk-KZ" w:eastAsia="zh-CN"/>
        </w:rPr>
        <w:t>туденттердің функционалдық жағдайын оңтайландыруға, олардың қазіргі жұмыс қабілеттіліктерінің деңгейін көтеруге және жалпы денсаулығын жақсарту</w:t>
      </w:r>
      <w:r w:rsidR="00522B8F">
        <w:rPr>
          <w:rFonts w:ascii="Times New Roman" w:eastAsia="Times New Roman" w:hAnsi="Times New Roman"/>
          <w:sz w:val="28"/>
          <w:szCs w:val="28"/>
          <w:lang w:val="kk-KZ" w:eastAsia="zh-CN"/>
        </w:rPr>
        <w:t xml:space="preserve">ға мүмкіндік беретін әдістер </w:t>
      </w:r>
      <w:r w:rsidR="00636130" w:rsidRPr="00240C7A">
        <w:rPr>
          <w:rFonts w:ascii="Times New Roman" w:eastAsia="Times New Roman" w:hAnsi="Times New Roman"/>
          <w:sz w:val="28"/>
          <w:szCs w:val="28"/>
          <w:lang w:val="kk-KZ" w:eastAsia="zh-CN"/>
        </w:rPr>
        <w:t xml:space="preserve">мен </w:t>
      </w:r>
      <w:r>
        <w:rPr>
          <w:rFonts w:ascii="Times New Roman" w:eastAsia="Times New Roman" w:hAnsi="Times New Roman"/>
          <w:sz w:val="28"/>
          <w:szCs w:val="28"/>
          <w:lang w:val="kk-KZ" w:eastAsia="zh-CN"/>
        </w:rPr>
        <w:t>тәсілдерді</w:t>
      </w:r>
      <w:r w:rsidR="00636130" w:rsidRPr="00240C7A">
        <w:rPr>
          <w:rFonts w:ascii="Times New Roman" w:eastAsia="Times New Roman" w:hAnsi="Times New Roman"/>
          <w:sz w:val="28"/>
          <w:szCs w:val="28"/>
          <w:lang w:val="kk-KZ" w:eastAsia="zh-CN"/>
        </w:rPr>
        <w:t xml:space="preserve"> іздеу </w:t>
      </w:r>
      <w:r w:rsidR="002116B6">
        <w:rPr>
          <w:rFonts w:ascii="Times New Roman" w:eastAsia="Times New Roman" w:hAnsi="Times New Roman"/>
          <w:sz w:val="28"/>
          <w:szCs w:val="28"/>
          <w:lang w:val="kk-KZ" w:eastAsia="zh-CN"/>
        </w:rPr>
        <w:t xml:space="preserve">көкейкесті </w:t>
      </w:r>
      <w:r w:rsidR="00636130" w:rsidRPr="00240C7A">
        <w:rPr>
          <w:rFonts w:ascii="Times New Roman" w:eastAsia="Times New Roman" w:hAnsi="Times New Roman"/>
          <w:sz w:val="28"/>
          <w:szCs w:val="28"/>
          <w:lang w:val="kk-KZ" w:eastAsia="zh-CN"/>
        </w:rPr>
        <w:t>болып қала береді</w:t>
      </w:r>
      <w:r w:rsidR="00F2133F">
        <w:rPr>
          <w:rFonts w:ascii="Times New Roman" w:eastAsia="Times New Roman" w:hAnsi="Times New Roman"/>
          <w:sz w:val="28"/>
          <w:szCs w:val="28"/>
          <w:lang w:val="kk-KZ" w:eastAsia="zh-CN"/>
        </w:rPr>
        <w:t xml:space="preserve"> </w:t>
      </w:r>
      <w:r w:rsidR="00F2133F" w:rsidRPr="00D82017">
        <w:rPr>
          <w:rFonts w:ascii="Times New Roman" w:hAnsi="Times New Roman"/>
          <w:sz w:val="28"/>
          <w:szCs w:val="28"/>
          <w:lang w:val="kk-KZ"/>
        </w:rPr>
        <w:t>[</w:t>
      </w:r>
      <w:r w:rsidR="00F2133F">
        <w:rPr>
          <w:rFonts w:ascii="Times New Roman" w:hAnsi="Times New Roman"/>
          <w:sz w:val="28"/>
          <w:szCs w:val="28"/>
          <w:lang w:val="kk-KZ"/>
        </w:rPr>
        <w:t>177</w:t>
      </w:r>
      <w:r w:rsidR="00F2133F" w:rsidRPr="00D82017">
        <w:rPr>
          <w:rFonts w:ascii="Times New Roman" w:hAnsi="Times New Roman"/>
          <w:sz w:val="28"/>
          <w:szCs w:val="28"/>
          <w:lang w:val="kk-KZ"/>
        </w:rPr>
        <w:t>].</w:t>
      </w:r>
      <w:r w:rsidR="00636130" w:rsidRPr="00240C7A">
        <w:rPr>
          <w:rFonts w:ascii="Times New Roman" w:eastAsia="SimSun" w:hAnsi="Times New Roman"/>
          <w:sz w:val="28"/>
          <w:szCs w:val="28"/>
          <w:lang w:val="kk-KZ" w:eastAsia="zh-CN"/>
        </w:rPr>
        <w:t xml:space="preserve"> </w:t>
      </w:r>
    </w:p>
    <w:p w:rsidR="00EE5F5E" w:rsidRPr="00F2133F" w:rsidRDefault="00522B8F" w:rsidP="00F2133F">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Pr>
          <w:rFonts w:ascii="Times New Roman" w:eastAsia="SimSun" w:hAnsi="Times New Roman"/>
          <w:sz w:val="28"/>
          <w:szCs w:val="28"/>
          <w:lang w:val="kk-KZ" w:eastAsia="zh-CN"/>
        </w:rPr>
        <w:t>Біз профилактикалық іс-шара бағдарламасының мазмұнын құрарда, ең алдымен студенттердің физикалық белсенділігін арттыруға мән бер</w:t>
      </w:r>
      <w:r w:rsidR="00F2133F">
        <w:rPr>
          <w:rFonts w:ascii="Times New Roman" w:eastAsia="SimSun" w:hAnsi="Times New Roman"/>
          <w:sz w:val="28"/>
          <w:szCs w:val="28"/>
          <w:lang w:val="kk-KZ" w:eastAsia="zh-CN"/>
        </w:rPr>
        <w:t xml:space="preserve">дік. </w:t>
      </w:r>
      <w:r w:rsidR="004400A7">
        <w:rPr>
          <w:rFonts w:ascii="Times New Roman" w:eastAsia="SimSun" w:hAnsi="Times New Roman"/>
          <w:sz w:val="28"/>
          <w:szCs w:val="28"/>
          <w:lang w:val="kk-KZ" w:eastAsia="zh-CN"/>
        </w:rPr>
        <w:t xml:space="preserve">Сонымен қатар, мамандықтың кәсіби қызметтері мен біліктіліктеріне сәйкес келетін әдістерді табуға күш салдық. </w:t>
      </w:r>
      <w:r w:rsidR="00EE5F5E" w:rsidRPr="00D82017">
        <w:rPr>
          <w:rFonts w:ascii="Times New Roman" w:hAnsi="Times New Roman"/>
          <w:sz w:val="28"/>
          <w:szCs w:val="28"/>
          <w:lang w:val="kk-KZ"/>
        </w:rPr>
        <w:t>Студенттердің физикалық мәдениет және спортпен шұғылдануға деген белсенділігін зерттеу нәтижесінде анықталғандай, дене шынықтырудан және спортпен айналысудан студенттердің бас тартуының басты себебі: оқу жүктемесінің артуы емес, ерте жастан бастап дене тәрбиесімен тұрақты түрде айналысу қажеттілігінің болмауы, спортқа деген құндылық мотивация</w:t>
      </w:r>
      <w:r w:rsidR="00F2133F">
        <w:rPr>
          <w:rFonts w:ascii="Times New Roman" w:hAnsi="Times New Roman"/>
          <w:sz w:val="28"/>
          <w:szCs w:val="28"/>
          <w:lang w:val="kk-KZ"/>
        </w:rPr>
        <w:t>сы</w:t>
      </w:r>
      <w:r w:rsidR="00EE5F5E" w:rsidRPr="00D82017">
        <w:rPr>
          <w:rFonts w:ascii="Times New Roman" w:hAnsi="Times New Roman"/>
          <w:sz w:val="28"/>
          <w:szCs w:val="28"/>
          <w:lang w:val="kk-KZ"/>
        </w:rPr>
        <w:t>ның қалыптаспауы, денсаулықтың мәнін түсінбеу екендігі анықталды. Сондықтан</w:t>
      </w:r>
      <w:r w:rsidR="004F0D74">
        <w:rPr>
          <w:rFonts w:ascii="Times New Roman" w:hAnsi="Times New Roman"/>
          <w:sz w:val="28"/>
          <w:szCs w:val="28"/>
          <w:lang w:val="kk-KZ"/>
        </w:rPr>
        <w:t>,</w:t>
      </w:r>
      <w:r w:rsidR="00EE5F5E" w:rsidRPr="00D82017">
        <w:rPr>
          <w:rFonts w:ascii="Times New Roman" w:hAnsi="Times New Roman"/>
          <w:sz w:val="28"/>
          <w:szCs w:val="28"/>
          <w:lang w:val="kk-KZ"/>
        </w:rPr>
        <w:t xml:space="preserve"> студенттердің дене шынықтыру және спорттық белсенділігін арттыру үшін салауатты өмір салтына деген қажеттілікті, қызығушылықтар мен мотивтерді қалыптастыру үшін ұзақ</w:t>
      </w:r>
      <w:r w:rsidR="00F2133F">
        <w:rPr>
          <w:rFonts w:ascii="Times New Roman" w:hAnsi="Times New Roman"/>
          <w:sz w:val="28"/>
          <w:szCs w:val="28"/>
          <w:lang w:val="kk-KZ"/>
        </w:rPr>
        <w:t xml:space="preserve"> мерзімді, мақсатты тәрбие жұмыстары</w:t>
      </w:r>
      <w:r w:rsidR="00EE5F5E" w:rsidRPr="00D82017">
        <w:rPr>
          <w:rFonts w:ascii="Times New Roman" w:hAnsi="Times New Roman"/>
          <w:sz w:val="28"/>
          <w:szCs w:val="28"/>
          <w:lang w:val="kk-KZ"/>
        </w:rPr>
        <w:t xml:space="preserve"> қажет</w:t>
      </w:r>
      <w:r w:rsidR="00F2133F">
        <w:rPr>
          <w:rFonts w:ascii="Times New Roman" w:hAnsi="Times New Roman"/>
          <w:sz w:val="28"/>
          <w:szCs w:val="28"/>
          <w:lang w:val="kk-KZ"/>
        </w:rPr>
        <w:t xml:space="preserve"> деген тоқтамға келдік. </w:t>
      </w:r>
      <w:r w:rsidR="00EE5F5E" w:rsidRPr="00D82017">
        <w:rPr>
          <w:rFonts w:ascii="Times New Roman" w:hAnsi="Times New Roman"/>
          <w:color w:val="FF0000"/>
          <w:sz w:val="28"/>
          <w:szCs w:val="28"/>
          <w:lang w:val="kk-KZ"/>
        </w:rPr>
        <w:t xml:space="preserve"> </w:t>
      </w:r>
    </w:p>
    <w:p w:rsidR="007A3FD2" w:rsidRPr="00637EDA" w:rsidRDefault="00EE5F5E" w:rsidP="004F0D74">
      <w:pPr>
        <w:tabs>
          <w:tab w:val="left" w:pos="567"/>
          <w:tab w:val="left" w:pos="709"/>
        </w:tabs>
        <w:spacing w:after="0"/>
        <w:contextualSpacing/>
        <w:jc w:val="both"/>
        <w:rPr>
          <w:rFonts w:ascii="Times New Roman" w:eastAsia="SimSun" w:hAnsi="Times New Roman"/>
          <w:sz w:val="28"/>
          <w:szCs w:val="28"/>
          <w:lang w:val="kk-KZ"/>
        </w:rPr>
      </w:pPr>
      <w:r w:rsidRPr="00D82017">
        <w:rPr>
          <w:rFonts w:ascii="Times New Roman" w:hAnsi="Times New Roman"/>
          <w:sz w:val="28"/>
          <w:szCs w:val="28"/>
          <w:lang w:val="kk-KZ"/>
        </w:rPr>
        <w:tab/>
      </w:r>
      <w:r w:rsidR="007A3FD2" w:rsidRPr="00D82017">
        <w:rPr>
          <w:rFonts w:ascii="Times New Roman" w:eastAsia="SimSun" w:hAnsi="Times New Roman"/>
          <w:sz w:val="28"/>
          <w:szCs w:val="28"/>
          <w:lang w:val="kk-KZ"/>
        </w:rPr>
        <w:t>Физикалық д</w:t>
      </w:r>
      <w:r w:rsidR="00CF6BEC">
        <w:rPr>
          <w:rFonts w:ascii="Times New Roman" w:eastAsia="SimSun" w:hAnsi="Times New Roman"/>
          <w:sz w:val="28"/>
          <w:szCs w:val="28"/>
          <w:lang w:val="kk-KZ"/>
        </w:rPr>
        <w:t>аярлық</w:t>
      </w:r>
      <w:r w:rsidR="007A3FD2" w:rsidRPr="00D82017">
        <w:rPr>
          <w:rFonts w:ascii="Times New Roman" w:eastAsia="SimSun" w:hAnsi="Times New Roman"/>
          <w:sz w:val="28"/>
          <w:szCs w:val="28"/>
          <w:lang w:val="kk-KZ"/>
        </w:rPr>
        <w:t xml:space="preserve"> – бұл адамдардың денсаулығының жай-күйін сипаттайтын маңызды көрсеткіш. Физикалық </w:t>
      </w:r>
      <w:r w:rsidR="00CF6BEC">
        <w:rPr>
          <w:rFonts w:ascii="Times New Roman" w:eastAsia="SimSun" w:hAnsi="Times New Roman"/>
          <w:sz w:val="28"/>
          <w:szCs w:val="28"/>
          <w:lang w:val="kk-KZ"/>
        </w:rPr>
        <w:t>да</w:t>
      </w:r>
      <w:r w:rsidR="00540EC2">
        <w:rPr>
          <w:rFonts w:ascii="Times New Roman" w:eastAsia="SimSun" w:hAnsi="Times New Roman"/>
          <w:sz w:val="28"/>
          <w:szCs w:val="28"/>
          <w:lang w:val="kk-KZ"/>
        </w:rPr>
        <w:t>йындығы</w:t>
      </w:r>
      <w:r w:rsidR="007A3FD2" w:rsidRPr="00D82017">
        <w:rPr>
          <w:rFonts w:ascii="Times New Roman" w:eastAsia="SimSun" w:hAnsi="Times New Roman"/>
          <w:sz w:val="28"/>
          <w:szCs w:val="28"/>
          <w:lang w:val="kk-KZ"/>
        </w:rPr>
        <w:t xml:space="preserve"> </w:t>
      </w:r>
      <w:r w:rsidR="00CF6BEC">
        <w:rPr>
          <w:rFonts w:ascii="Times New Roman" w:eastAsia="SimSun" w:hAnsi="Times New Roman"/>
          <w:sz w:val="28"/>
          <w:szCs w:val="28"/>
          <w:lang w:val="kk-KZ"/>
        </w:rPr>
        <w:t>жоғары</w:t>
      </w:r>
      <w:r w:rsidR="007A3FD2" w:rsidRPr="00D82017">
        <w:rPr>
          <w:rFonts w:ascii="Times New Roman" w:eastAsia="SimSun" w:hAnsi="Times New Roman"/>
          <w:sz w:val="28"/>
          <w:szCs w:val="28"/>
          <w:lang w:val="kk-KZ"/>
        </w:rPr>
        <w:t xml:space="preserve"> адамдар сыртқы қысым мен жүйке-психикалық стрессті жеңіл өткереді және қоршаған ортаның қолайсыз жағдайларына оңай төзеді</w:t>
      </w:r>
      <w:r w:rsidR="000B0547" w:rsidRPr="00D82017">
        <w:rPr>
          <w:rFonts w:ascii="Times New Roman" w:eastAsia="SimSun" w:hAnsi="Times New Roman"/>
          <w:sz w:val="28"/>
          <w:szCs w:val="28"/>
          <w:lang w:val="kk-KZ"/>
        </w:rPr>
        <w:t>.</w:t>
      </w:r>
      <w:r w:rsidR="000B0547" w:rsidRPr="00637EDA">
        <w:rPr>
          <w:rFonts w:ascii="Times New Roman" w:eastAsia="SimSun" w:hAnsi="Times New Roman"/>
          <w:color w:val="FF0000"/>
          <w:sz w:val="28"/>
          <w:szCs w:val="28"/>
          <w:lang w:val="kk-KZ"/>
        </w:rPr>
        <w:t xml:space="preserve"> </w:t>
      </w:r>
    </w:p>
    <w:p w:rsidR="007A3FD2" w:rsidRPr="004F0D74" w:rsidRDefault="007A3FD2" w:rsidP="00037BA2">
      <w:pPr>
        <w:tabs>
          <w:tab w:val="left" w:pos="567"/>
          <w:tab w:val="left" w:pos="709"/>
        </w:tabs>
        <w:spacing w:after="0"/>
        <w:ind w:firstLine="708"/>
        <w:contextualSpacing/>
        <w:jc w:val="both"/>
        <w:rPr>
          <w:rFonts w:ascii="Times New Roman" w:eastAsia="SimSun" w:hAnsi="Times New Roman"/>
          <w:sz w:val="28"/>
          <w:szCs w:val="28"/>
          <w:lang w:val="kk-KZ"/>
        </w:rPr>
      </w:pPr>
      <w:r w:rsidRPr="004F0D74">
        <w:rPr>
          <w:rFonts w:ascii="Times New Roman" w:eastAsia="SimSun" w:hAnsi="Times New Roman"/>
          <w:sz w:val="28"/>
          <w:szCs w:val="28"/>
          <w:lang w:val="kk-KZ"/>
        </w:rPr>
        <w:t>Физикалық да</w:t>
      </w:r>
      <w:r w:rsidR="00CF6BEC">
        <w:rPr>
          <w:rFonts w:ascii="Times New Roman" w:eastAsia="SimSun" w:hAnsi="Times New Roman"/>
          <w:sz w:val="28"/>
          <w:szCs w:val="28"/>
          <w:lang w:val="kk-KZ"/>
        </w:rPr>
        <w:t>ярлық</w:t>
      </w:r>
      <w:r w:rsidRPr="004F0D74">
        <w:rPr>
          <w:rFonts w:ascii="Times New Roman" w:eastAsia="SimSun" w:hAnsi="Times New Roman"/>
          <w:sz w:val="28"/>
          <w:szCs w:val="28"/>
          <w:lang w:val="kk-KZ"/>
        </w:rPr>
        <w:t xml:space="preserve"> адамның физиологиялық, психологиялық және моральдық қасиеттерінің күрделі кешенін қамти отырып, көбіне адамның кәсіби іс-әрекетке деген физикалық жарамдылық деңгейін білдіреді. Сонымен қатар, </w:t>
      </w:r>
      <w:r w:rsidR="00CF6BEC">
        <w:rPr>
          <w:rFonts w:ascii="Times New Roman" w:eastAsia="SimSun" w:hAnsi="Times New Roman"/>
          <w:sz w:val="28"/>
          <w:szCs w:val="28"/>
          <w:lang w:val="kk-KZ"/>
        </w:rPr>
        <w:t>ол</w:t>
      </w:r>
      <w:r w:rsidRPr="004F0D74">
        <w:rPr>
          <w:rFonts w:ascii="Times New Roman" w:eastAsia="SimSun" w:hAnsi="Times New Roman"/>
          <w:sz w:val="28"/>
          <w:szCs w:val="28"/>
          <w:lang w:val="kk-KZ"/>
        </w:rPr>
        <w:t xml:space="preserve"> адам денсаулығының маңызды көрсеткіші ретінде қарастырылады</w:t>
      </w:r>
      <w:r w:rsidR="000B0547" w:rsidRPr="004F0D74">
        <w:rPr>
          <w:rFonts w:ascii="Times New Roman" w:eastAsia="SimSun" w:hAnsi="Times New Roman"/>
          <w:sz w:val="28"/>
          <w:szCs w:val="28"/>
          <w:lang w:val="kk-KZ"/>
        </w:rPr>
        <w:t>.</w:t>
      </w:r>
      <w:r w:rsidR="000B0547" w:rsidRPr="004F0D74">
        <w:rPr>
          <w:rFonts w:ascii="Times New Roman" w:eastAsia="SimSun" w:hAnsi="Times New Roman"/>
          <w:color w:val="FF0000"/>
          <w:sz w:val="28"/>
          <w:szCs w:val="28"/>
          <w:lang w:val="kk-KZ"/>
        </w:rPr>
        <w:t xml:space="preserve"> </w:t>
      </w:r>
    </w:p>
    <w:p w:rsidR="007A3FD2" w:rsidRPr="00637EDA" w:rsidRDefault="007A3FD2" w:rsidP="00037BA2">
      <w:pPr>
        <w:tabs>
          <w:tab w:val="left" w:pos="567"/>
          <w:tab w:val="left" w:pos="709"/>
        </w:tabs>
        <w:spacing w:after="0"/>
        <w:ind w:firstLine="708"/>
        <w:contextualSpacing/>
        <w:jc w:val="both"/>
        <w:rPr>
          <w:rFonts w:ascii="Times New Roman" w:eastAsia="SimSun" w:hAnsi="Times New Roman"/>
          <w:color w:val="FF0000"/>
          <w:sz w:val="28"/>
          <w:szCs w:val="28"/>
          <w:lang w:val="kk-KZ"/>
        </w:rPr>
      </w:pPr>
      <w:r w:rsidRPr="004F0D74">
        <w:rPr>
          <w:rFonts w:ascii="Times New Roman" w:eastAsia="SimSun" w:hAnsi="Times New Roman"/>
          <w:sz w:val="28"/>
          <w:szCs w:val="28"/>
          <w:lang w:val="kk-KZ"/>
        </w:rPr>
        <w:t>Адамның физикалық дайындығы организмнің суық тиюге</w:t>
      </w:r>
      <w:r w:rsidR="001B33A2">
        <w:rPr>
          <w:rFonts w:ascii="Times New Roman" w:eastAsia="SimSun" w:hAnsi="Times New Roman"/>
          <w:sz w:val="28"/>
          <w:szCs w:val="28"/>
          <w:lang w:val="kk-KZ"/>
        </w:rPr>
        <w:t xml:space="preserve"> және басқа да ауруларға</w:t>
      </w:r>
      <w:r w:rsidRPr="004F0D74">
        <w:rPr>
          <w:rFonts w:ascii="Times New Roman" w:eastAsia="SimSun" w:hAnsi="Times New Roman"/>
          <w:color w:val="FF0000"/>
          <w:sz w:val="28"/>
          <w:szCs w:val="28"/>
          <w:lang w:val="kk-KZ"/>
        </w:rPr>
        <w:t xml:space="preserve"> </w:t>
      </w:r>
      <w:r w:rsidRPr="004F0D74">
        <w:rPr>
          <w:rFonts w:ascii="Times New Roman" w:eastAsia="SimSun" w:hAnsi="Times New Roman"/>
          <w:sz w:val="28"/>
          <w:szCs w:val="28"/>
          <w:lang w:val="kk-KZ"/>
        </w:rPr>
        <w:t>төзімділігіне әсер ететіні белгілі. Сонымен қатар,</w:t>
      </w:r>
      <w:r w:rsidR="001B33A2">
        <w:rPr>
          <w:rFonts w:ascii="Times New Roman" w:eastAsia="SimSun" w:hAnsi="Times New Roman"/>
          <w:sz w:val="28"/>
          <w:szCs w:val="28"/>
          <w:lang w:val="kk-KZ"/>
        </w:rPr>
        <w:t xml:space="preserve"> түрлі</w:t>
      </w:r>
      <w:r w:rsidRPr="004F0D74">
        <w:rPr>
          <w:rFonts w:ascii="Times New Roman" w:eastAsia="SimSun" w:hAnsi="Times New Roman"/>
          <w:sz w:val="28"/>
          <w:szCs w:val="28"/>
          <w:lang w:val="kk-KZ"/>
        </w:rPr>
        <w:t xml:space="preserve"> </w:t>
      </w:r>
      <w:r w:rsidR="001B33A2">
        <w:rPr>
          <w:rFonts w:ascii="Times New Roman" w:eastAsia="SimSun" w:hAnsi="Times New Roman"/>
          <w:sz w:val="28"/>
          <w:szCs w:val="28"/>
          <w:lang w:val="kk-KZ"/>
        </w:rPr>
        <w:t>аурулард</w:t>
      </w:r>
      <w:r w:rsidRPr="004F0D74">
        <w:rPr>
          <w:rFonts w:ascii="Times New Roman" w:eastAsia="SimSun" w:hAnsi="Times New Roman"/>
          <w:sz w:val="28"/>
          <w:szCs w:val="28"/>
          <w:lang w:val="kk-KZ"/>
        </w:rPr>
        <w:t>ың алғашқы профилактикасы ағзаның функционалдық жағдайын ескере отырып, белгілі бір шектегі физикалық белсенділік арқылы жүзеге асырылады [</w:t>
      </w:r>
      <w:r w:rsidR="00636130" w:rsidRPr="004F0D74">
        <w:rPr>
          <w:rFonts w:ascii="Times New Roman" w:eastAsia="SimSun" w:hAnsi="Times New Roman"/>
          <w:sz w:val="28"/>
          <w:szCs w:val="28"/>
          <w:lang w:val="kk-KZ"/>
        </w:rPr>
        <w:t>178</w:t>
      </w:r>
      <w:r w:rsidRPr="004F0D74">
        <w:rPr>
          <w:rFonts w:ascii="Times New Roman" w:eastAsia="SimSun" w:hAnsi="Times New Roman"/>
          <w:sz w:val="28"/>
          <w:szCs w:val="28"/>
          <w:lang w:val="kk-KZ"/>
        </w:rPr>
        <w:t>].</w:t>
      </w:r>
    </w:p>
    <w:p w:rsidR="00EE5F5E" w:rsidRPr="00CB179A" w:rsidRDefault="006A07F7"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 xml:space="preserve">Физикалық дайындық деңгейі бұл қозғалысты білдіреді. </w:t>
      </w:r>
      <w:r w:rsidR="00EE5F5E" w:rsidRPr="00CB179A">
        <w:rPr>
          <w:rFonts w:ascii="Times New Roman" w:eastAsia="SimSun" w:hAnsi="Times New Roman"/>
          <w:sz w:val="28"/>
          <w:szCs w:val="28"/>
          <w:lang w:val="kk-KZ" w:eastAsia="zh-CN"/>
        </w:rPr>
        <w:t xml:space="preserve">Қозғалыс – организмнің тіршілік әрекетінің ең маңызды көрінісі және ол эволюция процесінде жетекші гомеостаздық факторға айналды. Өз кезегінде, бұлшықет белсенділігімен бірге жүретін </w:t>
      </w:r>
      <w:r>
        <w:rPr>
          <w:rFonts w:ascii="Times New Roman" w:eastAsia="SimSun" w:hAnsi="Times New Roman"/>
          <w:sz w:val="28"/>
          <w:szCs w:val="28"/>
          <w:lang w:val="kk-KZ" w:eastAsia="zh-CN"/>
        </w:rPr>
        <w:t>кернеу</w:t>
      </w:r>
      <w:r w:rsidR="00EE5F5E" w:rsidRPr="00CB179A">
        <w:rPr>
          <w:rFonts w:ascii="Times New Roman" w:eastAsia="SimSun" w:hAnsi="Times New Roman"/>
          <w:sz w:val="28"/>
          <w:szCs w:val="28"/>
          <w:lang w:val="kk-KZ" w:eastAsia="zh-CN"/>
        </w:rPr>
        <w:t xml:space="preserve"> гомеостазы демалыс гомеостазын сақтаудың қажетті шарты болып табылады. Тұрақты дене жаттығулары дененің функционалдық жағдайын арттырады, ал денені шынықтыру жаттығулары физикалық қабілеттілікті </w:t>
      </w:r>
      <w:r>
        <w:rPr>
          <w:rFonts w:ascii="Times New Roman" w:eastAsia="SimSun" w:hAnsi="Times New Roman"/>
          <w:sz w:val="28"/>
          <w:szCs w:val="28"/>
          <w:lang w:val="kk-KZ" w:eastAsia="zh-CN"/>
        </w:rPr>
        <w:t>жоғарылатады. Физикалық белсенділік, яғни қозғалыс</w:t>
      </w:r>
      <w:r w:rsidR="00EE5F5E" w:rsidRPr="00CB179A">
        <w:rPr>
          <w:rFonts w:ascii="Times New Roman" w:eastAsia="SimSun" w:hAnsi="Times New Roman"/>
          <w:sz w:val="28"/>
          <w:szCs w:val="28"/>
          <w:lang w:val="kk-KZ" w:eastAsia="zh-CN"/>
        </w:rPr>
        <w:t xml:space="preserve"> көптеген ауруларды емдеу және а</w:t>
      </w:r>
      <w:r w:rsidR="00A95561" w:rsidRPr="00CB179A">
        <w:rPr>
          <w:rFonts w:ascii="Times New Roman" w:eastAsia="SimSun" w:hAnsi="Times New Roman"/>
          <w:sz w:val="28"/>
          <w:szCs w:val="28"/>
          <w:lang w:val="kk-KZ" w:eastAsia="zh-CN"/>
        </w:rPr>
        <w:t xml:space="preserve">лдын алу үшін </w:t>
      </w:r>
      <w:r>
        <w:rPr>
          <w:rFonts w:ascii="Times New Roman" w:eastAsia="SimSun" w:hAnsi="Times New Roman"/>
          <w:sz w:val="28"/>
          <w:szCs w:val="28"/>
          <w:lang w:val="kk-KZ" w:eastAsia="zh-CN"/>
        </w:rPr>
        <w:t xml:space="preserve">тәжірибеде </w:t>
      </w:r>
      <w:r w:rsidR="00A95561" w:rsidRPr="00CB179A">
        <w:rPr>
          <w:rFonts w:ascii="Times New Roman" w:eastAsia="SimSun" w:hAnsi="Times New Roman"/>
          <w:sz w:val="28"/>
          <w:szCs w:val="28"/>
          <w:lang w:val="kk-KZ" w:eastAsia="zh-CN"/>
        </w:rPr>
        <w:t xml:space="preserve">сәтті қолданылады. </w:t>
      </w:r>
    </w:p>
    <w:p w:rsidR="00EE5F5E" w:rsidRPr="00CB179A"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CB179A">
        <w:rPr>
          <w:rFonts w:ascii="Times New Roman" w:eastAsia="SimSun" w:hAnsi="Times New Roman"/>
          <w:sz w:val="28"/>
          <w:szCs w:val="28"/>
          <w:lang w:val="kk-KZ" w:eastAsia="zh-CN"/>
        </w:rPr>
        <w:t>Физиологиялық тұрғыдан алғанда, бұл</w:t>
      </w:r>
      <w:r w:rsidR="00E873FF">
        <w:rPr>
          <w:rFonts w:ascii="Times New Roman" w:eastAsia="SimSun" w:hAnsi="Times New Roman"/>
          <w:sz w:val="28"/>
          <w:szCs w:val="28"/>
          <w:lang w:val="kk-KZ" w:eastAsia="zh-CN"/>
        </w:rPr>
        <w:t xml:space="preserve">шықет белсенділігіне бейімделу – </w:t>
      </w:r>
      <w:r w:rsidRPr="00CB179A">
        <w:rPr>
          <w:rFonts w:ascii="Times New Roman" w:eastAsia="SimSun" w:hAnsi="Times New Roman"/>
          <w:sz w:val="28"/>
          <w:szCs w:val="28"/>
          <w:lang w:val="kk-KZ" w:eastAsia="zh-CN"/>
        </w:rPr>
        <w:t xml:space="preserve"> бұл жоғары физикалық дайындыққа қол жеткізуге және физиологиялық шығындарды азайтуға бағытталған дененің жүйелі реакциясы. Осы позиция </w:t>
      </w:r>
      <w:r w:rsidRPr="00CB179A">
        <w:rPr>
          <w:rFonts w:ascii="Times New Roman" w:eastAsia="SimSun" w:hAnsi="Times New Roman"/>
          <w:sz w:val="28"/>
          <w:szCs w:val="28"/>
          <w:lang w:val="kk-KZ" w:eastAsia="zh-CN"/>
        </w:rPr>
        <w:lastRenderedPageBreak/>
        <w:t>тұрғысынан дене белсенділігіне бейімделуді динамикалық про</w:t>
      </w:r>
      <w:r w:rsidR="00A95561" w:rsidRPr="00CB179A">
        <w:rPr>
          <w:rFonts w:ascii="Times New Roman" w:eastAsia="SimSun" w:hAnsi="Times New Roman"/>
          <w:sz w:val="28"/>
          <w:szCs w:val="28"/>
          <w:lang w:val="kk-KZ" w:eastAsia="zh-CN"/>
        </w:rPr>
        <w:t xml:space="preserve">цесс ретінде қарастыруға болады. </w:t>
      </w:r>
    </w:p>
    <w:p w:rsidR="00EE5F5E" w:rsidRPr="00E873FF"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E873FF">
        <w:rPr>
          <w:rFonts w:ascii="Times New Roman" w:eastAsia="SimSun" w:hAnsi="Times New Roman"/>
          <w:sz w:val="28"/>
          <w:szCs w:val="28"/>
          <w:lang w:val="kk-KZ" w:eastAsia="zh-CN"/>
        </w:rPr>
        <w:t>Физикалық жаттығуларының ағзаға әсер ету сипаты ең алдымен жаттығу түріне, қозғалыс әрекетінің құрылымына байланысты. Сауықтыру бағытындағы жаттығулардың үш негізгі түрін қарастыруға болады:</w:t>
      </w:r>
    </w:p>
    <w:p w:rsidR="00EE5F5E" w:rsidRPr="00E873FF"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E873FF">
        <w:rPr>
          <w:rFonts w:ascii="Times New Roman" w:eastAsia="SimSun" w:hAnsi="Times New Roman"/>
          <w:sz w:val="28"/>
          <w:szCs w:val="28"/>
          <w:lang w:val="kk-KZ" w:eastAsia="zh-CN"/>
        </w:rPr>
        <w:t>- жалпы төзімділікті дамытуға ықпал ететін циклдік аэробты жаттығулар;</w:t>
      </w:r>
    </w:p>
    <w:p w:rsidR="00EE5F5E" w:rsidRPr="00E873FF"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E873FF">
        <w:rPr>
          <w:rFonts w:ascii="Times New Roman" w:eastAsia="SimSun" w:hAnsi="Times New Roman"/>
          <w:sz w:val="28"/>
          <w:szCs w:val="28"/>
          <w:lang w:val="kk-KZ" w:eastAsia="zh-CN"/>
        </w:rPr>
        <w:t>- жалпы және арнайы (жылдамдық) төзімділікті дамытатын, аралас аэробты-анаэробты бағыттағы циклдік жаттығулар;</w:t>
      </w:r>
    </w:p>
    <w:p w:rsidR="00EE5F5E" w:rsidRPr="00E873FF"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E873FF">
        <w:rPr>
          <w:rFonts w:ascii="Times New Roman" w:eastAsia="SimSun" w:hAnsi="Times New Roman"/>
          <w:sz w:val="28"/>
          <w:szCs w:val="28"/>
          <w:lang w:val="kk-KZ" w:eastAsia="zh-CN"/>
        </w:rPr>
        <w:t>- күш төзімділігін</w:t>
      </w:r>
      <w:r w:rsidR="00A95561" w:rsidRPr="00E873FF">
        <w:rPr>
          <w:rFonts w:ascii="Times New Roman" w:eastAsia="SimSun" w:hAnsi="Times New Roman"/>
          <w:sz w:val="28"/>
          <w:szCs w:val="28"/>
          <w:lang w:val="kk-KZ" w:eastAsia="zh-CN"/>
        </w:rPr>
        <w:t xml:space="preserve"> арттыратын ациклдік жаттығулар.</w:t>
      </w:r>
    </w:p>
    <w:p w:rsidR="00EE5F5E" w:rsidRPr="00637EDA" w:rsidRDefault="00EE5F5E" w:rsidP="00C24B7E">
      <w:pPr>
        <w:tabs>
          <w:tab w:val="left" w:pos="567"/>
          <w:tab w:val="left" w:pos="709"/>
        </w:tabs>
        <w:spacing w:after="0"/>
        <w:ind w:firstLine="708"/>
        <w:contextualSpacing/>
        <w:jc w:val="both"/>
        <w:rPr>
          <w:rFonts w:ascii="Times New Roman" w:eastAsia="SimSun" w:hAnsi="Times New Roman"/>
          <w:sz w:val="28"/>
          <w:szCs w:val="28"/>
          <w:lang w:val="kk-KZ" w:eastAsia="zh-CN"/>
        </w:rPr>
      </w:pPr>
      <w:r w:rsidRPr="00E873FF">
        <w:rPr>
          <w:rFonts w:ascii="Times New Roman" w:eastAsia="SimSun" w:hAnsi="Times New Roman"/>
          <w:sz w:val="28"/>
          <w:szCs w:val="28"/>
          <w:lang w:val="kk-KZ" w:eastAsia="zh-CN"/>
        </w:rPr>
        <w:t>Дене шынықтыру процесінде қолданылатын жүктемелер организмдегі бейімделу өзгерістерін қоздыратын тітіркендіргіш рөлін атқарады. Жаттығу әсері түсірілген жүктемелердің әсерінен болатын физиологиялық және биохимиялық өзгерістердің бағыты мен шамасымен анықталады. Денеде болатын өзгерістердің тиімділігі физикалық белсенділіктің негізгі сипаттамаларына</w:t>
      </w:r>
      <w:r w:rsidR="00C24B7E">
        <w:rPr>
          <w:rFonts w:ascii="Times New Roman" w:eastAsia="SimSun" w:hAnsi="Times New Roman"/>
          <w:sz w:val="28"/>
          <w:szCs w:val="28"/>
          <w:lang w:val="kk-KZ" w:eastAsia="zh-CN"/>
        </w:rPr>
        <w:t xml:space="preserve">, яғни </w:t>
      </w:r>
      <w:r w:rsidR="00C24B7E" w:rsidRPr="00E873FF">
        <w:rPr>
          <w:rFonts w:ascii="Times New Roman" w:eastAsia="SimSun" w:hAnsi="Times New Roman"/>
          <w:sz w:val="28"/>
          <w:szCs w:val="28"/>
          <w:lang w:val="kk-KZ" w:eastAsia="zh-CN"/>
        </w:rPr>
        <w:t>орындалатын жаттығулардың қарқындылығы мен ұзақтығы</w:t>
      </w:r>
      <w:r w:rsidR="00C24B7E">
        <w:rPr>
          <w:rFonts w:ascii="Times New Roman" w:eastAsia="SimSun" w:hAnsi="Times New Roman"/>
          <w:sz w:val="28"/>
          <w:szCs w:val="28"/>
          <w:lang w:val="kk-KZ" w:eastAsia="zh-CN"/>
        </w:rPr>
        <w:t xml:space="preserve">на, </w:t>
      </w:r>
      <w:r w:rsidR="00C24B7E" w:rsidRPr="00E873FF">
        <w:rPr>
          <w:rFonts w:ascii="Times New Roman" w:eastAsia="SimSun" w:hAnsi="Times New Roman"/>
          <w:sz w:val="28"/>
          <w:szCs w:val="28"/>
          <w:lang w:val="kk-KZ" w:eastAsia="zh-CN"/>
        </w:rPr>
        <w:t>жаттығулардың қайталану саны</w:t>
      </w:r>
      <w:r w:rsidR="00C24B7E">
        <w:rPr>
          <w:rFonts w:ascii="Times New Roman" w:eastAsia="SimSun" w:hAnsi="Times New Roman"/>
          <w:sz w:val="28"/>
          <w:szCs w:val="28"/>
          <w:lang w:val="kk-KZ" w:eastAsia="zh-CN"/>
        </w:rPr>
        <w:t xml:space="preserve">на және </w:t>
      </w:r>
      <w:r w:rsidR="00C24B7E" w:rsidRPr="00E873FF">
        <w:rPr>
          <w:rFonts w:ascii="Times New Roman" w:eastAsia="SimSun" w:hAnsi="Times New Roman"/>
          <w:sz w:val="28"/>
          <w:szCs w:val="28"/>
          <w:lang w:val="kk-KZ" w:eastAsia="zh-CN"/>
        </w:rPr>
        <w:t>жаттығуларды қайталау арасындағы демалыс а</w:t>
      </w:r>
      <w:r w:rsidR="00137933">
        <w:rPr>
          <w:rFonts w:ascii="Times New Roman" w:eastAsia="SimSun" w:hAnsi="Times New Roman"/>
          <w:sz w:val="28"/>
          <w:szCs w:val="28"/>
          <w:lang w:val="kk-KZ" w:eastAsia="zh-CN"/>
        </w:rPr>
        <w:t>ралықтарының ұзақтығы мен ер</w:t>
      </w:r>
      <w:r w:rsidR="001A7B8D">
        <w:rPr>
          <w:rFonts w:ascii="Times New Roman" w:eastAsia="SimSun" w:hAnsi="Times New Roman"/>
          <w:sz w:val="28"/>
          <w:szCs w:val="28"/>
          <w:lang w:val="kk-KZ" w:eastAsia="zh-CN"/>
        </w:rPr>
        <w:t>е</w:t>
      </w:r>
      <w:r w:rsidR="00137933">
        <w:rPr>
          <w:rFonts w:ascii="Times New Roman" w:eastAsia="SimSun" w:hAnsi="Times New Roman"/>
          <w:sz w:val="28"/>
          <w:szCs w:val="28"/>
          <w:lang w:val="kk-KZ" w:eastAsia="zh-CN"/>
        </w:rPr>
        <w:t>кшелігіне</w:t>
      </w:r>
      <w:r w:rsidR="00C24B7E">
        <w:rPr>
          <w:rFonts w:ascii="Times New Roman" w:eastAsia="SimSun" w:hAnsi="Times New Roman"/>
          <w:sz w:val="28"/>
          <w:szCs w:val="28"/>
          <w:lang w:val="kk-KZ" w:eastAsia="zh-CN"/>
        </w:rPr>
        <w:t xml:space="preserve"> байланысты. </w:t>
      </w:r>
    </w:p>
    <w:p w:rsidR="00B077F6" w:rsidRPr="003E36E7" w:rsidRDefault="00933454" w:rsidP="00037BA2">
      <w:pPr>
        <w:tabs>
          <w:tab w:val="left" w:pos="567"/>
          <w:tab w:val="left" w:pos="709"/>
        </w:tabs>
        <w:spacing w:after="0"/>
        <w:ind w:firstLine="708"/>
        <w:contextualSpacing/>
        <w:jc w:val="both"/>
        <w:rPr>
          <w:rFonts w:ascii="Times New Roman" w:eastAsia="SimSun" w:hAnsi="Times New Roman"/>
          <w:sz w:val="28"/>
          <w:szCs w:val="28"/>
          <w:highlight w:val="lightGray"/>
          <w:lang w:val="kk-KZ" w:eastAsia="zh-CN"/>
        </w:rPr>
      </w:pPr>
      <w:r w:rsidRPr="003E36E7">
        <w:rPr>
          <w:rFonts w:ascii="Times New Roman" w:eastAsia="SimSun" w:hAnsi="Times New Roman"/>
          <w:sz w:val="28"/>
          <w:szCs w:val="28"/>
          <w:lang w:val="kk-KZ" w:eastAsia="zh-CN"/>
        </w:rPr>
        <w:t>Ғылыми деректерді талдау</w:t>
      </w:r>
      <w:r w:rsidR="00C439F2">
        <w:rPr>
          <w:rFonts w:ascii="Times New Roman" w:eastAsia="SimSun" w:hAnsi="Times New Roman"/>
          <w:sz w:val="28"/>
          <w:szCs w:val="28"/>
          <w:lang w:val="kk-KZ" w:eastAsia="zh-CN"/>
        </w:rPr>
        <w:t>,</w:t>
      </w:r>
      <w:r w:rsidRPr="003E36E7">
        <w:rPr>
          <w:rFonts w:ascii="Times New Roman" w:eastAsia="SimSun" w:hAnsi="Times New Roman"/>
          <w:sz w:val="28"/>
          <w:szCs w:val="28"/>
          <w:lang w:val="kk-KZ" w:eastAsia="zh-CN"/>
        </w:rPr>
        <w:t xml:space="preserve"> адамның функционалды жағдайын оңтайландыруға, оның қазіргі жұмыс қабілеттілігін арттыруға және жалпы денсаулық жағдайын жақсартуға мүмкіндік беретін көптеген әдістердің бар екенін көрсетті. Студенттер контингенті қарқынды ақыл-ой еңбегі санатына жататындығын ескере отырып, зерттеудің негізгі бағыттары ретінде төмендегі әдістердің тиімділік дәрежесі</w:t>
      </w:r>
      <w:r w:rsidR="00C439F2">
        <w:rPr>
          <w:rFonts w:ascii="Times New Roman" w:eastAsia="SimSun" w:hAnsi="Times New Roman"/>
          <w:sz w:val="28"/>
          <w:szCs w:val="28"/>
          <w:lang w:val="kk-KZ" w:eastAsia="zh-CN"/>
        </w:rPr>
        <w:t xml:space="preserve">не назар аударылды: </w:t>
      </w:r>
    </w:p>
    <w:p w:rsidR="00933454" w:rsidRPr="003E36E7" w:rsidRDefault="00933454"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3E36E7">
        <w:rPr>
          <w:rFonts w:ascii="Times New Roman" w:eastAsia="SimSun" w:hAnsi="Times New Roman"/>
          <w:sz w:val="28"/>
          <w:szCs w:val="28"/>
          <w:lang w:val="kk-KZ" w:eastAsia="zh-CN"/>
        </w:rPr>
        <w:t xml:space="preserve">- </w:t>
      </w:r>
      <w:r w:rsidR="00E208A8" w:rsidRPr="003E36E7">
        <w:rPr>
          <w:rFonts w:ascii="Times New Roman" w:eastAsia="SimSun" w:hAnsi="Times New Roman"/>
          <w:sz w:val="28"/>
          <w:szCs w:val="28"/>
          <w:lang w:val="kk-KZ" w:eastAsia="zh-CN"/>
        </w:rPr>
        <w:t>психорегуляция әдістері</w:t>
      </w:r>
      <w:r w:rsidR="00B45FFB" w:rsidRPr="003E36E7">
        <w:rPr>
          <w:rFonts w:ascii="Times New Roman" w:eastAsia="SimSun" w:hAnsi="Times New Roman"/>
          <w:sz w:val="28"/>
          <w:szCs w:val="28"/>
          <w:lang w:val="kk-KZ" w:eastAsia="zh-CN"/>
        </w:rPr>
        <w:t>мен</w:t>
      </w:r>
      <w:r w:rsidR="00E208A8" w:rsidRPr="003E36E7">
        <w:rPr>
          <w:rFonts w:ascii="Times New Roman" w:eastAsia="SimSun" w:hAnsi="Times New Roman"/>
          <w:sz w:val="28"/>
          <w:szCs w:val="28"/>
          <w:lang w:val="kk-KZ" w:eastAsia="zh-CN"/>
        </w:rPr>
        <w:t xml:space="preserve"> </w:t>
      </w:r>
      <w:r w:rsidRPr="003E36E7">
        <w:rPr>
          <w:rFonts w:ascii="Times New Roman" w:eastAsia="SimSun" w:hAnsi="Times New Roman"/>
          <w:sz w:val="28"/>
          <w:szCs w:val="28"/>
          <w:lang w:val="kk-KZ" w:eastAsia="zh-CN"/>
        </w:rPr>
        <w:t>аутотренинг және гетеросуггестив</w:t>
      </w:r>
      <w:r w:rsidR="00E208A8" w:rsidRPr="003E36E7">
        <w:rPr>
          <w:rFonts w:ascii="Times New Roman" w:eastAsia="SimSun" w:hAnsi="Times New Roman"/>
          <w:sz w:val="28"/>
          <w:szCs w:val="28"/>
          <w:lang w:val="kk-KZ" w:eastAsia="zh-CN"/>
        </w:rPr>
        <w:t>ті</w:t>
      </w:r>
      <w:r w:rsidRPr="003E36E7">
        <w:rPr>
          <w:rFonts w:ascii="Times New Roman" w:eastAsia="SimSun" w:hAnsi="Times New Roman"/>
          <w:sz w:val="28"/>
          <w:szCs w:val="28"/>
          <w:lang w:val="kk-KZ" w:eastAsia="zh-CN"/>
        </w:rPr>
        <w:t xml:space="preserve"> әсер ету тәсілдерін </w:t>
      </w:r>
      <w:r w:rsidR="00E208A8" w:rsidRPr="003E36E7">
        <w:rPr>
          <w:rFonts w:ascii="Times New Roman" w:eastAsia="SimSun" w:hAnsi="Times New Roman"/>
          <w:sz w:val="28"/>
          <w:szCs w:val="28"/>
          <w:lang w:val="kk-KZ" w:eastAsia="zh-CN"/>
        </w:rPr>
        <w:t>пайдалану</w:t>
      </w:r>
      <w:r w:rsidRPr="003E36E7">
        <w:rPr>
          <w:rFonts w:ascii="Times New Roman" w:eastAsia="SimSun" w:hAnsi="Times New Roman"/>
          <w:sz w:val="28"/>
          <w:szCs w:val="28"/>
          <w:lang w:val="kk-KZ" w:eastAsia="zh-CN"/>
        </w:rPr>
        <w:t xml:space="preserve">; </w:t>
      </w:r>
    </w:p>
    <w:p w:rsidR="00933454" w:rsidRPr="003E36E7" w:rsidRDefault="00933454"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3E36E7">
        <w:rPr>
          <w:rFonts w:ascii="Times New Roman" w:eastAsia="SimSun" w:hAnsi="Times New Roman"/>
          <w:sz w:val="28"/>
          <w:szCs w:val="28"/>
          <w:lang w:val="kk-KZ" w:eastAsia="zh-CN"/>
        </w:rPr>
        <w:t xml:space="preserve">- биологиялық кері байланыс принципін қолдана отырып, адаптивті биобасқару әдістері; </w:t>
      </w:r>
    </w:p>
    <w:p w:rsidR="00933454" w:rsidRPr="003E36E7" w:rsidRDefault="00933454"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3E36E7">
        <w:rPr>
          <w:rFonts w:ascii="Times New Roman" w:eastAsia="SimSun" w:hAnsi="Times New Roman"/>
          <w:sz w:val="28"/>
          <w:szCs w:val="28"/>
          <w:lang w:val="kk-KZ" w:eastAsia="zh-CN"/>
        </w:rPr>
        <w:t xml:space="preserve">- ритмикалық сенсорлық әсерлерді </w:t>
      </w:r>
      <w:r w:rsidR="00693A52" w:rsidRPr="003E36E7">
        <w:rPr>
          <w:rFonts w:ascii="Times New Roman" w:eastAsia="SimSun" w:hAnsi="Times New Roman"/>
          <w:sz w:val="28"/>
          <w:szCs w:val="28"/>
          <w:lang w:val="kk-KZ" w:eastAsia="zh-CN"/>
        </w:rPr>
        <w:t xml:space="preserve">пайдалану әдістері (фото </w:t>
      </w:r>
      <w:r w:rsidRPr="003E36E7">
        <w:rPr>
          <w:rFonts w:ascii="Times New Roman" w:eastAsia="SimSun" w:hAnsi="Times New Roman"/>
          <w:sz w:val="28"/>
          <w:szCs w:val="28"/>
          <w:lang w:val="kk-KZ" w:eastAsia="zh-CN"/>
        </w:rPr>
        <w:t xml:space="preserve">және фоностимуляция); </w:t>
      </w:r>
    </w:p>
    <w:p w:rsidR="00B077F6" w:rsidRPr="003E36E7" w:rsidRDefault="00933454" w:rsidP="00037BA2">
      <w:pPr>
        <w:tabs>
          <w:tab w:val="left" w:pos="567"/>
          <w:tab w:val="left" w:pos="709"/>
        </w:tabs>
        <w:spacing w:after="0"/>
        <w:ind w:firstLine="708"/>
        <w:contextualSpacing/>
        <w:jc w:val="both"/>
        <w:rPr>
          <w:rFonts w:ascii="Times New Roman" w:eastAsia="SimSun" w:hAnsi="Times New Roman"/>
          <w:sz w:val="28"/>
          <w:szCs w:val="28"/>
          <w:highlight w:val="lightGray"/>
          <w:lang w:val="kk-KZ" w:eastAsia="zh-CN"/>
        </w:rPr>
      </w:pPr>
      <w:r w:rsidRPr="003E36E7">
        <w:rPr>
          <w:rFonts w:ascii="Times New Roman" w:eastAsia="SimSun" w:hAnsi="Times New Roman"/>
          <w:sz w:val="28"/>
          <w:szCs w:val="28"/>
          <w:lang w:val="kk-KZ" w:eastAsia="zh-CN"/>
        </w:rPr>
        <w:t>- биологиялық белсенді нүктелерге селективті әсер етудің рефлексопрофилактикалық әдістері, сондай-ақ тыныс алу ырғағын енгізу әдістері және орташа қарқындылықтағы гипоксиялық жаттығулар.</w:t>
      </w:r>
    </w:p>
    <w:p w:rsidR="00E208A8" w:rsidRPr="003E36E7" w:rsidRDefault="005501D5"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3E36E7">
        <w:rPr>
          <w:rFonts w:ascii="Times New Roman" w:eastAsia="SimSun" w:hAnsi="Times New Roman"/>
          <w:sz w:val="28"/>
          <w:szCs w:val="28"/>
          <w:lang w:val="kk-KZ" w:eastAsia="zh-CN"/>
        </w:rPr>
        <w:t>Психофизиологиялық белсенділікті, эмоционалды саланы (алаңдаушылық деңгейін төмендету, аффективті компоненттерді жою) және вегетативті функцияларды қалыпқа келтірудің тиімді әдісіне өзін-өзі сендіруге негізделген аутогендік жаттығулар жатады.</w:t>
      </w:r>
    </w:p>
    <w:p w:rsidR="005501D5" w:rsidRDefault="00346C08" w:rsidP="00037BA2">
      <w:pPr>
        <w:tabs>
          <w:tab w:val="left" w:pos="567"/>
          <w:tab w:val="left" w:pos="709"/>
        </w:tabs>
        <w:spacing w:after="0"/>
        <w:ind w:firstLine="708"/>
        <w:contextualSpacing/>
        <w:jc w:val="both"/>
        <w:rPr>
          <w:rFonts w:ascii="Times New Roman" w:eastAsia="SimSun" w:hAnsi="Times New Roman"/>
          <w:color w:val="FF0000"/>
          <w:sz w:val="28"/>
          <w:szCs w:val="28"/>
          <w:lang w:val="kk-KZ" w:eastAsia="zh-CN"/>
        </w:rPr>
      </w:pPr>
      <w:r w:rsidRPr="003E36E7">
        <w:rPr>
          <w:rFonts w:ascii="Times New Roman" w:eastAsia="SimSun" w:hAnsi="Times New Roman"/>
          <w:sz w:val="28"/>
          <w:szCs w:val="28"/>
          <w:lang w:val="kk-KZ" w:eastAsia="zh-CN"/>
        </w:rPr>
        <w:t>Өз</w:t>
      </w:r>
      <w:r w:rsidR="00C91C76" w:rsidRPr="003E36E7">
        <w:rPr>
          <w:rFonts w:ascii="Times New Roman" w:eastAsia="SimSun" w:hAnsi="Times New Roman"/>
          <w:sz w:val="28"/>
          <w:szCs w:val="28"/>
          <w:lang w:val="kk-KZ" w:eastAsia="zh-CN"/>
        </w:rPr>
        <w:t xml:space="preserve"> эмоцияларын игеру, ерік қасиеттерін</w:t>
      </w:r>
      <w:r w:rsidRPr="003E36E7">
        <w:rPr>
          <w:rFonts w:ascii="Times New Roman" w:eastAsia="SimSun" w:hAnsi="Times New Roman"/>
          <w:sz w:val="28"/>
          <w:szCs w:val="28"/>
          <w:lang w:val="kk-KZ" w:eastAsia="zh-CN"/>
        </w:rPr>
        <w:t xml:space="preserve"> нығайту, жоғар</w:t>
      </w:r>
      <w:r w:rsidR="00DF0695" w:rsidRPr="003E36E7">
        <w:rPr>
          <w:rFonts w:ascii="Times New Roman" w:eastAsia="SimSun" w:hAnsi="Times New Roman"/>
          <w:sz w:val="28"/>
          <w:szCs w:val="28"/>
          <w:lang w:val="kk-KZ" w:eastAsia="zh-CN"/>
        </w:rPr>
        <w:t xml:space="preserve">ы жүйке қызметін </w:t>
      </w:r>
      <w:r w:rsidR="00C91C76" w:rsidRPr="003E36E7">
        <w:rPr>
          <w:rFonts w:ascii="Times New Roman" w:eastAsia="SimSun" w:hAnsi="Times New Roman"/>
          <w:sz w:val="28"/>
          <w:szCs w:val="28"/>
          <w:lang w:val="kk-KZ" w:eastAsia="zh-CN"/>
        </w:rPr>
        <w:t>нығайту</w:t>
      </w:r>
      <w:r w:rsidR="00DF0695" w:rsidRPr="003E36E7">
        <w:rPr>
          <w:rFonts w:ascii="Times New Roman" w:eastAsia="SimSun" w:hAnsi="Times New Roman"/>
          <w:sz w:val="28"/>
          <w:szCs w:val="28"/>
          <w:lang w:val="kk-KZ" w:eastAsia="zh-CN"/>
        </w:rPr>
        <w:t xml:space="preserve"> - </w:t>
      </w:r>
      <w:r w:rsidRPr="003E36E7">
        <w:rPr>
          <w:rFonts w:ascii="Times New Roman" w:eastAsia="SimSun" w:hAnsi="Times New Roman"/>
          <w:sz w:val="28"/>
          <w:szCs w:val="28"/>
          <w:lang w:val="kk-KZ" w:eastAsia="zh-CN"/>
        </w:rPr>
        <w:t>бұл эмоционалды стресс жағдайында адам ағзасының функционалды</w:t>
      </w:r>
      <w:r w:rsidRPr="00346C08">
        <w:rPr>
          <w:rFonts w:ascii="Times New Roman" w:eastAsia="SimSun" w:hAnsi="Times New Roman"/>
          <w:color w:val="FF0000"/>
          <w:sz w:val="28"/>
          <w:szCs w:val="28"/>
          <w:lang w:val="kk-KZ" w:eastAsia="zh-CN"/>
        </w:rPr>
        <w:t xml:space="preserve"> </w:t>
      </w:r>
      <w:r w:rsidRPr="00B2585C">
        <w:rPr>
          <w:rFonts w:ascii="Times New Roman" w:eastAsia="SimSun" w:hAnsi="Times New Roman"/>
          <w:sz w:val="28"/>
          <w:szCs w:val="28"/>
          <w:lang w:val="kk-KZ" w:eastAsia="zh-CN"/>
        </w:rPr>
        <w:t>жағдайын және оның ақыл-ой қабілеттерін оңтайлы деңгейде</w:t>
      </w:r>
      <w:r w:rsidR="00B2585C" w:rsidRPr="00B2585C">
        <w:rPr>
          <w:rFonts w:ascii="Times New Roman" w:eastAsia="SimSun" w:hAnsi="Times New Roman"/>
          <w:sz w:val="28"/>
          <w:szCs w:val="28"/>
          <w:lang w:val="kk-KZ" w:eastAsia="zh-CN"/>
        </w:rPr>
        <w:t xml:space="preserve"> ұстап тұруға көмектеседі</w:t>
      </w:r>
      <w:r w:rsidR="003D7FB7" w:rsidRPr="00B2585C">
        <w:rPr>
          <w:rFonts w:ascii="Times New Roman" w:eastAsia="SimSun" w:hAnsi="Times New Roman"/>
          <w:sz w:val="28"/>
          <w:szCs w:val="28"/>
          <w:lang w:val="kk-KZ" w:eastAsia="zh-CN"/>
        </w:rPr>
        <w:t>.</w:t>
      </w:r>
      <w:r w:rsidR="00E2142B">
        <w:rPr>
          <w:rFonts w:ascii="Times New Roman" w:eastAsia="SimSun" w:hAnsi="Times New Roman"/>
          <w:sz w:val="28"/>
          <w:szCs w:val="28"/>
          <w:lang w:val="kk-KZ" w:eastAsia="zh-CN"/>
        </w:rPr>
        <w:t xml:space="preserve"> </w:t>
      </w:r>
      <w:r w:rsidR="003D7FB7" w:rsidRPr="00B2585C">
        <w:rPr>
          <w:rFonts w:ascii="Times New Roman" w:eastAsia="SimSun" w:hAnsi="Times New Roman"/>
          <w:sz w:val="28"/>
          <w:szCs w:val="28"/>
          <w:lang w:val="kk-KZ" w:eastAsia="zh-CN"/>
        </w:rPr>
        <w:t>Аутогендік ж</w:t>
      </w:r>
      <w:r w:rsidRPr="00B2585C">
        <w:rPr>
          <w:rFonts w:ascii="Times New Roman" w:eastAsia="SimSun" w:hAnsi="Times New Roman"/>
          <w:sz w:val="28"/>
          <w:szCs w:val="28"/>
          <w:lang w:val="kk-KZ" w:eastAsia="zh-CN"/>
        </w:rPr>
        <w:t>аттығу</w:t>
      </w:r>
      <w:r w:rsidR="003D7FB7" w:rsidRPr="00B2585C">
        <w:rPr>
          <w:rFonts w:ascii="Times New Roman" w:eastAsia="SimSun" w:hAnsi="Times New Roman"/>
          <w:sz w:val="28"/>
          <w:szCs w:val="28"/>
          <w:lang w:val="kk-KZ" w:eastAsia="zh-CN"/>
        </w:rPr>
        <w:t>лар</w:t>
      </w:r>
      <w:r w:rsidRPr="00B2585C">
        <w:rPr>
          <w:rFonts w:ascii="Times New Roman" w:eastAsia="SimSun" w:hAnsi="Times New Roman"/>
          <w:sz w:val="28"/>
          <w:szCs w:val="28"/>
          <w:lang w:val="kk-KZ" w:eastAsia="zh-CN"/>
        </w:rPr>
        <w:t xml:space="preserve"> барысында терең бұлшықет релаксациясына қол жеткізіледі, оң ассоциативті байланыстар пайда болады және жалпы психикалық релаксацияға көзқарас бекітіледі.</w:t>
      </w:r>
    </w:p>
    <w:p w:rsidR="00EE5F5E" w:rsidRPr="00B2585C" w:rsidRDefault="004E1980" w:rsidP="00037BA2">
      <w:pPr>
        <w:tabs>
          <w:tab w:val="left" w:pos="567"/>
          <w:tab w:val="left" w:pos="709"/>
        </w:tabs>
        <w:spacing w:after="0"/>
        <w:ind w:firstLine="567"/>
        <w:contextualSpacing/>
        <w:jc w:val="both"/>
        <w:rPr>
          <w:rFonts w:ascii="Times New Roman" w:eastAsia="SimSun" w:hAnsi="Times New Roman"/>
          <w:sz w:val="28"/>
          <w:szCs w:val="28"/>
          <w:lang w:val="kk-KZ"/>
        </w:rPr>
      </w:pPr>
      <w:r w:rsidRPr="00B2585C">
        <w:rPr>
          <w:rFonts w:ascii="Times New Roman" w:eastAsia="SimSun" w:hAnsi="Times New Roman"/>
          <w:sz w:val="28"/>
          <w:szCs w:val="28"/>
          <w:lang w:val="kk-KZ"/>
        </w:rPr>
        <w:t>О</w:t>
      </w:r>
      <w:r w:rsidR="00EE5F5E" w:rsidRPr="00B2585C">
        <w:rPr>
          <w:rFonts w:ascii="Times New Roman" w:eastAsia="SimSun" w:hAnsi="Times New Roman"/>
          <w:sz w:val="28"/>
          <w:szCs w:val="28"/>
          <w:lang w:val="kk-KZ"/>
        </w:rPr>
        <w:t xml:space="preserve">қу жүктемелері мен оқу режимін қалыпқа келтіру, жоғары оқу орнында түрлі бағыттағы сауықтыру шараларын жүргізу (бассейн, массаж, жаттығу </w:t>
      </w:r>
      <w:r w:rsidR="00EE5F5E" w:rsidRPr="00B2585C">
        <w:rPr>
          <w:rFonts w:ascii="Times New Roman" w:eastAsia="SimSun" w:hAnsi="Times New Roman"/>
          <w:sz w:val="28"/>
          <w:szCs w:val="28"/>
          <w:lang w:val="kk-KZ"/>
        </w:rPr>
        <w:lastRenderedPageBreak/>
        <w:t>терапиясы, физиотерапиялық кабинет) студенттер арасындағы ауру белгілерінің төмендеуіне, бейімделу мүмкіндіктерінің артуына және оқу үлгеріміне ықпал ететін сыртқы факторлардың теріс ық</w:t>
      </w:r>
      <w:r w:rsidR="00A95561" w:rsidRPr="00B2585C">
        <w:rPr>
          <w:rFonts w:ascii="Times New Roman" w:eastAsia="SimSun" w:hAnsi="Times New Roman"/>
          <w:sz w:val="28"/>
          <w:szCs w:val="28"/>
          <w:lang w:val="kk-KZ"/>
        </w:rPr>
        <w:t>палының төмендеуіне алып келеді.</w:t>
      </w:r>
      <w:r w:rsidR="00303BD8">
        <w:rPr>
          <w:rFonts w:ascii="Times New Roman" w:eastAsia="SimSun" w:hAnsi="Times New Roman"/>
          <w:sz w:val="28"/>
          <w:szCs w:val="28"/>
          <w:lang w:val="kk-KZ"/>
        </w:rPr>
        <w:t xml:space="preserve"> Алайда, бұл жағдайларды ұйымдастыру көбіне жоғары оқу орнының материалдық қамтылу деңгейіне тәуелді болады. </w:t>
      </w:r>
      <w:r w:rsidR="00A95561" w:rsidRPr="00B2585C">
        <w:rPr>
          <w:rFonts w:ascii="Times New Roman" w:eastAsia="SimSun" w:hAnsi="Times New Roman"/>
          <w:sz w:val="28"/>
          <w:szCs w:val="28"/>
          <w:lang w:val="kk-KZ"/>
        </w:rPr>
        <w:t xml:space="preserve"> </w:t>
      </w:r>
    </w:p>
    <w:p w:rsidR="00760E0D" w:rsidRDefault="00EE5F5E" w:rsidP="00760E0D">
      <w:pPr>
        <w:tabs>
          <w:tab w:val="left" w:pos="567"/>
          <w:tab w:val="left" w:pos="709"/>
        </w:tabs>
        <w:spacing w:after="0"/>
        <w:ind w:firstLine="708"/>
        <w:contextualSpacing/>
        <w:jc w:val="both"/>
        <w:rPr>
          <w:rFonts w:ascii="Times New Roman" w:hAnsi="Times New Roman"/>
          <w:color w:val="000000"/>
          <w:sz w:val="28"/>
          <w:szCs w:val="28"/>
          <w:lang w:val="kk-KZ"/>
        </w:rPr>
      </w:pPr>
      <w:r w:rsidRPr="00637EDA">
        <w:rPr>
          <w:rFonts w:ascii="Times New Roman" w:eastAsia="Times New Roman" w:hAnsi="Times New Roman"/>
          <w:sz w:val="28"/>
          <w:szCs w:val="28"/>
          <w:lang w:val="kk-KZ" w:eastAsia="ru-RU"/>
        </w:rPr>
        <w:tab/>
        <w:t xml:space="preserve"> </w:t>
      </w:r>
      <w:r w:rsidR="00760E0D">
        <w:rPr>
          <w:rFonts w:ascii="Times New Roman" w:hAnsi="Times New Roman"/>
          <w:color w:val="000000"/>
          <w:sz w:val="28"/>
          <w:szCs w:val="28"/>
          <w:lang w:val="kk-KZ"/>
        </w:rPr>
        <w:t>Б</w:t>
      </w:r>
      <w:r w:rsidR="00760E0D" w:rsidRPr="00760E0D">
        <w:rPr>
          <w:rFonts w:ascii="Times New Roman" w:hAnsi="Times New Roman"/>
          <w:color w:val="000000"/>
          <w:sz w:val="28"/>
          <w:szCs w:val="28"/>
          <w:lang w:val="kk-KZ"/>
        </w:rPr>
        <w:t xml:space="preserve">із ЖОО студенттерінің денсаулығын сақтау және нығайту бойынша жеке (студенттің мотивациялық белсенділігін белсендіру) және ұжымдық деңгейдегі (білім алушылардың физикалық дайындығына жағдай жасау, білім беру үдерісін жан-жақты қолдау) профилактикалық іс-шаралар жұмысын қамтитын арнайы бағдарлама </w:t>
      </w:r>
      <w:r w:rsidR="00760E0D">
        <w:rPr>
          <w:rFonts w:ascii="Times New Roman" w:hAnsi="Times New Roman"/>
          <w:color w:val="000000"/>
          <w:sz w:val="28"/>
          <w:szCs w:val="28"/>
          <w:lang w:val="kk-KZ"/>
        </w:rPr>
        <w:t xml:space="preserve">құрастыруға шешім қабылдадық. </w:t>
      </w:r>
    </w:p>
    <w:p w:rsidR="00B2585C" w:rsidRDefault="00303BD8" w:rsidP="00303BD8">
      <w:pPr>
        <w:tabs>
          <w:tab w:val="left" w:pos="567"/>
          <w:tab w:val="left" w:pos="709"/>
        </w:tabs>
        <w:spacing w:after="0"/>
        <w:ind w:firstLine="708"/>
        <w:contextualSpacing/>
        <w:jc w:val="both"/>
        <w:rPr>
          <w:rFonts w:ascii="Times New Roman" w:hAnsi="Times New Roman"/>
          <w:color w:val="000000"/>
          <w:sz w:val="28"/>
          <w:szCs w:val="28"/>
          <w:lang w:val="kk-KZ"/>
        </w:rPr>
      </w:pPr>
      <w:r>
        <w:rPr>
          <w:rFonts w:ascii="Times New Roman" w:eastAsia="Times New Roman" w:hAnsi="Times New Roman"/>
          <w:sz w:val="28"/>
          <w:szCs w:val="28"/>
          <w:lang w:val="kk-KZ" w:eastAsia="ru-RU"/>
        </w:rPr>
        <w:t>Осылайша, с</w:t>
      </w:r>
      <w:r w:rsidR="00B2585C" w:rsidRPr="00B2585C">
        <w:rPr>
          <w:rFonts w:ascii="Times New Roman" w:hAnsi="Times New Roman"/>
          <w:color w:val="000000"/>
          <w:sz w:val="28"/>
          <w:szCs w:val="28"/>
          <w:lang w:val="kk-KZ"/>
        </w:rPr>
        <w:t xml:space="preserve">туденттерді университеттегі оқу жағдайында бейімдеу үдерісін оңтайландыруға бағытталған </w:t>
      </w:r>
      <w:r w:rsidR="00DD0F8F">
        <w:rPr>
          <w:rFonts w:ascii="Times New Roman" w:hAnsi="Times New Roman"/>
          <w:color w:val="000000"/>
          <w:sz w:val="28"/>
          <w:szCs w:val="28"/>
          <w:lang w:val="kk-KZ"/>
        </w:rPr>
        <w:t xml:space="preserve">«Салауатты студент» атты </w:t>
      </w:r>
      <w:r w:rsidR="00B2585C" w:rsidRPr="00B2585C">
        <w:rPr>
          <w:rFonts w:ascii="Times New Roman" w:hAnsi="Times New Roman"/>
          <w:color w:val="000000"/>
          <w:sz w:val="28"/>
          <w:szCs w:val="28"/>
          <w:lang w:val="kk-KZ"/>
        </w:rPr>
        <w:t>профилактикалық іс-шара бағдарламасын</w:t>
      </w:r>
      <w:r w:rsidR="00BB2606">
        <w:rPr>
          <w:rFonts w:ascii="Times New Roman" w:hAnsi="Times New Roman"/>
          <w:color w:val="000000"/>
          <w:sz w:val="28"/>
          <w:szCs w:val="28"/>
          <w:lang w:val="kk-KZ"/>
        </w:rPr>
        <w:t xml:space="preserve"> құру бағытындағы жұмыстар орындалды. </w:t>
      </w:r>
      <w:r w:rsidR="00B2585C" w:rsidRPr="00B2585C">
        <w:rPr>
          <w:rFonts w:ascii="Times New Roman" w:hAnsi="Times New Roman"/>
          <w:color w:val="000000"/>
          <w:sz w:val="28"/>
          <w:szCs w:val="28"/>
          <w:lang w:val="kk-KZ"/>
        </w:rPr>
        <w:t>Оқу жүктемесінің әсерінен төмендеген денсаулықты нығайтуға, функционалды жағдайды және жұмыс қабілеттілігін қалпына келтіруге бағытталған профил</w:t>
      </w:r>
      <w:r>
        <w:rPr>
          <w:rFonts w:ascii="Times New Roman" w:hAnsi="Times New Roman"/>
          <w:color w:val="000000"/>
          <w:sz w:val="28"/>
          <w:szCs w:val="28"/>
          <w:lang w:val="kk-KZ"/>
        </w:rPr>
        <w:t xml:space="preserve">актикалық іс-шаралар жүйесі деп – </w:t>
      </w:r>
      <w:r w:rsidR="00B2585C" w:rsidRPr="00B2585C">
        <w:rPr>
          <w:rFonts w:ascii="Times New Roman" w:hAnsi="Times New Roman"/>
          <w:color w:val="000000"/>
          <w:sz w:val="28"/>
          <w:szCs w:val="28"/>
          <w:lang w:val="kk-KZ"/>
        </w:rPr>
        <w:t>адамның психофизиологиялық жағдайын функционалды түзету әдістерінің кешенін түсіну керек.</w:t>
      </w:r>
    </w:p>
    <w:p w:rsidR="003D5561" w:rsidRPr="003D5561" w:rsidRDefault="003D5561" w:rsidP="003D5561">
      <w:pPr>
        <w:tabs>
          <w:tab w:val="left" w:pos="567"/>
          <w:tab w:val="left" w:pos="709"/>
        </w:tabs>
        <w:spacing w:after="0"/>
        <w:ind w:firstLine="708"/>
        <w:contextualSpacing/>
        <w:jc w:val="both"/>
        <w:rPr>
          <w:rFonts w:ascii="Times New Roman" w:hAnsi="Times New Roman"/>
          <w:bCs/>
          <w:sz w:val="28"/>
          <w:szCs w:val="28"/>
          <w:lang w:val="kk-KZ"/>
        </w:rPr>
      </w:pPr>
      <w:r w:rsidRPr="003D5561">
        <w:rPr>
          <w:rFonts w:ascii="Times New Roman" w:hAnsi="Times New Roman"/>
          <w:bCs/>
          <w:sz w:val="28"/>
          <w:szCs w:val="28"/>
          <w:lang w:val="kk-KZ"/>
        </w:rPr>
        <w:t>Жалпы, профилактика дегеніміз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w:t>
      </w:r>
      <w:r>
        <w:rPr>
          <w:rFonts w:ascii="Times New Roman" w:hAnsi="Times New Roman"/>
          <w:bCs/>
          <w:sz w:val="28"/>
          <w:szCs w:val="28"/>
          <w:lang w:val="kk-KZ"/>
        </w:rPr>
        <w:t xml:space="preserve">циналық емес іс-шаралар кешені. Біздің жағдайымызда, профилактикалық бағдарлама – бұл кәсіби іс-әрекетке бейімделу үдерісінде студенттердің </w:t>
      </w:r>
      <w:r w:rsidRPr="003D5561">
        <w:rPr>
          <w:rFonts w:ascii="Times New Roman" w:hAnsi="Times New Roman"/>
          <w:bCs/>
          <w:sz w:val="28"/>
          <w:szCs w:val="28"/>
          <w:lang w:val="kk-KZ"/>
        </w:rPr>
        <w:t xml:space="preserve">дезадаптациялық жағдайының </w:t>
      </w:r>
      <w:r>
        <w:rPr>
          <w:rFonts w:ascii="Times New Roman" w:hAnsi="Times New Roman"/>
          <w:bCs/>
          <w:sz w:val="28"/>
          <w:szCs w:val="28"/>
          <w:lang w:val="kk-KZ"/>
        </w:rPr>
        <w:t xml:space="preserve">алдын-алуға бағытталған психологиялық және физиологиялық бағыттағы іс-шаралар кешені болып табылады. </w:t>
      </w:r>
      <w:r w:rsidRPr="003D5561">
        <w:rPr>
          <w:rFonts w:ascii="Times New Roman" w:eastAsia="Times New Roman" w:hAnsi="Times New Roman"/>
          <w:sz w:val="28"/>
          <w:szCs w:val="28"/>
          <w:lang w:val="kk-KZ" w:eastAsia="zh-CN"/>
        </w:rPr>
        <w:t xml:space="preserve">Профилактикалық </w:t>
      </w:r>
      <w:r>
        <w:rPr>
          <w:rFonts w:ascii="Times New Roman" w:eastAsia="Times New Roman" w:hAnsi="Times New Roman"/>
          <w:sz w:val="28"/>
          <w:szCs w:val="28"/>
          <w:lang w:val="kk-KZ" w:eastAsia="zh-CN"/>
        </w:rPr>
        <w:t>іс-</w:t>
      </w:r>
      <w:r w:rsidRPr="003D5561">
        <w:rPr>
          <w:rFonts w:ascii="Times New Roman" w:eastAsia="Times New Roman" w:hAnsi="Times New Roman"/>
          <w:sz w:val="28"/>
          <w:szCs w:val="28"/>
          <w:lang w:val="kk-KZ" w:eastAsia="zh-CN"/>
        </w:rPr>
        <w:t>шаралар жүйке-психикалық стрессті жеңуге және жоғары интеллектуалд</w:t>
      </w:r>
      <w:r>
        <w:rPr>
          <w:rFonts w:ascii="Times New Roman" w:eastAsia="Times New Roman" w:hAnsi="Times New Roman"/>
          <w:sz w:val="28"/>
          <w:szCs w:val="28"/>
          <w:lang w:val="kk-KZ" w:eastAsia="zh-CN"/>
        </w:rPr>
        <w:t xml:space="preserve">ы өнімділікті қамтамасыз етуге </w:t>
      </w:r>
      <w:r w:rsidR="00AD4071">
        <w:rPr>
          <w:rFonts w:ascii="Times New Roman" w:eastAsia="Times New Roman" w:hAnsi="Times New Roman"/>
          <w:sz w:val="28"/>
          <w:szCs w:val="28"/>
          <w:lang w:val="kk-KZ" w:eastAsia="zh-CN"/>
        </w:rPr>
        <w:t>бағытталады</w:t>
      </w:r>
      <w:r w:rsidRPr="003D5561">
        <w:rPr>
          <w:rFonts w:ascii="Times New Roman" w:eastAsia="Times New Roman" w:hAnsi="Times New Roman"/>
          <w:sz w:val="28"/>
          <w:szCs w:val="28"/>
          <w:lang w:val="kk-KZ" w:eastAsia="zh-CN"/>
        </w:rPr>
        <w:t>.</w:t>
      </w:r>
      <w:r w:rsidRPr="00637EDA">
        <w:rPr>
          <w:rFonts w:ascii="Times New Roman" w:eastAsia="Times New Roman" w:hAnsi="Times New Roman"/>
          <w:sz w:val="28"/>
          <w:szCs w:val="28"/>
          <w:lang w:val="kk-KZ" w:eastAsia="zh-CN"/>
        </w:rPr>
        <w:t xml:space="preserve"> </w:t>
      </w:r>
    </w:p>
    <w:p w:rsidR="0088221C" w:rsidRPr="00637EDA" w:rsidRDefault="0088221C"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Денсаулықты сақтаудың тиімді профилактикалық бағдарламаларын құрудың заманауи тәсілдері студенттерге денсаулыққа қауіпті мінез-құлық тәуекелдері туралы білім беруді, салауатты өмір салтын ұстану дағдыларын қалыптастыруға, әртүрлі өмірлік жағдайлардағы өзін-өзі реттеуге және стрессті басқаруға ықпал етеді. Осыған байланысты, салауатты өмір салтын оқыту тиімділігінің қажетті шарты интерактивті іс-әрекеттің (тренингтер, рөлдік ойындар, жағдайларды модельдеу) кең ауқымын пайдалану болып табылады</w:t>
      </w:r>
      <w:r w:rsidR="00092995" w:rsidRPr="00637EDA">
        <w:rPr>
          <w:rFonts w:ascii="Times New Roman" w:hAnsi="Times New Roman"/>
          <w:sz w:val="28"/>
          <w:szCs w:val="28"/>
          <w:lang w:val="kk-KZ"/>
        </w:rPr>
        <w:t xml:space="preserve">. </w:t>
      </w:r>
    </w:p>
    <w:p w:rsidR="00EE5F5E" w:rsidRPr="00637EDA" w:rsidRDefault="0088221C" w:rsidP="00BB74DE">
      <w:pPr>
        <w:tabs>
          <w:tab w:val="left" w:pos="567"/>
          <w:tab w:val="left" w:pos="709"/>
        </w:tabs>
        <w:spacing w:after="0"/>
        <w:contextualSpacing/>
        <w:jc w:val="both"/>
        <w:rPr>
          <w:rFonts w:ascii="Times New Roman" w:eastAsia="Times New Roman" w:hAnsi="Times New Roman"/>
          <w:sz w:val="28"/>
          <w:szCs w:val="28"/>
          <w:lang w:val="kk-KZ" w:eastAsia="ru-RU"/>
        </w:rPr>
      </w:pPr>
      <w:r w:rsidRPr="00637EDA">
        <w:rPr>
          <w:rFonts w:ascii="Times New Roman" w:eastAsia="TimesNewRoman" w:hAnsi="Times New Roman"/>
          <w:sz w:val="28"/>
          <w:szCs w:val="28"/>
          <w:lang w:val="kk-KZ" w:eastAsia="ru-RU"/>
        </w:rPr>
        <w:tab/>
      </w:r>
      <w:r w:rsidR="00EE5F5E" w:rsidRPr="00637EDA">
        <w:rPr>
          <w:rFonts w:ascii="Times New Roman" w:hAnsi="Times New Roman"/>
          <w:sz w:val="28"/>
          <w:szCs w:val="28"/>
          <w:lang w:val="kk-KZ"/>
        </w:rPr>
        <w:t xml:space="preserve"> </w:t>
      </w:r>
      <w:r w:rsidR="00EE5F5E" w:rsidRPr="00637EDA">
        <w:rPr>
          <w:rFonts w:ascii="Times New Roman" w:eastAsia="TimesNewRoman" w:hAnsi="Times New Roman"/>
          <w:sz w:val="28"/>
          <w:szCs w:val="28"/>
          <w:lang w:val="kk-KZ" w:eastAsia="ru-RU"/>
        </w:rPr>
        <w:tab/>
      </w:r>
      <w:r w:rsidR="00EE5F5E" w:rsidRPr="00637EDA">
        <w:rPr>
          <w:rFonts w:ascii="Times New Roman" w:eastAsia="Times New Roman" w:hAnsi="Times New Roman"/>
          <w:sz w:val="28"/>
          <w:szCs w:val="28"/>
          <w:lang w:val="kk-KZ" w:eastAsia="ru-RU"/>
        </w:rPr>
        <w:t xml:space="preserve">Қазіргі уақытта болашақ </w:t>
      </w:r>
      <w:r w:rsidR="00982531">
        <w:rPr>
          <w:rFonts w:ascii="Times New Roman" w:eastAsia="Times New Roman" w:hAnsi="Times New Roman"/>
          <w:sz w:val="28"/>
          <w:szCs w:val="28"/>
          <w:lang w:val="kk-KZ" w:eastAsia="ru-RU"/>
        </w:rPr>
        <w:t>педагог-</w:t>
      </w:r>
      <w:r w:rsidR="00EE5F5E" w:rsidRPr="00637EDA">
        <w:rPr>
          <w:rFonts w:ascii="Times New Roman" w:eastAsia="Times New Roman" w:hAnsi="Times New Roman"/>
          <w:sz w:val="28"/>
          <w:szCs w:val="28"/>
          <w:lang w:val="kk-KZ" w:eastAsia="ru-RU"/>
        </w:rPr>
        <w:t>психолог мамандарды кәсіптік дайындау барысында белсенді әлеуметтік-психологиялық оқыту әдістері кеңінен қолданылады. Іскерлік және рөлдік ойындар, миға шабуыл, әлеуметтік-психологиялық тренингтер</w:t>
      </w:r>
      <w:r w:rsidR="00D025DE">
        <w:rPr>
          <w:rFonts w:ascii="Times New Roman" w:eastAsia="Times New Roman" w:hAnsi="Times New Roman"/>
          <w:sz w:val="28"/>
          <w:szCs w:val="28"/>
          <w:lang w:val="kk-KZ" w:eastAsia="ru-RU"/>
        </w:rPr>
        <w:t>, жағдаяттық және имитациялық ойындар</w:t>
      </w:r>
      <w:r w:rsidR="00E01236">
        <w:rPr>
          <w:rFonts w:ascii="Times New Roman" w:eastAsia="Times New Roman" w:hAnsi="Times New Roman"/>
          <w:sz w:val="28"/>
          <w:szCs w:val="28"/>
          <w:lang w:val="kk-KZ" w:eastAsia="ru-RU"/>
        </w:rPr>
        <w:t>, пікірталастар, дебаттар</w:t>
      </w:r>
      <w:r w:rsidR="00D025DE">
        <w:rPr>
          <w:rFonts w:ascii="Times New Roman" w:eastAsia="Times New Roman" w:hAnsi="Times New Roman"/>
          <w:sz w:val="28"/>
          <w:szCs w:val="28"/>
          <w:lang w:val="kk-KZ" w:eastAsia="ru-RU"/>
        </w:rPr>
        <w:t xml:space="preserve"> </w:t>
      </w:r>
      <w:r w:rsidR="00EE5F5E" w:rsidRPr="00637EDA">
        <w:rPr>
          <w:rFonts w:ascii="Times New Roman" w:eastAsia="Times New Roman" w:hAnsi="Times New Roman"/>
          <w:sz w:val="28"/>
          <w:szCs w:val="28"/>
          <w:lang w:val="kk-KZ" w:eastAsia="ru-RU"/>
        </w:rPr>
        <w:t>– болашақ мамандарды дайындауды белсенді әдістері</w:t>
      </w:r>
      <w:r w:rsidR="00982531">
        <w:rPr>
          <w:rFonts w:ascii="Times New Roman" w:eastAsia="Times New Roman" w:hAnsi="Times New Roman"/>
          <w:sz w:val="28"/>
          <w:szCs w:val="28"/>
          <w:lang w:val="kk-KZ" w:eastAsia="ru-RU"/>
        </w:rPr>
        <w:t>не жатады</w:t>
      </w:r>
      <w:r w:rsidR="003C47BE">
        <w:rPr>
          <w:rFonts w:ascii="Times New Roman" w:eastAsia="Times New Roman" w:hAnsi="Times New Roman"/>
          <w:sz w:val="28"/>
          <w:szCs w:val="28"/>
          <w:lang w:val="kk-KZ" w:eastAsia="ru-RU"/>
        </w:rPr>
        <w:t xml:space="preserve"> [179</w:t>
      </w:r>
      <w:r w:rsidR="00131102" w:rsidRPr="00637EDA">
        <w:rPr>
          <w:rFonts w:ascii="Times New Roman" w:eastAsia="Times New Roman" w:hAnsi="Times New Roman"/>
          <w:sz w:val="28"/>
          <w:szCs w:val="28"/>
          <w:lang w:val="kk-KZ" w:eastAsia="ru-RU"/>
        </w:rPr>
        <w:t>]</w:t>
      </w:r>
      <w:r w:rsidR="00EE5F5E" w:rsidRPr="00637EDA">
        <w:rPr>
          <w:rFonts w:ascii="Times New Roman" w:eastAsia="Times New Roman" w:hAnsi="Times New Roman"/>
          <w:sz w:val="28"/>
          <w:szCs w:val="28"/>
          <w:lang w:val="kk-KZ" w:eastAsia="ru-RU"/>
        </w:rPr>
        <w:t xml:space="preserve">.   </w:t>
      </w:r>
    </w:p>
    <w:p w:rsidR="00EE5F5E" w:rsidRPr="00637EDA" w:rsidRDefault="00B8415A" w:rsidP="00037BA2">
      <w:pPr>
        <w:tabs>
          <w:tab w:val="left" w:pos="567"/>
          <w:tab w:val="left" w:pos="709"/>
        </w:tabs>
        <w:autoSpaceDE w:val="0"/>
        <w:autoSpaceDN w:val="0"/>
        <w:adjustRightInd w:val="0"/>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Көптеген ғалымдар</w:t>
      </w:r>
      <w:r w:rsidR="00EE5F5E" w:rsidRPr="00637EDA">
        <w:rPr>
          <w:rFonts w:ascii="Times New Roman" w:eastAsia="Times New Roman" w:hAnsi="Times New Roman"/>
          <w:sz w:val="28"/>
          <w:szCs w:val="28"/>
          <w:lang w:val="kk-KZ" w:eastAsia="ru-RU"/>
        </w:rPr>
        <w:t xml:space="preserve"> топтық әдістерді «...тұлғааралық қарым-қатынас жағдайында білімді, әлеуметтік ұстанымдарды, іскерлік пен тәжірибені дамытуға бағытталған әрекеттесу құралы» ретінде қарастырады</w:t>
      </w:r>
      <w:r w:rsidR="00565211">
        <w:rPr>
          <w:rFonts w:ascii="Times New Roman" w:eastAsia="Times New Roman" w:hAnsi="Times New Roman"/>
          <w:sz w:val="28"/>
          <w:szCs w:val="28"/>
          <w:lang w:val="kk-KZ" w:eastAsia="ru-RU"/>
        </w:rPr>
        <w:t xml:space="preserve"> [180</w:t>
      </w:r>
      <w:r w:rsidRPr="00637EDA">
        <w:rPr>
          <w:rFonts w:ascii="Times New Roman" w:eastAsia="Times New Roman" w:hAnsi="Times New Roman"/>
          <w:sz w:val="28"/>
          <w:szCs w:val="28"/>
          <w:lang w:val="kk-KZ" w:eastAsia="ru-RU"/>
        </w:rPr>
        <w:t xml:space="preserve">].   </w:t>
      </w:r>
      <w:r w:rsidR="00EE5F5E" w:rsidRPr="00637EDA">
        <w:rPr>
          <w:rFonts w:ascii="Times New Roman" w:eastAsia="Times New Roman" w:hAnsi="Times New Roman"/>
          <w:sz w:val="28"/>
          <w:szCs w:val="28"/>
          <w:lang w:val="kk-KZ" w:eastAsia="ru-RU"/>
        </w:rPr>
        <w:t xml:space="preserve"> </w:t>
      </w:r>
    </w:p>
    <w:p w:rsidR="00EE5F5E" w:rsidRPr="00637EDA" w:rsidRDefault="00EE5F5E" w:rsidP="00982531">
      <w:pPr>
        <w:tabs>
          <w:tab w:val="left" w:pos="567"/>
          <w:tab w:val="left" w:pos="709"/>
          <w:tab w:val="left" w:pos="851"/>
        </w:tabs>
        <w:autoSpaceDE w:val="0"/>
        <w:autoSpaceDN w:val="0"/>
        <w:adjustRightInd w:val="0"/>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 xml:space="preserve">Зерттеу жұмысымыз барысында, Ю.Н.Емельянов пен Е.С.Кузьминаның белсенді топтық әдістерді 3 ірі топқа бөлген жіктеуін (пікірталас әдістері, ойындық әдістер, сенситивті тренинг) басшылыққа аламыз. Ю.Н.Eмeльяновтың зeрттeулeрінe сүйeнсeк, бeлсeнді топтық әдістeр оқу нeмeсe мaқсaтты топтa қойылғaн оқу-тaнымдық, шығaрмaшылық, психокоррeкциялық тaпсырмaлaрғa тәуeлсіз, коммуникaтивті </w:t>
      </w:r>
      <w:r w:rsidR="00982531">
        <w:rPr>
          <w:rFonts w:ascii="Times New Roman" w:eastAsia="Times New Roman" w:hAnsi="Times New Roman"/>
          <w:sz w:val="28"/>
          <w:szCs w:val="28"/>
          <w:lang w:val="kk-KZ" w:eastAsia="ru-RU"/>
        </w:rPr>
        <w:t>үдерістерді сaнaлы бeлсeндeндіреді</w:t>
      </w:r>
      <w:r w:rsidRPr="00637EDA">
        <w:rPr>
          <w:rFonts w:ascii="Times New Roman" w:eastAsia="SimSun" w:hAnsi="Times New Roman"/>
          <w:sz w:val="28"/>
          <w:szCs w:val="28"/>
          <w:lang w:val="kk-KZ"/>
        </w:rPr>
        <w:t xml:space="preserve"> </w:t>
      </w:r>
      <w:r w:rsidR="00A77172" w:rsidRPr="00637EDA">
        <w:rPr>
          <w:rFonts w:ascii="Times New Roman" w:eastAsia="SimSun" w:hAnsi="Times New Roman"/>
          <w:sz w:val="28"/>
          <w:szCs w:val="28"/>
          <w:lang w:val="kk-KZ"/>
        </w:rPr>
        <w:t>[1</w:t>
      </w:r>
      <w:r w:rsidR="00565211">
        <w:rPr>
          <w:rFonts w:ascii="Times New Roman" w:eastAsia="SimSun" w:hAnsi="Times New Roman"/>
          <w:sz w:val="28"/>
          <w:szCs w:val="28"/>
          <w:lang w:val="kk-KZ"/>
        </w:rPr>
        <w:t>81</w:t>
      </w:r>
      <w:r w:rsidRPr="00637EDA">
        <w:rPr>
          <w:rFonts w:ascii="Times New Roman" w:eastAsia="SimSun" w:hAnsi="Times New Roman"/>
          <w:sz w:val="28"/>
          <w:szCs w:val="28"/>
          <w:lang w:val="kk-KZ"/>
        </w:rPr>
        <w:t>]</w:t>
      </w:r>
      <w:r w:rsidRPr="00637EDA">
        <w:rPr>
          <w:rFonts w:ascii="Times New Roman" w:eastAsia="Times New Roman" w:hAnsi="Times New Roman"/>
          <w:sz w:val="28"/>
          <w:szCs w:val="28"/>
          <w:lang w:val="kk-KZ" w:eastAsia="ru-RU"/>
        </w:rPr>
        <w:t xml:space="preserve">.   </w:t>
      </w:r>
    </w:p>
    <w:p w:rsidR="00EE5F5E" w:rsidRPr="00637EDA" w:rsidRDefault="00B67E96" w:rsidP="00B67E96">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Психологияда диагностикалық неме</w:t>
      </w:r>
      <w:r w:rsidR="00590B78">
        <w:rPr>
          <w:rFonts w:ascii="Times New Roman" w:eastAsia="Times New Roman" w:hAnsi="Times New Roman"/>
          <w:sz w:val="28"/>
          <w:szCs w:val="28"/>
          <w:lang w:val="kk-KZ" w:eastAsia="ru-RU"/>
        </w:rPr>
        <w:t>се профилактикалық бағытта қолданылатын</w:t>
      </w:r>
      <w:r>
        <w:rPr>
          <w:rFonts w:ascii="Times New Roman" w:eastAsia="Times New Roman" w:hAnsi="Times New Roman"/>
          <w:sz w:val="28"/>
          <w:szCs w:val="28"/>
          <w:lang w:val="kk-KZ" w:eastAsia="ru-RU"/>
        </w:rPr>
        <w:t xml:space="preserve"> ойын</w:t>
      </w:r>
      <w:r w:rsidR="00EE5F5E" w:rsidRPr="00637EDA">
        <w:rPr>
          <w:rFonts w:ascii="Times New Roman" w:eastAsia="Times New Roman" w:hAnsi="Times New Roman"/>
          <w:sz w:val="28"/>
          <w:szCs w:val="28"/>
          <w:lang w:val="kk-KZ" w:eastAsia="ru-RU"/>
        </w:rPr>
        <w:t xml:space="preserve"> әдістер</w:t>
      </w:r>
      <w:r>
        <w:rPr>
          <w:rFonts w:ascii="Times New Roman" w:eastAsia="Times New Roman" w:hAnsi="Times New Roman"/>
          <w:sz w:val="28"/>
          <w:szCs w:val="28"/>
          <w:lang w:val="kk-KZ" w:eastAsia="ru-RU"/>
        </w:rPr>
        <w:t>і</w:t>
      </w:r>
      <w:r w:rsidR="00EE5F5E" w:rsidRPr="00637EDA">
        <w:rPr>
          <w:rFonts w:ascii="Times New Roman" w:eastAsia="Times New Roman" w:hAnsi="Times New Roman"/>
          <w:sz w:val="28"/>
          <w:szCs w:val="28"/>
          <w:lang w:val="kk-KZ" w:eastAsia="ru-RU"/>
        </w:rPr>
        <w:t xml:space="preserve"> 3 топқа бөлінеді:</w:t>
      </w:r>
      <w:r>
        <w:rPr>
          <w:rFonts w:ascii="Times New Roman" w:eastAsia="Times New Roman" w:hAnsi="Times New Roman"/>
          <w:sz w:val="28"/>
          <w:szCs w:val="28"/>
          <w:lang w:val="kk-KZ" w:eastAsia="ru-RU"/>
        </w:rPr>
        <w:t xml:space="preserve"> і</w:t>
      </w:r>
      <w:r w:rsidR="00EE5F5E" w:rsidRPr="00637EDA">
        <w:rPr>
          <w:rFonts w:ascii="Times New Roman" w:eastAsia="Times New Roman" w:hAnsi="Times New Roman"/>
          <w:sz w:val="28"/>
          <w:szCs w:val="28"/>
          <w:lang w:val="kk-KZ" w:eastAsia="ru-RU"/>
        </w:rPr>
        <w:t>скерлік ойындар (дидактикал</w:t>
      </w:r>
      <w:r>
        <w:rPr>
          <w:rFonts w:ascii="Times New Roman" w:eastAsia="Times New Roman" w:hAnsi="Times New Roman"/>
          <w:sz w:val="28"/>
          <w:szCs w:val="28"/>
          <w:lang w:val="kk-KZ" w:eastAsia="ru-RU"/>
        </w:rPr>
        <w:t>ық, шығармашылық, басқарушылық), р</w:t>
      </w:r>
      <w:r w:rsidR="00EE5F5E" w:rsidRPr="00637EDA">
        <w:rPr>
          <w:rFonts w:ascii="Times New Roman" w:eastAsia="Times New Roman" w:hAnsi="Times New Roman"/>
          <w:sz w:val="28"/>
          <w:szCs w:val="28"/>
          <w:lang w:val="kk-KZ" w:eastAsia="ru-RU"/>
        </w:rPr>
        <w:t xml:space="preserve">өлдік ойындар (мінез-құлықтық, интонациялық-сөздік </w:t>
      </w:r>
      <w:r>
        <w:rPr>
          <w:rFonts w:ascii="Times New Roman" w:eastAsia="Times New Roman" w:hAnsi="Times New Roman"/>
          <w:sz w:val="28"/>
          <w:szCs w:val="28"/>
          <w:lang w:val="kk-KZ" w:eastAsia="ru-RU"/>
        </w:rPr>
        <w:t>тренингтер, ойындық тренингтер) және к</w:t>
      </w:r>
      <w:r w:rsidR="00EE5F5E" w:rsidRPr="00637EDA">
        <w:rPr>
          <w:rFonts w:ascii="Times New Roman" w:eastAsia="Times New Roman" w:hAnsi="Times New Roman"/>
          <w:sz w:val="28"/>
          <w:szCs w:val="28"/>
          <w:lang w:val="kk-KZ" w:eastAsia="ru-RU"/>
        </w:rPr>
        <w:t>ері-ойын пікірлердің, позиция, қарым-қатынас стилдерінің қақтығысына негізделген (коммуникативті мінез-құлықты құрудың трансактілі әдісі)</w:t>
      </w:r>
      <w:r>
        <w:rPr>
          <w:rFonts w:ascii="Times New Roman" w:eastAsia="Times New Roman" w:hAnsi="Times New Roman"/>
          <w:sz w:val="28"/>
          <w:szCs w:val="28"/>
          <w:lang w:val="kk-KZ" w:eastAsia="ru-RU"/>
        </w:rPr>
        <w:t xml:space="preserve">. </w:t>
      </w:r>
    </w:p>
    <w:p w:rsidR="00EE5F5E" w:rsidRPr="00637EDA" w:rsidRDefault="00EE5F5E"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Сенситивті тренингке өзін-өзі түсінудің жаттығулары, тұлғааралық сезімталдық, эмпатия жат</w:t>
      </w:r>
      <w:r w:rsidR="00D66103">
        <w:rPr>
          <w:rFonts w:ascii="Times New Roman" w:eastAsia="Times New Roman" w:hAnsi="Times New Roman"/>
          <w:sz w:val="28"/>
          <w:szCs w:val="28"/>
          <w:lang w:val="kk-KZ" w:eastAsia="ru-RU"/>
        </w:rPr>
        <w:t xml:space="preserve">ады. Біздің жағдайымызда қолданылатын барлық белсенді әдістер </w:t>
      </w:r>
      <w:r w:rsidRPr="00637EDA">
        <w:rPr>
          <w:rFonts w:ascii="Times New Roman" w:eastAsia="Times New Roman" w:hAnsi="Times New Roman"/>
          <w:sz w:val="28"/>
          <w:szCs w:val="28"/>
          <w:lang w:val="kk-KZ" w:eastAsia="ru-RU"/>
        </w:rPr>
        <w:t xml:space="preserve">тұлғаға әлеуметтік-психологиялық </w:t>
      </w:r>
      <w:r w:rsidR="00151157">
        <w:rPr>
          <w:rFonts w:ascii="Times New Roman" w:eastAsia="Times New Roman" w:hAnsi="Times New Roman"/>
          <w:sz w:val="28"/>
          <w:szCs w:val="28"/>
          <w:lang w:val="kk-KZ" w:eastAsia="ru-RU"/>
        </w:rPr>
        <w:t xml:space="preserve">жағынан </w:t>
      </w:r>
      <w:r w:rsidRPr="00637EDA">
        <w:rPr>
          <w:rFonts w:ascii="Times New Roman" w:eastAsia="Times New Roman" w:hAnsi="Times New Roman"/>
          <w:sz w:val="28"/>
          <w:szCs w:val="28"/>
          <w:lang w:val="kk-KZ" w:eastAsia="ru-RU"/>
        </w:rPr>
        <w:t>ықпал жасау</w:t>
      </w:r>
      <w:r w:rsidR="00D66103">
        <w:rPr>
          <w:rFonts w:ascii="Times New Roman" w:eastAsia="Times New Roman" w:hAnsi="Times New Roman"/>
          <w:sz w:val="28"/>
          <w:szCs w:val="28"/>
          <w:lang w:val="kk-KZ" w:eastAsia="ru-RU"/>
        </w:rPr>
        <w:t>ға</w:t>
      </w:r>
      <w:r w:rsidR="00151157">
        <w:rPr>
          <w:rFonts w:ascii="Times New Roman" w:eastAsia="Times New Roman" w:hAnsi="Times New Roman"/>
          <w:sz w:val="28"/>
          <w:szCs w:val="28"/>
          <w:lang w:val="kk-KZ" w:eastAsia="ru-RU"/>
        </w:rPr>
        <w:t>,</w:t>
      </w:r>
      <w:r w:rsidR="00D66103">
        <w:rPr>
          <w:rFonts w:ascii="Times New Roman" w:eastAsia="Times New Roman" w:hAnsi="Times New Roman"/>
          <w:sz w:val="28"/>
          <w:szCs w:val="28"/>
          <w:lang w:val="kk-KZ" w:eastAsia="ru-RU"/>
        </w:rPr>
        <w:t xml:space="preserve"> оның</w:t>
      </w:r>
      <w:r w:rsidR="00151157">
        <w:rPr>
          <w:rFonts w:ascii="Times New Roman" w:eastAsia="Times New Roman" w:hAnsi="Times New Roman"/>
          <w:sz w:val="28"/>
          <w:szCs w:val="28"/>
          <w:lang w:val="kk-KZ" w:eastAsia="ru-RU"/>
        </w:rPr>
        <w:t xml:space="preserve"> </w:t>
      </w:r>
      <w:r w:rsidR="00D66103">
        <w:rPr>
          <w:rFonts w:ascii="Times New Roman" w:eastAsia="Times New Roman" w:hAnsi="Times New Roman"/>
          <w:sz w:val="28"/>
          <w:szCs w:val="28"/>
          <w:lang w:val="kk-KZ" w:eastAsia="ru-RU"/>
        </w:rPr>
        <w:t xml:space="preserve">физикалық белсенділігін арттыруға бағытталады. </w:t>
      </w:r>
    </w:p>
    <w:p w:rsidR="00940761" w:rsidRDefault="00C06B26" w:rsidP="00940761">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Жоғарыда аталып өтілгендей, әрбір сабақтың, онымен қоса әрбір қосымша бағдарламалар мен іс-шаралардың студенттердің қызығушылығын тудыруы маңызды. Тек қана, мотив пен қызығушылық негізінде ғана </w:t>
      </w:r>
      <w:r w:rsidR="007D7BB1">
        <w:rPr>
          <w:rFonts w:ascii="Times New Roman" w:eastAsia="Times New Roman" w:hAnsi="Times New Roman"/>
          <w:sz w:val="28"/>
          <w:szCs w:val="28"/>
          <w:lang w:val="kk-KZ" w:eastAsia="ru-RU"/>
        </w:rPr>
        <w:t xml:space="preserve">алға </w:t>
      </w:r>
      <w:r>
        <w:rPr>
          <w:rFonts w:ascii="Times New Roman" w:eastAsia="Times New Roman" w:hAnsi="Times New Roman"/>
          <w:sz w:val="28"/>
          <w:szCs w:val="28"/>
          <w:lang w:val="kk-KZ" w:eastAsia="ru-RU"/>
        </w:rPr>
        <w:t>қойылған мақсат-міндеттерді орындауға болады. Егер, студент біз ұсынып отырған профилактикалық іс-шаралар бағдарламасын тек қана мәжбүрліктен орындайтын болса, ол келешекте ешқандай нәтижеге қолжеткізуге мүмкіндік бермейді.</w:t>
      </w:r>
    </w:p>
    <w:p w:rsidR="00D05779" w:rsidRDefault="008A4F97"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Сондықтан </w:t>
      </w:r>
      <w:r w:rsidR="00D05779">
        <w:rPr>
          <w:rFonts w:ascii="Times New Roman" w:eastAsia="Times New Roman" w:hAnsi="Times New Roman"/>
          <w:sz w:val="28"/>
          <w:szCs w:val="28"/>
          <w:lang w:val="kk-KZ" w:eastAsia="ru-RU"/>
        </w:rPr>
        <w:t xml:space="preserve">да, біз профилактикалық іс-шара бағдарламасын студенттермен бірлесе отырып құруға шешім қабылдадық. Ол үшін алдын-ала сауалнамалар мен әңгімелесу әдісі негізінде студенттерге өздеріне қолайлы және барынша ынтасын арттыратын әдістерді таңдап алуына жағдай жасадық. Яғни, біздің тарапымыздан студенттердің бейімделу мүмкіндіктері мен физикалық белсенділігін арттыратын, топтағы психологиялық климатты жақсартатын тиімді әдістер мен жұмыстардың кешенді бағдарламасы ұсынылды. Солардың ішінен студенттер қызығушылықтары мен қалауларына сәйкес келетін әдістерді іріктеп алды, сондай-ақ қосымша өздерінің ұсыныстарын </w:t>
      </w:r>
      <w:r w:rsidR="009733F8">
        <w:rPr>
          <w:rFonts w:ascii="Times New Roman" w:eastAsia="Times New Roman" w:hAnsi="Times New Roman"/>
          <w:sz w:val="28"/>
          <w:szCs w:val="28"/>
          <w:lang w:val="kk-KZ" w:eastAsia="ru-RU"/>
        </w:rPr>
        <w:t xml:space="preserve">да </w:t>
      </w:r>
      <w:r w:rsidR="00D05779">
        <w:rPr>
          <w:rFonts w:ascii="Times New Roman" w:eastAsia="Times New Roman" w:hAnsi="Times New Roman"/>
          <w:sz w:val="28"/>
          <w:szCs w:val="28"/>
          <w:lang w:val="kk-KZ" w:eastAsia="ru-RU"/>
        </w:rPr>
        <w:t xml:space="preserve">білдірді. </w:t>
      </w:r>
    </w:p>
    <w:p w:rsidR="009733F8" w:rsidRDefault="009733F8"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Ортақ шешімдер негізінде әлеуметтік-психологиялық тренингтерге, </w:t>
      </w:r>
      <w:r w:rsidR="00DC18CD">
        <w:rPr>
          <w:rFonts w:ascii="Times New Roman" w:eastAsia="Times New Roman" w:hAnsi="Times New Roman"/>
          <w:sz w:val="28"/>
          <w:szCs w:val="28"/>
          <w:lang w:val="kk-KZ" w:eastAsia="ru-RU"/>
        </w:rPr>
        <w:t xml:space="preserve">рөлдік </w:t>
      </w:r>
      <w:r>
        <w:rPr>
          <w:rFonts w:ascii="Times New Roman" w:eastAsia="Times New Roman" w:hAnsi="Times New Roman"/>
          <w:sz w:val="28"/>
          <w:szCs w:val="28"/>
          <w:lang w:val="kk-KZ" w:eastAsia="ru-RU"/>
        </w:rPr>
        <w:t>ойындарға, психологиялық әдістемелерге</w:t>
      </w:r>
      <w:r w:rsidR="00DC18CD">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басымдық берілді. Бұл жағдай студенттердің кәсіби іс-әрекет ерекшелігімен байланысты болды деген ойға келдік. Өйткені, </w:t>
      </w:r>
      <w:r w:rsidR="000E6A21">
        <w:rPr>
          <w:rFonts w:ascii="Times New Roman" w:eastAsia="Times New Roman" w:hAnsi="Times New Roman"/>
          <w:sz w:val="28"/>
          <w:szCs w:val="28"/>
          <w:lang w:val="kk-KZ" w:eastAsia="ru-RU"/>
        </w:rPr>
        <w:t>техникалық бағытта немесе басқа да</w:t>
      </w:r>
      <w:r>
        <w:rPr>
          <w:rFonts w:ascii="Times New Roman" w:eastAsia="Times New Roman" w:hAnsi="Times New Roman"/>
          <w:sz w:val="28"/>
          <w:szCs w:val="28"/>
          <w:lang w:val="kk-KZ" w:eastAsia="ru-RU"/>
        </w:rPr>
        <w:t xml:space="preserve"> салада білім а</w:t>
      </w:r>
      <w:r w:rsidR="000E6A21">
        <w:rPr>
          <w:rFonts w:ascii="Times New Roman" w:eastAsia="Times New Roman" w:hAnsi="Times New Roman"/>
          <w:sz w:val="28"/>
          <w:szCs w:val="28"/>
          <w:lang w:val="kk-KZ" w:eastAsia="ru-RU"/>
        </w:rPr>
        <w:t>л</w:t>
      </w:r>
      <w:r>
        <w:rPr>
          <w:rFonts w:ascii="Times New Roman" w:eastAsia="Times New Roman" w:hAnsi="Times New Roman"/>
          <w:sz w:val="28"/>
          <w:szCs w:val="28"/>
          <w:lang w:val="kk-KZ" w:eastAsia="ru-RU"/>
        </w:rPr>
        <w:t xml:space="preserve">атын студенттер біздің тарапымыздан ұсынылған профилактикалық іс-шара бағдарламасындағы физикалық күшті талап ететін әдістерге </w:t>
      </w:r>
      <w:r w:rsidR="006D3B3E">
        <w:rPr>
          <w:rFonts w:ascii="Times New Roman" w:eastAsia="Times New Roman" w:hAnsi="Times New Roman"/>
          <w:sz w:val="28"/>
          <w:szCs w:val="28"/>
          <w:lang w:val="kk-KZ" w:eastAsia="ru-RU"/>
        </w:rPr>
        <w:t xml:space="preserve">көбірек </w:t>
      </w:r>
      <w:r>
        <w:rPr>
          <w:rFonts w:ascii="Times New Roman" w:eastAsia="Times New Roman" w:hAnsi="Times New Roman"/>
          <w:sz w:val="28"/>
          <w:szCs w:val="28"/>
          <w:lang w:val="kk-KZ" w:eastAsia="ru-RU"/>
        </w:rPr>
        <w:t xml:space="preserve">қызығушылық танытты. </w:t>
      </w:r>
    </w:p>
    <w:p w:rsidR="00EE5F5E" w:rsidRPr="00637EDA" w:rsidRDefault="00C06B26"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EE5F5E" w:rsidRPr="00637EDA">
        <w:rPr>
          <w:rFonts w:ascii="Times New Roman" w:eastAsia="Times New Roman" w:hAnsi="Times New Roman"/>
          <w:sz w:val="28"/>
          <w:szCs w:val="28"/>
          <w:lang w:val="kk-KZ" w:eastAsia="ru-RU"/>
        </w:rPr>
        <w:t>Тренинг әлеуметтік-психологиялық оқытудың белсенді әдісі ретінде топтағы шиеленісті жағдаяттарды өзара түсінісу позициясы негізінде шешуге мүмкіндік беретін</w:t>
      </w:r>
      <w:r w:rsidR="009F67C1">
        <w:rPr>
          <w:rFonts w:ascii="Times New Roman" w:eastAsia="Times New Roman" w:hAnsi="Times New Roman"/>
          <w:sz w:val="28"/>
          <w:szCs w:val="28"/>
          <w:lang w:val="kk-KZ" w:eastAsia="ru-RU"/>
        </w:rPr>
        <w:t>, сондай-ақ</w:t>
      </w:r>
      <w:r w:rsidR="00EE5F5E" w:rsidRPr="00637EDA">
        <w:rPr>
          <w:rFonts w:ascii="Times New Roman" w:eastAsia="Times New Roman" w:hAnsi="Times New Roman"/>
          <w:sz w:val="28"/>
          <w:szCs w:val="28"/>
          <w:lang w:val="kk-KZ" w:eastAsia="ru-RU"/>
        </w:rPr>
        <w:t xml:space="preserve"> </w:t>
      </w:r>
      <w:r w:rsidR="009F67C1">
        <w:rPr>
          <w:rFonts w:ascii="Times New Roman" w:eastAsia="Times New Roman" w:hAnsi="Times New Roman"/>
          <w:sz w:val="28"/>
          <w:szCs w:val="28"/>
          <w:lang w:val="kk-KZ" w:eastAsia="ru-RU"/>
        </w:rPr>
        <w:t>өзіндік сана мен</w:t>
      </w:r>
      <w:r w:rsidR="00EE5F5E" w:rsidRPr="00637EDA">
        <w:rPr>
          <w:rFonts w:ascii="Times New Roman" w:eastAsia="Times New Roman" w:hAnsi="Times New Roman"/>
          <w:sz w:val="28"/>
          <w:szCs w:val="28"/>
          <w:lang w:val="kk-KZ" w:eastAsia="ru-RU"/>
        </w:rPr>
        <w:t xml:space="preserve"> өзара әрекеттесу деңгейіні</w:t>
      </w:r>
      <w:r w:rsidR="009F67C1">
        <w:rPr>
          <w:rFonts w:ascii="Times New Roman" w:eastAsia="Times New Roman" w:hAnsi="Times New Roman"/>
          <w:sz w:val="28"/>
          <w:szCs w:val="28"/>
          <w:lang w:val="kk-KZ" w:eastAsia="ru-RU"/>
        </w:rPr>
        <w:t>ң жоғарылауына септігін тигізетін әдістердің бірі</w:t>
      </w:r>
      <w:r w:rsidR="00EE5F5E" w:rsidRPr="00637EDA">
        <w:rPr>
          <w:rFonts w:ascii="Times New Roman" w:eastAsia="Times New Roman" w:hAnsi="Times New Roman"/>
          <w:sz w:val="28"/>
          <w:szCs w:val="28"/>
          <w:lang w:val="kk-KZ" w:eastAsia="ru-RU"/>
        </w:rPr>
        <w:t xml:space="preserve">.  </w:t>
      </w:r>
    </w:p>
    <w:p w:rsidR="00EE5F5E" w:rsidRPr="00637EDA" w:rsidRDefault="00EE5F5E"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Тренинг әдістерінің мақсаты әртүрлі болуы мүмкін. Тренингтік топтың мазмұны мен бағытын біріктіре келе тренингтің келесі ортақ мақсаттарын бөліп қарастыруға болады:</w:t>
      </w:r>
    </w:p>
    <w:p w:rsidR="00EE5F5E" w:rsidRPr="00637EDA" w:rsidRDefault="00EE5F5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Топтың қатысушыларының психологиялық мәселелерін зерттеу және оның шешіміне көмек көрсету;</w:t>
      </w:r>
    </w:p>
    <w:p w:rsidR="00EE5F5E" w:rsidRPr="00637EDA" w:rsidRDefault="00EE5F5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Субъективті өзін-өзі сезінудің жақсаруы мен психикалық денсаулықтың нығаюы;</w:t>
      </w:r>
    </w:p>
    <w:p w:rsidR="00EE5F5E" w:rsidRPr="00637EDA" w:rsidRDefault="00EE5F5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Адамдармен гормониялық және нәтижелі қарым-қатынасты құру үшін тұлғааралық қарым-қатынастың тәсілдері мен психологиялық заңдылықтардың механизмдерін зерттеу;</w:t>
      </w:r>
    </w:p>
    <w:p w:rsidR="00EE5F5E" w:rsidRPr="00637EDA" w:rsidRDefault="00EE5F5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Ішкі және мінез-құлықтық өзгерістер негізінде қатысушылардың өзіндік санасы мен өзіндік ізденімпаздықтарын дамыту;</w:t>
      </w:r>
    </w:p>
    <w:p w:rsidR="00EE5F5E" w:rsidRDefault="00EE5F5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Тұлғалық даму үдерісіне жәрдемдесу, шығармашылық әлеуетін жетілдіру.</w:t>
      </w:r>
    </w:p>
    <w:p w:rsidR="00A12CAE" w:rsidRPr="00637EDA" w:rsidRDefault="00A12CAE" w:rsidP="008E6DEF">
      <w:pPr>
        <w:numPr>
          <w:ilvl w:val="0"/>
          <w:numId w:val="1"/>
        </w:numPr>
        <w:tabs>
          <w:tab w:val="left" w:pos="360"/>
          <w:tab w:val="left" w:pos="567"/>
          <w:tab w:val="left" w:pos="709"/>
        </w:tabs>
        <w:autoSpaceDE w:val="0"/>
        <w:autoSpaceDN w:val="0"/>
        <w:adjustRightInd w:val="0"/>
        <w:spacing w:after="0"/>
        <w:ind w:left="0" w:firstLine="567"/>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Физикалық бағыттағы жеңіл жаттығулардың көмегімен қатысушылардың физикалық белсенділігін арттыру және т.б.</w:t>
      </w:r>
    </w:p>
    <w:p w:rsidR="00EE5F5E" w:rsidRPr="00637EDA" w:rsidRDefault="00EE5F5E" w:rsidP="00037BA2">
      <w:pPr>
        <w:tabs>
          <w:tab w:val="left" w:pos="360"/>
          <w:tab w:val="left" w:pos="567"/>
          <w:tab w:val="left" w:pos="709"/>
        </w:tabs>
        <w:autoSpaceDE w:val="0"/>
        <w:autoSpaceDN w:val="0"/>
        <w:adjustRightInd w:val="0"/>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Топтық тәжірибе тұлғааралық</w:t>
      </w:r>
      <w:r w:rsidR="00745B7A">
        <w:rPr>
          <w:rFonts w:ascii="Times New Roman" w:eastAsia="Times New Roman" w:hAnsi="Times New Roman"/>
          <w:sz w:val="28"/>
          <w:szCs w:val="28"/>
          <w:lang w:val="kk-KZ" w:eastAsia="ru-RU"/>
        </w:rPr>
        <w:t xml:space="preserve"> мәселелерді шешуге көмектеседі,</w:t>
      </w:r>
      <w:r w:rsidRPr="00637EDA">
        <w:rPr>
          <w:rFonts w:ascii="Times New Roman" w:eastAsia="Times New Roman" w:hAnsi="Times New Roman"/>
          <w:sz w:val="28"/>
          <w:szCs w:val="28"/>
          <w:lang w:val="kk-KZ" w:eastAsia="ru-RU"/>
        </w:rPr>
        <w:t xml:space="preserve"> топтың қатысушысы өзінің қиындықтарымен жалғыз қалмайды. Топтық </w:t>
      </w:r>
      <w:r w:rsidR="00182788">
        <w:rPr>
          <w:rFonts w:ascii="Times New Roman" w:eastAsia="Times New Roman" w:hAnsi="Times New Roman"/>
          <w:sz w:val="28"/>
          <w:szCs w:val="28"/>
          <w:lang w:val="kk-KZ" w:eastAsia="ru-RU"/>
        </w:rPr>
        <w:t xml:space="preserve">жұмыстардың </w:t>
      </w:r>
      <w:r w:rsidRPr="00637EDA">
        <w:rPr>
          <w:rFonts w:ascii="Times New Roman" w:eastAsia="Times New Roman" w:hAnsi="Times New Roman"/>
          <w:sz w:val="28"/>
          <w:szCs w:val="28"/>
          <w:lang w:val="kk-KZ" w:eastAsia="ru-RU"/>
        </w:rPr>
        <w:t>тәжірибе</w:t>
      </w:r>
      <w:r w:rsidR="00182788">
        <w:rPr>
          <w:rFonts w:ascii="Times New Roman" w:eastAsia="Times New Roman" w:hAnsi="Times New Roman"/>
          <w:sz w:val="28"/>
          <w:szCs w:val="28"/>
          <w:lang w:val="kk-KZ" w:eastAsia="ru-RU"/>
        </w:rPr>
        <w:t xml:space="preserve">сі </w:t>
      </w:r>
      <w:r w:rsidRPr="00637EDA">
        <w:rPr>
          <w:rFonts w:ascii="Times New Roman" w:eastAsia="Times New Roman" w:hAnsi="Times New Roman"/>
          <w:sz w:val="28"/>
          <w:szCs w:val="28"/>
          <w:lang w:val="kk-KZ" w:eastAsia="ru-RU"/>
        </w:rPr>
        <w:t>қатысушылардың мәселелері тек оларға ғана тән еместігін, ондай сезімдер барлық адамның бойында болатындығын дәлелдеп көрсетеді.</w:t>
      </w:r>
    </w:p>
    <w:p w:rsidR="00EE5F5E" w:rsidRPr="00637EDA" w:rsidRDefault="00EE5F5E"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Топта тренинг барысында шынайы өмірдегі сияқты өзара байланыс пен қарым-қатынас жүйесі моделденеді. Бұл өзінің және өзге адамдардың мінез-құлықтық және қарым-қатынастық психологиялық заңдылықтарының психологиялық қауіпсіз жағдайын көруге және талдай білуге мүмкіндік береді. Топ қатысушылар</w:t>
      </w:r>
      <w:r w:rsidR="00745B7A">
        <w:rPr>
          <w:rFonts w:ascii="Times New Roman" w:eastAsia="Times New Roman" w:hAnsi="Times New Roman"/>
          <w:sz w:val="28"/>
          <w:szCs w:val="28"/>
          <w:lang w:val="kk-KZ" w:eastAsia="ru-RU"/>
        </w:rPr>
        <w:t xml:space="preserve">ы арасында кері байланыс орнайды. </w:t>
      </w:r>
      <w:r w:rsidRPr="00637EDA">
        <w:rPr>
          <w:rFonts w:ascii="Times New Roman" w:eastAsia="Times New Roman" w:hAnsi="Times New Roman"/>
          <w:sz w:val="28"/>
          <w:szCs w:val="28"/>
          <w:lang w:val="kk-KZ" w:eastAsia="ru-RU"/>
        </w:rPr>
        <w:t xml:space="preserve">Қатысушылар топта өзін өзгеге ұқсатуға, мінез-құлықтың жаңа нәтижелі тәсілдерімен танысуға мүмкіндік алады. Тренинг барысында туындаған эмоциональды байланыс, жанашырлық, эмпатия тұлғаның өсуі мен өзіндік </w:t>
      </w:r>
      <w:r w:rsidR="00790F04" w:rsidRPr="00637EDA">
        <w:rPr>
          <w:rFonts w:ascii="Times New Roman" w:eastAsia="Times New Roman" w:hAnsi="Times New Roman"/>
          <w:sz w:val="28"/>
          <w:szCs w:val="28"/>
          <w:lang w:val="kk-KZ" w:eastAsia="ru-RU"/>
        </w:rPr>
        <w:t>сана</w:t>
      </w:r>
      <w:r w:rsidR="00565211">
        <w:rPr>
          <w:rFonts w:ascii="Times New Roman" w:eastAsia="Times New Roman" w:hAnsi="Times New Roman"/>
          <w:sz w:val="28"/>
          <w:szCs w:val="28"/>
          <w:lang w:val="kk-KZ" w:eastAsia="ru-RU"/>
        </w:rPr>
        <w:t>ның дамуына әсерін тигізеді [182</w:t>
      </w:r>
      <w:r w:rsidR="00790F04" w:rsidRPr="00637EDA">
        <w:rPr>
          <w:rFonts w:ascii="Times New Roman" w:eastAsia="Times New Roman" w:hAnsi="Times New Roman"/>
          <w:sz w:val="28"/>
          <w:szCs w:val="28"/>
          <w:lang w:val="kk-KZ" w:eastAsia="ru-RU"/>
        </w:rPr>
        <w:t>].</w:t>
      </w:r>
    </w:p>
    <w:p w:rsidR="00EE5F5E" w:rsidRPr="00637EDA" w:rsidRDefault="00EE5F5E" w:rsidP="00037BA2">
      <w:pPr>
        <w:tabs>
          <w:tab w:val="left" w:pos="567"/>
          <w:tab w:val="left" w:pos="709"/>
        </w:tabs>
        <w:autoSpaceDE w:val="0"/>
        <w:autoSpaceDN w:val="0"/>
        <w:adjustRightInd w:val="0"/>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Топтағы өзара әрекеттесу, топтық динамика әр қатысушының психологиялық мәселелерін түсінуге көмектесетін қысымды тудырады. Психологиялық қысым қосымша кедергілерді тудырғанымен, қатысушылардың одан әрі ашылуын, рефлексия, өзін-өзі тану процесін күшейтеді</w:t>
      </w:r>
      <w:r w:rsidR="00DD0F8F">
        <w:rPr>
          <w:rFonts w:ascii="Times New Roman" w:eastAsia="Times New Roman" w:hAnsi="Times New Roman"/>
          <w:sz w:val="28"/>
          <w:szCs w:val="28"/>
          <w:lang w:val="kk-KZ" w:eastAsia="ru-RU"/>
        </w:rPr>
        <w:t xml:space="preserve"> </w:t>
      </w:r>
      <w:r w:rsidR="00DD0F8F" w:rsidRPr="00637EDA">
        <w:rPr>
          <w:rFonts w:ascii="Times New Roman" w:hAnsi="Times New Roman"/>
          <w:sz w:val="28"/>
          <w:szCs w:val="28"/>
          <w:lang w:val="kk-KZ"/>
        </w:rPr>
        <w:t>[18</w:t>
      </w:r>
      <w:r w:rsidR="00DD0F8F">
        <w:rPr>
          <w:rFonts w:ascii="Times New Roman" w:hAnsi="Times New Roman"/>
          <w:sz w:val="28"/>
          <w:szCs w:val="28"/>
          <w:lang w:val="kk-KZ"/>
        </w:rPr>
        <w:t>3</w:t>
      </w:r>
      <w:r w:rsidR="00DD0F8F" w:rsidRPr="00637EDA">
        <w:rPr>
          <w:rFonts w:ascii="Times New Roman" w:hAnsi="Times New Roman"/>
          <w:sz w:val="28"/>
          <w:szCs w:val="28"/>
          <w:lang w:val="kk-KZ"/>
        </w:rPr>
        <w:t>].</w:t>
      </w:r>
      <w:r w:rsidRPr="00637EDA">
        <w:rPr>
          <w:rFonts w:ascii="Times New Roman" w:eastAsia="Times New Roman" w:hAnsi="Times New Roman"/>
          <w:sz w:val="28"/>
          <w:szCs w:val="28"/>
          <w:lang w:val="kk-KZ" w:eastAsia="ru-RU"/>
        </w:rPr>
        <w:t xml:space="preserve"> </w:t>
      </w:r>
    </w:p>
    <w:p w:rsidR="00EE5F5E" w:rsidRPr="00637EDA" w:rsidRDefault="00EE5F5E" w:rsidP="00037BA2">
      <w:pPr>
        <w:tabs>
          <w:tab w:val="left" w:pos="567"/>
          <w:tab w:val="left" w:pos="709"/>
        </w:tabs>
        <w:autoSpaceDE w:val="0"/>
        <w:autoSpaceDN w:val="0"/>
        <w:adjustRightInd w:val="0"/>
        <w:spacing w:after="0"/>
        <w:ind w:firstLine="567"/>
        <w:contextualSpacing/>
        <w:jc w:val="both"/>
        <w:rPr>
          <w:rFonts w:ascii="Times New Roman" w:eastAsia="TimesNewRoman" w:hAnsi="Times New Roman"/>
          <w:sz w:val="28"/>
          <w:szCs w:val="28"/>
          <w:lang w:val="kk-KZ" w:eastAsia="ru-RU"/>
        </w:rPr>
      </w:pPr>
      <w:r w:rsidRPr="00637EDA">
        <w:rPr>
          <w:rFonts w:ascii="Times New Roman" w:eastAsia="Times New Roman" w:hAnsi="Times New Roman"/>
          <w:sz w:val="28"/>
          <w:szCs w:val="28"/>
          <w:lang w:val="kk-KZ" w:eastAsia="ru-RU"/>
        </w:rPr>
        <w:t>Бұл жұмыс с</w:t>
      </w:r>
      <w:r w:rsidRPr="00637EDA">
        <w:rPr>
          <w:rFonts w:ascii="Times New Roman" w:hAnsi="Times New Roman"/>
          <w:spacing w:val="-7"/>
          <w:sz w:val="28"/>
          <w:szCs w:val="28"/>
          <w:lang w:val="kk-KZ"/>
        </w:rPr>
        <w:t>туденттерге aқпaрaтты қaбылдап, есте қалдыруға көмектес</w:t>
      </w:r>
      <w:r w:rsidR="008A3558">
        <w:rPr>
          <w:rFonts w:ascii="Times New Roman" w:hAnsi="Times New Roman"/>
          <w:spacing w:val="-7"/>
          <w:sz w:val="28"/>
          <w:szCs w:val="28"/>
          <w:lang w:val="kk-KZ"/>
        </w:rPr>
        <w:t>еді</w:t>
      </w:r>
      <w:r w:rsidRPr="00637EDA">
        <w:rPr>
          <w:rFonts w:ascii="Times New Roman" w:hAnsi="Times New Roman"/>
          <w:spacing w:val="-7"/>
          <w:sz w:val="28"/>
          <w:szCs w:val="28"/>
          <w:lang w:val="kk-KZ"/>
        </w:rPr>
        <w:t xml:space="preserve">,  </w:t>
      </w:r>
      <w:r w:rsidR="008A3558">
        <w:rPr>
          <w:rFonts w:ascii="Times New Roman" w:hAnsi="Times New Roman"/>
          <w:spacing w:val="-7"/>
          <w:sz w:val="28"/>
          <w:szCs w:val="28"/>
          <w:lang w:val="kk-KZ"/>
        </w:rPr>
        <w:t>тәжірибелік</w:t>
      </w:r>
      <w:r w:rsidRPr="00637EDA">
        <w:rPr>
          <w:rFonts w:ascii="Times New Roman" w:hAnsi="Times New Roman"/>
          <w:spacing w:val="-7"/>
          <w:sz w:val="28"/>
          <w:szCs w:val="28"/>
          <w:lang w:val="kk-KZ"/>
        </w:rPr>
        <w:t xml:space="preserve"> жұмыстa іскерліктер мен дaғдыны бұрын қaбылдaнғaн білімдермен сaбaқтaстыруға жaғдaй жaсa</w:t>
      </w:r>
      <w:r w:rsidR="008A3558">
        <w:rPr>
          <w:rFonts w:ascii="Times New Roman" w:hAnsi="Times New Roman"/>
          <w:spacing w:val="-7"/>
          <w:sz w:val="28"/>
          <w:szCs w:val="28"/>
          <w:lang w:val="kk-KZ"/>
        </w:rPr>
        <w:t>й</w:t>
      </w:r>
      <w:r w:rsidRPr="00637EDA">
        <w:rPr>
          <w:rFonts w:ascii="Times New Roman" w:hAnsi="Times New Roman"/>
          <w:spacing w:val="-7"/>
          <w:sz w:val="28"/>
          <w:szCs w:val="28"/>
          <w:lang w:val="kk-KZ"/>
        </w:rPr>
        <w:t>ды. Оқытудың б</w:t>
      </w:r>
      <w:r w:rsidRPr="00637EDA">
        <w:rPr>
          <w:rFonts w:ascii="Times New Roman" w:eastAsia="Times New Roman" w:hAnsi="Times New Roman"/>
          <w:sz w:val="28"/>
          <w:szCs w:val="28"/>
          <w:lang w:val="kk-KZ" w:eastAsia="ru-RU"/>
        </w:rPr>
        <w:t>елсенді әдістері</w:t>
      </w:r>
      <w:r w:rsidR="008A3558">
        <w:rPr>
          <w:rFonts w:ascii="Times New Roman" w:eastAsia="Times New Roman" w:hAnsi="Times New Roman"/>
          <w:sz w:val="28"/>
          <w:szCs w:val="28"/>
          <w:lang w:val="kk-KZ" w:eastAsia="ru-RU"/>
        </w:rPr>
        <w:t xml:space="preserve"> тренингтерден бөлек, </w:t>
      </w:r>
      <w:r w:rsidR="008A3558" w:rsidRPr="00637EDA">
        <w:rPr>
          <w:rFonts w:ascii="Times New Roman" w:eastAsia="Times New Roman" w:hAnsi="Times New Roman"/>
          <w:sz w:val="28"/>
          <w:szCs w:val="28"/>
          <w:lang w:val="kk-KZ" w:eastAsia="ru-RU"/>
        </w:rPr>
        <w:t xml:space="preserve">іскерлік және рөлдік ойындaр, </w:t>
      </w:r>
      <w:r w:rsidRPr="00637EDA">
        <w:rPr>
          <w:rFonts w:ascii="Times New Roman" w:eastAsia="Times New Roman" w:hAnsi="Times New Roman"/>
          <w:sz w:val="28"/>
          <w:szCs w:val="28"/>
          <w:lang w:val="kk-KZ" w:eastAsia="ru-RU"/>
        </w:rPr>
        <w:t xml:space="preserve">проблемaлық, </w:t>
      </w:r>
      <w:r w:rsidR="008A3558">
        <w:rPr>
          <w:rFonts w:ascii="Times New Roman" w:eastAsia="Times New Roman" w:hAnsi="Times New Roman"/>
          <w:sz w:val="28"/>
          <w:szCs w:val="28"/>
          <w:lang w:val="kk-KZ" w:eastAsia="ru-RU"/>
        </w:rPr>
        <w:t xml:space="preserve">топтық пікіртaлaс, миғa шaбуыл және т.б әдістерді </w:t>
      </w:r>
      <w:r w:rsidRPr="00637EDA">
        <w:rPr>
          <w:rFonts w:ascii="Times New Roman" w:eastAsia="Times New Roman" w:hAnsi="Times New Roman"/>
          <w:sz w:val="28"/>
          <w:szCs w:val="28"/>
          <w:lang w:val="kk-KZ" w:eastAsia="ru-RU"/>
        </w:rPr>
        <w:t>қaмти отырып, студенттердің белсенді ізденушілік әрекеттерін іске қосуға мүмкіндік бер</w:t>
      </w:r>
      <w:r w:rsidR="008A3558">
        <w:rPr>
          <w:rFonts w:ascii="Times New Roman" w:eastAsia="Times New Roman" w:hAnsi="Times New Roman"/>
          <w:sz w:val="28"/>
          <w:szCs w:val="28"/>
          <w:lang w:val="kk-KZ" w:eastAsia="ru-RU"/>
        </w:rPr>
        <w:t>е</w:t>
      </w:r>
      <w:r w:rsidRPr="00637EDA">
        <w:rPr>
          <w:rFonts w:ascii="Times New Roman" w:eastAsia="Times New Roman" w:hAnsi="Times New Roman"/>
          <w:sz w:val="28"/>
          <w:szCs w:val="28"/>
          <w:lang w:val="kk-KZ" w:eastAsia="ru-RU"/>
        </w:rPr>
        <w:t>ді</w:t>
      </w:r>
      <w:r w:rsidR="00DD0F8F">
        <w:rPr>
          <w:rFonts w:ascii="Times New Roman" w:eastAsia="Times New Roman" w:hAnsi="Times New Roman"/>
          <w:sz w:val="28"/>
          <w:szCs w:val="28"/>
          <w:lang w:val="kk-KZ" w:eastAsia="ru-RU"/>
        </w:rPr>
        <w:t xml:space="preserve"> [184</w:t>
      </w:r>
      <w:r w:rsidR="00B7626A" w:rsidRPr="00637EDA">
        <w:rPr>
          <w:rFonts w:ascii="Times New Roman" w:eastAsia="Times New Roman" w:hAnsi="Times New Roman"/>
          <w:sz w:val="28"/>
          <w:szCs w:val="28"/>
          <w:lang w:val="kk-KZ" w:eastAsia="ru-RU"/>
        </w:rPr>
        <w:t>]</w:t>
      </w:r>
      <w:r w:rsidRPr="00637EDA">
        <w:rPr>
          <w:rFonts w:ascii="Times New Roman" w:eastAsia="Times New Roman" w:hAnsi="Times New Roman"/>
          <w:sz w:val="28"/>
          <w:szCs w:val="28"/>
          <w:lang w:val="kk-KZ" w:eastAsia="ru-RU"/>
        </w:rPr>
        <w:t>.</w:t>
      </w:r>
      <w:r w:rsidRPr="00637EDA">
        <w:rPr>
          <w:rFonts w:ascii="Times New Roman" w:eastAsia="Times New Roman" w:hAnsi="Times New Roman"/>
          <w:color w:val="FF0000"/>
          <w:sz w:val="28"/>
          <w:szCs w:val="28"/>
          <w:lang w:val="kk-KZ" w:eastAsia="ru-RU"/>
        </w:rPr>
        <w:t xml:space="preserve"> </w:t>
      </w:r>
    </w:p>
    <w:p w:rsidR="00EE5F5E" w:rsidRPr="00637EDA" w:rsidRDefault="009B495C" w:rsidP="003D5561">
      <w:pPr>
        <w:tabs>
          <w:tab w:val="left" w:pos="567"/>
          <w:tab w:val="left" w:pos="709"/>
        </w:tabs>
        <w:spacing w:after="0"/>
        <w:ind w:firstLine="708"/>
        <w:contextualSpacing/>
        <w:jc w:val="both"/>
        <w:rPr>
          <w:rFonts w:ascii="Times New Roman" w:hAnsi="Times New Roman"/>
          <w:color w:val="FF0000"/>
          <w:sz w:val="28"/>
          <w:szCs w:val="28"/>
          <w:lang w:val="kk-KZ"/>
        </w:rPr>
      </w:pPr>
      <w:r>
        <w:rPr>
          <w:rFonts w:ascii="Times New Roman" w:hAnsi="Times New Roman"/>
          <w:sz w:val="28"/>
          <w:szCs w:val="28"/>
          <w:lang w:val="kk-KZ"/>
        </w:rPr>
        <w:t xml:space="preserve">Ал, физикалық бағыттағы </w:t>
      </w:r>
      <w:r w:rsidR="003D5561">
        <w:rPr>
          <w:rFonts w:ascii="Times New Roman" w:hAnsi="Times New Roman"/>
          <w:sz w:val="28"/>
          <w:szCs w:val="28"/>
          <w:lang w:val="kk-KZ"/>
        </w:rPr>
        <w:t>жаттығулар</w:t>
      </w:r>
      <w:r w:rsidR="00EE5F5E" w:rsidRPr="00637EDA">
        <w:rPr>
          <w:rFonts w:ascii="Times New Roman" w:hAnsi="Times New Roman"/>
          <w:sz w:val="28"/>
          <w:szCs w:val="28"/>
          <w:lang w:val="kk-KZ"/>
        </w:rPr>
        <w:t xml:space="preserve"> денсаулықты бірте-бірте және жүйелі түрде нығайтуға, дененің бейімделу механизмдерін жетілдіруге, әлеуметтік, биологиялық және психикалық бейімделуді қамтамасыз етуге және нәтижесінде студенттердің физикалық қабілеттілік деңгейін арттыруға ықпал жасайды. </w:t>
      </w:r>
    </w:p>
    <w:p w:rsidR="00EE5F5E" w:rsidRDefault="00EE5F5E" w:rsidP="00037BA2">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 xml:space="preserve">Тұрақты дене жаттығулары жүйелерді және жалпы денені физикалық жүктемені жоғарылатуға бейімдейді және функционалдық жағдайды оңтайландырады. Сонымен қатар, дене шынықтыру да психикалық шиеленіс, күйзеліске түсу, үрейлену сияқты түрлі келеңсіз құбылыстарға қатысты тиімді алдын алу шарасы болып табылады. </w:t>
      </w:r>
    </w:p>
    <w:p w:rsidR="002112EF" w:rsidRDefault="002112EF" w:rsidP="002112EF">
      <w:pPr>
        <w:tabs>
          <w:tab w:val="left" w:pos="709"/>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r>
      <w:r w:rsidRPr="0002664D">
        <w:rPr>
          <w:rFonts w:ascii="Times New Roman" w:eastAsia="TimesNewRoman" w:hAnsi="Times New Roman"/>
          <w:sz w:val="28"/>
          <w:szCs w:val="28"/>
          <w:lang w:val="kk-KZ" w:eastAsia="ru-RU"/>
        </w:rPr>
        <w:t xml:space="preserve">Жалпы, </w:t>
      </w:r>
      <w:r>
        <w:rPr>
          <w:rFonts w:ascii="Times New Roman" w:eastAsia="TimesNewRoman" w:hAnsi="Times New Roman"/>
          <w:sz w:val="28"/>
          <w:szCs w:val="28"/>
          <w:lang w:val="kk-KZ" w:eastAsia="ru-RU"/>
        </w:rPr>
        <w:t>жоғары оқу орнында студенттердің физикалық белсенділігін арттыру олардың кәсіби іс-әрекетке оңтайлы бейімделуіне ғана емес, сонымен қатар басқа да қызметтерінің дамуына оң ықпалын тигізеді. Денені шынықтыратын жаттығуларды орындау</w:t>
      </w:r>
      <w:r w:rsidR="00C55752">
        <w:rPr>
          <w:rFonts w:ascii="Times New Roman" w:eastAsia="TimesNewRoman" w:hAnsi="Times New Roman"/>
          <w:sz w:val="28"/>
          <w:szCs w:val="28"/>
          <w:lang w:val="kk-KZ" w:eastAsia="ru-RU"/>
        </w:rPr>
        <w:t xml:space="preserve"> және студенттердің физикалық даярлығы </w:t>
      </w:r>
      <w:r w:rsidRPr="0002664D">
        <w:rPr>
          <w:rFonts w:ascii="Times New Roman" w:eastAsia="TimesNewRoman" w:hAnsi="Times New Roman"/>
          <w:sz w:val="28"/>
          <w:szCs w:val="28"/>
          <w:lang w:val="kk-KZ" w:eastAsia="ru-RU"/>
        </w:rPr>
        <w:t>бейімде</w:t>
      </w:r>
      <w:r>
        <w:rPr>
          <w:rFonts w:ascii="Times New Roman" w:eastAsia="TimesNewRoman" w:hAnsi="Times New Roman"/>
          <w:sz w:val="28"/>
          <w:szCs w:val="28"/>
          <w:lang w:val="kk-KZ" w:eastAsia="ru-RU"/>
        </w:rPr>
        <w:t xml:space="preserve">луден бөлек, </w:t>
      </w:r>
      <w:r w:rsidRPr="0002664D">
        <w:rPr>
          <w:rFonts w:ascii="Times New Roman" w:eastAsia="TimesNewRoman" w:hAnsi="Times New Roman"/>
          <w:sz w:val="28"/>
          <w:szCs w:val="28"/>
          <w:lang w:val="kk-KZ" w:eastAsia="ru-RU"/>
        </w:rPr>
        <w:t>к</w:t>
      </w:r>
      <w:r>
        <w:rPr>
          <w:rFonts w:ascii="Times New Roman" w:eastAsia="TimesNewRoman" w:hAnsi="Times New Roman"/>
          <w:sz w:val="28"/>
          <w:szCs w:val="28"/>
          <w:lang w:val="kk-KZ" w:eastAsia="ru-RU"/>
        </w:rPr>
        <w:t xml:space="preserve">елесі педагогикалық функцияларды да атқарады: </w:t>
      </w:r>
    </w:p>
    <w:p w:rsidR="002112EF" w:rsidRPr="0002664D" w:rsidRDefault="002112EF" w:rsidP="008E6DEF">
      <w:pPr>
        <w:pStyle w:val="a3"/>
        <w:numPr>
          <w:ilvl w:val="0"/>
          <w:numId w:val="1"/>
        </w:numPr>
        <w:tabs>
          <w:tab w:val="left" w:pos="360"/>
          <w:tab w:val="left" w:pos="851"/>
        </w:tabs>
        <w:autoSpaceDE w:val="0"/>
        <w:autoSpaceDN w:val="0"/>
        <w:adjustRightInd w:val="0"/>
        <w:spacing w:after="0"/>
        <w:ind w:left="0" w:right="-1" w:firstLine="567"/>
        <w:jc w:val="both"/>
        <w:rPr>
          <w:rFonts w:ascii="Times New Roman" w:eastAsia="TimesNewRoman" w:hAnsi="Times New Roman"/>
          <w:sz w:val="28"/>
          <w:szCs w:val="28"/>
          <w:lang w:eastAsia="ru-RU"/>
        </w:rPr>
      </w:pPr>
      <w:r>
        <w:rPr>
          <w:rFonts w:ascii="Times New Roman" w:eastAsia="TimesNewRoman" w:hAnsi="Times New Roman"/>
          <w:sz w:val="28"/>
          <w:szCs w:val="28"/>
          <w:lang w:eastAsia="ru-RU"/>
        </w:rPr>
        <w:t>Д</w:t>
      </w:r>
      <w:r w:rsidRPr="0002664D">
        <w:rPr>
          <w:rFonts w:ascii="Times New Roman" w:eastAsia="TimesNewRoman" w:hAnsi="Times New Roman"/>
          <w:sz w:val="28"/>
          <w:szCs w:val="28"/>
          <w:lang w:eastAsia="ru-RU"/>
        </w:rPr>
        <w:t>иагностикалық</w:t>
      </w:r>
      <w:r>
        <w:rPr>
          <w:rFonts w:ascii="Times New Roman" w:eastAsia="TimesNewRoman" w:hAnsi="Times New Roman"/>
          <w:sz w:val="28"/>
          <w:szCs w:val="28"/>
          <w:lang w:eastAsia="ru-RU"/>
        </w:rPr>
        <w:t xml:space="preserve"> – </w:t>
      </w:r>
      <w:r w:rsidRPr="0002664D">
        <w:rPr>
          <w:rFonts w:ascii="Times New Roman" w:eastAsia="TimesNewRoman" w:hAnsi="Times New Roman"/>
          <w:sz w:val="28"/>
          <w:szCs w:val="28"/>
          <w:lang w:eastAsia="ru-RU"/>
        </w:rPr>
        <w:t xml:space="preserve"> </w:t>
      </w:r>
      <w:r>
        <w:rPr>
          <w:rFonts w:ascii="Times New Roman" w:eastAsia="TimesNewRoman" w:hAnsi="Times New Roman"/>
          <w:sz w:val="28"/>
          <w:szCs w:val="28"/>
          <w:lang w:eastAsia="ru-RU"/>
        </w:rPr>
        <w:t>физикалық дамуд</w:t>
      </w:r>
      <w:r w:rsidRPr="0002664D">
        <w:rPr>
          <w:rFonts w:ascii="Times New Roman" w:eastAsia="TimesNewRoman" w:hAnsi="Times New Roman"/>
          <w:sz w:val="28"/>
          <w:szCs w:val="28"/>
          <w:lang w:eastAsia="ru-RU"/>
        </w:rPr>
        <w:t>ың қа</w:t>
      </w:r>
      <w:r>
        <w:rPr>
          <w:rFonts w:ascii="Times New Roman" w:eastAsia="TimesNewRoman" w:hAnsi="Times New Roman"/>
          <w:sz w:val="28"/>
          <w:szCs w:val="28"/>
          <w:lang w:eastAsia="ru-RU"/>
        </w:rPr>
        <w:t xml:space="preserve">зіргі деңгейін анықтау және жүйелі дене </w:t>
      </w:r>
      <w:r w:rsidRPr="0002664D">
        <w:rPr>
          <w:rFonts w:ascii="Times New Roman" w:eastAsia="TimesNewRoman" w:hAnsi="Times New Roman"/>
          <w:sz w:val="28"/>
          <w:szCs w:val="28"/>
          <w:lang w:eastAsia="ru-RU"/>
        </w:rPr>
        <w:t>шынықтырумен айналысуға эмоционалды қатынасты орнату;</w:t>
      </w:r>
    </w:p>
    <w:p w:rsidR="002112EF" w:rsidRPr="009A310B"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color w:val="FF0000"/>
          <w:sz w:val="28"/>
          <w:szCs w:val="28"/>
          <w:lang w:val="kk-KZ" w:eastAsia="ru-RU"/>
        </w:rPr>
      </w:pPr>
      <w:r>
        <w:rPr>
          <w:rFonts w:ascii="Times New Roman" w:eastAsia="TimesNewRoman" w:hAnsi="Times New Roman"/>
          <w:color w:val="FF0000"/>
          <w:sz w:val="28"/>
          <w:szCs w:val="28"/>
          <w:lang w:val="kk-KZ" w:eastAsia="ru-RU"/>
        </w:rPr>
        <w:tab/>
      </w:r>
      <w:r w:rsidRPr="0002664D">
        <w:rPr>
          <w:rFonts w:ascii="Times New Roman" w:eastAsia="TimesNewRoman" w:hAnsi="Times New Roman"/>
          <w:sz w:val="28"/>
          <w:szCs w:val="28"/>
          <w:lang w:val="kk-KZ" w:eastAsia="ru-RU"/>
        </w:rPr>
        <w:t xml:space="preserve">- Алдын алу жұмыстары – оқу материалын игерудегі физикалық </w:t>
      </w:r>
      <w:r w:rsidRPr="009A310B">
        <w:rPr>
          <w:rFonts w:ascii="Times New Roman" w:eastAsia="TimesNewRoman" w:hAnsi="Times New Roman"/>
          <w:sz w:val="28"/>
          <w:szCs w:val="28"/>
          <w:lang w:val="kk-KZ" w:eastAsia="ru-RU"/>
        </w:rPr>
        <w:t xml:space="preserve">ауытқулардың ықтималды мүмкіндіктерін ескерту және құрдастарымен және </w:t>
      </w:r>
      <w:r w:rsidR="0059101F">
        <w:rPr>
          <w:rFonts w:ascii="Times New Roman" w:eastAsia="TimesNewRoman" w:hAnsi="Times New Roman"/>
          <w:sz w:val="28"/>
          <w:szCs w:val="28"/>
          <w:lang w:val="kk-KZ" w:eastAsia="ru-RU"/>
        </w:rPr>
        <w:t>оқытушылармен</w:t>
      </w:r>
      <w:r w:rsidRPr="009A310B">
        <w:rPr>
          <w:rFonts w:ascii="Times New Roman" w:eastAsia="TimesNewRoman" w:hAnsi="Times New Roman"/>
          <w:sz w:val="28"/>
          <w:szCs w:val="28"/>
          <w:lang w:val="kk-KZ" w:eastAsia="ru-RU"/>
        </w:rPr>
        <w:t xml:space="preserve"> қарым-қатынастағы қиындықтарды</w:t>
      </w:r>
      <w:r w:rsidR="0059101F">
        <w:rPr>
          <w:rFonts w:ascii="Times New Roman" w:eastAsia="TimesNewRoman" w:hAnsi="Times New Roman"/>
          <w:sz w:val="28"/>
          <w:szCs w:val="28"/>
          <w:lang w:val="kk-KZ" w:eastAsia="ru-RU"/>
        </w:rPr>
        <w:t>ң</w:t>
      </w:r>
      <w:r w:rsidRPr="009A310B">
        <w:rPr>
          <w:rFonts w:ascii="Times New Roman" w:eastAsia="TimesNewRoman" w:hAnsi="Times New Roman"/>
          <w:sz w:val="28"/>
          <w:szCs w:val="28"/>
          <w:lang w:val="kk-KZ" w:eastAsia="ru-RU"/>
        </w:rPr>
        <w:t xml:space="preserve"> алдын-алу;</w:t>
      </w:r>
      <w:r w:rsidRPr="009A310B">
        <w:rPr>
          <w:rFonts w:ascii="Times New Roman" w:eastAsia="TimesNewRoman" w:hAnsi="Times New Roman"/>
          <w:color w:val="FF0000"/>
          <w:sz w:val="28"/>
          <w:szCs w:val="28"/>
          <w:lang w:val="kk-KZ" w:eastAsia="ru-RU"/>
        </w:rPr>
        <w:tab/>
      </w:r>
      <w:r w:rsidRPr="009A310B">
        <w:rPr>
          <w:rFonts w:ascii="Times New Roman" w:eastAsia="TimesNewRoman" w:hAnsi="Times New Roman"/>
          <w:color w:val="FF0000"/>
          <w:sz w:val="28"/>
          <w:szCs w:val="28"/>
          <w:lang w:val="kk-KZ" w:eastAsia="ru-RU"/>
        </w:rPr>
        <w:tab/>
      </w:r>
    </w:p>
    <w:p w:rsidR="002112EF" w:rsidRPr="009A310B"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sidRPr="009A310B">
        <w:rPr>
          <w:rFonts w:ascii="Times New Roman" w:eastAsia="TimesNewRoman" w:hAnsi="Times New Roman"/>
          <w:color w:val="FF0000"/>
          <w:sz w:val="28"/>
          <w:szCs w:val="28"/>
          <w:lang w:val="kk-KZ" w:eastAsia="ru-RU"/>
        </w:rPr>
        <w:tab/>
      </w:r>
      <w:r w:rsidRPr="009A310B">
        <w:rPr>
          <w:rFonts w:ascii="Times New Roman" w:eastAsia="TimesNewRoman" w:hAnsi="Times New Roman"/>
          <w:sz w:val="28"/>
          <w:szCs w:val="28"/>
          <w:lang w:val="kk-KZ" w:eastAsia="ru-RU"/>
        </w:rPr>
        <w:t>- Кәсіптік-жасампаздық –  жеке тұлғаның физикалық дамуының, даярлығы мен жетілуінің қажетті деңгейіне қол жеткізуді, оның денсаулығын нығайтуды, оны кәсіби қызметке даярлауды қамтамасыз ет</w:t>
      </w:r>
      <w:r w:rsidR="0059101F">
        <w:rPr>
          <w:rFonts w:ascii="Times New Roman" w:eastAsia="TimesNewRoman" w:hAnsi="Times New Roman"/>
          <w:sz w:val="28"/>
          <w:szCs w:val="28"/>
          <w:lang w:val="kk-KZ" w:eastAsia="ru-RU"/>
        </w:rPr>
        <w:t>у</w:t>
      </w:r>
      <w:r w:rsidRPr="009A310B">
        <w:rPr>
          <w:rFonts w:ascii="Times New Roman" w:eastAsia="TimesNewRoman" w:hAnsi="Times New Roman"/>
          <w:sz w:val="28"/>
          <w:szCs w:val="28"/>
          <w:lang w:val="kk-KZ" w:eastAsia="ru-RU"/>
        </w:rPr>
        <w:t>;</w:t>
      </w:r>
    </w:p>
    <w:p w:rsidR="002112EF" w:rsidRPr="009A310B"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sidRPr="009A310B">
        <w:rPr>
          <w:rFonts w:ascii="Times New Roman" w:eastAsia="TimesNewRoman" w:hAnsi="Times New Roman"/>
          <w:sz w:val="28"/>
          <w:szCs w:val="28"/>
          <w:lang w:val="kk-KZ" w:eastAsia="ru-RU"/>
        </w:rPr>
        <w:tab/>
        <w:t xml:space="preserve">- Коммуникативтік-ұйымдастырушылық – </w:t>
      </w:r>
      <w:r w:rsidRPr="009A310B">
        <w:rPr>
          <w:rFonts w:ascii="Times New Roman" w:hAnsi="Times New Roman"/>
          <w:color w:val="000000"/>
          <w:sz w:val="28"/>
          <w:szCs w:val="28"/>
          <w:lang w:val="kk-KZ"/>
        </w:rPr>
        <w:t>студенттерді уақытша және тұрақты бірлестіктерге, командаларға, клубтарға, ұйымдарға, бірлескен дене шынықтыру-спорттық іс-шараларға арналған одақтарға біріктірудің мүмкіндіктері мен жеке құндылық ерекшеліктерін анықтау;</w:t>
      </w:r>
    </w:p>
    <w:p w:rsidR="002112EF"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color w:val="FF0000"/>
          <w:sz w:val="28"/>
          <w:szCs w:val="28"/>
          <w:lang w:val="kk-KZ" w:eastAsia="ru-RU"/>
        </w:rPr>
        <w:tab/>
      </w:r>
      <w:r w:rsidRPr="008C0EA9">
        <w:rPr>
          <w:rFonts w:ascii="Times New Roman" w:eastAsia="TimesNewRoman" w:hAnsi="Times New Roman"/>
          <w:sz w:val="28"/>
          <w:szCs w:val="28"/>
          <w:lang w:val="kk-KZ" w:eastAsia="ru-RU"/>
        </w:rPr>
        <w:t xml:space="preserve">- Жобалық – студенттердің кәсіби-тұлғалық және дене шынықтыру-сауықтыру дамуының модельдері, шығармашылық ұжымдық және жеке жобалары құрылатын дене шынықтыру-спорт қызметінің </w:t>
      </w:r>
      <w:r w:rsidR="0059101F">
        <w:rPr>
          <w:rFonts w:ascii="Times New Roman" w:eastAsia="TimesNewRoman" w:hAnsi="Times New Roman"/>
          <w:sz w:val="28"/>
          <w:szCs w:val="28"/>
          <w:lang w:val="kk-KZ" w:eastAsia="ru-RU"/>
        </w:rPr>
        <w:t>мәртебелері</w:t>
      </w:r>
      <w:r w:rsidRPr="008C0EA9">
        <w:rPr>
          <w:rFonts w:ascii="Times New Roman" w:eastAsia="TimesNewRoman" w:hAnsi="Times New Roman"/>
          <w:sz w:val="28"/>
          <w:szCs w:val="28"/>
          <w:lang w:val="kk-KZ" w:eastAsia="ru-RU"/>
        </w:rPr>
        <w:t xml:space="preserve"> мен мазмұнын анықтау;</w:t>
      </w:r>
    </w:p>
    <w:p w:rsidR="002112EF"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t>- Б</w:t>
      </w:r>
      <w:r w:rsidRPr="009E2FC1">
        <w:rPr>
          <w:rFonts w:ascii="Times New Roman" w:eastAsia="TimesNewRoman" w:hAnsi="Times New Roman"/>
          <w:sz w:val="28"/>
          <w:szCs w:val="28"/>
          <w:lang w:val="kk-KZ" w:eastAsia="ru-RU"/>
        </w:rPr>
        <w:t>олжамдық</w:t>
      </w:r>
      <w:r>
        <w:rPr>
          <w:rFonts w:ascii="Times New Roman" w:eastAsia="TimesNewRoman" w:hAnsi="Times New Roman"/>
          <w:sz w:val="28"/>
          <w:szCs w:val="28"/>
          <w:lang w:val="kk-KZ" w:eastAsia="ru-RU"/>
        </w:rPr>
        <w:t xml:space="preserve"> – </w:t>
      </w:r>
      <w:r w:rsidRPr="009E2FC1">
        <w:rPr>
          <w:rFonts w:ascii="Times New Roman" w:eastAsia="TimesNewRoman" w:hAnsi="Times New Roman"/>
          <w:sz w:val="28"/>
          <w:szCs w:val="28"/>
          <w:lang w:val="kk-KZ" w:eastAsia="ru-RU"/>
        </w:rPr>
        <w:t xml:space="preserve">дене шынықтыру және білім беру саласындағы студенттер аудиториясын кеңейтуге, дене шынықтыру және спорт саласындағы білімді белсенді пайдалануға және осы қызметті олардың кәсіби жоспарлары мен әлеуметтік </w:t>
      </w:r>
      <w:r w:rsidR="0059101F">
        <w:rPr>
          <w:rFonts w:ascii="Times New Roman" w:eastAsia="TimesNewRoman" w:hAnsi="Times New Roman"/>
          <w:sz w:val="28"/>
          <w:szCs w:val="28"/>
          <w:lang w:val="kk-KZ" w:eastAsia="ru-RU"/>
        </w:rPr>
        <w:t>мәртебемен</w:t>
      </w:r>
      <w:r w:rsidRPr="009E2FC1">
        <w:rPr>
          <w:rFonts w:ascii="Times New Roman" w:eastAsia="TimesNewRoman" w:hAnsi="Times New Roman"/>
          <w:sz w:val="28"/>
          <w:szCs w:val="28"/>
          <w:lang w:val="kk-KZ" w:eastAsia="ru-RU"/>
        </w:rPr>
        <w:t xml:space="preserve"> байланыстыруға мүмкіндік береді;</w:t>
      </w:r>
    </w:p>
    <w:p w:rsidR="002112EF"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t xml:space="preserve">- Құндылық-бағдарлық – </w:t>
      </w:r>
      <w:r w:rsidRPr="008A046E">
        <w:rPr>
          <w:rFonts w:ascii="Times New Roman" w:eastAsia="TimesNewRoman" w:hAnsi="Times New Roman"/>
          <w:sz w:val="28"/>
          <w:szCs w:val="28"/>
          <w:lang w:val="kk-KZ" w:eastAsia="ru-RU"/>
        </w:rPr>
        <w:t xml:space="preserve">іске асыру барысында студенттердің дене шынықтырумен тұрақты айналысуының мазмұны мен бағытына байланысты олардың университетте кәсіби және жеке </w:t>
      </w:r>
      <w:r w:rsidR="0059101F">
        <w:rPr>
          <w:rFonts w:ascii="Times New Roman" w:eastAsia="TimesNewRoman" w:hAnsi="Times New Roman"/>
          <w:sz w:val="28"/>
          <w:szCs w:val="28"/>
          <w:lang w:val="kk-KZ" w:eastAsia="ru-RU"/>
        </w:rPr>
        <w:t xml:space="preserve">мәртебелері </w:t>
      </w:r>
      <w:r w:rsidRPr="008A046E">
        <w:rPr>
          <w:rFonts w:ascii="Times New Roman" w:eastAsia="TimesNewRoman" w:hAnsi="Times New Roman"/>
          <w:sz w:val="28"/>
          <w:szCs w:val="28"/>
          <w:lang w:val="kk-KZ" w:eastAsia="ru-RU"/>
        </w:rPr>
        <w:t>туралы кәсіби және жеке құндылық бағдарлары қалыптасады</w:t>
      </w:r>
      <w:r>
        <w:rPr>
          <w:rFonts w:ascii="Times New Roman" w:eastAsia="TimesNewRoman" w:hAnsi="Times New Roman"/>
          <w:sz w:val="28"/>
          <w:szCs w:val="28"/>
          <w:lang w:val="kk-KZ" w:eastAsia="ru-RU"/>
        </w:rPr>
        <w:t>.</w:t>
      </w:r>
    </w:p>
    <w:p w:rsidR="002112EF"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t>- Э</w:t>
      </w:r>
      <w:r w:rsidRPr="00117F41">
        <w:rPr>
          <w:rFonts w:ascii="Times New Roman" w:eastAsia="TimesNewRoman" w:hAnsi="Times New Roman"/>
          <w:sz w:val="28"/>
          <w:szCs w:val="28"/>
          <w:lang w:val="kk-KZ" w:eastAsia="ru-RU"/>
        </w:rPr>
        <w:t>кзистенциалды-рефлексивті</w:t>
      </w:r>
      <w:r>
        <w:rPr>
          <w:rFonts w:ascii="Times New Roman" w:eastAsia="TimesNewRoman" w:hAnsi="Times New Roman"/>
          <w:sz w:val="28"/>
          <w:szCs w:val="28"/>
          <w:lang w:val="kk-KZ" w:eastAsia="ru-RU"/>
        </w:rPr>
        <w:t xml:space="preserve"> – </w:t>
      </w:r>
      <w:r w:rsidRPr="00117F41">
        <w:rPr>
          <w:rFonts w:ascii="Times New Roman" w:eastAsia="TimesNewRoman" w:hAnsi="Times New Roman"/>
          <w:sz w:val="28"/>
          <w:szCs w:val="28"/>
          <w:lang w:val="kk-KZ" w:eastAsia="ru-RU"/>
        </w:rPr>
        <w:t>қазіргі студенттердің жеке басының денсаулық сақтау педагогикасы мен дене шынықтыру тұрғысынан оқытудың, әлеуметтік өмірдің және мақсат қоюдың жеке-жеке ерекшеліктеріне студенттердің назарын аудару</w:t>
      </w:r>
      <w:r>
        <w:rPr>
          <w:rFonts w:ascii="Times New Roman" w:eastAsia="TimesNewRoman" w:hAnsi="Times New Roman"/>
          <w:sz w:val="28"/>
          <w:szCs w:val="28"/>
          <w:lang w:val="kk-KZ" w:eastAsia="ru-RU"/>
        </w:rPr>
        <w:t>;</w:t>
      </w:r>
    </w:p>
    <w:p w:rsidR="002112EF" w:rsidRPr="008C0EA9"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t>- К</w:t>
      </w:r>
      <w:r w:rsidRPr="00117F41">
        <w:rPr>
          <w:rFonts w:ascii="Times New Roman" w:eastAsia="TimesNewRoman" w:hAnsi="Times New Roman"/>
          <w:sz w:val="28"/>
          <w:szCs w:val="28"/>
          <w:lang w:val="kk-KZ" w:eastAsia="ru-RU"/>
        </w:rPr>
        <w:t>оммуникативті-шығармашылық</w:t>
      </w:r>
      <w:r>
        <w:rPr>
          <w:rFonts w:ascii="Times New Roman" w:eastAsia="TimesNewRoman" w:hAnsi="Times New Roman"/>
          <w:sz w:val="28"/>
          <w:szCs w:val="28"/>
          <w:lang w:val="kk-KZ" w:eastAsia="ru-RU"/>
        </w:rPr>
        <w:t xml:space="preserve"> – </w:t>
      </w:r>
      <w:r w:rsidRPr="00117F41">
        <w:rPr>
          <w:rFonts w:ascii="Times New Roman" w:eastAsia="TimesNewRoman" w:hAnsi="Times New Roman"/>
          <w:sz w:val="28"/>
          <w:szCs w:val="28"/>
          <w:lang w:val="kk-KZ" w:eastAsia="ru-RU"/>
        </w:rPr>
        <w:t>әлеуметтік</w:t>
      </w:r>
      <w:r>
        <w:rPr>
          <w:rFonts w:ascii="Times New Roman" w:eastAsia="TimesNewRoman" w:hAnsi="Times New Roman"/>
          <w:sz w:val="28"/>
          <w:szCs w:val="28"/>
          <w:lang w:val="kk-KZ" w:eastAsia="ru-RU"/>
        </w:rPr>
        <w:t xml:space="preserve"> </w:t>
      </w:r>
      <w:r w:rsidRPr="00117F41">
        <w:rPr>
          <w:rFonts w:ascii="Times New Roman" w:eastAsia="TimesNewRoman" w:hAnsi="Times New Roman"/>
          <w:sz w:val="28"/>
          <w:szCs w:val="28"/>
          <w:lang w:val="kk-KZ" w:eastAsia="ru-RU"/>
        </w:rPr>
        <w:t>дене шынықтыру және спорт іс-әрекетінің белгілі бір түрлерінің қатысушылары ретінде қарым-қатынас және шығармашылық өзара әрекеттесу нәтижесінде студенттердің әлеуметтік-мәдени мінез-құлқы мен көзқарастарын түзету;</w:t>
      </w:r>
    </w:p>
    <w:p w:rsidR="002112EF" w:rsidRPr="00117F41" w:rsidRDefault="002112EF" w:rsidP="002112EF">
      <w:pPr>
        <w:tabs>
          <w:tab w:val="left" w:pos="567"/>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color w:val="FF0000"/>
          <w:sz w:val="28"/>
          <w:szCs w:val="28"/>
          <w:lang w:val="kk-KZ" w:eastAsia="ru-RU"/>
        </w:rPr>
        <w:lastRenderedPageBreak/>
        <w:tab/>
      </w:r>
      <w:r w:rsidRPr="00117F41">
        <w:rPr>
          <w:rFonts w:ascii="Times New Roman" w:eastAsia="TimesNewRoman" w:hAnsi="Times New Roman"/>
          <w:sz w:val="28"/>
          <w:szCs w:val="28"/>
          <w:lang w:val="kk-KZ" w:eastAsia="ru-RU"/>
        </w:rPr>
        <w:t xml:space="preserve"> - Рекреациялық – студенттердің белсенді және мазмұнды бос уақытын ұйымдастыру мәселеле</w:t>
      </w:r>
      <w:r>
        <w:rPr>
          <w:rFonts w:ascii="Times New Roman" w:eastAsia="TimesNewRoman" w:hAnsi="Times New Roman"/>
          <w:sz w:val="28"/>
          <w:szCs w:val="28"/>
          <w:lang w:val="kk-KZ" w:eastAsia="ru-RU"/>
        </w:rPr>
        <w:t xml:space="preserve">рінде олардың оқу және кәсіби </w:t>
      </w:r>
      <w:r w:rsidRPr="00117F41">
        <w:rPr>
          <w:rFonts w:ascii="Times New Roman" w:eastAsia="TimesNewRoman" w:hAnsi="Times New Roman"/>
          <w:sz w:val="28"/>
          <w:szCs w:val="28"/>
          <w:lang w:val="kk-KZ" w:eastAsia="ru-RU"/>
        </w:rPr>
        <w:t>бейімделу қызметін шоғырландыратын, ұжымд</w:t>
      </w:r>
      <w:r>
        <w:rPr>
          <w:rFonts w:ascii="Times New Roman" w:eastAsia="TimesNewRoman" w:hAnsi="Times New Roman"/>
          <w:sz w:val="28"/>
          <w:szCs w:val="28"/>
          <w:lang w:val="kk-KZ" w:eastAsia="ru-RU"/>
        </w:rPr>
        <w:t>ық көңіл-күйге, күйзелістерге, ә</w:t>
      </w:r>
      <w:r w:rsidRPr="00117F41">
        <w:rPr>
          <w:rFonts w:ascii="Times New Roman" w:eastAsia="TimesNewRoman" w:hAnsi="Times New Roman"/>
          <w:sz w:val="28"/>
          <w:szCs w:val="28"/>
          <w:lang w:val="kk-KZ" w:eastAsia="ru-RU"/>
        </w:rPr>
        <w:t xml:space="preserve">леуметтік-этикалық және эмоционалды-эстетикалық қажеттіліктерді қанағаттандыруға оң әсер ететін, психикалық денсаулықты сақтау және қалпына келтіру, студенттердің физикалық және эмоционалды белсенділігін психобелсенді заттарды тұтынудан, темекі шегуден, алкогольден және есірткі мен физиологиялық тәуелділіктің басқа </w:t>
      </w:r>
      <w:r>
        <w:rPr>
          <w:rFonts w:ascii="Times New Roman" w:eastAsia="TimesNewRoman" w:hAnsi="Times New Roman"/>
          <w:sz w:val="28"/>
          <w:szCs w:val="28"/>
          <w:lang w:val="kk-KZ" w:eastAsia="ru-RU"/>
        </w:rPr>
        <w:t>да түрлерінен сақтау жұмыстары</w:t>
      </w:r>
      <w:r w:rsidRPr="00117F41">
        <w:rPr>
          <w:rFonts w:ascii="Times New Roman" w:eastAsia="TimesNewRoman" w:hAnsi="Times New Roman"/>
          <w:sz w:val="28"/>
          <w:szCs w:val="28"/>
          <w:lang w:val="kk-KZ" w:eastAsia="ru-RU"/>
        </w:rPr>
        <w:t>;</w:t>
      </w:r>
    </w:p>
    <w:p w:rsidR="002112EF" w:rsidRPr="003C7999" w:rsidRDefault="002112EF" w:rsidP="002112EF">
      <w:pPr>
        <w:tabs>
          <w:tab w:val="left" w:pos="709"/>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r>
      <w:r w:rsidR="0023571C">
        <w:rPr>
          <w:rFonts w:ascii="Times New Roman" w:eastAsia="TimesNewRoman" w:hAnsi="Times New Roman"/>
          <w:sz w:val="28"/>
          <w:szCs w:val="28"/>
          <w:lang w:val="kk-KZ" w:eastAsia="ru-RU"/>
        </w:rPr>
        <w:t xml:space="preserve">- Әлеуметтену – </w:t>
      </w:r>
      <w:r w:rsidRPr="003C7999">
        <w:rPr>
          <w:rFonts w:ascii="Times New Roman" w:eastAsia="TimesNewRoman" w:hAnsi="Times New Roman"/>
          <w:sz w:val="28"/>
          <w:szCs w:val="28"/>
          <w:lang w:val="kk-KZ" w:eastAsia="ru-RU"/>
        </w:rPr>
        <w:t>оның барысында жеке тұлға тұрақты дене шынықтыру-сауықтыру мерекелеріне және фестивальдерге қызығушылық таныту негізінде құрылған қоғамдық қатынастар жүйесіне қосылады, онд</w:t>
      </w:r>
      <w:r>
        <w:rPr>
          <w:rFonts w:ascii="Times New Roman" w:eastAsia="TimesNewRoman" w:hAnsi="Times New Roman"/>
          <w:sz w:val="28"/>
          <w:szCs w:val="28"/>
          <w:lang w:val="kk-KZ" w:eastAsia="ru-RU"/>
        </w:rPr>
        <w:t>а студенттер қарапайым және қол</w:t>
      </w:r>
      <w:r w:rsidRPr="003C7999">
        <w:rPr>
          <w:rFonts w:ascii="Times New Roman" w:eastAsia="TimesNewRoman" w:hAnsi="Times New Roman"/>
          <w:sz w:val="28"/>
          <w:szCs w:val="28"/>
          <w:lang w:val="kk-KZ" w:eastAsia="ru-RU"/>
        </w:rPr>
        <w:t>жетімді түрде өздерінің оқу топтарының, курстарының, университеттерінің қоғамдық өміріне қатыса алады;</w:t>
      </w:r>
    </w:p>
    <w:p w:rsidR="002112EF" w:rsidRDefault="002112EF" w:rsidP="0023571C">
      <w:pPr>
        <w:tabs>
          <w:tab w:val="left" w:pos="709"/>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sidRPr="003C7999">
        <w:rPr>
          <w:rFonts w:ascii="Times New Roman" w:eastAsia="TimesNewRoman" w:hAnsi="Times New Roman"/>
          <w:sz w:val="28"/>
          <w:szCs w:val="28"/>
          <w:lang w:val="kk-KZ" w:eastAsia="ru-RU"/>
        </w:rPr>
        <w:tab/>
      </w:r>
      <w:r w:rsidR="0023571C">
        <w:rPr>
          <w:rFonts w:ascii="Times New Roman" w:eastAsia="TimesNewRoman" w:hAnsi="Times New Roman"/>
          <w:sz w:val="28"/>
          <w:szCs w:val="28"/>
          <w:lang w:val="kk-KZ" w:eastAsia="ru-RU"/>
        </w:rPr>
        <w:t>- Ә</w:t>
      </w:r>
      <w:r w:rsidRPr="003C7999">
        <w:rPr>
          <w:rFonts w:ascii="Times New Roman" w:eastAsia="TimesNewRoman" w:hAnsi="Times New Roman"/>
          <w:sz w:val="28"/>
          <w:szCs w:val="28"/>
          <w:lang w:val="kk-KZ" w:eastAsia="ru-RU"/>
        </w:rPr>
        <w:t>леуметтік-мәдени түзету – адам мен азаматтың әлеуметтік, кәсіби және экзистенциалды құндылығы ретінде дене мәдениетімен, денсаулығын қорғаумен байланысты құндылықтар мен нормативтік көзқарастарға органика</w:t>
      </w:r>
      <w:r w:rsidR="00CD5382">
        <w:rPr>
          <w:rFonts w:ascii="Times New Roman" w:eastAsia="TimesNewRoman" w:hAnsi="Times New Roman"/>
          <w:sz w:val="28"/>
          <w:szCs w:val="28"/>
          <w:lang w:val="kk-KZ" w:eastAsia="ru-RU"/>
        </w:rPr>
        <w:t xml:space="preserve">лық ену үшін студенттерге қажет және т.б. </w:t>
      </w:r>
    </w:p>
    <w:p w:rsidR="00CD5382" w:rsidRPr="0023571C" w:rsidRDefault="00CD5382" w:rsidP="0023571C">
      <w:pPr>
        <w:tabs>
          <w:tab w:val="left" w:pos="709"/>
          <w:tab w:val="left" w:pos="851"/>
        </w:tabs>
        <w:autoSpaceDE w:val="0"/>
        <w:autoSpaceDN w:val="0"/>
        <w:adjustRightInd w:val="0"/>
        <w:spacing w:after="0"/>
        <w:ind w:right="-1"/>
        <w:contextualSpacing/>
        <w:jc w:val="both"/>
        <w:rPr>
          <w:rFonts w:ascii="Times New Roman" w:eastAsiaTheme="minorHAnsi" w:hAnsi="Times New Roman"/>
          <w:color w:val="FF0000"/>
          <w:sz w:val="28"/>
          <w:szCs w:val="28"/>
          <w:lang w:val="kk-KZ"/>
        </w:rPr>
      </w:pPr>
      <w:r>
        <w:rPr>
          <w:rFonts w:ascii="Times New Roman" w:eastAsia="TimesNewRoman" w:hAnsi="Times New Roman"/>
          <w:sz w:val="28"/>
          <w:szCs w:val="28"/>
          <w:lang w:val="kk-KZ" w:eastAsia="ru-RU"/>
        </w:rPr>
        <w:tab/>
        <w:t xml:space="preserve">Демек, физикалық белсенділікті арттырудың көптеген мүмкіндіктері мен атқаратын фнукциялары бар және профилактикалық іс-шара жұмыстарын ұйымдастыру барысында осы мүмкіндіктерді барынша пайдалану оң нәтижелерге жетуге жағдай жасайды деп есептейміз. </w:t>
      </w:r>
    </w:p>
    <w:p w:rsidR="003D5561" w:rsidRPr="00637EDA" w:rsidRDefault="003D5561" w:rsidP="003D5561">
      <w:pPr>
        <w:tabs>
          <w:tab w:val="left" w:pos="567"/>
          <w:tab w:val="left" w:pos="709"/>
        </w:tabs>
        <w:autoSpaceDE w:val="0"/>
        <w:autoSpaceDN w:val="0"/>
        <w:adjustRightInd w:val="0"/>
        <w:spacing w:after="0"/>
        <w:ind w:firstLine="567"/>
        <w:contextualSpacing/>
        <w:jc w:val="both"/>
        <w:rPr>
          <w:rFonts w:ascii="Times New Roman" w:hAnsi="Times New Roman"/>
          <w:sz w:val="28"/>
          <w:szCs w:val="28"/>
          <w:lang w:val="kk-KZ"/>
        </w:rPr>
      </w:pPr>
      <w:r>
        <w:rPr>
          <w:rFonts w:ascii="Times New Roman" w:hAnsi="Times New Roman"/>
          <w:spacing w:val="-7"/>
          <w:sz w:val="28"/>
          <w:szCs w:val="28"/>
          <w:lang w:val="kk-KZ"/>
        </w:rPr>
        <w:t xml:space="preserve">Жоғары оқу орнындағы студенттердің (оның ішінде, болашақ педагог-психологтардың) дезадаптациялық көріністерінің алдын-алуға бағытталған «Салауатты студент» профилактикалық </w:t>
      </w:r>
      <w:r w:rsidRPr="00637EDA">
        <w:rPr>
          <w:rFonts w:ascii="Times New Roman" w:hAnsi="Times New Roman"/>
          <w:spacing w:val="-7"/>
          <w:sz w:val="28"/>
          <w:szCs w:val="28"/>
          <w:lang w:val="kk-KZ"/>
        </w:rPr>
        <w:t>бағдарламасы</w:t>
      </w:r>
      <w:r>
        <w:rPr>
          <w:rFonts w:ascii="Times New Roman" w:hAnsi="Times New Roman"/>
          <w:spacing w:val="-7"/>
          <w:sz w:val="28"/>
          <w:szCs w:val="28"/>
          <w:lang w:val="kk-KZ"/>
        </w:rPr>
        <w:t>н</w:t>
      </w:r>
      <w:r w:rsidRPr="00637EDA">
        <w:rPr>
          <w:rFonts w:ascii="Times New Roman" w:hAnsi="Times New Roman"/>
          <w:spacing w:val="-7"/>
          <w:sz w:val="28"/>
          <w:szCs w:val="28"/>
          <w:lang w:val="kk-KZ"/>
        </w:rPr>
        <w:t xml:space="preserve"> жүзеге асыру үшін алдымен, топ қатысушыларын іріктеу, топтық жұмыстың жобасын дайындау және топтық жұмыстың нәтижелілігін бағалайтын әдістерді таңдау жұмыстары орындалды. </w:t>
      </w:r>
    </w:p>
    <w:p w:rsidR="003D5561" w:rsidRPr="00637EDA" w:rsidRDefault="003D5561" w:rsidP="003D5561">
      <w:pPr>
        <w:tabs>
          <w:tab w:val="left" w:pos="567"/>
          <w:tab w:val="left" w:pos="709"/>
        </w:tabs>
        <w:spacing w:after="0"/>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ab/>
        <w:t xml:space="preserve"> </w:t>
      </w:r>
      <w:r>
        <w:rPr>
          <w:rFonts w:ascii="Times New Roman" w:hAnsi="Times New Roman"/>
          <w:sz w:val="28"/>
          <w:szCs w:val="28"/>
          <w:lang w:val="kk-KZ"/>
        </w:rPr>
        <w:t xml:space="preserve">Профилактикалық іс-шаралар </w:t>
      </w:r>
      <w:r w:rsidRPr="00637EDA">
        <w:rPr>
          <w:rFonts w:ascii="Times New Roman" w:hAnsi="Times New Roman"/>
          <w:sz w:val="28"/>
          <w:szCs w:val="28"/>
          <w:lang w:val="kk-KZ"/>
        </w:rPr>
        <w:t xml:space="preserve">өткізудің жалпы құрылымы танысу, жұмыстың басталуы, ширату, тақырып бойынша жаттығулар, бекіту, </w:t>
      </w:r>
      <w:r>
        <w:rPr>
          <w:rFonts w:ascii="Times New Roman" w:hAnsi="Times New Roman"/>
          <w:sz w:val="28"/>
          <w:szCs w:val="28"/>
          <w:lang w:val="kk-KZ"/>
        </w:rPr>
        <w:t>іс-шараны</w:t>
      </w:r>
      <w:r w:rsidRPr="00637EDA">
        <w:rPr>
          <w:rFonts w:ascii="Times New Roman" w:hAnsi="Times New Roman"/>
          <w:sz w:val="28"/>
          <w:szCs w:val="28"/>
          <w:lang w:val="kk-KZ"/>
        </w:rPr>
        <w:t xml:space="preserve"> аяқтау кезеңдерінен тұрды. Танысу кезеңі </w:t>
      </w:r>
      <w:r>
        <w:rPr>
          <w:rFonts w:ascii="Times New Roman" w:hAnsi="Times New Roman"/>
          <w:sz w:val="28"/>
          <w:szCs w:val="28"/>
          <w:lang w:val="kk-KZ"/>
        </w:rPr>
        <w:t>жұмыстың</w:t>
      </w:r>
      <w:r w:rsidRPr="00637EDA">
        <w:rPr>
          <w:rFonts w:ascii="Times New Roman" w:hAnsi="Times New Roman"/>
          <w:sz w:val="28"/>
          <w:szCs w:val="28"/>
          <w:lang w:val="kk-KZ"/>
        </w:rPr>
        <w:t xml:space="preserve"> басталғандығын білдіріп, барлық қатысушыларға топқа енудің қолайлы атмос</w:t>
      </w:r>
      <w:r>
        <w:rPr>
          <w:rFonts w:ascii="Times New Roman" w:hAnsi="Times New Roman"/>
          <w:sz w:val="28"/>
          <w:szCs w:val="28"/>
          <w:lang w:val="kk-KZ"/>
        </w:rPr>
        <w:t xml:space="preserve">ферасын қалыптастыруды көздеді. </w:t>
      </w:r>
      <w:r w:rsidRPr="00637EDA">
        <w:rPr>
          <w:rFonts w:ascii="Times New Roman" w:hAnsi="Times New Roman"/>
          <w:sz w:val="28"/>
          <w:szCs w:val="28"/>
          <w:lang w:val="kk-KZ"/>
        </w:rPr>
        <w:t>Жұмыстың басталу кезеңінде қатысушылар өздерінің ішкі уайымдарымен бөліседі, әр әрекеттері мен сезімдеріне сырттай баға бере алады</w:t>
      </w:r>
      <w:r>
        <w:rPr>
          <w:rFonts w:ascii="Times New Roman" w:hAnsi="Times New Roman"/>
          <w:sz w:val="28"/>
          <w:szCs w:val="28"/>
          <w:lang w:val="kk-KZ"/>
        </w:rPr>
        <w:t xml:space="preserve">. </w:t>
      </w:r>
    </w:p>
    <w:p w:rsidR="003D5561" w:rsidRPr="00637EDA" w:rsidRDefault="003D5561" w:rsidP="003D5561">
      <w:pPr>
        <w:tabs>
          <w:tab w:val="left" w:pos="567"/>
          <w:tab w:val="left" w:pos="709"/>
        </w:tabs>
        <w:spacing w:after="0"/>
        <w:ind w:firstLine="708"/>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Топтық </w:t>
      </w:r>
      <w:r w:rsidR="002950B9">
        <w:rPr>
          <w:rFonts w:ascii="Times New Roman" w:hAnsi="Times New Roman"/>
          <w:sz w:val="28"/>
          <w:szCs w:val="28"/>
          <w:lang w:val="kk-KZ"/>
        </w:rPr>
        <w:t>жұмыстардың</w:t>
      </w:r>
      <w:r w:rsidRPr="00637EDA">
        <w:rPr>
          <w:rFonts w:ascii="Times New Roman" w:hAnsi="Times New Roman"/>
          <w:sz w:val="28"/>
          <w:szCs w:val="28"/>
          <w:lang w:val="kk-KZ"/>
        </w:rPr>
        <w:t xml:space="preserve"> ширату кезеңдері нақты ережелері бекітілген ойындардан тұрды. Ең бастысы, ширату кезеңінде ойындар мен жаттығуларды орындаудың нақты ережелері мен шекарал</w:t>
      </w:r>
      <w:r>
        <w:rPr>
          <w:rFonts w:ascii="Times New Roman" w:hAnsi="Times New Roman"/>
          <w:sz w:val="28"/>
          <w:szCs w:val="28"/>
          <w:lang w:val="kk-KZ"/>
        </w:rPr>
        <w:t xml:space="preserve">ары белгіленіп, </w:t>
      </w:r>
      <w:r w:rsidRPr="00637EDA">
        <w:rPr>
          <w:rFonts w:ascii="Times New Roman" w:hAnsi="Times New Roman"/>
          <w:sz w:val="28"/>
          <w:szCs w:val="28"/>
          <w:lang w:val="kk-KZ"/>
        </w:rPr>
        <w:t>тренер қатысушылардың қауіпсіздігін қамтамасыз етуге, әр тұлғаның жеке шекарасының</w:t>
      </w:r>
      <w:r>
        <w:rPr>
          <w:rFonts w:ascii="Times New Roman" w:hAnsi="Times New Roman"/>
          <w:sz w:val="28"/>
          <w:szCs w:val="28"/>
          <w:lang w:val="kk-KZ"/>
        </w:rPr>
        <w:t xml:space="preserve"> бұзылмауын қадағалауы тиіс бол</w:t>
      </w:r>
      <w:r w:rsidRPr="00637EDA">
        <w:rPr>
          <w:rFonts w:ascii="Times New Roman" w:hAnsi="Times New Roman"/>
          <w:sz w:val="28"/>
          <w:szCs w:val="28"/>
          <w:lang w:val="kk-KZ"/>
        </w:rPr>
        <w:t>ды.</w:t>
      </w:r>
    </w:p>
    <w:p w:rsidR="00940761" w:rsidRPr="00637EDA" w:rsidRDefault="00940761" w:rsidP="00940761">
      <w:pPr>
        <w:pStyle w:val="Default"/>
        <w:ind w:firstLine="708"/>
        <w:contextualSpacing/>
        <w:jc w:val="both"/>
        <w:rPr>
          <w:sz w:val="28"/>
          <w:szCs w:val="28"/>
          <w:lang w:val="kk-KZ"/>
        </w:rPr>
      </w:pPr>
      <w:r w:rsidRPr="00637EDA">
        <w:rPr>
          <w:sz w:val="28"/>
          <w:szCs w:val="28"/>
          <w:lang w:val="kk-KZ"/>
        </w:rPr>
        <w:t>Жоғары оқу орнындағы оқыту жүйесі жеке тұлғаға бағдарланады десек, аудиторияларда студент</w:t>
      </w:r>
      <w:r w:rsidR="00681A69">
        <w:rPr>
          <w:sz w:val="28"/>
          <w:szCs w:val="28"/>
          <w:lang w:val="kk-KZ"/>
        </w:rPr>
        <w:t>терге</w:t>
      </w:r>
      <w:r w:rsidRPr="00637EDA">
        <w:rPr>
          <w:sz w:val="28"/>
          <w:szCs w:val="28"/>
          <w:lang w:val="kk-KZ"/>
        </w:rPr>
        <w:t xml:space="preserve"> </w:t>
      </w:r>
      <w:r w:rsidR="00681A69">
        <w:rPr>
          <w:sz w:val="28"/>
          <w:szCs w:val="28"/>
          <w:lang w:val="kk-KZ"/>
        </w:rPr>
        <w:t xml:space="preserve">барынша </w:t>
      </w:r>
      <w:r w:rsidRPr="00637EDA">
        <w:rPr>
          <w:sz w:val="28"/>
          <w:szCs w:val="28"/>
          <w:lang w:val="kk-KZ"/>
        </w:rPr>
        <w:t>тиімді жағдай жасау үшін келесі талаптардың орындалуы</w:t>
      </w:r>
      <w:r>
        <w:rPr>
          <w:sz w:val="28"/>
          <w:szCs w:val="28"/>
          <w:lang w:val="kk-KZ"/>
        </w:rPr>
        <w:t xml:space="preserve">н қатаң </w:t>
      </w:r>
      <w:r w:rsidR="00681A69">
        <w:rPr>
          <w:sz w:val="28"/>
          <w:szCs w:val="28"/>
          <w:lang w:val="kk-KZ"/>
        </w:rPr>
        <w:t>бақылауда ұстадық:</w:t>
      </w:r>
      <w:r w:rsidRPr="00637EDA">
        <w:rPr>
          <w:sz w:val="28"/>
          <w:szCs w:val="28"/>
          <w:lang w:val="kk-KZ"/>
        </w:rPr>
        <w:t xml:space="preserve"> </w:t>
      </w:r>
    </w:p>
    <w:p w:rsidR="00940761" w:rsidRPr="00637EDA" w:rsidRDefault="00940761" w:rsidP="00940761">
      <w:pPr>
        <w:pStyle w:val="Default"/>
        <w:spacing w:after="47"/>
        <w:ind w:firstLine="708"/>
        <w:contextualSpacing/>
        <w:jc w:val="both"/>
        <w:rPr>
          <w:sz w:val="28"/>
          <w:szCs w:val="28"/>
          <w:lang w:val="kk-KZ"/>
        </w:rPr>
      </w:pPr>
      <w:r w:rsidRPr="00637EDA">
        <w:rPr>
          <w:sz w:val="28"/>
          <w:szCs w:val="28"/>
          <w:lang w:val="kk-KZ"/>
        </w:rPr>
        <w:t xml:space="preserve">- Студент өзін қолайлы және еркін сезінетіндей жағдай жасау, оның бойында оқуға қызығушылықты оята біліп, теориялық білімді практикалық тұрғыда қолдана алуға деген қажеттілік пен оқуға деген мотивацияны туғызу. </w:t>
      </w:r>
    </w:p>
    <w:p w:rsidR="00940761" w:rsidRPr="00637EDA" w:rsidRDefault="00940761" w:rsidP="00940761">
      <w:pPr>
        <w:pStyle w:val="Default"/>
        <w:spacing w:after="47"/>
        <w:ind w:firstLine="708"/>
        <w:contextualSpacing/>
        <w:jc w:val="both"/>
        <w:rPr>
          <w:sz w:val="28"/>
          <w:szCs w:val="28"/>
          <w:lang w:val="kk-KZ"/>
        </w:rPr>
      </w:pPr>
      <w:r w:rsidRPr="00637EDA">
        <w:rPr>
          <w:sz w:val="28"/>
          <w:szCs w:val="28"/>
          <w:lang w:val="kk-KZ"/>
        </w:rPr>
        <w:lastRenderedPageBreak/>
        <w:t xml:space="preserve">- Студенттің жеке тұлғасын тұтас қамтып, оның көңіл күйін, сезімін, түйсігін оқу үдерісіне қатыстыра алу, оның нақтылы қажеттіліктерімен санасу, оның тілдік, когнитивті, шығармашылық қабілеттерін ынталандыру. </w:t>
      </w:r>
    </w:p>
    <w:p w:rsidR="00940761" w:rsidRPr="00637EDA" w:rsidRDefault="00940761" w:rsidP="00940761">
      <w:pPr>
        <w:pStyle w:val="Default"/>
        <w:ind w:firstLine="567"/>
        <w:contextualSpacing/>
        <w:jc w:val="both"/>
        <w:rPr>
          <w:color w:val="FF0000"/>
          <w:sz w:val="28"/>
          <w:szCs w:val="28"/>
          <w:lang w:val="kk-KZ"/>
        </w:rPr>
      </w:pPr>
      <w:r w:rsidRPr="00637EDA">
        <w:rPr>
          <w:sz w:val="28"/>
          <w:szCs w:val="28"/>
          <w:lang w:val="kk-KZ"/>
        </w:rPr>
        <w:t>- Оқу үдерісінде студенттерді басты әрекет етушіге айналдыра отырып, белсенді түрде жұмыс</w:t>
      </w:r>
      <w:r>
        <w:rPr>
          <w:sz w:val="28"/>
          <w:szCs w:val="28"/>
          <w:lang w:val="kk-KZ"/>
        </w:rPr>
        <w:t xml:space="preserve"> жасауына мүмкіндіктер беру</w:t>
      </w:r>
      <w:r w:rsidRPr="00637EDA">
        <w:rPr>
          <w:color w:val="auto"/>
          <w:sz w:val="28"/>
          <w:szCs w:val="28"/>
          <w:lang w:val="kk-KZ"/>
        </w:rPr>
        <w:t>.</w:t>
      </w:r>
      <w:r w:rsidRPr="00637EDA">
        <w:rPr>
          <w:color w:val="FF0000"/>
          <w:sz w:val="28"/>
          <w:szCs w:val="28"/>
          <w:lang w:val="kk-KZ"/>
        </w:rPr>
        <w:t xml:space="preserve"> </w:t>
      </w:r>
    </w:p>
    <w:p w:rsidR="00E72D7F" w:rsidRPr="00AE36A0" w:rsidRDefault="00AE36A0" w:rsidP="00037BA2">
      <w:pPr>
        <w:tabs>
          <w:tab w:val="left" w:pos="567"/>
          <w:tab w:val="left" w:pos="709"/>
        </w:tabs>
        <w:spacing w:after="0"/>
        <w:ind w:firstLine="708"/>
        <w:contextualSpacing/>
        <w:jc w:val="both"/>
        <w:rPr>
          <w:rFonts w:ascii="Times New Roman" w:hAnsi="Times New Roman"/>
          <w:bCs/>
          <w:sz w:val="28"/>
          <w:szCs w:val="28"/>
          <w:lang w:val="kk-KZ"/>
        </w:rPr>
      </w:pPr>
      <w:r w:rsidRPr="00AE36A0">
        <w:rPr>
          <w:rFonts w:ascii="Times New Roman" w:hAnsi="Times New Roman"/>
          <w:bCs/>
          <w:sz w:val="28"/>
          <w:szCs w:val="28"/>
          <w:lang w:val="kk-KZ"/>
        </w:rPr>
        <w:t>«Салауатты студент» профилактикалық б</w:t>
      </w:r>
      <w:r w:rsidR="00E72D7F" w:rsidRPr="00AE36A0">
        <w:rPr>
          <w:rFonts w:ascii="Times New Roman" w:hAnsi="Times New Roman"/>
          <w:bCs/>
          <w:sz w:val="28"/>
          <w:szCs w:val="28"/>
          <w:lang w:val="kk-KZ"/>
        </w:rPr>
        <w:t xml:space="preserve">ағдарламаның </w:t>
      </w:r>
      <w:r w:rsidRPr="00AE36A0">
        <w:rPr>
          <w:rFonts w:ascii="Times New Roman" w:hAnsi="Times New Roman"/>
          <w:bCs/>
          <w:sz w:val="28"/>
          <w:szCs w:val="28"/>
          <w:lang w:val="kk-KZ"/>
        </w:rPr>
        <w:t xml:space="preserve">негізгі </w:t>
      </w:r>
      <w:r w:rsidR="00E72D7F" w:rsidRPr="00AE36A0">
        <w:rPr>
          <w:rFonts w:ascii="Times New Roman" w:hAnsi="Times New Roman"/>
          <w:bCs/>
          <w:sz w:val="28"/>
          <w:szCs w:val="28"/>
          <w:lang w:val="kk-KZ"/>
        </w:rPr>
        <w:t>мақсаты</w:t>
      </w:r>
      <w:r w:rsidRPr="00AE36A0">
        <w:rPr>
          <w:rFonts w:ascii="Times New Roman" w:hAnsi="Times New Roman"/>
          <w:bCs/>
          <w:sz w:val="28"/>
          <w:szCs w:val="28"/>
          <w:lang w:val="kk-KZ"/>
        </w:rPr>
        <w:t xml:space="preserve">: студенттердің кәсіби іс-әрекетке оңтайлы бейімделуіне </w:t>
      </w:r>
      <w:r w:rsidR="00E72D7F" w:rsidRPr="00AE36A0">
        <w:rPr>
          <w:rFonts w:ascii="Times New Roman" w:hAnsi="Times New Roman"/>
          <w:bCs/>
          <w:sz w:val="28"/>
          <w:szCs w:val="28"/>
          <w:lang w:val="kk-KZ"/>
        </w:rPr>
        <w:t>әлеуметтік</w:t>
      </w:r>
      <w:r w:rsidRPr="00AE36A0">
        <w:rPr>
          <w:rFonts w:ascii="Times New Roman" w:hAnsi="Times New Roman"/>
          <w:bCs/>
          <w:sz w:val="28"/>
          <w:szCs w:val="28"/>
          <w:lang w:val="kk-KZ"/>
        </w:rPr>
        <w:t>-</w:t>
      </w:r>
      <w:r w:rsidR="00E72D7F" w:rsidRPr="00AE36A0">
        <w:rPr>
          <w:rFonts w:ascii="Times New Roman" w:hAnsi="Times New Roman"/>
          <w:bCs/>
          <w:sz w:val="28"/>
          <w:szCs w:val="28"/>
          <w:lang w:val="kk-KZ"/>
        </w:rPr>
        <w:t xml:space="preserve"> психологиялық және физиологиялық </w:t>
      </w:r>
      <w:r w:rsidRPr="00AE36A0">
        <w:rPr>
          <w:rFonts w:ascii="Times New Roman" w:hAnsi="Times New Roman"/>
          <w:bCs/>
          <w:sz w:val="28"/>
          <w:szCs w:val="28"/>
          <w:lang w:val="kk-KZ"/>
        </w:rPr>
        <w:t>тұрғыдан</w:t>
      </w:r>
      <w:r w:rsidR="00E72D7F" w:rsidRPr="00AE36A0">
        <w:rPr>
          <w:rFonts w:ascii="Times New Roman" w:hAnsi="Times New Roman"/>
          <w:bCs/>
          <w:sz w:val="28"/>
          <w:szCs w:val="28"/>
          <w:lang w:val="kk-KZ"/>
        </w:rPr>
        <w:t xml:space="preserve"> ықпал ету болып табылады.</w:t>
      </w:r>
    </w:p>
    <w:p w:rsidR="00E72D7F" w:rsidRPr="00D400DE" w:rsidRDefault="00D400DE" w:rsidP="00037BA2">
      <w:pPr>
        <w:tabs>
          <w:tab w:val="left" w:pos="567"/>
          <w:tab w:val="left" w:pos="709"/>
        </w:tabs>
        <w:spacing w:after="0"/>
        <w:ind w:firstLine="708"/>
        <w:contextualSpacing/>
        <w:jc w:val="both"/>
        <w:rPr>
          <w:rFonts w:ascii="Times New Roman" w:hAnsi="Times New Roman"/>
          <w:bCs/>
          <w:sz w:val="28"/>
          <w:szCs w:val="28"/>
          <w:lang w:val="kk-KZ"/>
        </w:rPr>
      </w:pPr>
      <w:r>
        <w:rPr>
          <w:rFonts w:ascii="Times New Roman" w:hAnsi="Times New Roman"/>
          <w:bCs/>
          <w:sz w:val="28"/>
          <w:szCs w:val="28"/>
          <w:lang w:val="kk-KZ"/>
        </w:rPr>
        <w:t>Профилактикалық</w:t>
      </w:r>
      <w:r w:rsidR="0085779D">
        <w:rPr>
          <w:rFonts w:ascii="Times New Roman" w:hAnsi="Times New Roman"/>
          <w:bCs/>
          <w:sz w:val="28"/>
          <w:szCs w:val="28"/>
          <w:lang w:val="kk-KZ"/>
        </w:rPr>
        <w:t xml:space="preserve"> іс-шара </w:t>
      </w:r>
      <w:r>
        <w:rPr>
          <w:rFonts w:ascii="Times New Roman" w:hAnsi="Times New Roman"/>
          <w:bCs/>
          <w:sz w:val="28"/>
          <w:szCs w:val="28"/>
          <w:lang w:val="kk-KZ"/>
        </w:rPr>
        <w:t>б</w:t>
      </w:r>
      <w:r w:rsidR="00E72D7F" w:rsidRPr="00D400DE">
        <w:rPr>
          <w:rFonts w:ascii="Times New Roman" w:hAnsi="Times New Roman"/>
          <w:bCs/>
          <w:sz w:val="28"/>
          <w:szCs w:val="28"/>
          <w:lang w:val="kk-KZ"/>
        </w:rPr>
        <w:t>ағдарлама</w:t>
      </w:r>
      <w:r w:rsidR="0085779D">
        <w:rPr>
          <w:rFonts w:ascii="Times New Roman" w:hAnsi="Times New Roman"/>
          <w:bCs/>
          <w:sz w:val="28"/>
          <w:szCs w:val="28"/>
          <w:lang w:val="kk-KZ"/>
        </w:rPr>
        <w:t>сы</w:t>
      </w:r>
      <w:r w:rsidR="00E72D7F" w:rsidRPr="00D400DE">
        <w:rPr>
          <w:rFonts w:ascii="Times New Roman" w:hAnsi="Times New Roman"/>
          <w:bCs/>
          <w:sz w:val="28"/>
          <w:szCs w:val="28"/>
          <w:lang w:val="kk-KZ"/>
        </w:rPr>
        <w:t xml:space="preserve">ның </w:t>
      </w:r>
      <w:r>
        <w:rPr>
          <w:rFonts w:ascii="Times New Roman" w:hAnsi="Times New Roman"/>
          <w:bCs/>
          <w:sz w:val="28"/>
          <w:szCs w:val="28"/>
          <w:lang w:val="kk-KZ"/>
        </w:rPr>
        <w:t xml:space="preserve">басты </w:t>
      </w:r>
      <w:r w:rsidR="00E72D7F" w:rsidRPr="00D400DE">
        <w:rPr>
          <w:rFonts w:ascii="Times New Roman" w:hAnsi="Times New Roman"/>
          <w:bCs/>
          <w:sz w:val="28"/>
          <w:szCs w:val="28"/>
          <w:lang w:val="kk-KZ"/>
        </w:rPr>
        <w:t>міндеттері</w:t>
      </w:r>
      <w:r>
        <w:rPr>
          <w:rFonts w:ascii="Times New Roman" w:hAnsi="Times New Roman"/>
          <w:bCs/>
          <w:sz w:val="28"/>
          <w:szCs w:val="28"/>
          <w:lang w:val="kk-KZ"/>
        </w:rPr>
        <w:t>не</w:t>
      </w:r>
      <w:r w:rsidR="00E72D7F" w:rsidRPr="00D400DE">
        <w:rPr>
          <w:rFonts w:ascii="Times New Roman" w:hAnsi="Times New Roman"/>
          <w:bCs/>
          <w:sz w:val="28"/>
          <w:szCs w:val="28"/>
          <w:lang w:val="kk-KZ"/>
        </w:rPr>
        <w:t>:</w:t>
      </w:r>
    </w:p>
    <w:p w:rsidR="00E72D7F" w:rsidRPr="00D400DE" w:rsidRDefault="00E72D7F" w:rsidP="00037BA2">
      <w:pPr>
        <w:tabs>
          <w:tab w:val="left" w:pos="567"/>
          <w:tab w:val="left" w:pos="709"/>
        </w:tabs>
        <w:spacing w:after="0"/>
        <w:ind w:firstLine="708"/>
        <w:contextualSpacing/>
        <w:jc w:val="both"/>
        <w:rPr>
          <w:rFonts w:ascii="Times New Roman" w:hAnsi="Times New Roman"/>
          <w:bCs/>
          <w:sz w:val="28"/>
          <w:szCs w:val="28"/>
          <w:lang w:val="kk-KZ"/>
        </w:rPr>
      </w:pPr>
      <w:r w:rsidRPr="00D400DE">
        <w:rPr>
          <w:rFonts w:ascii="Times New Roman" w:hAnsi="Times New Roman"/>
          <w:bCs/>
          <w:sz w:val="28"/>
          <w:szCs w:val="28"/>
          <w:lang w:val="kk-KZ"/>
        </w:rPr>
        <w:t>- студенттердің сәтті бейімделуіне ықпал ететін психологиялық-педагогикалық</w:t>
      </w:r>
      <w:r w:rsidR="002950B9">
        <w:rPr>
          <w:rFonts w:ascii="Times New Roman" w:hAnsi="Times New Roman"/>
          <w:bCs/>
          <w:sz w:val="28"/>
          <w:szCs w:val="28"/>
          <w:lang w:val="kk-KZ"/>
        </w:rPr>
        <w:t xml:space="preserve"> және физиологиялық</w:t>
      </w:r>
      <w:r w:rsidRPr="00D400DE">
        <w:rPr>
          <w:rFonts w:ascii="Times New Roman" w:hAnsi="Times New Roman"/>
          <w:bCs/>
          <w:sz w:val="28"/>
          <w:szCs w:val="28"/>
          <w:lang w:val="kk-KZ"/>
        </w:rPr>
        <w:t xml:space="preserve"> жүйелі іс-шараларды жүзеге асыру;</w:t>
      </w:r>
    </w:p>
    <w:p w:rsidR="00E72D7F" w:rsidRPr="00D400DE" w:rsidRDefault="00E72D7F" w:rsidP="00037BA2">
      <w:pPr>
        <w:tabs>
          <w:tab w:val="left" w:pos="567"/>
          <w:tab w:val="left" w:pos="709"/>
        </w:tabs>
        <w:spacing w:after="0"/>
        <w:ind w:firstLine="708"/>
        <w:contextualSpacing/>
        <w:jc w:val="both"/>
        <w:rPr>
          <w:rFonts w:ascii="Times New Roman" w:hAnsi="Times New Roman"/>
          <w:bCs/>
          <w:sz w:val="28"/>
          <w:szCs w:val="28"/>
          <w:lang w:val="kk-KZ"/>
        </w:rPr>
      </w:pPr>
      <w:r w:rsidRPr="00D400DE">
        <w:rPr>
          <w:rFonts w:ascii="Times New Roman" w:hAnsi="Times New Roman"/>
          <w:bCs/>
          <w:sz w:val="28"/>
          <w:szCs w:val="28"/>
          <w:lang w:val="kk-KZ"/>
        </w:rPr>
        <w:t>- студенттерді кәсіпке оқытудың жаңа жағдайларына дайындау;</w:t>
      </w:r>
    </w:p>
    <w:p w:rsidR="00E72D7F" w:rsidRPr="00D400DE" w:rsidRDefault="00E72D7F" w:rsidP="00037BA2">
      <w:pPr>
        <w:tabs>
          <w:tab w:val="left" w:pos="567"/>
          <w:tab w:val="left" w:pos="709"/>
        </w:tabs>
        <w:spacing w:after="0"/>
        <w:ind w:firstLine="708"/>
        <w:contextualSpacing/>
        <w:jc w:val="both"/>
        <w:rPr>
          <w:rFonts w:ascii="Times New Roman" w:hAnsi="Times New Roman"/>
          <w:bCs/>
          <w:sz w:val="28"/>
          <w:szCs w:val="28"/>
          <w:lang w:val="kk-KZ"/>
        </w:rPr>
      </w:pPr>
      <w:r w:rsidRPr="00D400DE">
        <w:rPr>
          <w:rFonts w:ascii="Times New Roman" w:hAnsi="Times New Roman"/>
          <w:bCs/>
          <w:sz w:val="28"/>
          <w:szCs w:val="28"/>
          <w:lang w:val="kk-KZ"/>
        </w:rPr>
        <w:t>- ұжымдағы студентте</w:t>
      </w:r>
      <w:r w:rsidR="0085779D">
        <w:rPr>
          <w:rFonts w:ascii="Times New Roman" w:hAnsi="Times New Roman"/>
          <w:bCs/>
          <w:sz w:val="28"/>
          <w:szCs w:val="28"/>
          <w:lang w:val="kk-KZ"/>
        </w:rPr>
        <w:t>рд</w:t>
      </w:r>
      <w:r w:rsidRPr="00D400DE">
        <w:rPr>
          <w:rFonts w:ascii="Times New Roman" w:hAnsi="Times New Roman"/>
          <w:bCs/>
          <w:sz w:val="28"/>
          <w:szCs w:val="28"/>
          <w:lang w:val="kk-KZ"/>
        </w:rPr>
        <w:t>ің әлеуметтік мәртебесін анықтау және қолдау;</w:t>
      </w:r>
    </w:p>
    <w:p w:rsidR="00277711" w:rsidRDefault="00E72D7F" w:rsidP="00037BA2">
      <w:pPr>
        <w:tabs>
          <w:tab w:val="left" w:pos="567"/>
          <w:tab w:val="left" w:pos="709"/>
        </w:tabs>
        <w:spacing w:after="0"/>
        <w:ind w:firstLine="708"/>
        <w:contextualSpacing/>
        <w:jc w:val="both"/>
        <w:rPr>
          <w:rFonts w:ascii="Times New Roman" w:hAnsi="Times New Roman"/>
          <w:bCs/>
          <w:sz w:val="28"/>
          <w:szCs w:val="28"/>
          <w:lang w:val="kk-KZ"/>
        </w:rPr>
      </w:pPr>
      <w:r w:rsidRPr="00D400DE">
        <w:rPr>
          <w:rFonts w:ascii="Times New Roman" w:hAnsi="Times New Roman"/>
          <w:bCs/>
          <w:sz w:val="28"/>
          <w:szCs w:val="28"/>
          <w:lang w:val="kk-KZ"/>
        </w:rPr>
        <w:t xml:space="preserve">- </w:t>
      </w:r>
      <w:r w:rsidR="00D400DE">
        <w:rPr>
          <w:rFonts w:ascii="Times New Roman" w:hAnsi="Times New Roman"/>
          <w:bCs/>
          <w:sz w:val="28"/>
          <w:szCs w:val="28"/>
          <w:lang w:val="kk-KZ"/>
        </w:rPr>
        <w:t>студенттерге</w:t>
      </w:r>
      <w:r w:rsidRPr="00D400DE">
        <w:rPr>
          <w:rFonts w:ascii="Times New Roman" w:hAnsi="Times New Roman"/>
          <w:bCs/>
          <w:sz w:val="28"/>
          <w:szCs w:val="28"/>
          <w:lang w:val="kk-KZ"/>
        </w:rPr>
        <w:t xml:space="preserve"> жаңа білім беру ортасына байланысты психологиялық және физикалық жайсыздық туралы алдын-ала ескерту және оларды</w:t>
      </w:r>
      <w:r w:rsidR="0085779D">
        <w:rPr>
          <w:rFonts w:ascii="Times New Roman" w:hAnsi="Times New Roman"/>
          <w:bCs/>
          <w:sz w:val="28"/>
          <w:szCs w:val="28"/>
          <w:lang w:val="kk-KZ"/>
        </w:rPr>
        <w:t>ң</w:t>
      </w:r>
      <w:r w:rsidRPr="00D400DE">
        <w:rPr>
          <w:rFonts w:ascii="Times New Roman" w:hAnsi="Times New Roman"/>
          <w:bCs/>
          <w:sz w:val="28"/>
          <w:szCs w:val="28"/>
          <w:lang w:val="kk-KZ"/>
        </w:rPr>
        <w:t xml:space="preserve"> </w:t>
      </w:r>
      <w:r w:rsidR="0085779D">
        <w:rPr>
          <w:rFonts w:ascii="Times New Roman" w:hAnsi="Times New Roman"/>
          <w:bCs/>
          <w:sz w:val="28"/>
          <w:szCs w:val="28"/>
          <w:lang w:val="kk-KZ"/>
        </w:rPr>
        <w:t>алдын-алу</w:t>
      </w:r>
      <w:r w:rsidRPr="00D400DE">
        <w:rPr>
          <w:rFonts w:ascii="Times New Roman" w:hAnsi="Times New Roman"/>
          <w:bCs/>
          <w:sz w:val="28"/>
          <w:szCs w:val="28"/>
          <w:lang w:val="kk-KZ"/>
        </w:rPr>
        <w:t>.</w:t>
      </w:r>
    </w:p>
    <w:p w:rsidR="00D400DE" w:rsidRDefault="00D400DE" w:rsidP="00037BA2">
      <w:pPr>
        <w:tabs>
          <w:tab w:val="left" w:pos="567"/>
          <w:tab w:val="left" w:pos="709"/>
        </w:tabs>
        <w:spacing w:after="0"/>
        <w:ind w:firstLine="708"/>
        <w:contextualSpacing/>
        <w:jc w:val="both"/>
        <w:rPr>
          <w:rFonts w:ascii="Times New Roman" w:hAnsi="Times New Roman"/>
          <w:bCs/>
          <w:sz w:val="28"/>
          <w:szCs w:val="28"/>
          <w:lang w:val="kk-KZ"/>
        </w:rPr>
      </w:pPr>
      <w:r>
        <w:rPr>
          <w:rFonts w:ascii="Times New Roman" w:hAnsi="Times New Roman"/>
          <w:bCs/>
          <w:sz w:val="28"/>
          <w:szCs w:val="28"/>
          <w:lang w:val="kk-KZ"/>
        </w:rPr>
        <w:t xml:space="preserve">- студенттердің физикалық белсенділігін арттыру; </w:t>
      </w:r>
    </w:p>
    <w:p w:rsidR="00D400DE" w:rsidRPr="00D400DE" w:rsidRDefault="0085779D" w:rsidP="00037BA2">
      <w:pPr>
        <w:tabs>
          <w:tab w:val="left" w:pos="567"/>
          <w:tab w:val="left" w:pos="709"/>
        </w:tabs>
        <w:spacing w:after="0"/>
        <w:ind w:firstLine="708"/>
        <w:contextualSpacing/>
        <w:jc w:val="both"/>
        <w:rPr>
          <w:rFonts w:ascii="Times New Roman" w:hAnsi="Times New Roman"/>
          <w:bCs/>
          <w:sz w:val="28"/>
          <w:szCs w:val="28"/>
          <w:lang w:val="kk-KZ"/>
        </w:rPr>
      </w:pPr>
      <w:r>
        <w:rPr>
          <w:rFonts w:ascii="Times New Roman" w:hAnsi="Times New Roman"/>
          <w:bCs/>
          <w:sz w:val="28"/>
          <w:szCs w:val="28"/>
          <w:lang w:val="kk-KZ"/>
        </w:rPr>
        <w:t>- с</w:t>
      </w:r>
      <w:r w:rsidR="00D400DE">
        <w:rPr>
          <w:rFonts w:ascii="Times New Roman" w:hAnsi="Times New Roman"/>
          <w:bCs/>
          <w:sz w:val="28"/>
          <w:szCs w:val="28"/>
          <w:lang w:val="kk-KZ"/>
        </w:rPr>
        <w:t xml:space="preserve">туденттерге салауатты өмір салтын насихаттау және т.б жатады. </w:t>
      </w:r>
    </w:p>
    <w:p w:rsidR="00A94AF5" w:rsidRDefault="00735C1A" w:rsidP="00037BA2">
      <w:pPr>
        <w:tabs>
          <w:tab w:val="left" w:pos="709"/>
        </w:tabs>
        <w:spacing w:after="0"/>
        <w:ind w:firstLine="567"/>
        <w:contextualSpacing/>
        <w:jc w:val="both"/>
        <w:rPr>
          <w:rFonts w:ascii="Times New Roman" w:hAnsi="Times New Roman"/>
          <w:sz w:val="28"/>
          <w:szCs w:val="28"/>
          <w:lang w:val="kk-KZ"/>
        </w:rPr>
      </w:pPr>
      <w:r w:rsidRPr="003D6A41">
        <w:rPr>
          <w:rFonts w:ascii="Times New Roman" w:hAnsi="Times New Roman"/>
          <w:sz w:val="28"/>
          <w:szCs w:val="28"/>
          <w:lang w:val="kk-KZ"/>
        </w:rPr>
        <w:t>«</w:t>
      </w:r>
      <w:r w:rsidR="00EB2D80" w:rsidRPr="003D6A41">
        <w:rPr>
          <w:rFonts w:ascii="Times New Roman" w:hAnsi="Times New Roman"/>
          <w:sz w:val="28"/>
          <w:szCs w:val="28"/>
          <w:lang w:val="kk-KZ"/>
        </w:rPr>
        <w:t>Салауатты</w:t>
      </w:r>
      <w:r w:rsidR="00A94AF5" w:rsidRPr="003D6A41">
        <w:rPr>
          <w:rFonts w:ascii="Times New Roman" w:hAnsi="Times New Roman"/>
          <w:sz w:val="28"/>
          <w:szCs w:val="28"/>
          <w:lang w:val="kk-KZ"/>
        </w:rPr>
        <w:t xml:space="preserve"> студент» </w:t>
      </w:r>
      <w:r w:rsidR="00707250">
        <w:rPr>
          <w:rFonts w:ascii="Times New Roman" w:hAnsi="Times New Roman"/>
          <w:sz w:val="28"/>
          <w:szCs w:val="28"/>
          <w:lang w:val="kk-KZ"/>
        </w:rPr>
        <w:t xml:space="preserve">бағдарламасының </w:t>
      </w:r>
      <w:r w:rsidR="0085779D">
        <w:rPr>
          <w:rFonts w:ascii="Times New Roman" w:hAnsi="Times New Roman"/>
          <w:sz w:val="28"/>
          <w:szCs w:val="28"/>
          <w:lang w:val="kk-KZ"/>
        </w:rPr>
        <w:t>жалпы мазмұны</w:t>
      </w:r>
      <w:r w:rsidR="00A94AF5" w:rsidRPr="003D6A41">
        <w:rPr>
          <w:rFonts w:ascii="Times New Roman" w:hAnsi="Times New Roman"/>
          <w:sz w:val="28"/>
          <w:szCs w:val="28"/>
          <w:lang w:val="kk-KZ"/>
        </w:rPr>
        <w:t xml:space="preserve"> </w:t>
      </w:r>
      <w:r w:rsidR="00707250">
        <w:rPr>
          <w:rFonts w:ascii="Times New Roman" w:hAnsi="Times New Roman"/>
          <w:sz w:val="28"/>
          <w:szCs w:val="28"/>
          <w:lang w:val="kk-KZ"/>
        </w:rPr>
        <w:t>психологиялық және физиологиялық бағыттағы жаттығулар</w:t>
      </w:r>
      <w:r w:rsidR="0085779D">
        <w:rPr>
          <w:rFonts w:ascii="Times New Roman" w:hAnsi="Times New Roman"/>
          <w:sz w:val="28"/>
          <w:szCs w:val="28"/>
          <w:lang w:val="kk-KZ"/>
        </w:rPr>
        <w:t xml:space="preserve"> кезінде де, </w:t>
      </w:r>
      <w:r w:rsidR="00A94AF5" w:rsidRPr="003D6A41">
        <w:rPr>
          <w:rFonts w:ascii="Times New Roman" w:hAnsi="Times New Roman"/>
          <w:sz w:val="28"/>
          <w:szCs w:val="28"/>
          <w:lang w:val="kk-KZ"/>
        </w:rPr>
        <w:t xml:space="preserve">рефлексия </w:t>
      </w:r>
      <w:r w:rsidR="0085779D">
        <w:rPr>
          <w:rFonts w:ascii="Times New Roman" w:hAnsi="Times New Roman"/>
          <w:sz w:val="28"/>
          <w:szCs w:val="28"/>
          <w:lang w:val="kk-KZ"/>
        </w:rPr>
        <w:t>және</w:t>
      </w:r>
      <w:r w:rsidR="00A94AF5" w:rsidRPr="003D6A41">
        <w:rPr>
          <w:rFonts w:ascii="Times New Roman" w:hAnsi="Times New Roman"/>
          <w:sz w:val="28"/>
          <w:szCs w:val="28"/>
          <w:lang w:val="kk-KZ"/>
        </w:rPr>
        <w:t xml:space="preserve"> </w:t>
      </w:r>
      <w:r w:rsidR="0085779D">
        <w:rPr>
          <w:rFonts w:ascii="Times New Roman" w:hAnsi="Times New Roman"/>
          <w:sz w:val="28"/>
          <w:szCs w:val="28"/>
          <w:lang w:val="kk-KZ"/>
        </w:rPr>
        <w:t xml:space="preserve">физикалық белсенділікті іске асыру </w:t>
      </w:r>
      <w:r w:rsidR="00A94AF5" w:rsidRPr="003D6A41">
        <w:rPr>
          <w:rFonts w:ascii="Times New Roman" w:hAnsi="Times New Roman"/>
          <w:sz w:val="28"/>
          <w:szCs w:val="28"/>
          <w:lang w:val="kk-KZ"/>
        </w:rPr>
        <w:t>кезінде де қарас</w:t>
      </w:r>
      <w:r w:rsidR="00707250">
        <w:rPr>
          <w:rFonts w:ascii="Times New Roman" w:hAnsi="Times New Roman"/>
          <w:sz w:val="28"/>
          <w:szCs w:val="28"/>
          <w:lang w:val="kk-KZ"/>
        </w:rPr>
        <w:t xml:space="preserve">тырылады және бекітіле түседі. </w:t>
      </w:r>
      <w:r w:rsidR="00A94AF5" w:rsidRPr="003D6A41">
        <w:rPr>
          <w:rFonts w:ascii="Times New Roman" w:hAnsi="Times New Roman"/>
          <w:sz w:val="28"/>
          <w:szCs w:val="28"/>
          <w:lang w:val="kk-KZ"/>
        </w:rPr>
        <w:t>«</w:t>
      </w:r>
      <w:r w:rsidR="00EB2D80" w:rsidRPr="003D6A41">
        <w:rPr>
          <w:rFonts w:ascii="Times New Roman" w:hAnsi="Times New Roman"/>
          <w:sz w:val="28"/>
          <w:szCs w:val="28"/>
          <w:lang w:val="kk-KZ"/>
        </w:rPr>
        <w:t>Салауатты</w:t>
      </w:r>
      <w:r w:rsidR="00E246A4" w:rsidRPr="003D6A41">
        <w:rPr>
          <w:rFonts w:ascii="Times New Roman" w:hAnsi="Times New Roman"/>
          <w:sz w:val="28"/>
          <w:szCs w:val="28"/>
          <w:lang w:val="kk-KZ"/>
        </w:rPr>
        <w:t xml:space="preserve"> студент</w:t>
      </w:r>
      <w:r w:rsidR="00A94AF5" w:rsidRPr="003D6A41">
        <w:rPr>
          <w:rFonts w:ascii="Times New Roman" w:hAnsi="Times New Roman"/>
          <w:sz w:val="28"/>
          <w:szCs w:val="28"/>
          <w:lang w:val="kk-KZ"/>
        </w:rPr>
        <w:t>»</w:t>
      </w:r>
      <w:r w:rsidR="00A94AF5" w:rsidRPr="003D6A41">
        <w:rPr>
          <w:rFonts w:ascii="Times New Roman" w:hAnsi="Times New Roman"/>
          <w:i/>
          <w:sz w:val="28"/>
          <w:szCs w:val="28"/>
          <w:lang w:val="kk-KZ"/>
        </w:rPr>
        <w:t xml:space="preserve"> </w:t>
      </w:r>
      <w:r w:rsidR="0085779D">
        <w:rPr>
          <w:rFonts w:ascii="Times New Roman" w:hAnsi="Times New Roman"/>
          <w:sz w:val="28"/>
          <w:szCs w:val="28"/>
          <w:lang w:val="kk-KZ"/>
        </w:rPr>
        <w:t>профилактикалық іс-шара бағдарламасы әрқайсысы 50 минуттан тұратын 15</w:t>
      </w:r>
      <w:r w:rsidR="00E246A4" w:rsidRPr="003D6A41">
        <w:rPr>
          <w:rFonts w:ascii="Times New Roman" w:hAnsi="Times New Roman"/>
          <w:sz w:val="28"/>
          <w:szCs w:val="28"/>
          <w:lang w:val="kk-KZ"/>
        </w:rPr>
        <w:t xml:space="preserve"> сабақты қамтиды</w:t>
      </w:r>
      <w:r w:rsidR="00E246A4" w:rsidRPr="00637EDA">
        <w:rPr>
          <w:rFonts w:ascii="Times New Roman" w:hAnsi="Times New Roman"/>
          <w:sz w:val="28"/>
          <w:szCs w:val="28"/>
          <w:lang w:val="kk-KZ"/>
        </w:rPr>
        <w:t xml:space="preserve">. </w:t>
      </w:r>
      <w:r w:rsidR="00A94AF5" w:rsidRPr="00637EDA">
        <w:rPr>
          <w:rFonts w:ascii="Times New Roman" w:hAnsi="Times New Roman"/>
          <w:sz w:val="28"/>
          <w:szCs w:val="28"/>
          <w:lang w:val="kk-KZ"/>
        </w:rPr>
        <w:t xml:space="preserve"> Бір сабақ бір модульден тұрады. Екі модуль: бірінші және </w:t>
      </w:r>
      <w:r w:rsidR="0085779D">
        <w:rPr>
          <w:rFonts w:ascii="Times New Roman" w:hAnsi="Times New Roman"/>
          <w:sz w:val="28"/>
          <w:szCs w:val="28"/>
          <w:lang w:val="kk-KZ"/>
        </w:rPr>
        <w:t>он бесінші</w:t>
      </w:r>
      <w:r w:rsidR="00A94AF5" w:rsidRPr="00637EDA">
        <w:rPr>
          <w:rFonts w:ascii="Times New Roman" w:hAnsi="Times New Roman"/>
          <w:sz w:val="28"/>
          <w:szCs w:val="28"/>
          <w:lang w:val="kk-KZ"/>
        </w:rPr>
        <w:t xml:space="preserve"> – ұйымдастырушылық бағытта, ал қалған </w:t>
      </w:r>
      <w:r w:rsidR="00707250">
        <w:rPr>
          <w:rFonts w:ascii="Times New Roman" w:hAnsi="Times New Roman"/>
          <w:sz w:val="28"/>
          <w:szCs w:val="28"/>
          <w:lang w:val="kk-KZ"/>
        </w:rPr>
        <w:t>он үш</w:t>
      </w:r>
      <w:r w:rsidR="00A94AF5" w:rsidRPr="00637EDA">
        <w:rPr>
          <w:rFonts w:ascii="Times New Roman" w:hAnsi="Times New Roman"/>
          <w:sz w:val="28"/>
          <w:szCs w:val="28"/>
          <w:lang w:val="kk-KZ"/>
        </w:rPr>
        <w:t xml:space="preserve"> модульде </w:t>
      </w:r>
      <w:r w:rsidR="0085779D">
        <w:rPr>
          <w:rFonts w:ascii="Times New Roman" w:hAnsi="Times New Roman"/>
          <w:sz w:val="28"/>
          <w:szCs w:val="28"/>
          <w:lang w:val="kk-KZ"/>
        </w:rPr>
        <w:t xml:space="preserve">бағдарламаның негізгі жұмыстары </w:t>
      </w:r>
      <w:r w:rsidR="00A94AF5" w:rsidRPr="00637EDA">
        <w:rPr>
          <w:rFonts w:ascii="Times New Roman" w:hAnsi="Times New Roman"/>
          <w:sz w:val="28"/>
          <w:szCs w:val="28"/>
          <w:lang w:val="kk-KZ"/>
        </w:rPr>
        <w:t xml:space="preserve">қамтылады. </w:t>
      </w:r>
    </w:p>
    <w:p w:rsidR="00CD5382" w:rsidRPr="00637EDA" w:rsidRDefault="00CD5382" w:rsidP="00CD5382">
      <w:pPr>
        <w:tabs>
          <w:tab w:val="left" w:pos="709"/>
        </w:tabs>
        <w:spacing w:after="0"/>
        <w:ind w:firstLine="567"/>
        <w:contextualSpacing/>
        <w:jc w:val="both"/>
        <w:rPr>
          <w:rFonts w:ascii="Times New Roman" w:hAnsi="Times New Roman"/>
          <w:sz w:val="28"/>
          <w:szCs w:val="28"/>
          <w:lang w:val="kk-KZ"/>
        </w:rPr>
      </w:pPr>
      <w:r>
        <w:rPr>
          <w:rFonts w:ascii="Times New Roman" w:hAnsi="Times New Roman"/>
          <w:sz w:val="28"/>
          <w:szCs w:val="28"/>
          <w:lang w:val="kk-KZ"/>
        </w:rPr>
        <w:t>Іс-шараларды</w:t>
      </w:r>
      <w:r w:rsidRPr="00637EDA">
        <w:rPr>
          <w:rFonts w:ascii="Times New Roman" w:hAnsi="Times New Roman"/>
          <w:sz w:val="28"/>
          <w:szCs w:val="28"/>
          <w:lang w:val="kk-KZ"/>
        </w:rPr>
        <w:t xml:space="preserve"> өткізу тәртібі:</w:t>
      </w:r>
    </w:p>
    <w:p w:rsidR="00CD5382" w:rsidRPr="00637EDA" w:rsidRDefault="00CD5382" w:rsidP="00CD5382">
      <w:pPr>
        <w:tabs>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1. Кіріспе бөлім: </w:t>
      </w:r>
      <w:r>
        <w:rPr>
          <w:rFonts w:ascii="Times New Roman" w:hAnsi="Times New Roman"/>
          <w:sz w:val="28"/>
          <w:szCs w:val="28"/>
          <w:lang w:val="kk-KZ"/>
        </w:rPr>
        <w:t xml:space="preserve">қатысушыларды ұйымдастыру. </w:t>
      </w:r>
    </w:p>
    <w:p w:rsidR="00CD5382" w:rsidRPr="00637EDA" w:rsidRDefault="00CD5382" w:rsidP="00CD5382">
      <w:pPr>
        <w:tabs>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2. Негізгі бөлім: </w:t>
      </w:r>
      <w:r w:rsidR="00DC18CD">
        <w:rPr>
          <w:rFonts w:ascii="Times New Roman" w:hAnsi="Times New Roman"/>
          <w:sz w:val="28"/>
          <w:szCs w:val="28"/>
          <w:lang w:val="kk-KZ"/>
        </w:rPr>
        <w:t>психологиялық</w:t>
      </w:r>
      <w:r>
        <w:rPr>
          <w:rFonts w:ascii="Times New Roman" w:hAnsi="Times New Roman"/>
          <w:sz w:val="28"/>
          <w:szCs w:val="28"/>
          <w:lang w:val="kk-KZ"/>
        </w:rPr>
        <w:t xml:space="preserve"> және физикалық </w:t>
      </w:r>
      <w:r w:rsidR="00DC18CD">
        <w:rPr>
          <w:rFonts w:ascii="Times New Roman" w:hAnsi="Times New Roman"/>
          <w:sz w:val="28"/>
          <w:szCs w:val="28"/>
          <w:lang w:val="kk-KZ"/>
        </w:rPr>
        <w:t xml:space="preserve">жаттығулар, </w:t>
      </w:r>
      <w:r w:rsidRPr="00637EDA">
        <w:rPr>
          <w:rFonts w:ascii="Times New Roman" w:hAnsi="Times New Roman"/>
          <w:sz w:val="28"/>
          <w:szCs w:val="28"/>
          <w:lang w:val="kk-KZ"/>
        </w:rPr>
        <w:t>әр жаттығу бойынша кері байланыс.</w:t>
      </w:r>
    </w:p>
    <w:p w:rsidR="00CD5382" w:rsidRDefault="00CD5382" w:rsidP="00CD5382">
      <w:pPr>
        <w:tabs>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3. Кері байланыс: </w:t>
      </w:r>
      <w:r>
        <w:rPr>
          <w:rFonts w:ascii="Times New Roman" w:hAnsi="Times New Roman"/>
          <w:sz w:val="28"/>
          <w:szCs w:val="28"/>
          <w:lang w:val="kk-KZ"/>
        </w:rPr>
        <w:t>қатысушылард</w:t>
      </w:r>
      <w:r w:rsidRPr="00637EDA">
        <w:rPr>
          <w:rFonts w:ascii="Times New Roman" w:hAnsi="Times New Roman"/>
          <w:sz w:val="28"/>
          <w:szCs w:val="28"/>
          <w:lang w:val="kk-KZ"/>
        </w:rPr>
        <w:t xml:space="preserve">ың көңіл-күйі, когнитивті және психологиялық-эмоционалдық жағдайы. </w:t>
      </w: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DD1B21" w:rsidRDefault="00DD1B21" w:rsidP="00037BA2">
      <w:pPr>
        <w:tabs>
          <w:tab w:val="left" w:pos="709"/>
        </w:tabs>
        <w:spacing w:after="0"/>
        <w:ind w:firstLine="567"/>
        <w:contextualSpacing/>
        <w:jc w:val="both"/>
        <w:rPr>
          <w:rFonts w:ascii="Times New Roman" w:hAnsi="Times New Roman"/>
          <w:sz w:val="28"/>
          <w:szCs w:val="28"/>
          <w:lang w:val="kk-KZ"/>
        </w:rPr>
      </w:pPr>
    </w:p>
    <w:p w:rsidR="00AA629B" w:rsidRDefault="00AA629B" w:rsidP="00037BA2">
      <w:pPr>
        <w:tabs>
          <w:tab w:val="left" w:pos="709"/>
        </w:tabs>
        <w:spacing w:after="0"/>
        <w:ind w:firstLine="567"/>
        <w:contextualSpacing/>
        <w:jc w:val="both"/>
        <w:rPr>
          <w:rFonts w:ascii="Times New Roman" w:hAnsi="Times New Roman"/>
          <w:sz w:val="28"/>
          <w:szCs w:val="28"/>
          <w:lang w:val="kk-KZ"/>
        </w:rPr>
      </w:pPr>
      <w:r>
        <w:rPr>
          <w:rFonts w:ascii="Times New Roman" w:hAnsi="Times New Roman"/>
          <w:sz w:val="28"/>
          <w:szCs w:val="28"/>
          <w:lang w:val="kk-KZ"/>
        </w:rPr>
        <w:lastRenderedPageBreak/>
        <w:t>Төмендегі 7-ші кестеде профилактикалық бағдарламаның</w:t>
      </w:r>
      <w:r w:rsidRPr="00637EDA">
        <w:rPr>
          <w:rFonts w:ascii="Times New Roman" w:hAnsi="Times New Roman"/>
          <w:sz w:val="28"/>
          <w:szCs w:val="28"/>
          <w:lang w:val="kk-KZ"/>
        </w:rPr>
        <w:t xml:space="preserve"> жүргізілу тәрт</w:t>
      </w:r>
      <w:r>
        <w:rPr>
          <w:rFonts w:ascii="Times New Roman" w:hAnsi="Times New Roman"/>
          <w:sz w:val="28"/>
          <w:szCs w:val="28"/>
          <w:lang w:val="kk-KZ"/>
        </w:rPr>
        <w:t xml:space="preserve">ібі берілген. </w:t>
      </w:r>
    </w:p>
    <w:p w:rsidR="00AA629B" w:rsidRDefault="00AA629B" w:rsidP="00037BA2">
      <w:pPr>
        <w:tabs>
          <w:tab w:val="left" w:pos="709"/>
        </w:tabs>
        <w:spacing w:after="0"/>
        <w:ind w:firstLine="567"/>
        <w:contextualSpacing/>
        <w:jc w:val="both"/>
        <w:rPr>
          <w:rFonts w:ascii="Times New Roman" w:hAnsi="Times New Roman"/>
          <w:sz w:val="28"/>
          <w:szCs w:val="28"/>
          <w:lang w:val="kk-KZ"/>
        </w:rPr>
      </w:pPr>
    </w:p>
    <w:p w:rsidR="00AA629B" w:rsidRPr="00637EDA" w:rsidRDefault="00AA629B" w:rsidP="00037BA2">
      <w:pPr>
        <w:tabs>
          <w:tab w:val="left" w:pos="709"/>
        </w:tabs>
        <w:spacing w:after="0"/>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Кесте 7 – Профилактикалық іс-шара бағдарламасының жүргізілу тәртібі </w:t>
      </w:r>
    </w:p>
    <w:p w:rsidR="00A94AF5" w:rsidRPr="00637EDA" w:rsidRDefault="00A94AF5" w:rsidP="00037BA2">
      <w:pPr>
        <w:tabs>
          <w:tab w:val="left" w:pos="709"/>
        </w:tabs>
        <w:spacing w:after="0"/>
        <w:ind w:firstLine="567"/>
        <w:contextualSpacing/>
        <w:jc w:val="center"/>
        <w:rPr>
          <w:rFonts w:ascii="Times New Roman" w:hAnsi="Times New Roman"/>
          <w:sz w:val="28"/>
          <w:szCs w:val="28"/>
          <w:lang w:val="kk-KZ"/>
        </w:rPr>
      </w:pPr>
    </w:p>
    <w:tbl>
      <w:tblPr>
        <w:tblStyle w:val="-5511"/>
        <w:tblW w:w="9729" w:type="dxa"/>
        <w:tblLayout w:type="fixed"/>
        <w:tblLook w:val="04A0" w:firstRow="1" w:lastRow="0" w:firstColumn="1" w:lastColumn="0" w:noHBand="0" w:noVBand="1"/>
      </w:tblPr>
      <w:tblGrid>
        <w:gridCol w:w="1050"/>
        <w:gridCol w:w="618"/>
        <w:gridCol w:w="1081"/>
        <w:gridCol w:w="908"/>
        <w:gridCol w:w="851"/>
        <w:gridCol w:w="850"/>
        <w:gridCol w:w="851"/>
        <w:gridCol w:w="850"/>
        <w:gridCol w:w="851"/>
        <w:gridCol w:w="992"/>
        <w:gridCol w:w="827"/>
      </w:tblGrid>
      <w:tr w:rsidR="00AA629B" w:rsidRPr="00AA629B" w:rsidTr="00AA629B">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1050" w:type="dxa"/>
            <w:textDirection w:val="btLr"/>
            <w:hideMark/>
          </w:tcPr>
          <w:p w:rsidR="00AA629B" w:rsidRPr="00AA629B" w:rsidRDefault="00AA629B" w:rsidP="00037BA2">
            <w:pPr>
              <w:tabs>
                <w:tab w:val="left" w:pos="709"/>
              </w:tabs>
              <w:ind w:left="113" w:right="113"/>
              <w:contextualSpacing/>
              <w:jc w:val="center"/>
              <w:rPr>
                <w:rFonts w:ascii="Times New Roman" w:hAnsi="Times New Roman"/>
                <w:b w:val="0"/>
                <w:iCs/>
                <w:spacing w:val="6"/>
                <w:sz w:val="24"/>
                <w:szCs w:val="24"/>
                <w:lang w:val="kk-KZ"/>
              </w:rPr>
            </w:pPr>
            <w:r w:rsidRPr="00AA629B">
              <w:rPr>
                <w:rFonts w:ascii="Times New Roman" w:hAnsi="Times New Roman"/>
                <w:b w:val="0"/>
                <w:iCs/>
                <w:spacing w:val="6"/>
                <w:sz w:val="24"/>
                <w:szCs w:val="24"/>
                <w:lang w:val="kk-KZ"/>
              </w:rPr>
              <w:t xml:space="preserve">Оқыту формасы </w:t>
            </w:r>
          </w:p>
        </w:tc>
        <w:tc>
          <w:tcPr>
            <w:tcW w:w="618" w:type="dxa"/>
            <w:textDirection w:val="btLr"/>
            <w:hideMark/>
          </w:tcPr>
          <w:p w:rsidR="00AA629B" w:rsidRPr="00AA629B" w:rsidRDefault="00AA629B" w:rsidP="00037BA2">
            <w:pPr>
              <w:tabs>
                <w:tab w:val="left" w:pos="709"/>
              </w:tabs>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4"/>
                <w:szCs w:val="24"/>
              </w:rPr>
            </w:pPr>
            <w:r w:rsidRPr="00AA629B">
              <w:rPr>
                <w:rFonts w:ascii="Times New Roman" w:hAnsi="Times New Roman"/>
                <w:b w:val="0"/>
                <w:iCs/>
                <w:spacing w:val="6"/>
                <w:sz w:val="24"/>
                <w:szCs w:val="24"/>
                <w:lang w:val="kk-KZ"/>
              </w:rPr>
              <w:t>Күн</w:t>
            </w:r>
            <w:r w:rsidRPr="00AA629B">
              <w:rPr>
                <w:rFonts w:ascii="Times New Roman" w:hAnsi="Times New Roman"/>
                <w:b w:val="0"/>
                <w:iCs/>
                <w:spacing w:val="6"/>
                <w:sz w:val="24"/>
                <w:szCs w:val="24"/>
              </w:rPr>
              <w:t>і</w:t>
            </w:r>
          </w:p>
        </w:tc>
        <w:tc>
          <w:tcPr>
            <w:tcW w:w="1081"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rPr>
            </w:pPr>
            <w:r w:rsidRPr="00AA629B">
              <w:rPr>
                <w:rFonts w:ascii="Times New Roman" w:hAnsi="Times New Roman"/>
                <w:b w:val="0"/>
                <w:iCs/>
                <w:spacing w:val="6"/>
                <w:sz w:val="28"/>
                <w:szCs w:val="28"/>
              </w:rPr>
              <w:t>1</w:t>
            </w:r>
          </w:p>
        </w:tc>
        <w:tc>
          <w:tcPr>
            <w:tcW w:w="908"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rPr>
              <w:t>2</w:t>
            </w:r>
            <w:r w:rsidRPr="00AA629B">
              <w:rPr>
                <w:rFonts w:ascii="Times New Roman" w:hAnsi="Times New Roman"/>
                <w:b w:val="0"/>
                <w:iCs/>
                <w:spacing w:val="6"/>
                <w:sz w:val="28"/>
                <w:szCs w:val="28"/>
                <w:lang w:val="kk-KZ"/>
              </w:rPr>
              <w:t>-3</w:t>
            </w:r>
          </w:p>
        </w:tc>
        <w:tc>
          <w:tcPr>
            <w:tcW w:w="851"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4-5</w:t>
            </w:r>
          </w:p>
        </w:tc>
        <w:tc>
          <w:tcPr>
            <w:tcW w:w="850"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6-7</w:t>
            </w:r>
          </w:p>
        </w:tc>
        <w:tc>
          <w:tcPr>
            <w:tcW w:w="851"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8-9</w:t>
            </w:r>
          </w:p>
        </w:tc>
        <w:tc>
          <w:tcPr>
            <w:tcW w:w="850"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10-11</w:t>
            </w:r>
          </w:p>
        </w:tc>
        <w:tc>
          <w:tcPr>
            <w:tcW w:w="851"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12-13</w:t>
            </w:r>
          </w:p>
        </w:tc>
        <w:tc>
          <w:tcPr>
            <w:tcW w:w="992" w:type="dxa"/>
            <w:hideMark/>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lang w:val="kk-KZ"/>
              </w:rPr>
            </w:pPr>
            <w:r w:rsidRPr="00AA629B">
              <w:rPr>
                <w:rFonts w:ascii="Times New Roman" w:hAnsi="Times New Roman"/>
                <w:b w:val="0"/>
                <w:iCs/>
                <w:spacing w:val="6"/>
                <w:sz w:val="28"/>
                <w:szCs w:val="28"/>
                <w:lang w:val="kk-KZ"/>
              </w:rPr>
              <w:t>14</w:t>
            </w:r>
          </w:p>
        </w:tc>
        <w:tc>
          <w:tcPr>
            <w:tcW w:w="827" w:type="dxa"/>
          </w:tcPr>
          <w:p w:rsidR="00AA629B" w:rsidRPr="00AA629B" w:rsidRDefault="00AA629B" w:rsidP="00037BA2">
            <w:pPr>
              <w:tabs>
                <w:tab w:val="left" w:pos="709"/>
              </w:tabs>
              <w:ind w:left="-112" w:right="-28"/>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pacing w:val="6"/>
                <w:sz w:val="28"/>
                <w:szCs w:val="28"/>
              </w:rPr>
            </w:pPr>
            <w:r w:rsidRPr="00AA629B">
              <w:rPr>
                <w:rFonts w:ascii="Times New Roman" w:hAnsi="Times New Roman"/>
                <w:b w:val="0"/>
                <w:iCs/>
                <w:spacing w:val="6"/>
                <w:sz w:val="28"/>
                <w:szCs w:val="28"/>
              </w:rPr>
              <w:t>15</w:t>
            </w:r>
          </w:p>
        </w:tc>
      </w:tr>
      <w:tr w:rsidR="00DC18CD" w:rsidRPr="00AA629B" w:rsidTr="00E03FC5">
        <w:trPr>
          <w:cnfStyle w:val="000000100000" w:firstRow="0" w:lastRow="0" w:firstColumn="0" w:lastColumn="0" w:oddVBand="0" w:evenVBand="0" w:oddHBand="1" w:evenHBand="0" w:firstRowFirstColumn="0" w:firstRowLastColumn="0" w:lastRowFirstColumn="0" w:lastRowLastColumn="0"/>
          <w:trHeight w:val="1946"/>
        </w:trPr>
        <w:tc>
          <w:tcPr>
            <w:cnfStyle w:val="001000000000" w:firstRow="0" w:lastRow="0" w:firstColumn="1" w:lastColumn="0" w:oddVBand="0" w:evenVBand="0" w:oddHBand="0" w:evenHBand="0" w:firstRowFirstColumn="0" w:firstRowLastColumn="0" w:lastRowFirstColumn="0" w:lastRowLastColumn="0"/>
            <w:tcW w:w="1050" w:type="dxa"/>
            <w:textDirection w:val="btLr"/>
          </w:tcPr>
          <w:p w:rsidR="00DC18CD" w:rsidRPr="00E03FC5" w:rsidRDefault="00E03FC5" w:rsidP="00DC18CD">
            <w:pPr>
              <w:tabs>
                <w:tab w:val="left" w:pos="709"/>
              </w:tabs>
              <w:ind w:left="113" w:right="113"/>
              <w:contextualSpacing/>
              <w:jc w:val="center"/>
              <w:rPr>
                <w:rFonts w:ascii="Times New Roman" w:hAnsi="Times New Roman"/>
                <w:b w:val="0"/>
                <w:iCs/>
                <w:spacing w:val="6"/>
                <w:sz w:val="24"/>
                <w:szCs w:val="24"/>
                <w:lang w:val="kk-KZ"/>
              </w:rPr>
            </w:pPr>
            <w:r>
              <w:rPr>
                <w:rFonts w:ascii="Times New Roman" w:hAnsi="Times New Roman"/>
                <w:b w:val="0"/>
                <w:iCs/>
                <w:spacing w:val="6"/>
                <w:sz w:val="24"/>
                <w:szCs w:val="24"/>
                <w:lang w:val="kk-KZ"/>
              </w:rPr>
              <w:t>Психологиялық саулық</w:t>
            </w:r>
          </w:p>
        </w:tc>
        <w:tc>
          <w:tcPr>
            <w:tcW w:w="618" w:type="dxa"/>
            <w:textDirection w:val="btLr"/>
          </w:tcPr>
          <w:p w:rsidR="00DC18CD" w:rsidRPr="00AA629B" w:rsidRDefault="00DC18CD" w:rsidP="00E03FC5">
            <w:pPr>
              <w:tabs>
                <w:tab w:val="left" w:pos="709"/>
              </w:tabs>
              <w:ind w:left="113" w:right="113"/>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spacing w:val="6"/>
                <w:sz w:val="24"/>
                <w:szCs w:val="24"/>
              </w:rPr>
            </w:pPr>
            <w:r w:rsidRPr="00AA629B">
              <w:rPr>
                <w:rFonts w:ascii="Times New Roman" w:hAnsi="Times New Roman"/>
                <w:iCs/>
                <w:spacing w:val="6"/>
                <w:sz w:val="24"/>
                <w:szCs w:val="24"/>
              </w:rPr>
              <w:t>Модуль</w:t>
            </w:r>
          </w:p>
        </w:tc>
        <w:tc>
          <w:tcPr>
            <w:tcW w:w="1081" w:type="dxa"/>
          </w:tcPr>
          <w:p w:rsidR="00DC18CD" w:rsidRPr="00AA629B" w:rsidRDefault="00DC18CD" w:rsidP="00DC18CD">
            <w:pPr>
              <w:tabs>
                <w:tab w:val="left" w:pos="709"/>
              </w:tabs>
              <w:ind w:left="-112" w:right="-2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pacing w:val="6"/>
                <w:sz w:val="24"/>
                <w:szCs w:val="24"/>
                <w:lang w:val="kk-KZ"/>
              </w:rPr>
            </w:pPr>
          </w:p>
          <w:p w:rsidR="00DC18CD" w:rsidRPr="00AA629B" w:rsidRDefault="00DC18CD" w:rsidP="00DC18CD">
            <w:pPr>
              <w:tabs>
                <w:tab w:val="left" w:pos="709"/>
              </w:tabs>
              <w:ind w:left="-112" w:right="-2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pacing w:val="6"/>
                <w:sz w:val="24"/>
                <w:szCs w:val="24"/>
              </w:rPr>
            </w:pPr>
            <w:r w:rsidRPr="00AA629B">
              <w:rPr>
                <w:rFonts w:ascii="Times New Roman" w:hAnsi="Times New Roman"/>
                <w:iCs/>
                <w:spacing w:val="6"/>
                <w:sz w:val="24"/>
                <w:szCs w:val="24"/>
                <w:lang w:val="kk-KZ"/>
              </w:rPr>
              <w:t>Кіріспе сабақ</w:t>
            </w:r>
            <w:r w:rsidRPr="00AA629B">
              <w:rPr>
                <w:rFonts w:ascii="Times New Roman" w:hAnsi="Times New Roman"/>
                <w:iCs/>
                <w:spacing w:val="6"/>
                <w:sz w:val="24"/>
                <w:szCs w:val="24"/>
              </w:rPr>
              <w:t xml:space="preserve">. </w:t>
            </w:r>
            <w:r w:rsidRPr="00AA629B">
              <w:rPr>
                <w:rFonts w:ascii="Times New Roman" w:hAnsi="Times New Roman"/>
                <w:iCs/>
                <w:spacing w:val="6"/>
                <w:sz w:val="24"/>
                <w:szCs w:val="24"/>
                <w:lang w:val="kk-KZ"/>
              </w:rPr>
              <w:t>Ұсыныс</w:t>
            </w:r>
          </w:p>
        </w:tc>
        <w:tc>
          <w:tcPr>
            <w:tcW w:w="908" w:type="dxa"/>
          </w:tcPr>
          <w:p w:rsidR="00DC18CD" w:rsidRPr="00AA629B" w:rsidRDefault="00DC18CD" w:rsidP="00DC18CD">
            <w:pPr>
              <w:tabs>
                <w:tab w:val="left" w:pos="709"/>
              </w:tabs>
              <w:ind w:right="-2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spacing w:val="6"/>
                <w:sz w:val="24"/>
                <w:szCs w:val="24"/>
              </w:rPr>
            </w:pPr>
            <w:r>
              <w:rPr>
                <w:rFonts w:ascii="Times New Roman" w:eastAsia="Times New Roman" w:hAnsi="Times New Roman"/>
                <w:iCs/>
                <w:spacing w:val="6"/>
                <w:sz w:val="24"/>
                <w:szCs w:val="24"/>
                <w:lang w:val="kk-KZ"/>
              </w:rPr>
              <w:t>Психологиялық жаттығулар</w:t>
            </w:r>
          </w:p>
          <w:p w:rsidR="00DC18CD" w:rsidRPr="00AA629B" w:rsidRDefault="00DC18CD" w:rsidP="00DC18CD">
            <w:pPr>
              <w:tabs>
                <w:tab w:val="left" w:pos="709"/>
              </w:tabs>
              <w:ind w:right="-2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Cs/>
                <w:spacing w:val="6"/>
                <w:sz w:val="24"/>
                <w:szCs w:val="24"/>
                <w:lang w:val="kk-KZ"/>
              </w:rPr>
            </w:pPr>
          </w:p>
        </w:tc>
        <w:tc>
          <w:tcPr>
            <w:tcW w:w="851"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850"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851"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850"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851"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992" w:type="dxa"/>
          </w:tcPr>
          <w:p w:rsidR="00DC18CD" w:rsidRDefault="00DC18CD" w:rsidP="00DC18CD">
            <w:pPr>
              <w:cnfStyle w:val="000000100000" w:firstRow="0" w:lastRow="0" w:firstColumn="0" w:lastColumn="0" w:oddVBand="0" w:evenVBand="0" w:oddHBand="1" w:evenHBand="0" w:firstRowFirstColumn="0" w:firstRowLastColumn="0" w:lastRowFirstColumn="0" w:lastRowLastColumn="0"/>
            </w:pPr>
            <w:r w:rsidRPr="00CB3E95">
              <w:rPr>
                <w:rFonts w:ascii="Times New Roman" w:eastAsia="Times New Roman" w:hAnsi="Times New Roman"/>
                <w:iCs/>
                <w:spacing w:val="6"/>
                <w:sz w:val="24"/>
                <w:szCs w:val="24"/>
                <w:lang w:val="kk-KZ"/>
              </w:rPr>
              <w:t>Психологиялық жаттығулар</w:t>
            </w:r>
          </w:p>
        </w:tc>
        <w:tc>
          <w:tcPr>
            <w:tcW w:w="827" w:type="dxa"/>
          </w:tcPr>
          <w:p w:rsidR="00DC18CD" w:rsidRPr="00AA629B" w:rsidRDefault="00DC18CD" w:rsidP="00DC18CD">
            <w:pPr>
              <w:tabs>
                <w:tab w:val="left" w:pos="709"/>
              </w:tabs>
              <w:ind w:left="-112" w:right="-28"/>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pacing w:val="6"/>
                <w:sz w:val="24"/>
                <w:szCs w:val="24"/>
              </w:rPr>
            </w:pPr>
            <w:r w:rsidRPr="00AA629B">
              <w:rPr>
                <w:rFonts w:ascii="Times New Roman" w:hAnsi="Times New Roman"/>
                <w:iCs/>
                <w:spacing w:val="6"/>
                <w:sz w:val="24"/>
                <w:szCs w:val="24"/>
                <w:lang w:val="kk-KZ"/>
              </w:rPr>
              <w:t>Кері байланыс</w:t>
            </w:r>
            <w:r w:rsidRPr="00AA629B">
              <w:rPr>
                <w:rFonts w:ascii="Times New Roman" w:hAnsi="Times New Roman"/>
                <w:iCs/>
                <w:spacing w:val="6"/>
                <w:sz w:val="24"/>
                <w:szCs w:val="24"/>
              </w:rPr>
              <w:t xml:space="preserve"> </w:t>
            </w:r>
            <w:r w:rsidRPr="00AA629B">
              <w:rPr>
                <w:rFonts w:ascii="Times New Roman" w:hAnsi="Times New Roman"/>
                <w:iCs/>
                <w:spacing w:val="6"/>
                <w:sz w:val="24"/>
                <w:szCs w:val="24"/>
                <w:lang w:val="kk-KZ"/>
              </w:rPr>
              <w:t>Қорытынды</w:t>
            </w:r>
            <w:r w:rsidRPr="00AA629B">
              <w:rPr>
                <w:rFonts w:ascii="Times New Roman" w:hAnsi="Times New Roman"/>
                <w:iCs/>
                <w:spacing w:val="6"/>
                <w:sz w:val="24"/>
                <w:szCs w:val="24"/>
              </w:rPr>
              <w:t>.</w:t>
            </w:r>
          </w:p>
        </w:tc>
      </w:tr>
      <w:tr w:rsidR="00AA629B" w:rsidRPr="00AA629B" w:rsidTr="00E03FC5">
        <w:trPr>
          <w:trHeight w:val="1506"/>
        </w:trPr>
        <w:tc>
          <w:tcPr>
            <w:cnfStyle w:val="001000000000" w:firstRow="0" w:lastRow="0" w:firstColumn="1" w:lastColumn="0" w:oddVBand="0" w:evenVBand="0" w:oddHBand="0" w:evenHBand="0" w:firstRowFirstColumn="0" w:firstRowLastColumn="0" w:lastRowFirstColumn="0" w:lastRowLastColumn="0"/>
            <w:tcW w:w="1050" w:type="dxa"/>
            <w:textDirection w:val="btLr"/>
            <w:hideMark/>
          </w:tcPr>
          <w:p w:rsidR="00AA629B" w:rsidRPr="00AA629B" w:rsidRDefault="00AA629B" w:rsidP="00AA629B">
            <w:pPr>
              <w:tabs>
                <w:tab w:val="left" w:pos="709"/>
              </w:tabs>
              <w:ind w:left="113" w:right="113"/>
              <w:contextualSpacing/>
              <w:jc w:val="center"/>
              <w:rPr>
                <w:rFonts w:ascii="Times New Roman" w:hAnsi="Times New Roman"/>
                <w:b w:val="0"/>
                <w:iCs/>
                <w:spacing w:val="6"/>
                <w:sz w:val="24"/>
                <w:szCs w:val="24"/>
                <w:lang w:val="kk-KZ"/>
              </w:rPr>
            </w:pPr>
            <w:r w:rsidRPr="00AA629B">
              <w:rPr>
                <w:rFonts w:ascii="Times New Roman" w:hAnsi="Times New Roman"/>
                <w:b w:val="0"/>
                <w:iCs/>
                <w:spacing w:val="6"/>
                <w:sz w:val="24"/>
                <w:szCs w:val="24"/>
                <w:lang w:val="kk-KZ"/>
              </w:rPr>
              <w:t>Физикалық белсенділік</w:t>
            </w:r>
          </w:p>
        </w:tc>
        <w:tc>
          <w:tcPr>
            <w:tcW w:w="618" w:type="dxa"/>
            <w:textDirection w:val="btLr"/>
          </w:tcPr>
          <w:p w:rsidR="00AA629B" w:rsidRPr="00AA629B" w:rsidRDefault="00E03FC5" w:rsidP="00E03FC5">
            <w:pPr>
              <w:tabs>
                <w:tab w:val="left" w:pos="709"/>
              </w:tabs>
              <w:ind w:left="113" w:right="113"/>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rPr>
            </w:pPr>
            <w:r w:rsidRPr="00AA629B">
              <w:rPr>
                <w:rFonts w:ascii="Times New Roman" w:hAnsi="Times New Roman"/>
                <w:iCs/>
                <w:spacing w:val="6"/>
                <w:sz w:val="24"/>
                <w:szCs w:val="24"/>
              </w:rPr>
              <w:t>Модуль</w:t>
            </w:r>
          </w:p>
        </w:tc>
        <w:tc>
          <w:tcPr>
            <w:tcW w:w="1081"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lang w:val="kk-KZ"/>
              </w:rPr>
            </w:pPr>
            <w:r w:rsidRPr="00AA629B">
              <w:rPr>
                <w:rFonts w:ascii="Times New Roman" w:hAnsi="Times New Roman"/>
                <w:iCs/>
                <w:spacing w:val="6"/>
                <w:sz w:val="24"/>
                <w:szCs w:val="24"/>
                <w:lang w:val="kk-KZ"/>
              </w:rPr>
              <w:t>Физикалық жаттығулар</w:t>
            </w:r>
          </w:p>
        </w:tc>
        <w:tc>
          <w:tcPr>
            <w:tcW w:w="908"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A629B">
              <w:rPr>
                <w:rFonts w:ascii="Times New Roman" w:hAnsi="Times New Roman"/>
                <w:iCs/>
                <w:spacing w:val="6"/>
                <w:sz w:val="24"/>
                <w:szCs w:val="24"/>
                <w:lang w:val="kk-KZ"/>
              </w:rPr>
              <w:t>Физикалық жаттығулар</w:t>
            </w:r>
          </w:p>
        </w:tc>
        <w:tc>
          <w:tcPr>
            <w:tcW w:w="851"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lang w:val="kk-KZ"/>
              </w:rPr>
            </w:pPr>
            <w:r w:rsidRPr="00AA629B">
              <w:rPr>
                <w:rFonts w:ascii="Times New Roman" w:hAnsi="Times New Roman"/>
                <w:iCs/>
                <w:spacing w:val="6"/>
                <w:sz w:val="24"/>
                <w:szCs w:val="24"/>
                <w:lang w:val="kk-KZ"/>
              </w:rPr>
              <w:t>Физикалық жаттығулар</w:t>
            </w:r>
          </w:p>
        </w:tc>
        <w:tc>
          <w:tcPr>
            <w:tcW w:w="850"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A629B">
              <w:rPr>
                <w:rFonts w:ascii="Times New Roman" w:hAnsi="Times New Roman"/>
                <w:iCs/>
                <w:spacing w:val="6"/>
                <w:sz w:val="24"/>
                <w:szCs w:val="24"/>
                <w:lang w:val="kk-KZ"/>
              </w:rPr>
              <w:t>Физикалық жаттығулар</w:t>
            </w:r>
          </w:p>
        </w:tc>
        <w:tc>
          <w:tcPr>
            <w:tcW w:w="851"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lang w:val="kk-KZ"/>
              </w:rPr>
            </w:pPr>
            <w:r w:rsidRPr="00AA629B">
              <w:rPr>
                <w:rFonts w:ascii="Times New Roman" w:hAnsi="Times New Roman"/>
                <w:iCs/>
                <w:spacing w:val="6"/>
                <w:sz w:val="24"/>
                <w:szCs w:val="24"/>
                <w:lang w:val="kk-KZ"/>
              </w:rPr>
              <w:t>Физикалық жаттығулар</w:t>
            </w:r>
          </w:p>
        </w:tc>
        <w:tc>
          <w:tcPr>
            <w:tcW w:w="850"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A629B">
              <w:rPr>
                <w:rFonts w:ascii="Times New Roman" w:hAnsi="Times New Roman"/>
                <w:iCs/>
                <w:spacing w:val="6"/>
                <w:sz w:val="24"/>
                <w:szCs w:val="24"/>
                <w:lang w:val="kk-KZ"/>
              </w:rPr>
              <w:t>Физикалық жаттығулар</w:t>
            </w:r>
          </w:p>
        </w:tc>
        <w:tc>
          <w:tcPr>
            <w:tcW w:w="851"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lang w:val="kk-KZ"/>
              </w:rPr>
            </w:pPr>
            <w:r w:rsidRPr="00AA629B">
              <w:rPr>
                <w:rFonts w:ascii="Times New Roman" w:hAnsi="Times New Roman"/>
                <w:iCs/>
                <w:spacing w:val="6"/>
                <w:sz w:val="24"/>
                <w:szCs w:val="24"/>
                <w:lang w:val="kk-KZ"/>
              </w:rPr>
              <w:t>Физикалық жаттығулар</w:t>
            </w:r>
          </w:p>
        </w:tc>
        <w:tc>
          <w:tcPr>
            <w:tcW w:w="992" w:type="dxa"/>
          </w:tcPr>
          <w:p w:rsidR="00AA629B" w:rsidRPr="00AA629B" w:rsidRDefault="00AA629B"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A629B">
              <w:rPr>
                <w:rFonts w:ascii="Times New Roman" w:hAnsi="Times New Roman"/>
                <w:iCs/>
                <w:spacing w:val="6"/>
                <w:sz w:val="24"/>
                <w:szCs w:val="24"/>
                <w:lang w:val="kk-KZ"/>
              </w:rPr>
              <w:t>Физикалық жаттығулар</w:t>
            </w:r>
          </w:p>
        </w:tc>
        <w:tc>
          <w:tcPr>
            <w:tcW w:w="827" w:type="dxa"/>
          </w:tcPr>
          <w:p w:rsidR="00AA629B" w:rsidRPr="00AA629B" w:rsidRDefault="00E03FC5" w:rsidP="00037BA2">
            <w:pPr>
              <w:tabs>
                <w:tab w:val="left" w:pos="709"/>
              </w:tabs>
              <w:ind w:left="-112" w:right="-28"/>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pacing w:val="6"/>
                <w:sz w:val="24"/>
                <w:szCs w:val="24"/>
              </w:rPr>
            </w:pPr>
            <w:r w:rsidRPr="00AA629B">
              <w:rPr>
                <w:rFonts w:ascii="Times New Roman" w:hAnsi="Times New Roman"/>
                <w:iCs/>
                <w:spacing w:val="6"/>
                <w:sz w:val="24"/>
                <w:szCs w:val="24"/>
                <w:lang w:val="kk-KZ"/>
              </w:rPr>
              <w:t>Кері байланыс</w:t>
            </w:r>
            <w:r w:rsidRPr="00AA629B">
              <w:rPr>
                <w:rFonts w:ascii="Times New Roman" w:hAnsi="Times New Roman"/>
                <w:iCs/>
                <w:spacing w:val="6"/>
                <w:sz w:val="24"/>
                <w:szCs w:val="24"/>
              </w:rPr>
              <w:t xml:space="preserve"> </w:t>
            </w:r>
            <w:r w:rsidRPr="00AA629B">
              <w:rPr>
                <w:rFonts w:ascii="Times New Roman" w:hAnsi="Times New Roman"/>
                <w:iCs/>
                <w:spacing w:val="6"/>
                <w:sz w:val="24"/>
                <w:szCs w:val="24"/>
                <w:lang w:val="kk-KZ"/>
              </w:rPr>
              <w:t>Қорытынды</w:t>
            </w:r>
            <w:r w:rsidRPr="00AA629B">
              <w:rPr>
                <w:rFonts w:ascii="Times New Roman" w:hAnsi="Times New Roman"/>
                <w:iCs/>
                <w:spacing w:val="6"/>
                <w:sz w:val="24"/>
                <w:szCs w:val="24"/>
              </w:rPr>
              <w:t>.</w:t>
            </w:r>
          </w:p>
        </w:tc>
      </w:tr>
    </w:tbl>
    <w:p w:rsidR="00A94AF5" w:rsidRPr="00637EDA" w:rsidRDefault="00A94AF5" w:rsidP="00037BA2">
      <w:pPr>
        <w:tabs>
          <w:tab w:val="left" w:pos="709"/>
        </w:tabs>
        <w:spacing w:after="0"/>
        <w:ind w:firstLine="426"/>
        <w:contextualSpacing/>
        <w:jc w:val="both"/>
        <w:rPr>
          <w:rFonts w:ascii="Times New Roman" w:eastAsia="Times New Roman" w:hAnsi="Times New Roman"/>
          <w:b/>
          <w:sz w:val="28"/>
          <w:szCs w:val="28"/>
          <w:lang w:eastAsia="ru-RU"/>
        </w:rPr>
      </w:pPr>
    </w:p>
    <w:p w:rsidR="00A94AF5" w:rsidRPr="00637EDA" w:rsidRDefault="00A94AF5" w:rsidP="00037BA2">
      <w:pPr>
        <w:tabs>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Жаттығуларды жүргізу тәртібі:</w:t>
      </w:r>
    </w:p>
    <w:p w:rsidR="00A94AF5" w:rsidRPr="00637EDA" w:rsidRDefault="00A94AF5" w:rsidP="00037BA2">
      <w:pPr>
        <w:tabs>
          <w:tab w:val="left" w:pos="709"/>
        </w:tabs>
        <w:spacing w:after="0"/>
        <w:ind w:firstLine="567"/>
        <w:contextualSpacing/>
        <w:jc w:val="both"/>
        <w:rPr>
          <w:rFonts w:ascii="Times New Roman" w:eastAsia="DengXian" w:hAnsi="Times New Roman"/>
          <w:color w:val="FF0000"/>
          <w:sz w:val="28"/>
          <w:szCs w:val="28"/>
          <w:lang w:val="kk-KZ" w:eastAsia="ko-KR"/>
        </w:rPr>
      </w:pPr>
      <w:r w:rsidRPr="00637EDA">
        <w:rPr>
          <w:rFonts w:ascii="Times New Roman" w:eastAsia="DengXian" w:hAnsi="Times New Roman"/>
          <w:sz w:val="28"/>
          <w:szCs w:val="28"/>
          <w:lang w:val="kk-KZ" w:eastAsia="ko-KR"/>
        </w:rPr>
        <w:t xml:space="preserve">1. Тақырыптың кіріспе бөлімі: </w:t>
      </w:r>
      <w:r w:rsidR="001B6D0A" w:rsidRPr="00637EDA">
        <w:rPr>
          <w:rFonts w:ascii="Times New Roman" w:eastAsia="DengXian" w:hAnsi="Times New Roman"/>
          <w:sz w:val="28"/>
          <w:szCs w:val="28"/>
          <w:lang w:val="kk-KZ" w:eastAsia="ko-KR"/>
        </w:rPr>
        <w:t>негізгі тақырып бойынша</w:t>
      </w:r>
      <w:r w:rsidRPr="00637EDA">
        <w:rPr>
          <w:rFonts w:ascii="Times New Roman" w:eastAsia="DengXian" w:hAnsi="Times New Roman"/>
          <w:sz w:val="28"/>
          <w:szCs w:val="28"/>
          <w:lang w:val="kk-KZ" w:eastAsia="ko-KR"/>
        </w:rPr>
        <w:t xml:space="preserve"> ақпарат беру.</w:t>
      </w:r>
    </w:p>
    <w:p w:rsidR="00A94AF5" w:rsidRPr="00637EDA" w:rsidRDefault="00A94AF5" w:rsidP="00037BA2">
      <w:pPr>
        <w:tabs>
          <w:tab w:val="left" w:pos="709"/>
        </w:tabs>
        <w:spacing w:after="0"/>
        <w:ind w:firstLine="567"/>
        <w:contextualSpacing/>
        <w:jc w:val="both"/>
        <w:rPr>
          <w:rFonts w:ascii="Times New Roman" w:eastAsia="DengXian" w:hAnsi="Times New Roman"/>
          <w:sz w:val="28"/>
          <w:szCs w:val="28"/>
          <w:lang w:val="kk-KZ" w:eastAsia="ko-KR"/>
        </w:rPr>
      </w:pPr>
      <w:r w:rsidRPr="00637EDA">
        <w:rPr>
          <w:rFonts w:ascii="Times New Roman" w:eastAsia="DengXian" w:hAnsi="Times New Roman"/>
          <w:sz w:val="28"/>
          <w:szCs w:val="28"/>
          <w:lang w:val="kk-KZ" w:eastAsia="ko-KR"/>
        </w:rPr>
        <w:t>2. Негізгі бөлім: тақырып бойынша жаттығулар</w:t>
      </w:r>
      <w:r w:rsidR="006A416B">
        <w:rPr>
          <w:rFonts w:ascii="Times New Roman" w:eastAsia="DengXian" w:hAnsi="Times New Roman"/>
          <w:sz w:val="28"/>
          <w:szCs w:val="28"/>
          <w:lang w:val="kk-KZ" w:eastAsia="ko-KR"/>
        </w:rPr>
        <w:t>ды орындау</w:t>
      </w:r>
      <w:r w:rsidRPr="00637EDA">
        <w:rPr>
          <w:rFonts w:ascii="Times New Roman" w:eastAsia="DengXian" w:hAnsi="Times New Roman"/>
          <w:sz w:val="28"/>
          <w:szCs w:val="28"/>
          <w:lang w:val="kk-KZ" w:eastAsia="ko-KR"/>
        </w:rPr>
        <w:t xml:space="preserve">. </w:t>
      </w:r>
    </w:p>
    <w:p w:rsidR="00A94AF5" w:rsidRDefault="00A94AF5" w:rsidP="00037BA2">
      <w:pPr>
        <w:tabs>
          <w:tab w:val="left" w:pos="709"/>
        </w:tabs>
        <w:spacing w:after="200"/>
        <w:ind w:firstLine="567"/>
        <w:contextualSpacing/>
        <w:jc w:val="both"/>
        <w:rPr>
          <w:rFonts w:ascii="Times New Roman" w:eastAsia="DengXian" w:hAnsi="Times New Roman"/>
          <w:sz w:val="28"/>
          <w:szCs w:val="28"/>
          <w:lang w:val="kk-KZ" w:eastAsia="ko-KR"/>
        </w:rPr>
      </w:pPr>
      <w:r w:rsidRPr="00637EDA">
        <w:rPr>
          <w:rFonts w:ascii="Times New Roman" w:eastAsia="DengXian" w:hAnsi="Times New Roman"/>
          <w:sz w:val="28"/>
          <w:szCs w:val="28"/>
          <w:lang w:val="kk-KZ" w:eastAsia="ko-KR"/>
        </w:rPr>
        <w:t xml:space="preserve">3. Кері байланыс: </w:t>
      </w:r>
      <w:r w:rsidR="006A416B">
        <w:rPr>
          <w:rFonts w:ascii="Times New Roman" w:eastAsia="DengXian" w:hAnsi="Times New Roman"/>
          <w:sz w:val="28"/>
          <w:szCs w:val="28"/>
          <w:lang w:val="kk-KZ" w:eastAsia="ko-KR"/>
        </w:rPr>
        <w:t>рефлекция жүргізу</w:t>
      </w:r>
      <w:r w:rsidRPr="00637EDA">
        <w:rPr>
          <w:rFonts w:ascii="Times New Roman" w:eastAsia="DengXian" w:hAnsi="Times New Roman"/>
          <w:sz w:val="28"/>
          <w:szCs w:val="28"/>
          <w:lang w:val="kk-KZ" w:eastAsia="ko-KR"/>
        </w:rPr>
        <w:t xml:space="preserve">: тұлғалық өсуді өзіндік бақылау. </w:t>
      </w:r>
    </w:p>
    <w:p w:rsidR="000D75F5" w:rsidRDefault="000D75F5" w:rsidP="0054455C">
      <w:pPr>
        <w:tabs>
          <w:tab w:val="left" w:pos="709"/>
        </w:tabs>
        <w:spacing w:after="0"/>
        <w:contextualSpacing/>
        <w:jc w:val="both"/>
        <w:rPr>
          <w:rFonts w:ascii="Times New Roman" w:eastAsia="DengXian" w:hAnsi="Times New Roman"/>
          <w:sz w:val="28"/>
          <w:szCs w:val="28"/>
          <w:lang w:val="kk-KZ" w:eastAsia="ko-KR"/>
        </w:rPr>
      </w:pPr>
      <w:r>
        <w:rPr>
          <w:rFonts w:ascii="Times New Roman" w:eastAsia="DengXian" w:hAnsi="Times New Roman"/>
          <w:sz w:val="28"/>
          <w:szCs w:val="28"/>
          <w:lang w:val="kk-KZ" w:eastAsia="ko-KR"/>
        </w:rPr>
        <w:t xml:space="preserve"> </w:t>
      </w:r>
      <w:r>
        <w:rPr>
          <w:rFonts w:ascii="Times New Roman" w:eastAsia="DengXian" w:hAnsi="Times New Roman"/>
          <w:sz w:val="28"/>
          <w:szCs w:val="28"/>
          <w:lang w:val="kk-KZ" w:eastAsia="ko-KR"/>
        </w:rPr>
        <w:tab/>
        <w:t>«Салауатты студент» профилактикалық бағдарламасының негізгі мазмұнын келесі бағыттағы тақырыптар</w:t>
      </w:r>
      <w:r w:rsidR="0054455C">
        <w:rPr>
          <w:rFonts w:ascii="Times New Roman" w:eastAsia="DengXian" w:hAnsi="Times New Roman"/>
          <w:sz w:val="28"/>
          <w:szCs w:val="28"/>
          <w:lang w:val="kk-KZ" w:eastAsia="ko-KR"/>
        </w:rPr>
        <w:t xml:space="preserve"> мен жұмыстар</w:t>
      </w:r>
      <w:r>
        <w:rPr>
          <w:rFonts w:ascii="Times New Roman" w:eastAsia="DengXian" w:hAnsi="Times New Roman"/>
          <w:sz w:val="28"/>
          <w:szCs w:val="28"/>
          <w:lang w:val="kk-KZ" w:eastAsia="ko-KR"/>
        </w:rPr>
        <w:t xml:space="preserve"> құрады: </w:t>
      </w:r>
    </w:p>
    <w:p w:rsidR="000D75F5" w:rsidRPr="0054455C" w:rsidRDefault="000D75F5"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Студенттердің денсаулық жағдайының динамикасын бағалау;</w:t>
      </w:r>
    </w:p>
    <w:p w:rsidR="000D75F5" w:rsidRP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Санитарлық-гигиеналық және ағартушылық бағыттағы жұмыстарды ұйымдастыру;</w:t>
      </w:r>
    </w:p>
    <w:p w:rsidR="00060BA0" w:rsidRP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Сабақ өту кезінде санитарлық-гигиеналық нормаларды сақтау;</w:t>
      </w:r>
    </w:p>
    <w:p w:rsidR="00060BA0" w:rsidRP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Студенттердің бос уақыт пен демалысты ұйымдастыру мәдениетін қалыптастыру.</w:t>
      </w:r>
    </w:p>
    <w:p w:rsidR="00060BA0" w:rsidRP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 xml:space="preserve">Оқу үдерісінде шамадан тыс ақыл-ой, физикалық және психикалық жүктеменің алдын алу; </w:t>
      </w:r>
    </w:p>
    <w:p w:rsidR="000D75F5"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 xml:space="preserve">Студенттердің денсаулық мәдениетін тәрбиелеу, яғни денсаулықты сақтау мәселелері бойынша сауаттылықты қалыптастыру. </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Салауатты өмір салтын ұстану, өз денсаулығына қамқорлық</w:t>
      </w:r>
      <w:r w:rsidR="000D75F5" w:rsidRPr="0054455C">
        <w:rPr>
          <w:rFonts w:ascii="Times New Roman" w:eastAsia="DengXian" w:hAnsi="Times New Roman"/>
          <w:sz w:val="28"/>
          <w:szCs w:val="28"/>
          <w:lang w:eastAsia="ko-KR"/>
        </w:rPr>
        <w:t xml:space="preserve"> жасау қажеттілігін түсіну және өз денсаулығына жауаптылықпен қарау. </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 xml:space="preserve">Студенттердің энергия </w:t>
      </w:r>
      <w:r w:rsidR="000D75F5" w:rsidRPr="0054455C">
        <w:rPr>
          <w:rFonts w:ascii="Times New Roman" w:eastAsia="DengXian" w:hAnsi="Times New Roman"/>
          <w:sz w:val="28"/>
          <w:szCs w:val="28"/>
          <w:lang w:eastAsia="ko-KR"/>
        </w:rPr>
        <w:t>жұмсау деңгейіне</w:t>
      </w:r>
      <w:r w:rsidRPr="0054455C">
        <w:rPr>
          <w:rFonts w:ascii="Times New Roman" w:eastAsia="DengXian" w:hAnsi="Times New Roman"/>
          <w:sz w:val="28"/>
          <w:szCs w:val="28"/>
          <w:lang w:eastAsia="ko-KR"/>
        </w:rPr>
        <w:t xml:space="preserve"> сәйкес келетін рационның адекватты энергетикалық құндылығы</w:t>
      </w:r>
      <w:r w:rsidR="000D75F5" w:rsidRPr="0054455C">
        <w:rPr>
          <w:rFonts w:ascii="Times New Roman" w:eastAsia="DengXian" w:hAnsi="Times New Roman"/>
          <w:sz w:val="28"/>
          <w:szCs w:val="28"/>
          <w:lang w:eastAsia="ko-KR"/>
        </w:rPr>
        <w:t>н қарастыру</w:t>
      </w:r>
      <w:r w:rsidRPr="0054455C">
        <w:rPr>
          <w:rFonts w:ascii="Times New Roman" w:eastAsia="DengXian" w:hAnsi="Times New Roman"/>
          <w:sz w:val="28"/>
          <w:szCs w:val="28"/>
          <w:lang w:eastAsia="ko-KR"/>
        </w:rPr>
        <w:t>;</w:t>
      </w:r>
    </w:p>
    <w:p w:rsidR="00060BA0" w:rsidRPr="0054455C" w:rsidRDefault="000031B3"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Pr>
          <w:rFonts w:ascii="Times New Roman" w:eastAsia="DengXian" w:hAnsi="Times New Roman"/>
          <w:sz w:val="28"/>
          <w:szCs w:val="28"/>
          <w:lang w:eastAsia="ko-KR"/>
        </w:rPr>
        <w:t xml:space="preserve">Барлық қажетті және </w:t>
      </w:r>
      <w:r w:rsidR="00060BA0" w:rsidRPr="0054455C">
        <w:rPr>
          <w:rFonts w:ascii="Times New Roman" w:eastAsia="DengXian" w:hAnsi="Times New Roman"/>
          <w:sz w:val="28"/>
          <w:szCs w:val="28"/>
          <w:lang w:eastAsia="ko-KR"/>
        </w:rPr>
        <w:t>қажетті емес қоректік заттардан құралған рационның күн тәртібі бойынша дұрыс реттелуі</w:t>
      </w:r>
      <w:r w:rsidR="000D75F5" w:rsidRPr="0054455C">
        <w:rPr>
          <w:rFonts w:ascii="Times New Roman" w:eastAsia="DengXian" w:hAnsi="Times New Roman"/>
          <w:sz w:val="28"/>
          <w:szCs w:val="28"/>
          <w:lang w:eastAsia="ko-KR"/>
        </w:rPr>
        <w:t>н қамтамасыз ету</w:t>
      </w:r>
      <w:r w:rsidR="00060BA0" w:rsidRPr="0054455C">
        <w:rPr>
          <w:rFonts w:ascii="Times New Roman" w:eastAsia="DengXian" w:hAnsi="Times New Roman"/>
          <w:sz w:val="28"/>
          <w:szCs w:val="28"/>
          <w:lang w:eastAsia="ko-KR"/>
        </w:rPr>
        <w:t xml:space="preserve">; </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Санитарлық-гигиеналық және эпидемияға қарсы режимдерді ұйымдастыру;</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lastRenderedPageBreak/>
        <w:t>Ауруларды анықтау және олардың алдын алу бағытындағы жұмыстарды орындау;</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Дені сау студенттерді динамикалық түрде бақылау және денсаулығына зақым келген студенттерді диспансерлік бақылау</w:t>
      </w:r>
      <w:r w:rsidR="000D75F5" w:rsidRPr="0054455C">
        <w:rPr>
          <w:rFonts w:ascii="Times New Roman" w:eastAsia="DengXian" w:hAnsi="Times New Roman"/>
          <w:sz w:val="28"/>
          <w:szCs w:val="28"/>
          <w:lang w:eastAsia="ko-KR"/>
        </w:rPr>
        <w:t xml:space="preserve"> жұмыстарымен таныс</w:t>
      </w:r>
      <w:r w:rsidR="000031B3">
        <w:rPr>
          <w:rFonts w:ascii="Times New Roman" w:eastAsia="DengXian" w:hAnsi="Times New Roman"/>
          <w:sz w:val="28"/>
          <w:szCs w:val="28"/>
          <w:lang w:eastAsia="ko-KR"/>
        </w:rPr>
        <w:t>тыр</w:t>
      </w:r>
      <w:r w:rsidR="000D75F5" w:rsidRPr="0054455C">
        <w:rPr>
          <w:rFonts w:ascii="Times New Roman" w:eastAsia="DengXian" w:hAnsi="Times New Roman"/>
          <w:sz w:val="28"/>
          <w:szCs w:val="28"/>
          <w:lang w:eastAsia="ko-KR"/>
        </w:rPr>
        <w:t>у</w:t>
      </w:r>
      <w:r w:rsidRPr="0054455C">
        <w:rPr>
          <w:rFonts w:ascii="Times New Roman" w:eastAsia="DengXian" w:hAnsi="Times New Roman"/>
          <w:sz w:val="28"/>
          <w:szCs w:val="28"/>
          <w:lang w:eastAsia="ko-KR"/>
        </w:rPr>
        <w:t>;</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Студенттерді гигиеналық дағдыларды сақтау талаптарына үйрету.</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Денсаулыққа қауіпті мінез-құлық тәуекелдерін бағалау (темекі шегу, алкоголь, есірткі);</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Оқу топтарындағы психологиялық климатты қалыпқа келтіру, эмоционалды сергіту әдістерін пайдалану;</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Оқытушылар мен студенттер арасындағы педагогикалық қарым-қатынас стилі</w:t>
      </w:r>
      <w:r w:rsidR="000D75F5" w:rsidRPr="0054455C">
        <w:rPr>
          <w:rFonts w:ascii="Times New Roman" w:eastAsia="DengXian" w:hAnsi="Times New Roman"/>
          <w:sz w:val="28"/>
          <w:szCs w:val="28"/>
          <w:lang w:eastAsia="ko-KR"/>
        </w:rPr>
        <w:t>не мән беру</w:t>
      </w:r>
      <w:r w:rsidRPr="0054455C">
        <w:rPr>
          <w:rFonts w:ascii="Times New Roman" w:eastAsia="DengXian" w:hAnsi="Times New Roman"/>
          <w:sz w:val="28"/>
          <w:szCs w:val="28"/>
          <w:lang w:eastAsia="ko-KR"/>
        </w:rPr>
        <w:t>;</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 xml:space="preserve">Сауалнамалар мен емтихандардың сипаты, </w:t>
      </w:r>
      <w:r w:rsidR="000D75F5" w:rsidRPr="0054455C">
        <w:rPr>
          <w:rFonts w:ascii="Times New Roman" w:eastAsia="DengXian" w:hAnsi="Times New Roman"/>
          <w:sz w:val="28"/>
          <w:szCs w:val="28"/>
          <w:lang w:eastAsia="ko-KR"/>
        </w:rPr>
        <w:t xml:space="preserve">университеттегі </w:t>
      </w:r>
      <w:r w:rsidRPr="0054455C">
        <w:rPr>
          <w:rFonts w:ascii="Times New Roman" w:eastAsia="DengXian" w:hAnsi="Times New Roman"/>
          <w:sz w:val="28"/>
          <w:szCs w:val="28"/>
          <w:lang w:eastAsia="ko-KR"/>
        </w:rPr>
        <w:t>баға қою мәселесі</w:t>
      </w:r>
      <w:r w:rsidR="000D75F5" w:rsidRPr="0054455C">
        <w:rPr>
          <w:rFonts w:ascii="Times New Roman" w:eastAsia="DengXian" w:hAnsi="Times New Roman"/>
          <w:sz w:val="28"/>
          <w:szCs w:val="28"/>
          <w:lang w:eastAsia="ko-KR"/>
        </w:rPr>
        <w:t>н талқылау</w:t>
      </w:r>
      <w:r w:rsidRPr="0054455C">
        <w:rPr>
          <w:rFonts w:ascii="Times New Roman" w:eastAsia="DengXian" w:hAnsi="Times New Roman"/>
          <w:sz w:val="28"/>
          <w:szCs w:val="28"/>
          <w:lang w:eastAsia="ko-KR"/>
        </w:rPr>
        <w:t>;</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Оқытушының студенттермен жеке дара қарым-қатынасты жүзеге асыру дәрежесі</w:t>
      </w:r>
      <w:r w:rsidR="0054455C" w:rsidRPr="0054455C">
        <w:rPr>
          <w:rFonts w:ascii="Times New Roman" w:eastAsia="DengXian" w:hAnsi="Times New Roman"/>
          <w:sz w:val="28"/>
          <w:szCs w:val="28"/>
          <w:lang w:eastAsia="ko-KR"/>
        </w:rPr>
        <w:t>н бағалау</w:t>
      </w:r>
      <w:r w:rsidRPr="0054455C">
        <w:rPr>
          <w:rFonts w:ascii="Times New Roman" w:eastAsia="DengXian" w:hAnsi="Times New Roman"/>
          <w:sz w:val="28"/>
          <w:szCs w:val="28"/>
          <w:lang w:eastAsia="ko-KR"/>
        </w:rPr>
        <w:t xml:space="preserve"> (әсіресе, «тәуекел тобындағы студенттермен»);</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Оқытушының жеке үлгісі</w:t>
      </w:r>
      <w:r w:rsidR="0054455C" w:rsidRPr="0054455C">
        <w:rPr>
          <w:rFonts w:ascii="Times New Roman" w:eastAsia="DengXian" w:hAnsi="Times New Roman"/>
          <w:sz w:val="28"/>
          <w:szCs w:val="28"/>
          <w:lang w:eastAsia="ko-KR"/>
        </w:rPr>
        <w:t xml:space="preserve">: </w:t>
      </w:r>
      <w:r w:rsidRPr="0054455C">
        <w:rPr>
          <w:rFonts w:ascii="Times New Roman" w:eastAsia="DengXian" w:hAnsi="Times New Roman"/>
          <w:sz w:val="28"/>
          <w:szCs w:val="28"/>
          <w:lang w:eastAsia="ko-KR"/>
        </w:rPr>
        <w:t>денсаулық жағдайы, өмір сүру салты, өз</w:t>
      </w:r>
      <w:r w:rsidR="0054455C" w:rsidRPr="0054455C">
        <w:rPr>
          <w:rFonts w:ascii="Times New Roman" w:eastAsia="DengXian" w:hAnsi="Times New Roman"/>
          <w:sz w:val="28"/>
          <w:szCs w:val="28"/>
          <w:lang w:eastAsia="ko-KR"/>
        </w:rPr>
        <w:t xml:space="preserve"> денсаулығына деген қатынасы.</w:t>
      </w:r>
    </w:p>
    <w:p w:rsidR="00060BA0" w:rsidRPr="0054455C" w:rsidRDefault="00060BA0" w:rsidP="008E6DEF">
      <w:pPr>
        <w:pStyle w:val="a3"/>
        <w:numPr>
          <w:ilvl w:val="0"/>
          <w:numId w:val="9"/>
        </w:numPr>
        <w:tabs>
          <w:tab w:val="left" w:pos="360"/>
        </w:tabs>
        <w:spacing w:after="20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Сабақтар арасындағы үзіліс кезінде орындалатын белсенді-қозғалыстық сипаттағы жұмыстар;</w:t>
      </w:r>
    </w:p>
    <w:p w:rsid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Дене шынықтыру сабағына деген салмақты көзқарас (әлсіз студенттерге арналған арнайы топтардың жұмысы, сабақтардың өткізілу жиілігі, ұзақтығы, түрлері мен формалары).</w:t>
      </w:r>
    </w:p>
    <w:p w:rsidR="0054455C" w:rsidRDefault="00060BA0" w:rsidP="008E6DEF">
      <w:pPr>
        <w:pStyle w:val="a3"/>
        <w:numPr>
          <w:ilvl w:val="0"/>
          <w:numId w:val="9"/>
        </w:numPr>
        <w:tabs>
          <w:tab w:val="left" w:pos="360"/>
        </w:tabs>
        <w:spacing w:after="0"/>
        <w:ind w:left="0" w:firstLine="567"/>
        <w:jc w:val="both"/>
        <w:rPr>
          <w:rFonts w:ascii="Times New Roman" w:eastAsia="DengXian" w:hAnsi="Times New Roman"/>
          <w:sz w:val="28"/>
          <w:szCs w:val="28"/>
          <w:lang w:eastAsia="ko-KR"/>
        </w:rPr>
      </w:pPr>
      <w:r w:rsidRPr="0054455C">
        <w:rPr>
          <w:rFonts w:ascii="Times New Roman" w:eastAsia="DengXian" w:hAnsi="Times New Roman"/>
          <w:sz w:val="28"/>
          <w:szCs w:val="28"/>
          <w:lang w:eastAsia="ko-KR"/>
        </w:rPr>
        <w:t>Ортақ мәселелерді шешуге бағытталған университет пен басқа ұйымдардың бірлескен жұмыстары (тақырыптық дәрістер, сте</w:t>
      </w:r>
      <w:r w:rsidR="0054455C" w:rsidRPr="0054455C">
        <w:rPr>
          <w:rFonts w:ascii="Times New Roman" w:eastAsia="DengXian" w:hAnsi="Times New Roman"/>
          <w:sz w:val="28"/>
          <w:szCs w:val="28"/>
          <w:lang w:eastAsia="ko-KR"/>
        </w:rPr>
        <w:t xml:space="preserve">ндтер, тренингтер). </w:t>
      </w:r>
    </w:p>
    <w:p w:rsidR="000031B3" w:rsidRDefault="0054455C" w:rsidP="0054455C">
      <w:pPr>
        <w:pStyle w:val="a3"/>
        <w:tabs>
          <w:tab w:val="left" w:pos="567"/>
        </w:tabs>
        <w:spacing w:after="0"/>
        <w:ind w:left="0" w:firstLine="567"/>
        <w:jc w:val="both"/>
        <w:rPr>
          <w:rFonts w:ascii="Times New Roman" w:hAnsi="Times New Roman"/>
          <w:sz w:val="28"/>
          <w:szCs w:val="28"/>
        </w:rPr>
      </w:pPr>
      <w:r w:rsidRPr="0054455C">
        <w:rPr>
          <w:rFonts w:ascii="Times New Roman" w:eastAsia="DengXian" w:hAnsi="Times New Roman"/>
          <w:sz w:val="28"/>
          <w:szCs w:val="28"/>
          <w:lang w:eastAsia="ko-KR"/>
        </w:rPr>
        <w:t xml:space="preserve">  Төмендегі 9-шы кестеде </w:t>
      </w:r>
      <w:r w:rsidRPr="0054455C">
        <w:rPr>
          <w:rFonts w:ascii="Times New Roman" w:hAnsi="Times New Roman"/>
          <w:sz w:val="28"/>
          <w:szCs w:val="28"/>
        </w:rPr>
        <w:t xml:space="preserve">студенттерді ЖОО-ның әлеуметтік-мәдени ортасына физиологиялық тұрғыдан бейімдеудің және дезадаптация көріністерінің алдын-алудың профилактикалық бағдарламасы көрсетілген. </w:t>
      </w:r>
    </w:p>
    <w:p w:rsidR="0054455C" w:rsidRDefault="0054455C" w:rsidP="0054455C">
      <w:pPr>
        <w:pStyle w:val="a3"/>
        <w:tabs>
          <w:tab w:val="left" w:pos="567"/>
        </w:tabs>
        <w:spacing w:after="0"/>
        <w:ind w:left="0" w:firstLine="567"/>
        <w:jc w:val="both"/>
        <w:rPr>
          <w:rFonts w:ascii="Times New Roman" w:hAnsi="Times New Roman"/>
          <w:sz w:val="28"/>
          <w:szCs w:val="28"/>
        </w:rPr>
      </w:pPr>
      <w:r w:rsidRPr="0054455C">
        <w:rPr>
          <w:rFonts w:ascii="Times New Roman" w:hAnsi="Times New Roman"/>
          <w:sz w:val="28"/>
          <w:szCs w:val="28"/>
        </w:rPr>
        <w:t>Бағдарлама</w:t>
      </w:r>
      <w:r w:rsidR="005A785E">
        <w:rPr>
          <w:rFonts w:ascii="Times New Roman" w:hAnsi="Times New Roman"/>
          <w:sz w:val="28"/>
          <w:szCs w:val="28"/>
        </w:rPr>
        <w:t xml:space="preserve"> мазмұны</w:t>
      </w:r>
      <w:r>
        <w:rPr>
          <w:rFonts w:ascii="Times New Roman" w:hAnsi="Times New Roman"/>
          <w:sz w:val="28"/>
          <w:szCs w:val="28"/>
        </w:rPr>
        <w:t>:</w:t>
      </w:r>
    </w:p>
    <w:p w:rsidR="0054455C" w:rsidRPr="0054455C" w:rsidRDefault="0054455C" w:rsidP="008E6DEF">
      <w:pPr>
        <w:pStyle w:val="a3"/>
        <w:numPr>
          <w:ilvl w:val="0"/>
          <w:numId w:val="10"/>
        </w:numPr>
        <w:tabs>
          <w:tab w:val="left" w:pos="567"/>
        </w:tabs>
        <w:spacing w:after="0"/>
        <w:ind w:left="0" w:firstLine="567"/>
        <w:jc w:val="both"/>
        <w:rPr>
          <w:rFonts w:ascii="Times New Roman" w:eastAsia="DengXian" w:hAnsi="Times New Roman"/>
          <w:sz w:val="28"/>
          <w:szCs w:val="28"/>
          <w:lang w:eastAsia="ko-KR"/>
        </w:rPr>
      </w:pPr>
      <w:r>
        <w:rPr>
          <w:rFonts w:ascii="Times New Roman" w:hAnsi="Times New Roman"/>
          <w:sz w:val="28"/>
          <w:szCs w:val="28"/>
        </w:rPr>
        <w:t>Спорттық бағыттағы;</w:t>
      </w:r>
    </w:p>
    <w:p w:rsidR="0054455C" w:rsidRPr="0054455C" w:rsidRDefault="0054455C" w:rsidP="008E6DEF">
      <w:pPr>
        <w:pStyle w:val="a3"/>
        <w:numPr>
          <w:ilvl w:val="0"/>
          <w:numId w:val="10"/>
        </w:numPr>
        <w:tabs>
          <w:tab w:val="left" w:pos="567"/>
        </w:tabs>
        <w:spacing w:after="0"/>
        <w:ind w:left="0" w:firstLine="567"/>
        <w:jc w:val="both"/>
        <w:rPr>
          <w:rFonts w:ascii="Times New Roman" w:eastAsia="DengXian" w:hAnsi="Times New Roman"/>
          <w:sz w:val="28"/>
          <w:szCs w:val="28"/>
          <w:lang w:eastAsia="ko-KR"/>
        </w:rPr>
      </w:pPr>
      <w:r w:rsidRPr="0054455C">
        <w:rPr>
          <w:rFonts w:ascii="Times New Roman" w:hAnsi="Times New Roman"/>
          <w:sz w:val="28"/>
          <w:szCs w:val="28"/>
        </w:rPr>
        <w:t>Сауықтыру бағытындағы</w:t>
      </w:r>
      <w:r>
        <w:rPr>
          <w:rFonts w:ascii="Times New Roman" w:hAnsi="Times New Roman"/>
          <w:sz w:val="28"/>
          <w:szCs w:val="28"/>
        </w:rPr>
        <w:t>;</w:t>
      </w:r>
    </w:p>
    <w:p w:rsidR="0054455C" w:rsidRPr="0054455C" w:rsidRDefault="0054455C" w:rsidP="008E6DEF">
      <w:pPr>
        <w:pStyle w:val="a3"/>
        <w:numPr>
          <w:ilvl w:val="0"/>
          <w:numId w:val="10"/>
        </w:numPr>
        <w:tabs>
          <w:tab w:val="left" w:pos="567"/>
        </w:tabs>
        <w:spacing w:after="0"/>
        <w:ind w:left="0" w:firstLine="567"/>
        <w:jc w:val="both"/>
        <w:rPr>
          <w:rFonts w:ascii="Times New Roman" w:eastAsia="DengXian" w:hAnsi="Times New Roman"/>
          <w:sz w:val="28"/>
          <w:szCs w:val="28"/>
          <w:lang w:eastAsia="ko-KR"/>
        </w:rPr>
      </w:pPr>
      <w:r w:rsidRPr="0054455C">
        <w:rPr>
          <w:rFonts w:ascii="Times New Roman" w:hAnsi="Times New Roman"/>
          <w:sz w:val="28"/>
          <w:szCs w:val="28"/>
        </w:rPr>
        <w:t>Мәдени-ағартушылық және ойын-сауықтық бағыттағы</w:t>
      </w:r>
      <w:r>
        <w:rPr>
          <w:rFonts w:ascii="Times New Roman" w:hAnsi="Times New Roman"/>
          <w:sz w:val="28"/>
          <w:szCs w:val="28"/>
        </w:rPr>
        <w:t>;</w:t>
      </w:r>
    </w:p>
    <w:p w:rsidR="0054455C" w:rsidRPr="0054455C" w:rsidRDefault="0054455C" w:rsidP="008E6DEF">
      <w:pPr>
        <w:pStyle w:val="a3"/>
        <w:numPr>
          <w:ilvl w:val="0"/>
          <w:numId w:val="10"/>
        </w:numPr>
        <w:tabs>
          <w:tab w:val="left" w:pos="567"/>
        </w:tabs>
        <w:spacing w:after="0"/>
        <w:ind w:left="0" w:firstLine="567"/>
        <w:jc w:val="both"/>
        <w:rPr>
          <w:rFonts w:ascii="Times New Roman" w:eastAsia="DengXian" w:hAnsi="Times New Roman"/>
          <w:sz w:val="28"/>
          <w:szCs w:val="28"/>
          <w:lang w:eastAsia="ko-KR"/>
        </w:rPr>
      </w:pPr>
      <w:r>
        <w:rPr>
          <w:rFonts w:ascii="Times New Roman" w:hAnsi="Times New Roman"/>
          <w:sz w:val="28"/>
          <w:szCs w:val="28"/>
        </w:rPr>
        <w:t>Танымдық бағыттағы;</w:t>
      </w:r>
    </w:p>
    <w:p w:rsidR="005E1D8C" w:rsidRPr="005E1D8C" w:rsidRDefault="0054455C" w:rsidP="008E6DEF">
      <w:pPr>
        <w:pStyle w:val="a3"/>
        <w:numPr>
          <w:ilvl w:val="0"/>
          <w:numId w:val="10"/>
        </w:numPr>
        <w:tabs>
          <w:tab w:val="left" w:pos="567"/>
        </w:tabs>
        <w:spacing w:after="0"/>
        <w:ind w:left="0" w:firstLine="567"/>
        <w:jc w:val="both"/>
        <w:rPr>
          <w:rFonts w:ascii="Times New Roman" w:eastAsia="DengXian" w:hAnsi="Times New Roman"/>
          <w:sz w:val="28"/>
          <w:szCs w:val="28"/>
          <w:lang w:eastAsia="ko-KR"/>
        </w:rPr>
      </w:pPr>
      <w:r w:rsidRPr="0054455C">
        <w:rPr>
          <w:rFonts w:ascii="Times New Roman" w:hAnsi="Times New Roman"/>
          <w:sz w:val="28"/>
          <w:szCs w:val="28"/>
        </w:rPr>
        <w:t>Әлеуметтік-психологиялық бағыттағы іс-шаралар</w:t>
      </w:r>
      <w:r>
        <w:rPr>
          <w:rFonts w:ascii="Times New Roman" w:hAnsi="Times New Roman"/>
          <w:sz w:val="28"/>
          <w:szCs w:val="28"/>
        </w:rPr>
        <w:t>дан құра</w:t>
      </w:r>
      <w:r w:rsidR="005B33B1">
        <w:rPr>
          <w:rFonts w:ascii="Times New Roman" w:hAnsi="Times New Roman"/>
          <w:sz w:val="28"/>
          <w:szCs w:val="28"/>
        </w:rPr>
        <w:t>л</w:t>
      </w:r>
      <w:r w:rsidR="005E1D8C">
        <w:rPr>
          <w:rFonts w:ascii="Times New Roman" w:hAnsi="Times New Roman"/>
          <w:sz w:val="28"/>
          <w:szCs w:val="28"/>
        </w:rPr>
        <w:t>ды.</w:t>
      </w:r>
    </w:p>
    <w:p w:rsidR="0054455C" w:rsidRDefault="005E1D8C" w:rsidP="005E1D8C">
      <w:pPr>
        <w:tabs>
          <w:tab w:val="left" w:pos="567"/>
        </w:tabs>
        <w:spacing w:after="0"/>
        <w:jc w:val="both"/>
        <w:rPr>
          <w:rFonts w:ascii="Times New Roman" w:eastAsia="DengXian" w:hAnsi="Times New Roman"/>
          <w:sz w:val="28"/>
          <w:szCs w:val="28"/>
          <w:lang w:val="kk-KZ" w:eastAsia="ko-KR"/>
        </w:rPr>
      </w:pPr>
      <w:r>
        <w:rPr>
          <w:rFonts w:ascii="Times New Roman" w:hAnsi="Times New Roman"/>
          <w:sz w:val="28"/>
          <w:szCs w:val="28"/>
          <w:lang w:val="kk-KZ"/>
        </w:rPr>
        <w:t xml:space="preserve">        </w:t>
      </w:r>
      <w:r w:rsidR="0054455C" w:rsidRPr="005E1D8C">
        <w:rPr>
          <w:rFonts w:ascii="Times New Roman" w:hAnsi="Times New Roman"/>
          <w:sz w:val="28"/>
          <w:szCs w:val="28"/>
          <w:lang w:val="kk-KZ"/>
        </w:rPr>
        <w:t xml:space="preserve">Сонымен қатар, </w:t>
      </w:r>
      <w:r w:rsidR="0054455C" w:rsidRPr="005E1D8C">
        <w:rPr>
          <w:rFonts w:ascii="Times New Roman" w:eastAsia="DengXian" w:hAnsi="Times New Roman"/>
          <w:sz w:val="28"/>
          <w:szCs w:val="28"/>
          <w:lang w:val="kk-KZ" w:eastAsia="ko-KR"/>
        </w:rPr>
        <w:t>бағда</w:t>
      </w:r>
      <w:r w:rsidR="006632AE" w:rsidRPr="005E1D8C">
        <w:rPr>
          <w:rFonts w:ascii="Times New Roman" w:eastAsia="DengXian" w:hAnsi="Times New Roman"/>
          <w:sz w:val="28"/>
          <w:szCs w:val="28"/>
          <w:lang w:val="kk-KZ" w:eastAsia="ko-KR"/>
        </w:rPr>
        <w:t>р</w:t>
      </w:r>
      <w:r w:rsidR="0054455C" w:rsidRPr="005E1D8C">
        <w:rPr>
          <w:rFonts w:ascii="Times New Roman" w:eastAsia="DengXian" w:hAnsi="Times New Roman"/>
          <w:sz w:val="28"/>
          <w:szCs w:val="28"/>
          <w:lang w:val="kk-KZ" w:eastAsia="ko-KR"/>
        </w:rPr>
        <w:t xml:space="preserve">лама аясында студенттердің физикалық және психологиялық саулығын зерттеудің әдістері пайдаланылады. </w:t>
      </w:r>
      <w:r w:rsidR="005B33B1" w:rsidRPr="007C12BE">
        <w:rPr>
          <w:rFonts w:ascii="Times New Roman" w:eastAsia="DengXian" w:hAnsi="Times New Roman"/>
          <w:sz w:val="28"/>
          <w:szCs w:val="28"/>
          <w:lang w:val="kk-KZ" w:eastAsia="ko-KR"/>
        </w:rPr>
        <w:t xml:space="preserve">Қосымша айта кететін ақпарат, студенттердің физикалық даярлығын арттыруға бағытталған жұмыстарды </w:t>
      </w:r>
      <w:r w:rsidR="00183F02" w:rsidRPr="007C12BE">
        <w:rPr>
          <w:rFonts w:ascii="Times New Roman" w:eastAsia="DengXian" w:hAnsi="Times New Roman"/>
          <w:sz w:val="28"/>
          <w:szCs w:val="28"/>
          <w:lang w:val="kk-KZ" w:eastAsia="ko-KR"/>
        </w:rPr>
        <w:t xml:space="preserve">және басқа да іс-шараларды </w:t>
      </w:r>
      <w:r w:rsidR="003F0417" w:rsidRPr="007C12BE">
        <w:rPr>
          <w:rFonts w:ascii="Times New Roman" w:eastAsia="DengXian" w:hAnsi="Times New Roman"/>
          <w:sz w:val="28"/>
          <w:szCs w:val="28"/>
          <w:lang w:val="kk-KZ" w:eastAsia="ko-KR"/>
        </w:rPr>
        <w:t>д</w:t>
      </w:r>
      <w:r w:rsidR="005B33B1" w:rsidRPr="007C12BE">
        <w:rPr>
          <w:rFonts w:ascii="Times New Roman" w:eastAsia="DengXian" w:hAnsi="Times New Roman"/>
          <w:sz w:val="28"/>
          <w:szCs w:val="28"/>
          <w:lang w:val="kk-KZ" w:eastAsia="ko-KR"/>
        </w:rPr>
        <w:t>ене шынықтыру және спорт кафедрасының мамандарымен</w:t>
      </w:r>
      <w:r w:rsidR="00183F02" w:rsidRPr="007C12BE">
        <w:rPr>
          <w:rFonts w:ascii="Times New Roman" w:eastAsia="DengXian" w:hAnsi="Times New Roman"/>
          <w:sz w:val="28"/>
          <w:szCs w:val="28"/>
          <w:lang w:val="kk-KZ" w:eastAsia="ko-KR"/>
        </w:rPr>
        <w:t>, топтың кураторларымен</w:t>
      </w:r>
      <w:r w:rsidR="005B33B1" w:rsidRPr="007C12BE">
        <w:rPr>
          <w:rFonts w:ascii="Times New Roman" w:eastAsia="DengXian" w:hAnsi="Times New Roman"/>
          <w:sz w:val="28"/>
          <w:szCs w:val="28"/>
          <w:lang w:val="kk-KZ" w:eastAsia="ko-KR"/>
        </w:rPr>
        <w:t xml:space="preserve"> бірлесе отырып іске асырдық. </w:t>
      </w:r>
    </w:p>
    <w:p w:rsidR="00054954" w:rsidRDefault="00054954" w:rsidP="005E1D8C">
      <w:pPr>
        <w:tabs>
          <w:tab w:val="left" w:pos="567"/>
        </w:tabs>
        <w:spacing w:after="0"/>
        <w:jc w:val="both"/>
        <w:rPr>
          <w:rFonts w:ascii="Times New Roman" w:eastAsia="DengXian" w:hAnsi="Times New Roman"/>
          <w:sz w:val="28"/>
          <w:szCs w:val="28"/>
          <w:lang w:val="kk-KZ" w:eastAsia="ko-KR"/>
        </w:rPr>
      </w:pPr>
      <w:r>
        <w:rPr>
          <w:rFonts w:ascii="Times New Roman" w:eastAsia="DengXian" w:hAnsi="Times New Roman"/>
          <w:sz w:val="28"/>
          <w:szCs w:val="28"/>
          <w:lang w:val="kk-KZ" w:eastAsia="ko-KR"/>
        </w:rPr>
        <w:tab/>
        <w:t xml:space="preserve">Профилактикалық іс-шара бағдарламасының жалпы мазмұны, мақсаты, жүргізілу барысы студенттерге алдын-ала толық түсіндірілді. Сондай-ақ, зерттелуші студенттерге профилактика бағдарламасы аясында күн тәртібін (уақытылы ұйықта т.б), тамақтану тәртібін, физикалық белсенділік бойынша </w:t>
      </w:r>
      <w:r>
        <w:rPr>
          <w:rFonts w:ascii="Times New Roman" w:eastAsia="DengXian" w:hAnsi="Times New Roman"/>
          <w:sz w:val="28"/>
          <w:szCs w:val="28"/>
          <w:lang w:val="kk-KZ" w:eastAsia="ko-KR"/>
        </w:rPr>
        <w:lastRenderedPageBreak/>
        <w:t xml:space="preserve">арнайы нұсқаулықтарды сақтау тапсырылды. Бағдарламаны іске асыру барысында студенттердің дұрыс тамақтану, күн тәртібін реттеу сияқты режимді сақтау деңгейіне сырттай бақылау жасап отырдық. </w:t>
      </w:r>
    </w:p>
    <w:p w:rsidR="005E1D8C" w:rsidRPr="007C12BE" w:rsidRDefault="005E1D8C" w:rsidP="005E1D8C">
      <w:pPr>
        <w:tabs>
          <w:tab w:val="left" w:pos="567"/>
        </w:tabs>
        <w:spacing w:after="0"/>
        <w:jc w:val="both"/>
        <w:rPr>
          <w:rFonts w:ascii="Times New Roman" w:eastAsia="DengXian" w:hAnsi="Times New Roman"/>
          <w:sz w:val="28"/>
          <w:szCs w:val="28"/>
          <w:lang w:val="kk-KZ" w:eastAsia="ko-KR"/>
        </w:rPr>
      </w:pPr>
      <w:r w:rsidRPr="007C12BE">
        <w:rPr>
          <w:rFonts w:ascii="Times New Roman" w:eastAsia="DengXian" w:hAnsi="Times New Roman"/>
          <w:sz w:val="28"/>
          <w:szCs w:val="28"/>
          <w:lang w:val="kk-KZ" w:eastAsia="ko-KR"/>
        </w:rPr>
        <w:tab/>
        <w:t xml:space="preserve">Төмендегі 8-ші кестеде </w:t>
      </w:r>
      <w:r w:rsidRPr="005E1D8C">
        <w:rPr>
          <w:rFonts w:ascii="Times New Roman" w:eastAsia="DengXian" w:hAnsi="Times New Roman"/>
          <w:sz w:val="28"/>
          <w:szCs w:val="28"/>
          <w:lang w:val="kk-KZ" w:eastAsia="ko-KR"/>
        </w:rPr>
        <w:t>«Салауатты студент» профилактикалық бағдарламасын</w:t>
      </w:r>
      <w:r w:rsidRPr="007C12BE">
        <w:rPr>
          <w:rFonts w:ascii="Times New Roman" w:eastAsia="DengXian" w:hAnsi="Times New Roman"/>
          <w:sz w:val="28"/>
          <w:szCs w:val="28"/>
          <w:lang w:val="kk-KZ" w:eastAsia="ko-KR"/>
        </w:rPr>
        <w:t xml:space="preserve">ың </w:t>
      </w:r>
      <w:r w:rsidR="00054954">
        <w:rPr>
          <w:rFonts w:ascii="Times New Roman" w:eastAsia="DengXian" w:hAnsi="Times New Roman"/>
          <w:sz w:val="28"/>
          <w:szCs w:val="28"/>
          <w:lang w:val="kk-KZ" w:eastAsia="ko-KR"/>
        </w:rPr>
        <w:t>жалпы жоспары</w:t>
      </w:r>
      <w:r w:rsidRPr="007C12BE">
        <w:rPr>
          <w:rFonts w:ascii="Times New Roman" w:eastAsia="DengXian" w:hAnsi="Times New Roman"/>
          <w:sz w:val="28"/>
          <w:szCs w:val="28"/>
          <w:lang w:val="kk-KZ" w:eastAsia="ko-KR"/>
        </w:rPr>
        <w:t xml:space="preserve"> берілген. </w:t>
      </w:r>
    </w:p>
    <w:p w:rsidR="0054455C" w:rsidRPr="0054455C" w:rsidRDefault="005E1D8C" w:rsidP="0054455C">
      <w:pPr>
        <w:tabs>
          <w:tab w:val="left" w:pos="360"/>
        </w:tabs>
        <w:spacing w:after="200"/>
        <w:jc w:val="both"/>
        <w:rPr>
          <w:rFonts w:ascii="Times New Roman" w:eastAsia="DengXian" w:hAnsi="Times New Roman"/>
          <w:sz w:val="28"/>
          <w:szCs w:val="28"/>
          <w:lang w:val="kk-KZ" w:eastAsia="ko-KR"/>
        </w:rPr>
      </w:pPr>
      <w:r>
        <w:rPr>
          <w:rFonts w:ascii="Times New Roman" w:eastAsia="DengXian" w:hAnsi="Times New Roman"/>
          <w:sz w:val="28"/>
          <w:szCs w:val="28"/>
          <w:lang w:val="kk-KZ" w:eastAsia="ko-KR"/>
        </w:rPr>
        <w:tab/>
        <w:t xml:space="preserve">  </w:t>
      </w:r>
      <w:r>
        <w:rPr>
          <w:rFonts w:ascii="Times New Roman" w:eastAsia="DengXian" w:hAnsi="Times New Roman"/>
          <w:sz w:val="28"/>
          <w:szCs w:val="28"/>
          <w:lang w:val="kk-KZ" w:eastAsia="ko-KR"/>
        </w:rPr>
        <w:tab/>
        <w:t>Кесте 8</w:t>
      </w:r>
      <w:r w:rsidR="0054455C" w:rsidRPr="0054455C">
        <w:rPr>
          <w:rFonts w:ascii="Times New Roman" w:eastAsia="DengXian" w:hAnsi="Times New Roman"/>
          <w:sz w:val="28"/>
          <w:szCs w:val="28"/>
          <w:lang w:val="kk-KZ" w:eastAsia="ko-KR"/>
        </w:rPr>
        <w:t xml:space="preserve"> – «Салауатты студент» профилактикалық бағдарламасын</w:t>
      </w:r>
      <w:r w:rsidR="0054455C" w:rsidRPr="0054455C">
        <w:rPr>
          <w:rFonts w:ascii="Times New Roman" w:eastAsia="DengXian" w:hAnsi="Times New Roman"/>
          <w:sz w:val="28"/>
          <w:szCs w:val="28"/>
          <w:lang w:eastAsia="ko-KR"/>
        </w:rPr>
        <w:t xml:space="preserve">ың </w:t>
      </w:r>
      <w:r w:rsidR="00054954">
        <w:rPr>
          <w:rFonts w:ascii="Times New Roman" w:eastAsia="DengXian" w:hAnsi="Times New Roman"/>
          <w:sz w:val="28"/>
          <w:szCs w:val="28"/>
          <w:lang w:val="kk-KZ" w:eastAsia="ko-KR"/>
        </w:rPr>
        <w:t>жалпы жоспары</w:t>
      </w:r>
      <w:r w:rsidR="0054455C" w:rsidRPr="0054455C">
        <w:rPr>
          <w:rFonts w:ascii="Times New Roman" w:eastAsia="DengXian" w:hAnsi="Times New Roman"/>
          <w:sz w:val="28"/>
          <w:szCs w:val="28"/>
          <w:lang w:eastAsia="ko-KR"/>
        </w:rPr>
        <w:t xml:space="preserve"> </w:t>
      </w:r>
    </w:p>
    <w:tbl>
      <w:tblPr>
        <w:tblStyle w:val="-521"/>
        <w:tblW w:w="9747" w:type="dxa"/>
        <w:tblLayout w:type="fixed"/>
        <w:tblLook w:val="04A0" w:firstRow="1" w:lastRow="0" w:firstColumn="1" w:lastColumn="0" w:noHBand="0" w:noVBand="1"/>
      </w:tblPr>
      <w:tblGrid>
        <w:gridCol w:w="4786"/>
        <w:gridCol w:w="2977"/>
        <w:gridCol w:w="1984"/>
      </w:tblGrid>
      <w:tr w:rsidR="00F10141" w:rsidRPr="006632AE" w:rsidTr="000720AC">
        <w:trPr>
          <w:cnfStyle w:val="100000000000" w:firstRow="1" w:lastRow="0" w:firstColumn="0" w:lastColumn="0" w:oddVBand="0" w:evenVBand="0" w:oddHBand="0"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4786" w:type="dxa"/>
          </w:tcPr>
          <w:p w:rsidR="00F10141" w:rsidRPr="006632AE" w:rsidRDefault="00CC0EE8" w:rsidP="00037BA2">
            <w:pPr>
              <w:tabs>
                <w:tab w:val="left" w:pos="709"/>
                <w:tab w:val="left" w:pos="851"/>
              </w:tabs>
              <w:autoSpaceDE w:val="0"/>
              <w:autoSpaceDN w:val="0"/>
              <w:adjustRightInd w:val="0"/>
              <w:ind w:right="560"/>
              <w:contextualSpacing/>
              <w:jc w:val="center"/>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ab/>
            </w:r>
            <w:r w:rsidR="00F10141" w:rsidRPr="006632AE">
              <w:rPr>
                <w:rFonts w:ascii="Times New Roman" w:eastAsia="TimesNewRoman" w:hAnsi="Times New Roman"/>
                <w:b w:val="0"/>
                <w:sz w:val="28"/>
                <w:szCs w:val="28"/>
                <w:lang w:val="kk-KZ"/>
              </w:rPr>
              <w:t>Іс-шаралар</w:t>
            </w:r>
          </w:p>
        </w:tc>
        <w:tc>
          <w:tcPr>
            <w:tcW w:w="2977" w:type="dxa"/>
          </w:tcPr>
          <w:p w:rsidR="00F10141" w:rsidRPr="006632AE" w:rsidRDefault="00183F02" w:rsidP="004850D5">
            <w:pPr>
              <w:tabs>
                <w:tab w:val="left" w:pos="709"/>
                <w:tab w:val="left" w:pos="851"/>
              </w:tabs>
              <w:autoSpaceDE w:val="0"/>
              <w:autoSpaceDN w:val="0"/>
              <w:adjustRightInd w:val="0"/>
              <w:ind w:right="560"/>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b w:val="0"/>
                <w:sz w:val="28"/>
                <w:szCs w:val="28"/>
                <w:lang w:val="kk-KZ"/>
              </w:rPr>
            </w:pPr>
            <w:r>
              <w:rPr>
                <w:rFonts w:ascii="Times New Roman" w:eastAsia="TimesNewRoman" w:hAnsi="Times New Roman"/>
                <w:b w:val="0"/>
                <w:sz w:val="28"/>
                <w:szCs w:val="28"/>
                <w:lang w:val="kk-KZ"/>
              </w:rPr>
              <w:t xml:space="preserve">Қосымша </w:t>
            </w:r>
            <w:r w:rsidR="004850D5">
              <w:rPr>
                <w:rFonts w:ascii="Times New Roman" w:eastAsia="TimesNewRoman" w:hAnsi="Times New Roman"/>
                <w:b w:val="0"/>
                <w:sz w:val="28"/>
                <w:szCs w:val="28"/>
                <w:lang w:val="kk-KZ"/>
              </w:rPr>
              <w:t>тартылған</w:t>
            </w:r>
            <w:r>
              <w:rPr>
                <w:rFonts w:ascii="Times New Roman" w:eastAsia="TimesNewRoman" w:hAnsi="Times New Roman"/>
                <w:b w:val="0"/>
                <w:sz w:val="28"/>
                <w:szCs w:val="28"/>
                <w:lang w:val="kk-KZ"/>
              </w:rPr>
              <w:t xml:space="preserve"> маман</w:t>
            </w:r>
            <w:r w:rsidR="000720AC">
              <w:rPr>
                <w:rFonts w:ascii="Times New Roman" w:eastAsia="TimesNewRoman" w:hAnsi="Times New Roman"/>
                <w:b w:val="0"/>
                <w:sz w:val="28"/>
                <w:szCs w:val="28"/>
                <w:lang w:val="kk-KZ"/>
              </w:rPr>
              <w:t>дар</w:t>
            </w:r>
            <w:r>
              <w:rPr>
                <w:rFonts w:ascii="Times New Roman" w:eastAsia="TimesNewRoman" w:hAnsi="Times New Roman"/>
                <w:b w:val="0"/>
                <w:sz w:val="28"/>
                <w:szCs w:val="28"/>
                <w:lang w:val="kk-KZ"/>
              </w:rPr>
              <w:t xml:space="preserve"> </w:t>
            </w:r>
          </w:p>
        </w:tc>
        <w:tc>
          <w:tcPr>
            <w:tcW w:w="1984" w:type="dxa"/>
          </w:tcPr>
          <w:p w:rsidR="00F10141" w:rsidRPr="006632AE" w:rsidRDefault="00F10141" w:rsidP="004850D5">
            <w:pPr>
              <w:tabs>
                <w:tab w:val="left" w:pos="709"/>
                <w:tab w:val="left" w:pos="851"/>
              </w:tabs>
              <w:autoSpaceDE w:val="0"/>
              <w:autoSpaceDN w:val="0"/>
              <w:adjustRightInd w:val="0"/>
              <w:ind w:right="560"/>
              <w:contextualSpacing/>
              <w:jc w:val="right"/>
              <w:cnfStyle w:val="100000000000" w:firstRow="1" w:lastRow="0" w:firstColumn="0" w:lastColumn="0" w:oddVBand="0" w:evenVBand="0" w:oddHBand="0" w:evenHBand="0" w:firstRowFirstColumn="0" w:firstRowLastColumn="0" w:lastRowFirstColumn="0" w:lastRowLastColumn="0"/>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Орындалу мерзімі</w:t>
            </w:r>
          </w:p>
        </w:tc>
      </w:tr>
      <w:tr w:rsidR="00F10141"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10141" w:rsidRPr="006632AE" w:rsidRDefault="00F10141" w:rsidP="00037BA2">
            <w:pPr>
              <w:tabs>
                <w:tab w:val="left" w:pos="709"/>
                <w:tab w:val="left" w:pos="851"/>
              </w:tabs>
              <w:autoSpaceDE w:val="0"/>
              <w:autoSpaceDN w:val="0"/>
              <w:adjustRightInd w:val="0"/>
              <w:ind w:right="560"/>
              <w:contextualSpacing/>
              <w:jc w:val="center"/>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1</w:t>
            </w:r>
          </w:p>
        </w:tc>
        <w:tc>
          <w:tcPr>
            <w:tcW w:w="2977" w:type="dxa"/>
          </w:tcPr>
          <w:p w:rsidR="00F10141" w:rsidRPr="006632AE" w:rsidRDefault="00F10141" w:rsidP="00037BA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sidRPr="006632AE">
              <w:rPr>
                <w:rFonts w:ascii="Times New Roman" w:eastAsia="TimesNewRoman" w:hAnsi="Times New Roman"/>
                <w:sz w:val="28"/>
                <w:szCs w:val="28"/>
                <w:lang w:val="kk-KZ"/>
              </w:rPr>
              <w:t>2</w:t>
            </w:r>
          </w:p>
        </w:tc>
        <w:tc>
          <w:tcPr>
            <w:tcW w:w="1984" w:type="dxa"/>
          </w:tcPr>
          <w:p w:rsidR="00F10141" w:rsidRPr="006632AE" w:rsidRDefault="00F10141" w:rsidP="00037BA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sidRPr="006632AE">
              <w:rPr>
                <w:rFonts w:ascii="Times New Roman" w:eastAsia="TimesNewRoman" w:hAnsi="Times New Roman"/>
                <w:sz w:val="28"/>
                <w:szCs w:val="28"/>
                <w:lang w:val="kk-KZ"/>
              </w:rPr>
              <w:t>3</w:t>
            </w:r>
          </w:p>
        </w:tc>
      </w:tr>
      <w:tr w:rsidR="0021675F" w:rsidRPr="006632AE" w:rsidTr="00663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21675F" w:rsidRPr="006632AE" w:rsidRDefault="0021675F"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6632AE">
              <w:rPr>
                <w:rFonts w:ascii="Times New Roman" w:eastAsia="TimesNewRoman" w:hAnsi="Times New Roman" w:cs="Times New Roman"/>
                <w:b w:val="0"/>
                <w:sz w:val="28"/>
                <w:szCs w:val="28"/>
              </w:rPr>
              <w:t xml:space="preserve">Спорттық </w:t>
            </w:r>
            <w:r w:rsidR="00206F69" w:rsidRPr="006632AE">
              <w:rPr>
                <w:rFonts w:ascii="Times New Roman" w:eastAsia="TimesNewRoman" w:hAnsi="Times New Roman" w:cs="Times New Roman"/>
                <w:b w:val="0"/>
                <w:sz w:val="28"/>
                <w:szCs w:val="28"/>
              </w:rPr>
              <w:t>бағыттағы іс-шаралар</w:t>
            </w:r>
          </w:p>
        </w:tc>
      </w:tr>
      <w:tr w:rsidR="00F10141"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10141" w:rsidRPr="006632AE" w:rsidRDefault="00206F69" w:rsidP="0071013F">
            <w:pPr>
              <w:autoSpaceDE w:val="0"/>
              <w:autoSpaceDN w:val="0"/>
              <w:adjustRightInd w:val="0"/>
              <w:rPr>
                <w:rFonts w:ascii="Times New Roman" w:eastAsiaTheme="minorHAnsi" w:hAnsi="Times New Roman"/>
                <w:b w:val="0"/>
                <w:sz w:val="28"/>
                <w:szCs w:val="28"/>
              </w:rPr>
            </w:pPr>
            <w:r w:rsidRPr="006632AE">
              <w:rPr>
                <w:rFonts w:ascii="Times New Roman" w:eastAsiaTheme="minorHAnsi" w:hAnsi="Times New Roman"/>
                <w:b w:val="0"/>
                <w:sz w:val="28"/>
                <w:szCs w:val="28"/>
              </w:rPr>
              <w:t xml:space="preserve">1. </w:t>
            </w:r>
            <w:r w:rsidR="0071013F">
              <w:rPr>
                <w:rFonts w:ascii="Times New Roman" w:eastAsiaTheme="minorHAnsi" w:hAnsi="Times New Roman"/>
                <w:b w:val="0"/>
                <w:sz w:val="28"/>
                <w:szCs w:val="28"/>
                <w:lang w:val="kk-KZ"/>
              </w:rPr>
              <w:t>ЖОО-дағы с</w:t>
            </w:r>
            <w:r w:rsidR="001F5126" w:rsidRPr="006632AE">
              <w:rPr>
                <w:rFonts w:ascii="Times New Roman" w:eastAsiaTheme="minorHAnsi" w:hAnsi="Times New Roman"/>
                <w:b w:val="0"/>
                <w:sz w:val="28"/>
                <w:szCs w:val="28"/>
                <w:lang w:val="kk-KZ"/>
              </w:rPr>
              <w:t>порттық секциялардың ж</w:t>
            </w:r>
            <w:r w:rsidR="0071013F">
              <w:rPr>
                <w:rFonts w:ascii="Times New Roman" w:eastAsiaTheme="minorHAnsi" w:hAnsi="Times New Roman"/>
                <w:b w:val="0"/>
                <w:sz w:val="28"/>
                <w:szCs w:val="28"/>
              </w:rPr>
              <w:t>ұмысы</w:t>
            </w:r>
            <w:r w:rsidR="0071013F">
              <w:rPr>
                <w:rFonts w:ascii="Times New Roman" w:eastAsiaTheme="minorHAnsi" w:hAnsi="Times New Roman"/>
                <w:b w:val="0"/>
                <w:sz w:val="28"/>
                <w:szCs w:val="28"/>
                <w:lang w:val="kk-KZ"/>
              </w:rPr>
              <w:t>на қатыстыру</w:t>
            </w:r>
            <w:r w:rsidR="001F5126" w:rsidRPr="006632AE">
              <w:rPr>
                <w:rFonts w:ascii="Times New Roman" w:eastAsiaTheme="minorHAnsi" w:hAnsi="Times New Roman"/>
                <w:b w:val="0"/>
                <w:sz w:val="28"/>
                <w:szCs w:val="28"/>
              </w:rPr>
              <w:t>: баскетбол</w:t>
            </w:r>
            <w:r w:rsidR="001F5126" w:rsidRPr="006632AE">
              <w:rPr>
                <w:rFonts w:ascii="Times New Roman" w:eastAsiaTheme="minorHAnsi" w:hAnsi="Times New Roman"/>
                <w:b w:val="0"/>
                <w:sz w:val="28"/>
                <w:szCs w:val="28"/>
                <w:lang w:val="kk-KZ"/>
              </w:rPr>
              <w:t xml:space="preserve"> </w:t>
            </w:r>
            <w:r w:rsidR="001F5126" w:rsidRPr="006632AE">
              <w:rPr>
                <w:rFonts w:ascii="Times New Roman" w:eastAsiaTheme="minorHAnsi" w:hAnsi="Times New Roman"/>
                <w:b w:val="0"/>
                <w:sz w:val="28"/>
                <w:szCs w:val="28"/>
              </w:rPr>
              <w:t>(е</w:t>
            </w:r>
            <w:r w:rsidR="001F5126" w:rsidRPr="006632AE">
              <w:rPr>
                <w:rFonts w:ascii="Times New Roman" w:eastAsiaTheme="minorHAnsi" w:hAnsi="Times New Roman"/>
                <w:b w:val="0"/>
                <w:sz w:val="28"/>
                <w:szCs w:val="28"/>
                <w:lang w:val="kk-KZ"/>
              </w:rPr>
              <w:t>р балалар</w:t>
            </w:r>
            <w:r w:rsidR="001F5126" w:rsidRPr="006632AE">
              <w:rPr>
                <w:rFonts w:ascii="Times New Roman" w:eastAsiaTheme="minorHAnsi" w:hAnsi="Times New Roman"/>
                <w:b w:val="0"/>
                <w:sz w:val="28"/>
                <w:szCs w:val="28"/>
              </w:rPr>
              <w:t>), баскетбол</w:t>
            </w:r>
            <w:r w:rsidR="001F5126" w:rsidRPr="006632AE">
              <w:rPr>
                <w:rFonts w:ascii="Times New Roman" w:eastAsiaTheme="minorHAnsi" w:hAnsi="Times New Roman"/>
                <w:b w:val="0"/>
                <w:sz w:val="28"/>
                <w:szCs w:val="28"/>
                <w:lang w:val="kk-KZ"/>
              </w:rPr>
              <w:t xml:space="preserve"> </w:t>
            </w:r>
            <w:r w:rsidR="001F5126" w:rsidRPr="006632AE">
              <w:rPr>
                <w:rFonts w:ascii="Times New Roman" w:eastAsiaTheme="minorHAnsi" w:hAnsi="Times New Roman"/>
                <w:b w:val="0"/>
                <w:sz w:val="28"/>
                <w:szCs w:val="28"/>
              </w:rPr>
              <w:t>(қыздар), волейбол (</w:t>
            </w:r>
            <w:r w:rsidR="001F5126" w:rsidRPr="006632AE">
              <w:rPr>
                <w:rFonts w:ascii="Times New Roman" w:eastAsiaTheme="minorHAnsi" w:hAnsi="Times New Roman"/>
                <w:b w:val="0"/>
                <w:sz w:val="28"/>
                <w:szCs w:val="28"/>
                <w:lang w:val="kk-KZ"/>
              </w:rPr>
              <w:t>ер балалар</w:t>
            </w:r>
            <w:r w:rsidR="001F5126" w:rsidRPr="006632AE">
              <w:rPr>
                <w:rFonts w:ascii="Times New Roman" w:eastAsiaTheme="minorHAnsi" w:hAnsi="Times New Roman"/>
                <w:b w:val="0"/>
                <w:sz w:val="28"/>
                <w:szCs w:val="28"/>
              </w:rPr>
              <w:t>),</w:t>
            </w:r>
            <w:r w:rsidR="001F5126" w:rsidRPr="006632AE">
              <w:rPr>
                <w:rFonts w:ascii="Times New Roman" w:eastAsiaTheme="minorHAnsi" w:hAnsi="Times New Roman"/>
                <w:b w:val="0"/>
                <w:sz w:val="28"/>
                <w:szCs w:val="28"/>
                <w:lang w:val="kk-KZ"/>
              </w:rPr>
              <w:t xml:space="preserve"> </w:t>
            </w:r>
            <w:r w:rsidR="001F5126" w:rsidRPr="006632AE">
              <w:rPr>
                <w:rFonts w:ascii="Times New Roman" w:eastAsiaTheme="minorHAnsi" w:hAnsi="Times New Roman"/>
                <w:b w:val="0"/>
                <w:sz w:val="28"/>
                <w:szCs w:val="28"/>
              </w:rPr>
              <w:t>волейбол (қыздар), минифутбол</w:t>
            </w:r>
            <w:r w:rsidR="001F5126" w:rsidRPr="006632AE">
              <w:rPr>
                <w:rFonts w:ascii="Times New Roman" w:eastAsiaTheme="minorHAnsi" w:hAnsi="Times New Roman"/>
                <w:b w:val="0"/>
                <w:sz w:val="28"/>
                <w:szCs w:val="28"/>
                <w:lang w:val="kk-KZ"/>
              </w:rPr>
              <w:t xml:space="preserve"> </w:t>
            </w:r>
            <w:r w:rsidR="001F5126" w:rsidRPr="006632AE">
              <w:rPr>
                <w:rFonts w:ascii="Times New Roman" w:eastAsiaTheme="minorHAnsi" w:hAnsi="Times New Roman"/>
                <w:b w:val="0"/>
                <w:sz w:val="28"/>
                <w:szCs w:val="28"/>
              </w:rPr>
              <w:t>(ұлдар).</w:t>
            </w:r>
          </w:p>
        </w:tc>
        <w:tc>
          <w:tcPr>
            <w:tcW w:w="2977" w:type="dxa"/>
          </w:tcPr>
          <w:p w:rsidR="00F10141" w:rsidRPr="006632AE" w:rsidRDefault="005B33B1"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Дене шынықтыру және спорт кафедрасының мамандары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F10141"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0F07C2" w:rsidRPr="006632AE" w:rsidRDefault="000F07C2" w:rsidP="00037BA2">
            <w:pPr>
              <w:autoSpaceDE w:val="0"/>
              <w:autoSpaceDN w:val="0"/>
              <w:adjustRightInd w:val="0"/>
              <w:rPr>
                <w:rFonts w:ascii="Times New Roman" w:eastAsiaTheme="minorHAnsi" w:hAnsi="Times New Roman"/>
                <w:b w:val="0"/>
                <w:sz w:val="28"/>
                <w:szCs w:val="28"/>
                <w:lang w:val="kk-KZ"/>
              </w:rPr>
            </w:pPr>
            <w:r w:rsidRPr="006632AE">
              <w:rPr>
                <w:rFonts w:ascii="Times New Roman" w:eastAsiaTheme="minorHAnsi" w:hAnsi="Times New Roman"/>
                <w:b w:val="0"/>
                <w:sz w:val="28"/>
                <w:szCs w:val="28"/>
              </w:rPr>
              <w:t>ЖОО</w:t>
            </w:r>
            <w:r w:rsidRPr="006632AE">
              <w:rPr>
                <w:rFonts w:ascii="Times New Roman" w:eastAsiaTheme="minorHAnsi" w:hAnsi="Times New Roman"/>
                <w:b w:val="0"/>
                <w:sz w:val="28"/>
                <w:szCs w:val="28"/>
                <w:lang w:val="kk-KZ"/>
              </w:rPr>
              <w:t>-ны</w:t>
            </w:r>
            <w:r w:rsidRPr="006632AE">
              <w:rPr>
                <w:rFonts w:ascii="Times New Roman" w:eastAsiaTheme="minorHAnsi" w:hAnsi="Times New Roman"/>
                <w:b w:val="0"/>
                <w:sz w:val="28"/>
                <w:szCs w:val="28"/>
              </w:rPr>
              <w:t xml:space="preserve"> ішінде </w:t>
            </w:r>
            <w:r w:rsidRPr="006632AE">
              <w:rPr>
                <w:rFonts w:ascii="Times New Roman" w:eastAsiaTheme="minorHAnsi" w:hAnsi="Times New Roman"/>
                <w:b w:val="0"/>
                <w:sz w:val="28"/>
                <w:szCs w:val="28"/>
                <w:lang w:val="kk-KZ"/>
              </w:rPr>
              <w:t xml:space="preserve">жарыстар ұйымдастырып, өткізу: </w:t>
            </w:r>
          </w:p>
          <w:p w:rsidR="000F07C2" w:rsidRPr="006632AE" w:rsidRDefault="000F07C2" w:rsidP="00037BA2">
            <w:pPr>
              <w:autoSpaceDE w:val="0"/>
              <w:autoSpaceDN w:val="0"/>
              <w:adjustRightInd w:val="0"/>
              <w:rPr>
                <w:rFonts w:ascii="Times New Roman" w:eastAsiaTheme="minorHAnsi" w:hAnsi="Times New Roman"/>
                <w:b w:val="0"/>
                <w:sz w:val="28"/>
                <w:szCs w:val="28"/>
                <w:lang w:val="kk-KZ"/>
              </w:rPr>
            </w:pPr>
            <w:r w:rsidRPr="006632AE">
              <w:rPr>
                <w:rFonts w:ascii="Times New Roman" w:eastAsiaTheme="minorHAnsi" w:hAnsi="Times New Roman"/>
                <w:b w:val="0"/>
                <w:sz w:val="28"/>
                <w:szCs w:val="28"/>
                <w:lang w:val="kk-KZ"/>
              </w:rPr>
              <w:t xml:space="preserve">баскетболдан жарыстар (ер балалар мен қыздар), волейбол (ер балалар мен қыздар). Сонымен қатар, </w:t>
            </w:r>
            <w:r w:rsidRPr="004850D5">
              <w:rPr>
                <w:rFonts w:ascii="Times New Roman" w:eastAsiaTheme="minorHAnsi" w:hAnsi="Times New Roman"/>
                <w:b w:val="0"/>
                <w:sz w:val="28"/>
                <w:szCs w:val="28"/>
                <w:lang w:val="kk-KZ"/>
              </w:rPr>
              <w:t>кір</w:t>
            </w:r>
            <w:r w:rsidRPr="006632AE">
              <w:rPr>
                <w:rFonts w:ascii="Times New Roman" w:eastAsiaTheme="minorHAnsi" w:hAnsi="Times New Roman"/>
                <w:b w:val="0"/>
                <w:sz w:val="28"/>
                <w:szCs w:val="28"/>
                <w:lang w:val="kk-KZ"/>
              </w:rPr>
              <w:t xml:space="preserve"> тасын көтеру, жеңіл атлетикалық, </w:t>
            </w:r>
          </w:p>
          <w:p w:rsidR="000F07C2" w:rsidRPr="006632AE" w:rsidRDefault="000F07C2" w:rsidP="00037BA2">
            <w:pPr>
              <w:autoSpaceDE w:val="0"/>
              <w:autoSpaceDN w:val="0"/>
              <w:adjustRightInd w:val="0"/>
              <w:rPr>
                <w:rFonts w:ascii="Times New Roman" w:eastAsiaTheme="minorHAnsi" w:hAnsi="Times New Roman"/>
                <w:b w:val="0"/>
                <w:sz w:val="28"/>
                <w:szCs w:val="28"/>
                <w:lang w:val="kk-KZ"/>
              </w:rPr>
            </w:pPr>
            <w:r w:rsidRPr="006632AE">
              <w:rPr>
                <w:rFonts w:ascii="Times New Roman" w:eastAsiaTheme="minorHAnsi" w:hAnsi="Times New Roman"/>
                <w:b w:val="0"/>
                <w:sz w:val="28"/>
                <w:szCs w:val="28"/>
                <w:lang w:val="kk-KZ"/>
              </w:rPr>
              <w:t>минифутбол, үстел теннисі,</w:t>
            </w:r>
          </w:p>
          <w:p w:rsidR="00F10141" w:rsidRPr="006632AE" w:rsidRDefault="000F07C2" w:rsidP="00037BA2">
            <w:pPr>
              <w:autoSpaceDE w:val="0"/>
              <w:autoSpaceDN w:val="0"/>
              <w:adjustRightInd w:val="0"/>
              <w:rPr>
                <w:rFonts w:ascii="Times New Roman" w:eastAsiaTheme="minorHAnsi" w:hAnsi="Times New Roman"/>
                <w:b w:val="0"/>
                <w:sz w:val="28"/>
                <w:szCs w:val="28"/>
                <w:lang w:val="kk-KZ"/>
              </w:rPr>
            </w:pPr>
            <w:r w:rsidRPr="006632AE">
              <w:rPr>
                <w:rFonts w:ascii="Times New Roman" w:eastAsiaTheme="minorHAnsi" w:hAnsi="Times New Roman"/>
                <w:b w:val="0"/>
                <w:sz w:val="28"/>
                <w:szCs w:val="28"/>
                <w:lang w:val="kk-KZ"/>
              </w:rPr>
              <w:t xml:space="preserve">шахмат т.б спорттық ойындардан жарыстар өткізу. </w:t>
            </w:r>
          </w:p>
        </w:tc>
        <w:tc>
          <w:tcPr>
            <w:tcW w:w="2977" w:type="dxa"/>
          </w:tcPr>
          <w:p w:rsidR="00F10141" w:rsidRPr="006632AE" w:rsidRDefault="00183F02"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Дене шынықтыру және спорт кафедрасының мамандары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206F69" w:rsidRPr="006632AE" w:rsidTr="00663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206F69" w:rsidRPr="006632AE" w:rsidRDefault="00206F69"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6632AE">
              <w:rPr>
                <w:rFonts w:ascii="Times New Roman" w:eastAsia="TimesNewRoman" w:hAnsi="Times New Roman" w:cs="Times New Roman"/>
                <w:b w:val="0"/>
                <w:sz w:val="28"/>
                <w:szCs w:val="28"/>
              </w:rPr>
              <w:t>Сауықтыру бағытындағы іс-шаралар</w:t>
            </w:r>
          </w:p>
        </w:tc>
      </w:tr>
      <w:tr w:rsidR="00F10141"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D127F4" w:rsidRPr="006632AE" w:rsidRDefault="00D127F4" w:rsidP="00037BA2">
            <w:pPr>
              <w:autoSpaceDE w:val="0"/>
              <w:autoSpaceDN w:val="0"/>
              <w:adjustRightInd w:val="0"/>
              <w:rPr>
                <w:rFonts w:ascii="Times New Roman" w:eastAsiaTheme="minorHAnsi" w:hAnsi="Times New Roman"/>
                <w:b w:val="0"/>
                <w:sz w:val="28"/>
                <w:szCs w:val="28"/>
              </w:rPr>
            </w:pPr>
            <w:r w:rsidRPr="006632AE">
              <w:rPr>
                <w:rFonts w:ascii="Times New Roman" w:eastAsiaTheme="minorHAnsi" w:hAnsi="Times New Roman"/>
                <w:b w:val="0"/>
                <w:sz w:val="28"/>
                <w:szCs w:val="28"/>
              </w:rPr>
              <w:t xml:space="preserve">Сауықтыру </w:t>
            </w:r>
            <w:r w:rsidRPr="006632AE">
              <w:rPr>
                <w:rFonts w:ascii="Times New Roman" w:eastAsiaTheme="minorHAnsi" w:hAnsi="Times New Roman"/>
                <w:b w:val="0"/>
                <w:sz w:val="28"/>
                <w:szCs w:val="28"/>
                <w:lang w:val="kk-KZ"/>
              </w:rPr>
              <w:t>бағытындағы</w:t>
            </w:r>
            <w:r w:rsidRPr="006632AE">
              <w:rPr>
                <w:rFonts w:ascii="Times New Roman" w:eastAsiaTheme="minorHAnsi" w:hAnsi="Times New Roman"/>
                <w:b w:val="0"/>
                <w:sz w:val="28"/>
                <w:szCs w:val="28"/>
              </w:rPr>
              <w:t xml:space="preserve"> </w:t>
            </w:r>
            <w:r w:rsidRPr="006632AE">
              <w:rPr>
                <w:rFonts w:ascii="Times New Roman" w:eastAsiaTheme="minorHAnsi" w:hAnsi="Times New Roman"/>
                <w:b w:val="0"/>
                <w:sz w:val="28"/>
                <w:szCs w:val="28"/>
                <w:lang w:val="kk-KZ"/>
              </w:rPr>
              <w:t xml:space="preserve">секция </w:t>
            </w:r>
            <w:r w:rsidRPr="006632AE">
              <w:rPr>
                <w:rFonts w:ascii="Times New Roman" w:eastAsiaTheme="minorHAnsi" w:hAnsi="Times New Roman"/>
                <w:b w:val="0"/>
                <w:sz w:val="28"/>
                <w:szCs w:val="28"/>
              </w:rPr>
              <w:t>жұмыстарын ұйымдастыру: спорттық</w:t>
            </w:r>
          </w:p>
          <w:p w:rsidR="00D127F4" w:rsidRPr="006632AE" w:rsidRDefault="00D127F4" w:rsidP="00037BA2">
            <w:pPr>
              <w:autoSpaceDE w:val="0"/>
              <w:autoSpaceDN w:val="0"/>
              <w:adjustRightInd w:val="0"/>
              <w:rPr>
                <w:rFonts w:ascii="Times New Roman" w:eastAsiaTheme="minorHAnsi" w:hAnsi="Times New Roman"/>
                <w:b w:val="0"/>
                <w:sz w:val="28"/>
                <w:szCs w:val="28"/>
              </w:rPr>
            </w:pPr>
            <w:r w:rsidRPr="006632AE">
              <w:rPr>
                <w:rFonts w:ascii="Times New Roman" w:eastAsiaTheme="minorHAnsi" w:hAnsi="Times New Roman"/>
                <w:b w:val="0"/>
                <w:sz w:val="28"/>
                <w:szCs w:val="28"/>
                <w:lang w:val="kk-KZ"/>
              </w:rPr>
              <w:t>г</w:t>
            </w:r>
            <w:r w:rsidRPr="006632AE">
              <w:rPr>
                <w:rFonts w:ascii="Times New Roman" w:eastAsiaTheme="minorHAnsi" w:hAnsi="Times New Roman"/>
                <w:b w:val="0"/>
                <w:sz w:val="28"/>
                <w:szCs w:val="28"/>
              </w:rPr>
              <w:t>имнастика</w:t>
            </w:r>
            <w:r w:rsidRPr="006632AE">
              <w:rPr>
                <w:rFonts w:ascii="Times New Roman" w:eastAsiaTheme="minorHAnsi" w:hAnsi="Times New Roman"/>
                <w:b w:val="0"/>
                <w:sz w:val="28"/>
                <w:szCs w:val="28"/>
                <w:lang w:val="kk-KZ"/>
              </w:rPr>
              <w:t xml:space="preserve"> (ер балалар)</w:t>
            </w:r>
            <w:r w:rsidRPr="006632AE">
              <w:rPr>
                <w:rFonts w:ascii="Times New Roman" w:eastAsiaTheme="minorHAnsi" w:hAnsi="Times New Roman"/>
                <w:b w:val="0"/>
                <w:sz w:val="28"/>
                <w:szCs w:val="28"/>
              </w:rPr>
              <w:t>, аэробика</w:t>
            </w:r>
          </w:p>
          <w:p w:rsidR="00F10141" w:rsidRPr="006632AE" w:rsidRDefault="00D127F4" w:rsidP="00037BA2">
            <w:pPr>
              <w:autoSpaceDE w:val="0"/>
              <w:autoSpaceDN w:val="0"/>
              <w:adjustRightInd w:val="0"/>
              <w:rPr>
                <w:rFonts w:ascii="Times New Roman" w:eastAsiaTheme="minorHAnsi" w:hAnsi="Times New Roman"/>
                <w:b w:val="0"/>
                <w:sz w:val="28"/>
                <w:szCs w:val="28"/>
              </w:rPr>
            </w:pPr>
            <w:r w:rsidRPr="006632AE">
              <w:rPr>
                <w:rFonts w:ascii="Times New Roman" w:eastAsiaTheme="minorHAnsi" w:hAnsi="Times New Roman"/>
                <w:b w:val="0"/>
                <w:sz w:val="28"/>
                <w:szCs w:val="28"/>
              </w:rPr>
              <w:t>(қыздар), сауықтыру туризмі</w:t>
            </w:r>
            <w:r w:rsidR="008E27B6" w:rsidRPr="006632AE">
              <w:rPr>
                <w:rFonts w:ascii="Times New Roman" w:eastAsiaTheme="minorHAnsi" w:hAnsi="Times New Roman"/>
                <w:b w:val="0"/>
                <w:sz w:val="28"/>
                <w:szCs w:val="28"/>
                <w:lang w:val="kk-KZ"/>
              </w:rPr>
              <w:t xml:space="preserve">н ұйымдастыру </w:t>
            </w:r>
            <w:r w:rsidRPr="006632AE">
              <w:rPr>
                <w:rFonts w:ascii="Times New Roman" w:eastAsiaTheme="minorHAnsi" w:hAnsi="Times New Roman"/>
                <w:b w:val="0"/>
                <w:sz w:val="28"/>
                <w:szCs w:val="28"/>
              </w:rPr>
              <w:t>(</w:t>
            </w:r>
            <w:r w:rsidRPr="006632AE">
              <w:rPr>
                <w:rFonts w:ascii="Times New Roman" w:eastAsiaTheme="minorHAnsi" w:hAnsi="Times New Roman"/>
                <w:b w:val="0"/>
                <w:sz w:val="28"/>
                <w:szCs w:val="28"/>
                <w:lang w:val="kk-KZ"/>
              </w:rPr>
              <w:t>ер балалар</w:t>
            </w:r>
            <w:r w:rsidR="008E27B6" w:rsidRPr="006632AE">
              <w:rPr>
                <w:rFonts w:ascii="Times New Roman" w:eastAsiaTheme="minorHAnsi" w:hAnsi="Times New Roman"/>
                <w:b w:val="0"/>
                <w:sz w:val="28"/>
                <w:szCs w:val="28"/>
              </w:rPr>
              <w:t xml:space="preserve"> мен қыздар), фитнес</w:t>
            </w:r>
            <w:r w:rsidR="008E27B6" w:rsidRPr="006632AE">
              <w:rPr>
                <w:rFonts w:ascii="Times New Roman" w:eastAsiaTheme="minorHAnsi" w:hAnsi="Times New Roman"/>
                <w:b w:val="0"/>
                <w:sz w:val="28"/>
                <w:szCs w:val="28"/>
                <w:lang w:val="kk-KZ"/>
              </w:rPr>
              <w:t xml:space="preserve"> </w:t>
            </w:r>
            <w:r w:rsidRPr="006632AE">
              <w:rPr>
                <w:rFonts w:ascii="Times New Roman" w:eastAsiaTheme="minorHAnsi" w:hAnsi="Times New Roman"/>
                <w:b w:val="0"/>
                <w:sz w:val="28"/>
                <w:szCs w:val="28"/>
              </w:rPr>
              <w:t>(</w:t>
            </w:r>
            <w:r w:rsidRPr="006632AE">
              <w:rPr>
                <w:rFonts w:ascii="Times New Roman" w:eastAsiaTheme="minorHAnsi" w:hAnsi="Times New Roman"/>
                <w:b w:val="0"/>
                <w:sz w:val="28"/>
                <w:szCs w:val="28"/>
                <w:lang w:val="kk-KZ"/>
              </w:rPr>
              <w:t>ер балалар</w:t>
            </w:r>
            <w:r w:rsidR="00D03426">
              <w:rPr>
                <w:rFonts w:ascii="Times New Roman" w:eastAsiaTheme="minorHAnsi" w:hAnsi="Times New Roman"/>
                <w:b w:val="0"/>
                <w:sz w:val="28"/>
                <w:szCs w:val="28"/>
              </w:rPr>
              <w:t>), фитнес</w:t>
            </w:r>
            <w:r w:rsidRPr="006632AE">
              <w:rPr>
                <w:rFonts w:ascii="Times New Roman" w:eastAsiaTheme="minorHAnsi" w:hAnsi="Times New Roman"/>
                <w:b w:val="0"/>
                <w:sz w:val="28"/>
                <w:szCs w:val="28"/>
              </w:rPr>
              <w:t xml:space="preserve"> (қыздар), жүзу (</w:t>
            </w:r>
            <w:r w:rsidRPr="006632AE">
              <w:rPr>
                <w:rFonts w:ascii="Times New Roman" w:eastAsiaTheme="minorHAnsi" w:hAnsi="Times New Roman"/>
                <w:b w:val="0"/>
                <w:sz w:val="28"/>
                <w:szCs w:val="28"/>
                <w:lang w:val="kk-KZ"/>
              </w:rPr>
              <w:t>ер балалар</w:t>
            </w:r>
            <w:r w:rsidRPr="006632AE">
              <w:rPr>
                <w:rFonts w:ascii="Times New Roman" w:eastAsiaTheme="minorHAnsi" w:hAnsi="Times New Roman"/>
                <w:b w:val="0"/>
                <w:sz w:val="28"/>
                <w:szCs w:val="28"/>
              </w:rPr>
              <w:t xml:space="preserve"> мен</w:t>
            </w:r>
            <w:r w:rsidRPr="006632AE">
              <w:rPr>
                <w:rFonts w:ascii="Times New Roman" w:eastAsiaTheme="minorHAnsi" w:hAnsi="Times New Roman"/>
                <w:b w:val="0"/>
                <w:sz w:val="28"/>
                <w:szCs w:val="28"/>
                <w:lang w:val="kk-KZ"/>
              </w:rPr>
              <w:t xml:space="preserve"> </w:t>
            </w:r>
            <w:r w:rsidRPr="006632AE">
              <w:rPr>
                <w:rFonts w:ascii="Times New Roman" w:eastAsiaTheme="minorHAnsi" w:hAnsi="Times New Roman"/>
                <w:b w:val="0"/>
                <w:sz w:val="28"/>
                <w:szCs w:val="28"/>
              </w:rPr>
              <w:t>қыздар).</w:t>
            </w:r>
          </w:p>
        </w:tc>
        <w:tc>
          <w:tcPr>
            <w:tcW w:w="2977" w:type="dxa"/>
          </w:tcPr>
          <w:p w:rsidR="00F10141" w:rsidRPr="006632AE" w:rsidRDefault="00183F02"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Дене шынықтыру және спорт кафедрасының мамандары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2788D" w:rsidRPr="006632AE" w:rsidTr="00663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C2788D" w:rsidRPr="006632AE" w:rsidRDefault="00C2788D"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6632AE">
              <w:rPr>
                <w:rFonts w:ascii="Times New Roman" w:eastAsia="TimesNewRoman" w:hAnsi="Times New Roman" w:cs="Times New Roman"/>
                <w:b w:val="0"/>
                <w:sz w:val="28"/>
                <w:szCs w:val="28"/>
              </w:rPr>
              <w:t>Мәдени-ағартушылық және ойын-сауықтық бағыттағы іс-шаралар</w:t>
            </w:r>
          </w:p>
        </w:tc>
      </w:tr>
      <w:tr w:rsidR="00F10141"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10141" w:rsidRPr="006632AE" w:rsidRDefault="00720E8E" w:rsidP="00A1713C">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 xml:space="preserve">Спорттық бағыттағы мерекелік іс-шараларды ұйымдастыру және өткізу: Денсаулық күні, </w:t>
            </w:r>
            <w:r w:rsidR="00A1713C">
              <w:rPr>
                <w:rFonts w:ascii="Times New Roman" w:eastAsia="TimesNewRoman" w:hAnsi="Times New Roman"/>
                <w:b w:val="0"/>
                <w:sz w:val="28"/>
                <w:szCs w:val="28"/>
                <w:lang w:val="kk-KZ"/>
              </w:rPr>
              <w:t>СПИД-пен күрес күні, Психологиялық саулықты жақсартуға бағытталған іс-шаралар</w:t>
            </w:r>
          </w:p>
        </w:tc>
        <w:tc>
          <w:tcPr>
            <w:tcW w:w="2977" w:type="dxa"/>
          </w:tcPr>
          <w:p w:rsidR="00F10141" w:rsidRPr="006632AE" w:rsidRDefault="004850D5"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 xml:space="preserve">Топтың кураторлары </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F10141"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F10141" w:rsidRPr="006632AE" w:rsidRDefault="00D06CC1" w:rsidP="00A1713C">
            <w:pPr>
              <w:tabs>
                <w:tab w:val="left" w:pos="709"/>
                <w:tab w:val="left" w:pos="851"/>
                <w:tab w:val="left" w:pos="3828"/>
                <w:tab w:val="left" w:pos="3969"/>
              </w:tabs>
              <w:autoSpaceDE w:val="0"/>
              <w:autoSpaceDN w:val="0"/>
              <w:adjustRightInd w:val="0"/>
              <w:ind w:right="560"/>
              <w:contextualSpacing/>
              <w:jc w:val="both"/>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 xml:space="preserve">Спорттық фестивальдерді </w:t>
            </w:r>
            <w:r w:rsidRPr="006632AE">
              <w:rPr>
                <w:rFonts w:ascii="Times New Roman" w:eastAsia="TimesNewRoman" w:hAnsi="Times New Roman"/>
                <w:b w:val="0"/>
                <w:sz w:val="28"/>
                <w:szCs w:val="28"/>
                <w:lang w:val="kk-KZ"/>
              </w:rPr>
              <w:lastRenderedPageBreak/>
              <w:t>ұйымдастыру және өткізу: Студенттік көктем</w:t>
            </w:r>
            <w:r w:rsidR="00A1713C">
              <w:rPr>
                <w:rFonts w:ascii="Times New Roman" w:eastAsia="TimesNewRoman" w:hAnsi="Times New Roman"/>
                <w:b w:val="0"/>
                <w:sz w:val="28"/>
                <w:szCs w:val="28"/>
                <w:lang w:val="kk-KZ"/>
              </w:rPr>
              <w:t>, с</w:t>
            </w:r>
            <w:r w:rsidRPr="006632AE">
              <w:rPr>
                <w:rFonts w:ascii="Times New Roman" w:eastAsia="TimesNewRoman" w:hAnsi="Times New Roman"/>
                <w:b w:val="0"/>
                <w:sz w:val="28"/>
                <w:szCs w:val="28"/>
                <w:lang w:val="kk-KZ"/>
              </w:rPr>
              <w:t>туденттік күз</w:t>
            </w:r>
            <w:r w:rsidR="00A1713C">
              <w:rPr>
                <w:rFonts w:ascii="Times New Roman" w:eastAsia="TimesNewRoman" w:hAnsi="Times New Roman"/>
                <w:b w:val="0"/>
                <w:sz w:val="28"/>
                <w:szCs w:val="28"/>
                <w:lang w:val="kk-KZ"/>
              </w:rPr>
              <w:t xml:space="preserve">, тән саулығы, жан саулығы және </w:t>
            </w:r>
            <w:r w:rsidRPr="006632AE">
              <w:rPr>
                <w:rFonts w:ascii="Times New Roman" w:eastAsia="TimesNewRoman" w:hAnsi="Times New Roman"/>
                <w:b w:val="0"/>
                <w:sz w:val="28"/>
                <w:szCs w:val="28"/>
                <w:lang w:val="kk-KZ"/>
              </w:rPr>
              <w:t xml:space="preserve"> </w:t>
            </w:r>
            <w:r w:rsidR="004850D5">
              <w:rPr>
                <w:rFonts w:ascii="Times New Roman" w:eastAsia="TimesNewRoman" w:hAnsi="Times New Roman"/>
                <w:b w:val="0"/>
                <w:sz w:val="28"/>
                <w:szCs w:val="28"/>
                <w:lang w:val="kk-KZ"/>
              </w:rPr>
              <w:t>т.б</w:t>
            </w:r>
          </w:p>
        </w:tc>
        <w:tc>
          <w:tcPr>
            <w:tcW w:w="2977" w:type="dxa"/>
          </w:tcPr>
          <w:p w:rsidR="00F10141" w:rsidRPr="006632AE" w:rsidRDefault="004850D5"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lastRenderedPageBreak/>
              <w:t xml:space="preserve">Топтың </w:t>
            </w:r>
            <w:r>
              <w:rPr>
                <w:rFonts w:ascii="Times New Roman" w:eastAsia="TimesNewRoman" w:hAnsi="Times New Roman"/>
                <w:sz w:val="28"/>
                <w:szCs w:val="28"/>
                <w:lang w:val="kk-KZ"/>
              </w:rPr>
              <w:lastRenderedPageBreak/>
              <w:t>кураторлары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lastRenderedPageBreak/>
              <w:t>2020-</w:t>
            </w:r>
            <w:r>
              <w:rPr>
                <w:rFonts w:ascii="Times New Roman" w:eastAsia="TimesNewRoman" w:hAnsi="Times New Roman"/>
                <w:sz w:val="28"/>
                <w:szCs w:val="28"/>
                <w:lang w:val="kk-KZ"/>
              </w:rPr>
              <w:lastRenderedPageBreak/>
              <w:t>2021 оқу жылы</w:t>
            </w:r>
          </w:p>
        </w:tc>
      </w:tr>
      <w:tr w:rsidR="0041174E" w:rsidRPr="006632AE" w:rsidTr="00663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41174E" w:rsidRPr="006632AE" w:rsidRDefault="0041174E"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6632AE">
              <w:rPr>
                <w:rFonts w:ascii="Times New Roman" w:eastAsia="TimesNewRoman" w:hAnsi="Times New Roman" w:cs="Times New Roman"/>
                <w:b w:val="0"/>
                <w:sz w:val="28"/>
                <w:szCs w:val="28"/>
              </w:rPr>
              <w:lastRenderedPageBreak/>
              <w:t>Танымдық бағыттағы іс-шаралар</w:t>
            </w:r>
          </w:p>
        </w:tc>
      </w:tr>
      <w:tr w:rsidR="00F10141"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4A186B" w:rsidRPr="006632AE" w:rsidRDefault="004A186B" w:rsidP="00037BA2">
            <w:pPr>
              <w:tabs>
                <w:tab w:val="left" w:pos="709"/>
                <w:tab w:val="left" w:pos="851"/>
                <w:tab w:val="left" w:pos="3969"/>
              </w:tabs>
              <w:autoSpaceDE w:val="0"/>
              <w:autoSpaceDN w:val="0"/>
              <w:adjustRightInd w:val="0"/>
              <w:ind w:right="560"/>
              <w:contextualSpacing/>
              <w:jc w:val="both"/>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Спорттық викториналарды ұйымдастыру және өткізу: «Заманауи Олимпиада</w:t>
            </w:r>
          </w:p>
          <w:p w:rsidR="00F10141" w:rsidRPr="006632AE" w:rsidRDefault="004A186B" w:rsidP="00037BA2">
            <w:pPr>
              <w:tabs>
                <w:tab w:val="left" w:pos="709"/>
                <w:tab w:val="left" w:pos="851"/>
                <w:tab w:val="left" w:pos="3969"/>
              </w:tabs>
              <w:autoSpaceDE w:val="0"/>
              <w:autoSpaceDN w:val="0"/>
              <w:adjustRightInd w:val="0"/>
              <w:ind w:right="560"/>
              <w:contextualSpacing/>
              <w:jc w:val="both"/>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Ойындары», «Салауатты өмір салты»</w:t>
            </w:r>
            <w:r w:rsidR="00A1713C">
              <w:rPr>
                <w:rFonts w:ascii="Times New Roman" w:eastAsia="TimesNewRoman" w:hAnsi="Times New Roman"/>
                <w:b w:val="0"/>
                <w:sz w:val="28"/>
                <w:szCs w:val="28"/>
                <w:lang w:val="kk-KZ"/>
              </w:rPr>
              <w:t>, «Денсаулықтың түрлері», «Денсаулықты сақтаудың заманауи әдістері» т.б</w:t>
            </w:r>
          </w:p>
        </w:tc>
        <w:tc>
          <w:tcPr>
            <w:tcW w:w="2977" w:type="dxa"/>
          </w:tcPr>
          <w:p w:rsidR="00F10141" w:rsidRPr="006632AE" w:rsidRDefault="004850D5"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Топтың кураторлары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F10141"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2E6A11" w:rsidRPr="001C5E6D" w:rsidRDefault="002E6A11"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Спорттық сайыстарды ұйымдастыру және өткізу:</w:t>
            </w:r>
          </w:p>
          <w:p w:rsidR="002E6A11" w:rsidRPr="001C5E6D" w:rsidRDefault="002E6A11"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«Уни</w:t>
            </w:r>
            <w:r w:rsidR="00A1713C">
              <w:rPr>
                <w:rFonts w:ascii="Times New Roman" w:eastAsia="TimesNewRoman" w:hAnsi="Times New Roman"/>
                <w:b w:val="0"/>
                <w:sz w:val="28"/>
                <w:szCs w:val="28"/>
                <w:lang w:val="kk-KZ"/>
              </w:rPr>
              <w:t>верситеттің үздік жанкүйерлері»,</w:t>
            </w:r>
          </w:p>
          <w:p w:rsidR="002E6A11" w:rsidRPr="001C5E6D" w:rsidRDefault="00A1713C"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«ЖОО-ның үздік спортшысы»,</w:t>
            </w:r>
          </w:p>
          <w:p w:rsidR="00F10141" w:rsidRPr="001C5E6D" w:rsidRDefault="002E6A11"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«Университеттің ең мықты спортшысы»</w:t>
            </w:r>
            <w:r w:rsidR="00A1713C">
              <w:rPr>
                <w:rFonts w:ascii="Times New Roman" w:eastAsia="TimesNewRoman" w:hAnsi="Times New Roman"/>
                <w:b w:val="0"/>
                <w:sz w:val="28"/>
                <w:szCs w:val="28"/>
                <w:lang w:val="kk-KZ"/>
              </w:rPr>
              <w:t xml:space="preserve"> және т.б</w:t>
            </w:r>
          </w:p>
        </w:tc>
        <w:tc>
          <w:tcPr>
            <w:tcW w:w="2977" w:type="dxa"/>
          </w:tcPr>
          <w:p w:rsidR="00F10141" w:rsidRPr="006632AE" w:rsidRDefault="004850D5"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Топтың кураторлары</w:t>
            </w:r>
          </w:p>
        </w:tc>
        <w:tc>
          <w:tcPr>
            <w:tcW w:w="1984" w:type="dxa"/>
          </w:tcPr>
          <w:p w:rsidR="00F10141"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6632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CA5FF4" w:rsidRPr="001C5E6D" w:rsidRDefault="00CA5FF4"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1C5E6D">
              <w:rPr>
                <w:rFonts w:ascii="Times New Roman" w:eastAsia="TimesNewRoman" w:hAnsi="Times New Roman" w:cs="Times New Roman"/>
                <w:b w:val="0"/>
                <w:sz w:val="28"/>
                <w:szCs w:val="28"/>
              </w:rPr>
              <w:t>Әлеуметтік-психологиялық бағыттағы іс-шаралар</w:t>
            </w: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1C5E6D" w:rsidRDefault="004850D5"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 xml:space="preserve">Коммуникативтік жаттығулар </w:t>
            </w:r>
          </w:p>
          <w:p w:rsidR="00CA5FF4" w:rsidRPr="001C5E6D" w:rsidRDefault="004850D5" w:rsidP="004850D5">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«Танысуға рұқсат етіңіз...», «Көпір», «Сәлем хат»</w:t>
            </w:r>
            <w:r w:rsidR="008058D3">
              <w:rPr>
                <w:rFonts w:ascii="Times New Roman" w:eastAsia="TimesNewRoman" w:hAnsi="Times New Roman"/>
                <w:b w:val="0"/>
                <w:sz w:val="28"/>
                <w:szCs w:val="28"/>
                <w:lang w:val="kk-KZ"/>
              </w:rPr>
              <w:t>, «Өзімді 10 сөзбен таныстыру» т.б жаттығулар</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1C5E6D" w:rsidRDefault="001C5E6D"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 xml:space="preserve">Қарым-қатынас тренингі </w:t>
            </w:r>
          </w:p>
          <w:p w:rsidR="00CA5FF4" w:rsidRPr="001C5E6D" w:rsidRDefault="008E27B6" w:rsidP="001C5E6D">
            <w:pPr>
              <w:tabs>
                <w:tab w:val="left" w:pos="709"/>
                <w:tab w:val="left" w:pos="851"/>
              </w:tabs>
              <w:autoSpaceDE w:val="0"/>
              <w:autoSpaceDN w:val="0"/>
              <w:adjustRightInd w:val="0"/>
              <w:ind w:right="34"/>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w:t>
            </w:r>
            <w:r w:rsidR="001C5E6D" w:rsidRPr="001C5E6D">
              <w:rPr>
                <w:rFonts w:ascii="Times New Roman" w:eastAsia="TimesNewRoman" w:hAnsi="Times New Roman"/>
                <w:b w:val="0"/>
                <w:sz w:val="28"/>
                <w:szCs w:val="28"/>
                <w:lang w:val="kk-KZ"/>
              </w:rPr>
              <w:t>Әрбір студенттің өзі туралы ашық айту алаңы</w:t>
            </w:r>
            <w:r w:rsidRPr="001C5E6D">
              <w:rPr>
                <w:rFonts w:ascii="Times New Roman" w:eastAsia="TimesNewRoman" w:hAnsi="Times New Roman"/>
                <w:b w:val="0"/>
                <w:sz w:val="28"/>
                <w:szCs w:val="28"/>
                <w:lang w:val="kk-KZ"/>
              </w:rPr>
              <w:t>»</w:t>
            </w:r>
            <w:r w:rsidR="001C5E6D" w:rsidRPr="001C5E6D">
              <w:rPr>
                <w:rFonts w:ascii="Times New Roman" w:eastAsia="TimesNewRoman" w:hAnsi="Times New Roman"/>
                <w:b w:val="0"/>
                <w:sz w:val="28"/>
                <w:szCs w:val="28"/>
                <w:lang w:val="kk-KZ"/>
              </w:rPr>
              <w:t>, «Ыстық орындық»</w:t>
            </w:r>
            <w:r w:rsidR="008058D3">
              <w:rPr>
                <w:rFonts w:ascii="Times New Roman" w:eastAsia="TimesNewRoman" w:hAnsi="Times New Roman"/>
                <w:b w:val="0"/>
                <w:sz w:val="28"/>
                <w:szCs w:val="28"/>
                <w:lang w:val="kk-KZ"/>
              </w:rPr>
              <w:t>, «Сіз білмейтін құпия»</w:t>
            </w:r>
            <w:r w:rsidR="001C5E6D" w:rsidRPr="001C5E6D">
              <w:rPr>
                <w:rFonts w:ascii="Times New Roman" w:eastAsia="TimesNewRoman" w:hAnsi="Times New Roman"/>
                <w:b w:val="0"/>
                <w:sz w:val="28"/>
                <w:szCs w:val="28"/>
                <w:lang w:val="kk-KZ"/>
              </w:rPr>
              <w:t xml:space="preserve"> </w:t>
            </w:r>
            <w:r w:rsidR="008058D3">
              <w:rPr>
                <w:rFonts w:ascii="Times New Roman" w:eastAsia="TimesNewRoman" w:hAnsi="Times New Roman"/>
                <w:b w:val="0"/>
                <w:sz w:val="28"/>
                <w:szCs w:val="28"/>
                <w:lang w:val="kk-KZ"/>
              </w:rPr>
              <w:t>т.б жаттығулары</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1C5E6D" w:rsidRDefault="001C5E6D"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 xml:space="preserve">Топты біріктіруге арналған жаттығулар: </w:t>
            </w:r>
          </w:p>
          <w:p w:rsidR="001C5E6D" w:rsidRPr="001C5E6D" w:rsidRDefault="00C91C20"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 xml:space="preserve">«Мұнара </w:t>
            </w:r>
            <w:r w:rsidR="008058D3">
              <w:rPr>
                <w:rFonts w:ascii="Times New Roman" w:eastAsia="TimesNewRoman" w:hAnsi="Times New Roman"/>
                <w:b w:val="0"/>
                <w:sz w:val="28"/>
                <w:szCs w:val="28"/>
                <w:lang w:val="kk-KZ"/>
              </w:rPr>
              <w:t>құру</w:t>
            </w:r>
            <w:r w:rsidR="001C5E6D" w:rsidRPr="001C5E6D">
              <w:rPr>
                <w:rFonts w:ascii="Times New Roman" w:eastAsia="TimesNewRoman" w:hAnsi="Times New Roman"/>
                <w:b w:val="0"/>
                <w:sz w:val="28"/>
                <w:szCs w:val="28"/>
                <w:lang w:val="kk-KZ"/>
              </w:rPr>
              <w:t xml:space="preserve">», </w:t>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«Ұжымдық сурет»,</w:t>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«Ұқсас адамдарды табыңыз» (көңілді, тыныш орта құру, командалық бірігуді қолдау),</w:t>
            </w:r>
          </w:p>
          <w:p w:rsidR="00CA5FF4"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 xml:space="preserve">«Тілектер жинағы» (топтағы жайлы атмосфераны құру) жаттығулары </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1C5E6D" w:rsidRDefault="001C5E6D"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Эссе</w:t>
            </w:r>
          </w:p>
          <w:p w:rsidR="00CA5FF4" w:rsidRPr="001C5E6D" w:rsidRDefault="008E27B6"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w:t>
            </w:r>
            <w:r w:rsidR="001C5E6D" w:rsidRPr="001C5E6D">
              <w:rPr>
                <w:rFonts w:ascii="Times New Roman" w:eastAsia="TimesNewRoman" w:hAnsi="Times New Roman"/>
                <w:b w:val="0"/>
                <w:sz w:val="28"/>
                <w:szCs w:val="28"/>
                <w:lang w:val="kk-KZ"/>
              </w:rPr>
              <w:t>Студенттің алғашқы әсері</w:t>
            </w:r>
            <w:r w:rsidRPr="001C5E6D">
              <w:rPr>
                <w:rFonts w:ascii="Times New Roman" w:eastAsia="TimesNewRoman" w:hAnsi="Times New Roman"/>
                <w:b w:val="0"/>
                <w:sz w:val="28"/>
                <w:szCs w:val="28"/>
                <w:lang w:val="kk-KZ"/>
              </w:rPr>
              <w:t>»</w:t>
            </w:r>
            <w:r w:rsidR="001C5E6D" w:rsidRPr="001C5E6D">
              <w:rPr>
                <w:rFonts w:ascii="Times New Roman" w:eastAsia="TimesNewRoman" w:hAnsi="Times New Roman"/>
                <w:b w:val="0"/>
                <w:sz w:val="28"/>
                <w:szCs w:val="28"/>
                <w:lang w:val="kk-KZ"/>
              </w:rPr>
              <w:t>,</w:t>
            </w:r>
          </w:p>
          <w:p w:rsidR="001C5E6D" w:rsidRDefault="001C5E6D"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«Студент тұлғасына қойылатын талаптар»</w:t>
            </w:r>
            <w:r w:rsidR="008058D3">
              <w:rPr>
                <w:rFonts w:ascii="Times New Roman" w:eastAsia="TimesNewRoman" w:hAnsi="Times New Roman"/>
                <w:b w:val="0"/>
                <w:sz w:val="28"/>
                <w:szCs w:val="28"/>
                <w:lang w:val="kk-KZ"/>
              </w:rPr>
              <w:t xml:space="preserve">, </w:t>
            </w:r>
          </w:p>
          <w:p w:rsidR="008058D3" w:rsidRDefault="008058D3"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«Студенттің тән саулығы»,</w:t>
            </w:r>
          </w:p>
          <w:p w:rsidR="008A2305" w:rsidRDefault="008058D3"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«Студенттің жан саулығы»</w:t>
            </w:r>
            <w:r w:rsidR="008A2305">
              <w:rPr>
                <w:rFonts w:ascii="Times New Roman" w:eastAsia="TimesNewRoman" w:hAnsi="Times New Roman"/>
                <w:b w:val="0"/>
                <w:sz w:val="28"/>
                <w:szCs w:val="28"/>
                <w:lang w:val="kk-KZ"/>
              </w:rPr>
              <w:t xml:space="preserve">, </w:t>
            </w:r>
          </w:p>
          <w:p w:rsidR="008058D3" w:rsidRPr="001C5E6D" w:rsidRDefault="008A2305"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lastRenderedPageBreak/>
              <w:t>«Дұрыс тамақтану режимі»</w:t>
            </w:r>
            <w:r w:rsidR="008058D3">
              <w:rPr>
                <w:rFonts w:ascii="Times New Roman" w:eastAsia="TimesNewRoman" w:hAnsi="Times New Roman"/>
                <w:b w:val="0"/>
                <w:sz w:val="28"/>
                <w:szCs w:val="28"/>
                <w:lang w:val="kk-KZ"/>
              </w:rPr>
              <w:t>.</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1C5E6D" w:rsidRDefault="001C5E6D"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1C5E6D">
              <w:rPr>
                <w:rFonts w:ascii="Times New Roman" w:eastAsia="TimesNewRoman" w:hAnsi="Times New Roman"/>
                <w:b w:val="0"/>
                <w:sz w:val="28"/>
                <w:szCs w:val="28"/>
                <w:lang w:val="kk-KZ"/>
              </w:rPr>
              <w:t xml:space="preserve">Әңгімелесу </w:t>
            </w:r>
            <w:r w:rsidR="008E27B6" w:rsidRPr="001C5E6D">
              <w:rPr>
                <w:rFonts w:ascii="Times New Roman" w:eastAsia="TimesNewRoman" w:hAnsi="Times New Roman"/>
                <w:b w:val="0"/>
                <w:sz w:val="28"/>
                <w:szCs w:val="28"/>
                <w:lang w:val="kk-KZ"/>
              </w:rPr>
              <w:t xml:space="preserve"> </w:t>
            </w:r>
            <w:r w:rsidR="008E27B6" w:rsidRPr="001C5E6D">
              <w:rPr>
                <w:rFonts w:ascii="Times New Roman" w:eastAsia="TimesNewRoman" w:hAnsi="Times New Roman"/>
                <w:b w:val="0"/>
                <w:sz w:val="28"/>
                <w:szCs w:val="28"/>
                <w:lang w:val="kk-KZ"/>
              </w:rPr>
              <w:tab/>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w:t>
            </w:r>
            <w:r w:rsidRPr="001C5E6D">
              <w:rPr>
                <w:rFonts w:ascii="Times New Roman" w:eastAsia="TimesNewRoman" w:hAnsi="Times New Roman"/>
                <w:b w:val="0"/>
                <w:sz w:val="28"/>
                <w:szCs w:val="28"/>
                <w:lang w:val="kk-KZ"/>
              </w:rPr>
              <w:t>Бізге құқығымыз</w:t>
            </w:r>
            <w:r>
              <w:rPr>
                <w:rFonts w:ascii="Times New Roman" w:eastAsia="TimesNewRoman" w:hAnsi="Times New Roman"/>
                <w:b w:val="0"/>
                <w:sz w:val="28"/>
                <w:szCs w:val="28"/>
                <w:lang w:val="kk-KZ"/>
              </w:rPr>
              <w:t>ды қорғау</w:t>
            </w:r>
            <w:r w:rsidRPr="001C5E6D">
              <w:rPr>
                <w:rFonts w:ascii="Times New Roman" w:eastAsia="TimesNewRoman" w:hAnsi="Times New Roman"/>
                <w:b w:val="0"/>
                <w:sz w:val="28"/>
                <w:szCs w:val="28"/>
                <w:lang w:val="kk-KZ"/>
              </w:rPr>
              <w:t xml:space="preserve"> керек!» </w:t>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w:t>
            </w:r>
            <w:r w:rsidRPr="001C5E6D">
              <w:rPr>
                <w:rFonts w:ascii="Times New Roman" w:eastAsia="TimesNewRoman" w:hAnsi="Times New Roman"/>
                <w:b w:val="0"/>
                <w:sz w:val="28"/>
                <w:szCs w:val="28"/>
                <w:lang w:val="kk-KZ"/>
              </w:rPr>
              <w:t xml:space="preserve">Біздің міндеттеріміз </w:t>
            </w:r>
            <w:r w:rsidR="008058D3">
              <w:rPr>
                <w:rFonts w:ascii="Times New Roman" w:eastAsia="TimesNewRoman" w:hAnsi="Times New Roman"/>
                <w:b w:val="0"/>
                <w:sz w:val="28"/>
                <w:szCs w:val="28"/>
                <w:lang w:val="kk-KZ"/>
              </w:rPr>
              <w:t>не жатады</w:t>
            </w:r>
            <w:r w:rsidRPr="001C5E6D">
              <w:rPr>
                <w:rFonts w:ascii="Times New Roman" w:eastAsia="TimesNewRoman" w:hAnsi="Times New Roman"/>
                <w:b w:val="0"/>
                <w:sz w:val="28"/>
                <w:szCs w:val="28"/>
                <w:lang w:val="kk-KZ"/>
              </w:rPr>
              <w:t xml:space="preserve">?» </w:t>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w:t>
            </w:r>
            <w:r w:rsidRPr="001C5E6D">
              <w:rPr>
                <w:rFonts w:ascii="Times New Roman" w:eastAsia="TimesNewRoman" w:hAnsi="Times New Roman"/>
                <w:b w:val="0"/>
                <w:sz w:val="28"/>
                <w:szCs w:val="28"/>
                <w:lang w:val="kk-KZ"/>
              </w:rPr>
              <w:t>Өзін</w:t>
            </w:r>
            <w:r w:rsidR="008058D3">
              <w:rPr>
                <w:rFonts w:ascii="Times New Roman" w:eastAsia="TimesNewRoman" w:hAnsi="Times New Roman"/>
                <w:b w:val="0"/>
                <w:sz w:val="28"/>
                <w:szCs w:val="28"/>
                <w:lang w:val="kk-KZ"/>
              </w:rPr>
              <w:t>-өзі бағалаудың әсері</w:t>
            </w:r>
            <w:r w:rsidRPr="001C5E6D">
              <w:rPr>
                <w:rFonts w:ascii="Times New Roman" w:eastAsia="TimesNewRoman" w:hAnsi="Times New Roman"/>
                <w:b w:val="0"/>
                <w:sz w:val="28"/>
                <w:szCs w:val="28"/>
                <w:lang w:val="kk-KZ"/>
              </w:rPr>
              <w:t>»</w:t>
            </w:r>
          </w:p>
          <w:p w:rsidR="001C5E6D" w:rsidRPr="001C5E6D" w:rsidRDefault="001C5E6D"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w:t>
            </w:r>
            <w:r w:rsidRPr="001C5E6D">
              <w:rPr>
                <w:rFonts w:ascii="Times New Roman" w:eastAsia="TimesNewRoman" w:hAnsi="Times New Roman"/>
                <w:b w:val="0"/>
                <w:sz w:val="28"/>
                <w:szCs w:val="28"/>
                <w:lang w:val="kk-KZ"/>
              </w:rPr>
              <w:t>Стипендиялар және студенттерді материалдық қолдаудың басқа да нысандары</w:t>
            </w:r>
            <w:r>
              <w:rPr>
                <w:rFonts w:ascii="Times New Roman" w:eastAsia="TimesNewRoman" w:hAnsi="Times New Roman"/>
                <w:b w:val="0"/>
                <w:sz w:val="28"/>
                <w:szCs w:val="28"/>
                <w:lang w:val="kk-KZ"/>
              </w:rPr>
              <w:t>»</w:t>
            </w:r>
            <w:r w:rsidR="008058D3">
              <w:rPr>
                <w:rFonts w:ascii="Times New Roman" w:eastAsia="TimesNewRoman" w:hAnsi="Times New Roman"/>
                <w:b w:val="0"/>
                <w:sz w:val="28"/>
                <w:szCs w:val="28"/>
                <w:lang w:val="kk-KZ"/>
              </w:rPr>
              <w:t>,</w:t>
            </w:r>
          </w:p>
          <w:p w:rsidR="00CA5FF4" w:rsidRPr="001C5E6D" w:rsidRDefault="001C5E6D"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w:t>
            </w:r>
            <w:r w:rsidRPr="001C5E6D">
              <w:rPr>
                <w:rFonts w:ascii="Times New Roman" w:eastAsia="TimesNewRoman" w:hAnsi="Times New Roman"/>
                <w:b w:val="0"/>
                <w:sz w:val="28"/>
                <w:szCs w:val="28"/>
                <w:lang w:val="kk-KZ"/>
              </w:rPr>
              <w:t>Әр студент нені білуі керек?»</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8058D3" w:rsidRDefault="001C5E6D" w:rsidP="00037BA2">
            <w:pPr>
              <w:tabs>
                <w:tab w:val="left" w:pos="709"/>
                <w:tab w:val="left" w:pos="851"/>
                <w:tab w:val="left" w:pos="4253"/>
              </w:tabs>
              <w:autoSpaceDE w:val="0"/>
              <w:autoSpaceDN w:val="0"/>
              <w:adjustRightInd w:val="0"/>
              <w:ind w:right="175"/>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Пікірталастар</w:t>
            </w:r>
          </w:p>
          <w:p w:rsidR="001C5E6D" w:rsidRPr="008058D3" w:rsidRDefault="001C5E6D" w:rsidP="001C5E6D">
            <w:pPr>
              <w:tabs>
                <w:tab w:val="left" w:pos="709"/>
                <w:tab w:val="left" w:pos="851"/>
                <w:tab w:val="left" w:pos="4253"/>
              </w:tabs>
              <w:autoSpaceDE w:val="0"/>
              <w:autoSpaceDN w:val="0"/>
              <w:adjustRightInd w:val="0"/>
              <w:ind w:right="175"/>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 xml:space="preserve">«Студенттік өзін-өзі басқару тек студентке қажет», «Студенттің өзін-өзі басқаруы тек оқытушыға қажет», </w:t>
            </w:r>
          </w:p>
          <w:p w:rsidR="00CA5FF4" w:rsidRPr="008058D3" w:rsidRDefault="001C5E6D" w:rsidP="001C5E6D">
            <w:pPr>
              <w:tabs>
                <w:tab w:val="left" w:pos="709"/>
                <w:tab w:val="left" w:pos="851"/>
                <w:tab w:val="left" w:pos="4253"/>
              </w:tabs>
              <w:autoSpaceDE w:val="0"/>
              <w:autoSpaceDN w:val="0"/>
              <w:adjustRightInd w:val="0"/>
              <w:ind w:right="175"/>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 xml:space="preserve">«Студент ата-анасымен бірге тұруы керек», «Студент бөлек тұруы керек» </w:t>
            </w:r>
            <w:r w:rsidR="008058D3" w:rsidRPr="008058D3">
              <w:rPr>
                <w:rFonts w:ascii="Times New Roman" w:eastAsia="TimesNewRoman" w:hAnsi="Times New Roman"/>
                <w:b w:val="0"/>
                <w:sz w:val="28"/>
                <w:szCs w:val="28"/>
                <w:lang w:val="kk-KZ"/>
              </w:rPr>
              <w:t>және т.б</w:t>
            </w:r>
          </w:p>
        </w:tc>
        <w:tc>
          <w:tcPr>
            <w:tcW w:w="2977" w:type="dxa"/>
          </w:tcPr>
          <w:p w:rsidR="00CA5FF4" w:rsidRPr="006632AE"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8058D3" w:rsidRDefault="001C5E6D" w:rsidP="00037BA2">
            <w:pPr>
              <w:tabs>
                <w:tab w:val="left" w:pos="709"/>
                <w:tab w:val="left" w:pos="851"/>
              </w:tabs>
              <w:autoSpaceDE w:val="0"/>
              <w:autoSpaceDN w:val="0"/>
              <w:adjustRightInd w:val="0"/>
              <w:ind w:right="34"/>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 xml:space="preserve">Жағдаяттық ойындар </w:t>
            </w:r>
            <w:r w:rsidR="008E27B6" w:rsidRPr="008058D3">
              <w:rPr>
                <w:rFonts w:ascii="Times New Roman" w:eastAsia="TimesNewRoman" w:hAnsi="Times New Roman"/>
                <w:b w:val="0"/>
                <w:sz w:val="28"/>
                <w:szCs w:val="28"/>
                <w:lang w:val="kk-KZ"/>
              </w:rPr>
              <w:tab/>
            </w:r>
          </w:p>
          <w:p w:rsidR="001C5E6D" w:rsidRPr="008058D3" w:rsidRDefault="001C5E6D" w:rsidP="001C5E6D">
            <w:pPr>
              <w:tabs>
                <w:tab w:val="left" w:pos="709"/>
                <w:tab w:val="left" w:pos="851"/>
              </w:tabs>
              <w:autoSpaceDE w:val="0"/>
              <w:autoSpaceDN w:val="0"/>
              <w:adjustRightInd w:val="0"/>
              <w:ind w:right="34"/>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«Үлкен отбасылық фотосурет»,</w:t>
            </w:r>
          </w:p>
          <w:p w:rsidR="00CA5FF4" w:rsidRDefault="001C5E6D"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8058D3">
              <w:rPr>
                <w:rFonts w:ascii="Times New Roman" w:eastAsia="TimesNewRoman" w:hAnsi="Times New Roman"/>
                <w:b w:val="0"/>
                <w:sz w:val="28"/>
                <w:szCs w:val="28"/>
                <w:lang w:val="kk-KZ"/>
              </w:rPr>
              <w:t>«Студенттің ақшасы болуы үшін...»</w:t>
            </w:r>
          </w:p>
          <w:p w:rsidR="008A2305" w:rsidRPr="008058D3" w:rsidRDefault="008A2305"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«Студенттің денсаулығы мықты болуы үшін...»</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sidRPr="00702E42">
              <w:rPr>
                <w:rFonts w:ascii="Times New Roman" w:eastAsia="TimesNewRoman" w:hAnsi="Times New Roman"/>
                <w:sz w:val="28"/>
                <w:szCs w:val="28"/>
                <w:lang w:val="kk-KZ"/>
              </w:rPr>
              <w:t>2020-2021 оқу жылы</w:t>
            </w:r>
          </w:p>
        </w:tc>
      </w:tr>
      <w:tr w:rsidR="00CA5FF4" w:rsidRPr="00147D46"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702E42" w:rsidRDefault="001C5E6D"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Идеялар генерациясы</w:t>
            </w:r>
          </w:p>
          <w:p w:rsidR="008E27B6" w:rsidRPr="00702E42" w:rsidRDefault="008E27B6"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w:t>
            </w:r>
            <w:r w:rsidR="001C5E6D" w:rsidRPr="00702E42">
              <w:rPr>
                <w:rFonts w:ascii="Times New Roman" w:eastAsia="TimesNewRoman" w:hAnsi="Times New Roman"/>
                <w:b w:val="0"/>
                <w:sz w:val="28"/>
                <w:szCs w:val="28"/>
                <w:lang w:val="kk-KZ"/>
              </w:rPr>
              <w:t>Мен және менің уақытым</w:t>
            </w:r>
            <w:r w:rsidRPr="00702E42">
              <w:rPr>
                <w:rFonts w:ascii="Times New Roman" w:eastAsia="TimesNewRoman" w:hAnsi="Times New Roman"/>
                <w:b w:val="0"/>
                <w:sz w:val="28"/>
                <w:szCs w:val="28"/>
                <w:lang w:val="kk-KZ"/>
              </w:rPr>
              <w:t>»</w:t>
            </w:r>
            <w:r w:rsidR="008A2305">
              <w:rPr>
                <w:rFonts w:ascii="Times New Roman" w:eastAsia="TimesNewRoman" w:hAnsi="Times New Roman"/>
                <w:b w:val="0"/>
                <w:sz w:val="28"/>
                <w:szCs w:val="28"/>
                <w:lang w:val="kk-KZ"/>
              </w:rPr>
              <w:t>,</w:t>
            </w:r>
          </w:p>
          <w:p w:rsidR="00CA5FF4" w:rsidRDefault="008E27B6"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w:t>
            </w:r>
            <w:r w:rsidR="001C5E6D" w:rsidRPr="00702E42">
              <w:rPr>
                <w:rFonts w:ascii="Times New Roman" w:eastAsia="TimesNewRoman" w:hAnsi="Times New Roman"/>
                <w:b w:val="0"/>
                <w:sz w:val="28"/>
                <w:szCs w:val="28"/>
                <w:lang w:val="kk-KZ"/>
              </w:rPr>
              <w:t>Мен және менің мақсаттарым</w:t>
            </w:r>
            <w:r w:rsidRPr="00702E42">
              <w:rPr>
                <w:rFonts w:ascii="Times New Roman" w:eastAsia="TimesNewRoman" w:hAnsi="Times New Roman"/>
                <w:b w:val="0"/>
                <w:sz w:val="28"/>
                <w:szCs w:val="28"/>
                <w:lang w:val="kk-KZ"/>
              </w:rPr>
              <w:t>»</w:t>
            </w:r>
            <w:r w:rsidR="008A2305">
              <w:rPr>
                <w:rFonts w:ascii="Times New Roman" w:eastAsia="TimesNewRoman" w:hAnsi="Times New Roman"/>
                <w:b w:val="0"/>
                <w:sz w:val="28"/>
                <w:szCs w:val="28"/>
                <w:lang w:val="kk-KZ"/>
              </w:rPr>
              <w:t>,</w:t>
            </w:r>
          </w:p>
          <w:p w:rsidR="008A2305" w:rsidRPr="00702E42" w:rsidRDefault="008A2305" w:rsidP="001C5E6D">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«Мен және менің денсаулығым» т.б</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702E42" w:rsidRDefault="001C5E6D"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Миға шабуыл</w:t>
            </w:r>
          </w:p>
          <w:p w:rsidR="00CA5FF4" w:rsidRPr="00702E42" w:rsidRDefault="00790B2B"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w:t>
            </w:r>
            <w:r w:rsidR="008A2305">
              <w:rPr>
                <w:rFonts w:ascii="Times New Roman" w:eastAsia="TimesNewRoman" w:hAnsi="Times New Roman"/>
                <w:b w:val="0"/>
                <w:sz w:val="28"/>
                <w:szCs w:val="28"/>
                <w:lang w:val="kk-KZ"/>
              </w:rPr>
              <w:t>Итермелеуші кү</w:t>
            </w:r>
            <w:r w:rsidR="001C5E6D" w:rsidRPr="00702E42">
              <w:rPr>
                <w:rFonts w:ascii="Times New Roman" w:eastAsia="TimesNewRoman" w:hAnsi="Times New Roman"/>
                <w:b w:val="0"/>
                <w:sz w:val="28"/>
                <w:szCs w:val="28"/>
                <w:lang w:val="kk-KZ"/>
              </w:rPr>
              <w:t>штер</w:t>
            </w:r>
            <w:r w:rsidRPr="00702E42">
              <w:rPr>
                <w:rFonts w:ascii="Times New Roman" w:eastAsia="TimesNewRoman" w:hAnsi="Times New Roman"/>
                <w:b w:val="0"/>
                <w:sz w:val="28"/>
                <w:szCs w:val="28"/>
                <w:lang w:val="kk-KZ"/>
              </w:rPr>
              <w:t>»</w:t>
            </w:r>
            <w:r w:rsidR="001C5E6D" w:rsidRPr="00702E42">
              <w:rPr>
                <w:rFonts w:ascii="Times New Roman" w:eastAsia="TimesNewRoman" w:hAnsi="Times New Roman"/>
                <w:b w:val="0"/>
                <w:sz w:val="28"/>
                <w:szCs w:val="28"/>
                <w:lang w:val="kk-KZ"/>
              </w:rPr>
              <w:t xml:space="preserve">, </w:t>
            </w:r>
          </w:p>
          <w:p w:rsidR="001C5E6D" w:rsidRDefault="001C5E6D"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«Мотивациялық сөздер»</w:t>
            </w:r>
            <w:r w:rsidR="008A2305">
              <w:rPr>
                <w:rFonts w:ascii="Times New Roman" w:eastAsia="TimesNewRoman" w:hAnsi="Times New Roman"/>
                <w:b w:val="0"/>
                <w:sz w:val="28"/>
                <w:szCs w:val="28"/>
                <w:lang w:val="kk-KZ"/>
              </w:rPr>
              <w:t xml:space="preserve">, </w:t>
            </w:r>
          </w:p>
          <w:p w:rsidR="008A2305" w:rsidRPr="00702E42" w:rsidRDefault="008A2305" w:rsidP="001C5E6D">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«Денсаулықты нығайтатын әдістер» т.б</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sidRPr="00702E42">
              <w:rPr>
                <w:rFonts w:ascii="Times New Roman" w:eastAsia="TimesNewRoman" w:hAnsi="Times New Roman"/>
                <w:sz w:val="28"/>
                <w:szCs w:val="28"/>
                <w:lang w:val="kk-KZ"/>
              </w:rPr>
              <w:t>2020-2021 оқу жылы</w:t>
            </w:r>
          </w:p>
        </w:tc>
      </w:tr>
      <w:tr w:rsidR="00CA5FF4"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702E42" w:rsidRDefault="00702E42"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 xml:space="preserve">Конференция </w:t>
            </w:r>
          </w:p>
          <w:p w:rsidR="00CA5FF4" w:rsidRPr="00702E42" w:rsidRDefault="008E27B6" w:rsidP="008A2305">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w:t>
            </w:r>
            <w:r w:rsidR="00702E42" w:rsidRPr="00702E42">
              <w:rPr>
                <w:rFonts w:ascii="Times New Roman" w:eastAsia="TimesNewRoman" w:hAnsi="Times New Roman"/>
                <w:b w:val="0"/>
                <w:sz w:val="28"/>
                <w:szCs w:val="28"/>
                <w:lang w:val="kk-KZ"/>
              </w:rPr>
              <w:t xml:space="preserve">Психологиялық денсаулығымыздың </w:t>
            </w:r>
            <w:r w:rsidR="008A2305">
              <w:rPr>
                <w:rFonts w:ascii="Times New Roman" w:eastAsia="TimesNewRoman" w:hAnsi="Times New Roman"/>
                <w:b w:val="0"/>
                <w:sz w:val="28"/>
                <w:szCs w:val="28"/>
                <w:lang w:val="kk-KZ"/>
              </w:rPr>
              <w:t>жай-күйі</w:t>
            </w:r>
            <w:r w:rsidRPr="00702E42">
              <w:rPr>
                <w:rFonts w:ascii="Times New Roman" w:eastAsia="TimesNewRoman" w:hAnsi="Times New Roman"/>
                <w:b w:val="0"/>
                <w:sz w:val="28"/>
                <w:szCs w:val="28"/>
                <w:lang w:val="kk-KZ"/>
              </w:rPr>
              <w:t>»</w:t>
            </w:r>
            <w:r w:rsidR="00702E42" w:rsidRPr="00702E42">
              <w:rPr>
                <w:rFonts w:ascii="Times New Roman" w:eastAsia="TimesNewRoman" w:hAnsi="Times New Roman"/>
                <w:b w:val="0"/>
                <w:sz w:val="28"/>
                <w:szCs w:val="28"/>
                <w:lang w:val="kk-KZ"/>
              </w:rPr>
              <w:t>, «Физикалық саулықты бағалаудың көрсеткіштері»</w:t>
            </w:r>
            <w:r w:rsidR="008A2305">
              <w:rPr>
                <w:rFonts w:ascii="Times New Roman" w:eastAsia="TimesNewRoman" w:hAnsi="Times New Roman"/>
                <w:b w:val="0"/>
                <w:sz w:val="28"/>
                <w:szCs w:val="28"/>
                <w:lang w:val="kk-KZ"/>
              </w:rPr>
              <w:t xml:space="preserve"> және т.б</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sidRPr="00702E42">
              <w:rPr>
                <w:rFonts w:ascii="Times New Roman" w:eastAsia="TimesNewRoman" w:hAnsi="Times New Roman"/>
                <w:sz w:val="28"/>
                <w:szCs w:val="28"/>
                <w:lang w:val="kk-KZ"/>
              </w:rPr>
              <w:t>2020-2021 оқу жылы</w:t>
            </w:r>
          </w:p>
        </w:tc>
      </w:tr>
      <w:tr w:rsidR="00CA5FF4"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790B2B" w:rsidRPr="00702E42" w:rsidRDefault="008E27B6" w:rsidP="00037BA2">
            <w:pPr>
              <w:tabs>
                <w:tab w:val="left" w:pos="709"/>
                <w:tab w:val="left" w:pos="851"/>
                <w:tab w:val="left" w:pos="4536"/>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Имита</w:t>
            </w:r>
            <w:r w:rsidR="00702E42" w:rsidRPr="00702E42">
              <w:rPr>
                <w:rFonts w:ascii="Times New Roman" w:eastAsia="TimesNewRoman" w:hAnsi="Times New Roman"/>
                <w:b w:val="0"/>
                <w:sz w:val="28"/>
                <w:szCs w:val="28"/>
                <w:lang w:val="kk-KZ"/>
              </w:rPr>
              <w:t>циялық-рөлдік ойындар</w:t>
            </w:r>
            <w:r w:rsidRPr="00702E42">
              <w:rPr>
                <w:rFonts w:ascii="Times New Roman" w:eastAsia="TimesNewRoman" w:hAnsi="Times New Roman"/>
                <w:b w:val="0"/>
                <w:sz w:val="28"/>
                <w:szCs w:val="28"/>
                <w:lang w:val="kk-KZ"/>
              </w:rPr>
              <w:tab/>
            </w:r>
          </w:p>
          <w:p w:rsidR="00CA5FF4" w:rsidRPr="00702E42" w:rsidRDefault="00702E42" w:rsidP="008A2305">
            <w:pPr>
              <w:tabs>
                <w:tab w:val="left" w:pos="709"/>
                <w:tab w:val="left" w:pos="851"/>
                <w:tab w:val="left" w:pos="4536"/>
              </w:tabs>
              <w:autoSpaceDE w:val="0"/>
              <w:autoSpaceDN w:val="0"/>
              <w:adjustRightInd w:val="0"/>
              <w:ind w:right="175"/>
              <w:contextualSpacing/>
              <w:jc w:val="both"/>
              <w:rPr>
                <w:rFonts w:ascii="Times New Roman" w:eastAsia="TimesNewRoman" w:hAnsi="Times New Roman"/>
                <w:b w:val="0"/>
                <w:sz w:val="28"/>
                <w:szCs w:val="28"/>
                <w:lang w:val="kk-KZ"/>
              </w:rPr>
            </w:pPr>
            <w:r w:rsidRPr="008A2305">
              <w:rPr>
                <w:rFonts w:ascii="Times New Roman" w:hAnsi="Times New Roman"/>
                <w:b w:val="0"/>
                <w:sz w:val="28"/>
                <w:szCs w:val="28"/>
                <w:lang w:val="kk-KZ"/>
              </w:rPr>
              <w:t>«Жеке өзін-өзі анықтау</w:t>
            </w:r>
            <w:r w:rsidR="008A2305">
              <w:rPr>
                <w:rFonts w:ascii="Times New Roman" w:hAnsi="Times New Roman"/>
                <w:b w:val="0"/>
                <w:sz w:val="28"/>
                <w:szCs w:val="28"/>
                <w:lang w:val="kk-KZ"/>
              </w:rPr>
              <w:t>», «</w:t>
            </w:r>
            <w:r w:rsidRPr="008A2305">
              <w:rPr>
                <w:rFonts w:ascii="Times New Roman" w:hAnsi="Times New Roman"/>
                <w:b w:val="0"/>
                <w:sz w:val="28"/>
                <w:szCs w:val="28"/>
                <w:lang w:val="kk-KZ"/>
              </w:rPr>
              <w:t>Отбасылық қатынастар жүйесі</w:t>
            </w:r>
            <w:r w:rsidR="008A2305">
              <w:rPr>
                <w:rFonts w:ascii="Times New Roman" w:hAnsi="Times New Roman"/>
                <w:b w:val="0"/>
                <w:sz w:val="28"/>
                <w:szCs w:val="28"/>
                <w:lang w:val="kk-KZ"/>
              </w:rPr>
              <w:t xml:space="preserve">», </w:t>
            </w:r>
            <w:r w:rsidRPr="008A2305">
              <w:rPr>
                <w:rFonts w:ascii="Times New Roman" w:hAnsi="Times New Roman"/>
                <w:b w:val="0"/>
                <w:sz w:val="28"/>
                <w:szCs w:val="28"/>
                <w:lang w:val="kk-KZ"/>
              </w:rPr>
              <w:t xml:space="preserve"> </w:t>
            </w:r>
            <w:r w:rsidR="008A2305">
              <w:rPr>
                <w:rFonts w:ascii="Times New Roman" w:hAnsi="Times New Roman"/>
                <w:b w:val="0"/>
                <w:sz w:val="28"/>
                <w:szCs w:val="28"/>
                <w:lang w:val="kk-KZ"/>
              </w:rPr>
              <w:t>«Студенттердің өзара қарым-қатынас жасау позициясы</w:t>
            </w:r>
            <w:r w:rsidRPr="008A2305">
              <w:rPr>
                <w:rFonts w:ascii="Times New Roman" w:hAnsi="Times New Roman"/>
                <w:b w:val="0"/>
                <w:sz w:val="28"/>
                <w:szCs w:val="28"/>
                <w:lang w:val="kk-KZ"/>
              </w:rPr>
              <w:t>»</w:t>
            </w:r>
            <w:r w:rsidR="008A2305">
              <w:rPr>
                <w:rFonts w:ascii="Times New Roman" w:hAnsi="Times New Roman"/>
                <w:b w:val="0"/>
                <w:sz w:val="28"/>
                <w:szCs w:val="28"/>
                <w:lang w:val="kk-KZ"/>
              </w:rPr>
              <w:t xml:space="preserve"> және т.б</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sidRPr="00702E42">
              <w:rPr>
                <w:rFonts w:ascii="Times New Roman" w:eastAsia="TimesNewRoman" w:hAnsi="Times New Roman"/>
                <w:sz w:val="28"/>
                <w:szCs w:val="28"/>
                <w:lang w:val="kk-KZ"/>
              </w:rPr>
              <w:t>2020-2021 оқу жылы</w:t>
            </w:r>
          </w:p>
        </w:tc>
      </w:tr>
      <w:tr w:rsidR="00CA5FF4"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702E42" w:rsidRDefault="008E27B6" w:rsidP="00037BA2">
            <w:pPr>
              <w:tabs>
                <w:tab w:val="left" w:pos="709"/>
                <w:tab w:val="left" w:pos="851"/>
              </w:tabs>
              <w:autoSpaceDE w:val="0"/>
              <w:autoSpaceDN w:val="0"/>
              <w:adjustRightInd w:val="0"/>
              <w:ind w:right="560"/>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 xml:space="preserve">Рефлекция </w:t>
            </w:r>
          </w:p>
          <w:p w:rsidR="00CA5FF4" w:rsidRPr="00702E42" w:rsidRDefault="008E27B6" w:rsidP="008A2305">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w:t>
            </w:r>
            <w:r w:rsidR="00702E42" w:rsidRPr="00702E42">
              <w:rPr>
                <w:rFonts w:ascii="Times New Roman" w:eastAsia="TimesNewRoman" w:hAnsi="Times New Roman"/>
                <w:b w:val="0"/>
                <w:sz w:val="28"/>
                <w:szCs w:val="28"/>
                <w:lang w:val="kk-KZ"/>
              </w:rPr>
              <w:t>Бүгінгі әсерлерімізбен бөлісейік</w:t>
            </w:r>
            <w:r w:rsidRPr="00702E42">
              <w:rPr>
                <w:rFonts w:ascii="Times New Roman" w:eastAsia="TimesNewRoman" w:hAnsi="Times New Roman"/>
                <w:b w:val="0"/>
                <w:sz w:val="28"/>
                <w:szCs w:val="28"/>
                <w:lang w:val="kk-KZ"/>
              </w:rPr>
              <w:t>»</w:t>
            </w:r>
            <w:r w:rsidR="00702E42" w:rsidRPr="00702E42">
              <w:rPr>
                <w:rFonts w:ascii="Times New Roman" w:eastAsia="TimesNewRoman" w:hAnsi="Times New Roman"/>
                <w:b w:val="0"/>
                <w:sz w:val="28"/>
                <w:szCs w:val="28"/>
                <w:lang w:val="kk-KZ"/>
              </w:rPr>
              <w:t>;</w:t>
            </w:r>
          </w:p>
          <w:p w:rsidR="00702E42" w:rsidRPr="00702E42" w:rsidRDefault="00702E42" w:rsidP="008A2305">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 xml:space="preserve">«Маған бүгін келесілер ұнады ... </w:t>
            </w:r>
            <w:r w:rsidRPr="00702E42">
              <w:rPr>
                <w:rFonts w:ascii="Times New Roman" w:eastAsia="TimesNewRoman" w:hAnsi="Times New Roman"/>
                <w:b w:val="0"/>
                <w:sz w:val="28"/>
                <w:szCs w:val="28"/>
                <w:lang w:val="kk-KZ"/>
              </w:rPr>
              <w:lastRenderedPageBreak/>
              <w:t>Мен оны қайда және қалай қолдана аламын?»</w:t>
            </w:r>
          </w:p>
          <w:p w:rsidR="00702E42" w:rsidRPr="00702E42" w:rsidRDefault="00702E42" w:rsidP="008A2305">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702E42">
              <w:rPr>
                <w:rFonts w:ascii="Times New Roman" w:eastAsia="TimesNewRoman" w:hAnsi="Times New Roman"/>
                <w:b w:val="0"/>
                <w:sz w:val="28"/>
                <w:szCs w:val="28"/>
                <w:lang w:val="kk-KZ"/>
              </w:rPr>
              <w:t>«Маған бүгін мыналар ұнамады... Нәтижесінде пайда болған қолайсыздық пен қарсылық сезімі маған нені үйретті?»</w:t>
            </w:r>
          </w:p>
        </w:tc>
        <w:tc>
          <w:tcPr>
            <w:tcW w:w="2977" w:type="dxa"/>
          </w:tcPr>
          <w:p w:rsidR="00CA5FF4" w:rsidRPr="00702E42" w:rsidRDefault="00CA5FF4"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CA5FF4" w:rsidRPr="00702E42"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sidRPr="00702E42">
              <w:rPr>
                <w:rFonts w:ascii="Times New Roman" w:eastAsia="TimesNewRoman" w:hAnsi="Times New Roman"/>
                <w:sz w:val="28"/>
                <w:szCs w:val="28"/>
                <w:lang w:val="kk-KZ"/>
              </w:rPr>
              <w:t>2020-2021 оқу жылы</w:t>
            </w:r>
          </w:p>
        </w:tc>
      </w:tr>
      <w:tr w:rsidR="008E27B6" w:rsidRPr="006632AE" w:rsidTr="006632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3"/>
          </w:tcPr>
          <w:p w:rsidR="008E27B6" w:rsidRPr="006632AE" w:rsidRDefault="008E27B6" w:rsidP="008E6DEF">
            <w:pPr>
              <w:pStyle w:val="a3"/>
              <w:numPr>
                <w:ilvl w:val="0"/>
                <w:numId w:val="7"/>
              </w:numPr>
              <w:tabs>
                <w:tab w:val="left" w:pos="709"/>
                <w:tab w:val="left" w:pos="851"/>
              </w:tabs>
              <w:autoSpaceDE w:val="0"/>
              <w:autoSpaceDN w:val="0"/>
              <w:adjustRightInd w:val="0"/>
              <w:ind w:right="560"/>
              <w:jc w:val="center"/>
              <w:rPr>
                <w:rFonts w:ascii="Times New Roman" w:eastAsia="TimesNewRoman" w:hAnsi="Times New Roman" w:cs="Times New Roman"/>
                <w:b w:val="0"/>
                <w:sz w:val="28"/>
                <w:szCs w:val="28"/>
              </w:rPr>
            </w:pPr>
            <w:r w:rsidRPr="006632AE">
              <w:rPr>
                <w:rFonts w:ascii="Times New Roman" w:eastAsia="TimesNewRoman" w:hAnsi="Times New Roman" w:cs="Times New Roman"/>
                <w:b w:val="0"/>
                <w:sz w:val="28"/>
                <w:szCs w:val="28"/>
              </w:rPr>
              <w:t>Студенттердің физикалық даярлығын зерттеу әдістері</w:t>
            </w:r>
          </w:p>
        </w:tc>
      </w:tr>
      <w:tr w:rsidR="008E27B6"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6632AE" w:rsidRDefault="008E27B6"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sidRPr="006632AE">
              <w:rPr>
                <w:rFonts w:ascii="Times New Roman" w:eastAsia="TimesNewRoman" w:hAnsi="Times New Roman"/>
                <w:b w:val="0"/>
                <w:sz w:val="28"/>
                <w:szCs w:val="28"/>
                <w:lang w:val="kk-KZ"/>
              </w:rPr>
              <w:t xml:space="preserve">Эмпирикaлық әдістер ретінде: психофизиологиялық тестілеу (Ч.Д.Спилбергердің «Реактивті және тұлғалық мазасыздық шкаласы» тесті, Психoэмoциoнaлдық жaғдaйды қарастыратын САН (жағдай, белсенділік, көңіл күй)  және «Тұлғаны психогеометриялық бағалау» әдістемесі, Ш.Шварцтың құндылықтар сұрақнамасы, Остберг сауалнамасы, «Өзін-өзі бағалау» тесті, «Өмірге қанағаттану шкаласы бойынша рефлексия жүргізу» тесті, «Интроверсияны және экстраверсияны бағалау» тесті, «Студенттің оқу үдерісін бағалауы» және «Жoғaры oқу oрнының студeнттeрінің кәсіби іс-әрeкeткe бeйімдeлу дeңгeйі» атты сауалнамалары); </w:t>
            </w:r>
          </w:p>
        </w:tc>
        <w:tc>
          <w:tcPr>
            <w:tcW w:w="2977" w:type="dxa"/>
          </w:tcPr>
          <w:p w:rsidR="008E27B6" w:rsidRPr="006632AE" w:rsidRDefault="008E27B6"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p>
        </w:tc>
        <w:tc>
          <w:tcPr>
            <w:tcW w:w="1984" w:type="dxa"/>
          </w:tcPr>
          <w:p w:rsidR="008E27B6"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8E27B6" w:rsidRPr="006632AE" w:rsidTr="000720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6632AE" w:rsidRDefault="00690B76" w:rsidP="00037BA2">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Ф</w:t>
            </w:r>
            <w:r w:rsidR="008E27B6" w:rsidRPr="006632AE">
              <w:rPr>
                <w:rFonts w:ascii="Times New Roman" w:eastAsia="TimesNewRoman" w:hAnsi="Times New Roman"/>
                <w:b w:val="0"/>
                <w:sz w:val="28"/>
                <w:szCs w:val="28"/>
                <w:lang w:val="kk-KZ"/>
              </w:rPr>
              <w:t>изикалық даму деңгейін бағалау әдістері (дене салмағы мен ұзындықты өлшеу техникалары, салмақ пен бойдың антропометрикалық стандарттары);</w:t>
            </w:r>
          </w:p>
        </w:tc>
        <w:tc>
          <w:tcPr>
            <w:tcW w:w="2977" w:type="dxa"/>
          </w:tcPr>
          <w:p w:rsidR="008E27B6" w:rsidRPr="006632AE" w:rsidRDefault="00690B76" w:rsidP="00037BA2">
            <w:pPr>
              <w:tabs>
                <w:tab w:val="left" w:pos="709"/>
                <w:tab w:val="left" w:pos="851"/>
              </w:tabs>
              <w:autoSpaceDE w:val="0"/>
              <w:autoSpaceDN w:val="0"/>
              <w:adjustRightInd w:val="0"/>
              <w:ind w:right="560"/>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 xml:space="preserve">Студенттерге медициналық көмек көрсету мамандары </w:t>
            </w:r>
          </w:p>
        </w:tc>
        <w:tc>
          <w:tcPr>
            <w:tcW w:w="1984" w:type="dxa"/>
          </w:tcPr>
          <w:p w:rsidR="008E27B6" w:rsidRPr="006632AE" w:rsidRDefault="00183F02" w:rsidP="00183F02">
            <w:pPr>
              <w:tabs>
                <w:tab w:val="left" w:pos="709"/>
                <w:tab w:val="left" w:pos="851"/>
              </w:tabs>
              <w:autoSpaceDE w:val="0"/>
              <w:autoSpaceDN w:val="0"/>
              <w:adjustRightInd w:val="0"/>
              <w:ind w:right="560"/>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r w:rsidR="008E27B6" w:rsidRPr="006632AE" w:rsidTr="000720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rsidR="008E27B6" w:rsidRPr="006632AE" w:rsidRDefault="00690B76" w:rsidP="00690B76">
            <w:pPr>
              <w:tabs>
                <w:tab w:val="left" w:pos="709"/>
                <w:tab w:val="left" w:pos="851"/>
              </w:tabs>
              <w:autoSpaceDE w:val="0"/>
              <w:autoSpaceDN w:val="0"/>
              <w:adjustRightInd w:val="0"/>
              <w:ind w:right="175"/>
              <w:contextualSpacing/>
              <w:jc w:val="both"/>
              <w:rPr>
                <w:rFonts w:ascii="Times New Roman" w:eastAsia="TimesNewRoman" w:hAnsi="Times New Roman"/>
                <w:b w:val="0"/>
                <w:sz w:val="28"/>
                <w:szCs w:val="28"/>
                <w:lang w:val="kk-KZ"/>
              </w:rPr>
            </w:pPr>
            <w:r>
              <w:rPr>
                <w:rFonts w:ascii="Times New Roman" w:eastAsia="TimesNewRoman" w:hAnsi="Times New Roman"/>
                <w:b w:val="0"/>
                <w:sz w:val="28"/>
                <w:szCs w:val="28"/>
                <w:lang w:val="kk-KZ"/>
              </w:rPr>
              <w:t>Ж</w:t>
            </w:r>
            <w:r w:rsidR="008E27B6" w:rsidRPr="006632AE">
              <w:rPr>
                <w:rFonts w:ascii="Times New Roman" w:eastAsia="TimesNewRoman" w:hAnsi="Times New Roman"/>
                <w:b w:val="0"/>
                <w:sz w:val="28"/>
                <w:szCs w:val="28"/>
                <w:lang w:val="kk-KZ"/>
              </w:rPr>
              <w:t xml:space="preserve">алпы және әлеуметтік физикалық даярлық деңгейін бағалау әдістері (физикалық даярлық деңгейін бағалауға арналған тесттер (100 м және 3000 м арақашықтыққа жүгіру, жылдамдық пен күшке арналған жаттығулар) </w:t>
            </w:r>
          </w:p>
        </w:tc>
        <w:tc>
          <w:tcPr>
            <w:tcW w:w="2977" w:type="dxa"/>
          </w:tcPr>
          <w:p w:rsidR="008E27B6" w:rsidRPr="006632AE" w:rsidRDefault="00690B76" w:rsidP="00037BA2">
            <w:pPr>
              <w:tabs>
                <w:tab w:val="left" w:pos="709"/>
                <w:tab w:val="left" w:pos="851"/>
              </w:tabs>
              <w:autoSpaceDE w:val="0"/>
              <w:autoSpaceDN w:val="0"/>
              <w:adjustRightInd w:val="0"/>
              <w:ind w:right="56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Дене шынықтыру және спорт кафедрасының мамандары</w:t>
            </w:r>
          </w:p>
        </w:tc>
        <w:tc>
          <w:tcPr>
            <w:tcW w:w="1984" w:type="dxa"/>
          </w:tcPr>
          <w:p w:rsidR="008E27B6" w:rsidRPr="006632AE" w:rsidRDefault="00183F02" w:rsidP="00183F02">
            <w:pPr>
              <w:tabs>
                <w:tab w:val="left" w:pos="709"/>
                <w:tab w:val="left" w:pos="851"/>
              </w:tabs>
              <w:autoSpaceDE w:val="0"/>
              <w:autoSpaceDN w:val="0"/>
              <w:adjustRightInd w:val="0"/>
              <w:ind w:right="56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NewRoman" w:hAnsi="Times New Roman"/>
                <w:sz w:val="28"/>
                <w:szCs w:val="28"/>
                <w:lang w:val="kk-KZ"/>
              </w:rPr>
            </w:pPr>
            <w:r>
              <w:rPr>
                <w:rFonts w:ascii="Times New Roman" w:eastAsia="TimesNewRoman" w:hAnsi="Times New Roman"/>
                <w:sz w:val="28"/>
                <w:szCs w:val="28"/>
                <w:lang w:val="kk-KZ"/>
              </w:rPr>
              <w:t>2020-2021 оқу жылы</w:t>
            </w:r>
          </w:p>
        </w:tc>
      </w:tr>
    </w:tbl>
    <w:p w:rsidR="00C16EB2" w:rsidRDefault="00C16EB2" w:rsidP="00807144">
      <w:pPr>
        <w:tabs>
          <w:tab w:val="left" w:pos="709"/>
          <w:tab w:val="left" w:pos="851"/>
        </w:tabs>
        <w:autoSpaceDE w:val="0"/>
        <w:autoSpaceDN w:val="0"/>
        <w:adjustRightInd w:val="0"/>
        <w:spacing w:after="0"/>
        <w:ind w:right="560"/>
        <w:contextualSpacing/>
        <w:rPr>
          <w:rFonts w:ascii="Times New Roman" w:eastAsia="TimesNewRoman" w:hAnsi="Times New Roman"/>
          <w:sz w:val="28"/>
          <w:szCs w:val="28"/>
          <w:lang w:val="kk-KZ" w:eastAsia="ru-RU"/>
        </w:rPr>
      </w:pPr>
    </w:p>
    <w:p w:rsidR="00DD1B21" w:rsidRDefault="00DD1B21" w:rsidP="00060BA0">
      <w:pPr>
        <w:tabs>
          <w:tab w:val="left" w:pos="0"/>
          <w:tab w:val="left" w:pos="709"/>
        </w:tabs>
        <w:spacing w:after="0"/>
        <w:ind w:firstLine="567"/>
        <w:contextualSpacing/>
        <w:jc w:val="both"/>
        <w:rPr>
          <w:rFonts w:ascii="Times New Roman" w:hAnsi="Times New Roman"/>
          <w:sz w:val="28"/>
          <w:szCs w:val="28"/>
          <w:lang w:val="kk-KZ"/>
        </w:rPr>
      </w:pPr>
    </w:p>
    <w:p w:rsidR="00DD1B21" w:rsidRDefault="00DD1B21" w:rsidP="00060BA0">
      <w:pPr>
        <w:tabs>
          <w:tab w:val="left" w:pos="0"/>
          <w:tab w:val="left" w:pos="709"/>
        </w:tabs>
        <w:spacing w:after="0"/>
        <w:ind w:firstLine="567"/>
        <w:contextualSpacing/>
        <w:jc w:val="both"/>
        <w:rPr>
          <w:rFonts w:ascii="Times New Roman" w:hAnsi="Times New Roman"/>
          <w:sz w:val="28"/>
          <w:szCs w:val="28"/>
          <w:lang w:val="kk-KZ"/>
        </w:rPr>
      </w:pPr>
    </w:p>
    <w:p w:rsidR="00DD1B21" w:rsidRDefault="00DD1B21" w:rsidP="00060BA0">
      <w:pPr>
        <w:tabs>
          <w:tab w:val="left" w:pos="0"/>
          <w:tab w:val="left" w:pos="709"/>
        </w:tabs>
        <w:spacing w:after="0"/>
        <w:ind w:firstLine="567"/>
        <w:contextualSpacing/>
        <w:jc w:val="both"/>
        <w:rPr>
          <w:rFonts w:ascii="Times New Roman" w:hAnsi="Times New Roman"/>
          <w:sz w:val="28"/>
          <w:szCs w:val="28"/>
          <w:lang w:val="kk-KZ"/>
        </w:rPr>
      </w:pPr>
    </w:p>
    <w:p w:rsidR="00060BA0" w:rsidRPr="00637EDA" w:rsidRDefault="00060BA0" w:rsidP="00060BA0">
      <w:pPr>
        <w:tabs>
          <w:tab w:val="left" w:pos="0"/>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 xml:space="preserve">Келесі сұрақтардың көмегімен </w:t>
      </w:r>
      <w:r>
        <w:rPr>
          <w:rFonts w:ascii="Times New Roman" w:hAnsi="Times New Roman"/>
          <w:sz w:val="28"/>
          <w:szCs w:val="28"/>
          <w:lang w:val="kk-KZ"/>
        </w:rPr>
        <w:t>іс-шараның</w:t>
      </w:r>
      <w:r w:rsidRPr="00637EDA">
        <w:rPr>
          <w:rFonts w:ascii="Times New Roman" w:hAnsi="Times New Roman"/>
          <w:sz w:val="28"/>
          <w:szCs w:val="28"/>
          <w:lang w:val="kk-KZ"/>
        </w:rPr>
        <w:t xml:space="preserve"> әр күнінде кері байланысты орнату схемасы</w:t>
      </w:r>
      <w:r w:rsidR="00100669">
        <w:rPr>
          <w:rFonts w:ascii="Times New Roman" w:hAnsi="Times New Roman"/>
          <w:sz w:val="28"/>
          <w:szCs w:val="28"/>
          <w:lang w:val="kk-KZ"/>
        </w:rPr>
        <w:t xml:space="preserve"> жүзеге асырылды</w:t>
      </w:r>
      <w:r w:rsidRPr="00637EDA">
        <w:rPr>
          <w:rFonts w:ascii="Times New Roman" w:hAnsi="Times New Roman"/>
          <w:sz w:val="28"/>
          <w:szCs w:val="28"/>
          <w:lang w:val="kk-KZ"/>
        </w:rPr>
        <w:t>:</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1. Өзіңізді қалай сезінесіз?</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2. </w:t>
      </w:r>
      <w:r w:rsidR="005E1D8C">
        <w:rPr>
          <w:rFonts w:ascii="Times New Roman" w:hAnsi="Times New Roman"/>
          <w:sz w:val="28"/>
          <w:szCs w:val="28"/>
          <w:lang w:val="kk-KZ"/>
        </w:rPr>
        <w:t>Іс-шараға</w:t>
      </w:r>
      <w:r w:rsidRPr="00637EDA">
        <w:rPr>
          <w:rFonts w:ascii="Times New Roman" w:hAnsi="Times New Roman"/>
          <w:sz w:val="28"/>
          <w:szCs w:val="28"/>
          <w:lang w:val="kk-KZ"/>
        </w:rPr>
        <w:t xml:space="preserve"> дейін Сіз қай ақпараттарды білдіңіз?</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3. Қандай жаңа ақпарттарды алдыңыз?</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Келесі сұрақтардың көмегімен бір жаттығуды орындау кезіндегі кері байланысты жүргізу схемасы: </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1. Белсенділік таныттыңыз ба?</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2. </w:t>
      </w:r>
      <w:r w:rsidR="005E1D8C">
        <w:rPr>
          <w:rFonts w:ascii="Times New Roman" w:hAnsi="Times New Roman"/>
          <w:sz w:val="28"/>
          <w:szCs w:val="28"/>
          <w:lang w:val="kk-KZ"/>
        </w:rPr>
        <w:t>Басқа қатысушыларм</w:t>
      </w:r>
      <w:r w:rsidRPr="00637EDA">
        <w:rPr>
          <w:rFonts w:ascii="Times New Roman" w:hAnsi="Times New Roman"/>
          <w:sz w:val="28"/>
          <w:szCs w:val="28"/>
          <w:lang w:val="kk-KZ"/>
        </w:rPr>
        <w:t>ен өз ойыңызды бөлістіңіз ба?</w:t>
      </w:r>
    </w:p>
    <w:p w:rsidR="00060BA0" w:rsidRPr="00637EDA" w:rsidRDefault="00060BA0" w:rsidP="00060BA0">
      <w:pPr>
        <w:tabs>
          <w:tab w:val="left" w:pos="317"/>
          <w:tab w:val="left" w:pos="709"/>
        </w:tabs>
        <w:spacing w:after="0"/>
        <w:ind w:firstLine="567"/>
        <w:contextualSpacing/>
        <w:jc w:val="both"/>
        <w:rPr>
          <w:rFonts w:ascii="Times New Roman" w:hAnsi="Times New Roman"/>
          <w:color w:val="FF0000"/>
          <w:sz w:val="28"/>
          <w:szCs w:val="28"/>
          <w:lang w:val="kk-KZ"/>
        </w:rPr>
      </w:pPr>
      <w:r w:rsidRPr="00637EDA">
        <w:rPr>
          <w:rFonts w:ascii="Times New Roman" w:hAnsi="Times New Roman"/>
          <w:sz w:val="28"/>
          <w:szCs w:val="28"/>
          <w:lang w:val="kk-KZ"/>
        </w:rPr>
        <w:t>3</w:t>
      </w:r>
      <w:r w:rsidRPr="00637EDA">
        <w:rPr>
          <w:rFonts w:ascii="Times New Roman" w:hAnsi="Times New Roman"/>
          <w:color w:val="FF0000"/>
          <w:sz w:val="28"/>
          <w:szCs w:val="28"/>
          <w:lang w:val="kk-KZ"/>
        </w:rPr>
        <w:t xml:space="preserve">. </w:t>
      </w:r>
      <w:r w:rsidRPr="00637EDA">
        <w:rPr>
          <w:rFonts w:ascii="Times New Roman" w:hAnsi="Times New Roman"/>
          <w:sz w:val="28"/>
          <w:szCs w:val="28"/>
          <w:lang w:val="kk-KZ"/>
        </w:rPr>
        <w:t>Ілтипатты және сыйлы болдыңыз ба?</w:t>
      </w:r>
    </w:p>
    <w:p w:rsidR="00060BA0" w:rsidRPr="00637EDA" w:rsidRDefault="00060BA0" w:rsidP="00060BA0">
      <w:pPr>
        <w:tabs>
          <w:tab w:val="left" w:pos="317"/>
          <w:tab w:val="left" w:pos="709"/>
        </w:tabs>
        <w:spacing w:after="0"/>
        <w:ind w:firstLine="567"/>
        <w:contextualSpacing/>
        <w:jc w:val="both"/>
        <w:rPr>
          <w:rFonts w:ascii="Times New Roman" w:hAnsi="Times New Roman"/>
          <w:sz w:val="28"/>
          <w:szCs w:val="28"/>
          <w:lang w:val="kk-KZ"/>
        </w:rPr>
      </w:pPr>
      <w:r w:rsidRPr="00637EDA">
        <w:rPr>
          <w:rFonts w:ascii="Times New Roman" w:hAnsi="Times New Roman"/>
          <w:sz w:val="28"/>
          <w:szCs w:val="28"/>
          <w:lang w:val="kk-KZ"/>
        </w:rPr>
        <w:t>4. Сіз алған әсеріңізді ашық айта алдыңыз ба?</w:t>
      </w:r>
    </w:p>
    <w:p w:rsidR="00060BA0" w:rsidRPr="00637EDA" w:rsidRDefault="00060BA0" w:rsidP="00060BA0">
      <w:pPr>
        <w:tabs>
          <w:tab w:val="left" w:pos="709"/>
        </w:tabs>
        <w:spacing w:after="0"/>
        <w:ind w:firstLine="567"/>
        <w:contextualSpacing/>
        <w:jc w:val="both"/>
        <w:rPr>
          <w:rFonts w:ascii="Times New Roman" w:eastAsia="Times New Roman" w:hAnsi="Times New Roman"/>
          <w:sz w:val="28"/>
          <w:szCs w:val="28"/>
          <w:lang w:val="kk-KZ" w:eastAsia="ru-RU"/>
        </w:rPr>
      </w:pPr>
      <w:r w:rsidRPr="00637EDA">
        <w:rPr>
          <w:rFonts w:ascii="Times New Roman" w:hAnsi="Times New Roman"/>
          <w:sz w:val="28"/>
          <w:szCs w:val="28"/>
          <w:lang w:val="kk-KZ"/>
        </w:rPr>
        <w:t>5. Сіз өз тәжірибеңізбен бөлістіңіз бе?</w:t>
      </w:r>
    </w:p>
    <w:p w:rsidR="00060BA0" w:rsidRPr="00637EDA" w:rsidRDefault="00415533" w:rsidP="00060BA0">
      <w:pPr>
        <w:tabs>
          <w:tab w:val="left" w:pos="709"/>
        </w:tabs>
        <w:spacing w:after="200"/>
        <w:ind w:firstLine="567"/>
        <w:contextualSpacing/>
        <w:jc w:val="both"/>
        <w:rPr>
          <w:rFonts w:ascii="Times New Roman" w:eastAsia="DengXian" w:hAnsi="Times New Roman"/>
          <w:sz w:val="28"/>
          <w:szCs w:val="28"/>
          <w:lang w:val="kk-KZ" w:eastAsia="ko-KR"/>
        </w:rPr>
      </w:pPr>
      <w:r>
        <w:rPr>
          <w:rFonts w:ascii="Times New Roman" w:eastAsia="DengXian" w:hAnsi="Times New Roman"/>
          <w:sz w:val="28"/>
          <w:szCs w:val="28"/>
          <w:lang w:val="kk-KZ" w:eastAsia="ko-KR"/>
        </w:rPr>
        <w:t>Сондай-ақ</w:t>
      </w:r>
      <w:r w:rsidR="00060BA0">
        <w:rPr>
          <w:rFonts w:ascii="Times New Roman" w:eastAsia="DengXian" w:hAnsi="Times New Roman"/>
          <w:sz w:val="28"/>
          <w:szCs w:val="28"/>
          <w:lang w:val="kk-KZ" w:eastAsia="ko-KR"/>
        </w:rPr>
        <w:t>, рефлекция ретінде студенттерге әр іс-шара соңында екі бағаннан тұратын</w:t>
      </w:r>
      <w:r>
        <w:rPr>
          <w:rFonts w:ascii="Times New Roman" w:eastAsia="DengXian" w:hAnsi="Times New Roman"/>
          <w:sz w:val="28"/>
          <w:szCs w:val="28"/>
          <w:lang w:val="kk-KZ" w:eastAsia="ko-KR"/>
        </w:rPr>
        <w:t xml:space="preserve"> кестені толтыру тапсырыл</w:t>
      </w:r>
      <w:r w:rsidR="00DF7F1F">
        <w:rPr>
          <w:rFonts w:ascii="Times New Roman" w:eastAsia="DengXian" w:hAnsi="Times New Roman"/>
          <w:sz w:val="28"/>
          <w:szCs w:val="28"/>
          <w:lang w:val="kk-KZ" w:eastAsia="ko-KR"/>
        </w:rPr>
        <w:t xml:space="preserve">ды. </w:t>
      </w:r>
      <w:r>
        <w:rPr>
          <w:rFonts w:ascii="Times New Roman" w:eastAsia="DengXian" w:hAnsi="Times New Roman"/>
          <w:sz w:val="28"/>
          <w:szCs w:val="28"/>
          <w:lang w:val="kk-KZ" w:eastAsia="ko-KR"/>
        </w:rPr>
        <w:t>9</w:t>
      </w:r>
      <w:r w:rsidR="00DF7F1F">
        <w:rPr>
          <w:rFonts w:ascii="Times New Roman" w:eastAsia="DengXian" w:hAnsi="Times New Roman"/>
          <w:sz w:val="28"/>
          <w:szCs w:val="28"/>
          <w:lang w:val="kk-KZ" w:eastAsia="ko-KR"/>
        </w:rPr>
        <w:t>-шы</w:t>
      </w:r>
      <w:r w:rsidR="00060BA0">
        <w:rPr>
          <w:rFonts w:ascii="Times New Roman" w:eastAsia="DengXian" w:hAnsi="Times New Roman"/>
          <w:sz w:val="28"/>
          <w:szCs w:val="28"/>
          <w:lang w:val="kk-KZ" w:eastAsia="ko-KR"/>
        </w:rPr>
        <w:t xml:space="preserve"> кестеде бағанның үлгісі көрсетілген және </w:t>
      </w:r>
      <w:r>
        <w:rPr>
          <w:rFonts w:ascii="Times New Roman" w:eastAsia="DengXian" w:hAnsi="Times New Roman"/>
          <w:sz w:val="28"/>
          <w:szCs w:val="28"/>
          <w:lang w:val="kk-KZ" w:eastAsia="ko-KR"/>
        </w:rPr>
        <w:t xml:space="preserve">іс-шара соңында </w:t>
      </w:r>
      <w:r w:rsidR="00060BA0">
        <w:rPr>
          <w:rFonts w:ascii="Times New Roman" w:eastAsia="DengXian" w:hAnsi="Times New Roman"/>
          <w:sz w:val="28"/>
          <w:szCs w:val="28"/>
          <w:lang w:val="kk-KZ" w:eastAsia="ko-KR"/>
        </w:rPr>
        <w:t xml:space="preserve">студенттер қойылған </w:t>
      </w:r>
      <w:r>
        <w:rPr>
          <w:rFonts w:ascii="Times New Roman" w:eastAsia="DengXian" w:hAnsi="Times New Roman"/>
          <w:sz w:val="28"/>
          <w:szCs w:val="28"/>
          <w:lang w:val="kk-KZ" w:eastAsia="ko-KR"/>
        </w:rPr>
        <w:t>сұрақтарға жауап берулері қажет:</w:t>
      </w:r>
      <w:r w:rsidR="00060BA0">
        <w:rPr>
          <w:rFonts w:ascii="Times New Roman" w:eastAsia="DengXian" w:hAnsi="Times New Roman"/>
          <w:sz w:val="28"/>
          <w:szCs w:val="28"/>
          <w:lang w:val="kk-KZ" w:eastAsia="ko-KR"/>
        </w:rPr>
        <w:t xml:space="preserve"> </w:t>
      </w:r>
    </w:p>
    <w:p w:rsidR="00060BA0" w:rsidRPr="00637EDA" w:rsidRDefault="00060BA0" w:rsidP="00060BA0">
      <w:pPr>
        <w:tabs>
          <w:tab w:val="left" w:pos="709"/>
        </w:tabs>
        <w:spacing w:after="200"/>
        <w:ind w:firstLine="567"/>
        <w:contextualSpacing/>
        <w:jc w:val="both"/>
        <w:rPr>
          <w:rFonts w:ascii="Times New Roman" w:eastAsia="DengXian" w:hAnsi="Times New Roman"/>
          <w:sz w:val="28"/>
          <w:szCs w:val="28"/>
          <w:lang w:val="kk-KZ" w:eastAsia="ko-KR"/>
        </w:rPr>
      </w:pPr>
      <w:r w:rsidRPr="00637EDA">
        <w:rPr>
          <w:rFonts w:ascii="Times New Roman" w:eastAsia="DengXian" w:hAnsi="Times New Roman"/>
          <w:sz w:val="28"/>
          <w:szCs w:val="28"/>
          <w:lang w:val="kk-KZ" w:eastAsia="ko-KR"/>
        </w:rPr>
        <w:t>- Маған бүгін келесілер ұнады ... Мен оны қайда және қалай қолдана аламын?</w:t>
      </w:r>
    </w:p>
    <w:p w:rsidR="00060BA0" w:rsidRDefault="00060BA0" w:rsidP="00060BA0">
      <w:pPr>
        <w:tabs>
          <w:tab w:val="left" w:pos="709"/>
        </w:tabs>
        <w:spacing w:after="200"/>
        <w:ind w:firstLine="567"/>
        <w:contextualSpacing/>
        <w:jc w:val="both"/>
        <w:rPr>
          <w:rFonts w:ascii="Times New Roman" w:eastAsia="DengXian" w:hAnsi="Times New Roman"/>
          <w:sz w:val="28"/>
          <w:szCs w:val="28"/>
          <w:lang w:val="kk-KZ" w:eastAsia="ko-KR"/>
        </w:rPr>
      </w:pPr>
      <w:r w:rsidRPr="00637EDA">
        <w:rPr>
          <w:rFonts w:ascii="Times New Roman" w:eastAsia="DengXian" w:hAnsi="Times New Roman"/>
          <w:sz w:val="28"/>
          <w:szCs w:val="28"/>
          <w:lang w:val="kk-KZ" w:eastAsia="ko-KR"/>
        </w:rPr>
        <w:t>- Маған бүгін мыналар ұнамады... Нәтижесінде пайда болған қолайсыздық пен қарсылық сезімі маған нені үйретті?</w:t>
      </w:r>
    </w:p>
    <w:p w:rsidR="00060BA0" w:rsidRDefault="00060BA0" w:rsidP="00060BA0">
      <w:pPr>
        <w:tabs>
          <w:tab w:val="left" w:pos="709"/>
        </w:tabs>
        <w:spacing w:after="200"/>
        <w:ind w:firstLine="567"/>
        <w:contextualSpacing/>
        <w:jc w:val="both"/>
        <w:rPr>
          <w:rFonts w:ascii="Times New Roman" w:eastAsia="DengXian" w:hAnsi="Times New Roman"/>
          <w:sz w:val="28"/>
          <w:szCs w:val="28"/>
          <w:lang w:val="kk-KZ" w:eastAsia="ko-KR"/>
        </w:rPr>
      </w:pPr>
    </w:p>
    <w:p w:rsidR="00060BA0" w:rsidRPr="00637EDA" w:rsidRDefault="00DF7F1F" w:rsidP="00060BA0">
      <w:pPr>
        <w:tabs>
          <w:tab w:val="left" w:pos="709"/>
        </w:tabs>
        <w:spacing w:after="200"/>
        <w:ind w:firstLine="567"/>
        <w:contextualSpacing/>
        <w:jc w:val="both"/>
        <w:rPr>
          <w:rFonts w:ascii="Times New Roman" w:eastAsia="DengXian" w:hAnsi="Times New Roman"/>
          <w:sz w:val="28"/>
          <w:szCs w:val="28"/>
          <w:lang w:val="kk-KZ" w:eastAsia="ko-KR"/>
        </w:rPr>
      </w:pPr>
      <w:r>
        <w:rPr>
          <w:rFonts w:ascii="Times New Roman" w:eastAsia="DengXian" w:hAnsi="Times New Roman"/>
          <w:sz w:val="28"/>
          <w:szCs w:val="28"/>
          <w:lang w:val="kk-KZ" w:eastAsia="ko-KR"/>
        </w:rPr>
        <w:t xml:space="preserve">Кесте </w:t>
      </w:r>
      <w:r w:rsidR="00415533">
        <w:rPr>
          <w:rFonts w:ascii="Times New Roman" w:eastAsia="DengXian" w:hAnsi="Times New Roman"/>
          <w:sz w:val="28"/>
          <w:szCs w:val="28"/>
          <w:lang w:val="kk-KZ" w:eastAsia="ko-KR"/>
        </w:rPr>
        <w:t>9</w:t>
      </w:r>
      <w:r w:rsidR="00060BA0">
        <w:rPr>
          <w:rFonts w:ascii="Times New Roman" w:eastAsia="DengXian" w:hAnsi="Times New Roman"/>
          <w:sz w:val="28"/>
          <w:szCs w:val="28"/>
          <w:lang w:val="kk-KZ" w:eastAsia="ko-KR"/>
        </w:rPr>
        <w:t xml:space="preserve"> – Рефлекция жасауға бағытталған екі бағаннан тұратын кестені толтыру үлгісі</w:t>
      </w:r>
    </w:p>
    <w:p w:rsidR="00060BA0" w:rsidRPr="00637EDA" w:rsidRDefault="00060BA0" w:rsidP="00060BA0">
      <w:pPr>
        <w:tabs>
          <w:tab w:val="left" w:pos="709"/>
        </w:tabs>
        <w:spacing w:after="0"/>
        <w:contextualSpacing/>
        <w:jc w:val="both"/>
        <w:rPr>
          <w:rFonts w:ascii="Times New Roman" w:eastAsia="Times New Roman" w:hAnsi="Times New Roman"/>
          <w:sz w:val="28"/>
          <w:szCs w:val="28"/>
          <w:lang w:val="kk-KZ" w:eastAsia="ru-RU"/>
        </w:rPr>
      </w:pPr>
    </w:p>
    <w:tbl>
      <w:tblPr>
        <w:tblStyle w:val="-53"/>
        <w:tblW w:w="0" w:type="auto"/>
        <w:tblLook w:val="04A0" w:firstRow="1" w:lastRow="0" w:firstColumn="1" w:lastColumn="0" w:noHBand="0" w:noVBand="1"/>
      </w:tblPr>
      <w:tblGrid>
        <w:gridCol w:w="4926"/>
        <w:gridCol w:w="4928"/>
      </w:tblGrid>
      <w:tr w:rsidR="00060BA0" w:rsidRPr="00147D46" w:rsidTr="008A2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val="kk-KZ" w:eastAsia="ko-KR"/>
              </w:rPr>
            </w:pPr>
            <w:r w:rsidRPr="00380AB1">
              <w:rPr>
                <w:rFonts w:ascii="Times New Roman" w:eastAsia="DengXian" w:hAnsi="Times New Roman"/>
                <w:b w:val="0"/>
                <w:sz w:val="28"/>
                <w:szCs w:val="28"/>
                <w:lang w:val="kk-KZ" w:eastAsia="ko-KR"/>
              </w:rPr>
              <w:t xml:space="preserve">Маған бүгін мыналар ұнады... </w:t>
            </w:r>
          </w:p>
          <w:p w:rsidR="00060BA0" w:rsidRPr="00380AB1" w:rsidRDefault="00060BA0" w:rsidP="008A2305">
            <w:pPr>
              <w:tabs>
                <w:tab w:val="left" w:pos="709"/>
              </w:tabs>
              <w:contextualSpacing/>
              <w:jc w:val="both"/>
              <w:rPr>
                <w:rFonts w:ascii="Times New Roman" w:eastAsia="DengXian" w:hAnsi="Times New Roman"/>
                <w:b w:val="0"/>
                <w:sz w:val="28"/>
                <w:szCs w:val="28"/>
                <w:lang w:val="kk-KZ" w:eastAsia="ko-KR"/>
              </w:rPr>
            </w:pPr>
          </w:p>
          <w:p w:rsidR="00060BA0" w:rsidRPr="00380AB1" w:rsidRDefault="00060BA0" w:rsidP="008A2305">
            <w:pPr>
              <w:tabs>
                <w:tab w:val="left" w:pos="709"/>
              </w:tabs>
              <w:contextualSpacing/>
              <w:jc w:val="both"/>
              <w:rPr>
                <w:rFonts w:ascii="Times New Roman" w:eastAsia="DengXian" w:hAnsi="Times New Roman"/>
                <w:b w:val="0"/>
                <w:sz w:val="28"/>
                <w:szCs w:val="28"/>
                <w:lang w:val="kk-KZ" w:eastAsia="ko-KR"/>
              </w:rPr>
            </w:pPr>
            <w:r w:rsidRPr="00380AB1">
              <w:rPr>
                <w:rFonts w:ascii="Times New Roman" w:eastAsia="DengXian" w:hAnsi="Times New Roman"/>
                <w:b w:val="0"/>
                <w:sz w:val="28"/>
                <w:szCs w:val="28"/>
                <w:lang w:val="kk-KZ" w:eastAsia="ko-KR"/>
              </w:rPr>
              <w:t>Мұны қайда пайдалана аламын?</w:t>
            </w:r>
          </w:p>
        </w:tc>
        <w:tc>
          <w:tcPr>
            <w:tcW w:w="4928" w:type="dxa"/>
          </w:tcPr>
          <w:p w:rsidR="00060BA0" w:rsidRPr="00380AB1" w:rsidRDefault="00060BA0" w:rsidP="008A2305">
            <w:pPr>
              <w:tabs>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b w:val="0"/>
                <w:sz w:val="28"/>
                <w:szCs w:val="28"/>
                <w:lang w:val="kk-KZ" w:eastAsia="ko-KR"/>
              </w:rPr>
            </w:pPr>
            <w:r w:rsidRPr="00380AB1">
              <w:rPr>
                <w:rFonts w:ascii="Times New Roman" w:eastAsia="DengXian" w:hAnsi="Times New Roman"/>
                <w:b w:val="0"/>
                <w:sz w:val="28"/>
                <w:szCs w:val="28"/>
                <w:lang w:val="kk-KZ" w:eastAsia="ko-KR"/>
              </w:rPr>
              <w:t>Маған бүгін келесілер ұнамады...</w:t>
            </w:r>
          </w:p>
          <w:p w:rsidR="00060BA0" w:rsidRPr="00380AB1" w:rsidRDefault="00060BA0" w:rsidP="008A2305">
            <w:pPr>
              <w:tabs>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b w:val="0"/>
                <w:sz w:val="28"/>
                <w:szCs w:val="28"/>
                <w:lang w:val="kk-KZ" w:eastAsia="ko-KR"/>
              </w:rPr>
            </w:pPr>
            <w:r w:rsidRPr="00380AB1">
              <w:rPr>
                <w:rFonts w:ascii="Times New Roman" w:eastAsia="DengXian" w:hAnsi="Times New Roman"/>
                <w:b w:val="0"/>
                <w:sz w:val="28"/>
                <w:szCs w:val="28"/>
                <w:lang w:val="kk-KZ" w:eastAsia="ko-KR"/>
              </w:rPr>
              <w:t>Осы ыңғайсыздық пен қарсылықтан мен не үйрендім?</w:t>
            </w: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1</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2</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3</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4</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5</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center"/>
              <w:rPr>
                <w:rFonts w:ascii="Times New Roman" w:eastAsia="DengXian" w:hAnsi="Times New Roman"/>
                <w:b w:val="0"/>
                <w:sz w:val="28"/>
                <w:szCs w:val="28"/>
                <w:lang w:eastAsia="ko-KR"/>
              </w:rPr>
            </w:pPr>
            <w:r w:rsidRPr="00380AB1">
              <w:rPr>
                <w:rFonts w:ascii="Times New Roman" w:eastAsia="DengXian" w:hAnsi="Times New Roman"/>
                <w:b w:val="0"/>
                <w:sz w:val="28"/>
                <w:szCs w:val="28"/>
                <w:lang w:val="kk-KZ" w:eastAsia="ko-KR"/>
              </w:rPr>
              <w:t>Жаттығу</w:t>
            </w:r>
            <w:r w:rsidRPr="00380AB1">
              <w:rPr>
                <w:rFonts w:ascii="Times New Roman" w:eastAsia="DengXian" w:hAnsi="Times New Roman"/>
                <w:b w:val="0"/>
                <w:sz w:val="28"/>
                <w:szCs w:val="28"/>
                <w:lang w:eastAsia="ko-KR"/>
              </w:rPr>
              <w:t xml:space="preserve"> 6</w:t>
            </w:r>
          </w:p>
        </w:tc>
      </w:tr>
      <w:tr w:rsidR="00060BA0" w:rsidRPr="00380AB1" w:rsidTr="008A23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tcPr>
          <w:p w:rsidR="00060BA0" w:rsidRPr="00380AB1" w:rsidRDefault="00060BA0" w:rsidP="008A2305">
            <w:pPr>
              <w:tabs>
                <w:tab w:val="left" w:pos="709"/>
              </w:tabs>
              <w:contextualSpacing/>
              <w:jc w:val="both"/>
              <w:rPr>
                <w:rFonts w:ascii="Times New Roman" w:eastAsia="DengXian" w:hAnsi="Times New Roman"/>
                <w:b w:val="0"/>
                <w:sz w:val="28"/>
                <w:szCs w:val="28"/>
                <w:lang w:eastAsia="ko-KR"/>
              </w:rPr>
            </w:pPr>
          </w:p>
        </w:tc>
        <w:tc>
          <w:tcPr>
            <w:tcW w:w="4928" w:type="dxa"/>
          </w:tcPr>
          <w:p w:rsidR="00060BA0" w:rsidRPr="00380AB1" w:rsidRDefault="00060BA0" w:rsidP="008A2305">
            <w:pPr>
              <w:tabs>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DengXian" w:hAnsi="Times New Roman"/>
                <w:sz w:val="28"/>
                <w:szCs w:val="28"/>
                <w:lang w:eastAsia="ko-KR"/>
              </w:rPr>
            </w:pPr>
          </w:p>
        </w:tc>
      </w:tr>
      <w:tr w:rsidR="00060BA0" w:rsidRPr="00380AB1" w:rsidTr="008A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060BA0" w:rsidRPr="00380AB1" w:rsidRDefault="00060BA0" w:rsidP="008A2305">
            <w:pPr>
              <w:tabs>
                <w:tab w:val="left" w:pos="709"/>
              </w:tabs>
              <w:contextualSpacing/>
              <w:jc w:val="both"/>
              <w:rPr>
                <w:rFonts w:ascii="Times New Roman" w:eastAsia="DengXian" w:hAnsi="Times New Roman"/>
                <w:sz w:val="28"/>
                <w:szCs w:val="28"/>
                <w:lang w:eastAsia="ko-KR"/>
              </w:rPr>
            </w:pPr>
            <w:r w:rsidRPr="00380AB1">
              <w:rPr>
                <w:rFonts w:ascii="Times New Roman" w:eastAsia="DengXian" w:hAnsi="Times New Roman"/>
                <w:b w:val="0"/>
                <w:sz w:val="28"/>
                <w:szCs w:val="28"/>
                <w:lang w:val="kk-KZ" w:eastAsia="ko-KR"/>
              </w:rPr>
              <w:t xml:space="preserve">Жеке ұсынысым: </w:t>
            </w:r>
          </w:p>
        </w:tc>
      </w:tr>
    </w:tbl>
    <w:p w:rsidR="00807144" w:rsidRDefault="00807144" w:rsidP="00807144">
      <w:pPr>
        <w:tabs>
          <w:tab w:val="left" w:pos="709"/>
          <w:tab w:val="left" w:pos="851"/>
        </w:tabs>
        <w:autoSpaceDE w:val="0"/>
        <w:autoSpaceDN w:val="0"/>
        <w:adjustRightInd w:val="0"/>
        <w:spacing w:after="0"/>
        <w:ind w:right="560"/>
        <w:contextualSpacing/>
        <w:rPr>
          <w:rFonts w:ascii="Times New Roman" w:eastAsia="TimesNewRoman" w:hAnsi="Times New Roman"/>
          <w:sz w:val="28"/>
          <w:szCs w:val="28"/>
          <w:lang w:val="kk-KZ" w:eastAsia="ru-RU"/>
        </w:rPr>
      </w:pPr>
    </w:p>
    <w:p w:rsidR="00186526" w:rsidRDefault="00186526" w:rsidP="00186526">
      <w:pPr>
        <w:tabs>
          <w:tab w:val="left" w:pos="709"/>
          <w:tab w:val="left" w:pos="851"/>
        </w:tabs>
        <w:autoSpaceDE w:val="0"/>
        <w:autoSpaceDN w:val="0"/>
        <w:adjustRightInd w:val="0"/>
        <w:spacing w:after="0"/>
        <w:ind w:right="-1"/>
        <w:contextualSpacing/>
        <w:jc w:val="both"/>
        <w:rPr>
          <w:rFonts w:ascii="Times New Roman" w:eastAsia="TimesNewRoman" w:hAnsi="Times New Roman"/>
          <w:sz w:val="28"/>
          <w:szCs w:val="28"/>
          <w:lang w:val="kk-KZ" w:eastAsia="ru-RU"/>
        </w:rPr>
      </w:pPr>
      <w:r>
        <w:rPr>
          <w:rFonts w:ascii="Times New Roman" w:eastAsia="TimesNewRoman" w:hAnsi="Times New Roman"/>
          <w:sz w:val="28"/>
          <w:szCs w:val="28"/>
          <w:lang w:val="kk-KZ" w:eastAsia="ru-RU"/>
        </w:rPr>
        <w:tab/>
        <w:t xml:space="preserve">Профилактикалық іс-шаралар бағдарламасы аясында көрсетілген жұмыстардан бөлек, сергіту және студенттердің көңіл-күйін көтеру мақсатында </w:t>
      </w:r>
      <w:r>
        <w:rPr>
          <w:rFonts w:ascii="Times New Roman" w:eastAsia="TimesNewRoman" w:hAnsi="Times New Roman"/>
          <w:sz w:val="28"/>
          <w:szCs w:val="28"/>
          <w:lang w:val="kk-KZ" w:eastAsia="ru-RU"/>
        </w:rPr>
        <w:lastRenderedPageBreak/>
        <w:t xml:space="preserve">қосымша тренинг жаттығулары да қолданылды. Олардың кейбірін мысал ретінде ұсынып отырмыз. </w:t>
      </w:r>
    </w:p>
    <w:p w:rsidR="00772124" w:rsidRPr="00186526" w:rsidRDefault="00772124" w:rsidP="008E6DEF">
      <w:pPr>
        <w:pStyle w:val="a3"/>
        <w:numPr>
          <w:ilvl w:val="0"/>
          <w:numId w:val="11"/>
        </w:numPr>
        <w:spacing w:after="0"/>
        <w:jc w:val="both"/>
        <w:rPr>
          <w:rFonts w:ascii="Times New Roman" w:eastAsia="Times New Roman" w:hAnsi="Times New Roman"/>
          <w:sz w:val="28"/>
          <w:szCs w:val="28"/>
          <w:lang w:eastAsia="ru-RU"/>
        </w:rPr>
      </w:pPr>
      <w:r w:rsidRPr="00186526">
        <w:rPr>
          <w:rFonts w:ascii="Times New Roman" w:eastAsia="Times New Roman" w:hAnsi="Times New Roman"/>
          <w:bCs/>
          <w:sz w:val="28"/>
          <w:szCs w:val="28"/>
          <w:lang w:eastAsia="ru-RU"/>
        </w:rPr>
        <w:t xml:space="preserve">Жаттығу: </w:t>
      </w:r>
      <w:r w:rsidRPr="00186526">
        <w:rPr>
          <w:rFonts w:ascii="Times New Roman" w:eastAsia="Times New Roman" w:hAnsi="Times New Roman"/>
          <w:sz w:val="28"/>
          <w:szCs w:val="28"/>
          <w:lang w:eastAsia="ru-RU"/>
        </w:rPr>
        <w:t xml:space="preserve"> Жеке тұлға.</w:t>
      </w:r>
    </w:p>
    <w:p w:rsidR="00772124" w:rsidRPr="00186526" w:rsidRDefault="00772124" w:rsidP="00037BA2">
      <w:pPr>
        <w:tabs>
          <w:tab w:val="left" w:pos="317"/>
        </w:tabs>
        <w:spacing w:after="0"/>
        <w:ind w:firstLine="501"/>
        <w:jc w:val="both"/>
        <w:rPr>
          <w:rFonts w:ascii="Times New Roman" w:hAnsi="Times New Roman"/>
          <w:bCs/>
          <w:sz w:val="28"/>
          <w:szCs w:val="28"/>
          <w:lang w:val="kk-KZ"/>
        </w:rPr>
      </w:pPr>
      <w:r w:rsidRPr="00186526">
        <w:rPr>
          <w:rFonts w:ascii="Times New Roman" w:hAnsi="Times New Roman"/>
          <w:bCs/>
          <w:sz w:val="28"/>
          <w:szCs w:val="28"/>
          <w:lang w:val="kk-KZ"/>
        </w:rPr>
        <w:t xml:space="preserve">Мақсаты: Идеал (мінсіз) бейнені өз тұлғасында сынап көру.  </w:t>
      </w:r>
    </w:p>
    <w:p w:rsidR="00772124" w:rsidRPr="00186526" w:rsidRDefault="00772124" w:rsidP="008E6DEF">
      <w:pPr>
        <w:pStyle w:val="a3"/>
        <w:numPr>
          <w:ilvl w:val="0"/>
          <w:numId w:val="12"/>
        </w:numPr>
        <w:tabs>
          <w:tab w:val="left" w:pos="0"/>
        </w:tabs>
        <w:spacing w:after="0"/>
        <w:ind w:left="0" w:firstLine="567"/>
        <w:jc w:val="both"/>
        <w:rPr>
          <w:rFonts w:ascii="Times New Roman" w:hAnsi="Times New Roman"/>
          <w:bCs/>
          <w:sz w:val="28"/>
          <w:szCs w:val="28"/>
        </w:rPr>
      </w:pPr>
      <w:r w:rsidRPr="00186526">
        <w:rPr>
          <w:rFonts w:ascii="Times New Roman" w:hAnsi="Times New Roman"/>
          <w:bCs/>
          <w:sz w:val="28"/>
          <w:szCs w:val="28"/>
        </w:rPr>
        <w:t>Өзіңізді қандай адам ретінде көресіз: идеал кейпінде сипаттаңыз.</w:t>
      </w:r>
    </w:p>
    <w:p w:rsidR="00772124" w:rsidRPr="00186526" w:rsidRDefault="00772124" w:rsidP="008E6DEF">
      <w:pPr>
        <w:pStyle w:val="a3"/>
        <w:numPr>
          <w:ilvl w:val="0"/>
          <w:numId w:val="12"/>
        </w:numPr>
        <w:tabs>
          <w:tab w:val="left" w:pos="0"/>
        </w:tabs>
        <w:spacing w:after="0"/>
        <w:ind w:left="0" w:firstLine="567"/>
        <w:jc w:val="both"/>
        <w:rPr>
          <w:rFonts w:ascii="Times New Roman" w:hAnsi="Times New Roman"/>
          <w:bCs/>
          <w:sz w:val="28"/>
          <w:szCs w:val="28"/>
        </w:rPr>
      </w:pPr>
      <w:r w:rsidRPr="00186526">
        <w:rPr>
          <w:rFonts w:ascii="Times New Roman" w:hAnsi="Times New Roman"/>
          <w:bCs/>
          <w:sz w:val="28"/>
          <w:szCs w:val="28"/>
        </w:rPr>
        <w:t>Осы бейнені жасау үшін өзіңіздің қабылдауыңызда қандай өзгерістер болды.</w:t>
      </w:r>
      <w:r w:rsidRPr="00186526">
        <w:rPr>
          <w:rFonts w:ascii="Times New Roman" w:hAnsi="Times New Roman"/>
          <w:sz w:val="28"/>
          <w:szCs w:val="28"/>
        </w:rPr>
        <w:t xml:space="preserve"> </w:t>
      </w:r>
      <w:r w:rsidRPr="00186526">
        <w:rPr>
          <w:rFonts w:ascii="Times New Roman" w:hAnsi="Times New Roman"/>
          <w:bCs/>
          <w:sz w:val="28"/>
          <w:szCs w:val="28"/>
        </w:rPr>
        <w:t>Өзіңізді мінсіз бейнеде сынап көріңіз, өзіңізді елестетіп көріңіз, образға кіріңіз.</w:t>
      </w:r>
    </w:p>
    <w:p w:rsidR="00772124" w:rsidRPr="00186526" w:rsidRDefault="00772124" w:rsidP="008E6DEF">
      <w:pPr>
        <w:pStyle w:val="a3"/>
        <w:numPr>
          <w:ilvl w:val="0"/>
          <w:numId w:val="12"/>
        </w:numPr>
        <w:spacing w:after="0"/>
        <w:ind w:left="0" w:right="-33" w:firstLine="567"/>
        <w:jc w:val="both"/>
        <w:rPr>
          <w:rFonts w:ascii="Times New Roman" w:hAnsi="Times New Roman"/>
          <w:bCs/>
          <w:sz w:val="28"/>
          <w:szCs w:val="28"/>
        </w:rPr>
      </w:pPr>
      <w:r w:rsidRPr="00186526">
        <w:rPr>
          <w:rFonts w:ascii="Times New Roman" w:hAnsi="Times New Roman"/>
          <w:bCs/>
          <w:sz w:val="28"/>
          <w:szCs w:val="28"/>
        </w:rPr>
        <w:t>Мінсіз бейнеде бола отырып, әрбір қазақстандық өзінің ары қарайғы дамуы үшін, біртіндеп өз мінез-құлқын позитивті жағына өзгерту үшін не істеу керектігіне ұсыныс айтыңыз.</w:t>
      </w:r>
    </w:p>
    <w:p w:rsidR="00E6618F" w:rsidRPr="00CD7C5A" w:rsidRDefault="00E6618F" w:rsidP="008E6DEF">
      <w:pPr>
        <w:pStyle w:val="a3"/>
        <w:numPr>
          <w:ilvl w:val="0"/>
          <w:numId w:val="11"/>
        </w:numPr>
        <w:spacing w:after="0"/>
        <w:ind w:right="-33"/>
        <w:jc w:val="both"/>
        <w:rPr>
          <w:rFonts w:ascii="Times New Roman" w:eastAsia="Times New Roman" w:hAnsi="Times New Roman"/>
          <w:sz w:val="28"/>
          <w:szCs w:val="28"/>
          <w:lang w:eastAsia="ru-RU"/>
        </w:rPr>
      </w:pPr>
      <w:r w:rsidRPr="00CD7C5A">
        <w:rPr>
          <w:rFonts w:ascii="Times New Roman" w:eastAsia="Times New Roman" w:hAnsi="Times New Roman"/>
          <w:sz w:val="28"/>
          <w:szCs w:val="28"/>
          <w:lang w:eastAsia="ru-RU"/>
        </w:rPr>
        <w:t>Жаттығу: Біз.</w:t>
      </w:r>
    </w:p>
    <w:p w:rsidR="00E6618F" w:rsidRPr="00186526" w:rsidRDefault="00E6618F" w:rsidP="00037BA2">
      <w:pPr>
        <w:spacing w:after="0"/>
        <w:ind w:left="66" w:firstLine="567"/>
        <w:contextualSpacing/>
        <w:jc w:val="both"/>
        <w:rPr>
          <w:rFonts w:ascii="Times New Roman" w:eastAsia="Times New Roman" w:hAnsi="Times New Roman"/>
          <w:sz w:val="28"/>
          <w:szCs w:val="28"/>
          <w:lang w:val="kk-KZ" w:eastAsia="ru-RU"/>
        </w:rPr>
      </w:pPr>
      <w:r w:rsidRPr="00186526">
        <w:rPr>
          <w:rFonts w:ascii="Times New Roman" w:eastAsia="Times New Roman" w:hAnsi="Times New Roman"/>
          <w:sz w:val="28"/>
          <w:szCs w:val="28"/>
          <w:lang w:val="kk-KZ" w:eastAsia="ru-RU"/>
        </w:rPr>
        <w:t>Мақсаты: Топтағы өзара әрекеттесу сапасын талдау.</w:t>
      </w:r>
    </w:p>
    <w:p w:rsidR="00E6618F" w:rsidRPr="00186526" w:rsidRDefault="00E6618F" w:rsidP="00037BA2">
      <w:pPr>
        <w:spacing w:after="0"/>
        <w:contextualSpacing/>
        <w:jc w:val="both"/>
        <w:rPr>
          <w:rFonts w:ascii="Times New Roman" w:eastAsia="Times New Roman" w:hAnsi="Times New Roman"/>
          <w:sz w:val="28"/>
          <w:szCs w:val="28"/>
          <w:lang w:val="kk-KZ" w:eastAsia="ru-RU"/>
        </w:rPr>
      </w:pPr>
      <w:r w:rsidRPr="00186526">
        <w:rPr>
          <w:rFonts w:ascii="Times New Roman" w:eastAsia="Times New Roman" w:hAnsi="Times New Roman"/>
          <w:sz w:val="28"/>
          <w:szCs w:val="28"/>
          <w:lang w:val="kk-KZ" w:eastAsia="ru-RU"/>
        </w:rPr>
        <w:t>Мақсаты: Топтағы өзара әрекеттесу сапасын талдау.</w:t>
      </w:r>
    </w:p>
    <w:p w:rsidR="00E6618F" w:rsidRPr="00CD7C5A" w:rsidRDefault="00E6618F" w:rsidP="008E6DEF">
      <w:pPr>
        <w:pStyle w:val="a3"/>
        <w:numPr>
          <w:ilvl w:val="0"/>
          <w:numId w:val="13"/>
        </w:numPr>
        <w:spacing w:after="0"/>
        <w:ind w:left="0" w:firstLine="567"/>
        <w:jc w:val="both"/>
        <w:rPr>
          <w:rFonts w:ascii="Times New Roman" w:eastAsia="Times New Roman" w:hAnsi="Times New Roman"/>
          <w:sz w:val="28"/>
          <w:szCs w:val="28"/>
          <w:lang w:eastAsia="ru-RU"/>
        </w:rPr>
      </w:pPr>
      <w:r w:rsidRPr="00CD7C5A">
        <w:rPr>
          <w:rFonts w:ascii="Times New Roman" w:eastAsia="Times New Roman" w:hAnsi="Times New Roman"/>
          <w:sz w:val="28"/>
          <w:szCs w:val="28"/>
          <w:lang w:eastAsia="ru-RU"/>
        </w:rPr>
        <w:t>Әр қатысушы келесі сұрақтардың жауабын өзіне жазып алады: топта осы айтылған сапалар қанша баллдық деңгейде көрінеді? Теңдік, мейірімділік, өзара көмек, сыпайылық, достық, тыңдау қабілеті, қабылдау, эмпатия, альтруизм, құрмет, ізгілік, әзіл, сөз бостандығы, әдептілік, жинақылық және т.б.</w:t>
      </w:r>
    </w:p>
    <w:p w:rsidR="00E6618F" w:rsidRPr="00CD7C5A" w:rsidRDefault="00E6618F" w:rsidP="008E6DEF">
      <w:pPr>
        <w:pStyle w:val="a3"/>
        <w:numPr>
          <w:ilvl w:val="0"/>
          <w:numId w:val="13"/>
        </w:numPr>
        <w:spacing w:after="0"/>
        <w:ind w:left="0" w:firstLine="567"/>
        <w:jc w:val="both"/>
        <w:rPr>
          <w:rFonts w:ascii="Times New Roman" w:eastAsia="Times New Roman" w:hAnsi="Times New Roman"/>
          <w:sz w:val="28"/>
          <w:szCs w:val="28"/>
          <w:lang w:eastAsia="ru-RU"/>
        </w:rPr>
      </w:pPr>
      <w:r w:rsidRPr="00CD7C5A">
        <w:rPr>
          <w:rFonts w:ascii="Times New Roman" w:eastAsia="Times New Roman" w:hAnsi="Times New Roman"/>
          <w:sz w:val="28"/>
          <w:szCs w:val="28"/>
          <w:lang w:eastAsia="ru-RU"/>
        </w:rPr>
        <w:t>Қатысушылар бағаларын көрсетеді, содан кейін топтың атмосферасын қалай жақсартуға болатындығын, топтың қандай қасиеттерін дамыту керектігін, әр қатысушы топтың климатын жақсартуға қандай үлес қоса алатындығын талқылайды.</w:t>
      </w:r>
    </w:p>
    <w:p w:rsidR="00E6618F" w:rsidRPr="00CD7C5A" w:rsidRDefault="00E6618F" w:rsidP="008E6DEF">
      <w:pPr>
        <w:pStyle w:val="a3"/>
        <w:numPr>
          <w:ilvl w:val="0"/>
          <w:numId w:val="13"/>
        </w:numPr>
        <w:spacing w:after="0"/>
        <w:ind w:left="0" w:firstLine="567"/>
        <w:jc w:val="both"/>
        <w:rPr>
          <w:rFonts w:ascii="Times New Roman" w:eastAsia="Times New Roman" w:hAnsi="Times New Roman"/>
          <w:sz w:val="28"/>
          <w:szCs w:val="28"/>
          <w:lang w:eastAsia="ru-RU"/>
        </w:rPr>
      </w:pPr>
      <w:r w:rsidRPr="00CD7C5A">
        <w:rPr>
          <w:rFonts w:ascii="Times New Roman" w:eastAsia="Times New Roman" w:hAnsi="Times New Roman"/>
          <w:sz w:val="28"/>
          <w:szCs w:val="28"/>
          <w:lang w:eastAsia="ru-RU"/>
        </w:rPr>
        <w:t>Әрбір қатысушы қарым-қатынас пен достыққа кедергі келтірмеу үшін кемшіліктерді азайтуға көмектесетін әдістерді ұсынады.</w:t>
      </w:r>
    </w:p>
    <w:p w:rsidR="00CE03D0" w:rsidRPr="00CD7C5A" w:rsidRDefault="00E6618F" w:rsidP="008E6DEF">
      <w:pPr>
        <w:pStyle w:val="a3"/>
        <w:numPr>
          <w:ilvl w:val="0"/>
          <w:numId w:val="13"/>
        </w:numPr>
        <w:spacing w:after="0"/>
        <w:ind w:left="0" w:firstLine="567"/>
        <w:jc w:val="both"/>
        <w:rPr>
          <w:rFonts w:ascii="Times New Roman" w:eastAsia="Times New Roman" w:hAnsi="Times New Roman"/>
          <w:sz w:val="28"/>
          <w:szCs w:val="28"/>
          <w:lang w:eastAsia="ru-RU"/>
        </w:rPr>
      </w:pPr>
      <w:r w:rsidRPr="00CD7C5A">
        <w:rPr>
          <w:rFonts w:ascii="Times New Roman" w:eastAsia="Times New Roman" w:hAnsi="Times New Roman"/>
          <w:sz w:val="28"/>
          <w:szCs w:val="28"/>
          <w:lang w:eastAsia="ru-RU"/>
        </w:rPr>
        <w:t>«Мен»-нен «Біз»-ге ауысу үдерісі әлеуметтік интеллектіні қалыптастыруға қалай көмектеседі?</w:t>
      </w:r>
    </w:p>
    <w:p w:rsidR="00CE03D0" w:rsidRPr="00CD7C5A" w:rsidRDefault="00CE03D0" w:rsidP="008E6DEF">
      <w:pPr>
        <w:pStyle w:val="a3"/>
        <w:numPr>
          <w:ilvl w:val="0"/>
          <w:numId w:val="11"/>
        </w:numPr>
        <w:spacing w:after="0"/>
        <w:jc w:val="both"/>
        <w:rPr>
          <w:rFonts w:ascii="Times New Roman" w:eastAsia="Times New Roman" w:hAnsi="Times New Roman"/>
          <w:i/>
          <w:sz w:val="28"/>
          <w:szCs w:val="28"/>
        </w:rPr>
      </w:pPr>
      <w:r w:rsidRPr="00CD7C5A">
        <w:rPr>
          <w:rFonts w:ascii="Times New Roman" w:eastAsia="Times New Roman" w:hAnsi="Times New Roman"/>
          <w:sz w:val="28"/>
          <w:szCs w:val="28"/>
          <w:lang w:eastAsia="ru-RU"/>
        </w:rPr>
        <w:t xml:space="preserve">Жаттығу: </w:t>
      </w:r>
      <w:r w:rsidRPr="00CD7C5A">
        <w:rPr>
          <w:rFonts w:ascii="Times New Roman" w:eastAsia="Times New Roman" w:hAnsi="Times New Roman"/>
          <w:sz w:val="28"/>
          <w:szCs w:val="28"/>
        </w:rPr>
        <w:t xml:space="preserve"> Түрлі-түсті – геометрия. </w:t>
      </w:r>
    </w:p>
    <w:p w:rsidR="00CE03D0" w:rsidRPr="00186526" w:rsidRDefault="00CE03D0" w:rsidP="00CD7C5A">
      <w:pPr>
        <w:spacing w:after="0"/>
        <w:ind w:firstLine="567"/>
        <w:jc w:val="both"/>
        <w:rPr>
          <w:rFonts w:ascii="Times New Roman" w:hAnsi="Times New Roman"/>
          <w:bCs/>
          <w:sz w:val="28"/>
          <w:szCs w:val="28"/>
          <w:lang w:val="kk-KZ"/>
        </w:rPr>
      </w:pPr>
      <w:r w:rsidRPr="00186526">
        <w:rPr>
          <w:rFonts w:ascii="Times New Roman" w:hAnsi="Times New Roman"/>
          <w:bCs/>
          <w:sz w:val="28"/>
          <w:szCs w:val="28"/>
          <w:lang w:val="kk-KZ"/>
        </w:rPr>
        <w:t>Мақсаты: зейінді ұйымдасқан және саналы іс-әрекетке қарай бағыттау.</w:t>
      </w:r>
    </w:p>
    <w:p w:rsidR="00CE03D0" w:rsidRPr="00CD7C5A" w:rsidRDefault="00CE03D0" w:rsidP="008E6DEF">
      <w:pPr>
        <w:pStyle w:val="a3"/>
        <w:numPr>
          <w:ilvl w:val="0"/>
          <w:numId w:val="14"/>
        </w:numPr>
        <w:spacing w:after="0"/>
        <w:ind w:left="0" w:firstLine="567"/>
        <w:jc w:val="both"/>
        <w:rPr>
          <w:rFonts w:ascii="Times New Roman" w:hAnsi="Times New Roman"/>
          <w:bCs/>
          <w:sz w:val="28"/>
          <w:szCs w:val="28"/>
        </w:rPr>
      </w:pPr>
      <w:r w:rsidRPr="00CD7C5A">
        <w:rPr>
          <w:rFonts w:ascii="Times New Roman" w:hAnsi="Times New Roman"/>
          <w:bCs/>
          <w:sz w:val="28"/>
          <w:szCs w:val="28"/>
        </w:rPr>
        <w:t>Геометриялық пішіндерден адамның моделін жасау.</w:t>
      </w:r>
    </w:p>
    <w:p w:rsidR="00CE03D0" w:rsidRPr="00CD7C5A" w:rsidRDefault="00CE03D0" w:rsidP="008E6DEF">
      <w:pPr>
        <w:pStyle w:val="a3"/>
        <w:numPr>
          <w:ilvl w:val="0"/>
          <w:numId w:val="14"/>
        </w:numPr>
        <w:spacing w:after="0"/>
        <w:ind w:left="0" w:firstLine="567"/>
        <w:jc w:val="both"/>
        <w:rPr>
          <w:rFonts w:ascii="Times New Roman" w:hAnsi="Times New Roman"/>
          <w:bCs/>
          <w:sz w:val="28"/>
          <w:szCs w:val="28"/>
        </w:rPr>
      </w:pPr>
      <w:r w:rsidRPr="00CD7C5A">
        <w:rPr>
          <w:rFonts w:ascii="Times New Roman" w:hAnsi="Times New Roman"/>
          <w:bCs/>
          <w:sz w:val="28"/>
          <w:szCs w:val="28"/>
        </w:rPr>
        <w:t xml:space="preserve">Негізгі түстерді пайдалана отырып, адам моделінің барлық фигураларын бояу: сары, қызыл, көк, жасыл. </w:t>
      </w:r>
    </w:p>
    <w:p w:rsidR="00CE03D0" w:rsidRPr="00CD7C5A" w:rsidRDefault="00CE03D0" w:rsidP="008E6DEF">
      <w:pPr>
        <w:pStyle w:val="a3"/>
        <w:numPr>
          <w:ilvl w:val="0"/>
          <w:numId w:val="14"/>
        </w:numPr>
        <w:spacing w:after="0"/>
        <w:ind w:left="0" w:firstLine="567"/>
        <w:jc w:val="both"/>
        <w:rPr>
          <w:rFonts w:ascii="Times New Roman" w:hAnsi="Times New Roman"/>
          <w:bCs/>
          <w:sz w:val="28"/>
          <w:szCs w:val="28"/>
        </w:rPr>
      </w:pPr>
      <w:r w:rsidRPr="00CD7C5A">
        <w:rPr>
          <w:rFonts w:ascii="Times New Roman" w:hAnsi="Times New Roman"/>
          <w:bCs/>
          <w:sz w:val="28"/>
          <w:szCs w:val="28"/>
        </w:rPr>
        <w:t>Модельмен салыстыру үшін психо-геометрия және қарым-қатынастың түрлі-түсті тесті туралы ақпаратты тыңдау, қорытынды жасау.</w:t>
      </w:r>
    </w:p>
    <w:p w:rsidR="00CE03D0" w:rsidRPr="00CD7C5A" w:rsidRDefault="00CE03D0" w:rsidP="008E6DEF">
      <w:pPr>
        <w:pStyle w:val="a3"/>
        <w:numPr>
          <w:ilvl w:val="0"/>
          <w:numId w:val="14"/>
        </w:numPr>
        <w:spacing w:after="0"/>
        <w:ind w:left="0" w:firstLine="567"/>
        <w:jc w:val="both"/>
        <w:rPr>
          <w:rFonts w:ascii="Times New Roman" w:hAnsi="Times New Roman"/>
          <w:bCs/>
          <w:sz w:val="28"/>
          <w:szCs w:val="28"/>
        </w:rPr>
      </w:pPr>
      <w:r w:rsidRPr="00CD7C5A">
        <w:rPr>
          <w:rFonts w:ascii="Times New Roman" w:hAnsi="Times New Roman"/>
          <w:bCs/>
          <w:sz w:val="28"/>
          <w:szCs w:val="28"/>
        </w:rPr>
        <w:t>Жаңа тәжірибе фактілер мен объективтілікті қабылдауды қалай көрсетеді.</w:t>
      </w:r>
    </w:p>
    <w:p w:rsidR="00B50AA2" w:rsidRPr="00CD7C5A" w:rsidRDefault="00B50AA2" w:rsidP="008E6DEF">
      <w:pPr>
        <w:pStyle w:val="a3"/>
        <w:numPr>
          <w:ilvl w:val="0"/>
          <w:numId w:val="11"/>
        </w:numPr>
        <w:spacing w:after="0"/>
        <w:jc w:val="both"/>
        <w:rPr>
          <w:rFonts w:ascii="Times New Roman" w:eastAsia="Times New Roman" w:hAnsi="Times New Roman"/>
          <w:sz w:val="28"/>
          <w:szCs w:val="28"/>
        </w:rPr>
      </w:pPr>
      <w:r w:rsidRPr="00CD7C5A">
        <w:rPr>
          <w:rFonts w:ascii="Times New Roman" w:eastAsia="Times New Roman" w:hAnsi="Times New Roman"/>
          <w:sz w:val="28"/>
          <w:szCs w:val="28"/>
        </w:rPr>
        <w:t xml:space="preserve">Жаттығу:  Әлеуметтік рөл. </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t xml:space="preserve">Мақсаты: өз рөліңізді өзгерте отырып, топтағы рөліңізді белгілеу, өзара әрекеттесу кедергілерін алып тастау. </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t xml:space="preserve">1. Топтағы қатысушылармен әңгімелесе отырып, келесі сұрақтарға жауап беріңіз: - ортақ қиын және ұзақ мерзімді жұмыс үшін ұжым мүшелерін таңдау керек болса, сіз кімді бірінші таңдайсыз, кімді – екінші, кімді – үшінші, кімді – төртінші, кімді – бесінші; </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t xml:space="preserve"> - Ең көңілді іс-шараға кімді таңдайсыз? Жауаптарды басымдықтар бойынша орналастырыңыз. </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t xml:space="preserve"> - Топтағы кіммен сіз сыныпта жиі сөйлестіңіз?</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lastRenderedPageBreak/>
        <w:t xml:space="preserve">2. Рөлдік мінез-құлық кедергілерін алып тастаңыз. </w:t>
      </w:r>
    </w:p>
    <w:p w:rsidR="00B50AA2" w:rsidRPr="00186526" w:rsidRDefault="00B50AA2" w:rsidP="00037BA2">
      <w:pPr>
        <w:spacing w:after="0"/>
        <w:ind w:firstLine="567"/>
        <w:jc w:val="both"/>
        <w:rPr>
          <w:rFonts w:ascii="Times New Roman" w:hAnsi="Times New Roman"/>
          <w:sz w:val="28"/>
          <w:szCs w:val="28"/>
          <w:lang w:val="kk-KZ"/>
        </w:rPr>
      </w:pPr>
      <w:r w:rsidRPr="00186526">
        <w:rPr>
          <w:rFonts w:ascii="Times New Roman" w:hAnsi="Times New Roman"/>
          <w:sz w:val="28"/>
          <w:szCs w:val="28"/>
          <w:lang w:val="kk-KZ"/>
        </w:rPr>
        <w:t>3. Топта жұмысты қалай жүзеге асыруға болады?</w:t>
      </w:r>
    </w:p>
    <w:p w:rsidR="00F9463A" w:rsidRPr="00186526" w:rsidRDefault="00CD7C5A" w:rsidP="00037BA2">
      <w:pPr>
        <w:spacing w:after="0"/>
        <w:ind w:firstLine="567"/>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5. </w:t>
      </w:r>
      <w:r w:rsidR="00F9463A" w:rsidRPr="00186526">
        <w:rPr>
          <w:rFonts w:ascii="Times New Roman" w:eastAsia="Times New Roman" w:hAnsi="Times New Roman"/>
          <w:sz w:val="28"/>
          <w:szCs w:val="28"/>
          <w:lang w:val="kk-KZ" w:eastAsia="ru-RU"/>
        </w:rPr>
        <w:t>Жаттығу:  Менің ойым.</w:t>
      </w:r>
    </w:p>
    <w:p w:rsidR="00F9463A" w:rsidRPr="00186526" w:rsidRDefault="00F9463A" w:rsidP="00037BA2">
      <w:pPr>
        <w:spacing w:after="0"/>
        <w:ind w:firstLine="567"/>
        <w:contextualSpacing/>
        <w:jc w:val="both"/>
        <w:rPr>
          <w:rFonts w:ascii="Times New Roman" w:hAnsi="Times New Roman"/>
          <w:sz w:val="28"/>
          <w:szCs w:val="28"/>
          <w:lang w:val="kk-KZ" w:eastAsia="ru-RU"/>
        </w:rPr>
      </w:pPr>
      <w:r w:rsidRPr="00186526">
        <w:rPr>
          <w:rFonts w:ascii="Times New Roman" w:hAnsi="Times New Roman"/>
          <w:sz w:val="28"/>
          <w:szCs w:val="28"/>
          <w:lang w:val="kk-KZ" w:eastAsia="ru-RU"/>
        </w:rPr>
        <w:t>Мақсаты: Өз ұстанымыңызға сәйкес дәйектерді табыңыз және пысықтаңыз.</w:t>
      </w:r>
    </w:p>
    <w:p w:rsidR="00F9463A" w:rsidRPr="00CD7C5A" w:rsidRDefault="00F9463A" w:rsidP="008E6DEF">
      <w:pPr>
        <w:pStyle w:val="a3"/>
        <w:numPr>
          <w:ilvl w:val="0"/>
          <w:numId w:val="15"/>
        </w:numPr>
        <w:spacing w:after="0"/>
        <w:ind w:left="0" w:firstLine="567"/>
        <w:jc w:val="both"/>
        <w:rPr>
          <w:rFonts w:ascii="Times New Roman" w:hAnsi="Times New Roman"/>
          <w:sz w:val="28"/>
          <w:szCs w:val="28"/>
          <w:lang w:eastAsia="ru-RU"/>
        </w:rPr>
      </w:pPr>
      <w:r w:rsidRPr="00CD7C5A">
        <w:rPr>
          <w:rFonts w:ascii="Times New Roman" w:hAnsi="Times New Roman"/>
          <w:sz w:val="28"/>
          <w:szCs w:val="28"/>
          <w:lang w:eastAsia="ru-RU"/>
        </w:rPr>
        <w:t>Өз арманыңызды құрастырыңыз. Мен қалаймын... Мен тілеймін... Менің қалайтыным... Менің тілегім…</w:t>
      </w:r>
    </w:p>
    <w:p w:rsidR="00F9463A" w:rsidRPr="00CD7C5A" w:rsidRDefault="00F9463A" w:rsidP="008E6DEF">
      <w:pPr>
        <w:pStyle w:val="a3"/>
        <w:numPr>
          <w:ilvl w:val="0"/>
          <w:numId w:val="15"/>
        </w:numPr>
        <w:spacing w:after="0"/>
        <w:ind w:left="0" w:firstLine="567"/>
        <w:jc w:val="both"/>
        <w:rPr>
          <w:rFonts w:ascii="Times New Roman" w:hAnsi="Times New Roman"/>
          <w:sz w:val="28"/>
          <w:szCs w:val="28"/>
        </w:rPr>
      </w:pPr>
      <w:r w:rsidRPr="00CD7C5A">
        <w:rPr>
          <w:rFonts w:ascii="Times New Roman" w:hAnsi="Times New Roman"/>
          <w:sz w:val="28"/>
          <w:szCs w:val="28"/>
        </w:rPr>
        <w:t>Бүкіл топтың міндеті: қатысушыны өз қалауына қарсы шығуға сендіру.</w:t>
      </w:r>
    </w:p>
    <w:p w:rsidR="00F9463A" w:rsidRPr="00CD7C5A" w:rsidRDefault="00F9463A" w:rsidP="008E6DEF">
      <w:pPr>
        <w:pStyle w:val="a3"/>
        <w:numPr>
          <w:ilvl w:val="0"/>
          <w:numId w:val="15"/>
        </w:numPr>
        <w:spacing w:after="0"/>
        <w:ind w:left="0" w:firstLine="567"/>
        <w:jc w:val="both"/>
        <w:rPr>
          <w:rFonts w:ascii="Times New Roman" w:hAnsi="Times New Roman"/>
          <w:sz w:val="28"/>
          <w:szCs w:val="28"/>
          <w:lang w:eastAsia="ru-RU"/>
        </w:rPr>
      </w:pPr>
      <w:r w:rsidRPr="00CD7C5A">
        <w:rPr>
          <w:rFonts w:ascii="Times New Roman" w:hAnsi="Times New Roman"/>
          <w:sz w:val="28"/>
          <w:szCs w:val="28"/>
          <w:lang w:eastAsia="ru-RU"/>
        </w:rPr>
        <w:t>Қатысушының міндеті: өз ұстанымында тұру және мақсатына жетуге көмектесетін іс-әрекетінің жоспарын құру.</w:t>
      </w:r>
    </w:p>
    <w:p w:rsidR="00F9463A" w:rsidRPr="00CD7C5A" w:rsidRDefault="00F9463A" w:rsidP="008E6DEF">
      <w:pPr>
        <w:pStyle w:val="a3"/>
        <w:numPr>
          <w:ilvl w:val="0"/>
          <w:numId w:val="15"/>
        </w:numPr>
        <w:spacing w:after="0"/>
        <w:ind w:left="0" w:firstLine="567"/>
        <w:jc w:val="both"/>
        <w:rPr>
          <w:rFonts w:ascii="Times New Roman" w:hAnsi="Times New Roman"/>
          <w:sz w:val="28"/>
          <w:szCs w:val="28"/>
          <w:lang w:eastAsia="ru-RU"/>
        </w:rPr>
      </w:pPr>
      <w:r w:rsidRPr="00CD7C5A">
        <w:rPr>
          <w:rFonts w:ascii="Times New Roman" w:hAnsi="Times New Roman"/>
          <w:sz w:val="28"/>
          <w:szCs w:val="28"/>
          <w:lang w:eastAsia="ru-RU"/>
        </w:rPr>
        <w:t>Әр қатысушы өз позициясын қорғайтын адамның рөлін орындайды.</w:t>
      </w:r>
    </w:p>
    <w:p w:rsidR="00AA63A9" w:rsidRDefault="00F9463A" w:rsidP="008E6DEF">
      <w:pPr>
        <w:pStyle w:val="a3"/>
        <w:numPr>
          <w:ilvl w:val="0"/>
          <w:numId w:val="15"/>
        </w:numPr>
        <w:spacing w:after="0"/>
        <w:ind w:left="0" w:firstLine="567"/>
        <w:jc w:val="both"/>
        <w:rPr>
          <w:rFonts w:ascii="Times New Roman" w:hAnsi="Times New Roman"/>
          <w:sz w:val="28"/>
          <w:szCs w:val="28"/>
          <w:lang w:eastAsia="ru-RU"/>
        </w:rPr>
      </w:pPr>
      <w:r w:rsidRPr="00CD7C5A">
        <w:rPr>
          <w:rFonts w:ascii="Times New Roman" w:hAnsi="Times New Roman"/>
          <w:sz w:val="28"/>
          <w:szCs w:val="28"/>
          <w:lang w:eastAsia="ru-RU"/>
        </w:rPr>
        <w:t>Өз пікірін, ұстанымын, арманын қорғауға деген ұмтылыс жобаны басқарудың қыр-сырын меңгеруге қалай итермелеуі мүмкін?</w:t>
      </w:r>
    </w:p>
    <w:p w:rsidR="00466011" w:rsidRPr="00AA63A9" w:rsidRDefault="00AA63A9" w:rsidP="00AA63A9">
      <w:pPr>
        <w:pStyle w:val="a3"/>
        <w:spacing w:after="0"/>
        <w:ind w:left="567"/>
        <w:jc w:val="both"/>
        <w:rPr>
          <w:rFonts w:ascii="Times New Roman" w:hAnsi="Times New Roman"/>
          <w:sz w:val="28"/>
          <w:szCs w:val="28"/>
          <w:lang w:eastAsia="ru-RU"/>
        </w:rPr>
      </w:pPr>
      <w:r>
        <w:rPr>
          <w:rFonts w:ascii="Times New Roman" w:hAnsi="Times New Roman"/>
          <w:sz w:val="28"/>
          <w:szCs w:val="28"/>
          <w:lang w:eastAsia="ru-RU"/>
        </w:rPr>
        <w:t xml:space="preserve">6. </w:t>
      </w:r>
      <w:r w:rsidR="00466011" w:rsidRPr="00AA63A9">
        <w:rPr>
          <w:rFonts w:ascii="Times New Roman" w:eastAsia="Times New Roman" w:hAnsi="Times New Roman"/>
          <w:bCs/>
          <w:sz w:val="28"/>
          <w:szCs w:val="28"/>
          <w:lang w:eastAsia="ru-RU"/>
        </w:rPr>
        <w:t xml:space="preserve">Жаттығу:  Қателіктер </w:t>
      </w:r>
    </w:p>
    <w:p w:rsidR="00466011" w:rsidRPr="00186526" w:rsidRDefault="00466011" w:rsidP="00037BA2">
      <w:pPr>
        <w:spacing w:after="0"/>
        <w:ind w:firstLine="501"/>
        <w:contextualSpacing/>
        <w:jc w:val="both"/>
        <w:rPr>
          <w:rFonts w:ascii="Times New Roman" w:eastAsia="Times New Roman" w:hAnsi="Times New Roman"/>
          <w:bCs/>
          <w:sz w:val="28"/>
          <w:szCs w:val="28"/>
          <w:lang w:val="kk-KZ" w:eastAsia="ru-RU"/>
        </w:rPr>
      </w:pPr>
      <w:r w:rsidRPr="00186526">
        <w:rPr>
          <w:rFonts w:ascii="Times New Roman" w:eastAsia="Times New Roman" w:hAnsi="Times New Roman"/>
          <w:bCs/>
          <w:sz w:val="28"/>
          <w:szCs w:val="28"/>
          <w:lang w:val="kk-KZ" w:eastAsia="ru-RU"/>
        </w:rPr>
        <w:t>Мақсаты: Бәсекеге қабілетті тұлғаның үлгісін көрсету:</w:t>
      </w:r>
      <w:r w:rsidRPr="00186526">
        <w:rPr>
          <w:rFonts w:ascii="Times New Roman" w:eastAsia="Times New Roman" w:hAnsi="Times New Roman"/>
          <w:sz w:val="28"/>
          <w:szCs w:val="28"/>
          <w:lang w:val="kk-KZ" w:eastAsia="ru-RU"/>
        </w:rPr>
        <w:t xml:space="preserve"> қателіктерді мойындау хаты және </w:t>
      </w:r>
      <w:r w:rsidRPr="00186526">
        <w:rPr>
          <w:rFonts w:ascii="Times New Roman" w:eastAsia="Times New Roman" w:hAnsi="Times New Roman"/>
          <w:bCs/>
          <w:sz w:val="28"/>
          <w:szCs w:val="28"/>
          <w:lang w:val="kk-KZ" w:eastAsia="ru-RU"/>
        </w:rPr>
        <w:t xml:space="preserve">оң реакция ұраны. </w:t>
      </w:r>
    </w:p>
    <w:p w:rsidR="00466011" w:rsidRPr="00AA63A9" w:rsidRDefault="00466011" w:rsidP="008E6DEF">
      <w:pPr>
        <w:pStyle w:val="a3"/>
        <w:numPr>
          <w:ilvl w:val="0"/>
          <w:numId w:val="16"/>
        </w:numPr>
        <w:spacing w:after="0"/>
        <w:ind w:left="0" w:firstLine="567"/>
        <w:jc w:val="both"/>
        <w:rPr>
          <w:rFonts w:ascii="Times New Roman" w:eastAsia="Times New Roman" w:hAnsi="Times New Roman"/>
          <w:bCs/>
          <w:sz w:val="28"/>
          <w:szCs w:val="28"/>
          <w:lang w:eastAsia="ru-RU"/>
        </w:rPr>
      </w:pPr>
      <w:r w:rsidRPr="00AA63A9">
        <w:rPr>
          <w:rFonts w:ascii="Times New Roman" w:eastAsia="Times New Roman" w:hAnsi="Times New Roman"/>
          <w:bCs/>
          <w:sz w:val="28"/>
          <w:szCs w:val="28"/>
          <w:lang w:eastAsia="ru-RU"/>
        </w:rPr>
        <w:t xml:space="preserve">Қысқаша мойындау хатын жазу. Мойындау хатындағы сәтсіздіктер мен қателіктерге жағымды қатынасты көрсету. </w:t>
      </w:r>
    </w:p>
    <w:p w:rsidR="00466011" w:rsidRPr="00AA63A9" w:rsidRDefault="00466011" w:rsidP="008E6DEF">
      <w:pPr>
        <w:pStyle w:val="a3"/>
        <w:numPr>
          <w:ilvl w:val="0"/>
          <w:numId w:val="16"/>
        </w:numPr>
        <w:spacing w:after="0"/>
        <w:ind w:left="0" w:firstLine="567"/>
        <w:jc w:val="both"/>
        <w:rPr>
          <w:rFonts w:ascii="Times New Roman" w:eastAsia="Times New Roman" w:hAnsi="Times New Roman"/>
          <w:bCs/>
          <w:sz w:val="28"/>
          <w:szCs w:val="28"/>
          <w:lang w:eastAsia="ru-RU"/>
        </w:rPr>
      </w:pPr>
      <w:r w:rsidRPr="00AA63A9">
        <w:rPr>
          <w:rFonts w:ascii="Times New Roman" w:eastAsia="Times New Roman" w:hAnsi="Times New Roman"/>
          <w:bCs/>
          <w:sz w:val="28"/>
          <w:szCs w:val="28"/>
          <w:lang w:eastAsia="ru-RU"/>
        </w:rPr>
        <w:t>Қателіктерге әкеп соқтыратын жетілмеген дағдылар мен қабілеттердің болуын атап өту.</w:t>
      </w:r>
      <w:r w:rsidRPr="00AA63A9">
        <w:rPr>
          <w:rFonts w:ascii="Times New Roman" w:eastAsia="Times New Roman" w:hAnsi="Times New Roman"/>
          <w:color w:val="000000"/>
          <w:sz w:val="28"/>
          <w:szCs w:val="28"/>
          <w:lang w:eastAsia="ru-RU"/>
        </w:rPr>
        <w:t xml:space="preserve"> </w:t>
      </w:r>
      <w:r w:rsidRPr="00AA63A9">
        <w:rPr>
          <w:rFonts w:ascii="Times New Roman" w:eastAsia="Times New Roman" w:hAnsi="Times New Roman"/>
          <w:bCs/>
          <w:sz w:val="28"/>
          <w:szCs w:val="28"/>
          <w:lang w:eastAsia="ru-RU"/>
        </w:rPr>
        <w:t xml:space="preserve">Өзіңізде қандай дағдылар мен қабілеттерді дамыту керек? </w:t>
      </w:r>
    </w:p>
    <w:p w:rsidR="00466011" w:rsidRPr="00AA63A9" w:rsidRDefault="00466011" w:rsidP="008E6DEF">
      <w:pPr>
        <w:pStyle w:val="a3"/>
        <w:numPr>
          <w:ilvl w:val="0"/>
          <w:numId w:val="16"/>
        </w:numPr>
        <w:spacing w:after="0"/>
        <w:ind w:left="0" w:firstLine="567"/>
        <w:jc w:val="both"/>
        <w:rPr>
          <w:rFonts w:ascii="Times New Roman" w:eastAsia="Times New Roman" w:hAnsi="Times New Roman"/>
          <w:bCs/>
          <w:sz w:val="28"/>
          <w:szCs w:val="28"/>
          <w:lang w:eastAsia="ru-RU"/>
        </w:rPr>
      </w:pPr>
      <w:r w:rsidRPr="00AA63A9">
        <w:rPr>
          <w:rFonts w:ascii="Times New Roman" w:eastAsia="Times New Roman" w:hAnsi="Times New Roman"/>
          <w:bCs/>
          <w:sz w:val="28"/>
          <w:szCs w:val="28"/>
          <w:lang w:eastAsia="ru-RU"/>
        </w:rPr>
        <w:t>Дағдылар мен қабілеттерді жетілдіру әдістерін табу және пайдалану.</w:t>
      </w:r>
    </w:p>
    <w:p w:rsidR="00466011" w:rsidRPr="00AA63A9" w:rsidRDefault="00466011" w:rsidP="008E6DEF">
      <w:pPr>
        <w:pStyle w:val="a3"/>
        <w:numPr>
          <w:ilvl w:val="0"/>
          <w:numId w:val="16"/>
        </w:numPr>
        <w:spacing w:after="0"/>
        <w:ind w:left="0" w:firstLine="567"/>
        <w:jc w:val="both"/>
        <w:rPr>
          <w:rFonts w:ascii="Times New Roman" w:eastAsia="Times New Roman" w:hAnsi="Times New Roman"/>
          <w:bCs/>
          <w:sz w:val="28"/>
          <w:szCs w:val="28"/>
          <w:lang w:eastAsia="ru-RU"/>
        </w:rPr>
      </w:pPr>
      <w:r w:rsidRPr="00AA63A9">
        <w:rPr>
          <w:rFonts w:ascii="Times New Roman" w:eastAsia="Times New Roman" w:hAnsi="Times New Roman"/>
          <w:bCs/>
          <w:sz w:val="28"/>
          <w:szCs w:val="28"/>
          <w:lang w:eastAsia="ru-RU"/>
        </w:rPr>
        <w:t xml:space="preserve">Қателіктерге оң жауап беру ұранын және сәтсіздікке ұшырағандарға немесе қателік жасағандарға қолдау көрсету сөздерін құрастыру. </w:t>
      </w:r>
    </w:p>
    <w:p w:rsidR="00466011" w:rsidRPr="00AA63A9" w:rsidRDefault="00466011" w:rsidP="008E6DEF">
      <w:pPr>
        <w:pStyle w:val="a3"/>
        <w:numPr>
          <w:ilvl w:val="0"/>
          <w:numId w:val="16"/>
        </w:numPr>
        <w:spacing w:after="0"/>
        <w:ind w:left="0" w:firstLine="567"/>
        <w:jc w:val="both"/>
        <w:rPr>
          <w:rFonts w:ascii="Times New Roman" w:eastAsia="Times New Roman" w:hAnsi="Times New Roman"/>
          <w:bCs/>
          <w:sz w:val="28"/>
          <w:szCs w:val="28"/>
          <w:lang w:eastAsia="ru-RU"/>
        </w:rPr>
      </w:pPr>
      <w:r w:rsidRPr="00AA63A9">
        <w:rPr>
          <w:rFonts w:ascii="Times New Roman" w:eastAsia="Times New Roman" w:hAnsi="Times New Roman"/>
          <w:bCs/>
          <w:sz w:val="28"/>
          <w:szCs w:val="28"/>
          <w:lang w:eastAsia="ru-RU"/>
        </w:rPr>
        <w:t>Қателіктер мен сәтсіздіктерге қалай жауап қайтару керек және қалай сараң болмауға болады?</w:t>
      </w:r>
    </w:p>
    <w:p w:rsidR="00333F88" w:rsidRPr="00186526" w:rsidRDefault="00AA63A9" w:rsidP="00037BA2">
      <w:pPr>
        <w:pStyle w:val="a3"/>
        <w:spacing w:after="0"/>
        <w:ind w:left="567"/>
        <w:jc w:val="both"/>
        <w:rPr>
          <w:rFonts w:ascii="Times New Roman" w:hAnsi="Times New Roman" w:cs="Times New Roman"/>
          <w:bCs/>
          <w:sz w:val="28"/>
          <w:szCs w:val="28"/>
        </w:rPr>
      </w:pPr>
      <w:r>
        <w:rPr>
          <w:rFonts w:ascii="Times New Roman" w:hAnsi="Times New Roman" w:cs="Times New Roman"/>
          <w:bCs/>
          <w:sz w:val="28"/>
          <w:szCs w:val="28"/>
        </w:rPr>
        <w:t xml:space="preserve">7. </w:t>
      </w:r>
      <w:r w:rsidR="00333F88" w:rsidRPr="00186526">
        <w:rPr>
          <w:rFonts w:ascii="Times New Roman" w:hAnsi="Times New Roman" w:cs="Times New Roman"/>
          <w:bCs/>
          <w:sz w:val="28"/>
          <w:szCs w:val="28"/>
        </w:rPr>
        <w:t>Жаттығу. Көпшіліктің назары;</w:t>
      </w:r>
    </w:p>
    <w:p w:rsidR="00333F88" w:rsidRPr="00186526" w:rsidRDefault="00333F88" w:rsidP="00037BA2">
      <w:pPr>
        <w:spacing w:after="0"/>
        <w:ind w:right="-33" w:firstLine="567"/>
        <w:contextualSpacing/>
        <w:jc w:val="both"/>
        <w:rPr>
          <w:rFonts w:ascii="Times New Roman" w:eastAsia="Malgun Gothic" w:hAnsi="Times New Roman"/>
          <w:bCs/>
          <w:sz w:val="28"/>
          <w:szCs w:val="28"/>
          <w:lang w:val="kk-KZ"/>
        </w:rPr>
      </w:pPr>
      <w:r w:rsidRPr="00186526">
        <w:rPr>
          <w:rFonts w:ascii="Times New Roman" w:eastAsia="Malgun Gothic" w:hAnsi="Times New Roman"/>
          <w:bCs/>
          <w:sz w:val="28"/>
          <w:szCs w:val="28"/>
          <w:lang w:val="kk-KZ"/>
        </w:rPr>
        <w:t xml:space="preserve">Мақсаты: Көпшілік алдында сөз сөйлеу бойынша рефлексия жүргізу. </w:t>
      </w:r>
    </w:p>
    <w:p w:rsidR="00333F88" w:rsidRPr="00AA63A9" w:rsidRDefault="00333F88" w:rsidP="008E6DEF">
      <w:pPr>
        <w:pStyle w:val="a3"/>
        <w:numPr>
          <w:ilvl w:val="0"/>
          <w:numId w:val="17"/>
        </w:numPr>
        <w:spacing w:after="0"/>
        <w:ind w:left="0" w:right="-33" w:firstLine="567"/>
        <w:jc w:val="both"/>
        <w:rPr>
          <w:rFonts w:ascii="Times New Roman" w:eastAsia="Malgun Gothic" w:hAnsi="Times New Roman"/>
          <w:bCs/>
          <w:sz w:val="28"/>
          <w:szCs w:val="28"/>
        </w:rPr>
      </w:pPr>
      <w:r w:rsidRPr="00AA63A9">
        <w:rPr>
          <w:rFonts w:ascii="Times New Roman" w:eastAsia="Malgun Gothic" w:hAnsi="Times New Roman"/>
          <w:bCs/>
          <w:sz w:val="28"/>
          <w:szCs w:val="28"/>
        </w:rPr>
        <w:t>Әңгіме-ұсыныс жасаңыз және онымен бірге топ алдында сөйлеңіз: Көпшіліктің назарын өзіңе қалай аудартуға болады?</w:t>
      </w:r>
    </w:p>
    <w:p w:rsidR="00333F88" w:rsidRPr="00AA63A9" w:rsidRDefault="00333F88" w:rsidP="008E6DEF">
      <w:pPr>
        <w:pStyle w:val="a3"/>
        <w:numPr>
          <w:ilvl w:val="0"/>
          <w:numId w:val="17"/>
        </w:numPr>
        <w:spacing w:after="0"/>
        <w:ind w:left="0" w:right="-33" w:firstLine="567"/>
        <w:jc w:val="both"/>
        <w:rPr>
          <w:rFonts w:ascii="Times New Roman" w:eastAsia="Malgun Gothic" w:hAnsi="Times New Roman"/>
          <w:bCs/>
          <w:sz w:val="28"/>
          <w:szCs w:val="28"/>
        </w:rPr>
      </w:pPr>
      <w:r w:rsidRPr="00AA63A9">
        <w:rPr>
          <w:rFonts w:ascii="Times New Roman" w:eastAsia="Malgun Gothic" w:hAnsi="Times New Roman"/>
          <w:bCs/>
          <w:sz w:val="28"/>
          <w:szCs w:val="28"/>
        </w:rPr>
        <w:t>Өз даралығын, өзін-өзі танытуын ашық және тартымды түрде көпшілік алдында сөйлеу арқылы көрсету.</w:t>
      </w:r>
    </w:p>
    <w:p w:rsidR="00333F88" w:rsidRPr="00AA63A9" w:rsidRDefault="00333F88" w:rsidP="008E6DEF">
      <w:pPr>
        <w:pStyle w:val="a3"/>
        <w:numPr>
          <w:ilvl w:val="0"/>
          <w:numId w:val="17"/>
        </w:numPr>
        <w:spacing w:after="0"/>
        <w:ind w:left="0" w:right="-33" w:firstLine="567"/>
        <w:jc w:val="both"/>
        <w:rPr>
          <w:rFonts w:ascii="Times New Roman" w:eastAsia="Malgun Gothic" w:hAnsi="Times New Roman"/>
          <w:bCs/>
          <w:sz w:val="28"/>
          <w:szCs w:val="28"/>
        </w:rPr>
      </w:pPr>
      <w:r w:rsidRPr="00AA63A9">
        <w:rPr>
          <w:rFonts w:ascii="Times New Roman" w:eastAsia="Malgun Gothic" w:hAnsi="Times New Roman"/>
          <w:bCs/>
          <w:sz w:val="28"/>
          <w:szCs w:val="28"/>
        </w:rPr>
        <w:t>Өз тәжірибеңізге рефлексия жасаңыз: Ұсыныстарды құрастырған кезде нені сезіндіңіз және оларды айтқан кезде, нені түзеткіңіз, ал нені сол күйінде қалдырғыңыз келді?</w:t>
      </w:r>
    </w:p>
    <w:p w:rsidR="00453A8C" w:rsidRPr="00186526" w:rsidRDefault="00AA63A9" w:rsidP="00037BA2">
      <w:pPr>
        <w:tabs>
          <w:tab w:val="left" w:pos="317"/>
        </w:tabs>
        <w:spacing w:after="0"/>
        <w:ind w:firstLine="567"/>
        <w:contextualSpacing/>
        <w:jc w:val="both"/>
        <w:rPr>
          <w:rFonts w:ascii="Times New Roman" w:eastAsia="Times New Roman" w:hAnsi="Times New Roman"/>
          <w:sz w:val="28"/>
          <w:szCs w:val="28"/>
          <w:lang w:val="kk-KZ"/>
        </w:rPr>
      </w:pPr>
      <w:r>
        <w:rPr>
          <w:rFonts w:ascii="Times New Roman" w:eastAsia="Times New Roman" w:hAnsi="Times New Roman"/>
          <w:bCs/>
          <w:sz w:val="28"/>
          <w:szCs w:val="28"/>
          <w:lang w:val="kk-KZ"/>
        </w:rPr>
        <w:t xml:space="preserve">8. </w:t>
      </w:r>
      <w:r w:rsidR="00453A8C" w:rsidRPr="00186526">
        <w:rPr>
          <w:rFonts w:ascii="Times New Roman" w:eastAsia="Times New Roman" w:hAnsi="Times New Roman"/>
          <w:bCs/>
          <w:sz w:val="28"/>
          <w:szCs w:val="28"/>
          <w:lang w:val="kk-KZ"/>
        </w:rPr>
        <w:t xml:space="preserve">Жаттығу: </w:t>
      </w:r>
      <w:r w:rsidR="00453A8C" w:rsidRPr="00186526">
        <w:rPr>
          <w:rFonts w:ascii="Times New Roman" w:eastAsia="Times New Roman" w:hAnsi="Times New Roman"/>
          <w:sz w:val="28"/>
          <w:szCs w:val="28"/>
          <w:lang w:val="kk-KZ"/>
        </w:rPr>
        <w:t xml:space="preserve"> Менің жауларым; </w:t>
      </w:r>
    </w:p>
    <w:p w:rsidR="00453A8C" w:rsidRPr="00186526" w:rsidRDefault="00453A8C" w:rsidP="00037BA2">
      <w:pPr>
        <w:tabs>
          <w:tab w:val="left" w:pos="317"/>
        </w:tabs>
        <w:spacing w:after="0"/>
        <w:ind w:firstLine="567"/>
        <w:jc w:val="both"/>
        <w:rPr>
          <w:rFonts w:ascii="Times New Roman" w:hAnsi="Times New Roman"/>
          <w:bCs/>
          <w:sz w:val="28"/>
          <w:szCs w:val="28"/>
          <w:lang w:val="kk-KZ"/>
        </w:rPr>
      </w:pPr>
      <w:r w:rsidRPr="00186526">
        <w:rPr>
          <w:rFonts w:ascii="Times New Roman" w:hAnsi="Times New Roman"/>
          <w:bCs/>
          <w:sz w:val="28"/>
          <w:szCs w:val="28"/>
          <w:lang w:val="kk-KZ"/>
        </w:rPr>
        <w:t xml:space="preserve">Мақсаты: Нәтижеге жету үшін жұмыс жасау. </w:t>
      </w:r>
    </w:p>
    <w:p w:rsidR="00453A8C" w:rsidRPr="00AA63A9" w:rsidRDefault="00453A8C" w:rsidP="008E6DEF">
      <w:pPr>
        <w:pStyle w:val="a3"/>
        <w:numPr>
          <w:ilvl w:val="0"/>
          <w:numId w:val="18"/>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 xml:space="preserve">Сұраққа жауап беру: Бүгінгі күні нені жақсы істегіңіз келеді. Мысалы: мен жылдам оқығым келеді, суретті аяқтағым келеді, велосипедпен трюк жасағым келеді және т.б. </w:t>
      </w:r>
    </w:p>
    <w:p w:rsidR="00453A8C" w:rsidRPr="00AA63A9" w:rsidRDefault="00453A8C" w:rsidP="008E6DEF">
      <w:pPr>
        <w:pStyle w:val="a3"/>
        <w:numPr>
          <w:ilvl w:val="0"/>
          <w:numId w:val="18"/>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 xml:space="preserve">Сұраққа жауап беру: Мақсатқа жетуге қандай тұлғалық қасиеттер мен мінез-құлық кедергі келтіреді? </w:t>
      </w:r>
    </w:p>
    <w:p w:rsidR="00453A8C" w:rsidRPr="00AA63A9" w:rsidRDefault="00453A8C" w:rsidP="008E6DEF">
      <w:pPr>
        <w:pStyle w:val="a3"/>
        <w:numPr>
          <w:ilvl w:val="0"/>
          <w:numId w:val="18"/>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Қалай өзіңнің мінез-құлқың мен қасиеттеріңді тұлғалық дамуға бағыттауға болады.  Яғни, жауды қалай одақтасқа айналдыруға болады?</w:t>
      </w:r>
    </w:p>
    <w:p w:rsidR="001A131C" w:rsidRPr="00186526" w:rsidRDefault="00AA63A9" w:rsidP="00037BA2">
      <w:pPr>
        <w:spacing w:after="0"/>
        <w:ind w:left="66" w:firstLine="501"/>
        <w:contextualSpacing/>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lastRenderedPageBreak/>
        <w:t xml:space="preserve">9. </w:t>
      </w:r>
      <w:r w:rsidR="001A131C" w:rsidRPr="00186526">
        <w:rPr>
          <w:rFonts w:ascii="Times New Roman" w:eastAsia="Times New Roman" w:hAnsi="Times New Roman"/>
          <w:bCs/>
          <w:sz w:val="28"/>
          <w:szCs w:val="28"/>
          <w:lang w:val="kk-KZ" w:eastAsia="ru-RU"/>
        </w:rPr>
        <w:t>Жаттығу. Мүмкіндік шекаралары.</w:t>
      </w:r>
    </w:p>
    <w:p w:rsidR="001A131C" w:rsidRPr="00186526" w:rsidRDefault="001A131C" w:rsidP="00037BA2">
      <w:pPr>
        <w:spacing w:after="0"/>
        <w:ind w:left="66" w:firstLine="501"/>
        <w:contextualSpacing/>
        <w:jc w:val="both"/>
        <w:rPr>
          <w:rFonts w:ascii="Times New Roman" w:eastAsia="Times New Roman" w:hAnsi="Times New Roman"/>
          <w:bCs/>
          <w:color w:val="FF0000"/>
          <w:sz w:val="28"/>
          <w:szCs w:val="28"/>
          <w:lang w:val="kk-KZ" w:eastAsia="ru-RU"/>
        </w:rPr>
      </w:pPr>
      <w:r w:rsidRPr="00186526">
        <w:rPr>
          <w:rFonts w:ascii="Times New Roman" w:hAnsi="Times New Roman"/>
          <w:bCs/>
          <w:sz w:val="28"/>
          <w:szCs w:val="28"/>
          <w:lang w:val="kk-KZ"/>
        </w:rPr>
        <w:t xml:space="preserve">Мақсаты: Жеке тұлғаны жетілдіретін мақсатқа жету жолдарын пайдалану: баспен немесе ар-ожданмен әрекет ету. </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беріңіз: Сіз өзіңіз туралы бәрін білесіз бе? Ол үшін топ мүшелерінің өзіңіз туралы ойын тыңдап, оларды өзіңіздің көзқарасыңызбен салыстырыңыз.</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Мақсатқа жету жолында сіздің қарсыластарыңыз бар ма: олардың қандай артықшылықтары мен кемшіліктері бар?</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Мақсатқа жету жолында сізде қандай кемшіліктер мен артықшылықтар бар?</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Сіз өзіңізге сенесіз бе: сізді сапалық жағынан не ерекшелендіреді?</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Сіз кімнің мақұлдауын күтесіз? Сізге басқалардың мақұлдауы маңызды ма?</w:t>
      </w:r>
    </w:p>
    <w:p w:rsidR="001A131C" w:rsidRPr="00AA63A9" w:rsidRDefault="001A131C" w:rsidP="008E6DEF">
      <w:pPr>
        <w:pStyle w:val="a3"/>
        <w:numPr>
          <w:ilvl w:val="0"/>
          <w:numId w:val="19"/>
        </w:numPr>
        <w:tabs>
          <w:tab w:val="left" w:pos="317"/>
        </w:tabs>
        <w:spacing w:after="0"/>
        <w:ind w:left="0" w:firstLine="567"/>
        <w:jc w:val="both"/>
        <w:rPr>
          <w:rFonts w:ascii="Times New Roman" w:hAnsi="Times New Roman"/>
          <w:bCs/>
          <w:sz w:val="28"/>
          <w:szCs w:val="28"/>
        </w:rPr>
      </w:pPr>
      <w:r w:rsidRPr="00AA63A9">
        <w:rPr>
          <w:rFonts w:ascii="Times New Roman" w:hAnsi="Times New Roman"/>
          <w:bCs/>
          <w:sz w:val="28"/>
          <w:szCs w:val="28"/>
        </w:rPr>
        <w:t>Сұраққа жауап беру: Қиын және тіпті мүмкін емес мақсаттарға жетудің қандай жолдары бар?</w:t>
      </w:r>
    </w:p>
    <w:p w:rsidR="00EE1AA9" w:rsidRPr="00186526" w:rsidRDefault="00AA63A9" w:rsidP="00AA63A9">
      <w:pPr>
        <w:tabs>
          <w:tab w:val="left" w:pos="317"/>
        </w:tabs>
        <w:spacing w:after="0"/>
        <w:ind w:firstLine="567"/>
        <w:jc w:val="both"/>
        <w:rPr>
          <w:rFonts w:ascii="Times New Roman" w:eastAsia="Times New Roman" w:hAnsi="Times New Roman"/>
          <w:sz w:val="28"/>
          <w:szCs w:val="28"/>
          <w:lang w:val="kk-KZ" w:eastAsia="ru-RU"/>
        </w:rPr>
      </w:pPr>
      <w:r>
        <w:rPr>
          <w:rFonts w:ascii="Times New Roman" w:hAnsi="Times New Roman"/>
          <w:bCs/>
          <w:sz w:val="28"/>
          <w:szCs w:val="28"/>
          <w:lang w:val="kk-KZ"/>
        </w:rPr>
        <w:t xml:space="preserve">10. </w:t>
      </w:r>
      <w:r w:rsidR="00EE1AA9" w:rsidRPr="00186526">
        <w:rPr>
          <w:rFonts w:ascii="Times New Roman" w:eastAsia="Times New Roman" w:hAnsi="Times New Roman"/>
          <w:bCs/>
          <w:sz w:val="28"/>
          <w:szCs w:val="28"/>
          <w:lang w:val="kk-KZ" w:eastAsia="ru-RU"/>
        </w:rPr>
        <w:t>Жаттығу. Үлес қосу.</w:t>
      </w:r>
    </w:p>
    <w:p w:rsidR="00EE1AA9" w:rsidRPr="00186526" w:rsidRDefault="00EE1AA9" w:rsidP="00037BA2">
      <w:pPr>
        <w:spacing w:after="0"/>
        <w:ind w:right="-33" w:firstLine="567"/>
        <w:contextualSpacing/>
        <w:jc w:val="both"/>
        <w:rPr>
          <w:rFonts w:ascii="Times New Roman" w:eastAsia="Times New Roman" w:hAnsi="Times New Roman"/>
          <w:sz w:val="28"/>
          <w:szCs w:val="28"/>
          <w:lang w:val="kk-KZ"/>
        </w:rPr>
      </w:pPr>
      <w:r w:rsidRPr="00186526">
        <w:rPr>
          <w:rFonts w:ascii="Times New Roman" w:eastAsia="Times New Roman" w:hAnsi="Times New Roman"/>
          <w:sz w:val="28"/>
          <w:szCs w:val="28"/>
          <w:lang w:val="kk-KZ"/>
        </w:rPr>
        <w:t xml:space="preserve">Мақсаты: Тұлғаның ресурстарын пайдалану. </w:t>
      </w:r>
    </w:p>
    <w:p w:rsidR="00EE1AA9" w:rsidRPr="00AA63A9" w:rsidRDefault="00EE1AA9" w:rsidP="008E6DEF">
      <w:pPr>
        <w:pStyle w:val="a3"/>
        <w:numPr>
          <w:ilvl w:val="0"/>
          <w:numId w:val="20"/>
        </w:numPr>
        <w:spacing w:after="0"/>
        <w:ind w:left="0" w:right="-33" w:firstLine="567"/>
        <w:jc w:val="both"/>
        <w:rPr>
          <w:rFonts w:ascii="Times New Roman" w:eastAsia="Times New Roman" w:hAnsi="Times New Roman"/>
          <w:sz w:val="28"/>
          <w:szCs w:val="28"/>
        </w:rPr>
      </w:pPr>
      <w:r w:rsidRPr="00AA63A9">
        <w:rPr>
          <w:rFonts w:ascii="Times New Roman" w:eastAsia="Times New Roman" w:hAnsi="Times New Roman"/>
          <w:sz w:val="28"/>
          <w:szCs w:val="28"/>
        </w:rPr>
        <w:t>Елестетіп көріңіз: сізде ешқандай материалдық ресурстар жоқ: ақша, баспана, машиналар, достар, таныстар, тек сіз және сіз үлескер болған кезде ғана сізге көмек қолын ұсына алатын сізге беймәлім әлем бар.</w:t>
      </w:r>
    </w:p>
    <w:p w:rsidR="00EE1AA9" w:rsidRPr="00AA63A9" w:rsidRDefault="00EE1AA9" w:rsidP="008E6DEF">
      <w:pPr>
        <w:pStyle w:val="a3"/>
        <w:numPr>
          <w:ilvl w:val="0"/>
          <w:numId w:val="20"/>
        </w:numPr>
        <w:spacing w:after="0"/>
        <w:ind w:left="0" w:right="-33" w:firstLine="567"/>
        <w:jc w:val="both"/>
        <w:rPr>
          <w:rFonts w:ascii="Times New Roman" w:eastAsia="Times New Roman" w:hAnsi="Times New Roman"/>
          <w:sz w:val="28"/>
          <w:szCs w:val="28"/>
        </w:rPr>
      </w:pPr>
      <w:r w:rsidRPr="00AA63A9">
        <w:rPr>
          <w:rFonts w:ascii="Times New Roman" w:eastAsia="Times New Roman" w:hAnsi="Times New Roman"/>
          <w:sz w:val="28"/>
          <w:szCs w:val="28"/>
        </w:rPr>
        <w:t>Осы жағдайдан қалай тиімді шығуға болады: қандай үлес қосу керек?</w:t>
      </w:r>
    </w:p>
    <w:p w:rsidR="00EE1AA9" w:rsidRPr="00AA63A9" w:rsidRDefault="00EE1AA9" w:rsidP="008E6DEF">
      <w:pPr>
        <w:pStyle w:val="a3"/>
        <w:numPr>
          <w:ilvl w:val="0"/>
          <w:numId w:val="20"/>
        </w:numPr>
        <w:spacing w:after="0"/>
        <w:ind w:left="0" w:right="-33" w:firstLine="567"/>
        <w:jc w:val="both"/>
        <w:rPr>
          <w:rFonts w:ascii="Times New Roman" w:eastAsia="Times New Roman" w:hAnsi="Times New Roman"/>
          <w:sz w:val="28"/>
          <w:szCs w:val="28"/>
        </w:rPr>
      </w:pPr>
      <w:r w:rsidRPr="00AA63A9">
        <w:rPr>
          <w:rFonts w:ascii="Times New Roman" w:eastAsia="Times New Roman" w:hAnsi="Times New Roman"/>
          <w:sz w:val="28"/>
          <w:szCs w:val="28"/>
        </w:rPr>
        <w:t>Еңбектің қандай түрлерін іске асыруға қабілеттісің? Еңбектің құны мен маңызы қандай? Адамның еңбегін неліктен бағалау керек?</w:t>
      </w:r>
    </w:p>
    <w:p w:rsidR="00E479D3" w:rsidRDefault="00EE5F5E" w:rsidP="00BB74DE">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637EDA">
        <w:rPr>
          <w:rFonts w:ascii="Times New Roman" w:hAnsi="Times New Roman"/>
          <w:b/>
          <w:iCs/>
          <w:sz w:val="28"/>
          <w:szCs w:val="28"/>
          <w:lang w:val="kk-KZ"/>
        </w:rPr>
        <w:tab/>
      </w:r>
      <w:r w:rsidR="00492CDD">
        <w:rPr>
          <w:rFonts w:ascii="Times New Roman" w:eastAsia="Times New Roman" w:hAnsi="Times New Roman"/>
          <w:sz w:val="28"/>
          <w:szCs w:val="28"/>
          <w:lang w:val="kk-KZ" w:eastAsia="zh-CN"/>
        </w:rPr>
        <w:t>Түйіндей келгенде</w:t>
      </w:r>
      <w:r w:rsidR="00BB74DE" w:rsidRPr="00637EDA">
        <w:rPr>
          <w:rFonts w:ascii="Times New Roman" w:eastAsia="Times New Roman" w:hAnsi="Times New Roman"/>
          <w:sz w:val="28"/>
          <w:szCs w:val="28"/>
          <w:lang w:val="kk-KZ" w:eastAsia="zh-CN"/>
        </w:rPr>
        <w:t>, студенттердің кəсіптік білім беру ұйымдарының оқу- тəрбие үдерісіне бейімделуінде психо</w:t>
      </w:r>
      <w:r w:rsidR="00E479D3">
        <w:rPr>
          <w:rFonts w:ascii="Times New Roman" w:eastAsia="Times New Roman" w:hAnsi="Times New Roman"/>
          <w:sz w:val="28"/>
          <w:szCs w:val="28"/>
          <w:lang w:val="kk-KZ" w:eastAsia="zh-CN"/>
        </w:rPr>
        <w:t>физиологиялық</w:t>
      </w:r>
      <w:r w:rsidR="00BB74DE" w:rsidRPr="00637EDA">
        <w:rPr>
          <w:rFonts w:ascii="Times New Roman" w:eastAsia="Times New Roman" w:hAnsi="Times New Roman"/>
          <w:sz w:val="28"/>
          <w:szCs w:val="28"/>
          <w:lang w:val="kk-KZ" w:eastAsia="zh-CN"/>
        </w:rPr>
        <w:t xml:space="preserve"> жəне педагогикалық қолдау көрсету өте маңызды болып табылады. Жаңадан қабылданған студентке оқытушылар мен </w:t>
      </w:r>
      <w:r w:rsidR="00BB74DE" w:rsidRPr="00E479D3">
        <w:rPr>
          <w:rFonts w:ascii="Times New Roman" w:eastAsia="Times New Roman" w:hAnsi="Times New Roman"/>
          <w:sz w:val="28"/>
          <w:szCs w:val="28"/>
          <w:lang w:val="kk-KZ" w:eastAsia="zh-CN"/>
        </w:rPr>
        <w:t xml:space="preserve">психологтар тарапынан сапалы көмек көрсетілуі қажет. Студенттердің толыққанды дамуына университет тарапынан оңтайлы жағдай жасау, сондай-ақ кешенді жұмыстарды жүргізу негізінде (психологиялық семинар мен </w:t>
      </w:r>
      <w:r w:rsidR="00E479D3">
        <w:rPr>
          <w:rFonts w:ascii="Times New Roman" w:eastAsia="Times New Roman" w:hAnsi="Times New Roman"/>
          <w:sz w:val="28"/>
          <w:szCs w:val="28"/>
          <w:lang w:val="kk-KZ" w:eastAsia="zh-CN"/>
        </w:rPr>
        <w:t>профилактикалық іс-шаралар</w:t>
      </w:r>
      <w:r w:rsidR="00BB74DE" w:rsidRPr="00E479D3">
        <w:rPr>
          <w:rFonts w:ascii="Times New Roman" w:eastAsia="Times New Roman" w:hAnsi="Times New Roman"/>
          <w:sz w:val="28"/>
          <w:szCs w:val="28"/>
          <w:lang w:val="kk-KZ" w:eastAsia="zh-CN"/>
        </w:rPr>
        <w:t xml:space="preserve"> т.б) студенттің жоғары оқу орнына </w:t>
      </w:r>
      <w:r w:rsidR="00492CDD">
        <w:rPr>
          <w:rFonts w:ascii="Times New Roman" w:eastAsia="Times New Roman" w:hAnsi="Times New Roman"/>
          <w:sz w:val="28"/>
          <w:szCs w:val="28"/>
          <w:lang w:val="kk-KZ" w:eastAsia="zh-CN"/>
        </w:rPr>
        <w:t xml:space="preserve">кәсіптік </w:t>
      </w:r>
      <w:r w:rsidR="00BB74DE" w:rsidRPr="00E479D3">
        <w:rPr>
          <w:rFonts w:ascii="Times New Roman" w:eastAsia="Times New Roman" w:hAnsi="Times New Roman"/>
          <w:sz w:val="28"/>
          <w:szCs w:val="28"/>
          <w:lang w:val="kk-KZ" w:eastAsia="zh-CN"/>
        </w:rPr>
        <w:t>бейімделуіне психо</w:t>
      </w:r>
      <w:r w:rsidR="00E479D3">
        <w:rPr>
          <w:rFonts w:ascii="Times New Roman" w:eastAsia="Times New Roman" w:hAnsi="Times New Roman"/>
          <w:sz w:val="28"/>
          <w:szCs w:val="28"/>
          <w:lang w:val="kk-KZ" w:eastAsia="zh-CN"/>
        </w:rPr>
        <w:t xml:space="preserve">физиологиялық </w:t>
      </w:r>
      <w:r w:rsidR="00492CDD">
        <w:rPr>
          <w:rFonts w:ascii="Times New Roman" w:eastAsia="Times New Roman" w:hAnsi="Times New Roman"/>
          <w:sz w:val="28"/>
          <w:szCs w:val="28"/>
          <w:lang w:val="kk-KZ" w:eastAsia="zh-CN"/>
        </w:rPr>
        <w:t xml:space="preserve">жағынан </w:t>
      </w:r>
      <w:r w:rsidR="00BB74DE" w:rsidRPr="00E479D3">
        <w:rPr>
          <w:rFonts w:ascii="Times New Roman" w:eastAsia="Times New Roman" w:hAnsi="Times New Roman"/>
          <w:sz w:val="28"/>
          <w:szCs w:val="28"/>
          <w:lang w:val="kk-KZ" w:eastAsia="zh-CN"/>
        </w:rPr>
        <w:t xml:space="preserve">қолдау </w:t>
      </w:r>
      <w:r w:rsidR="00492CDD">
        <w:rPr>
          <w:rFonts w:ascii="Times New Roman" w:eastAsia="Times New Roman" w:hAnsi="Times New Roman"/>
          <w:sz w:val="28"/>
          <w:szCs w:val="28"/>
          <w:lang w:val="kk-KZ" w:eastAsia="zh-CN"/>
        </w:rPr>
        <w:t>жасауға болады</w:t>
      </w:r>
      <w:r w:rsidR="00BB74DE" w:rsidRPr="00E479D3">
        <w:rPr>
          <w:rFonts w:ascii="Times New Roman" w:eastAsia="Times New Roman" w:hAnsi="Times New Roman"/>
          <w:sz w:val="28"/>
          <w:szCs w:val="28"/>
          <w:lang w:val="kk-KZ" w:eastAsia="zh-CN"/>
        </w:rPr>
        <w:t>.</w:t>
      </w:r>
      <w:r w:rsidR="00E479D3" w:rsidRPr="00E479D3">
        <w:rPr>
          <w:rFonts w:ascii="Times New Roman" w:eastAsia="Times New Roman" w:hAnsi="Times New Roman"/>
          <w:sz w:val="28"/>
          <w:szCs w:val="28"/>
          <w:lang w:val="kk-KZ" w:eastAsia="zh-CN"/>
        </w:rPr>
        <w:t xml:space="preserve"> </w:t>
      </w:r>
      <w:r w:rsidR="00E479D3">
        <w:rPr>
          <w:rFonts w:ascii="Times New Roman" w:eastAsia="Times New Roman" w:hAnsi="Times New Roman"/>
          <w:sz w:val="28"/>
          <w:szCs w:val="28"/>
          <w:lang w:val="kk-KZ" w:eastAsia="zh-CN"/>
        </w:rPr>
        <w:t xml:space="preserve">Біздің ұсынып отырған профилактикалық бағдарламамыз сол кешенді жұмыстардың бір бөлігіне кіреді. </w:t>
      </w:r>
    </w:p>
    <w:p w:rsidR="00BB74DE" w:rsidRPr="00637EDA" w:rsidRDefault="00E479D3" w:rsidP="00BB74DE">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sidRPr="00E479D3">
        <w:rPr>
          <w:rFonts w:ascii="Times New Roman" w:eastAsia="Times New Roman" w:hAnsi="Times New Roman"/>
          <w:sz w:val="28"/>
          <w:szCs w:val="28"/>
          <w:lang w:val="kk-KZ" w:eastAsia="zh-CN"/>
        </w:rPr>
        <w:t>Ең бастысы, кез-келген ж</w:t>
      </w:r>
      <w:r w:rsidRPr="00E479D3">
        <w:rPr>
          <w:rFonts w:ascii="Times New Roman" w:eastAsia="SimSun" w:hAnsi="Times New Roman"/>
          <w:sz w:val="28"/>
          <w:szCs w:val="28"/>
          <w:lang w:val="kk-KZ" w:eastAsia="zh-CN"/>
        </w:rPr>
        <w:t>оғары оқу орны үшін студенттердің денсаулығын қалыптастыру оның негізгі міндеттемелерінің біріне айналуы керек, оны жүзеге асыру мемлекет дамуының әлеуметтік-экономикалық, рухани-адамге</w:t>
      </w:r>
      <w:r w:rsidR="00372DC6">
        <w:rPr>
          <w:rFonts w:ascii="Times New Roman" w:eastAsia="SimSun" w:hAnsi="Times New Roman"/>
          <w:sz w:val="28"/>
          <w:szCs w:val="28"/>
          <w:lang w:val="kk-KZ" w:eastAsia="zh-CN"/>
        </w:rPr>
        <w:t>ршілік деңгейін қамтамасыз ететін болады</w:t>
      </w:r>
      <w:r w:rsidRPr="00E479D3">
        <w:rPr>
          <w:rFonts w:ascii="Times New Roman" w:eastAsia="SimSun" w:hAnsi="Times New Roman"/>
          <w:sz w:val="28"/>
          <w:szCs w:val="28"/>
          <w:lang w:val="kk-KZ" w:eastAsia="zh-CN"/>
        </w:rPr>
        <w:t>.</w:t>
      </w:r>
    </w:p>
    <w:p w:rsidR="00BB74DE" w:rsidRDefault="00BB74DE"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4C2BF7" w:rsidRDefault="004C2BF7" w:rsidP="00037BA2">
      <w:pPr>
        <w:tabs>
          <w:tab w:val="left" w:pos="567"/>
          <w:tab w:val="left" w:pos="709"/>
        </w:tabs>
        <w:spacing w:after="0"/>
        <w:contextualSpacing/>
        <w:jc w:val="both"/>
        <w:rPr>
          <w:rFonts w:ascii="Times New Roman" w:hAnsi="Times New Roman"/>
          <w:b/>
          <w:iCs/>
          <w:sz w:val="28"/>
          <w:szCs w:val="28"/>
          <w:lang w:val="kk-KZ"/>
        </w:rPr>
      </w:pPr>
    </w:p>
    <w:p w:rsidR="008F124A" w:rsidRPr="00637EDA" w:rsidRDefault="00BB74DE" w:rsidP="008F124A">
      <w:pPr>
        <w:tabs>
          <w:tab w:val="left" w:pos="567"/>
          <w:tab w:val="left" w:pos="709"/>
        </w:tabs>
        <w:spacing w:after="0"/>
        <w:contextualSpacing/>
        <w:jc w:val="both"/>
        <w:rPr>
          <w:rFonts w:ascii="Times New Roman" w:hAnsi="Times New Roman"/>
          <w:b/>
          <w:iCs/>
          <w:sz w:val="28"/>
          <w:szCs w:val="28"/>
          <w:lang w:val="kk-KZ"/>
        </w:rPr>
      </w:pPr>
      <w:r>
        <w:rPr>
          <w:rFonts w:ascii="Times New Roman" w:hAnsi="Times New Roman"/>
          <w:b/>
          <w:iCs/>
          <w:sz w:val="28"/>
          <w:szCs w:val="28"/>
          <w:lang w:val="kk-KZ"/>
        </w:rPr>
        <w:tab/>
      </w:r>
      <w:r w:rsidR="008F124A" w:rsidRPr="00637EDA">
        <w:rPr>
          <w:rFonts w:ascii="Times New Roman" w:hAnsi="Times New Roman"/>
          <w:b/>
          <w:iCs/>
          <w:sz w:val="28"/>
          <w:szCs w:val="28"/>
          <w:lang w:val="kk-KZ"/>
        </w:rPr>
        <w:t xml:space="preserve">3 </w:t>
      </w:r>
      <w:r w:rsidR="008F124A" w:rsidRPr="00637EDA">
        <w:rPr>
          <w:rFonts w:ascii="Times New Roman" w:hAnsi="Times New Roman"/>
          <w:b/>
          <w:iCs/>
          <w:sz w:val="28"/>
          <w:szCs w:val="28"/>
          <w:lang w:val="kk-KZ"/>
        </w:rPr>
        <w:tab/>
        <w:t>ЖОО СТУДЕНТТЕРІН КӘСІБИ ІС-ӘРЕКЕТКЕ  БЕЙІМДЕУДЕГІ ФИЗИОЛОГИЯЛЫҚ АСПЕКТІЛЕРДІ ТӘЖІРИБЕЛІК-ЭКСПЕРИМЕНТТІК ЖОЛМЕН ЗЕРТТЕУ</w:t>
      </w:r>
    </w:p>
    <w:p w:rsidR="008F124A" w:rsidRPr="00637EDA" w:rsidRDefault="008F124A" w:rsidP="008F124A">
      <w:pPr>
        <w:tabs>
          <w:tab w:val="left" w:pos="567"/>
          <w:tab w:val="left" w:pos="709"/>
        </w:tabs>
        <w:spacing w:after="0"/>
        <w:contextualSpacing/>
        <w:jc w:val="both"/>
        <w:rPr>
          <w:rFonts w:ascii="Times New Roman" w:hAnsi="Times New Roman"/>
          <w:b/>
          <w:iCs/>
          <w:sz w:val="28"/>
          <w:szCs w:val="28"/>
          <w:lang w:val="kk-KZ"/>
        </w:rPr>
      </w:pPr>
      <w:r w:rsidRPr="00637EDA">
        <w:rPr>
          <w:rFonts w:ascii="Times New Roman" w:hAnsi="Times New Roman"/>
          <w:b/>
          <w:iCs/>
          <w:sz w:val="28"/>
          <w:szCs w:val="28"/>
          <w:lang w:val="kk-KZ"/>
        </w:rPr>
        <w:tab/>
      </w:r>
    </w:p>
    <w:p w:rsidR="008F124A" w:rsidRPr="00637EDA" w:rsidRDefault="008F124A" w:rsidP="008F124A">
      <w:pPr>
        <w:tabs>
          <w:tab w:val="left" w:pos="567"/>
          <w:tab w:val="left" w:pos="709"/>
        </w:tabs>
        <w:spacing w:after="0"/>
        <w:contextualSpacing/>
        <w:jc w:val="both"/>
        <w:rPr>
          <w:rFonts w:ascii="Times New Roman" w:hAnsi="Times New Roman"/>
          <w:b/>
          <w:iCs/>
          <w:sz w:val="28"/>
          <w:szCs w:val="28"/>
          <w:lang w:val="kk-KZ"/>
        </w:rPr>
      </w:pPr>
      <w:r w:rsidRPr="00637EDA">
        <w:rPr>
          <w:rFonts w:ascii="Times New Roman" w:hAnsi="Times New Roman"/>
          <w:b/>
          <w:iCs/>
          <w:sz w:val="28"/>
          <w:szCs w:val="28"/>
          <w:lang w:val="kk-KZ"/>
        </w:rPr>
        <w:tab/>
        <w:t>3.1 ЖОО студенттерін кәсіби іс-әрекетке  бейімдеудегі физиологиялық аспектілерін зерттеудің эксперименттік жұмыстарын ұйымдастыру</w:t>
      </w:r>
    </w:p>
    <w:p w:rsidR="008F124A" w:rsidRPr="00637EDA" w:rsidRDefault="008F124A" w:rsidP="008F124A">
      <w:pPr>
        <w:tabs>
          <w:tab w:val="left" w:pos="567"/>
          <w:tab w:val="left" w:pos="709"/>
        </w:tabs>
        <w:spacing w:after="0"/>
        <w:contextualSpacing/>
        <w:jc w:val="both"/>
        <w:rPr>
          <w:rFonts w:ascii="Times New Roman" w:hAnsi="Times New Roman"/>
          <w:b/>
          <w:sz w:val="28"/>
          <w:szCs w:val="28"/>
          <w:lang w:val="kk-KZ"/>
        </w:rPr>
      </w:pPr>
      <w:r w:rsidRPr="00637EDA">
        <w:rPr>
          <w:rFonts w:ascii="Times New Roman" w:hAnsi="Times New Roman"/>
          <w:b/>
          <w:iCs/>
          <w:sz w:val="28"/>
          <w:szCs w:val="28"/>
          <w:lang w:val="kk-KZ"/>
        </w:rPr>
        <w:tab/>
      </w:r>
    </w:p>
    <w:p w:rsidR="008F124A"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b/>
          <w:sz w:val="28"/>
          <w:szCs w:val="28"/>
          <w:lang w:val="kk-KZ"/>
        </w:rPr>
        <w:tab/>
      </w:r>
      <w:r w:rsidRPr="00637EDA">
        <w:rPr>
          <w:rFonts w:ascii="Times New Roman" w:hAnsi="Times New Roman"/>
          <w:sz w:val="28"/>
          <w:szCs w:val="28"/>
          <w:lang w:val="kk-KZ"/>
        </w:rPr>
        <w:t xml:space="preserve">Тәжірибелік-эксперименттік зерттеу жұмыстарына Семей қаласындағы Қазақ инновациялық гуманитарлық-заң университетінің (ҚИГЗУ) педагогикалық мамандықтағы студенттері қатысты. Сонымен қатар, негізгі зерттеу жұмыстарына «Педагогика және психология» мамандығының студенттері алынды. </w:t>
      </w:r>
      <w:r>
        <w:rPr>
          <w:rFonts w:ascii="Times New Roman" w:hAnsi="Times New Roman"/>
          <w:sz w:val="28"/>
          <w:szCs w:val="28"/>
          <w:lang w:val="kk-KZ"/>
        </w:rPr>
        <w:t>Зeрттeу жұмыстaры</w:t>
      </w:r>
      <w:r w:rsidRPr="003A6260">
        <w:rPr>
          <w:rFonts w:ascii="Times New Roman" w:hAnsi="Times New Roman"/>
          <w:sz w:val="28"/>
          <w:szCs w:val="28"/>
          <w:lang w:val="kk-KZ"/>
        </w:rPr>
        <w:t xml:space="preserve"> «Педагогика және психология» мaмaндығының</w:t>
      </w:r>
      <w:r>
        <w:rPr>
          <w:rFonts w:ascii="Times New Roman" w:hAnsi="Times New Roman"/>
          <w:sz w:val="28"/>
          <w:szCs w:val="28"/>
          <w:lang w:val="kk-KZ"/>
        </w:rPr>
        <w:t xml:space="preserve"> 1-ші және</w:t>
      </w:r>
      <w:r w:rsidRPr="003A6260">
        <w:rPr>
          <w:rFonts w:ascii="Times New Roman" w:hAnsi="Times New Roman"/>
          <w:sz w:val="28"/>
          <w:szCs w:val="28"/>
          <w:lang w:val="kk-KZ"/>
        </w:rPr>
        <w:t xml:space="preserve"> 3 </w:t>
      </w:r>
      <w:r>
        <w:rPr>
          <w:rFonts w:ascii="Times New Roman" w:hAnsi="Times New Roman"/>
          <w:sz w:val="28"/>
          <w:szCs w:val="28"/>
          <w:lang w:val="kk-KZ"/>
        </w:rPr>
        <w:t>курс аралығындағы, жалпы саны 47 студентті (31 қыздар, 16 ер азамат)</w:t>
      </w:r>
      <w:r w:rsidRPr="003A6260">
        <w:rPr>
          <w:rFonts w:ascii="Times New Roman" w:hAnsi="Times New Roman"/>
          <w:sz w:val="28"/>
          <w:szCs w:val="28"/>
          <w:lang w:val="kk-KZ"/>
        </w:rPr>
        <w:t xml:space="preserve"> </w:t>
      </w:r>
      <w:r>
        <w:rPr>
          <w:rFonts w:ascii="Times New Roman" w:hAnsi="Times New Roman"/>
          <w:sz w:val="28"/>
          <w:szCs w:val="28"/>
          <w:lang w:val="kk-KZ"/>
        </w:rPr>
        <w:t xml:space="preserve">қамтыды. </w:t>
      </w:r>
    </w:p>
    <w:p w:rsidR="008F124A" w:rsidRPr="00637EDA"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Зерттеу жұмыстары екі кезең бойынша жүргізілді: біріншісі күнделікті дүйсенбіден жұма аралығындағы сабаққа дейінгі және кейінгі уақыттарда; екіншісі рейтингі тапсыру аптасы мен емтихан кезінде.</w:t>
      </w:r>
      <w:r>
        <w:rPr>
          <w:rFonts w:ascii="Times New Roman" w:hAnsi="Times New Roman"/>
          <w:sz w:val="28"/>
          <w:szCs w:val="28"/>
          <w:lang w:val="kk-KZ"/>
        </w:rPr>
        <w:t xml:space="preserve"> Өйткені, белгілі болғандай, рейтинг аптасында және емтихан тапсыру кезінде </w:t>
      </w:r>
      <w:r w:rsidRPr="00E21F98">
        <w:rPr>
          <w:rFonts w:ascii="Times New Roman" w:hAnsi="Times New Roman"/>
          <w:sz w:val="28"/>
          <w:szCs w:val="28"/>
          <w:lang w:val="kk-KZ"/>
        </w:rPr>
        <w:t>физиологиялық жағынан студентт</w:t>
      </w:r>
      <w:r>
        <w:rPr>
          <w:rFonts w:ascii="Times New Roman" w:hAnsi="Times New Roman"/>
          <w:sz w:val="28"/>
          <w:szCs w:val="28"/>
          <w:lang w:val="kk-KZ"/>
        </w:rPr>
        <w:t>ердің</w:t>
      </w:r>
      <w:r w:rsidRPr="00E21F98">
        <w:rPr>
          <w:rFonts w:ascii="Times New Roman" w:hAnsi="Times New Roman"/>
          <w:sz w:val="28"/>
          <w:szCs w:val="28"/>
          <w:lang w:val="kk-KZ"/>
        </w:rPr>
        <w:t xml:space="preserve"> ағзасына ең жоғары қысым мен күш </w:t>
      </w:r>
      <w:r>
        <w:rPr>
          <w:rFonts w:ascii="Times New Roman" w:hAnsi="Times New Roman"/>
          <w:sz w:val="28"/>
          <w:szCs w:val="28"/>
          <w:lang w:val="kk-KZ"/>
        </w:rPr>
        <w:t xml:space="preserve">түседі. Емтихан тапсыру кезінде </w:t>
      </w:r>
      <w:r w:rsidRPr="00E21F98">
        <w:rPr>
          <w:rFonts w:ascii="Times New Roman" w:hAnsi="Times New Roman"/>
          <w:sz w:val="28"/>
          <w:szCs w:val="28"/>
          <w:lang w:val="kk-KZ"/>
        </w:rPr>
        <w:t xml:space="preserve">организмнің барлық бейімделгіш күштерін іске қосқан кезде стресстік жағдай </w:t>
      </w:r>
      <w:r>
        <w:rPr>
          <w:rFonts w:ascii="Times New Roman" w:hAnsi="Times New Roman"/>
          <w:sz w:val="28"/>
          <w:szCs w:val="28"/>
          <w:lang w:val="kk-KZ"/>
        </w:rPr>
        <w:t>туындайды</w:t>
      </w:r>
      <w:r w:rsidRPr="00E21F98">
        <w:rPr>
          <w:rFonts w:ascii="Times New Roman" w:hAnsi="Times New Roman"/>
          <w:sz w:val="28"/>
          <w:szCs w:val="28"/>
          <w:lang w:val="kk-KZ"/>
        </w:rPr>
        <w:t>, бұл автономды және эндокриндік жүйелердің, эмоционалдық сфераның шамадан тыс жүктемелеріне әкелуі мүмкін және нәтижесінде психосоматикалық аурулардың пайда болуын</w:t>
      </w:r>
      <w:r>
        <w:rPr>
          <w:rFonts w:ascii="Times New Roman" w:hAnsi="Times New Roman"/>
          <w:sz w:val="28"/>
          <w:szCs w:val="28"/>
          <w:lang w:val="kk-KZ"/>
        </w:rPr>
        <w:t>а</w:t>
      </w:r>
      <w:r w:rsidRPr="00E21F98">
        <w:rPr>
          <w:rFonts w:ascii="Times New Roman" w:hAnsi="Times New Roman"/>
          <w:sz w:val="28"/>
          <w:szCs w:val="28"/>
          <w:lang w:val="kk-KZ"/>
        </w:rPr>
        <w:t xml:space="preserve"> </w:t>
      </w:r>
      <w:r>
        <w:rPr>
          <w:rFonts w:ascii="Times New Roman" w:hAnsi="Times New Roman"/>
          <w:sz w:val="28"/>
          <w:szCs w:val="28"/>
          <w:lang w:val="kk-KZ"/>
        </w:rPr>
        <w:t xml:space="preserve">ықпал етеді. Сондықтан да, біз осы кезеңде болатын физикалық және психикалық өзгерістерді де есепке алуға тырыстық. </w:t>
      </w:r>
    </w:p>
    <w:p w:rsidR="008F124A" w:rsidRPr="00637EDA"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Барлық зерттелушілер зерттеу жұмыстарына өз еркімен қатысты, сондай-ақ зерттелушілерге алдын-ала жүргізілетін зерттеу жұмыстарының негізгі мәні мен мақсаты түсіндірілді. Алынған барлық зерттеу нәтижелері математикалық-статистикалық жағынан өңделді және олардың сенімділігіне көз жеткізілді. </w:t>
      </w:r>
    </w:p>
    <w:p w:rsidR="00836901"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Жоғары оқу орны студенттерінің физиологиялық бейімделуін қарастыру студенттердің денсаулық жағдайын, бейімделу</w:t>
      </w:r>
      <w:r w:rsidR="00836901">
        <w:rPr>
          <w:rFonts w:ascii="Times New Roman" w:hAnsi="Times New Roman"/>
          <w:sz w:val="28"/>
          <w:szCs w:val="28"/>
          <w:lang w:val="kk-KZ"/>
        </w:rPr>
        <w:t>дің</w:t>
      </w:r>
      <w:r w:rsidRPr="00637EDA">
        <w:rPr>
          <w:rFonts w:ascii="Times New Roman" w:hAnsi="Times New Roman"/>
          <w:sz w:val="28"/>
          <w:szCs w:val="28"/>
          <w:lang w:val="kk-KZ"/>
        </w:rPr>
        <w:t xml:space="preserve"> </w:t>
      </w:r>
      <w:r w:rsidR="00836901" w:rsidRPr="00637EDA">
        <w:rPr>
          <w:rFonts w:ascii="Times New Roman" w:hAnsi="Times New Roman"/>
          <w:sz w:val="28"/>
          <w:szCs w:val="28"/>
          <w:lang w:val="kk-KZ"/>
        </w:rPr>
        <w:t xml:space="preserve">физиологиялық </w:t>
      </w:r>
      <w:r w:rsidRPr="00637EDA">
        <w:rPr>
          <w:rFonts w:ascii="Times New Roman" w:hAnsi="Times New Roman"/>
          <w:sz w:val="28"/>
          <w:szCs w:val="28"/>
          <w:lang w:val="kk-KZ"/>
        </w:rPr>
        <w:t>деңгейін зерттеуді талап еткен болар еді. Бұл жағдайда студенттердің жалпы денсаулық жағдайын, физикалық дамуын арнайы медициналық және физиологиялық өлшемдермен зерделеудің маңызды</w:t>
      </w:r>
      <w:r>
        <w:rPr>
          <w:rFonts w:ascii="Times New Roman" w:hAnsi="Times New Roman"/>
          <w:sz w:val="28"/>
          <w:szCs w:val="28"/>
          <w:lang w:val="kk-KZ"/>
        </w:rPr>
        <w:t>лығы артар еді</w:t>
      </w:r>
      <w:r w:rsidRPr="00637EDA">
        <w:rPr>
          <w:rFonts w:ascii="Times New Roman" w:hAnsi="Times New Roman"/>
          <w:sz w:val="28"/>
          <w:szCs w:val="28"/>
          <w:lang w:val="kk-KZ"/>
        </w:rPr>
        <w:t>. Сонымен қатар, кардиоинтервалография, респираторлық жүйелердің функционалдық жағдайын зерттеу, физикалық жұмысқа қабілеттілік деңгейін және студенттердің бейімделушілік әлеуетін анықтау әдістерін жүргізудің қажеттілігі туындайтын еді.</w:t>
      </w:r>
    </w:p>
    <w:p w:rsidR="008F124A" w:rsidRPr="00637EDA"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 xml:space="preserve"> Біздің зерттеу жұмысымыз студенттерді физиологиялық бейімделуін емес, </w:t>
      </w:r>
      <w:r>
        <w:rPr>
          <w:rFonts w:ascii="Times New Roman" w:hAnsi="Times New Roman"/>
          <w:sz w:val="28"/>
          <w:szCs w:val="28"/>
          <w:lang w:val="kk-KZ"/>
        </w:rPr>
        <w:t>студенттерді кәсіби іс-әрекетке бейімдеуд</w:t>
      </w:r>
      <w:r w:rsidRPr="00637EDA">
        <w:rPr>
          <w:rFonts w:ascii="Times New Roman" w:hAnsi="Times New Roman"/>
          <w:sz w:val="28"/>
          <w:szCs w:val="28"/>
          <w:lang w:val="kk-KZ"/>
        </w:rPr>
        <w:t>ің физиологиялық асп</w:t>
      </w:r>
      <w:r>
        <w:rPr>
          <w:rFonts w:ascii="Times New Roman" w:hAnsi="Times New Roman"/>
          <w:sz w:val="28"/>
          <w:szCs w:val="28"/>
          <w:lang w:val="kk-KZ"/>
        </w:rPr>
        <w:t>ектілерін анықтау болғандықтан және зерттеу жұмысы «Педагогика және психология» мамандығы аясында қарастыры</w:t>
      </w:r>
      <w:r w:rsidR="00836901">
        <w:rPr>
          <w:rFonts w:ascii="Times New Roman" w:hAnsi="Times New Roman"/>
          <w:sz w:val="28"/>
          <w:szCs w:val="28"/>
          <w:lang w:val="kk-KZ"/>
        </w:rPr>
        <w:t>лы</w:t>
      </w:r>
      <w:r>
        <w:rPr>
          <w:rFonts w:ascii="Times New Roman" w:hAnsi="Times New Roman"/>
          <w:sz w:val="28"/>
          <w:szCs w:val="28"/>
          <w:lang w:val="kk-KZ"/>
        </w:rPr>
        <w:t xml:space="preserve">п жатқандықтан, </w:t>
      </w:r>
      <w:r w:rsidRPr="00637EDA">
        <w:rPr>
          <w:rFonts w:ascii="Times New Roman" w:hAnsi="Times New Roman"/>
          <w:sz w:val="28"/>
          <w:szCs w:val="28"/>
          <w:lang w:val="kk-KZ"/>
        </w:rPr>
        <w:t xml:space="preserve">біз зерттеу жұмысымызды бірнеше бағыттар бойынша </w:t>
      </w:r>
      <w:r>
        <w:rPr>
          <w:rFonts w:ascii="Times New Roman" w:hAnsi="Times New Roman"/>
          <w:sz w:val="28"/>
          <w:szCs w:val="28"/>
          <w:lang w:val="kk-KZ"/>
        </w:rPr>
        <w:t>жүргізуді</w:t>
      </w:r>
      <w:r w:rsidRPr="00637EDA">
        <w:rPr>
          <w:rFonts w:ascii="Times New Roman" w:hAnsi="Times New Roman"/>
          <w:sz w:val="28"/>
          <w:szCs w:val="28"/>
          <w:lang w:val="kk-KZ"/>
        </w:rPr>
        <w:t xml:space="preserve"> дұрыс деп таптық. </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lastRenderedPageBreak/>
        <w:t xml:space="preserve">Зeрттeу жұмыстaры </w:t>
      </w:r>
      <w:r>
        <w:rPr>
          <w:rFonts w:ascii="Times New Roman" w:eastAsia="Times New Roman" w:hAnsi="Times New Roman"/>
          <w:sz w:val="28"/>
          <w:szCs w:val="28"/>
          <w:lang w:val="kk-KZ" w:eastAsia="zh-CN"/>
        </w:rPr>
        <w:t>барысында, студeнттeрді</w:t>
      </w:r>
      <w:r w:rsidRPr="00637EDA">
        <w:rPr>
          <w:rFonts w:ascii="Times New Roman" w:eastAsia="Times New Roman" w:hAnsi="Times New Roman"/>
          <w:sz w:val="28"/>
          <w:szCs w:val="28"/>
          <w:lang w:val="kk-KZ" w:eastAsia="zh-CN"/>
        </w:rPr>
        <w:t xml:space="preserve"> </w:t>
      </w:r>
      <w:r>
        <w:rPr>
          <w:rFonts w:ascii="Times New Roman" w:eastAsia="Times New Roman" w:hAnsi="Times New Roman"/>
          <w:sz w:val="28"/>
          <w:szCs w:val="28"/>
          <w:lang w:val="kk-KZ" w:eastAsia="zh-CN"/>
        </w:rPr>
        <w:t>кәсіби іс-әрекетке бeйімдe</w:t>
      </w:r>
      <w:r w:rsidRPr="00637EDA">
        <w:rPr>
          <w:rFonts w:ascii="Times New Roman" w:eastAsia="Times New Roman" w:hAnsi="Times New Roman"/>
          <w:sz w:val="28"/>
          <w:szCs w:val="28"/>
          <w:lang w:val="kk-KZ" w:eastAsia="zh-CN"/>
        </w:rPr>
        <w:t xml:space="preserve">у үдeрісіндe төмeндeгідeй қиындықтaр кeздeсeтіндігін aнықтaдық: </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студeнттің құндылық бaғдaры мeн oқуғa дeгeн мoтивaциясының тaңдaғaн мaмaндығынa сәйкeс кeлмeуі;</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бoлaшaқ кәсіби мaмaндығынa дeгeн мoрaльдық дaйындығының бoлмaуы, oқу мaтeриaлын мeңгeрудің құрaлдaры мeн әдістeрінің өзгeруі;</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жaңa oртa мeн жaңa қaрым-қaтынaстaрғa бaйлaнысты oрын aлғaн жaғымсыз күйзeлістeр;</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мінeз-құлық пeн іс-əрeкeтті психoлoгиялық өзіндік рeттeй aлмaу;</w:t>
      </w:r>
    </w:p>
    <w:p w:rsidR="008F124A" w:rsidRPr="00637EDA" w:rsidRDefault="008F124A" w:rsidP="008F124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xml:space="preserve">- oқу oрнындa қaлыптaсқaн ішкі тəртіп eрeжeсінe қaйшы əрeкeттeрді жaсaу, ішкі тəртіпкe көнбeушілік нeмeсe үйрeнбeушілік т.б. </w:t>
      </w:r>
    </w:p>
    <w:p w:rsidR="008F124A" w:rsidRPr="00637EDA" w:rsidRDefault="008F124A" w:rsidP="008F124A">
      <w:pPr>
        <w:tabs>
          <w:tab w:val="left" w:pos="567"/>
          <w:tab w:val="left" w:pos="709"/>
        </w:tabs>
        <w:spacing w:after="0"/>
        <w:ind w:firstLine="708"/>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Осы тұжырымдарға сүйене отырып, алдымен студeнттeрд</w:t>
      </w:r>
      <w:r w:rsidRPr="00637EDA">
        <w:rPr>
          <w:rFonts w:ascii="Times New Roman" w:eastAsia="Times New Roman" w:hAnsi="Times New Roman"/>
          <w:sz w:val="28"/>
          <w:szCs w:val="28"/>
          <w:lang w:val="kk-KZ" w:eastAsia="zh-CN"/>
        </w:rPr>
        <w:t>ің</w:t>
      </w:r>
      <w:r>
        <w:rPr>
          <w:rFonts w:ascii="Times New Roman" w:eastAsia="Times New Roman" w:hAnsi="Times New Roman"/>
          <w:sz w:val="28"/>
          <w:szCs w:val="28"/>
          <w:lang w:val="kk-KZ" w:eastAsia="zh-CN"/>
        </w:rPr>
        <w:t xml:space="preserve"> жoғaры oқу oрнынa бeйімдeлуінде пайда болатын қиындықтардың</w:t>
      </w:r>
      <w:r w:rsidRPr="00637EDA">
        <w:rPr>
          <w:rFonts w:ascii="Times New Roman" w:eastAsia="Times New Roman" w:hAnsi="Times New Roman"/>
          <w:sz w:val="28"/>
          <w:szCs w:val="28"/>
          <w:lang w:val="kk-KZ" w:eastAsia="zh-CN"/>
        </w:rPr>
        <w:t xml:space="preserve"> нaқты сeбeптeрін aнықтaу мaқсaтындa сaуaлнaмa жүргіздік. Сaуaлнaмa нәтижeлeрі бeйімдeлу үдeрісінe кeлeсі сeбeптeрдің әсeр eтeтіндігін көрсeтті:</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 xml:space="preserve"> Студенттің ө</w:t>
      </w:r>
      <w:r w:rsidRPr="00637EDA">
        <w:rPr>
          <w:rFonts w:ascii="Times New Roman" w:eastAsia="Times New Roman" w:hAnsi="Times New Roman"/>
          <w:sz w:val="28"/>
          <w:szCs w:val="28"/>
          <w:lang w:val="kk-KZ" w:eastAsia="zh-CN"/>
        </w:rPr>
        <w:t>з уaқыты мeн күшін дұрыс рeттeй aлмaуы;</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Oқытушылaрдың жoғaры тaлaптaрын oрындaуғa дaйын бoлмaу</w:t>
      </w:r>
      <w:r>
        <w:rPr>
          <w:rFonts w:ascii="Times New Roman" w:eastAsia="Times New Roman" w:hAnsi="Times New Roman"/>
          <w:sz w:val="28"/>
          <w:szCs w:val="28"/>
          <w:lang w:val="kk-KZ" w:eastAsia="zh-CN"/>
        </w:rPr>
        <w:t>ы</w:t>
      </w:r>
      <w:r w:rsidRPr="00637EDA">
        <w:rPr>
          <w:rFonts w:ascii="Times New Roman" w:eastAsia="Times New Roman" w:hAnsi="Times New Roman"/>
          <w:sz w:val="28"/>
          <w:szCs w:val="28"/>
          <w:lang w:val="kk-KZ" w:eastAsia="zh-CN"/>
        </w:rPr>
        <w:t>;</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Үлкeн көлeмдeгі жaңa aқпaрaттaрмeн жұмыс жaсaуғa дaйын бoлмaу</w:t>
      </w:r>
      <w:r>
        <w:rPr>
          <w:rFonts w:ascii="Times New Roman" w:eastAsia="Times New Roman" w:hAnsi="Times New Roman"/>
          <w:sz w:val="28"/>
          <w:szCs w:val="28"/>
          <w:lang w:val="kk-KZ" w:eastAsia="zh-CN"/>
        </w:rPr>
        <w:t>ы</w:t>
      </w:r>
      <w:r w:rsidRPr="00637EDA">
        <w:rPr>
          <w:rFonts w:ascii="Times New Roman" w:eastAsia="Times New Roman" w:hAnsi="Times New Roman"/>
          <w:sz w:val="28"/>
          <w:szCs w:val="28"/>
          <w:lang w:val="kk-KZ" w:eastAsia="zh-CN"/>
        </w:rPr>
        <w:t>;</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Aтa-aнaлaр, курaтoрлaр мeн oқытушылaр тaрaпынaн қaмқoрлық пeн қaдaғaлaудың бoлмaуы;</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Өздік жұмыстaрғa нeгіздeлгeн тaпсырмaны oрындaуғa дaйын бoлмaу</w:t>
      </w:r>
      <w:r>
        <w:rPr>
          <w:rFonts w:ascii="Times New Roman" w:eastAsia="Times New Roman" w:hAnsi="Times New Roman"/>
          <w:sz w:val="28"/>
          <w:szCs w:val="28"/>
          <w:lang w:val="kk-KZ" w:eastAsia="zh-CN"/>
        </w:rPr>
        <w:t>ы</w:t>
      </w:r>
      <w:r w:rsidRPr="00637EDA">
        <w:rPr>
          <w:rFonts w:ascii="Times New Roman" w:eastAsia="Times New Roman" w:hAnsi="Times New Roman"/>
          <w:sz w:val="28"/>
          <w:szCs w:val="28"/>
          <w:lang w:val="kk-KZ" w:eastAsia="zh-CN"/>
        </w:rPr>
        <w:t>;</w:t>
      </w:r>
    </w:p>
    <w:p w:rsidR="008F124A" w:rsidRPr="00637ED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 xml:space="preserve">Кeйбір студeнттeрдe eңбeксүйгіштік қaсиeттің бoлмaуы, eркі-жігeрінің төмeндігі. </w:t>
      </w:r>
    </w:p>
    <w:p w:rsidR="008F124A" w:rsidRDefault="008F124A" w:rsidP="008F124A">
      <w:pPr>
        <w:numPr>
          <w:ilvl w:val="0"/>
          <w:numId w:val="2"/>
        </w:numPr>
        <w:tabs>
          <w:tab w:val="left" w:pos="360"/>
          <w:tab w:val="left" w:pos="567"/>
        </w:tabs>
        <w:spacing w:after="0"/>
        <w:ind w:left="0" w:firstLine="567"/>
        <w:contextualSpacing/>
        <w:jc w:val="both"/>
        <w:rPr>
          <w:rFonts w:ascii="Times New Roman" w:eastAsia="Times New Roman" w:hAnsi="Times New Roman"/>
          <w:sz w:val="28"/>
          <w:szCs w:val="28"/>
          <w:lang w:val="kk-KZ" w:eastAsia="zh-CN"/>
        </w:rPr>
      </w:pPr>
      <w:r w:rsidRPr="00637EDA">
        <w:rPr>
          <w:rFonts w:ascii="Times New Roman" w:eastAsia="Times New Roman" w:hAnsi="Times New Roman"/>
          <w:sz w:val="28"/>
          <w:szCs w:val="28"/>
          <w:lang w:val="kk-KZ" w:eastAsia="zh-CN"/>
        </w:rPr>
        <w:t>Тoпқa кірe aлмaу, кoммуникaтивті қaрым-қaтынaсқa түсудeгі қиындықтaр</w:t>
      </w:r>
      <w:r>
        <w:rPr>
          <w:rFonts w:ascii="Times New Roman" w:eastAsia="Times New Roman" w:hAnsi="Times New Roman"/>
          <w:sz w:val="28"/>
          <w:szCs w:val="28"/>
          <w:lang w:val="kk-KZ" w:eastAsia="zh-CN"/>
        </w:rPr>
        <w:t xml:space="preserve"> және т.б</w:t>
      </w:r>
      <w:r w:rsidRPr="00637EDA">
        <w:rPr>
          <w:rFonts w:ascii="Times New Roman" w:eastAsia="Times New Roman" w:hAnsi="Times New Roman"/>
          <w:sz w:val="28"/>
          <w:szCs w:val="28"/>
          <w:lang w:val="kk-KZ" w:eastAsia="zh-CN"/>
        </w:rPr>
        <w:t xml:space="preserve">. </w:t>
      </w:r>
    </w:p>
    <w:p w:rsidR="002618F7" w:rsidRPr="002618F7" w:rsidRDefault="002618F7" w:rsidP="002618F7">
      <w:pPr>
        <w:tabs>
          <w:tab w:val="left" w:pos="360"/>
          <w:tab w:val="left" w:pos="567"/>
        </w:tabs>
        <w:spacing w:after="0"/>
        <w:contextualSpacing/>
        <w:jc w:val="both"/>
        <w:rPr>
          <w:rFonts w:ascii="Times New Roman" w:hAnsi="Times New Roman"/>
          <w:sz w:val="28"/>
          <w:szCs w:val="28"/>
          <w:lang w:val="kk-KZ"/>
        </w:rPr>
      </w:pPr>
      <w:r>
        <w:rPr>
          <w:rFonts w:ascii="Times New Roman" w:eastAsia="Times New Roman" w:hAnsi="Times New Roman"/>
          <w:sz w:val="28"/>
          <w:szCs w:val="28"/>
          <w:lang w:val="kk-KZ" w:eastAsia="zh-CN"/>
        </w:rPr>
        <w:tab/>
      </w:r>
      <w:r>
        <w:rPr>
          <w:rFonts w:ascii="Times New Roman" w:eastAsia="Times New Roman" w:hAnsi="Times New Roman"/>
          <w:sz w:val="28"/>
          <w:szCs w:val="28"/>
          <w:lang w:val="kk-KZ" w:eastAsia="zh-CN"/>
        </w:rPr>
        <w:tab/>
      </w:r>
      <w:r w:rsidRPr="002618F7">
        <w:rPr>
          <w:rFonts w:ascii="Times New Roman" w:eastAsia="Times New Roman" w:hAnsi="Times New Roman"/>
          <w:sz w:val="28"/>
          <w:szCs w:val="28"/>
          <w:lang w:val="kk-KZ" w:eastAsia="zh-CN"/>
        </w:rPr>
        <w:t xml:space="preserve">Тәжірибелік-эксперименттік зерттеу жұмыстары аясында студенттердің: </w:t>
      </w:r>
    </w:p>
    <w:p w:rsidR="002618F7" w:rsidRPr="002618F7" w:rsidRDefault="002618F7" w:rsidP="002618F7">
      <w:pPr>
        <w:tabs>
          <w:tab w:val="left" w:pos="360"/>
          <w:tab w:val="left" w:pos="567"/>
        </w:tabs>
        <w:spacing w:after="0"/>
        <w:contextualSpacing/>
        <w:jc w:val="both"/>
        <w:rPr>
          <w:rFonts w:ascii="Times New Roman" w:eastAsia="Times New Roman" w:hAnsi="Times New Roman"/>
          <w:sz w:val="28"/>
          <w:szCs w:val="28"/>
          <w:lang w:val="kk-KZ" w:eastAsia="zh-CN"/>
        </w:rPr>
      </w:pPr>
      <w:r w:rsidRPr="002618F7">
        <w:rPr>
          <w:rFonts w:ascii="Times New Roman" w:hAnsi="Times New Roman"/>
          <w:sz w:val="28"/>
          <w:szCs w:val="28"/>
          <w:lang w:val="kk-KZ"/>
        </w:rPr>
        <w:tab/>
      </w:r>
      <w:r w:rsidRPr="002618F7">
        <w:rPr>
          <w:rFonts w:ascii="Times New Roman" w:hAnsi="Times New Roman"/>
          <w:sz w:val="28"/>
          <w:szCs w:val="28"/>
          <w:lang w:val="kk-KZ"/>
        </w:rPr>
        <w:tab/>
        <w:t xml:space="preserve"> 1. </w:t>
      </w:r>
      <w:r>
        <w:rPr>
          <w:rFonts w:ascii="Times New Roman" w:eastAsia="Times New Roman" w:hAnsi="Times New Roman"/>
          <w:sz w:val="28"/>
          <w:szCs w:val="28"/>
          <w:lang w:val="kk-KZ" w:eastAsia="zh-CN"/>
        </w:rPr>
        <w:t>Ф</w:t>
      </w:r>
      <w:r w:rsidRPr="002618F7">
        <w:rPr>
          <w:rFonts w:ascii="Times New Roman" w:eastAsia="Times New Roman" w:hAnsi="Times New Roman"/>
          <w:sz w:val="28"/>
          <w:szCs w:val="28"/>
          <w:lang w:val="kk-KZ" w:eastAsia="zh-CN"/>
        </w:rPr>
        <w:t>изикалық даму деңгейін бағалау әдістері (дене салмағы мен ұзындықты өлшеу техникалары, салмақ пен бойдың антропометрикалық стандарттары);</w:t>
      </w:r>
    </w:p>
    <w:p w:rsidR="002618F7" w:rsidRPr="002618F7" w:rsidRDefault="002618F7" w:rsidP="002618F7">
      <w:pPr>
        <w:tabs>
          <w:tab w:val="left" w:pos="360"/>
          <w:tab w:val="left" w:pos="567"/>
        </w:tabs>
        <w:spacing w:after="0"/>
        <w:contextualSpacing/>
        <w:jc w:val="both"/>
        <w:rPr>
          <w:rFonts w:ascii="Times New Roman" w:eastAsia="Times New Roman" w:hAnsi="Times New Roman"/>
          <w:sz w:val="28"/>
          <w:szCs w:val="28"/>
          <w:lang w:val="kk-KZ" w:eastAsia="zh-CN"/>
        </w:rPr>
      </w:pPr>
      <w:r w:rsidRPr="002618F7">
        <w:rPr>
          <w:rFonts w:ascii="Times New Roman" w:eastAsia="Times New Roman" w:hAnsi="Times New Roman"/>
          <w:sz w:val="28"/>
          <w:szCs w:val="28"/>
          <w:lang w:val="kk-KZ" w:eastAsia="zh-CN"/>
        </w:rPr>
        <w:tab/>
        <w:t xml:space="preserve">   2. </w:t>
      </w:r>
      <w:r>
        <w:rPr>
          <w:rFonts w:ascii="Times New Roman" w:eastAsia="Times New Roman" w:hAnsi="Times New Roman"/>
          <w:sz w:val="28"/>
          <w:szCs w:val="28"/>
          <w:lang w:val="kk-KZ" w:eastAsia="zh-CN"/>
        </w:rPr>
        <w:t>Ж</w:t>
      </w:r>
      <w:r w:rsidRPr="002618F7">
        <w:rPr>
          <w:rFonts w:ascii="Times New Roman" w:eastAsia="Times New Roman" w:hAnsi="Times New Roman"/>
          <w:sz w:val="28"/>
          <w:szCs w:val="28"/>
          <w:lang w:val="kk-KZ" w:eastAsia="zh-CN"/>
        </w:rPr>
        <w:t>алпы және әлеуметтік физикалық даярлық деңгейін бағалау әдістері (физикалық даярлық деңгейін бағалауға арналған тесттер (100 м және 3000 м арақашықтыққа жүгіру, жылдамдық пен күшке арналған жаттығулар);</w:t>
      </w:r>
    </w:p>
    <w:p w:rsidR="002618F7" w:rsidRDefault="002618F7" w:rsidP="002618F7">
      <w:pPr>
        <w:tabs>
          <w:tab w:val="left" w:pos="360"/>
          <w:tab w:val="left" w:pos="567"/>
        </w:tabs>
        <w:spacing w:after="0"/>
        <w:contextualSpacing/>
        <w:jc w:val="both"/>
        <w:rPr>
          <w:rFonts w:ascii="Times New Roman" w:eastAsia="Times New Roman" w:hAnsi="Times New Roman"/>
          <w:sz w:val="28"/>
          <w:szCs w:val="28"/>
          <w:lang w:val="kk-KZ" w:eastAsia="zh-CN"/>
        </w:rPr>
      </w:pPr>
      <w:r w:rsidRPr="002618F7">
        <w:rPr>
          <w:rFonts w:ascii="Times New Roman" w:eastAsia="Times New Roman" w:hAnsi="Times New Roman"/>
          <w:sz w:val="28"/>
          <w:szCs w:val="28"/>
          <w:lang w:val="kk-KZ" w:eastAsia="zh-CN"/>
        </w:rPr>
        <w:tab/>
        <w:t xml:space="preserve">    3. </w:t>
      </w:r>
      <w:r>
        <w:rPr>
          <w:rFonts w:ascii="Times New Roman" w:eastAsia="Times New Roman" w:hAnsi="Times New Roman"/>
          <w:sz w:val="28"/>
          <w:szCs w:val="28"/>
          <w:lang w:val="kk-KZ" w:eastAsia="zh-CN"/>
        </w:rPr>
        <w:t>П</w:t>
      </w:r>
      <w:r w:rsidRPr="002618F7">
        <w:rPr>
          <w:rFonts w:ascii="Times New Roman" w:eastAsia="Times New Roman" w:hAnsi="Times New Roman"/>
          <w:sz w:val="28"/>
          <w:szCs w:val="28"/>
          <w:lang w:val="kk-KZ" w:eastAsia="zh-CN"/>
        </w:rPr>
        <w:t>сихофизиологиялық тестілеу (Ч.Д.Спилбергердің «Реактивті және тұлғалық мазасыздық шкаласы» тесті, Психoэмoциoнaлдық жaғдaйды қарастыратын САН (жағдай, белсенділік, көңіл күй)  және «Тұлғаны психогеометриялық бағалау» әдістемесі, Ш.Шварцтың құндылықтар сұрақнамасы, Остберг сауалнамасы, «Өзін-өзі бағалау» тесті, «Өмірге қанағаттану шкаласы бойынша рефлексия жүргізу» тесті, «Интроверсияны және экстраверсияны бағалау» тесті, «Студенттің оқу үдерісін бағалауы» және «Жoғaры oқу oрнының студeнттeрінің кәсіби іс-әрeкeткe бeйімдe</w:t>
      </w:r>
      <w:r>
        <w:rPr>
          <w:rFonts w:ascii="Times New Roman" w:eastAsia="Times New Roman" w:hAnsi="Times New Roman"/>
          <w:sz w:val="28"/>
          <w:szCs w:val="28"/>
          <w:lang w:val="kk-KZ" w:eastAsia="zh-CN"/>
        </w:rPr>
        <w:t xml:space="preserve">лу дeңгeйі» атты сауалнамалары) әдістері қолданылды. </w:t>
      </w:r>
      <w:r w:rsidRPr="002618F7">
        <w:rPr>
          <w:rFonts w:ascii="Times New Roman" w:eastAsia="Times New Roman" w:hAnsi="Times New Roman"/>
          <w:sz w:val="28"/>
          <w:szCs w:val="28"/>
          <w:lang w:val="kk-KZ" w:eastAsia="zh-CN"/>
        </w:rPr>
        <w:t xml:space="preserve"> </w:t>
      </w:r>
    </w:p>
    <w:p w:rsidR="009C25C7" w:rsidRPr="009C25C7" w:rsidRDefault="009C25C7" w:rsidP="002618F7">
      <w:pPr>
        <w:tabs>
          <w:tab w:val="left" w:pos="360"/>
          <w:tab w:val="left" w:pos="567"/>
        </w:tabs>
        <w:spacing w:after="0"/>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r>
      <w:r>
        <w:rPr>
          <w:rFonts w:ascii="Times New Roman" w:eastAsia="Times New Roman" w:hAnsi="Times New Roman"/>
          <w:sz w:val="28"/>
          <w:szCs w:val="28"/>
          <w:lang w:val="kk-KZ" w:eastAsia="zh-CN"/>
        </w:rPr>
        <w:tab/>
      </w:r>
      <w:r>
        <w:rPr>
          <w:rFonts w:ascii="Times New Roman" w:eastAsia="Times New Roman" w:hAnsi="Times New Roman"/>
          <w:sz w:val="28"/>
          <w:szCs w:val="28"/>
          <w:lang w:val="kk-KZ" w:eastAsia="zh-CN"/>
        </w:rPr>
        <w:tab/>
      </w:r>
      <w:r w:rsidRPr="009C25C7">
        <w:rPr>
          <w:rFonts w:ascii="Times New Roman" w:hAnsi="Times New Roman"/>
          <w:iCs/>
          <w:sz w:val="28"/>
          <w:szCs w:val="28"/>
          <w:lang w:val="kk-KZ"/>
        </w:rPr>
        <w:t>ЖОО с</w:t>
      </w:r>
      <w:r>
        <w:rPr>
          <w:rFonts w:ascii="Times New Roman" w:hAnsi="Times New Roman"/>
          <w:iCs/>
          <w:sz w:val="28"/>
          <w:szCs w:val="28"/>
          <w:lang w:val="kk-KZ"/>
        </w:rPr>
        <w:t xml:space="preserve">туденттерін кәсіби іс-әрекетке </w:t>
      </w:r>
      <w:r w:rsidRPr="009C25C7">
        <w:rPr>
          <w:rFonts w:ascii="Times New Roman" w:hAnsi="Times New Roman"/>
          <w:iCs/>
          <w:sz w:val="28"/>
          <w:szCs w:val="28"/>
          <w:lang w:val="kk-KZ"/>
        </w:rPr>
        <w:t>бейімдеудегі физиологиялық аспектілерін зерттеу</w:t>
      </w:r>
      <w:r>
        <w:rPr>
          <w:rFonts w:ascii="Times New Roman" w:hAnsi="Times New Roman"/>
          <w:iCs/>
          <w:sz w:val="28"/>
          <w:szCs w:val="28"/>
          <w:lang w:val="kk-KZ"/>
        </w:rPr>
        <w:t xml:space="preserve"> бойынша таңдап алынған зерттеу әдістерінің негізгі ерекшеліктеріне тоқталып өтейік.  </w:t>
      </w:r>
    </w:p>
    <w:p w:rsidR="008F124A" w:rsidRPr="00637EDA" w:rsidRDefault="008F124A" w:rsidP="008F124A">
      <w:pPr>
        <w:tabs>
          <w:tab w:val="left" w:pos="567"/>
          <w:tab w:val="left" w:pos="709"/>
        </w:tabs>
        <w:spacing w:after="0"/>
        <w:ind w:firstLine="708"/>
        <w:contextualSpacing/>
        <w:jc w:val="both"/>
        <w:rPr>
          <w:rFonts w:ascii="Times New Roman" w:eastAsia="SimSun" w:hAnsi="Times New Roman"/>
          <w:sz w:val="28"/>
          <w:szCs w:val="28"/>
          <w:lang w:val="kk-KZ"/>
        </w:rPr>
      </w:pPr>
      <w:r w:rsidRPr="00637EDA">
        <w:rPr>
          <w:rFonts w:ascii="Times New Roman" w:eastAsia="Times New Roman" w:hAnsi="Times New Roman"/>
          <w:sz w:val="28"/>
          <w:szCs w:val="28"/>
          <w:lang w:val="kk-KZ" w:eastAsia="zh-CN"/>
        </w:rPr>
        <w:lastRenderedPageBreak/>
        <w:tab/>
        <w:t xml:space="preserve"> </w:t>
      </w:r>
      <w:r w:rsidR="002618F7">
        <w:rPr>
          <w:rFonts w:ascii="Times New Roman" w:eastAsia="Times New Roman" w:hAnsi="Times New Roman"/>
          <w:sz w:val="28"/>
          <w:szCs w:val="28"/>
          <w:lang w:val="kk-KZ" w:eastAsia="zh-CN"/>
        </w:rPr>
        <w:t xml:space="preserve">1. </w:t>
      </w:r>
      <w:r w:rsidRPr="00637EDA">
        <w:rPr>
          <w:rFonts w:ascii="Times New Roman" w:eastAsia="SimSun" w:hAnsi="Times New Roman"/>
          <w:sz w:val="28"/>
          <w:szCs w:val="28"/>
          <w:lang w:val="kk-KZ"/>
        </w:rPr>
        <w:t>Соматикалық денсаулық пен адамдардың жүйке-психикалық тұрақтылық деңгейі физикалық даму көрсеткіштерімен тікел</w:t>
      </w:r>
      <w:r w:rsidR="0073413F">
        <w:rPr>
          <w:rFonts w:ascii="Times New Roman" w:eastAsia="SimSun" w:hAnsi="Times New Roman"/>
          <w:sz w:val="28"/>
          <w:szCs w:val="28"/>
          <w:lang w:val="kk-KZ"/>
        </w:rPr>
        <w:t xml:space="preserve">ей байланысты екендігі белгілі. </w:t>
      </w:r>
      <w:r w:rsidRPr="00637EDA">
        <w:rPr>
          <w:rFonts w:ascii="Times New Roman" w:eastAsia="SimSun" w:hAnsi="Times New Roman"/>
          <w:sz w:val="28"/>
          <w:szCs w:val="28"/>
          <w:lang w:val="kk-KZ"/>
        </w:rPr>
        <w:t>Адамның физиологиялық дамуы – физикалық антропологияның алғашқы қалыптасқан тәуелсіз бағыттарының бірі саналады.</w:t>
      </w:r>
      <w:r w:rsidRPr="00637EDA">
        <w:rPr>
          <w:rFonts w:ascii="Times New Roman" w:hAnsi="Times New Roman"/>
          <w:sz w:val="28"/>
          <w:szCs w:val="28"/>
          <w:lang w:val="kk-KZ"/>
        </w:rPr>
        <w:t xml:space="preserve"> </w:t>
      </w:r>
      <w:r w:rsidRPr="00637EDA">
        <w:rPr>
          <w:rFonts w:ascii="Times New Roman" w:eastAsia="SimSun" w:hAnsi="Times New Roman"/>
          <w:sz w:val="28"/>
          <w:szCs w:val="28"/>
          <w:lang w:val="kk-KZ"/>
        </w:rPr>
        <w:t xml:space="preserve">«Физикалық даму» түсінігі қазіргі күнге дейін ғалымдар тарапыпан әр түрлі мағынада талданады. Антропометриялық зерттеулердің негізгі міндеті – бұлшық еттердің, май қабаттарының және кеуде көлемінің салыстырмалы даму деңгейін анықтау арқылы физикалық дамудың жеке немесе топтық деңгейлерін және дене </w:t>
      </w:r>
      <w:r w:rsidRPr="00D4097A">
        <w:rPr>
          <w:rFonts w:ascii="Times New Roman" w:eastAsia="SimSun" w:hAnsi="Times New Roman"/>
          <w:sz w:val="28"/>
          <w:szCs w:val="28"/>
          <w:lang w:val="kk-KZ"/>
        </w:rPr>
        <w:t>күшінің резервін белгілеу болып табылады. Физикалық даму – бұл организмнің морфофункционалдық қасиеттерінің кешені ретінде оның физикалық күшінің резервін анықтайды және организмнің физикалық қабілетінің өлшеміне айналады.</w:t>
      </w:r>
    </w:p>
    <w:p w:rsidR="008F124A" w:rsidRDefault="008F124A" w:rsidP="008F124A">
      <w:pPr>
        <w:tabs>
          <w:tab w:val="left" w:pos="567"/>
          <w:tab w:val="left" w:pos="709"/>
        </w:tabs>
        <w:spacing w:after="0"/>
        <w:ind w:firstLine="708"/>
        <w:contextualSpacing/>
        <w:jc w:val="both"/>
        <w:rPr>
          <w:rFonts w:ascii="Times New Roman" w:eastAsia="SimSun" w:hAnsi="Times New Roman"/>
          <w:sz w:val="28"/>
          <w:szCs w:val="28"/>
          <w:lang w:val="kk-KZ"/>
        </w:rPr>
      </w:pPr>
      <w:r w:rsidRPr="00D4097A">
        <w:rPr>
          <w:rFonts w:ascii="Times New Roman" w:eastAsia="SimSun" w:hAnsi="Times New Roman"/>
          <w:sz w:val="28"/>
          <w:szCs w:val="28"/>
          <w:lang w:val="kk-KZ"/>
        </w:rPr>
        <w:t xml:space="preserve">Ю.М. Комаровтың  зерттеу жұмысында физикалық даму әлеуметтік және табиғи орта факторларының әсерінен белгілі бір халықтың гено- және фенотипінің қалыптасу ерекшеліктерінің салдары </w:t>
      </w:r>
      <w:r w:rsidR="0073413F">
        <w:rPr>
          <w:rFonts w:ascii="Times New Roman" w:eastAsia="SimSun" w:hAnsi="Times New Roman"/>
          <w:sz w:val="28"/>
          <w:szCs w:val="28"/>
          <w:lang w:val="kk-KZ"/>
        </w:rPr>
        <w:t>ретінде қарастырылады</w:t>
      </w:r>
      <w:r w:rsidRPr="00D4097A">
        <w:rPr>
          <w:rFonts w:ascii="Times New Roman" w:eastAsia="SimSun" w:hAnsi="Times New Roman"/>
          <w:sz w:val="28"/>
          <w:szCs w:val="28"/>
          <w:lang w:val="kk-KZ"/>
        </w:rPr>
        <w:t xml:space="preserve"> [</w:t>
      </w:r>
      <w:r>
        <w:rPr>
          <w:rFonts w:ascii="Times New Roman" w:eastAsia="SimSun" w:hAnsi="Times New Roman"/>
          <w:sz w:val="28"/>
          <w:szCs w:val="28"/>
          <w:lang w:val="kk-KZ"/>
        </w:rPr>
        <w:t>46</w:t>
      </w:r>
      <w:r w:rsidRPr="00D4097A">
        <w:rPr>
          <w:rFonts w:ascii="Times New Roman" w:eastAsia="SimSun" w:hAnsi="Times New Roman"/>
          <w:sz w:val="28"/>
          <w:szCs w:val="28"/>
          <w:lang w:val="kk-KZ"/>
        </w:rPr>
        <w:t>, 55 б].</w:t>
      </w:r>
    </w:p>
    <w:p w:rsidR="008F124A" w:rsidRDefault="008F124A"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r w:rsidRPr="00FB3E44">
        <w:rPr>
          <w:rFonts w:ascii="Times New Roman" w:eastAsia="SimSun" w:hAnsi="Times New Roman"/>
          <w:sz w:val="28"/>
          <w:szCs w:val="28"/>
          <w:lang w:val="kk-KZ"/>
        </w:rPr>
        <w:t xml:space="preserve">Оқу процесін оңтайландыру және студенттердің денсаулығын нығайту, жақсарту </w:t>
      </w:r>
      <w:r>
        <w:rPr>
          <w:rFonts w:ascii="Times New Roman" w:eastAsia="SimSun" w:hAnsi="Times New Roman"/>
          <w:sz w:val="28"/>
          <w:szCs w:val="28"/>
          <w:lang w:val="kk-KZ"/>
        </w:rPr>
        <w:t xml:space="preserve">жұмыстарын жетілдіру мақсатында </w:t>
      </w:r>
      <w:r w:rsidRPr="00FB3E44">
        <w:rPr>
          <w:rFonts w:ascii="Times New Roman" w:eastAsia="SimSun" w:hAnsi="Times New Roman"/>
          <w:sz w:val="28"/>
          <w:szCs w:val="28"/>
          <w:lang w:val="kk-KZ"/>
        </w:rPr>
        <w:t>олардың физикалық көрсеткіштері</w:t>
      </w:r>
      <w:r>
        <w:rPr>
          <w:rFonts w:ascii="Times New Roman" w:eastAsia="SimSun" w:hAnsi="Times New Roman"/>
          <w:sz w:val="28"/>
          <w:szCs w:val="28"/>
          <w:lang w:val="kk-KZ"/>
        </w:rPr>
        <w:t>н</w:t>
      </w:r>
      <w:r w:rsidRPr="00FB3E44">
        <w:rPr>
          <w:rFonts w:ascii="Times New Roman" w:eastAsia="SimSun" w:hAnsi="Times New Roman"/>
          <w:sz w:val="28"/>
          <w:szCs w:val="28"/>
          <w:lang w:val="kk-KZ"/>
        </w:rPr>
        <w:t>, дене дамуы және функционалдық жағдайы</w:t>
      </w:r>
      <w:r>
        <w:rPr>
          <w:rFonts w:ascii="Times New Roman" w:eastAsia="SimSun" w:hAnsi="Times New Roman"/>
          <w:sz w:val="28"/>
          <w:szCs w:val="28"/>
          <w:lang w:val="kk-KZ"/>
        </w:rPr>
        <w:t xml:space="preserve">н бақылау және бағалау аса маңызды. Студенттердің физикалық дамуының негізгі көрсеткіштерінің бірі – бойының ұзындығы мен дене салмағы болып табылады. Физиологиялық тұрғыда студенттің физикалық даму деңгейін анықтаудың ең жиі қолданылатын формуласы мынадай: ДМИ </w:t>
      </w:r>
      <w:r w:rsidRPr="009210CA">
        <w:rPr>
          <w:rFonts w:ascii="Times New Roman" w:eastAsia="SimSun" w:hAnsi="Times New Roman"/>
          <w:sz w:val="28"/>
          <w:szCs w:val="28"/>
          <w:lang w:val="kk-KZ"/>
        </w:rPr>
        <w:t xml:space="preserve">= </w:t>
      </w:r>
      <w:r>
        <w:rPr>
          <w:rFonts w:ascii="Times New Roman" w:eastAsia="SimSun" w:hAnsi="Times New Roman"/>
          <w:sz w:val="28"/>
          <w:szCs w:val="28"/>
          <w:lang w:val="kk-KZ"/>
        </w:rPr>
        <w:t xml:space="preserve">ДМ/ДБ, кг/м. </w:t>
      </w:r>
    </w:p>
    <w:p w:rsidR="008F124A" w:rsidRDefault="008F124A"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t>Мұндағы, дене массасының индексі</w:t>
      </w:r>
      <w:r w:rsidR="00EF5079">
        <w:rPr>
          <w:rFonts w:ascii="Times New Roman" w:eastAsia="SimSun" w:hAnsi="Times New Roman"/>
          <w:sz w:val="28"/>
          <w:szCs w:val="28"/>
          <w:lang w:val="kk-KZ"/>
        </w:rPr>
        <w:t xml:space="preserve"> (ДМИ)</w:t>
      </w:r>
      <w:r>
        <w:rPr>
          <w:rFonts w:ascii="Times New Roman" w:eastAsia="SimSun" w:hAnsi="Times New Roman"/>
          <w:sz w:val="28"/>
          <w:szCs w:val="28"/>
          <w:lang w:val="kk-KZ"/>
        </w:rPr>
        <w:t xml:space="preserve"> – </w:t>
      </w:r>
      <w:r w:rsidRPr="009210CA">
        <w:rPr>
          <w:rFonts w:ascii="Times New Roman" w:eastAsia="SimSun" w:hAnsi="Times New Roman"/>
          <w:sz w:val="28"/>
          <w:szCs w:val="28"/>
          <w:lang w:val="kk-KZ"/>
        </w:rPr>
        <w:t xml:space="preserve">адамның салмағы мен бойының сәйкестік дәрежесін анықтауға көмектесетін шама. Бұл индекс дене массасының жеткіліксіз, қалыпты немесе артық екендігін бағалайды. </w:t>
      </w:r>
      <w:r>
        <w:rPr>
          <w:rFonts w:ascii="Times New Roman" w:eastAsia="SimSun" w:hAnsi="Times New Roman"/>
          <w:sz w:val="28"/>
          <w:szCs w:val="28"/>
          <w:lang w:val="kk-KZ"/>
        </w:rPr>
        <w:t>Тіпті, қажет болса е</w:t>
      </w:r>
      <w:r w:rsidRPr="009210CA">
        <w:rPr>
          <w:rFonts w:ascii="Times New Roman" w:eastAsia="SimSun" w:hAnsi="Times New Roman"/>
          <w:sz w:val="28"/>
          <w:szCs w:val="28"/>
          <w:lang w:val="kk-KZ"/>
        </w:rPr>
        <w:t>мделуге қажеттілікті анықтайтын маңызды</w:t>
      </w:r>
      <w:r>
        <w:rPr>
          <w:rFonts w:ascii="Times New Roman" w:eastAsia="SimSun" w:hAnsi="Times New Roman"/>
          <w:sz w:val="28"/>
          <w:szCs w:val="28"/>
          <w:lang w:val="kk-KZ"/>
        </w:rPr>
        <w:t xml:space="preserve"> көрсеткіш болып табылады. Ал, ДМ – дене массасын, яғни килограммды білдірсе, ДБ – дене бойын, яғни метрді білдіреді. </w:t>
      </w:r>
      <w:r w:rsidRPr="00DF7F1F">
        <w:rPr>
          <w:rFonts w:ascii="Times New Roman" w:eastAsia="SimSun" w:hAnsi="Times New Roman"/>
          <w:sz w:val="28"/>
          <w:szCs w:val="28"/>
          <w:lang w:val="kk-KZ"/>
        </w:rPr>
        <w:t>Дене массасының көрсеткіші бельгиялық соц</w:t>
      </w:r>
      <w:r w:rsidR="0007563F">
        <w:rPr>
          <w:rFonts w:ascii="Times New Roman" w:eastAsia="SimSun" w:hAnsi="Times New Roman"/>
          <w:sz w:val="28"/>
          <w:szCs w:val="28"/>
          <w:lang w:val="kk-KZ"/>
        </w:rPr>
        <w:t>иолог, әрі статистик Адольф Кет</w:t>
      </w:r>
      <w:r w:rsidRPr="00DF7F1F">
        <w:rPr>
          <w:rFonts w:ascii="Times New Roman" w:eastAsia="SimSun" w:hAnsi="Times New Roman"/>
          <w:sz w:val="28"/>
          <w:szCs w:val="28"/>
          <w:lang w:val="kk-KZ"/>
        </w:rPr>
        <w:t xml:space="preserve">ле тарапынан 1869 жылы </w:t>
      </w:r>
      <w:r>
        <w:rPr>
          <w:rFonts w:ascii="Times New Roman" w:eastAsia="SimSun" w:hAnsi="Times New Roman"/>
          <w:sz w:val="28"/>
          <w:szCs w:val="28"/>
          <w:lang w:val="kk-KZ"/>
        </w:rPr>
        <w:t xml:space="preserve">ұсынылған </w:t>
      </w:r>
      <w:r w:rsidRPr="007D5AD9">
        <w:rPr>
          <w:rFonts w:ascii="Times New Roman" w:eastAsia="SimSun" w:hAnsi="Times New Roman"/>
          <w:sz w:val="28"/>
          <w:szCs w:val="28"/>
          <w:lang w:val="kk-KZ"/>
        </w:rPr>
        <w:t>[185]</w:t>
      </w:r>
      <w:r w:rsidRPr="00DF7F1F">
        <w:rPr>
          <w:rFonts w:ascii="Times New Roman" w:eastAsia="SimSun" w:hAnsi="Times New Roman"/>
          <w:sz w:val="28"/>
          <w:szCs w:val="28"/>
          <w:lang w:val="kk-KZ"/>
        </w:rPr>
        <w:t xml:space="preserve">. </w:t>
      </w:r>
    </w:p>
    <w:p w:rsidR="008F124A" w:rsidRPr="00DF7F1F" w:rsidRDefault="008F124A"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r w:rsidRPr="00DF7F1F">
        <w:rPr>
          <w:rFonts w:ascii="Times New Roman" w:eastAsia="SimSun" w:hAnsi="Times New Roman"/>
          <w:sz w:val="28"/>
          <w:szCs w:val="28"/>
          <w:lang w:val="kk-KZ"/>
        </w:rPr>
        <w:t>Дүниежүзілік денсаулық сақтау ұйы</w:t>
      </w:r>
      <w:r>
        <w:rPr>
          <w:rFonts w:ascii="Times New Roman" w:eastAsia="SimSun" w:hAnsi="Times New Roman"/>
          <w:sz w:val="28"/>
          <w:szCs w:val="28"/>
          <w:lang w:val="kk-KZ"/>
        </w:rPr>
        <w:t xml:space="preserve">мының берген кеңестеріне сәйкес </w:t>
      </w:r>
      <w:r w:rsidRPr="00DF7F1F">
        <w:rPr>
          <w:rFonts w:ascii="Times New Roman" w:eastAsia="SimSun" w:hAnsi="Times New Roman"/>
          <w:sz w:val="28"/>
          <w:szCs w:val="28"/>
          <w:lang w:val="kk-KZ"/>
        </w:rPr>
        <w:t>ДМИ көр</w:t>
      </w:r>
      <w:r>
        <w:rPr>
          <w:rFonts w:ascii="Times New Roman" w:eastAsia="SimSun" w:hAnsi="Times New Roman"/>
          <w:sz w:val="28"/>
          <w:szCs w:val="28"/>
          <w:lang w:val="kk-KZ"/>
        </w:rPr>
        <w:t>сеткіштерінің төмендегі 1</w:t>
      </w:r>
      <w:r w:rsidR="00EF5079">
        <w:rPr>
          <w:rFonts w:ascii="Times New Roman" w:eastAsia="SimSun" w:hAnsi="Times New Roman"/>
          <w:sz w:val="28"/>
          <w:szCs w:val="28"/>
          <w:lang w:val="kk-KZ"/>
        </w:rPr>
        <w:t>0</w:t>
      </w:r>
      <w:r>
        <w:rPr>
          <w:rFonts w:ascii="Times New Roman" w:eastAsia="SimSun" w:hAnsi="Times New Roman"/>
          <w:sz w:val="28"/>
          <w:szCs w:val="28"/>
          <w:lang w:val="kk-KZ"/>
        </w:rPr>
        <w:t>-ші кестеге сәйкес  интерпре</w:t>
      </w:r>
      <w:r w:rsidRPr="00DF7F1F">
        <w:rPr>
          <w:rFonts w:ascii="Times New Roman" w:eastAsia="SimSun" w:hAnsi="Times New Roman"/>
          <w:sz w:val="28"/>
          <w:szCs w:val="28"/>
          <w:lang w:val="kk-KZ"/>
        </w:rPr>
        <w:t>тациясы кел</w:t>
      </w:r>
      <w:r>
        <w:rPr>
          <w:rFonts w:ascii="Times New Roman" w:eastAsia="SimSun" w:hAnsi="Times New Roman"/>
          <w:sz w:val="28"/>
          <w:szCs w:val="28"/>
          <w:lang w:val="kk-KZ"/>
        </w:rPr>
        <w:t xml:space="preserve">тіріледі. </w:t>
      </w:r>
    </w:p>
    <w:p w:rsidR="008F124A" w:rsidRDefault="008F124A" w:rsidP="008F124A">
      <w:pPr>
        <w:tabs>
          <w:tab w:val="left" w:pos="567"/>
          <w:tab w:val="left" w:pos="709"/>
        </w:tabs>
        <w:spacing w:after="0"/>
        <w:contextualSpacing/>
        <w:jc w:val="both"/>
        <w:rPr>
          <w:rFonts w:ascii="Times New Roman" w:eastAsia="SimSun" w:hAnsi="Times New Roman"/>
          <w:sz w:val="28"/>
          <w:szCs w:val="28"/>
          <w:lang w:val="kk-KZ"/>
        </w:rPr>
      </w:pPr>
    </w:p>
    <w:p w:rsidR="008F124A" w:rsidRDefault="00EF5079"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t>Кесте 10</w:t>
      </w:r>
      <w:r w:rsidR="008F124A">
        <w:rPr>
          <w:rFonts w:ascii="Times New Roman" w:eastAsia="SimSun" w:hAnsi="Times New Roman"/>
          <w:sz w:val="28"/>
          <w:szCs w:val="28"/>
          <w:lang w:val="kk-KZ"/>
        </w:rPr>
        <w:t xml:space="preserve"> – Дене массасының көрсеткіштері</w:t>
      </w:r>
    </w:p>
    <w:p w:rsidR="008F124A" w:rsidRPr="00DF7F1F" w:rsidRDefault="008F124A"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r>
    </w:p>
    <w:tbl>
      <w:tblPr>
        <w:tblStyle w:val="-512"/>
        <w:tblW w:w="0" w:type="auto"/>
        <w:tblLook w:val="04A0" w:firstRow="1" w:lastRow="0" w:firstColumn="1" w:lastColumn="0" w:noHBand="0" w:noVBand="1"/>
      </w:tblPr>
      <w:tblGrid>
        <w:gridCol w:w="3227"/>
        <w:gridCol w:w="6520"/>
      </w:tblGrid>
      <w:tr w:rsidR="008F124A" w:rsidRPr="00147D46" w:rsidTr="00261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Default="008F124A" w:rsidP="002618F7">
            <w:pPr>
              <w:tabs>
                <w:tab w:val="left" w:pos="567"/>
                <w:tab w:val="left" w:pos="709"/>
              </w:tabs>
              <w:contextualSpacing/>
              <w:jc w:val="both"/>
              <w:rPr>
                <w:rFonts w:ascii="Times New Roman" w:eastAsia="SimSun" w:hAnsi="Times New Roman"/>
                <w:sz w:val="28"/>
                <w:szCs w:val="28"/>
                <w:lang w:val="kk-KZ"/>
              </w:rPr>
            </w:pPr>
            <w:r w:rsidRPr="00DF7F1F">
              <w:rPr>
                <w:rFonts w:ascii="Times New Roman" w:eastAsia="SimSun" w:hAnsi="Times New Roman"/>
                <w:sz w:val="28"/>
                <w:szCs w:val="28"/>
                <w:lang w:val="kk-KZ"/>
              </w:rPr>
              <w:t>Дене массасы индексі</w:t>
            </w:r>
          </w:p>
        </w:tc>
        <w:tc>
          <w:tcPr>
            <w:tcW w:w="6520" w:type="dxa"/>
          </w:tcPr>
          <w:p w:rsidR="008F124A" w:rsidRDefault="008F124A" w:rsidP="002618F7">
            <w:pPr>
              <w:tabs>
                <w:tab w:val="left" w:pos="567"/>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Адамның массасы мен бойының сәйкестігі</w:t>
            </w:r>
          </w:p>
        </w:tc>
      </w:tr>
      <w:tr w:rsidR="008F124A" w:rsidTr="00261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sidRPr="00DF7F1F">
              <w:rPr>
                <w:rFonts w:ascii="Times New Roman" w:eastAsia="SimSun" w:hAnsi="Times New Roman"/>
                <w:b w:val="0"/>
                <w:sz w:val="28"/>
                <w:szCs w:val="28"/>
                <w:lang w:val="kk-KZ"/>
              </w:rPr>
              <w:t>16 және одан кем</w:t>
            </w:r>
          </w:p>
        </w:tc>
        <w:tc>
          <w:tcPr>
            <w:tcW w:w="6520" w:type="dxa"/>
          </w:tcPr>
          <w:p w:rsidR="008F124A" w:rsidRDefault="008F124A" w:rsidP="002618F7">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 xml:space="preserve">Массаның айқын </w:t>
            </w:r>
            <w:r w:rsidR="00AB2E26">
              <w:rPr>
                <w:rFonts w:ascii="Times New Roman" w:eastAsia="SimSun" w:hAnsi="Times New Roman"/>
                <w:sz w:val="28"/>
                <w:szCs w:val="28"/>
                <w:lang w:val="kk-KZ"/>
              </w:rPr>
              <w:t>жетіспеушілігі</w:t>
            </w:r>
          </w:p>
        </w:tc>
      </w:tr>
      <w:tr w:rsidR="008F124A" w:rsidTr="00261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Pr>
                <w:rFonts w:ascii="Times New Roman" w:eastAsia="SimSun" w:hAnsi="Times New Roman"/>
                <w:b w:val="0"/>
                <w:sz w:val="28"/>
                <w:szCs w:val="28"/>
                <w:lang w:val="kk-KZ"/>
              </w:rPr>
              <w:t>16 -</w:t>
            </w:r>
            <w:r w:rsidRPr="00DF7F1F">
              <w:rPr>
                <w:rFonts w:ascii="Times New Roman" w:eastAsia="SimSun" w:hAnsi="Times New Roman"/>
                <w:b w:val="0"/>
                <w:sz w:val="28"/>
                <w:szCs w:val="28"/>
                <w:lang w:val="kk-KZ"/>
              </w:rPr>
              <w:t>18,5</w:t>
            </w:r>
          </w:p>
        </w:tc>
        <w:tc>
          <w:tcPr>
            <w:tcW w:w="6520" w:type="dxa"/>
          </w:tcPr>
          <w:p w:rsidR="008F124A" w:rsidRDefault="008F124A" w:rsidP="002618F7">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Дене массасының жеткіліксіздігі</w:t>
            </w:r>
          </w:p>
        </w:tc>
      </w:tr>
      <w:tr w:rsidR="008F124A" w:rsidTr="00261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Pr>
                <w:rFonts w:ascii="Times New Roman" w:eastAsia="SimSun" w:hAnsi="Times New Roman"/>
                <w:b w:val="0"/>
                <w:sz w:val="28"/>
                <w:szCs w:val="28"/>
                <w:lang w:val="kk-KZ"/>
              </w:rPr>
              <w:t>18,5-</w:t>
            </w:r>
            <w:r w:rsidRPr="00DF7F1F">
              <w:rPr>
                <w:rFonts w:ascii="Times New Roman" w:eastAsia="SimSun" w:hAnsi="Times New Roman"/>
                <w:b w:val="0"/>
                <w:sz w:val="28"/>
                <w:szCs w:val="28"/>
                <w:lang w:val="kk-KZ"/>
              </w:rPr>
              <w:t xml:space="preserve"> 25</w:t>
            </w:r>
          </w:p>
        </w:tc>
        <w:tc>
          <w:tcPr>
            <w:tcW w:w="6520" w:type="dxa"/>
          </w:tcPr>
          <w:p w:rsidR="008F124A" w:rsidRDefault="008F124A" w:rsidP="002618F7">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Қалыпты</w:t>
            </w:r>
          </w:p>
        </w:tc>
      </w:tr>
      <w:tr w:rsidR="008F124A" w:rsidTr="00261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Pr>
                <w:rFonts w:ascii="Times New Roman" w:eastAsia="SimSun" w:hAnsi="Times New Roman"/>
                <w:b w:val="0"/>
                <w:sz w:val="28"/>
                <w:szCs w:val="28"/>
                <w:lang w:val="kk-KZ"/>
              </w:rPr>
              <w:t>25-</w:t>
            </w:r>
            <w:r w:rsidRPr="00DF7F1F">
              <w:rPr>
                <w:rFonts w:ascii="Times New Roman" w:eastAsia="SimSun" w:hAnsi="Times New Roman"/>
                <w:b w:val="0"/>
                <w:sz w:val="28"/>
                <w:szCs w:val="28"/>
                <w:lang w:val="kk-KZ"/>
              </w:rPr>
              <w:t xml:space="preserve"> 30</w:t>
            </w:r>
          </w:p>
        </w:tc>
        <w:tc>
          <w:tcPr>
            <w:tcW w:w="6520" w:type="dxa"/>
          </w:tcPr>
          <w:p w:rsidR="008F124A" w:rsidRDefault="008F124A" w:rsidP="002618F7">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Дене массасының артықтығы</w:t>
            </w:r>
          </w:p>
        </w:tc>
      </w:tr>
      <w:tr w:rsidR="008F124A" w:rsidTr="00261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Pr>
                <w:rFonts w:ascii="Times New Roman" w:eastAsia="SimSun" w:hAnsi="Times New Roman"/>
                <w:b w:val="0"/>
                <w:sz w:val="28"/>
                <w:szCs w:val="28"/>
                <w:lang w:val="kk-KZ"/>
              </w:rPr>
              <w:t>30-</w:t>
            </w:r>
            <w:r w:rsidRPr="00DF7F1F">
              <w:rPr>
                <w:rFonts w:ascii="Times New Roman" w:eastAsia="SimSun" w:hAnsi="Times New Roman"/>
                <w:b w:val="0"/>
                <w:sz w:val="28"/>
                <w:szCs w:val="28"/>
                <w:lang w:val="kk-KZ"/>
              </w:rPr>
              <w:t xml:space="preserve"> 35</w:t>
            </w:r>
          </w:p>
        </w:tc>
        <w:tc>
          <w:tcPr>
            <w:tcW w:w="6520" w:type="dxa"/>
          </w:tcPr>
          <w:p w:rsidR="008F124A" w:rsidRDefault="008F124A" w:rsidP="002618F7">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Бірінші дәрежелі семіздік</w:t>
            </w:r>
          </w:p>
        </w:tc>
      </w:tr>
      <w:tr w:rsidR="008F124A" w:rsidTr="00261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Pr>
                <w:rFonts w:ascii="Times New Roman" w:eastAsia="SimSun" w:hAnsi="Times New Roman"/>
                <w:b w:val="0"/>
                <w:sz w:val="28"/>
                <w:szCs w:val="28"/>
                <w:lang w:val="kk-KZ"/>
              </w:rPr>
              <w:t>35-</w:t>
            </w:r>
            <w:r w:rsidRPr="00DF7F1F">
              <w:rPr>
                <w:rFonts w:ascii="Times New Roman" w:eastAsia="SimSun" w:hAnsi="Times New Roman"/>
                <w:b w:val="0"/>
                <w:sz w:val="28"/>
                <w:szCs w:val="28"/>
                <w:lang w:val="kk-KZ"/>
              </w:rPr>
              <w:t xml:space="preserve"> 40</w:t>
            </w:r>
          </w:p>
        </w:tc>
        <w:tc>
          <w:tcPr>
            <w:tcW w:w="6520" w:type="dxa"/>
          </w:tcPr>
          <w:p w:rsidR="008F124A" w:rsidRDefault="008F124A" w:rsidP="002618F7">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Екінші дәрежелі семіздік</w:t>
            </w:r>
          </w:p>
        </w:tc>
      </w:tr>
      <w:tr w:rsidR="008F124A" w:rsidTr="00261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rsidR="008F124A" w:rsidRPr="00DF7F1F" w:rsidRDefault="008F124A" w:rsidP="002618F7">
            <w:pPr>
              <w:tabs>
                <w:tab w:val="left" w:pos="567"/>
                <w:tab w:val="left" w:pos="709"/>
              </w:tabs>
              <w:contextualSpacing/>
              <w:jc w:val="both"/>
              <w:rPr>
                <w:rFonts w:ascii="Times New Roman" w:eastAsia="SimSun" w:hAnsi="Times New Roman"/>
                <w:b w:val="0"/>
                <w:sz w:val="28"/>
                <w:szCs w:val="28"/>
                <w:lang w:val="kk-KZ"/>
              </w:rPr>
            </w:pPr>
            <w:r w:rsidRPr="00DF7F1F">
              <w:rPr>
                <w:rFonts w:ascii="Times New Roman" w:eastAsia="SimSun" w:hAnsi="Times New Roman"/>
                <w:b w:val="0"/>
                <w:sz w:val="28"/>
                <w:szCs w:val="28"/>
                <w:lang w:val="kk-KZ"/>
              </w:rPr>
              <w:t>40 және одан көбірек</w:t>
            </w:r>
          </w:p>
        </w:tc>
        <w:tc>
          <w:tcPr>
            <w:tcW w:w="6520" w:type="dxa"/>
          </w:tcPr>
          <w:p w:rsidR="008F124A" w:rsidRDefault="008F124A" w:rsidP="002618F7">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sz w:val="28"/>
                <w:szCs w:val="28"/>
                <w:lang w:val="kk-KZ"/>
              </w:rPr>
            </w:pPr>
            <w:r w:rsidRPr="00DF7F1F">
              <w:rPr>
                <w:rFonts w:ascii="Times New Roman" w:eastAsia="SimSun" w:hAnsi="Times New Roman"/>
                <w:sz w:val="28"/>
                <w:szCs w:val="28"/>
                <w:lang w:val="kk-KZ"/>
              </w:rPr>
              <w:t>Үшінші дәрежелі семіздік</w:t>
            </w:r>
          </w:p>
        </w:tc>
      </w:tr>
    </w:tbl>
    <w:p w:rsidR="008F124A" w:rsidRPr="00DF7F1F" w:rsidRDefault="008F124A" w:rsidP="008F124A">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lastRenderedPageBreak/>
        <w:tab/>
      </w:r>
      <w:r>
        <w:rPr>
          <w:rFonts w:ascii="Times New Roman" w:eastAsia="SimSun" w:hAnsi="Times New Roman"/>
          <w:sz w:val="28"/>
          <w:szCs w:val="28"/>
          <w:lang w:val="kk-KZ"/>
        </w:rPr>
        <w:tab/>
        <w:t xml:space="preserve">Зерттеуге алынған студенттердің дене массасының көрсеткіштерін анықтауға жоғары оқу орнындағы медициналық көмек көрсететін арнайы мамандар қолдау білдірді. </w:t>
      </w:r>
    </w:p>
    <w:p w:rsidR="008F124A" w:rsidRPr="006D43EA" w:rsidRDefault="008F124A" w:rsidP="008F124A">
      <w:pPr>
        <w:tabs>
          <w:tab w:val="left" w:pos="567"/>
          <w:tab w:val="left" w:pos="709"/>
        </w:tabs>
        <w:spacing w:after="0"/>
        <w:contextualSpacing/>
        <w:jc w:val="both"/>
        <w:rPr>
          <w:rFonts w:ascii="Times New Roman" w:hAnsi="Times New Roman"/>
          <w:sz w:val="28"/>
          <w:szCs w:val="28"/>
          <w:lang w:val="kk-KZ"/>
        </w:rPr>
      </w:pPr>
      <w:r w:rsidRPr="00DF7F1F">
        <w:rPr>
          <w:rFonts w:ascii="Times New Roman" w:eastAsia="SimSun" w:hAnsi="Times New Roman"/>
          <w:sz w:val="28"/>
          <w:szCs w:val="28"/>
          <w:lang w:val="kk-KZ"/>
        </w:rPr>
        <w:tab/>
      </w:r>
      <w:r w:rsidR="002618F7">
        <w:rPr>
          <w:rFonts w:ascii="Times New Roman" w:eastAsia="SimSun" w:hAnsi="Times New Roman"/>
          <w:sz w:val="28"/>
          <w:szCs w:val="28"/>
          <w:lang w:val="kk-KZ"/>
        </w:rPr>
        <w:t xml:space="preserve">2. </w:t>
      </w:r>
      <w:r w:rsidRPr="00637EDA">
        <w:rPr>
          <w:rFonts w:ascii="Times New Roman" w:hAnsi="Times New Roman"/>
          <w:sz w:val="28"/>
          <w:szCs w:val="28"/>
          <w:lang w:val="kk-KZ"/>
        </w:rPr>
        <w:t xml:space="preserve">Студенттердің физикалық дайындығы организмінің жұмысқа (оқуға, еңбекке) қабілеттілік деңгейін көрсетеді. </w:t>
      </w:r>
      <w:r>
        <w:rPr>
          <w:rFonts w:ascii="Times New Roman" w:hAnsi="Times New Roman"/>
          <w:sz w:val="28"/>
          <w:szCs w:val="28"/>
          <w:lang w:val="kk-KZ"/>
        </w:rPr>
        <w:t>Студенттердің физикалық белсенділігін арттыру үшін келесі бағыттағы жаттығуларды орындату тиімді болады:</w:t>
      </w:r>
      <w:r w:rsidRPr="00641CE6">
        <w:rPr>
          <w:rFonts w:ascii="Times New Roman" w:hAnsi="Times New Roman"/>
          <w:sz w:val="28"/>
          <w:szCs w:val="28"/>
          <w:lang w:val="kk-KZ"/>
        </w:rPr>
        <w:t xml:space="preserve"> жалпы төзімділікті дамытуға ықпал ете</w:t>
      </w:r>
      <w:r>
        <w:rPr>
          <w:rFonts w:ascii="Times New Roman" w:hAnsi="Times New Roman"/>
          <w:sz w:val="28"/>
          <w:szCs w:val="28"/>
          <w:lang w:val="kk-KZ"/>
        </w:rPr>
        <w:t xml:space="preserve">тін циклдік аэробты жаттығулар; </w:t>
      </w:r>
      <w:r w:rsidRPr="00641CE6">
        <w:rPr>
          <w:rFonts w:ascii="Times New Roman" w:hAnsi="Times New Roman"/>
          <w:sz w:val="28"/>
          <w:szCs w:val="28"/>
          <w:lang w:val="kk-KZ"/>
        </w:rPr>
        <w:t>жалпы және арнайы (жылдамдық) төзімділікті дамытатын, аралас аэробты-анаэробты бағыттағы циклдік ж</w:t>
      </w:r>
      <w:r>
        <w:rPr>
          <w:rFonts w:ascii="Times New Roman" w:hAnsi="Times New Roman"/>
          <w:sz w:val="28"/>
          <w:szCs w:val="28"/>
          <w:lang w:val="kk-KZ"/>
        </w:rPr>
        <w:t xml:space="preserve">аттығулар және </w:t>
      </w:r>
      <w:r w:rsidRPr="00641CE6">
        <w:rPr>
          <w:rFonts w:ascii="Times New Roman" w:hAnsi="Times New Roman"/>
          <w:sz w:val="28"/>
          <w:szCs w:val="28"/>
          <w:lang w:val="kk-KZ"/>
        </w:rPr>
        <w:t>күш төзімділігін арттыратын ациклдік жаттығулар.</w:t>
      </w:r>
      <w:r>
        <w:rPr>
          <w:rFonts w:ascii="Times New Roman" w:hAnsi="Times New Roman"/>
          <w:sz w:val="28"/>
          <w:szCs w:val="28"/>
          <w:lang w:val="kk-KZ"/>
        </w:rPr>
        <w:t xml:space="preserve"> Осы ұсыныстарды ескере отырып, студенттердің жалпы төзімділігін, арнайы төзімділігін және күш</w:t>
      </w:r>
      <w:r w:rsidR="00EF5079">
        <w:rPr>
          <w:rFonts w:ascii="Times New Roman" w:hAnsi="Times New Roman"/>
          <w:sz w:val="28"/>
          <w:szCs w:val="28"/>
          <w:lang w:val="kk-KZ"/>
        </w:rPr>
        <w:t xml:space="preserve"> жағынан</w:t>
      </w:r>
      <w:r>
        <w:rPr>
          <w:rFonts w:ascii="Times New Roman" w:hAnsi="Times New Roman"/>
          <w:sz w:val="28"/>
          <w:szCs w:val="28"/>
          <w:lang w:val="kk-KZ"/>
        </w:rPr>
        <w:t xml:space="preserve"> төзімділігін анықтау мақсатында арнайы тесттік жұмыстар жүргіздік. Студенттердің физикалық даярлық деңгейлерін анықтау </w:t>
      </w:r>
      <w:r w:rsidRPr="00637EDA">
        <w:rPr>
          <w:rFonts w:ascii="Times New Roman" w:hAnsi="Times New Roman"/>
          <w:sz w:val="28"/>
          <w:szCs w:val="28"/>
          <w:lang w:val="kk-KZ"/>
        </w:rPr>
        <w:t xml:space="preserve">5 баллдық шкала </w:t>
      </w:r>
      <w:r w:rsidRPr="006D43EA">
        <w:rPr>
          <w:rFonts w:ascii="Times New Roman" w:hAnsi="Times New Roman"/>
          <w:sz w:val="28"/>
          <w:szCs w:val="28"/>
          <w:lang w:val="kk-KZ"/>
        </w:rPr>
        <w:t>бойынша бағаланды:</w:t>
      </w:r>
    </w:p>
    <w:p w:rsidR="008F124A" w:rsidRPr="006D43EA" w:rsidRDefault="008F124A" w:rsidP="008F124A">
      <w:pPr>
        <w:numPr>
          <w:ilvl w:val="0"/>
          <w:numId w:val="2"/>
        </w:numPr>
        <w:tabs>
          <w:tab w:val="left" w:pos="360"/>
          <w:tab w:val="left" w:pos="567"/>
        </w:tabs>
        <w:spacing w:after="0"/>
        <w:ind w:left="0" w:right="-1" w:firstLine="567"/>
        <w:contextualSpacing/>
        <w:jc w:val="both"/>
        <w:rPr>
          <w:rFonts w:ascii="Times New Roman" w:hAnsi="Times New Roman"/>
          <w:sz w:val="28"/>
          <w:szCs w:val="28"/>
          <w:lang w:val="kk-KZ"/>
        </w:rPr>
      </w:pPr>
      <w:r w:rsidRPr="006D43EA">
        <w:rPr>
          <w:rFonts w:ascii="Times New Roman" w:hAnsi="Times New Roman"/>
          <w:sz w:val="28"/>
          <w:szCs w:val="28"/>
          <w:lang w:val="kk-KZ"/>
        </w:rPr>
        <w:t>Алыс қашықтыққа жүгіру (3000 м) – студенттің жалпы төзімділігін бағалау;</w:t>
      </w:r>
    </w:p>
    <w:p w:rsidR="008F124A" w:rsidRPr="006D43EA" w:rsidRDefault="008F124A" w:rsidP="008F124A">
      <w:pPr>
        <w:numPr>
          <w:ilvl w:val="0"/>
          <w:numId w:val="2"/>
        </w:numPr>
        <w:tabs>
          <w:tab w:val="left" w:pos="360"/>
          <w:tab w:val="left" w:pos="567"/>
        </w:tabs>
        <w:spacing w:after="0"/>
        <w:ind w:left="0" w:right="-1" w:firstLine="567"/>
        <w:contextualSpacing/>
        <w:jc w:val="both"/>
        <w:rPr>
          <w:rFonts w:ascii="Times New Roman" w:hAnsi="Times New Roman"/>
          <w:sz w:val="28"/>
          <w:szCs w:val="28"/>
          <w:lang w:val="kk-KZ"/>
        </w:rPr>
      </w:pPr>
      <w:r w:rsidRPr="006D43EA">
        <w:rPr>
          <w:rFonts w:ascii="Times New Roman" w:hAnsi="Times New Roman"/>
          <w:sz w:val="28"/>
          <w:szCs w:val="28"/>
          <w:lang w:val="kk-KZ"/>
        </w:rPr>
        <w:t>Жақын қашықтыққа жылдам жүгіру (100 м) – жалпы және арнайы (жылдамдық) төзімділігі;</w:t>
      </w:r>
    </w:p>
    <w:p w:rsidR="008F124A" w:rsidRPr="006D43EA" w:rsidRDefault="008F124A" w:rsidP="008F124A">
      <w:pPr>
        <w:pStyle w:val="a3"/>
        <w:numPr>
          <w:ilvl w:val="0"/>
          <w:numId w:val="2"/>
        </w:numPr>
        <w:tabs>
          <w:tab w:val="left" w:pos="567"/>
          <w:tab w:val="left" w:pos="709"/>
        </w:tabs>
        <w:spacing w:after="0"/>
        <w:ind w:right="-1"/>
        <w:jc w:val="both"/>
        <w:rPr>
          <w:rFonts w:ascii="Times New Roman" w:hAnsi="Times New Roman"/>
          <w:sz w:val="28"/>
          <w:szCs w:val="28"/>
        </w:rPr>
      </w:pPr>
      <w:r w:rsidRPr="006D43EA">
        <w:rPr>
          <w:rFonts w:ascii="Times New Roman" w:hAnsi="Times New Roman"/>
          <w:sz w:val="28"/>
          <w:szCs w:val="28"/>
        </w:rPr>
        <w:t xml:space="preserve">Күш төзімділігін арттыратын физикалық жаттығулар. </w:t>
      </w:r>
    </w:p>
    <w:p w:rsidR="008F124A" w:rsidRDefault="008F124A" w:rsidP="008F124A">
      <w:pPr>
        <w:tabs>
          <w:tab w:val="left" w:pos="567"/>
          <w:tab w:val="left" w:pos="709"/>
        </w:tabs>
        <w:spacing w:after="0"/>
        <w:ind w:right="-1" w:firstLine="567"/>
        <w:contextualSpacing/>
        <w:jc w:val="both"/>
        <w:rPr>
          <w:rFonts w:ascii="Times New Roman" w:hAnsi="Times New Roman"/>
          <w:sz w:val="28"/>
          <w:szCs w:val="28"/>
          <w:lang w:val="kk-KZ"/>
        </w:rPr>
      </w:pPr>
      <w:r w:rsidRPr="00637EDA">
        <w:rPr>
          <w:rFonts w:ascii="Times New Roman" w:hAnsi="Times New Roman"/>
          <w:sz w:val="28"/>
          <w:szCs w:val="28"/>
          <w:lang w:val="kk-KZ"/>
        </w:rPr>
        <w:t>Ст</w:t>
      </w:r>
      <w:r>
        <w:rPr>
          <w:rFonts w:ascii="Times New Roman" w:hAnsi="Times New Roman"/>
          <w:sz w:val="28"/>
          <w:szCs w:val="28"/>
          <w:lang w:val="kk-KZ"/>
        </w:rPr>
        <w:t>уденттердің физикалық дайындық деңгейлері</w:t>
      </w:r>
      <w:r w:rsidRPr="00637EDA">
        <w:rPr>
          <w:rFonts w:ascii="Times New Roman" w:hAnsi="Times New Roman"/>
          <w:sz w:val="28"/>
          <w:szCs w:val="28"/>
          <w:lang w:val="kk-KZ"/>
        </w:rPr>
        <w:t xml:space="preserve"> </w:t>
      </w:r>
      <w:r>
        <w:rPr>
          <w:rFonts w:ascii="Times New Roman" w:hAnsi="Times New Roman"/>
          <w:sz w:val="28"/>
          <w:szCs w:val="28"/>
          <w:lang w:val="kk-KZ"/>
        </w:rPr>
        <w:t>дене шынықтыру</w:t>
      </w:r>
      <w:r w:rsidRPr="00637EDA">
        <w:rPr>
          <w:rFonts w:ascii="Times New Roman" w:hAnsi="Times New Roman"/>
          <w:sz w:val="28"/>
          <w:szCs w:val="28"/>
          <w:lang w:val="kk-KZ"/>
        </w:rPr>
        <w:t xml:space="preserve"> сабақтарын жүргізеті</w:t>
      </w:r>
      <w:r>
        <w:rPr>
          <w:rFonts w:ascii="Times New Roman" w:hAnsi="Times New Roman"/>
          <w:sz w:val="28"/>
          <w:szCs w:val="28"/>
          <w:lang w:val="kk-KZ"/>
        </w:rPr>
        <w:t>н арнайы кафедраның оқытушыларының</w:t>
      </w:r>
      <w:r w:rsidRPr="00637EDA">
        <w:rPr>
          <w:rFonts w:ascii="Times New Roman" w:hAnsi="Times New Roman"/>
          <w:sz w:val="28"/>
          <w:szCs w:val="28"/>
          <w:lang w:val="kk-KZ"/>
        </w:rPr>
        <w:t xml:space="preserve"> көмегімен бағаланды. </w:t>
      </w:r>
    </w:p>
    <w:p w:rsidR="008F124A" w:rsidRPr="006D43EA" w:rsidRDefault="002618F7" w:rsidP="008F124A">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3. </w:t>
      </w:r>
      <w:r w:rsidR="008F124A">
        <w:rPr>
          <w:rFonts w:ascii="Times New Roman" w:hAnsi="Times New Roman"/>
          <w:sz w:val="28"/>
          <w:szCs w:val="28"/>
          <w:lang w:val="kk-KZ"/>
        </w:rPr>
        <w:t xml:space="preserve">Зерттеу аясында көз жеткізгенімдей, студенттерді жоғары оқу орнына кәсіби бейімдеуде олардың физикалық дайындығынан бөлек, әлеуметтік-психологиялық ахуалы да маңызды рөл ойнайды. </w:t>
      </w:r>
      <w:r w:rsidR="00D11BFD">
        <w:rPr>
          <w:rFonts w:ascii="Times New Roman" w:hAnsi="Times New Roman"/>
          <w:sz w:val="28"/>
          <w:szCs w:val="28"/>
          <w:lang w:val="kk-KZ"/>
        </w:rPr>
        <w:t xml:space="preserve">Зерттеу жұмысымыз студенттерді ЖОО-дағы кәсіби іс-әрекетке бейімдеу үдерісімен байланысты болғандықтан, физиологиялық аспектілерді әлеуметтік, психологиялық және педагогикалық аспектілермен сабақтастыра отырып қарастырамыз. </w:t>
      </w:r>
      <w:r w:rsidR="008F124A">
        <w:rPr>
          <w:rFonts w:ascii="Times New Roman" w:hAnsi="Times New Roman"/>
          <w:sz w:val="28"/>
          <w:szCs w:val="28"/>
          <w:lang w:val="kk-KZ"/>
        </w:rPr>
        <w:t>Сондықтан да, зерттеу жұмыстары барысында бірқатар әдістердің көмегімен психофизиологиялық бағыттағы зерттеу нәтижелері алын</w:t>
      </w:r>
      <w:r w:rsidR="00D11BFD">
        <w:rPr>
          <w:rFonts w:ascii="Times New Roman" w:hAnsi="Times New Roman"/>
          <w:sz w:val="28"/>
          <w:szCs w:val="28"/>
          <w:lang w:val="kk-KZ"/>
        </w:rPr>
        <w:t>а</w:t>
      </w:r>
      <w:r w:rsidR="008F124A">
        <w:rPr>
          <w:rFonts w:ascii="Times New Roman" w:hAnsi="Times New Roman"/>
          <w:sz w:val="28"/>
          <w:szCs w:val="28"/>
          <w:lang w:val="kk-KZ"/>
        </w:rPr>
        <w:t xml:space="preserve">ды. </w:t>
      </w:r>
    </w:p>
    <w:p w:rsidR="008F124A" w:rsidRPr="00E505D4" w:rsidRDefault="008F124A" w:rsidP="008F124A">
      <w:pPr>
        <w:numPr>
          <w:ilvl w:val="0"/>
          <w:numId w:val="3"/>
        </w:numPr>
        <w:tabs>
          <w:tab w:val="left" w:pos="567"/>
          <w:tab w:val="left" w:pos="709"/>
        </w:tabs>
        <w:spacing w:after="0"/>
        <w:ind w:left="0" w:right="-1" w:firstLine="567"/>
        <w:contextualSpacing/>
        <w:jc w:val="both"/>
        <w:rPr>
          <w:rFonts w:ascii="Times New Roman" w:eastAsia="Times New Roman" w:hAnsi="Times New Roman"/>
          <w:sz w:val="28"/>
          <w:szCs w:val="28"/>
          <w:lang w:val="kk-KZ" w:eastAsia="ru-RU"/>
        </w:rPr>
      </w:pPr>
      <w:r w:rsidRPr="007203D1">
        <w:rPr>
          <w:rFonts w:ascii="Times New Roman" w:eastAsia="Times New Roman" w:hAnsi="Times New Roman"/>
          <w:b/>
          <w:sz w:val="28"/>
          <w:szCs w:val="28"/>
          <w:lang w:val="kk-KZ" w:eastAsia="ru-RU"/>
        </w:rPr>
        <w:t xml:space="preserve">Ч.Д.Спилбергердің «Реактивті және тұлғалық мазасыздық шкаласы» тесті </w:t>
      </w:r>
      <w:r w:rsidRPr="00E505D4">
        <w:rPr>
          <w:rFonts w:ascii="Times New Roman" w:eastAsia="Times New Roman" w:hAnsi="Times New Roman"/>
          <w:sz w:val="28"/>
          <w:szCs w:val="28"/>
          <w:lang w:val="kk-KZ" w:eastAsia="ru-RU"/>
        </w:rPr>
        <w:t>[186].</w:t>
      </w:r>
    </w:p>
    <w:p w:rsidR="008F124A" w:rsidRPr="00637EDA" w:rsidRDefault="008F124A" w:rsidP="008F124A">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Спилбергердің мазасыздану шкаласы – қазіргі уақыттағы алаңдаушылық деңгейін (күй ретіндегі реактивті мазасыздық) және жеке мазасыздықты (адамның тұрақты сипаттамасы ретінде) өзін-өзі бағалаудың ақпараттық әдісі болып табылады. Біз зерттеу жұмысы аясында Ч.Д.Спилбергер әзірлеген  шкалаларын орыс тіліне бейімдеген Ю.Л.Ханиннің үлгісін пайдаландық.</w:t>
      </w:r>
    </w:p>
    <w:p w:rsidR="008F124A" w:rsidRPr="00637EDA" w:rsidRDefault="008F124A" w:rsidP="008F124A">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Мазасыздықты тұлғалық ерекшелік ретінде өлшеу әсіресе маңызды, өйткені мазасыздық субъектінің мінез-құлқын анықтайды. Мазасыздықтың белгілі бір деңгейі белсенді тұлғаның табиғи және міндетті белгісі болып табылады. Әр адамның өзінің оңтайлы немесе қалаулы мазасыздық деңгейі бар – бұл пайдалы мазасыздық деп аталады. Адамның өз жағдайын осыған байланысты бағалауы ол үшін өзін-өзі бақылаудың және өзін-өзі тәрбиелеудің маңызды құрамдас бөлігі болып табылады.</w:t>
      </w:r>
    </w:p>
    <w:p w:rsidR="008F124A" w:rsidRPr="00637EDA" w:rsidRDefault="008F124A" w:rsidP="008F124A">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ab/>
        <w:t>Жағдай ретіндегі немесе реактивті мазасыздық субъективті тәжірибелі эмоциялармен сипатталады: шиеленіс, алаңдаушылық, нервоздық. Бұл күй стресстік жағдайға эмоционалдық реакция ретінде туындайды және уақыт өте қарқындылығы мен динами</w:t>
      </w:r>
      <w:r w:rsidR="00CC5815">
        <w:rPr>
          <w:rFonts w:ascii="Times New Roman" w:eastAsia="Times New Roman" w:hAnsi="Times New Roman"/>
          <w:sz w:val="28"/>
          <w:szCs w:val="28"/>
          <w:lang w:val="kk-KZ" w:eastAsia="ru-RU"/>
        </w:rPr>
        <w:t>касы</w:t>
      </w:r>
      <w:r w:rsidRPr="00637EDA">
        <w:rPr>
          <w:rFonts w:ascii="Times New Roman" w:eastAsia="Times New Roman" w:hAnsi="Times New Roman"/>
          <w:sz w:val="28"/>
          <w:szCs w:val="28"/>
          <w:lang w:val="kk-KZ" w:eastAsia="ru-RU"/>
        </w:rPr>
        <w:t xml:space="preserve"> бойынша әртүрлі болуы мүмкін.</w:t>
      </w:r>
    </w:p>
    <w:p w:rsidR="008F124A" w:rsidRPr="00637EDA" w:rsidRDefault="008F124A" w:rsidP="008F124A">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Аса қобалжулар санатына жататын адамдар әртүрлі жағдайларда өзін-өзі бағалауға және өмірлік белсенділікке қауіп төндіретінін сезінуге бейім және өте айқын алаңдаушылық күйімен әрекет етеді. Егер</w:t>
      </w:r>
      <w:r>
        <w:rPr>
          <w:rFonts w:ascii="Times New Roman" w:eastAsia="Times New Roman" w:hAnsi="Times New Roman"/>
          <w:sz w:val="28"/>
          <w:szCs w:val="28"/>
          <w:lang w:val="kk-KZ" w:eastAsia="ru-RU"/>
        </w:rPr>
        <w:t>,</w:t>
      </w:r>
      <w:r w:rsidRPr="00637EDA">
        <w:rPr>
          <w:rFonts w:ascii="Times New Roman" w:eastAsia="Times New Roman" w:hAnsi="Times New Roman"/>
          <w:sz w:val="28"/>
          <w:szCs w:val="28"/>
          <w:lang w:val="kk-KZ" w:eastAsia="ru-RU"/>
        </w:rPr>
        <w:t xml:space="preserve"> психологиялық тест субъектіде жеке алаңдаушылықтың жоғары көрсеткішін білдірсе, онда бұл оның әртүрлі жағдайларда, әсіресе оның құзыреттілігі мен беделін бағалауға қатысты алаңдаушылық жағдайы бар деп болжауға негіз </w:t>
      </w:r>
      <w:r w:rsidR="00537829">
        <w:rPr>
          <w:rFonts w:ascii="Times New Roman" w:eastAsia="Times New Roman" w:hAnsi="Times New Roman"/>
          <w:sz w:val="28"/>
          <w:szCs w:val="28"/>
          <w:lang w:val="kk-KZ" w:eastAsia="ru-RU"/>
        </w:rPr>
        <w:t>болады</w:t>
      </w:r>
      <w:r w:rsidRPr="00637EDA">
        <w:rPr>
          <w:rFonts w:ascii="Times New Roman" w:eastAsia="Times New Roman" w:hAnsi="Times New Roman"/>
          <w:sz w:val="28"/>
          <w:szCs w:val="28"/>
          <w:lang w:val="kk-KZ" w:eastAsia="ru-RU"/>
        </w:rPr>
        <w:t>.</w:t>
      </w:r>
    </w:p>
    <w:p w:rsidR="008F124A" w:rsidRPr="00E505D4" w:rsidRDefault="008F124A" w:rsidP="008F124A">
      <w:pPr>
        <w:numPr>
          <w:ilvl w:val="0"/>
          <w:numId w:val="3"/>
        </w:numPr>
        <w:tabs>
          <w:tab w:val="left" w:pos="567"/>
          <w:tab w:val="left" w:pos="709"/>
        </w:tabs>
        <w:spacing w:after="0"/>
        <w:ind w:left="0" w:right="-1" w:firstLine="567"/>
        <w:contextualSpacing/>
        <w:jc w:val="both"/>
        <w:rPr>
          <w:rFonts w:ascii="Times New Roman" w:eastAsia="Times New Roman" w:hAnsi="Times New Roman"/>
          <w:sz w:val="28"/>
          <w:szCs w:val="28"/>
          <w:lang w:val="kk-KZ" w:eastAsia="ru-RU"/>
        </w:rPr>
      </w:pPr>
      <w:r w:rsidRPr="007203D1">
        <w:rPr>
          <w:rFonts w:ascii="Times New Roman" w:eastAsia="Times New Roman" w:hAnsi="Times New Roman"/>
          <w:b/>
          <w:sz w:val="28"/>
          <w:szCs w:val="28"/>
          <w:lang w:val="kk-KZ" w:eastAsia="ru-RU"/>
        </w:rPr>
        <w:t>Зeрттeліп oтырғaн студeнттeрдің психoэмoциoнaлдық жaғдaйын зерттеудің САН тесттік сауалнамасы</w:t>
      </w:r>
      <w:r w:rsidRPr="00E505D4">
        <w:rPr>
          <w:rFonts w:ascii="Times New Roman" w:eastAsia="Times New Roman" w:hAnsi="Times New Roman"/>
          <w:sz w:val="28"/>
          <w:szCs w:val="28"/>
          <w:lang w:val="kk-KZ" w:eastAsia="ru-RU"/>
        </w:rPr>
        <w:t xml:space="preserve"> жағдай, белсенділік, көңіл күй шкалалары бойынша нәтиже алуға мүмкіндік берді [187].</w:t>
      </w:r>
    </w:p>
    <w:p w:rsidR="008F124A" w:rsidRPr="00E505D4" w:rsidRDefault="008F124A" w:rsidP="008F124A">
      <w:pPr>
        <w:tabs>
          <w:tab w:val="left" w:pos="567"/>
          <w:tab w:val="left" w:pos="709"/>
        </w:tabs>
        <w:spacing w:after="0"/>
        <w:ind w:right="-1"/>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sidRPr="00E505D4">
        <w:rPr>
          <w:rFonts w:ascii="Times New Roman" w:eastAsia="Times New Roman" w:hAnsi="Times New Roman"/>
          <w:sz w:val="28"/>
          <w:szCs w:val="28"/>
          <w:lang w:val="kk-KZ" w:eastAsia="ru-RU"/>
        </w:rPr>
        <w:t xml:space="preserve">Психоэмоционалды </w:t>
      </w:r>
      <w:r>
        <w:rPr>
          <w:rFonts w:ascii="Times New Roman" w:eastAsia="Times New Roman" w:hAnsi="Times New Roman"/>
          <w:sz w:val="28"/>
          <w:szCs w:val="28"/>
          <w:lang w:val="kk-KZ" w:eastAsia="ru-RU"/>
        </w:rPr>
        <w:t>жағдай</w:t>
      </w:r>
      <w:r w:rsidRPr="00E505D4">
        <w:rPr>
          <w:rFonts w:ascii="Times New Roman" w:eastAsia="Times New Roman" w:hAnsi="Times New Roman"/>
          <w:sz w:val="28"/>
          <w:szCs w:val="28"/>
          <w:lang w:val="kk-KZ" w:eastAsia="ru-RU"/>
        </w:rPr>
        <w:t xml:space="preserve"> адам өм</w:t>
      </w:r>
      <w:r>
        <w:rPr>
          <w:rFonts w:ascii="Times New Roman" w:eastAsia="Times New Roman" w:hAnsi="Times New Roman"/>
          <w:sz w:val="28"/>
          <w:szCs w:val="28"/>
          <w:lang w:val="kk-KZ" w:eastAsia="ru-RU"/>
        </w:rPr>
        <w:t>ірінде өте маңызды рөл атқарады және</w:t>
      </w:r>
      <w:r w:rsidRPr="00E505D4">
        <w:rPr>
          <w:rFonts w:ascii="Times New Roman" w:eastAsia="Times New Roman" w:hAnsi="Times New Roman"/>
          <w:sz w:val="28"/>
          <w:szCs w:val="28"/>
          <w:lang w:val="kk-KZ" w:eastAsia="ru-RU"/>
        </w:rPr>
        <w:t xml:space="preserve"> барлық қызмет салаларына әсер етеді. Тест </w:t>
      </w:r>
      <w:r>
        <w:rPr>
          <w:rFonts w:ascii="Times New Roman" w:eastAsia="Times New Roman" w:hAnsi="Times New Roman"/>
          <w:sz w:val="28"/>
          <w:szCs w:val="28"/>
          <w:lang w:val="kk-KZ" w:eastAsia="ru-RU"/>
        </w:rPr>
        <w:t>жағд</w:t>
      </w:r>
      <w:r w:rsidR="00537829">
        <w:rPr>
          <w:rFonts w:ascii="Times New Roman" w:eastAsia="Times New Roman" w:hAnsi="Times New Roman"/>
          <w:sz w:val="28"/>
          <w:szCs w:val="28"/>
          <w:lang w:val="kk-KZ" w:eastAsia="ru-RU"/>
        </w:rPr>
        <w:t>а</w:t>
      </w:r>
      <w:r>
        <w:rPr>
          <w:rFonts w:ascii="Times New Roman" w:eastAsia="Times New Roman" w:hAnsi="Times New Roman"/>
          <w:sz w:val="28"/>
          <w:szCs w:val="28"/>
          <w:lang w:val="kk-KZ" w:eastAsia="ru-RU"/>
        </w:rPr>
        <w:t>йды</w:t>
      </w:r>
      <w:r w:rsidRPr="00E505D4">
        <w:rPr>
          <w:rFonts w:ascii="Times New Roman" w:eastAsia="Times New Roman" w:hAnsi="Times New Roman"/>
          <w:sz w:val="28"/>
          <w:szCs w:val="28"/>
          <w:lang w:val="kk-KZ" w:eastAsia="ru-RU"/>
        </w:rPr>
        <w:t>, белсенділікті және көңіл</w:t>
      </w:r>
      <w:r>
        <w:rPr>
          <w:rFonts w:ascii="Times New Roman" w:eastAsia="Times New Roman" w:hAnsi="Times New Roman"/>
          <w:sz w:val="28"/>
          <w:szCs w:val="28"/>
          <w:lang w:val="kk-KZ" w:eastAsia="ru-RU"/>
        </w:rPr>
        <w:t>-күйді жедел бағалауға арналған. Әдіс бойынша с</w:t>
      </w:r>
      <w:r w:rsidRPr="00E505D4">
        <w:rPr>
          <w:rFonts w:ascii="Times New Roman" w:eastAsia="Times New Roman" w:hAnsi="Times New Roman"/>
          <w:sz w:val="28"/>
          <w:szCs w:val="28"/>
          <w:lang w:val="kk-KZ" w:eastAsia="ru-RU"/>
        </w:rPr>
        <w:t>убъектілерден олардың жағдайын көп сатылы шкала бойынша бір</w:t>
      </w:r>
      <w:r>
        <w:rPr>
          <w:rFonts w:ascii="Times New Roman" w:eastAsia="Times New Roman" w:hAnsi="Times New Roman"/>
          <w:sz w:val="28"/>
          <w:szCs w:val="28"/>
          <w:lang w:val="kk-KZ" w:eastAsia="ru-RU"/>
        </w:rPr>
        <w:t xml:space="preserve">қатар белгілермен байланыстыру сұралады. </w:t>
      </w:r>
      <w:r w:rsidRPr="00E505D4">
        <w:rPr>
          <w:rFonts w:ascii="Times New Roman" w:eastAsia="Times New Roman" w:hAnsi="Times New Roman"/>
          <w:sz w:val="28"/>
          <w:szCs w:val="28"/>
          <w:lang w:val="kk-KZ" w:eastAsia="ru-RU"/>
        </w:rPr>
        <w:t xml:space="preserve">Шкала индекстерден тұрады (3 2 1 0 1 2 3) және қарама-қарсы мағынадағы </w:t>
      </w:r>
      <w:r w:rsidR="00537829">
        <w:rPr>
          <w:rFonts w:ascii="Times New Roman" w:eastAsia="Times New Roman" w:hAnsi="Times New Roman"/>
          <w:sz w:val="28"/>
          <w:szCs w:val="28"/>
          <w:lang w:val="kk-KZ" w:eastAsia="ru-RU"/>
        </w:rPr>
        <w:t>сөздер беріледі. О</w:t>
      </w:r>
      <w:r w:rsidRPr="00E505D4">
        <w:rPr>
          <w:rFonts w:ascii="Times New Roman" w:eastAsia="Times New Roman" w:hAnsi="Times New Roman"/>
          <w:sz w:val="28"/>
          <w:szCs w:val="28"/>
          <w:lang w:val="kk-KZ" w:eastAsia="ru-RU"/>
        </w:rPr>
        <w:t>лар ұтқырлықты, функциялардың (белсенділіктің) жылдамдығы мен қарқыны</w:t>
      </w:r>
      <w:r>
        <w:rPr>
          <w:rFonts w:ascii="Times New Roman" w:eastAsia="Times New Roman" w:hAnsi="Times New Roman"/>
          <w:sz w:val="28"/>
          <w:szCs w:val="28"/>
          <w:lang w:val="kk-KZ" w:eastAsia="ru-RU"/>
        </w:rPr>
        <w:t xml:space="preserve">н, күшті, денсаулықты, шаршауды, </w:t>
      </w:r>
      <w:r w:rsidRPr="00E505D4">
        <w:rPr>
          <w:rFonts w:ascii="Times New Roman" w:eastAsia="Times New Roman" w:hAnsi="Times New Roman"/>
          <w:sz w:val="28"/>
          <w:szCs w:val="28"/>
          <w:lang w:val="kk-KZ" w:eastAsia="ru-RU"/>
        </w:rPr>
        <w:t xml:space="preserve">сондай-ақ эмоционалды жағдайдың сипаттамаларын (көңіл-күйді) көрсетеді.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b/>
          <w:sz w:val="28"/>
          <w:szCs w:val="28"/>
          <w:lang w:val="kk-KZ" w:eastAsia="zh-CN"/>
        </w:rPr>
        <w:t xml:space="preserve">3. </w:t>
      </w:r>
      <w:r w:rsidRPr="00637EDA">
        <w:rPr>
          <w:rFonts w:ascii="Times New Roman" w:eastAsia="SimSun" w:hAnsi="Times New Roman"/>
          <w:b/>
          <w:sz w:val="28"/>
          <w:szCs w:val="28"/>
          <w:lang w:val="kk-KZ" w:eastAsia="zh-CN"/>
        </w:rPr>
        <w:t xml:space="preserve">Тұлғаны психогеометриялық бағалау және түстердің интерпретациясы </w:t>
      </w:r>
      <w:r w:rsidRPr="00637EDA">
        <w:rPr>
          <w:rFonts w:ascii="Times New Roman" w:eastAsia="SimSun" w:hAnsi="Times New Roman"/>
          <w:sz w:val="28"/>
          <w:szCs w:val="28"/>
          <w:lang w:val="kk-KZ" w:eastAsia="zh-CN"/>
        </w:rPr>
        <w:t>[18</w:t>
      </w:r>
      <w:r>
        <w:rPr>
          <w:rFonts w:ascii="Times New Roman" w:eastAsia="SimSun" w:hAnsi="Times New Roman"/>
          <w:sz w:val="28"/>
          <w:szCs w:val="28"/>
          <w:lang w:val="kk-KZ" w:eastAsia="zh-CN"/>
        </w:rPr>
        <w:t>8</w:t>
      </w:r>
      <w:r w:rsidRPr="00637EDA">
        <w:rPr>
          <w:rFonts w:ascii="Times New Roman" w:eastAsia="SimSun" w:hAnsi="Times New Roman"/>
          <w:sz w:val="28"/>
          <w:szCs w:val="28"/>
          <w:lang w:val="kk-KZ" w:eastAsia="zh-CN"/>
        </w:rPr>
        <w:t>].</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Бұл әдістеменің мақсаты:</w:t>
      </w:r>
      <w:r w:rsidRPr="00637EDA">
        <w:rPr>
          <w:rFonts w:ascii="Times New Roman" w:eastAsia="SimSun" w:hAnsi="Times New Roman"/>
          <w:sz w:val="28"/>
          <w:szCs w:val="28"/>
          <w:lang w:val="kk-KZ" w:eastAsia="zh-CN"/>
        </w:rPr>
        <w:t xml:space="preserve"> жеке тұлғаның тұтастығ</w:t>
      </w:r>
      <w:r w:rsidR="00875F89">
        <w:rPr>
          <w:rFonts w:ascii="Times New Roman" w:eastAsia="SimSun" w:hAnsi="Times New Roman"/>
          <w:sz w:val="28"/>
          <w:szCs w:val="28"/>
          <w:lang w:val="kk-KZ" w:eastAsia="zh-CN"/>
        </w:rPr>
        <w:t>ы мен жеке тұлғалық қасиеттерін зерттеуге, сондай-ақ кәсіби өз-өзін а</w:t>
      </w:r>
      <w:r>
        <w:rPr>
          <w:rFonts w:ascii="Times New Roman" w:eastAsia="SimSun" w:hAnsi="Times New Roman"/>
          <w:sz w:val="28"/>
          <w:szCs w:val="28"/>
          <w:lang w:val="kk-KZ" w:eastAsia="zh-CN"/>
        </w:rPr>
        <w:t xml:space="preserve">нықтауға бағытталған. Студенттерге арнайы нұсқау беріледі: </w:t>
      </w:r>
      <w:r w:rsidRPr="00637EDA">
        <w:rPr>
          <w:rFonts w:ascii="Times New Roman" w:eastAsia="SimSun" w:hAnsi="Times New Roman"/>
          <w:sz w:val="28"/>
          <w:szCs w:val="28"/>
          <w:lang w:val="kk-KZ" w:eastAsia="zh-CN"/>
        </w:rPr>
        <w:t>шаршы, үшбұрыш, шеңбер</w:t>
      </w:r>
      <w:r>
        <w:rPr>
          <w:rFonts w:ascii="Times New Roman" w:eastAsia="SimSun" w:hAnsi="Times New Roman"/>
          <w:sz w:val="28"/>
          <w:szCs w:val="28"/>
          <w:lang w:val="kk-KZ" w:eastAsia="zh-CN"/>
        </w:rPr>
        <w:t xml:space="preserve"> фигураларын пайдала отырып, </w:t>
      </w:r>
      <w:r w:rsidRPr="00637EDA">
        <w:rPr>
          <w:rFonts w:ascii="Times New Roman" w:eastAsia="SimSun" w:hAnsi="Times New Roman"/>
          <w:sz w:val="28"/>
          <w:szCs w:val="28"/>
          <w:lang w:val="kk-KZ" w:eastAsia="zh-CN"/>
        </w:rPr>
        <w:t>1 параққа, содан кейін 2, содан кейін үшінші параққа 10 геометриялық фигурадан құралған адам моделін жаса</w:t>
      </w:r>
      <w:r w:rsidR="00141409">
        <w:rPr>
          <w:rFonts w:ascii="Times New Roman" w:eastAsia="SimSun" w:hAnsi="Times New Roman"/>
          <w:sz w:val="28"/>
          <w:szCs w:val="28"/>
          <w:lang w:val="kk-KZ" w:eastAsia="zh-CN"/>
        </w:rPr>
        <w:t>йды</w:t>
      </w:r>
      <w:r w:rsidRPr="00637EDA">
        <w:rPr>
          <w:rFonts w:ascii="Times New Roman" w:eastAsia="SimSun" w:hAnsi="Times New Roman"/>
          <w:sz w:val="28"/>
          <w:szCs w:val="28"/>
          <w:lang w:val="kk-KZ" w:eastAsia="zh-CN"/>
        </w:rPr>
        <w:t>. Адамның моделі көрсетіл</w:t>
      </w:r>
      <w:r w:rsidR="00141409">
        <w:rPr>
          <w:rFonts w:ascii="Times New Roman" w:eastAsia="SimSun" w:hAnsi="Times New Roman"/>
          <w:sz w:val="28"/>
          <w:szCs w:val="28"/>
          <w:lang w:val="kk-KZ" w:eastAsia="zh-CN"/>
        </w:rPr>
        <w:t xml:space="preserve">ген барлық 3 фигураны бояу тапсырылады. </w:t>
      </w:r>
      <w:r>
        <w:rPr>
          <w:rFonts w:ascii="Times New Roman" w:eastAsia="SimSun" w:hAnsi="Times New Roman"/>
          <w:sz w:val="28"/>
          <w:szCs w:val="28"/>
          <w:lang w:val="kk-KZ" w:eastAsia="zh-CN"/>
        </w:rPr>
        <w:t>Аяқтағаннан кейін, ш</w:t>
      </w:r>
      <w:r w:rsidRPr="00637EDA">
        <w:rPr>
          <w:rFonts w:ascii="Times New Roman" w:eastAsia="SimSun" w:hAnsi="Times New Roman"/>
          <w:sz w:val="28"/>
          <w:szCs w:val="28"/>
          <w:lang w:val="kk-KZ" w:eastAsia="zh-CN"/>
        </w:rPr>
        <w:t xml:space="preserve">аршылардың жалпы санын, үшбұрыштардың жалпы санын және шеңберлердің жалпы санын бөлек </w:t>
      </w:r>
      <w:r w:rsidR="00141409">
        <w:rPr>
          <w:rFonts w:ascii="Times New Roman" w:eastAsia="SimSun" w:hAnsi="Times New Roman"/>
          <w:sz w:val="28"/>
          <w:szCs w:val="28"/>
          <w:lang w:val="kk-KZ" w:eastAsia="zh-CN"/>
        </w:rPr>
        <w:t xml:space="preserve">есептеу қажет болады.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Ең көп саны бар фигура – бірінші сан, орташа саны – екінші сан, ең кішісі – үшінші. Осылайша, үш таңбалы сандық код шығады. Мысалы: 13 Үшбұрыш, 11 шеңбер, 6 шаршы, барлығы код: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Түстерді де дәл осылай жаса</w:t>
      </w:r>
      <w:r w:rsidR="00141409">
        <w:rPr>
          <w:rFonts w:ascii="Times New Roman" w:eastAsia="SimSun" w:hAnsi="Times New Roman"/>
          <w:sz w:val="28"/>
          <w:szCs w:val="28"/>
          <w:lang w:val="kk-KZ" w:eastAsia="zh-CN"/>
        </w:rPr>
        <w:t>у қажет</w:t>
      </w:r>
      <w:r w:rsidRPr="00637EDA">
        <w:rPr>
          <w:rFonts w:ascii="Times New Roman" w:eastAsia="SimSun" w:hAnsi="Times New Roman"/>
          <w:sz w:val="28"/>
          <w:szCs w:val="28"/>
          <w:lang w:val="kk-KZ" w:eastAsia="zh-CN"/>
        </w:rPr>
        <w:t>: қай түс басым екен</w:t>
      </w:r>
      <w:r w:rsidR="00141409">
        <w:rPr>
          <w:rFonts w:ascii="Times New Roman" w:eastAsia="SimSun" w:hAnsi="Times New Roman"/>
          <w:sz w:val="28"/>
          <w:szCs w:val="28"/>
          <w:lang w:val="kk-KZ" w:eastAsia="zh-CN"/>
        </w:rPr>
        <w:t xml:space="preserve">дігін анықтап, түстердің коды жасалады. </w:t>
      </w:r>
      <w:r w:rsidRPr="00637EDA">
        <w:rPr>
          <w:rFonts w:ascii="Times New Roman" w:eastAsia="SimSun" w:hAnsi="Times New Roman"/>
          <w:sz w:val="28"/>
          <w:szCs w:val="28"/>
          <w:lang w:val="kk-KZ" w:eastAsia="zh-CN"/>
        </w:rPr>
        <w:t xml:space="preserve">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Кодтағы фигура мен түстің бірінші орны – бұл субъективті форма, ол сіздің негізгі, үстем мінез қырларыңыз бен ерекшелігіңізді сипаттайды.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Фигура мен түстегі екінші орны – сіз қалаған сипаттамалар, яғни қандай адам болғыңыз келетіндігі, сондықтан да сіздің мінез-құлқыңызға бағыт береді.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Фигура мен түстің үшінші орны – қарсылықты тудыратын, міндеттерді білдіретін образ, яғни тұлғалық өсу үшін жұмыс істеуді қажет ететін кемшіліктер.</w:t>
      </w:r>
    </w:p>
    <w:p w:rsidR="007203D1" w:rsidRPr="00637EDA" w:rsidRDefault="00141409"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Әр фигураның жеке сипаттамасына тоқталып өтейік:</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«Ш</w:t>
      </w:r>
      <w:r w:rsidR="007C12BE" w:rsidRPr="00637EDA">
        <w:rPr>
          <w:rFonts w:ascii="Times New Roman" w:eastAsia="SimSun" w:hAnsi="Times New Roman"/>
          <w:sz w:val="28"/>
          <w:szCs w:val="28"/>
          <w:lang w:val="kk-KZ" w:eastAsia="zh-CN"/>
        </w:rPr>
        <w:t>аршы</w:t>
      </w:r>
      <w:r w:rsidRPr="00637EDA">
        <w:rPr>
          <w:rFonts w:ascii="Times New Roman" w:eastAsia="SimSun" w:hAnsi="Times New Roman"/>
          <w:sz w:val="28"/>
          <w:szCs w:val="28"/>
          <w:lang w:val="kk-KZ" w:eastAsia="zh-CN"/>
        </w:rPr>
        <w:t>» (Е</w:t>
      </w:r>
      <w:r w:rsidR="007C12BE" w:rsidRPr="00637EDA">
        <w:rPr>
          <w:rFonts w:ascii="Times New Roman" w:eastAsia="SimSun" w:hAnsi="Times New Roman"/>
          <w:sz w:val="28"/>
          <w:szCs w:val="28"/>
          <w:lang w:val="kk-KZ" w:eastAsia="zh-CN"/>
        </w:rPr>
        <w:t>ңбекқор</w:t>
      </w:r>
      <w:r w:rsidRPr="00637EDA">
        <w:rPr>
          <w:rFonts w:ascii="Times New Roman" w:eastAsia="SimSun" w:hAnsi="Times New Roman"/>
          <w:sz w:val="28"/>
          <w:szCs w:val="28"/>
          <w:lang w:val="kk-KZ" w:eastAsia="zh-CN"/>
        </w:rPr>
        <w:t xml:space="preserve">). Шаршыны өздеріне ұнайтын фигура ретінде таңдайтындар «сол жақ жарты шар» ойшылдарына жатады (аналитикалық ақыл-ой жүйесі). «Шаршыға» нәтижені интуитивті түрде болжағаннан гөрі логикалық түрде өңдеу арқылы «есептеу» оңайырақ. Төзімділік, шыдамдылық және әдіскерлік оны ақпараттарды өңдеу және жүйелеу саласында жоғары білікті маман етеді. «Шаршы» біржолата белгіленген тәртіпті жақсы көреді: ол консервативті, белгілі бір ережемен және нақты тапсырмамен жұмыс істеуді жөн көреді. Ол оқиғалардың әдеттегі бағытын тосын сыйлармен өзгертуді ұнатпайды. Ол айналасындағы адамдар мен заттарды ұйымдастырады, практикалық ақыл-ой, іскерлік және табандылықпен ерекшеленеді.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«Шаршылар» керемет әкімшілік қызметкер немесе орындаушы бола алады. Алайда, ұсақ-түйекке шамадан тыс тәуелділік, шешім қабылдау үшін қосымша нақтылайтын ақпараттың қажеттілігі олардың ісін баяулатады, бұл өз кезегінде ұйымдастырушылық қабілеттер мен басқарушылық мамандықтарға кері әсерін тигізеді. Ұқыптылық, тәртіп, ережелер мен әдептіліктерді шамадан тыс сақтау қиын жағдайларға әкеп соқтыруы мүмкін.      Сонымен қатар, рационалдылық, эмоционалды жүдеулік пен салқындық «шаршыларға» әр түрлі адамдармен тез тіл табысуда кедергі болады.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«А</w:t>
      </w:r>
      <w:r w:rsidR="007C12BE" w:rsidRPr="00637EDA">
        <w:rPr>
          <w:rFonts w:ascii="Times New Roman" w:eastAsia="SimSun" w:hAnsi="Times New Roman"/>
          <w:sz w:val="28"/>
          <w:szCs w:val="28"/>
          <w:lang w:val="kk-KZ" w:eastAsia="zh-CN"/>
        </w:rPr>
        <w:t>дам</w:t>
      </w:r>
      <w:r w:rsidRPr="00637EDA">
        <w:rPr>
          <w:rFonts w:ascii="Times New Roman" w:eastAsia="SimSun" w:hAnsi="Times New Roman"/>
          <w:sz w:val="28"/>
          <w:szCs w:val="28"/>
          <w:lang w:val="kk-KZ" w:eastAsia="zh-CN"/>
        </w:rPr>
        <w:t xml:space="preserve"> - Б</w:t>
      </w:r>
      <w:r w:rsidR="007C12BE" w:rsidRPr="00637EDA">
        <w:rPr>
          <w:rFonts w:ascii="Times New Roman" w:eastAsia="SimSun" w:hAnsi="Times New Roman"/>
          <w:sz w:val="28"/>
          <w:szCs w:val="28"/>
          <w:lang w:val="kk-KZ" w:eastAsia="zh-CN"/>
        </w:rPr>
        <w:t>елгілер жүйесі</w:t>
      </w:r>
      <w:r w:rsidRPr="00637EDA">
        <w:rPr>
          <w:rFonts w:ascii="Times New Roman" w:eastAsia="SimSun" w:hAnsi="Times New Roman"/>
          <w:sz w:val="28"/>
          <w:szCs w:val="28"/>
          <w:lang w:val="kk-KZ" w:eastAsia="zh-CN"/>
        </w:rPr>
        <w:t>» саласындағы мамандықтарға бейімдірек келеді: мысалы: баспагер, бухгалтерлік есеп, экономика, статистика сияқты. Сонымен қатар, «Шаршы» нотариалдық қызмет пен бағдарламалау саласында өзін жақсы көрсетеді.</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Ү</w:t>
      </w:r>
      <w:r w:rsidR="007C12BE" w:rsidRPr="00637EDA">
        <w:rPr>
          <w:rFonts w:ascii="Times New Roman" w:eastAsia="SimSun" w:hAnsi="Times New Roman"/>
          <w:sz w:val="28"/>
          <w:szCs w:val="28"/>
          <w:lang w:val="kk-KZ" w:eastAsia="zh-CN"/>
        </w:rPr>
        <w:t>шбұрыш</w:t>
      </w:r>
      <w:r w:rsidRPr="00637EDA">
        <w:rPr>
          <w:rFonts w:ascii="Times New Roman" w:eastAsia="SimSun" w:hAnsi="Times New Roman"/>
          <w:sz w:val="28"/>
          <w:szCs w:val="28"/>
          <w:lang w:val="kk-KZ" w:eastAsia="zh-CN"/>
        </w:rPr>
        <w:t xml:space="preserve"> (Ж</w:t>
      </w:r>
      <w:r w:rsidR="007C12BE" w:rsidRPr="00637EDA">
        <w:rPr>
          <w:rFonts w:ascii="Times New Roman" w:eastAsia="SimSun" w:hAnsi="Times New Roman"/>
          <w:sz w:val="28"/>
          <w:szCs w:val="28"/>
          <w:lang w:val="kk-KZ" w:eastAsia="zh-CN"/>
        </w:rPr>
        <w:t>етекші</w:t>
      </w:r>
      <w:r w:rsidRPr="00637EDA">
        <w:rPr>
          <w:rFonts w:ascii="Times New Roman" w:eastAsia="SimSun" w:hAnsi="Times New Roman"/>
          <w:sz w:val="28"/>
          <w:szCs w:val="28"/>
          <w:lang w:val="kk-KZ" w:eastAsia="zh-CN"/>
        </w:rPr>
        <w:t>). «Үшбұрышқа» тән ерекшелік – басты мақсаттарға шоғырлану мүмкіндігі. Үшбұрыштар – жігерлі, күшті ерік-жігерге ие ұстамсыз адамдар. Олар да «Шаршылар» сияқты, жағдайды терең және жылдам талдауға қабілетті «сол жақ жарты шар» ойшылдары. Алайда, ұсақ-түйекке назар аударатын  «шаршылармен» салыстырғанда, «Үшбұрыштар» мәселенің негізгі мәніне назар аударуға қабілетті келеді. Жоғары дамыған прагматикалық бағдар олардың ақыл-ой талдауларын берілген жағдайда мәселенің тиімді шешімін табуға бағыттайды. «Үшбұрыш» тапқырлықты, ептілікті, физикалық күшті қажет ететін іс-әрекеттерге басымдық береді. «Үшбұрыштардан» жоғары деңгейдегі керемет менеджерлер шығуы мүмкін. Олар жоғары басшылыққа өз жұмысының және қол астындағылардың жұмысының маңыздылығын қалай көрсетуді жақсы біледі, тиімді жұмыстарды алдын ала көре алады, кедергілерге қарамастан, өз мақсатына жету үшін алға қарай талпынады. Олар – қажымас күрескерлер, олар үшін бәсекелік, жарысу мен құмарлық рухы қалыпты жағдай. Олар еңбексүйгіштер қатарына жатады, сондықтан үнемі мазасыз кейіпте жүреді. «Үшбұрыштардың» басты кемшілігі – күшті эгоцентризм, моральдық нормаларға тәуелсіздік.</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«А</w:t>
      </w:r>
      <w:r w:rsidR="007C12BE" w:rsidRPr="00637EDA">
        <w:rPr>
          <w:rFonts w:ascii="Times New Roman" w:eastAsia="SimSun" w:hAnsi="Times New Roman"/>
          <w:sz w:val="28"/>
          <w:szCs w:val="28"/>
          <w:lang w:val="kk-KZ" w:eastAsia="zh-CN"/>
        </w:rPr>
        <w:t>дам</w:t>
      </w:r>
      <w:r w:rsidRPr="00637EDA">
        <w:rPr>
          <w:rFonts w:ascii="Times New Roman" w:eastAsia="SimSun" w:hAnsi="Times New Roman"/>
          <w:sz w:val="28"/>
          <w:szCs w:val="28"/>
          <w:lang w:val="kk-KZ" w:eastAsia="zh-CN"/>
        </w:rPr>
        <w:t xml:space="preserve"> – Т</w:t>
      </w:r>
      <w:r w:rsidR="007C12BE" w:rsidRPr="00637EDA">
        <w:rPr>
          <w:rFonts w:ascii="Times New Roman" w:eastAsia="SimSun" w:hAnsi="Times New Roman"/>
          <w:sz w:val="28"/>
          <w:szCs w:val="28"/>
          <w:lang w:val="kk-KZ" w:eastAsia="zh-CN"/>
        </w:rPr>
        <w:t>ехника</w:t>
      </w:r>
      <w:r w:rsidRPr="00637EDA">
        <w:rPr>
          <w:rFonts w:ascii="Times New Roman" w:eastAsia="SimSun" w:hAnsi="Times New Roman"/>
          <w:sz w:val="28"/>
          <w:szCs w:val="28"/>
          <w:lang w:val="kk-KZ" w:eastAsia="zh-CN"/>
        </w:rPr>
        <w:t>»  саласындағы мамандықтарға көбірек сәйкес келеді: мысалы, механик, электрик, инженер, агроном, фотограф, сызба, кескіш, автобус жүргізушісі, сондай-ақ шешім қабылдауға және іскерлік ақпаратты беруге байланысты мамандықтар.</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lastRenderedPageBreak/>
        <w:t>Т</w:t>
      </w:r>
      <w:r w:rsidR="007C12BE" w:rsidRPr="00637EDA">
        <w:rPr>
          <w:rFonts w:ascii="Times New Roman" w:eastAsia="SimSun" w:hAnsi="Times New Roman"/>
          <w:sz w:val="28"/>
          <w:szCs w:val="28"/>
          <w:lang w:val="kk-KZ" w:eastAsia="zh-CN"/>
        </w:rPr>
        <w:t>іктөртбұрыш</w:t>
      </w:r>
      <w:r w:rsidRPr="00637EDA">
        <w:rPr>
          <w:rFonts w:ascii="Times New Roman" w:eastAsia="SimSun" w:hAnsi="Times New Roman"/>
          <w:sz w:val="28"/>
          <w:szCs w:val="28"/>
          <w:lang w:val="kk-KZ" w:eastAsia="zh-CN"/>
        </w:rPr>
        <w:t xml:space="preserve"> (Өтпелі тип). «Тік төртбұрыш» - бұл көңіл-күйдің тұрақсыздығымен, таңдаудағы белгісіздікпен ерекшеленетін және аралық, өтпелі нұсқа болып табылатын тұлға типі. Бұл түрдің негізгі белгілеріне – әуестік, болып жатқан барлық нәрсеге қызығушылық тән. Олар жануарлармен жұмыс істегенді ұнатады, өсімдіктерді күтуді жақсы көреді, барлық тіршілік иелеріне сезімталдықпен қарайды. Олар жаңа идеяларға, құндылықтарға, ойлау тәсілдері мен өмірге ашық, барлық жаңа нәрселерді оңай меңгереді. Олар кез-келген жұмысқа шығармашылықпен қарауға тырысады, билікті мойындамайды, өздерінің стандартты емес шешімдерін табуға тырысады. Сонымен қатар, хаос, шатасу, тәртіпсіздік олардың тұрақты серігі десек болады. Көбінесе өзіне ішкі күйін көрсететін ыңғайсыз мінез-құлық, жүйке және вегетативті реакциялармен назар аударады. Олар ұқыпсыздық, тікелей кикілжіңдерден қашуға бейімділік, ашушаңдық және мазасыздықпен ерекшеленеді. Тік төртбұрыш – бұл үнемі стрессте жүретін адам. Бұл типтегі адамның әлсіз тұсы –  жылдам сеніп қалу, аңғалдық; мұндай адамдар манипуляцияның оңай құрбаны болады.</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«Тік төртбұрыштар» үшін «А</w:t>
      </w:r>
      <w:r w:rsidR="007C12BE" w:rsidRPr="00637EDA">
        <w:rPr>
          <w:rFonts w:ascii="Times New Roman" w:eastAsia="SimSun" w:hAnsi="Times New Roman"/>
          <w:sz w:val="28"/>
          <w:szCs w:val="28"/>
          <w:lang w:val="kk-KZ" w:eastAsia="zh-CN"/>
        </w:rPr>
        <w:t>дам</w:t>
      </w:r>
      <w:r w:rsidRPr="00637EDA">
        <w:rPr>
          <w:rFonts w:ascii="Times New Roman" w:eastAsia="SimSun" w:hAnsi="Times New Roman"/>
          <w:sz w:val="28"/>
          <w:szCs w:val="28"/>
          <w:lang w:val="kk-KZ" w:eastAsia="zh-CN"/>
        </w:rPr>
        <w:t xml:space="preserve"> – Т</w:t>
      </w:r>
      <w:r w:rsidR="007C12BE" w:rsidRPr="00637EDA">
        <w:rPr>
          <w:rFonts w:ascii="Times New Roman" w:eastAsia="SimSun" w:hAnsi="Times New Roman"/>
          <w:sz w:val="28"/>
          <w:szCs w:val="28"/>
          <w:lang w:val="kk-KZ" w:eastAsia="zh-CN"/>
        </w:rPr>
        <w:t>абиғат</w:t>
      </w:r>
      <w:r w:rsidRPr="00637EDA">
        <w:rPr>
          <w:rFonts w:ascii="Times New Roman" w:eastAsia="SimSun" w:hAnsi="Times New Roman"/>
          <w:sz w:val="28"/>
          <w:szCs w:val="28"/>
          <w:lang w:val="kk-KZ" w:eastAsia="zh-CN"/>
        </w:rPr>
        <w:t xml:space="preserve">» саласындағы кәсіби орта  қолайлы болады: мысалы, зоолог, эколог, гидролог, археолог, метеоролог және т.б кәсіптері. Сонымен қатар, олар үйлестіруші, ғылыми журналдың редакторы, мұражай қызметкері сияқты кәсіби қызмет түрлерін жүзеге асыруда өздерінің қабілеттігін танытады. </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Ш</w:t>
      </w:r>
      <w:r w:rsidR="007C12BE" w:rsidRPr="00637EDA">
        <w:rPr>
          <w:rFonts w:ascii="Times New Roman" w:eastAsia="SimSun" w:hAnsi="Times New Roman"/>
          <w:sz w:val="28"/>
          <w:szCs w:val="28"/>
          <w:lang w:val="kk-KZ" w:eastAsia="zh-CN"/>
        </w:rPr>
        <w:t>еңбер</w:t>
      </w:r>
      <w:r w:rsidRPr="00637EDA">
        <w:rPr>
          <w:rFonts w:ascii="Times New Roman" w:eastAsia="SimSun" w:hAnsi="Times New Roman"/>
          <w:sz w:val="28"/>
          <w:szCs w:val="28"/>
          <w:lang w:val="kk-KZ" w:eastAsia="zh-CN"/>
        </w:rPr>
        <w:t xml:space="preserve"> (К</w:t>
      </w:r>
      <w:r w:rsidR="007C12BE" w:rsidRPr="00637EDA">
        <w:rPr>
          <w:rFonts w:ascii="Times New Roman" w:eastAsia="SimSun" w:hAnsi="Times New Roman"/>
          <w:sz w:val="28"/>
          <w:szCs w:val="28"/>
          <w:lang w:val="kk-KZ" w:eastAsia="zh-CN"/>
        </w:rPr>
        <w:t>оммуникатор</w:t>
      </w:r>
      <w:r w:rsidRPr="00637EDA">
        <w:rPr>
          <w:rFonts w:ascii="Times New Roman" w:eastAsia="SimSun" w:hAnsi="Times New Roman"/>
          <w:sz w:val="28"/>
          <w:szCs w:val="28"/>
          <w:lang w:val="kk-KZ" w:eastAsia="zh-CN"/>
        </w:rPr>
        <w:t>). Коммуникаторлар барлық фигуралардың арасында болады, өйткені олар ең жақсы тыңдаушылар. Шеңберді жанына ең жақын фигура ретінде сенімді түрде таңдайтындар, ең алдымен, жақсы тұлғааралық қарым-қатынастарға шын жүректен қызығушылық танытады. Шеңбер үшін ең жоғарғы құндылық – адамдар және олардың үйлесімді жағдайы. Ол топтың байланыстырушысы, ол топты біріктіреді және тұрақтандырады. «Шеңберлер» - жоғары сезімталдық пен дамыған эмпатияға ие, олар басқа адамның уайымдарына жанашырлықпен қарауға, эмоционалды түрде жауап беруге қабілетті. Шеңбер өзге біреудің қуанышы мен қайғы-қасіретін өзінікіндей терең сезінеді.</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«Шеңберлердің» басты мінез қырларына адамгершілікті, әлеуметтілікті, адамдарды түсіну қабілетін жатқызуға болады. Олар кәсіби және әлеуметтік қызметте өте белсенді, адамдарға оңай бейімделеді, қарым-қатынаста икемді, ымыраға келуге дайын. Сонымен бірге, шеңбер өзінің іскерлік бойынша сұрақтарға зиян келтіретін әлеуметтік бағыттылығына байланысты бәріне ұнауға және бейбітшілік пен достық қатынастарды сақтауға тырысады. «Шеңбер» өзінің шешімділігімен ерекшеленбейді, оны белгілі бір нәрсеге көндіру, сендіру оңай.</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«Шеңберлер» стилі бойынша «оң жақ жарты шарға» жатады, олардың ойлауы бейнелігімен, интуициясымен және интегративтілігімен айшықталады. Бұл стильдің басты ерекшелігі – мәселенің субъективті факторларына (бағалаулар, сезімдер) бағытталу және қарама-қарсы көзқарастарда да ортақ нәрсені табуға ұмтылу. «Шеңбер» үшін ең қолайлы болып табылатын «А</w:t>
      </w:r>
      <w:r w:rsidR="007C12BE" w:rsidRPr="00637EDA">
        <w:rPr>
          <w:rFonts w:ascii="Times New Roman" w:eastAsia="SimSun" w:hAnsi="Times New Roman"/>
          <w:sz w:val="28"/>
          <w:szCs w:val="28"/>
          <w:lang w:val="kk-KZ" w:eastAsia="zh-CN"/>
        </w:rPr>
        <w:t>дам</w:t>
      </w:r>
      <w:r w:rsidRPr="00637EDA">
        <w:rPr>
          <w:rFonts w:ascii="Times New Roman" w:eastAsia="SimSun" w:hAnsi="Times New Roman"/>
          <w:sz w:val="28"/>
          <w:szCs w:val="28"/>
          <w:lang w:val="kk-KZ" w:eastAsia="zh-CN"/>
        </w:rPr>
        <w:t xml:space="preserve"> – А</w:t>
      </w:r>
      <w:r w:rsidR="007C12BE" w:rsidRPr="00637EDA">
        <w:rPr>
          <w:rFonts w:ascii="Times New Roman" w:eastAsia="SimSun" w:hAnsi="Times New Roman"/>
          <w:sz w:val="28"/>
          <w:szCs w:val="28"/>
          <w:lang w:val="kk-KZ" w:eastAsia="zh-CN"/>
        </w:rPr>
        <w:t>дам</w:t>
      </w:r>
      <w:r w:rsidRPr="00637EDA">
        <w:rPr>
          <w:rFonts w:ascii="Times New Roman" w:eastAsia="SimSun" w:hAnsi="Times New Roman"/>
          <w:sz w:val="28"/>
          <w:szCs w:val="28"/>
          <w:lang w:val="kk-KZ" w:eastAsia="zh-CN"/>
        </w:rPr>
        <w:t xml:space="preserve">» саласындағы мамандықтар, бұл санатқа жатады: дәрігер, мұғалім, </w:t>
      </w:r>
      <w:r w:rsidRPr="00637EDA">
        <w:rPr>
          <w:rFonts w:ascii="Times New Roman" w:eastAsia="SimSun" w:hAnsi="Times New Roman"/>
          <w:sz w:val="28"/>
          <w:szCs w:val="28"/>
          <w:lang w:val="kk-KZ" w:eastAsia="zh-CN"/>
        </w:rPr>
        <w:lastRenderedPageBreak/>
        <w:t>тәрбиеші, психолог, әлеуметтанушы, сауда қызметіндегі кеңесші және тағы басқалар.</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З</w:t>
      </w:r>
      <w:r w:rsidR="007C12BE" w:rsidRPr="00637EDA">
        <w:rPr>
          <w:rFonts w:ascii="Times New Roman" w:eastAsia="SimSun" w:hAnsi="Times New Roman"/>
          <w:sz w:val="28"/>
          <w:szCs w:val="28"/>
          <w:lang w:val="kk-KZ" w:eastAsia="zh-CN"/>
        </w:rPr>
        <w:t xml:space="preserve">игзаг түріндегі үшбұрыш </w:t>
      </w:r>
      <w:r w:rsidRPr="00637EDA">
        <w:rPr>
          <w:rFonts w:ascii="Times New Roman" w:eastAsia="SimSun" w:hAnsi="Times New Roman"/>
          <w:sz w:val="28"/>
          <w:szCs w:val="28"/>
          <w:lang w:val="kk-KZ" w:eastAsia="zh-CN"/>
        </w:rPr>
        <w:t>(Г</w:t>
      </w:r>
      <w:r w:rsidR="007C12BE" w:rsidRPr="00637EDA">
        <w:rPr>
          <w:rFonts w:ascii="Times New Roman" w:eastAsia="SimSun" w:hAnsi="Times New Roman"/>
          <w:sz w:val="28"/>
          <w:szCs w:val="28"/>
          <w:lang w:val="kk-KZ" w:eastAsia="zh-CN"/>
        </w:rPr>
        <w:t>енератор</w:t>
      </w:r>
      <w:r w:rsidRPr="00637EDA">
        <w:rPr>
          <w:rFonts w:ascii="Times New Roman" w:eastAsia="SimSun" w:hAnsi="Times New Roman"/>
          <w:sz w:val="28"/>
          <w:szCs w:val="28"/>
          <w:lang w:val="kk-KZ" w:eastAsia="zh-CN"/>
        </w:rPr>
        <w:t>). Бұл фигура адам бойындағы креативтілікті, шығармашылық қабілетті, яғни жаңа идеялар, дамыған интуицияның пайда болуын білдіреді. «Зигзагтардың» басым ойлау стилі –  синтетикалық стиль болып табылады: олар «оң жақ жарты шар» ойшылдарына жатады. Олар ұсақ-түйектерді емес, бірден тұтас, үйлесімді тұжырымдамалар мен бейнелерді  құрастырады.</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«Зигзаг» стихиясы – бұл мазмұны жағынан бір-біріне ұқсамайтын, әр түрлі идеялардың жиынтығы және осы негізде жаңа және ерекше нәрсені жасау. «Зигзагтар» әлемнің үнемі өзгеріп отыратындығына бейім, сондықтан олар үшін әдеттегі тәртіп, шаблон, ережелер мен нұсқаулар қабылданбайды. Олар болашаққа ұмтылады және шындыққа қарағанда мүмкіндікке көбірек қызығушылық танытады. Басқа адамдар үшін заттар әлемі қаншалықты шынайы болса, зигзагтар үшін идеялар әлемі соншалықты шынайы. Зигзагтар өршіл; олардың өмірінің басты мақсаты – өзін-өзі көрсету.</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 «Зигзаг» табиғаты бойынша өте эмоционалды, сезімтал және көңілге алғыш. Ол қабылдаудың ерекше қабілетімен ерекшеленеді, дамыған эстетикалық сезім мен талғамға ие. Алайда, өзін-өзі бақылаудың жеткіліксіздігінен «зигзаг» көбінесе әрекетті алдымен жасап алып, артынан оны жасау керек пе еді деп ойланады. Сәйкесінше, «зигзагқа» дәлдікті, математикалық қабілеттерді, физикалық күшті талап ететін сабақтар тура келмейді. «Зигзагтар» үшін лайықты кәсіби аймақ: «АДАМ – КӨРКЕМДІК БЕЙНЕ» яғни, шығармашылық сипаттағы жұмыстар: музыка, кескіндеме, әдебиет, фотография. Мүмкін болатын мамандықтар: көркем аудармашы, карикатурист, металл (керамика) суретшісі, жазушы, ақын, журналист, режиссер, актер, сәулетші, дирижер, декоратор және т.б.</w:t>
      </w:r>
    </w:p>
    <w:p w:rsidR="007203D1" w:rsidRPr="00637EDA" w:rsidRDefault="007203D1" w:rsidP="007203D1">
      <w:pPr>
        <w:tabs>
          <w:tab w:val="left" w:pos="0"/>
          <w:tab w:val="left" w:pos="709"/>
        </w:tabs>
        <w:spacing w:after="0"/>
        <w:ind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Түстер</w:t>
      </w:r>
      <w:r w:rsidR="000558F1">
        <w:rPr>
          <w:rFonts w:ascii="Times New Roman" w:eastAsia="SimSun" w:hAnsi="Times New Roman"/>
          <w:sz w:val="28"/>
          <w:szCs w:val="28"/>
          <w:lang w:val="kk-KZ" w:eastAsia="zh-CN"/>
        </w:rPr>
        <w:t xml:space="preserve"> бойынша нәтижелерді интерпретациялау келесідей мәнде жүзеге асады</w:t>
      </w:r>
      <w:r w:rsidRPr="00637EDA">
        <w:rPr>
          <w:rFonts w:ascii="Times New Roman" w:eastAsia="SimSun" w:hAnsi="Times New Roman"/>
          <w:sz w:val="28"/>
          <w:szCs w:val="28"/>
          <w:lang w:val="kk-KZ" w:eastAsia="zh-CN"/>
        </w:rPr>
        <w:t>: ақ – шашыраңқы; қара – шоғырланған; қызыл – эмоционалды белсенділік және агрессивтілік: қызғылт – белсенді және қамқор, қызғылт сары – белсенді және сезімтал, күлгін – белсенді және талапшыл; сары – пассивті және шексіз жылы, тартымды; көк – ақыл-ой белсенділігі мен қаттылығы, ұқыптылық пен тәртіп; жасыл – салмақтылық пен прагматизм, қозғаушы.</w:t>
      </w:r>
    </w:p>
    <w:p w:rsidR="007203D1" w:rsidRPr="00637EDA" w:rsidRDefault="007203D1" w:rsidP="007203D1">
      <w:pPr>
        <w:tabs>
          <w:tab w:val="left" w:pos="567"/>
          <w:tab w:val="left" w:pos="709"/>
        </w:tabs>
        <w:spacing w:after="0"/>
        <w:ind w:right="-1" w:firstLine="567"/>
        <w:contextualSpacing/>
        <w:jc w:val="both"/>
        <w:rPr>
          <w:rFonts w:ascii="Times New Roman" w:hAnsi="Times New Roman"/>
          <w:sz w:val="28"/>
          <w:szCs w:val="28"/>
          <w:lang w:val="kk-KZ"/>
        </w:rPr>
      </w:pPr>
      <w:r w:rsidRPr="007203D1">
        <w:rPr>
          <w:rFonts w:ascii="Times New Roman" w:eastAsia="Times New Roman" w:hAnsi="Times New Roman"/>
          <w:sz w:val="28"/>
          <w:szCs w:val="28"/>
          <w:lang w:val="kk-KZ" w:eastAsia="ru-RU"/>
        </w:rPr>
        <w:t xml:space="preserve">4. </w:t>
      </w:r>
      <w:r w:rsidRPr="00637EDA">
        <w:rPr>
          <w:rFonts w:ascii="Times New Roman" w:hAnsi="Times New Roman"/>
          <w:sz w:val="28"/>
          <w:szCs w:val="28"/>
          <w:lang w:val="kk-KZ"/>
        </w:rPr>
        <w:t xml:space="preserve">Біз, зерттеу жұмысымыз аясында болашақ педагог-психологтардың </w:t>
      </w:r>
      <w:r w:rsidRPr="00637EDA">
        <w:rPr>
          <w:rFonts w:ascii="Times New Roman" w:eastAsia="Times New Roman" w:hAnsi="Times New Roman"/>
          <w:sz w:val="28"/>
          <w:szCs w:val="28"/>
          <w:shd w:val="clear" w:color="auto" w:fill="FFFFFF"/>
          <w:lang w:val="kk-KZ" w:eastAsia="ru-RU"/>
        </w:rPr>
        <w:t>құндылықтар жүйесін анықтау үшін</w:t>
      </w:r>
      <w:r w:rsidRPr="00637EDA">
        <w:rPr>
          <w:rFonts w:ascii="Times New Roman" w:eastAsia="Times New Roman" w:hAnsi="Times New Roman"/>
          <w:i/>
          <w:sz w:val="28"/>
          <w:szCs w:val="28"/>
          <w:shd w:val="clear" w:color="auto" w:fill="FFFFFF"/>
          <w:lang w:val="kk-KZ" w:eastAsia="ru-RU"/>
        </w:rPr>
        <w:t xml:space="preserve"> </w:t>
      </w:r>
      <w:r w:rsidRPr="007203D1">
        <w:rPr>
          <w:rFonts w:ascii="Times New Roman" w:eastAsia="Times New Roman" w:hAnsi="Times New Roman"/>
          <w:b/>
          <w:sz w:val="28"/>
          <w:szCs w:val="28"/>
          <w:shd w:val="clear" w:color="auto" w:fill="FFFFFF"/>
          <w:lang w:val="kk-KZ" w:eastAsia="ru-RU"/>
        </w:rPr>
        <w:t>Ш.Шварцтың құндылықтар сұрақнамасы</w:t>
      </w:r>
      <w:r w:rsidRPr="00637EDA">
        <w:rPr>
          <w:rFonts w:ascii="Times New Roman" w:eastAsia="Times New Roman" w:hAnsi="Times New Roman"/>
          <w:sz w:val="28"/>
          <w:szCs w:val="28"/>
          <w:shd w:val="clear" w:color="auto" w:fill="FFFFFF"/>
          <w:lang w:val="kk-KZ" w:eastAsia="ru-RU"/>
        </w:rPr>
        <w:t xml:space="preserve"> әдісін жүргіздік. Бұл әдіс басқа әдістемелермен салыстырғанда көп ақпарат бере алатындығымен және барлық құндылықтар саналы мақсат ретінде адамның үш бірегей қажеттіліктерін  (биологиялық ағза ретіндегі, қоғамдық және тіршілік үшін күрес) қанағаттандыруға бағытталуымен ерекшеленеді</w:t>
      </w:r>
      <w:r>
        <w:rPr>
          <w:rFonts w:ascii="Times New Roman" w:eastAsia="Times New Roman" w:hAnsi="Times New Roman"/>
          <w:sz w:val="28"/>
          <w:szCs w:val="28"/>
          <w:shd w:val="clear" w:color="auto" w:fill="FFFFFF"/>
          <w:lang w:val="kk-KZ" w:eastAsia="ru-RU"/>
        </w:rPr>
        <w:t xml:space="preserve"> [189</w:t>
      </w:r>
      <w:r w:rsidRPr="00637EDA">
        <w:rPr>
          <w:rFonts w:ascii="Times New Roman" w:eastAsia="Times New Roman" w:hAnsi="Times New Roman"/>
          <w:sz w:val="28"/>
          <w:szCs w:val="28"/>
          <w:shd w:val="clear" w:color="auto" w:fill="FFFFFF"/>
          <w:lang w:val="kk-KZ" w:eastAsia="ru-RU"/>
        </w:rPr>
        <w:t xml:space="preserve">]. </w:t>
      </w:r>
    </w:p>
    <w:p w:rsidR="001B6D91" w:rsidRPr="00637EDA" w:rsidRDefault="001B6D91" w:rsidP="001B6D91">
      <w:pPr>
        <w:tabs>
          <w:tab w:val="left" w:pos="567"/>
          <w:tab w:val="left" w:pos="709"/>
        </w:tabs>
        <w:spacing w:after="0"/>
        <w:ind w:firstLine="708"/>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Кәсіпкe бeйімдeлу жәнe қaжeтті тәжірибeлік іс-әрeкeттeрді игeру бaрысындa студeнттeрдің құндылық бaғдaрлaры пeдaгoгикaлық әрeкeттің ықпaлынaн өзгeріскe </w:t>
      </w:r>
      <w:r w:rsidR="00891B86">
        <w:rPr>
          <w:rFonts w:ascii="Times New Roman" w:eastAsia="SimSun" w:hAnsi="Times New Roman"/>
          <w:sz w:val="28"/>
          <w:szCs w:val="28"/>
          <w:lang w:val="kk-KZ" w:eastAsia="zh-CN"/>
        </w:rPr>
        <w:t>түсeді. Бұл aйтылғaн құндылық</w:t>
      </w:r>
      <w:r w:rsidRPr="00637EDA">
        <w:rPr>
          <w:rFonts w:ascii="Times New Roman" w:eastAsia="SimSun" w:hAnsi="Times New Roman"/>
          <w:sz w:val="28"/>
          <w:szCs w:val="28"/>
          <w:lang w:val="kk-KZ" w:eastAsia="zh-CN"/>
        </w:rPr>
        <w:t xml:space="preserve"> бaғдaрлaр мeн мoтивтeр aуыспaлы бoлып кeлeді. Жoғaры oқу oрнындaғы oқу-тәрбиe үдeрісін oңтaйлы </w:t>
      </w:r>
      <w:r w:rsidRPr="00637EDA">
        <w:rPr>
          <w:rFonts w:ascii="Times New Roman" w:eastAsia="SimSun" w:hAnsi="Times New Roman"/>
          <w:sz w:val="28"/>
          <w:szCs w:val="28"/>
          <w:lang w:val="kk-KZ" w:eastAsia="zh-CN"/>
        </w:rPr>
        <w:lastRenderedPageBreak/>
        <w:t xml:space="preserve">ұйымдaстыру жәнe кәсіпкe бeйімдeлуінe жaғдaй жaсaу aрқылы студeнттің бoйындa қaжeтті құндылықтық бaғдaрлaрды дaмытуғa бoлaды. Әр студeнттің бoйындa өзінің тaңдaғaн бoлaшaқ кәсібінe сaй кeлeтін құндылықтық бaғдaрлaрды дaмыту кәсіпқoй мaмaнды дaярлaп шығуғa мүмкіндіктeр бeрeді. </w:t>
      </w:r>
    </w:p>
    <w:p w:rsidR="001B6D91" w:rsidRPr="00637EDA" w:rsidRDefault="001B6D91" w:rsidP="001B6D91">
      <w:pPr>
        <w:tabs>
          <w:tab w:val="left" w:pos="567"/>
          <w:tab w:val="left" w:pos="709"/>
        </w:tabs>
        <w:spacing w:after="0"/>
        <w:ind w:firstLine="708"/>
        <w:contextualSpacing/>
        <w:jc w:val="both"/>
        <w:rPr>
          <w:rFonts w:ascii="Times New Roman" w:eastAsia="SimSun" w:hAnsi="Times New Roman"/>
          <w:sz w:val="28"/>
          <w:szCs w:val="28"/>
          <w:highlight w:val="cyan"/>
          <w:lang w:val="kk-KZ" w:eastAsia="zh-CN"/>
        </w:rPr>
      </w:pPr>
      <w:r w:rsidRPr="00637EDA">
        <w:rPr>
          <w:rFonts w:ascii="Times New Roman" w:eastAsia="SimSun" w:hAnsi="Times New Roman"/>
          <w:sz w:val="28"/>
          <w:szCs w:val="28"/>
          <w:lang w:val="kk-KZ" w:eastAsia="zh-CN"/>
        </w:rPr>
        <w:t>Студeнттeрдің бoйындa тaңдaғaн кәсібінe сaй кeлeтін құндылықтық бaғдaрлaрды дaмытуғa мүмкіндік</w:t>
      </w:r>
      <w:r w:rsidR="00891B86">
        <w:rPr>
          <w:rFonts w:ascii="Times New Roman" w:eastAsia="SimSun" w:hAnsi="Times New Roman"/>
          <w:sz w:val="28"/>
          <w:szCs w:val="28"/>
          <w:lang w:val="kk-KZ" w:eastAsia="zh-CN"/>
        </w:rPr>
        <w:t>тер</w:t>
      </w:r>
      <w:r w:rsidRPr="00637EDA">
        <w:rPr>
          <w:rFonts w:ascii="Times New Roman" w:eastAsia="SimSun" w:hAnsi="Times New Roman"/>
          <w:sz w:val="28"/>
          <w:szCs w:val="28"/>
          <w:lang w:val="kk-KZ" w:eastAsia="zh-CN"/>
        </w:rPr>
        <w:t xml:space="preserve"> бaр. Студeнттeрдің oқуғa жәнe шығaрмaшылықпeн aйнaлысуғa дeгeн мoтивтeрін</w:t>
      </w:r>
      <w:r w:rsidR="00891B86">
        <w:rPr>
          <w:rFonts w:ascii="Times New Roman" w:eastAsia="SimSun" w:hAnsi="Times New Roman"/>
          <w:sz w:val="28"/>
          <w:szCs w:val="28"/>
          <w:lang w:val="kk-KZ" w:eastAsia="zh-CN"/>
        </w:rPr>
        <w:t xml:space="preserve"> бeлсeндeндіру үшін құндылық </w:t>
      </w:r>
      <w:r w:rsidRPr="00637EDA">
        <w:rPr>
          <w:rFonts w:ascii="Times New Roman" w:eastAsia="SimSun" w:hAnsi="Times New Roman"/>
          <w:sz w:val="28"/>
          <w:szCs w:val="28"/>
          <w:lang w:val="kk-KZ" w:eastAsia="zh-CN"/>
        </w:rPr>
        <w:t>бaғдaрынa ықпaл жaсaу қaжeт. Кeз-кeлгeн студeнттің oқудaғы мaқсaты жoғaры бaғa aлу нeмeсe тeк диплoм aлу eмeс, кәсіби мaмaн рeтіндe қaжeтті білім, іскeрлік, дaғдыны игeру бoлуы тиіс. Студeнттің</w:t>
      </w:r>
      <w:r w:rsidR="00891B86">
        <w:rPr>
          <w:rFonts w:ascii="Times New Roman" w:eastAsia="SimSun" w:hAnsi="Times New Roman"/>
          <w:sz w:val="28"/>
          <w:szCs w:val="28"/>
          <w:lang w:val="kk-KZ" w:eastAsia="zh-CN"/>
        </w:rPr>
        <w:t xml:space="preserve"> бoйындaғы мoтив пeн құндылық</w:t>
      </w:r>
      <w:r w:rsidRPr="00637EDA">
        <w:rPr>
          <w:rFonts w:ascii="Times New Roman" w:eastAsia="SimSun" w:hAnsi="Times New Roman"/>
          <w:sz w:val="28"/>
          <w:szCs w:val="28"/>
          <w:lang w:val="kk-KZ" w:eastAsia="zh-CN"/>
        </w:rPr>
        <w:t xml:space="preserve"> бaғдaр oның кәсіби мaмaн рeтіндe жaн-жaқты қaлыптaсуынa oңтaйлы жaғдaй </w:t>
      </w:r>
      <w:r w:rsidR="00891B86">
        <w:rPr>
          <w:rFonts w:ascii="Times New Roman" w:eastAsia="SimSun" w:hAnsi="Times New Roman"/>
          <w:sz w:val="28"/>
          <w:szCs w:val="28"/>
          <w:lang w:val="kk-KZ" w:eastAsia="zh-CN"/>
        </w:rPr>
        <w:t>туғызады</w:t>
      </w:r>
      <w:r w:rsidRPr="00637EDA">
        <w:rPr>
          <w:rFonts w:ascii="Times New Roman" w:eastAsia="SimSun" w:hAnsi="Times New Roman"/>
          <w:sz w:val="28"/>
          <w:szCs w:val="28"/>
          <w:lang w:val="kk-KZ" w:eastAsia="zh-CN"/>
        </w:rPr>
        <w:t xml:space="preserve">.   </w:t>
      </w:r>
    </w:p>
    <w:p w:rsidR="007203D1" w:rsidRPr="00637EDA" w:rsidRDefault="007203D1" w:rsidP="007203D1">
      <w:pPr>
        <w:tabs>
          <w:tab w:val="left" w:pos="567"/>
          <w:tab w:val="left" w:pos="709"/>
        </w:tabs>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eastAsia="Times New Roman" w:hAnsi="Times New Roman"/>
          <w:sz w:val="28"/>
          <w:szCs w:val="28"/>
          <w:shd w:val="clear" w:color="auto" w:fill="FFFFFF"/>
          <w:lang w:val="kk-KZ" w:eastAsia="ru-RU"/>
        </w:rPr>
        <w:t xml:space="preserve">Ш.Шварцтың сұрақнамасы екі бөлімнен тұрады: бірінші бөлімі </w:t>
      </w:r>
      <w:r w:rsidRPr="00891B86">
        <w:rPr>
          <w:rFonts w:ascii="Times New Roman" w:eastAsia="Times New Roman" w:hAnsi="Times New Roman"/>
          <w:sz w:val="28"/>
          <w:szCs w:val="28"/>
          <w:shd w:val="clear" w:color="auto" w:fill="FFFFFF"/>
          <w:lang w:val="kk-KZ" w:eastAsia="ru-RU"/>
        </w:rPr>
        <w:t>«құндылықтар көрінісі» - нормативті идеалдарды, тұлғаға әсер ететін, бірақ әлеуметтік мінез-құлықта әрқашан көріне бермейтін құндылықтар құрылысын зерттейді. Ал, екінші «тұлға профилі» бөлімі - мінез-құлық деңгейіндегі құндылықтарды, яғни тұлғаның</w:t>
      </w:r>
      <w:r w:rsidRPr="00637EDA">
        <w:rPr>
          <w:rFonts w:ascii="Times New Roman" w:eastAsia="Times New Roman" w:hAnsi="Times New Roman"/>
          <w:sz w:val="28"/>
          <w:szCs w:val="28"/>
          <w:shd w:val="clear" w:color="auto" w:fill="FFFFFF"/>
          <w:lang w:val="kk-KZ" w:eastAsia="ru-RU"/>
        </w:rPr>
        <w:t xml:space="preserve"> әлеуметтік мінез-құлқында көрінетін құндылықтарды қарастырады. Аталған қажеттіліктер адамдардың белгілі бір құндылықтарымен түзілген 10 түрлі мотивациялық типтердің жүзеге асуы нәтижесінде қанағаттандырылады. Осылайша, Ш.Шварц үш адамдық қажеттіліктерден негізгі мотивациялық типтерді (өздігінен әрекеттену, ынталану, гедонизм, жетістік, билік, қауіпсіздік, қолайлылық,  дәстүр, мейірім, әмбебаптық) шығарады. 10 түрлі мотивациялық түрге сәйкесінше, белгілі бір мотивациялық мақсат тән болып келеді.</w:t>
      </w:r>
    </w:p>
    <w:p w:rsidR="007203D1" w:rsidRPr="00637EDA" w:rsidRDefault="007203D1" w:rsidP="007203D1">
      <w:pPr>
        <w:tabs>
          <w:tab w:val="left" w:pos="567"/>
          <w:tab w:val="left" w:pos="709"/>
        </w:tabs>
        <w:spacing w:after="0"/>
        <w:ind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shd w:val="clear" w:color="auto" w:fill="FFFFFF"/>
          <w:lang w:val="kk-KZ" w:eastAsia="ru-RU"/>
        </w:rPr>
        <w:t xml:space="preserve"> </w:t>
      </w: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shd w:val="clear" w:color="auto" w:fill="FFFFFF"/>
          <w:lang w:val="kk-KZ" w:eastAsia="ru-RU"/>
        </w:rPr>
        <w:t>Ш.Шварцтың құндылықтар сұрақнамасы</w:t>
      </w:r>
      <w:r w:rsidRPr="00637EDA">
        <w:rPr>
          <w:rFonts w:ascii="Times New Roman" w:eastAsia="Times New Roman" w:hAnsi="Times New Roman"/>
          <w:sz w:val="28"/>
          <w:szCs w:val="28"/>
          <w:lang w:val="kk-KZ" w:eastAsia="ru-RU"/>
        </w:rPr>
        <w:t xml:space="preserve"> бойынша </w:t>
      </w:r>
      <w:r w:rsidR="0025595F">
        <w:rPr>
          <w:rFonts w:ascii="Times New Roman" w:eastAsia="Times New Roman" w:hAnsi="Times New Roman"/>
          <w:sz w:val="28"/>
          <w:szCs w:val="28"/>
          <w:lang w:val="kk-KZ" w:eastAsia="ru-RU"/>
        </w:rPr>
        <w:t xml:space="preserve">алдын-ала жүргізілген  зерттеу жұмыстарымыздың нәтижелері бойынша, </w:t>
      </w:r>
      <w:r w:rsidRPr="00637EDA">
        <w:rPr>
          <w:rFonts w:ascii="Times New Roman" w:eastAsia="Times New Roman" w:hAnsi="Times New Roman"/>
          <w:sz w:val="28"/>
          <w:szCs w:val="28"/>
          <w:lang w:val="kk-KZ" w:eastAsia="ru-RU"/>
        </w:rPr>
        <w:t>педагогикалық бағы</w:t>
      </w:r>
      <w:r w:rsidR="0025595F">
        <w:rPr>
          <w:rFonts w:ascii="Times New Roman" w:eastAsia="Times New Roman" w:hAnsi="Times New Roman"/>
          <w:sz w:val="28"/>
          <w:szCs w:val="28"/>
          <w:lang w:val="kk-KZ" w:eastAsia="ru-RU"/>
        </w:rPr>
        <w:t>тта білім алатын студенттердің бірінші</w:t>
      </w:r>
      <w:r w:rsidRPr="00637EDA">
        <w:rPr>
          <w:rFonts w:ascii="Times New Roman" w:eastAsia="Times New Roman" w:hAnsi="Times New Roman"/>
          <w:sz w:val="28"/>
          <w:szCs w:val="28"/>
          <w:lang w:val="kk-KZ" w:eastAsia="ru-RU"/>
        </w:rPr>
        <w:t xml:space="preserve"> курста «мейірімділік» құндылығын басшылыққа алатындығы</w:t>
      </w:r>
      <w:r w:rsidR="0025595F">
        <w:rPr>
          <w:rFonts w:ascii="Times New Roman" w:eastAsia="Times New Roman" w:hAnsi="Times New Roman"/>
          <w:sz w:val="28"/>
          <w:szCs w:val="28"/>
          <w:lang w:val="kk-KZ" w:eastAsia="ru-RU"/>
        </w:rPr>
        <w:t xml:space="preserve">на көз жеткізуге болады. </w:t>
      </w:r>
      <w:r w:rsidRPr="00637EDA">
        <w:rPr>
          <w:rFonts w:ascii="Times New Roman" w:eastAsia="Times New Roman" w:hAnsi="Times New Roman"/>
          <w:sz w:val="28"/>
          <w:szCs w:val="28"/>
          <w:lang w:val="kk-KZ" w:eastAsia="ru-RU"/>
        </w:rPr>
        <w:t>Студенттің бойындағы «мейірімділік» құндылығы оның күнделікті достық қарым-қатынасынан, жан-жағына эмоциональды жылылық сыйлауынан, пайдалы болғысы келуінен, шынайылығ</w:t>
      </w:r>
      <w:r w:rsidR="0025595F">
        <w:rPr>
          <w:rFonts w:ascii="Times New Roman" w:eastAsia="Times New Roman" w:hAnsi="Times New Roman"/>
          <w:sz w:val="28"/>
          <w:szCs w:val="28"/>
          <w:lang w:val="kk-KZ" w:eastAsia="ru-RU"/>
        </w:rPr>
        <w:t>ы мен жауапкершілігінен көрініс табады</w:t>
      </w:r>
      <w:r w:rsidRPr="00637EDA">
        <w:rPr>
          <w:rFonts w:ascii="Times New Roman" w:eastAsia="Times New Roman" w:hAnsi="Times New Roman"/>
          <w:sz w:val="28"/>
          <w:szCs w:val="28"/>
          <w:lang w:val="kk-KZ" w:eastAsia="ru-RU"/>
        </w:rPr>
        <w:t xml:space="preserve">. Шынайы </w:t>
      </w:r>
      <w:r w:rsidR="0025595F">
        <w:rPr>
          <w:rFonts w:ascii="Times New Roman" w:eastAsia="Times New Roman" w:hAnsi="Times New Roman"/>
          <w:sz w:val="28"/>
          <w:szCs w:val="28"/>
          <w:lang w:val="kk-KZ" w:eastAsia="ru-RU"/>
        </w:rPr>
        <w:t>әлеуметтік мінез-құлық кезінде бірінші</w:t>
      </w:r>
      <w:r w:rsidRPr="00637EDA">
        <w:rPr>
          <w:rFonts w:ascii="Times New Roman" w:eastAsia="Times New Roman" w:hAnsi="Times New Roman"/>
          <w:sz w:val="28"/>
          <w:szCs w:val="28"/>
          <w:lang w:val="kk-KZ" w:eastAsia="ru-RU"/>
        </w:rPr>
        <w:t xml:space="preserve"> курс студенттерінің іс-әрекеті «билік» құндылығына негізделеді, яғни олар</w:t>
      </w:r>
      <w:r w:rsidRPr="00637EDA">
        <w:rPr>
          <w:rFonts w:ascii="Times New Roman" w:eastAsia="Times New Roman" w:hAnsi="Times New Roman"/>
          <w:sz w:val="28"/>
          <w:szCs w:val="28"/>
          <w:shd w:val="clear" w:color="auto" w:fill="FFFFFF"/>
          <w:lang w:val="kk-KZ" w:eastAsia="ru-RU"/>
        </w:rPr>
        <w:t xml:space="preserve"> әлеуметтік статусқа, мәртебеге, қадір, бедел, абырой жинауға,  адамдар мен заттарды басқару мен бақылауға, қоғамдық имиджі мен танымалдығын сақтауға ұмтылады.</w:t>
      </w:r>
      <w:r w:rsidRPr="00637EDA">
        <w:rPr>
          <w:rFonts w:ascii="Times New Roman" w:eastAsia="Times New Roman" w:hAnsi="Times New Roman"/>
          <w:sz w:val="28"/>
          <w:szCs w:val="28"/>
          <w:lang w:val="kk-KZ" w:eastAsia="ru-RU"/>
        </w:rPr>
        <w:t xml:space="preserve"> </w:t>
      </w:r>
    </w:p>
    <w:p w:rsidR="007203D1" w:rsidRPr="00637EDA" w:rsidRDefault="007203D1" w:rsidP="007203D1">
      <w:pPr>
        <w:tabs>
          <w:tab w:val="left" w:pos="567"/>
          <w:tab w:val="left" w:pos="709"/>
        </w:tabs>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eastAsia="Times New Roman" w:hAnsi="Times New Roman"/>
          <w:sz w:val="28"/>
          <w:szCs w:val="28"/>
          <w:lang w:val="kk-KZ" w:eastAsia="ru-RU"/>
        </w:rPr>
        <w:t>Бірінші курстағы студенттер үшін жоғары деңгейде «мейірімділік» пен билік» тұрса, төменгі деңгейде «дәстүр» құндылығы тұрады. «Дәстүр» құндылығының мотивациялық мақсаты – әлеуметтік топта қалыптасқан өзіндік дәстүрлер мен қабылданған ойларды, мәдениетті ұстану және қабылдау болып табылады. М</w:t>
      </w:r>
      <w:r w:rsidRPr="00637EDA">
        <w:rPr>
          <w:rFonts w:ascii="Times New Roman" w:eastAsia="Times New Roman" w:hAnsi="Times New Roman"/>
          <w:sz w:val="28"/>
          <w:szCs w:val="28"/>
          <w:shd w:val="clear" w:color="auto" w:fill="FFFFFF"/>
          <w:lang w:val="kk-KZ" w:eastAsia="ru-RU"/>
        </w:rPr>
        <w:t xml:space="preserve">әдени ортада қалыптасқан салт-дәстүрлер мен идеяларды сыйлау, құрметтеу, толық қабылдау және өз өмірінде бұзбай ұстану бұл «дәстүр» </w:t>
      </w:r>
      <w:r w:rsidR="0025595F">
        <w:rPr>
          <w:rFonts w:ascii="Times New Roman" w:eastAsia="Times New Roman" w:hAnsi="Times New Roman"/>
          <w:sz w:val="28"/>
          <w:szCs w:val="28"/>
          <w:shd w:val="clear" w:color="auto" w:fill="FFFFFF"/>
          <w:lang w:val="kk-KZ" w:eastAsia="ru-RU"/>
        </w:rPr>
        <w:t>құндылығына кіреді және ол бірінші</w:t>
      </w:r>
      <w:r w:rsidRPr="00813974">
        <w:rPr>
          <w:rFonts w:ascii="Times New Roman" w:eastAsia="Times New Roman" w:hAnsi="Times New Roman"/>
          <w:sz w:val="28"/>
          <w:szCs w:val="28"/>
          <w:shd w:val="clear" w:color="auto" w:fill="FFFFFF"/>
          <w:lang w:val="kk-KZ" w:eastAsia="ru-RU"/>
        </w:rPr>
        <w:t xml:space="preserve"> курс студенттерінде төменгі мәнде тұрады </w:t>
      </w:r>
      <w:r w:rsidRPr="00813974">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190</w:t>
      </w:r>
      <w:r w:rsidRPr="00813974">
        <w:rPr>
          <w:rFonts w:ascii="Times New Roman" w:eastAsia="Times New Roman" w:hAnsi="Times New Roman"/>
          <w:sz w:val="28"/>
          <w:szCs w:val="28"/>
          <w:lang w:val="kk-KZ" w:eastAsia="ru-RU"/>
        </w:rPr>
        <w:t>, 31 б].</w:t>
      </w:r>
    </w:p>
    <w:p w:rsidR="007203D1" w:rsidRPr="00637EDA" w:rsidRDefault="007203D1" w:rsidP="007203D1">
      <w:pPr>
        <w:tabs>
          <w:tab w:val="left" w:pos="567"/>
          <w:tab w:val="left" w:pos="709"/>
        </w:tabs>
        <w:spacing w:after="0"/>
        <w:ind w:firstLine="567"/>
        <w:contextualSpacing/>
        <w:jc w:val="both"/>
        <w:rPr>
          <w:rFonts w:ascii="Times New Roman" w:eastAsia="Times New Roman" w:hAnsi="Times New Roman"/>
          <w:sz w:val="28"/>
          <w:szCs w:val="28"/>
          <w:shd w:val="clear" w:color="auto" w:fill="FFFFFF"/>
          <w:lang w:val="kk-KZ" w:eastAsia="ru-RU"/>
        </w:rPr>
      </w:pPr>
      <w:r w:rsidRPr="00637EDA">
        <w:rPr>
          <w:rFonts w:ascii="Times New Roman" w:eastAsia="Times New Roman" w:hAnsi="Times New Roman"/>
          <w:sz w:val="28"/>
          <w:szCs w:val="28"/>
          <w:lang w:val="kk-KZ" w:eastAsia="ru-RU"/>
        </w:rPr>
        <w:lastRenderedPageBreak/>
        <w:t xml:space="preserve"> Кәсіпті игерудің екінші оқу жылында да құндылықтар бағдары бойынша «мейірімділік» басымдылыққа ие болады. Сонымен қатар, студенттерде «жетістік» пен «өздігінен әрекет ету» құндылықтары алдыңғы орынға шығады. «Жетістік» құндылығы мотивациялық тұрғыда әлеуметтік </w:t>
      </w:r>
      <w:r w:rsidRPr="00637EDA">
        <w:rPr>
          <w:rFonts w:ascii="Times New Roman" w:eastAsia="Times New Roman" w:hAnsi="Times New Roman"/>
          <w:sz w:val="28"/>
          <w:szCs w:val="28"/>
          <w:shd w:val="clear" w:color="auto" w:fill="FFFFFF"/>
          <w:lang w:val="kk-KZ" w:eastAsia="ru-RU"/>
        </w:rPr>
        <w:t>стандарттар мен нормаларға сәйкес студенттің жеке бас жетістіктеріне жетуге ұмтылысынан көрінеді.  Ал, «</w:t>
      </w:r>
      <w:r w:rsidRPr="00637EDA">
        <w:rPr>
          <w:rFonts w:ascii="Times New Roman" w:eastAsia="Times New Roman" w:hAnsi="Times New Roman"/>
          <w:sz w:val="28"/>
          <w:szCs w:val="28"/>
          <w:lang w:val="kk-KZ" w:eastAsia="ru-RU"/>
        </w:rPr>
        <w:t>өзбетімен әрекеттену» студенттің бойында ө</w:t>
      </w:r>
      <w:r w:rsidRPr="00637EDA">
        <w:rPr>
          <w:rFonts w:ascii="Times New Roman" w:eastAsia="Times New Roman" w:hAnsi="Times New Roman"/>
          <w:sz w:val="28"/>
          <w:szCs w:val="28"/>
          <w:shd w:val="clear" w:color="auto" w:fill="FFFFFF"/>
          <w:lang w:val="kk-KZ" w:eastAsia="ru-RU"/>
        </w:rPr>
        <w:t xml:space="preserve">з бетімен ойлай алу, өз қалауы бойынша әрекет тәсілдерін таңдау, шығармашылық жұмыстарымен айналысу белсенділігін туындатады. Зерттеу нәтижелері көрсеткендей, </w:t>
      </w:r>
      <w:r w:rsidRPr="00637EDA">
        <w:rPr>
          <w:rFonts w:ascii="Times New Roman" w:eastAsia="Times New Roman" w:hAnsi="Times New Roman"/>
          <w:sz w:val="28"/>
          <w:szCs w:val="28"/>
          <w:lang w:val="kk-KZ" w:eastAsia="ru-RU"/>
        </w:rPr>
        <w:t>2 курс студенттері үшін жеке бастың жетістіктері, әлеуметтік құзыреттіліктер мен өзбетімен әрекет ету маңызды орынға шығады. Әлеуметтік статусты, мәртебені, өзгелерден басым болуды білдіретін «билік» құндылығы да белгілі бір деңгейде маңызды саналады</w:t>
      </w:r>
      <w:r>
        <w:rPr>
          <w:rFonts w:ascii="Times New Roman" w:eastAsia="Times New Roman" w:hAnsi="Times New Roman"/>
          <w:sz w:val="28"/>
          <w:szCs w:val="28"/>
          <w:lang w:val="kk-KZ" w:eastAsia="ru-RU"/>
        </w:rPr>
        <w:t xml:space="preserve"> [190</w:t>
      </w:r>
      <w:r w:rsidRPr="00813974">
        <w:rPr>
          <w:rFonts w:ascii="Times New Roman" w:eastAsia="Times New Roman" w:hAnsi="Times New Roman"/>
          <w:sz w:val="28"/>
          <w:szCs w:val="28"/>
          <w:lang w:val="kk-KZ" w:eastAsia="ru-RU"/>
        </w:rPr>
        <w:t>, 31 б].</w:t>
      </w:r>
    </w:p>
    <w:p w:rsidR="007203D1" w:rsidRPr="00637EDA" w:rsidRDefault="0088498A" w:rsidP="007203D1">
      <w:pPr>
        <w:tabs>
          <w:tab w:val="left" w:pos="567"/>
          <w:tab w:val="left" w:pos="709"/>
        </w:tabs>
        <w:spacing w:after="0"/>
        <w:ind w:firstLine="567"/>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Оқу жылының үшінші</w:t>
      </w:r>
      <w:r w:rsidR="007203D1" w:rsidRPr="00637EDA">
        <w:rPr>
          <w:rFonts w:ascii="Times New Roman" w:eastAsia="Times New Roman" w:hAnsi="Times New Roman"/>
          <w:sz w:val="28"/>
          <w:szCs w:val="28"/>
          <w:lang w:val="kk-KZ" w:eastAsia="ru-RU"/>
        </w:rPr>
        <w:t xml:space="preserve"> курсында да «мейірімділік» </w:t>
      </w:r>
      <w:r>
        <w:rPr>
          <w:rFonts w:ascii="Times New Roman" w:eastAsia="Times New Roman" w:hAnsi="Times New Roman"/>
          <w:sz w:val="28"/>
          <w:szCs w:val="28"/>
          <w:lang w:val="kk-KZ" w:eastAsia="ru-RU"/>
        </w:rPr>
        <w:t>құндылығы басты орында тұрады. Екінші</w:t>
      </w:r>
      <w:r w:rsidR="007203D1" w:rsidRPr="00637EDA">
        <w:rPr>
          <w:rFonts w:ascii="Times New Roman" w:eastAsia="Times New Roman" w:hAnsi="Times New Roman"/>
          <w:sz w:val="28"/>
          <w:szCs w:val="28"/>
          <w:lang w:val="kk-KZ" w:eastAsia="ru-RU"/>
        </w:rPr>
        <w:t xml:space="preserve"> курста маңызды болып саналған «жетістік» пен «өзбе</w:t>
      </w:r>
      <w:r>
        <w:rPr>
          <w:rFonts w:ascii="Times New Roman" w:eastAsia="Times New Roman" w:hAnsi="Times New Roman"/>
          <w:sz w:val="28"/>
          <w:szCs w:val="28"/>
          <w:lang w:val="kk-KZ" w:eastAsia="ru-RU"/>
        </w:rPr>
        <w:t>тімен әрекеттену» құндылықтары үшінші</w:t>
      </w:r>
      <w:r w:rsidR="007203D1" w:rsidRPr="00637EDA">
        <w:rPr>
          <w:rFonts w:ascii="Times New Roman" w:eastAsia="Times New Roman" w:hAnsi="Times New Roman"/>
          <w:sz w:val="28"/>
          <w:szCs w:val="28"/>
          <w:lang w:val="kk-KZ" w:eastAsia="ru-RU"/>
        </w:rPr>
        <w:t xml:space="preserve"> курста да өз басымдығын сақтайды. Сондай-ақ, </w:t>
      </w:r>
      <w:r w:rsidR="007203D1" w:rsidRPr="00637EDA">
        <w:rPr>
          <w:rFonts w:ascii="Times New Roman" w:eastAsia="Times New Roman" w:hAnsi="Times New Roman"/>
          <w:sz w:val="28"/>
          <w:szCs w:val="28"/>
          <w:shd w:val="clear" w:color="auto" w:fill="FFFFFF"/>
          <w:lang w:val="kk-KZ" w:eastAsia="ru-RU"/>
        </w:rPr>
        <w:t xml:space="preserve">тұрақтылық, қоғамның, отбасының, тұлғаның өзінің қауіпсіздігі мен үйлесімділігін сипаттайтын «қауіпсіздік» құндылығы пайда болады. </w:t>
      </w:r>
      <w:r w:rsidR="007203D1" w:rsidRPr="00637EDA">
        <w:rPr>
          <w:rFonts w:ascii="Times New Roman" w:eastAsia="Times New Roman" w:hAnsi="Times New Roman"/>
          <w:sz w:val="28"/>
          <w:szCs w:val="28"/>
          <w:lang w:val="kk-KZ" w:eastAsia="ru-RU"/>
        </w:rPr>
        <w:t>Бұл құндылықтың м</w:t>
      </w:r>
      <w:r w:rsidR="007203D1" w:rsidRPr="00637EDA">
        <w:rPr>
          <w:rFonts w:ascii="Times New Roman" w:eastAsia="Times New Roman" w:hAnsi="Times New Roman"/>
          <w:sz w:val="28"/>
          <w:szCs w:val="28"/>
          <w:shd w:val="clear" w:color="auto" w:fill="FFFFFF"/>
          <w:lang w:val="kk-KZ" w:eastAsia="ru-RU"/>
        </w:rPr>
        <w:t>отивациялық мақсаты – басқа адамдармен өзінің өміріне қауіп-қатердің болмауы, адамдармен үйлесімді қарым-қатынас және қоғамдағы жағдайдың тұрақтылығ</w:t>
      </w:r>
      <w:r>
        <w:rPr>
          <w:rFonts w:ascii="Times New Roman" w:eastAsia="Times New Roman" w:hAnsi="Times New Roman"/>
          <w:sz w:val="28"/>
          <w:szCs w:val="28"/>
          <w:shd w:val="clear" w:color="auto" w:fill="FFFFFF"/>
          <w:lang w:val="kk-KZ" w:eastAsia="ru-RU"/>
        </w:rPr>
        <w:t>ы және т.б қамтиды. Бірінші</w:t>
      </w:r>
      <w:r w:rsidR="007203D1" w:rsidRPr="00637EDA">
        <w:rPr>
          <w:rFonts w:ascii="Times New Roman" w:eastAsia="Times New Roman" w:hAnsi="Times New Roman"/>
          <w:sz w:val="28"/>
          <w:szCs w:val="28"/>
          <w:shd w:val="clear" w:color="auto" w:fill="FFFFFF"/>
          <w:lang w:val="kk-KZ" w:eastAsia="ru-RU"/>
        </w:rPr>
        <w:t xml:space="preserve"> және </w:t>
      </w:r>
      <w:r>
        <w:rPr>
          <w:rFonts w:ascii="Times New Roman" w:eastAsia="Times New Roman" w:hAnsi="Times New Roman"/>
          <w:sz w:val="28"/>
          <w:szCs w:val="28"/>
          <w:shd w:val="clear" w:color="auto" w:fill="FFFFFF"/>
          <w:lang w:val="kk-KZ" w:eastAsia="ru-RU"/>
        </w:rPr>
        <w:t>екінші</w:t>
      </w:r>
      <w:r w:rsidR="007203D1" w:rsidRPr="00637EDA">
        <w:rPr>
          <w:rFonts w:ascii="Times New Roman" w:eastAsia="Times New Roman" w:hAnsi="Times New Roman"/>
          <w:sz w:val="28"/>
          <w:szCs w:val="28"/>
          <w:shd w:val="clear" w:color="auto" w:fill="FFFFFF"/>
          <w:lang w:val="kk-KZ" w:eastAsia="ru-RU"/>
        </w:rPr>
        <w:t xml:space="preserve"> курстарда төменгі деңгейде тұрған </w:t>
      </w:r>
      <w:r>
        <w:rPr>
          <w:rFonts w:ascii="Times New Roman" w:eastAsia="Times New Roman" w:hAnsi="Times New Roman"/>
          <w:sz w:val="28"/>
          <w:szCs w:val="28"/>
          <w:lang w:val="kk-KZ" w:eastAsia="ru-RU"/>
        </w:rPr>
        <w:t>«дәстүр» құндылығы үшінші</w:t>
      </w:r>
      <w:r w:rsidR="007203D1" w:rsidRPr="00637EDA">
        <w:rPr>
          <w:rFonts w:ascii="Times New Roman" w:eastAsia="Times New Roman" w:hAnsi="Times New Roman"/>
          <w:sz w:val="28"/>
          <w:szCs w:val="28"/>
          <w:lang w:val="kk-KZ" w:eastAsia="ru-RU"/>
        </w:rPr>
        <w:t xml:space="preserve"> курста маңыздырақ бола бастайды, бірақ </w:t>
      </w:r>
      <w:r w:rsidR="002C53D8">
        <w:rPr>
          <w:rFonts w:ascii="Times New Roman" w:eastAsia="Times New Roman" w:hAnsi="Times New Roman"/>
          <w:sz w:val="28"/>
          <w:szCs w:val="28"/>
          <w:lang w:val="kk-KZ" w:eastAsia="ru-RU"/>
        </w:rPr>
        <w:t>студенттер үшін құндылық</w:t>
      </w:r>
      <w:r w:rsidR="007203D1" w:rsidRPr="00813974">
        <w:rPr>
          <w:rFonts w:ascii="Times New Roman" w:eastAsia="Times New Roman" w:hAnsi="Times New Roman"/>
          <w:sz w:val="28"/>
          <w:szCs w:val="28"/>
          <w:lang w:val="kk-KZ" w:eastAsia="ru-RU"/>
        </w:rPr>
        <w:t xml:space="preserve"> бағдардың иерархиясында ең соңғы орында тұрады [</w:t>
      </w:r>
      <w:r w:rsidR="007203D1">
        <w:rPr>
          <w:rFonts w:ascii="Times New Roman" w:eastAsia="Times New Roman" w:hAnsi="Times New Roman"/>
          <w:sz w:val="28"/>
          <w:szCs w:val="28"/>
          <w:lang w:val="kk-KZ" w:eastAsia="ru-RU"/>
        </w:rPr>
        <w:t>190</w:t>
      </w:r>
      <w:r w:rsidR="007203D1" w:rsidRPr="00813974">
        <w:rPr>
          <w:rFonts w:ascii="Times New Roman" w:eastAsia="Times New Roman" w:hAnsi="Times New Roman"/>
          <w:sz w:val="28"/>
          <w:szCs w:val="28"/>
          <w:lang w:val="kk-KZ" w:eastAsia="ru-RU"/>
        </w:rPr>
        <w:t>, 31 б].</w:t>
      </w:r>
      <w:r w:rsidR="007203D1" w:rsidRPr="00637EDA">
        <w:rPr>
          <w:rFonts w:ascii="Times New Roman" w:eastAsia="Times New Roman" w:hAnsi="Times New Roman"/>
          <w:sz w:val="28"/>
          <w:szCs w:val="28"/>
          <w:lang w:val="kk-KZ" w:eastAsia="ru-RU"/>
        </w:rPr>
        <w:t xml:space="preserve"> </w:t>
      </w:r>
    </w:p>
    <w:p w:rsidR="0063246A" w:rsidRDefault="009F37AA" w:rsidP="0063246A">
      <w:pPr>
        <w:tabs>
          <w:tab w:val="left" w:pos="567"/>
          <w:tab w:val="left" w:pos="709"/>
        </w:tabs>
        <w:spacing w:after="0"/>
        <w:ind w:firstLine="567"/>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Оқудың соңғы жылында, яғни төртінші</w:t>
      </w:r>
      <w:r w:rsidR="007203D1" w:rsidRPr="00637EDA">
        <w:rPr>
          <w:rFonts w:ascii="Times New Roman" w:eastAsia="Times New Roman" w:hAnsi="Times New Roman"/>
          <w:sz w:val="28"/>
          <w:szCs w:val="28"/>
          <w:lang w:val="kk-KZ" w:eastAsia="ru-RU"/>
        </w:rPr>
        <w:t xml:space="preserve"> курста студенттердің құндылықтық бағдары біршама өзгерістерге ұшырайды. Зерттеу нәтижелері бойынша, бұл оқу жылындағы студенттер үшін «жетістік» құндылығы маңызды болып саналады. Бұл жағдай студенттердің жеке-дара жетістікке және әлеуметтік статусқа ие болуға деген құлшынысымен түсіндіріледі. «Жетістік» құндылығымен қатар маңызды мәнде «өзбетімен әрекеттену», өзін-өзі басқару және өзін-өзі бақылау құндылықтары </w:t>
      </w:r>
      <w:r>
        <w:rPr>
          <w:rFonts w:ascii="Times New Roman" w:eastAsia="Times New Roman" w:hAnsi="Times New Roman"/>
          <w:sz w:val="28"/>
          <w:szCs w:val="28"/>
          <w:lang w:val="kk-KZ" w:eastAsia="ru-RU"/>
        </w:rPr>
        <w:t xml:space="preserve">маңызды орында </w:t>
      </w:r>
      <w:r w:rsidR="007203D1" w:rsidRPr="00637EDA">
        <w:rPr>
          <w:rFonts w:ascii="Times New Roman" w:eastAsia="Times New Roman" w:hAnsi="Times New Roman"/>
          <w:sz w:val="28"/>
          <w:szCs w:val="28"/>
          <w:lang w:val="kk-KZ" w:eastAsia="ru-RU"/>
        </w:rPr>
        <w:t xml:space="preserve">қалады. </w:t>
      </w:r>
    </w:p>
    <w:p w:rsidR="0063246A" w:rsidRDefault="0063246A" w:rsidP="0063246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ru-RU"/>
        </w:rPr>
        <w:t xml:space="preserve">5. </w:t>
      </w:r>
      <w:r w:rsidR="00600CEB" w:rsidRPr="00600CEB">
        <w:rPr>
          <w:rFonts w:ascii="Times New Roman" w:eastAsia="Times New Roman" w:hAnsi="Times New Roman"/>
          <w:sz w:val="28"/>
          <w:szCs w:val="28"/>
          <w:lang w:val="kk-KZ" w:eastAsia="zh-CN"/>
        </w:rPr>
        <w:t>Бейімделу үдерісінің маңызды факторы – бұл өмірдің қарқыны мен ырғағының өзгеру</w:t>
      </w:r>
      <w:r w:rsidR="00600CEB">
        <w:rPr>
          <w:rFonts w:ascii="Times New Roman" w:eastAsia="Times New Roman" w:hAnsi="Times New Roman"/>
          <w:sz w:val="28"/>
          <w:szCs w:val="28"/>
          <w:lang w:val="kk-KZ" w:eastAsia="zh-CN"/>
        </w:rPr>
        <w:t>інің психофизиологиялық салдары. Адамдардағы б</w:t>
      </w:r>
      <w:r w:rsidR="00600CEB" w:rsidRPr="00600CEB">
        <w:rPr>
          <w:rFonts w:ascii="Times New Roman" w:eastAsia="Times New Roman" w:hAnsi="Times New Roman"/>
          <w:sz w:val="28"/>
          <w:szCs w:val="28"/>
          <w:lang w:val="kk-KZ" w:eastAsia="zh-CN"/>
        </w:rPr>
        <w:t xml:space="preserve">иоритмтердің бұзылуының тағы бір себебі: көбінесе студенттер оқу сабақтарына уақыттың жетіспеушілігін түнгі ұйқы арқылы өтейді. </w:t>
      </w:r>
      <w:r w:rsidR="00600CEB">
        <w:rPr>
          <w:rFonts w:ascii="Times New Roman" w:eastAsia="Times New Roman" w:hAnsi="Times New Roman"/>
          <w:sz w:val="28"/>
          <w:szCs w:val="28"/>
          <w:lang w:val="kk-KZ" w:eastAsia="zh-CN"/>
        </w:rPr>
        <w:t xml:space="preserve">Соның салдарынан, студенттердің басым бөлігі </w:t>
      </w:r>
      <w:r w:rsidR="00600CEB" w:rsidRPr="00600CEB">
        <w:rPr>
          <w:rFonts w:ascii="Times New Roman" w:eastAsia="Times New Roman" w:hAnsi="Times New Roman"/>
          <w:sz w:val="28"/>
          <w:szCs w:val="28"/>
          <w:lang w:val="kk-KZ" w:eastAsia="zh-CN"/>
        </w:rPr>
        <w:t xml:space="preserve">ұйқының қанбауынан </w:t>
      </w:r>
      <w:r w:rsidR="00600CEB">
        <w:rPr>
          <w:rFonts w:ascii="Times New Roman" w:eastAsia="Times New Roman" w:hAnsi="Times New Roman"/>
          <w:sz w:val="28"/>
          <w:szCs w:val="28"/>
          <w:lang w:val="kk-KZ" w:eastAsia="zh-CN"/>
        </w:rPr>
        <w:t>зардап</w:t>
      </w:r>
      <w:r w:rsidR="00600CEB" w:rsidRPr="00600CEB">
        <w:rPr>
          <w:rFonts w:ascii="Times New Roman" w:eastAsia="Times New Roman" w:hAnsi="Times New Roman"/>
          <w:sz w:val="28"/>
          <w:szCs w:val="28"/>
          <w:lang w:val="kk-KZ" w:eastAsia="zh-CN"/>
        </w:rPr>
        <w:t xml:space="preserve"> шегеді. </w:t>
      </w:r>
      <w:r w:rsidR="00600CEB">
        <w:rPr>
          <w:rFonts w:ascii="Times New Roman" w:eastAsia="Times New Roman" w:hAnsi="Times New Roman"/>
          <w:sz w:val="28"/>
          <w:szCs w:val="28"/>
          <w:lang w:val="kk-KZ" w:eastAsia="zh-CN"/>
        </w:rPr>
        <w:t>Студенттердің түнде немесе күндізгі уақытта жұмыс істеу ерекшеліктерін анықтау үшін біз</w:t>
      </w:r>
      <w:r w:rsidR="00600CEB" w:rsidRPr="00600CEB">
        <w:rPr>
          <w:rFonts w:ascii="Times New Roman" w:eastAsia="Times New Roman" w:hAnsi="Times New Roman"/>
          <w:b/>
          <w:sz w:val="28"/>
          <w:szCs w:val="28"/>
          <w:lang w:val="kk-KZ" w:eastAsia="zh-CN"/>
        </w:rPr>
        <w:t xml:space="preserve"> </w:t>
      </w:r>
      <w:r w:rsidR="00600CEB" w:rsidRPr="0063246A">
        <w:rPr>
          <w:rFonts w:ascii="Times New Roman" w:eastAsia="Times New Roman" w:hAnsi="Times New Roman"/>
          <w:b/>
          <w:sz w:val="28"/>
          <w:szCs w:val="28"/>
          <w:lang w:val="kk-KZ" w:eastAsia="zh-CN"/>
        </w:rPr>
        <w:t>Остберг сауалнамасы</w:t>
      </w:r>
      <w:r w:rsidR="00600CEB">
        <w:rPr>
          <w:rFonts w:ascii="Times New Roman" w:eastAsia="Times New Roman" w:hAnsi="Times New Roman"/>
          <w:b/>
          <w:sz w:val="28"/>
          <w:szCs w:val="28"/>
          <w:lang w:val="kk-KZ" w:eastAsia="zh-CN"/>
        </w:rPr>
        <w:t xml:space="preserve">н </w:t>
      </w:r>
      <w:r w:rsidR="00600CEB" w:rsidRPr="00600CEB">
        <w:rPr>
          <w:rFonts w:ascii="Times New Roman" w:eastAsia="Times New Roman" w:hAnsi="Times New Roman"/>
          <w:sz w:val="28"/>
          <w:szCs w:val="28"/>
          <w:lang w:val="kk-KZ" w:eastAsia="zh-CN"/>
        </w:rPr>
        <w:t>жүргіздік.</w:t>
      </w:r>
      <w:r w:rsidR="00600CEB">
        <w:rPr>
          <w:rFonts w:ascii="Times New Roman" w:eastAsia="Times New Roman" w:hAnsi="Times New Roman"/>
          <w:b/>
          <w:sz w:val="28"/>
          <w:szCs w:val="28"/>
          <w:lang w:val="kk-KZ" w:eastAsia="zh-CN"/>
        </w:rPr>
        <w:t xml:space="preserve"> </w:t>
      </w:r>
    </w:p>
    <w:p w:rsidR="0063246A" w:rsidRPr="0063246A" w:rsidRDefault="0063246A" w:rsidP="0063246A">
      <w:pPr>
        <w:tabs>
          <w:tab w:val="left" w:pos="567"/>
          <w:tab w:val="left" w:pos="709"/>
        </w:tabs>
        <w:spacing w:after="0"/>
        <w:ind w:firstLine="567"/>
        <w:contextualSpacing/>
        <w:jc w:val="both"/>
        <w:rPr>
          <w:rFonts w:ascii="Times New Roman" w:eastAsia="Times New Roman" w:hAnsi="Times New Roman"/>
          <w:b/>
          <w:sz w:val="28"/>
          <w:szCs w:val="28"/>
          <w:lang w:val="kk-KZ" w:eastAsia="zh-CN"/>
        </w:rPr>
      </w:pPr>
      <w:r>
        <w:rPr>
          <w:rFonts w:ascii="Times New Roman" w:eastAsia="Times New Roman" w:hAnsi="Times New Roman"/>
          <w:sz w:val="28"/>
          <w:szCs w:val="28"/>
          <w:lang w:val="kk-KZ" w:eastAsia="zh-CN"/>
        </w:rPr>
        <w:t xml:space="preserve">6. </w:t>
      </w:r>
      <w:r w:rsidRPr="0063246A">
        <w:rPr>
          <w:rFonts w:ascii="Times New Roman" w:eastAsia="Times New Roman" w:hAnsi="Times New Roman"/>
          <w:b/>
          <w:sz w:val="28"/>
          <w:szCs w:val="28"/>
          <w:lang w:val="kk-KZ" w:eastAsia="zh-CN"/>
        </w:rPr>
        <w:t>«Өзін-өзі бағалау» тесті</w:t>
      </w:r>
      <w:r w:rsidR="00274D91">
        <w:rPr>
          <w:rFonts w:ascii="Times New Roman" w:eastAsia="Times New Roman" w:hAnsi="Times New Roman"/>
          <w:b/>
          <w:sz w:val="28"/>
          <w:szCs w:val="28"/>
          <w:lang w:val="kk-KZ" w:eastAsia="zh-CN"/>
        </w:rPr>
        <w:t xml:space="preserve"> </w:t>
      </w:r>
      <w:r w:rsidR="00274D91" w:rsidRPr="00274D91">
        <w:rPr>
          <w:rFonts w:ascii="Times New Roman" w:eastAsia="Times New Roman" w:hAnsi="Times New Roman"/>
          <w:sz w:val="28"/>
          <w:szCs w:val="28"/>
          <w:lang w:val="kk-KZ" w:eastAsia="zh-CN"/>
        </w:rPr>
        <w:t xml:space="preserve">студенттердің қазіргі </w:t>
      </w:r>
      <w:r w:rsidR="00BE2566">
        <w:rPr>
          <w:rFonts w:ascii="Times New Roman" w:eastAsia="Times New Roman" w:hAnsi="Times New Roman"/>
          <w:sz w:val="28"/>
          <w:szCs w:val="28"/>
          <w:lang w:val="kk-KZ" w:eastAsia="zh-CN"/>
        </w:rPr>
        <w:t xml:space="preserve">уақытта </w:t>
      </w:r>
      <w:r w:rsidR="00274D91" w:rsidRPr="00274D91">
        <w:rPr>
          <w:rFonts w:ascii="Times New Roman" w:eastAsia="Times New Roman" w:hAnsi="Times New Roman"/>
          <w:sz w:val="28"/>
          <w:szCs w:val="28"/>
          <w:lang w:val="kk-KZ" w:eastAsia="zh-CN"/>
        </w:rPr>
        <w:t xml:space="preserve">өз-өзіне қанағаттану жағдайын анықтауға мүмкіндік береді. </w:t>
      </w:r>
      <w:r w:rsidR="00B411D2">
        <w:rPr>
          <w:rFonts w:ascii="Times New Roman" w:eastAsia="Times New Roman" w:hAnsi="Times New Roman"/>
          <w:sz w:val="28"/>
          <w:szCs w:val="28"/>
          <w:lang w:val="kk-KZ" w:eastAsia="zh-CN"/>
        </w:rPr>
        <w:t>Жоғары оқу орнының кәсіби іс-әрекетіне бейімделуде студенттердің өзін-өзін қалыпты деңгейде бағалауы маңызды. Өзінің мүмкіндіктері мен кемшіліктерін дұрыс бағ</w:t>
      </w:r>
      <w:r w:rsidR="00572F70">
        <w:rPr>
          <w:rFonts w:ascii="Times New Roman" w:eastAsia="Times New Roman" w:hAnsi="Times New Roman"/>
          <w:sz w:val="28"/>
          <w:szCs w:val="28"/>
          <w:lang w:val="kk-KZ" w:eastAsia="zh-CN"/>
        </w:rPr>
        <w:t>а</w:t>
      </w:r>
      <w:r w:rsidR="00B411D2">
        <w:rPr>
          <w:rFonts w:ascii="Times New Roman" w:eastAsia="Times New Roman" w:hAnsi="Times New Roman"/>
          <w:sz w:val="28"/>
          <w:szCs w:val="28"/>
          <w:lang w:val="kk-KZ" w:eastAsia="zh-CN"/>
        </w:rPr>
        <w:t>лай алмау, асыра сілтеу немесе керісінше төмендету тек қана психологиялық саулыққа ғана емес, физикалық саул</w:t>
      </w:r>
      <w:r w:rsidR="00572F70">
        <w:rPr>
          <w:rFonts w:ascii="Times New Roman" w:eastAsia="Times New Roman" w:hAnsi="Times New Roman"/>
          <w:sz w:val="28"/>
          <w:szCs w:val="28"/>
          <w:lang w:val="kk-KZ" w:eastAsia="zh-CN"/>
        </w:rPr>
        <w:t xml:space="preserve">ыққа да өз ықпалын тигізеді. </w:t>
      </w:r>
    </w:p>
    <w:p w:rsidR="0063246A" w:rsidRPr="0063246A" w:rsidRDefault="0063246A" w:rsidP="0063246A">
      <w:pPr>
        <w:tabs>
          <w:tab w:val="left" w:pos="567"/>
          <w:tab w:val="left" w:pos="709"/>
        </w:tabs>
        <w:spacing w:after="0"/>
        <w:ind w:firstLine="567"/>
        <w:contextualSpacing/>
        <w:jc w:val="both"/>
        <w:rPr>
          <w:rFonts w:ascii="Times New Roman" w:eastAsia="Times New Roman" w:hAnsi="Times New Roman"/>
          <w:b/>
          <w:sz w:val="28"/>
          <w:szCs w:val="28"/>
          <w:lang w:val="kk-KZ" w:eastAsia="zh-CN"/>
        </w:rPr>
      </w:pPr>
      <w:r w:rsidRPr="0063246A">
        <w:rPr>
          <w:rFonts w:ascii="Times New Roman" w:eastAsia="Times New Roman" w:hAnsi="Times New Roman"/>
          <w:sz w:val="28"/>
          <w:szCs w:val="28"/>
          <w:lang w:val="kk-KZ" w:eastAsia="zh-CN"/>
        </w:rPr>
        <w:lastRenderedPageBreak/>
        <w:t>7.</w:t>
      </w:r>
      <w:r w:rsidRPr="0063246A">
        <w:rPr>
          <w:rFonts w:ascii="Times New Roman" w:eastAsia="Times New Roman" w:hAnsi="Times New Roman"/>
          <w:b/>
          <w:sz w:val="28"/>
          <w:szCs w:val="28"/>
          <w:lang w:val="kk-KZ" w:eastAsia="zh-CN"/>
        </w:rPr>
        <w:t xml:space="preserve"> «Өмірге қанағаттану шкаласы бойынша рефлексия жү</w:t>
      </w:r>
      <w:r w:rsidR="0085625A">
        <w:rPr>
          <w:rFonts w:ascii="Times New Roman" w:eastAsia="Times New Roman" w:hAnsi="Times New Roman"/>
          <w:b/>
          <w:sz w:val="28"/>
          <w:szCs w:val="28"/>
          <w:lang w:val="kk-KZ" w:eastAsia="zh-CN"/>
        </w:rPr>
        <w:t xml:space="preserve">ргізу» тестін </w:t>
      </w:r>
      <w:r w:rsidR="0085625A" w:rsidRPr="0085625A">
        <w:rPr>
          <w:rFonts w:ascii="Times New Roman" w:eastAsia="Times New Roman" w:hAnsi="Times New Roman"/>
          <w:sz w:val="28"/>
          <w:szCs w:val="28"/>
          <w:lang w:val="kk-KZ" w:eastAsia="zh-CN"/>
        </w:rPr>
        <w:t xml:space="preserve">таңдап алуымыздағы басты мақсат студенттердің жоғары оқу орнындағы, жатақханадағы және жалпы материалдық қамтамасыз етілу деңгейіне қанағаттанушылық деңгейін </w:t>
      </w:r>
      <w:r w:rsidR="003C734E">
        <w:rPr>
          <w:rFonts w:ascii="Times New Roman" w:eastAsia="Times New Roman" w:hAnsi="Times New Roman"/>
          <w:sz w:val="28"/>
          <w:szCs w:val="28"/>
          <w:lang w:val="kk-KZ" w:eastAsia="zh-CN"/>
        </w:rPr>
        <w:t>бағалауға</w:t>
      </w:r>
      <w:r w:rsidR="0085625A" w:rsidRPr="0085625A">
        <w:rPr>
          <w:rFonts w:ascii="Times New Roman" w:eastAsia="Times New Roman" w:hAnsi="Times New Roman"/>
          <w:sz w:val="28"/>
          <w:szCs w:val="28"/>
          <w:lang w:val="kk-KZ" w:eastAsia="zh-CN"/>
        </w:rPr>
        <w:t xml:space="preserve"> бағытталған. Зерттеу жұмыстары аясында қанағаттану деңгейінің кәсіби іс-әрекетке бейімделу үдерісімен арадағы корреляциялық байланысты</w:t>
      </w:r>
      <w:r w:rsidR="003C734E">
        <w:rPr>
          <w:rFonts w:ascii="Times New Roman" w:eastAsia="Times New Roman" w:hAnsi="Times New Roman"/>
          <w:sz w:val="28"/>
          <w:szCs w:val="28"/>
          <w:lang w:val="kk-KZ" w:eastAsia="zh-CN"/>
        </w:rPr>
        <w:t>ң</w:t>
      </w:r>
      <w:r w:rsidR="0085625A" w:rsidRPr="0085625A">
        <w:rPr>
          <w:rFonts w:ascii="Times New Roman" w:eastAsia="Times New Roman" w:hAnsi="Times New Roman"/>
          <w:sz w:val="28"/>
          <w:szCs w:val="28"/>
          <w:lang w:val="kk-KZ" w:eastAsia="zh-CN"/>
        </w:rPr>
        <w:t xml:space="preserve"> бар жоғын анықтауға да мән беретін боламыз.</w:t>
      </w:r>
      <w:r w:rsidR="0085625A">
        <w:rPr>
          <w:rFonts w:ascii="Times New Roman" w:eastAsia="Times New Roman" w:hAnsi="Times New Roman"/>
          <w:b/>
          <w:sz w:val="28"/>
          <w:szCs w:val="28"/>
          <w:lang w:val="kk-KZ" w:eastAsia="zh-CN"/>
        </w:rPr>
        <w:t xml:space="preserve"> </w:t>
      </w:r>
    </w:p>
    <w:p w:rsidR="00332EFD" w:rsidRDefault="0063246A" w:rsidP="0063246A">
      <w:pPr>
        <w:tabs>
          <w:tab w:val="left" w:pos="567"/>
          <w:tab w:val="left" w:pos="709"/>
        </w:tabs>
        <w:spacing w:after="0"/>
        <w:ind w:firstLine="567"/>
        <w:contextualSpacing/>
        <w:jc w:val="both"/>
        <w:rPr>
          <w:rFonts w:ascii="Times New Roman" w:eastAsia="Times New Roman" w:hAnsi="Times New Roman"/>
          <w:sz w:val="28"/>
          <w:szCs w:val="28"/>
          <w:lang w:val="kk-KZ" w:eastAsia="zh-CN"/>
        </w:rPr>
      </w:pPr>
      <w:r w:rsidRPr="0063246A">
        <w:rPr>
          <w:rFonts w:ascii="Times New Roman" w:eastAsia="Times New Roman" w:hAnsi="Times New Roman"/>
          <w:sz w:val="28"/>
          <w:szCs w:val="28"/>
          <w:lang w:val="kk-KZ" w:eastAsia="zh-CN"/>
        </w:rPr>
        <w:t>8.</w:t>
      </w:r>
      <w:r w:rsidRPr="0063246A">
        <w:rPr>
          <w:rFonts w:ascii="Times New Roman" w:eastAsia="Times New Roman" w:hAnsi="Times New Roman"/>
          <w:b/>
          <w:sz w:val="28"/>
          <w:szCs w:val="28"/>
          <w:lang w:val="kk-KZ" w:eastAsia="zh-CN"/>
        </w:rPr>
        <w:t xml:space="preserve"> «Интроверсияны жән</w:t>
      </w:r>
      <w:r w:rsidR="009A4BDE">
        <w:rPr>
          <w:rFonts w:ascii="Times New Roman" w:eastAsia="Times New Roman" w:hAnsi="Times New Roman"/>
          <w:b/>
          <w:sz w:val="28"/>
          <w:szCs w:val="28"/>
          <w:lang w:val="kk-KZ" w:eastAsia="zh-CN"/>
        </w:rPr>
        <w:t xml:space="preserve">е экстраверсияны бағалау» тесті </w:t>
      </w:r>
      <w:r w:rsidR="009A4BDE" w:rsidRPr="009A4BDE">
        <w:rPr>
          <w:rFonts w:ascii="Times New Roman" w:eastAsia="Times New Roman" w:hAnsi="Times New Roman"/>
          <w:sz w:val="28"/>
          <w:szCs w:val="28"/>
          <w:lang w:val="kk-KZ" w:eastAsia="zh-CN"/>
        </w:rPr>
        <w:t xml:space="preserve">студенттердің қарым-қатынаста сыртқа немесе ішке бағытталғандығын анықтауға мүмкіндік береді. </w:t>
      </w:r>
      <w:r w:rsidR="009C1285">
        <w:rPr>
          <w:rFonts w:ascii="Times New Roman" w:eastAsia="Times New Roman" w:hAnsi="Times New Roman"/>
          <w:sz w:val="28"/>
          <w:szCs w:val="28"/>
          <w:lang w:val="kk-KZ" w:eastAsia="zh-CN"/>
        </w:rPr>
        <w:t xml:space="preserve">Студенттердің интроверт немесе экстроверт екендігін анықтау тұлғааралық қарым-қатынаста, топқа бейімделуінде шешуші рөлді атқарады. </w:t>
      </w:r>
      <w:r w:rsidR="00332EFD">
        <w:rPr>
          <w:rFonts w:ascii="Times New Roman" w:eastAsia="Times New Roman" w:hAnsi="Times New Roman"/>
          <w:sz w:val="28"/>
          <w:szCs w:val="28"/>
          <w:lang w:val="kk-KZ" w:eastAsia="zh-CN"/>
        </w:rPr>
        <w:t>Сонымен қатар, интроверттер мен экстроверттерді шатастыруға ықпал ететін факторлар да бар. Мысалы, э</w:t>
      </w:r>
      <w:r w:rsidR="00332EFD" w:rsidRPr="00332EFD">
        <w:rPr>
          <w:rFonts w:ascii="Times New Roman" w:eastAsia="Times New Roman" w:hAnsi="Times New Roman"/>
          <w:sz w:val="28"/>
          <w:szCs w:val="28"/>
          <w:lang w:val="kk-KZ" w:eastAsia="zh-CN"/>
        </w:rPr>
        <w:t xml:space="preserve">тикалық интроверттер, өздерінің интроверт болғанына қарамастан, этикасының арқасында қарым-қатынасқа бейім келеді және әсіресе, формалды және ресми емес адами қарым-қатынастарға бағытталған болады. </w:t>
      </w:r>
      <w:r w:rsidR="00332EFD">
        <w:rPr>
          <w:rFonts w:ascii="Times New Roman" w:eastAsia="Times New Roman" w:hAnsi="Times New Roman"/>
          <w:sz w:val="28"/>
          <w:szCs w:val="28"/>
          <w:lang w:val="kk-KZ" w:eastAsia="zh-CN"/>
        </w:rPr>
        <w:t xml:space="preserve">Ал, </w:t>
      </w:r>
      <w:r w:rsidR="00332EFD" w:rsidRPr="00332EFD">
        <w:rPr>
          <w:rFonts w:ascii="Times New Roman" w:eastAsia="Times New Roman" w:hAnsi="Times New Roman"/>
          <w:sz w:val="28"/>
          <w:szCs w:val="28"/>
          <w:lang w:val="kk-KZ" w:eastAsia="zh-CN"/>
        </w:rPr>
        <w:t xml:space="preserve">логикалық экстроверттер өздерінің экстраверт болғанына қарамастан, бейресми жағдайларда өздерін тұйықтау және байланысқа түсе бермейтін адам ретінде көрсетуі мүмкін. </w:t>
      </w:r>
    </w:p>
    <w:p w:rsidR="00503FC8" w:rsidRDefault="0063246A" w:rsidP="0063246A">
      <w:pPr>
        <w:tabs>
          <w:tab w:val="left" w:pos="567"/>
          <w:tab w:val="left" w:pos="709"/>
        </w:tabs>
        <w:spacing w:after="0"/>
        <w:ind w:firstLine="567"/>
        <w:contextualSpacing/>
        <w:jc w:val="both"/>
        <w:rPr>
          <w:rFonts w:ascii="Times New Roman" w:eastAsia="Times New Roman" w:hAnsi="Times New Roman"/>
          <w:sz w:val="28"/>
          <w:szCs w:val="28"/>
          <w:lang w:val="kk-KZ" w:eastAsia="ru-RU"/>
        </w:rPr>
      </w:pPr>
      <w:r w:rsidRPr="0063246A">
        <w:rPr>
          <w:rFonts w:ascii="Times New Roman" w:eastAsia="Times New Roman" w:hAnsi="Times New Roman"/>
          <w:sz w:val="28"/>
          <w:szCs w:val="28"/>
          <w:lang w:val="kk-KZ" w:eastAsia="zh-CN"/>
        </w:rPr>
        <w:t>9.</w:t>
      </w:r>
      <w:r w:rsidRPr="0063246A">
        <w:rPr>
          <w:rFonts w:ascii="Times New Roman" w:eastAsia="Times New Roman" w:hAnsi="Times New Roman"/>
          <w:b/>
          <w:sz w:val="28"/>
          <w:szCs w:val="28"/>
          <w:lang w:val="kk-KZ" w:eastAsia="zh-CN"/>
        </w:rPr>
        <w:t xml:space="preserve"> </w:t>
      </w:r>
      <w:r w:rsidR="00503FC8" w:rsidRPr="00637EDA">
        <w:rPr>
          <w:rFonts w:ascii="Times New Roman" w:eastAsia="Times New Roman" w:hAnsi="Times New Roman"/>
          <w:sz w:val="28"/>
          <w:szCs w:val="28"/>
          <w:lang w:val="kk-KZ" w:eastAsia="ru-RU"/>
        </w:rPr>
        <w:t xml:space="preserve">Сонымен қатар, студенттермен </w:t>
      </w:r>
      <w:r w:rsidR="00503FC8" w:rsidRPr="00503FC8">
        <w:rPr>
          <w:rFonts w:ascii="Times New Roman" w:eastAsia="Times New Roman" w:hAnsi="Times New Roman"/>
          <w:b/>
          <w:sz w:val="28"/>
          <w:szCs w:val="28"/>
          <w:lang w:val="kk-KZ" w:eastAsia="ru-RU"/>
        </w:rPr>
        <w:t>«Студенттің оқу үдерісін бағалауы»</w:t>
      </w:r>
      <w:r w:rsidR="00503FC8" w:rsidRPr="00E505D4">
        <w:rPr>
          <w:rFonts w:ascii="Times New Roman" w:eastAsia="Times New Roman" w:hAnsi="Times New Roman"/>
          <w:i/>
          <w:sz w:val="28"/>
          <w:szCs w:val="28"/>
          <w:lang w:val="kk-KZ" w:eastAsia="ru-RU"/>
        </w:rPr>
        <w:t xml:space="preserve"> </w:t>
      </w:r>
      <w:r w:rsidR="00503FC8" w:rsidRPr="00637EDA">
        <w:rPr>
          <w:rFonts w:ascii="Times New Roman" w:eastAsia="Times New Roman" w:hAnsi="Times New Roman"/>
          <w:sz w:val="28"/>
          <w:szCs w:val="28"/>
          <w:lang w:val="kk-KZ" w:eastAsia="ru-RU"/>
        </w:rPr>
        <w:t>атты сауалнама жүргізілді. Сауалнама студенттердің ішкі мотивациялық ерекшеліктері, жетістікке жету және сәтсіздіктен қашу мотивацияларының көрсеткішін, өзін-өзі реттеу және бақылау дағдыларын анықтауға мүмкіндік бер</w:t>
      </w:r>
      <w:r w:rsidR="00503FC8">
        <w:rPr>
          <w:rFonts w:ascii="Times New Roman" w:eastAsia="Times New Roman" w:hAnsi="Times New Roman"/>
          <w:sz w:val="28"/>
          <w:szCs w:val="28"/>
          <w:lang w:val="kk-KZ" w:eastAsia="ru-RU"/>
        </w:rPr>
        <w:t xml:space="preserve">еді. </w:t>
      </w:r>
      <w:r w:rsidR="00503FC8" w:rsidRPr="00637EDA">
        <w:rPr>
          <w:rFonts w:ascii="Times New Roman" w:eastAsia="Times New Roman" w:hAnsi="Times New Roman"/>
          <w:sz w:val="28"/>
          <w:szCs w:val="28"/>
          <w:lang w:val="kk-KZ" w:eastAsia="ru-RU"/>
        </w:rPr>
        <w:t xml:space="preserve">Сауалнама </w:t>
      </w:r>
      <w:r w:rsidR="00503FC8">
        <w:rPr>
          <w:rFonts w:ascii="Times New Roman" w:eastAsia="Times New Roman" w:hAnsi="Times New Roman"/>
          <w:sz w:val="28"/>
          <w:szCs w:val="28"/>
          <w:lang w:val="kk-KZ" w:eastAsia="ru-RU"/>
        </w:rPr>
        <w:t>ЖОО-да</w:t>
      </w:r>
      <w:r w:rsidR="00503FC8" w:rsidRPr="00637EDA">
        <w:rPr>
          <w:rFonts w:ascii="Times New Roman" w:eastAsia="Times New Roman" w:hAnsi="Times New Roman"/>
          <w:sz w:val="28"/>
          <w:szCs w:val="28"/>
          <w:lang w:val="kk-KZ" w:eastAsia="ru-RU"/>
        </w:rPr>
        <w:t xml:space="preserve"> оқытудың әртүрлі аспектілерін, яғни оқу-әдістемелік қамтамасыздандыру, техникалық сүйемелдеу, кері байланыс т.б негізгі сұрақтарды </w:t>
      </w:r>
      <w:r w:rsidR="00503FC8">
        <w:rPr>
          <w:rFonts w:ascii="Times New Roman" w:eastAsia="Times New Roman" w:hAnsi="Times New Roman"/>
          <w:sz w:val="28"/>
          <w:szCs w:val="28"/>
          <w:lang w:val="kk-KZ" w:eastAsia="ru-RU"/>
        </w:rPr>
        <w:t>қамтитын 50 сұрақтан құралған.</w:t>
      </w:r>
      <w:r w:rsidR="00503FC8" w:rsidRPr="00637EDA">
        <w:rPr>
          <w:rFonts w:ascii="Times New Roman" w:eastAsia="Times New Roman" w:hAnsi="Times New Roman"/>
          <w:sz w:val="28"/>
          <w:szCs w:val="28"/>
          <w:lang w:val="kk-KZ" w:eastAsia="ru-RU"/>
        </w:rPr>
        <w:t xml:space="preserve"> </w:t>
      </w:r>
    </w:p>
    <w:p w:rsidR="00BF70A9" w:rsidRDefault="00BF70A9" w:rsidP="00BF70A9">
      <w:pPr>
        <w:tabs>
          <w:tab w:val="left" w:pos="567"/>
          <w:tab w:val="left" w:pos="709"/>
        </w:tabs>
        <w:spacing w:after="0"/>
        <w:contextualSpacing/>
        <w:jc w:val="both"/>
        <w:rPr>
          <w:rFonts w:ascii="Times New Roman" w:hAnsi="Times New Roman"/>
          <w:sz w:val="28"/>
          <w:szCs w:val="28"/>
          <w:lang w:val="kk-KZ"/>
        </w:rPr>
      </w:pPr>
      <w:r w:rsidRPr="00BF70A9">
        <w:rPr>
          <w:rFonts w:ascii="Times New Roman" w:hAnsi="Times New Roman"/>
          <w:iCs/>
          <w:sz w:val="28"/>
          <w:szCs w:val="28"/>
          <w:lang w:val="kk-KZ"/>
        </w:rPr>
        <w:tab/>
      </w:r>
      <w:r w:rsidRPr="00637EDA">
        <w:rPr>
          <w:rFonts w:ascii="Times New Roman" w:hAnsi="Times New Roman"/>
          <w:sz w:val="28"/>
          <w:szCs w:val="28"/>
          <w:lang w:val="kk-KZ"/>
        </w:rPr>
        <w:t>Жоғары оқу орнының кәсіби іс-әрекетіне оңтайлы бейімделуі студенттердің мотивациялық-құндылықтың компонентіне тікелей тәуелді. Жоғарыдағы теориялық және тәжірибелік бағыттағы зерттеу жұмыстары көрсеткендей, болашақ кәсібін өз еркімен таңдайтын студенттер де бар немесе ата-анасының, туған-туысқанының ықпалымен, ҰБТ</w:t>
      </w:r>
      <w:r>
        <w:rPr>
          <w:rFonts w:ascii="Times New Roman" w:hAnsi="Times New Roman"/>
          <w:sz w:val="28"/>
          <w:szCs w:val="28"/>
          <w:lang w:val="kk-KZ"/>
        </w:rPr>
        <w:t>-да</w:t>
      </w:r>
      <w:r w:rsidRPr="00637EDA">
        <w:rPr>
          <w:rFonts w:ascii="Times New Roman" w:hAnsi="Times New Roman"/>
          <w:sz w:val="28"/>
          <w:szCs w:val="28"/>
          <w:lang w:val="kk-KZ"/>
        </w:rPr>
        <w:t xml:space="preserve"> жинаған баллының </w:t>
      </w:r>
      <w:r>
        <w:rPr>
          <w:rFonts w:ascii="Times New Roman" w:hAnsi="Times New Roman"/>
          <w:sz w:val="28"/>
          <w:szCs w:val="28"/>
          <w:lang w:val="kk-KZ"/>
        </w:rPr>
        <w:t>деңгейіне</w:t>
      </w:r>
      <w:r w:rsidRPr="00637EDA">
        <w:rPr>
          <w:rFonts w:ascii="Times New Roman" w:hAnsi="Times New Roman"/>
          <w:sz w:val="28"/>
          <w:szCs w:val="28"/>
          <w:lang w:val="kk-KZ"/>
        </w:rPr>
        <w:t xml:space="preserve"> қарай таңдайтындар да бар. Зерттеу нәтижелеріне сүйенетін болсақ, студенттердің жартысына жуығы болашақ мамандығы бойынша белгілі бір көзқарасқа ие емес болып университ</w:t>
      </w:r>
      <w:r>
        <w:rPr>
          <w:rFonts w:ascii="Times New Roman" w:hAnsi="Times New Roman"/>
          <w:sz w:val="28"/>
          <w:szCs w:val="28"/>
          <w:lang w:val="kk-KZ"/>
        </w:rPr>
        <w:t>етке келеді. Олардың кейбірі оңт</w:t>
      </w:r>
      <w:r w:rsidRPr="00637EDA">
        <w:rPr>
          <w:rFonts w:ascii="Times New Roman" w:hAnsi="Times New Roman"/>
          <w:sz w:val="28"/>
          <w:szCs w:val="28"/>
          <w:lang w:val="kk-KZ"/>
        </w:rPr>
        <w:t>айлы бейімделудің әсерінен таңдаған мамандығына сүйіспеншілігі артып, сол бағытты жалғастырады. Ал, кейбірі оқуды толық аяқтамай жатып, басқа мамандыққа ауысады немесе дипломын алғаннан кейін де, мамандығы бойынша қызмет атқармайды</w:t>
      </w:r>
      <w:r>
        <w:rPr>
          <w:rFonts w:ascii="Times New Roman" w:hAnsi="Times New Roman"/>
          <w:sz w:val="28"/>
          <w:szCs w:val="28"/>
          <w:lang w:val="kk-KZ"/>
        </w:rPr>
        <w:t>.</w:t>
      </w:r>
    </w:p>
    <w:p w:rsidR="001B6D91" w:rsidRPr="00BF70A9" w:rsidRDefault="00BF70A9" w:rsidP="00BF70A9">
      <w:pPr>
        <w:tabs>
          <w:tab w:val="left" w:pos="567"/>
          <w:tab w:val="left" w:pos="709"/>
        </w:tabs>
        <w:spacing w:after="0"/>
        <w:contextualSpacing/>
        <w:jc w:val="both"/>
        <w:rPr>
          <w:rFonts w:ascii="Times New Roman" w:hAnsi="Times New Roman"/>
          <w:iCs/>
          <w:sz w:val="28"/>
          <w:szCs w:val="28"/>
          <w:lang w:val="kk-KZ"/>
        </w:rPr>
      </w:pPr>
      <w:r>
        <w:rPr>
          <w:rFonts w:ascii="Times New Roman" w:hAnsi="Times New Roman"/>
          <w:sz w:val="28"/>
          <w:szCs w:val="28"/>
          <w:lang w:val="kk-KZ"/>
        </w:rPr>
        <w:tab/>
      </w:r>
      <w:r w:rsidRPr="00BF70A9">
        <w:rPr>
          <w:rFonts w:ascii="Times New Roman" w:hAnsi="Times New Roman"/>
          <w:iCs/>
          <w:sz w:val="28"/>
          <w:szCs w:val="28"/>
          <w:lang w:val="kk-KZ"/>
        </w:rPr>
        <w:t xml:space="preserve">Отандық және шетелдік педагогика мен психологияда қазіргі уақытта оқу іс-әрекетіндегі мотивацияны түрлі аспектіде қарастыруға бағытталған эксперименттік зерттеу жұмыстары бар. Бірақ, бұл бағытта ғалымдардың пікірі мен ойы үнемі бір жерден шыға бермейді және көбінесе қарама-қайшы сипатқа ие. Студенттердің оқу мотивациясының қалыптасуы көптеген психологиялық факторларға тәуелді келеді: олардың жеке даралық ерекшеліктеріне, референттік топтардың сипаттамаларына, студенттің ұжымның даму деңгейіне </w:t>
      </w:r>
      <w:r w:rsidRPr="00BF70A9">
        <w:rPr>
          <w:rFonts w:ascii="Times New Roman" w:hAnsi="Times New Roman"/>
          <w:iCs/>
          <w:sz w:val="28"/>
          <w:szCs w:val="28"/>
          <w:lang w:val="kk-KZ"/>
        </w:rPr>
        <w:lastRenderedPageBreak/>
        <w:t>және т.б. Сонымен қатар, студенттердің мінез-құлық мотивациясы олардың құндылық бағдарының, ұстанымдарының, әлеуметтік орта көзқарастарының көрінісі болып табылады. Сол үшін де, білім алушының табысты оқу іс-әрекеттері олардың мотивтерінің күрделі құрыл</w:t>
      </w:r>
      <w:r>
        <w:rPr>
          <w:rFonts w:ascii="Times New Roman" w:hAnsi="Times New Roman"/>
          <w:iCs/>
          <w:sz w:val="28"/>
          <w:szCs w:val="28"/>
          <w:lang w:val="kk-KZ"/>
        </w:rPr>
        <w:t xml:space="preserve">ымына байланысты болып келеді. </w:t>
      </w:r>
    </w:p>
    <w:p w:rsidR="008F124A" w:rsidRPr="00637EDA" w:rsidRDefault="00503FC8" w:rsidP="008F124A">
      <w:pPr>
        <w:tabs>
          <w:tab w:val="left" w:pos="567"/>
          <w:tab w:val="left" w:pos="709"/>
        </w:tabs>
        <w:spacing w:after="0"/>
        <w:ind w:firstLine="708"/>
        <w:contextualSpacing/>
        <w:jc w:val="both"/>
        <w:rPr>
          <w:rFonts w:ascii="Times New Roman" w:eastAsia="SimSun" w:hAnsi="Times New Roman"/>
          <w:sz w:val="28"/>
          <w:szCs w:val="28"/>
          <w:lang w:val="kk-KZ" w:eastAsia="zh-CN"/>
        </w:rPr>
      </w:pPr>
      <w:r w:rsidRPr="00503FC8">
        <w:rPr>
          <w:rFonts w:ascii="Times New Roman" w:eastAsia="Times New Roman" w:hAnsi="Times New Roman"/>
          <w:sz w:val="28"/>
          <w:szCs w:val="28"/>
          <w:lang w:val="kk-KZ" w:eastAsia="zh-CN"/>
        </w:rPr>
        <w:t>10.</w:t>
      </w:r>
      <w:r>
        <w:rPr>
          <w:rFonts w:ascii="Times New Roman" w:eastAsia="Times New Roman" w:hAnsi="Times New Roman"/>
          <w:b/>
          <w:sz w:val="28"/>
          <w:szCs w:val="28"/>
          <w:lang w:val="kk-KZ" w:eastAsia="zh-CN"/>
        </w:rPr>
        <w:t xml:space="preserve"> </w:t>
      </w:r>
      <w:r w:rsidR="008F124A">
        <w:rPr>
          <w:rFonts w:ascii="Times New Roman" w:eastAsia="SimSun" w:hAnsi="Times New Roman"/>
          <w:sz w:val="28"/>
          <w:szCs w:val="28"/>
          <w:lang w:val="kk-KZ" w:eastAsia="zh-CN"/>
        </w:rPr>
        <w:t xml:space="preserve">Одан бөлек, </w:t>
      </w:r>
      <w:r w:rsidR="001D341D">
        <w:rPr>
          <w:rFonts w:ascii="Times New Roman" w:eastAsia="SimSun" w:hAnsi="Times New Roman"/>
          <w:sz w:val="28"/>
          <w:szCs w:val="28"/>
          <w:lang w:val="kk-KZ" w:eastAsia="zh-CN"/>
        </w:rPr>
        <w:t xml:space="preserve">студенттерге </w:t>
      </w:r>
      <w:r w:rsidR="008F124A" w:rsidRPr="00503FC8">
        <w:rPr>
          <w:rFonts w:ascii="Times New Roman" w:eastAsia="SimSun" w:hAnsi="Times New Roman"/>
          <w:b/>
          <w:sz w:val="28"/>
          <w:szCs w:val="28"/>
          <w:lang w:val="kk-KZ" w:eastAsia="zh-CN"/>
        </w:rPr>
        <w:t>«Жoғaры oқу oрнының студeнттeрінің кәсіби іс-әрeкeткe бeйімдeлу дeңгeйі»</w:t>
      </w:r>
      <w:r w:rsidR="008F124A" w:rsidRPr="00E505D4">
        <w:rPr>
          <w:rFonts w:ascii="Times New Roman" w:eastAsia="SimSun" w:hAnsi="Times New Roman"/>
          <w:i/>
          <w:sz w:val="28"/>
          <w:szCs w:val="28"/>
          <w:lang w:val="kk-KZ" w:eastAsia="zh-CN"/>
        </w:rPr>
        <w:t xml:space="preserve"> </w:t>
      </w:r>
      <w:r w:rsidR="008F124A" w:rsidRPr="00637EDA">
        <w:rPr>
          <w:rFonts w:ascii="Times New Roman" w:eastAsia="SimSun" w:hAnsi="Times New Roman"/>
          <w:sz w:val="28"/>
          <w:szCs w:val="28"/>
          <w:lang w:val="kk-KZ" w:eastAsia="zh-CN"/>
        </w:rPr>
        <w:t>сaуaлнaмa</w:t>
      </w:r>
      <w:r w:rsidR="008F124A">
        <w:rPr>
          <w:rFonts w:ascii="Times New Roman" w:eastAsia="SimSun" w:hAnsi="Times New Roman"/>
          <w:sz w:val="28"/>
          <w:szCs w:val="28"/>
          <w:lang w:val="kk-KZ" w:eastAsia="zh-CN"/>
        </w:rPr>
        <w:t>сы</w:t>
      </w:r>
      <w:r w:rsidR="008F124A" w:rsidRPr="00637EDA">
        <w:rPr>
          <w:rFonts w:ascii="Times New Roman" w:eastAsia="SimSun" w:hAnsi="Times New Roman"/>
          <w:sz w:val="28"/>
          <w:szCs w:val="28"/>
          <w:lang w:val="kk-KZ" w:eastAsia="zh-CN"/>
        </w:rPr>
        <w:t xml:space="preserve"> жүргізілді. </w:t>
      </w:r>
      <w:r w:rsidR="008F124A">
        <w:rPr>
          <w:rFonts w:ascii="Times New Roman" w:eastAsia="SimSun" w:hAnsi="Times New Roman"/>
          <w:sz w:val="28"/>
          <w:szCs w:val="28"/>
          <w:lang w:val="kk-KZ" w:eastAsia="zh-CN"/>
        </w:rPr>
        <w:t>Сaуaлнaмa</w:t>
      </w:r>
      <w:r w:rsidR="008F124A" w:rsidRPr="00637EDA">
        <w:rPr>
          <w:rFonts w:ascii="Times New Roman" w:eastAsia="SimSun" w:hAnsi="Times New Roman"/>
          <w:sz w:val="28"/>
          <w:szCs w:val="28"/>
          <w:lang w:val="kk-KZ" w:eastAsia="zh-CN"/>
        </w:rPr>
        <w:t>дa кeлeсі мaзмұндaғы сұрaқтaр қaмтылды:</w:t>
      </w:r>
    </w:p>
    <w:p w:rsidR="008F124A" w:rsidRPr="00637ED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Кәсіби іс-әрeкeткe бeйімдeлу дeгeнді қaлaй түсіндірeсіз?</w:t>
      </w:r>
    </w:p>
    <w:p w:rsidR="008F124A" w:rsidRPr="00637ED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Жaңa oртaғa, жaңa oқу үдeрісінe бeйімдeлудің қaндaй eрeкшeліктeрін aтaй aлaсыз?</w:t>
      </w:r>
    </w:p>
    <w:p w:rsidR="008F124A" w:rsidRPr="00637ED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Кәсіби іс-әрeкeткe бeйімдeлугe физиoлoгиялық дaйындық ықпaл жaсaйды дeп oйлaйсыз бa?</w:t>
      </w:r>
    </w:p>
    <w:p w:rsidR="008F124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Жoғaры oқу oрнындaғы oқу-тәрбиe үдeрісіндe қaндaй қиындықтaрғa тaп бoлдыңыз?</w:t>
      </w:r>
    </w:p>
    <w:p w:rsidR="00F432A5" w:rsidRDefault="00A566DF" w:rsidP="00F432A5">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Бос уақытта немесе айналысасыз?</w:t>
      </w:r>
    </w:p>
    <w:p w:rsidR="00F432A5" w:rsidRPr="00F432A5" w:rsidRDefault="00F432A5" w:rsidP="00F432A5">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F432A5">
        <w:rPr>
          <w:rFonts w:ascii="Times New Roman" w:eastAsia="SimSun" w:hAnsi="Times New Roman"/>
          <w:sz w:val="28"/>
          <w:szCs w:val="28"/>
          <w:lang w:val="kk-KZ" w:eastAsia="zh-CN"/>
        </w:rPr>
        <w:t>«Күн сайын интернетте қанша уақыт өткізесіз?»</w:t>
      </w:r>
    </w:p>
    <w:p w:rsidR="008F124A" w:rsidRPr="00637ED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Дeнсaулық психoлoгиясы дeгeн түсініккe aнықтaмa бeрe aлaсыз бa?</w:t>
      </w:r>
    </w:p>
    <w:p w:rsidR="008F124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Өзіңіздің физиoлoгиялық дaйындығыңызды қaлaй бaғaлaйсыз?</w:t>
      </w:r>
    </w:p>
    <w:p w:rsidR="00674380" w:rsidRPr="00637EDA" w:rsidRDefault="00674380"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4B14D7">
        <w:rPr>
          <w:rFonts w:ascii="Times New Roman" w:eastAsia="Times New Roman" w:hAnsi="Times New Roman"/>
          <w:sz w:val="28"/>
          <w:szCs w:val="28"/>
          <w:lang w:val="kk-KZ" w:eastAsia="ru-RU"/>
        </w:rPr>
        <w:t>«Спорттық секцияларға/жаттығуларға қаншалықты жиі барасыз?»</w:t>
      </w:r>
    </w:p>
    <w:p w:rsidR="008F124A" w:rsidRPr="00637EDA" w:rsidRDefault="008F124A" w:rsidP="008F124A">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Күн тәртібіңізді құрғaндa қaндaй фaктoрлaрды eскeрeсіз?</w:t>
      </w:r>
    </w:p>
    <w:p w:rsidR="001D341D" w:rsidRDefault="008F124A" w:rsidP="001B6D91">
      <w:pPr>
        <w:numPr>
          <w:ilvl w:val="0"/>
          <w:numId w:val="5"/>
        </w:numPr>
        <w:tabs>
          <w:tab w:val="left" w:pos="567"/>
          <w:tab w:val="left" w:pos="709"/>
        </w:tabs>
        <w:spacing w:after="0"/>
        <w:ind w:left="0" w:firstLine="567"/>
        <w:contextualSpacing/>
        <w:jc w:val="both"/>
        <w:rPr>
          <w:rFonts w:ascii="Times New Roman" w:eastAsia="SimSun" w:hAnsi="Times New Roman"/>
          <w:sz w:val="28"/>
          <w:szCs w:val="28"/>
          <w:lang w:val="kk-KZ" w:eastAsia="zh-CN"/>
        </w:rPr>
      </w:pPr>
      <w:r w:rsidRPr="00637EDA">
        <w:rPr>
          <w:rFonts w:ascii="Times New Roman" w:eastAsia="SimSun" w:hAnsi="Times New Roman"/>
          <w:sz w:val="28"/>
          <w:szCs w:val="28"/>
          <w:lang w:val="kk-KZ" w:eastAsia="zh-CN"/>
        </w:rPr>
        <w:t xml:space="preserve">Aқыл-oй іс-әрeкeтімeн aйнaлысқaндa қaншa уaқытқa дeйін сeргeктікті сaқтaп, жұмыс істeй aлaсыз? жәнe т.б </w:t>
      </w:r>
      <w:r w:rsidR="001D341D">
        <w:rPr>
          <w:rFonts w:ascii="Times New Roman" w:eastAsia="SimSun" w:hAnsi="Times New Roman"/>
          <w:sz w:val="28"/>
          <w:szCs w:val="28"/>
          <w:lang w:val="kk-KZ" w:eastAsia="zh-CN"/>
        </w:rPr>
        <w:t>Осы бағыттағы сұрақтарды қою арқылы студенттердің денсаулыққа, физикалық белсенділікке, жоғары оқу орнының кәсіби іс-әрекетіне бейімдеу үдерісіне, сондай-ақ, күн тәртібін сақтау ережелеріне деген көзқарастарын анықтауға мүмкіндік алдық.</w:t>
      </w:r>
    </w:p>
    <w:p w:rsidR="00EE5F5E" w:rsidRDefault="001D341D" w:rsidP="001D341D">
      <w:pPr>
        <w:tabs>
          <w:tab w:val="left" w:pos="567"/>
          <w:tab w:val="left" w:pos="709"/>
        </w:tabs>
        <w:spacing w:after="0"/>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ab/>
        <w:t xml:space="preserve">Сонымен қатар, зерттеу жұмыстары аясында салауатты өмір салтын насихаттауға бағытталған танымдық бағыттағы іс-шаралар ұйымдастырылды. Сондай-ақ, студенттердің денсаулығын жақсартуға бағытталған күн тәртібі құрылып, оның сақталу деңгейі бақылауда ұсталды.  </w:t>
      </w:r>
    </w:p>
    <w:p w:rsidR="001D341D" w:rsidRDefault="001D341D" w:rsidP="001D341D">
      <w:pPr>
        <w:tabs>
          <w:tab w:val="left" w:pos="567"/>
          <w:tab w:val="left" w:pos="709"/>
        </w:tabs>
        <w:spacing w:after="0"/>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ab/>
        <w:t xml:space="preserve">Біздің тарапымыздан құрастырылған «Салауатты студент» профилактикалық іс-шара бағдарламасы тәжірибеге ендірілді. «Педагогика және психология» білім беру бағдарламасының студенттерінің профилактика бағдарламаның жұмыстарына белсене қатысуы қамтамасыз етілді. </w:t>
      </w:r>
    </w:p>
    <w:p w:rsidR="001B6D91" w:rsidRPr="001B6D91" w:rsidRDefault="001B6D91" w:rsidP="00BF70A9">
      <w:pPr>
        <w:tabs>
          <w:tab w:val="left" w:pos="567"/>
          <w:tab w:val="left" w:pos="709"/>
        </w:tabs>
        <w:spacing w:after="0"/>
        <w:ind w:left="567"/>
        <w:contextualSpacing/>
        <w:jc w:val="both"/>
        <w:rPr>
          <w:rFonts w:ascii="Times New Roman" w:eastAsia="SimSun" w:hAnsi="Times New Roman"/>
          <w:sz w:val="28"/>
          <w:szCs w:val="28"/>
          <w:lang w:val="kk-KZ" w:eastAsia="zh-CN"/>
        </w:rPr>
      </w:pPr>
    </w:p>
    <w:p w:rsidR="00EE5F5E" w:rsidRDefault="00EE5F5E" w:rsidP="00037BA2">
      <w:pPr>
        <w:tabs>
          <w:tab w:val="left" w:pos="567"/>
          <w:tab w:val="left" w:pos="709"/>
        </w:tabs>
        <w:spacing w:after="0"/>
        <w:ind w:right="-1" w:firstLine="567"/>
        <w:contextualSpacing/>
        <w:jc w:val="both"/>
        <w:rPr>
          <w:rFonts w:ascii="Times New Roman" w:eastAsia="Times New Roman" w:hAnsi="Times New Roman"/>
          <w:b/>
          <w:sz w:val="28"/>
          <w:szCs w:val="28"/>
          <w:lang w:val="kk-KZ" w:eastAsia="ru-RU"/>
        </w:rPr>
      </w:pPr>
      <w:r w:rsidRPr="00637EDA">
        <w:rPr>
          <w:rFonts w:ascii="Times New Roman" w:hAnsi="Times New Roman"/>
          <w:b/>
          <w:sz w:val="28"/>
          <w:szCs w:val="28"/>
          <w:lang w:val="kk-KZ"/>
        </w:rPr>
        <w:t>3.2</w:t>
      </w:r>
      <w:r w:rsidRPr="00637EDA">
        <w:rPr>
          <w:rFonts w:ascii="Times New Roman" w:hAnsi="Times New Roman"/>
          <w:b/>
          <w:sz w:val="28"/>
          <w:szCs w:val="28"/>
          <w:lang w:val="kk-KZ"/>
        </w:rPr>
        <w:tab/>
      </w:r>
      <w:r w:rsidR="00E96625" w:rsidRPr="00637EDA">
        <w:rPr>
          <w:rFonts w:ascii="Times New Roman" w:eastAsia="Times New Roman" w:hAnsi="Times New Roman"/>
          <w:b/>
          <w:sz w:val="28"/>
          <w:szCs w:val="28"/>
          <w:lang w:val="kk-KZ" w:eastAsia="ru-RU"/>
        </w:rPr>
        <w:t>Студенттерді кәсіби іс-әрекетке бейімдеудегі физиологиялық аспектілерін тәжірибелік-эксперименттік зерттеу нәтижелері</w:t>
      </w:r>
    </w:p>
    <w:p w:rsidR="00457744" w:rsidRPr="00457744" w:rsidRDefault="00457744" w:rsidP="00457744">
      <w:pPr>
        <w:tabs>
          <w:tab w:val="left" w:pos="567"/>
          <w:tab w:val="left" w:pos="709"/>
        </w:tabs>
        <w:spacing w:after="0"/>
        <w:ind w:right="-1"/>
        <w:contextualSpacing/>
        <w:jc w:val="both"/>
        <w:rPr>
          <w:rFonts w:ascii="Times New Roman" w:eastAsia="Times New Roman" w:hAnsi="Times New Roman"/>
          <w:color w:val="FF0000"/>
          <w:sz w:val="28"/>
          <w:szCs w:val="28"/>
          <w:lang w:val="kk-KZ" w:eastAsia="ru-RU"/>
        </w:rPr>
      </w:pPr>
      <w:r>
        <w:rPr>
          <w:rFonts w:ascii="Times New Roman" w:eastAsia="Times New Roman" w:hAnsi="Times New Roman"/>
          <w:b/>
          <w:sz w:val="28"/>
          <w:szCs w:val="28"/>
          <w:lang w:val="kk-KZ" w:eastAsia="ru-RU"/>
        </w:rPr>
        <w:tab/>
      </w:r>
    </w:p>
    <w:p w:rsidR="00B40677" w:rsidRDefault="00457744" w:rsidP="00B40677">
      <w:pPr>
        <w:tabs>
          <w:tab w:val="left" w:pos="360"/>
          <w:tab w:val="left" w:pos="567"/>
        </w:tabs>
        <w:spacing w:after="0"/>
        <w:contextualSpacing/>
        <w:jc w:val="both"/>
        <w:rPr>
          <w:rFonts w:ascii="Times New Roman" w:eastAsia="Times New Roman" w:hAnsi="Times New Roman"/>
          <w:sz w:val="28"/>
          <w:szCs w:val="28"/>
          <w:lang w:val="kk-KZ" w:eastAsia="ru-RU"/>
        </w:rPr>
      </w:pPr>
      <w:r w:rsidRPr="00457744">
        <w:rPr>
          <w:rFonts w:ascii="Times New Roman" w:eastAsia="Times New Roman" w:hAnsi="Times New Roman"/>
          <w:color w:val="FF0000"/>
          <w:sz w:val="28"/>
          <w:szCs w:val="28"/>
          <w:lang w:val="kk-KZ" w:eastAsia="ru-RU"/>
        </w:rPr>
        <w:tab/>
      </w:r>
      <w:r w:rsidR="006B07DC">
        <w:rPr>
          <w:rFonts w:ascii="Times New Roman" w:hAnsi="Times New Roman"/>
          <w:sz w:val="28"/>
          <w:szCs w:val="28"/>
          <w:lang w:val="kk-KZ"/>
        </w:rPr>
        <w:tab/>
        <w:t>Зерттеу аясында студенттердің ф</w:t>
      </w:r>
      <w:r w:rsidR="006B07DC" w:rsidRPr="002618F7">
        <w:rPr>
          <w:rFonts w:ascii="Times New Roman" w:eastAsia="Times New Roman" w:hAnsi="Times New Roman"/>
          <w:sz w:val="28"/>
          <w:szCs w:val="28"/>
          <w:lang w:val="kk-KZ" w:eastAsia="zh-CN"/>
        </w:rPr>
        <w:t>изикалық</w:t>
      </w:r>
      <w:r w:rsidR="006B07DC">
        <w:rPr>
          <w:rFonts w:ascii="Times New Roman" w:eastAsia="Times New Roman" w:hAnsi="Times New Roman"/>
          <w:sz w:val="28"/>
          <w:szCs w:val="28"/>
          <w:lang w:val="kk-KZ" w:eastAsia="zh-CN"/>
        </w:rPr>
        <w:t xml:space="preserve"> даму деңгейін бағалау әдістерінің көмегімен </w:t>
      </w:r>
      <w:r w:rsidR="006B07DC" w:rsidRPr="002618F7">
        <w:rPr>
          <w:rFonts w:ascii="Times New Roman" w:eastAsia="Times New Roman" w:hAnsi="Times New Roman"/>
          <w:sz w:val="28"/>
          <w:szCs w:val="28"/>
          <w:lang w:val="kk-KZ" w:eastAsia="zh-CN"/>
        </w:rPr>
        <w:t>антропометрикал</w:t>
      </w:r>
      <w:r w:rsidR="006B07DC">
        <w:rPr>
          <w:rFonts w:ascii="Times New Roman" w:eastAsia="Times New Roman" w:hAnsi="Times New Roman"/>
          <w:sz w:val="28"/>
          <w:szCs w:val="28"/>
          <w:lang w:val="kk-KZ" w:eastAsia="zh-CN"/>
        </w:rPr>
        <w:t xml:space="preserve">ық стандарттарға сүйене отырып, дене қалпының </w:t>
      </w:r>
      <w:r w:rsidR="00B40677">
        <w:rPr>
          <w:rFonts w:ascii="Times New Roman" w:eastAsia="Times New Roman" w:hAnsi="Times New Roman"/>
          <w:sz w:val="28"/>
          <w:szCs w:val="28"/>
          <w:lang w:val="kk-KZ" w:eastAsia="zh-CN"/>
        </w:rPr>
        <w:t xml:space="preserve">сәйкестілік дәрежесі бағаланды. </w:t>
      </w:r>
      <w:r w:rsidR="00F8235E" w:rsidRPr="00F8235E">
        <w:rPr>
          <w:rFonts w:ascii="Times New Roman" w:eastAsia="Times New Roman" w:hAnsi="Times New Roman"/>
          <w:sz w:val="28"/>
          <w:szCs w:val="28"/>
          <w:lang w:val="kk-KZ" w:eastAsia="ru-RU"/>
        </w:rPr>
        <w:t xml:space="preserve">Физикалық дамудың жеке көрсеткіштерін антропометриялық стандарттармен салыстыру кезінде </w:t>
      </w:r>
      <w:r w:rsidR="00B40677">
        <w:rPr>
          <w:rFonts w:ascii="Times New Roman" w:eastAsia="Times New Roman" w:hAnsi="Times New Roman"/>
          <w:sz w:val="28"/>
          <w:szCs w:val="28"/>
          <w:lang w:val="kk-KZ" w:eastAsia="ru-RU"/>
        </w:rPr>
        <w:t>11-кестеде көрсетілген</w:t>
      </w:r>
      <w:r w:rsidR="0073537C">
        <w:rPr>
          <w:rFonts w:ascii="Times New Roman" w:eastAsia="Times New Roman" w:hAnsi="Times New Roman"/>
          <w:sz w:val="28"/>
          <w:szCs w:val="28"/>
          <w:lang w:val="kk-KZ" w:eastAsia="ru-RU"/>
        </w:rPr>
        <w:t>дей</w:t>
      </w:r>
      <w:r w:rsidR="00B40677">
        <w:rPr>
          <w:rFonts w:ascii="Times New Roman" w:eastAsia="Times New Roman" w:hAnsi="Times New Roman"/>
          <w:sz w:val="28"/>
          <w:szCs w:val="28"/>
          <w:lang w:val="kk-KZ" w:eastAsia="ru-RU"/>
        </w:rPr>
        <w:t xml:space="preserve"> нәтижелер </w:t>
      </w:r>
      <w:r w:rsidR="00F8235E" w:rsidRPr="00F8235E">
        <w:rPr>
          <w:rFonts w:ascii="Times New Roman" w:eastAsia="Times New Roman" w:hAnsi="Times New Roman"/>
          <w:sz w:val="28"/>
          <w:szCs w:val="28"/>
          <w:lang w:val="kk-KZ" w:eastAsia="ru-RU"/>
        </w:rPr>
        <w:t xml:space="preserve">алынды. </w:t>
      </w:r>
    </w:p>
    <w:p w:rsidR="00B40677" w:rsidRDefault="009704D8" w:rsidP="00B40677">
      <w:pPr>
        <w:tabs>
          <w:tab w:val="left" w:pos="360"/>
          <w:tab w:val="left" w:pos="567"/>
        </w:tabs>
        <w:spacing w:after="0"/>
        <w:contextualSpacing/>
        <w:jc w:val="both"/>
        <w:rPr>
          <w:rFonts w:ascii="Times New Roman" w:eastAsia="Times New Roman" w:hAnsi="Times New Roman"/>
          <w:sz w:val="28"/>
          <w:szCs w:val="28"/>
          <w:lang w:val="kk-KZ" w:eastAsia="zh-CN"/>
        </w:rPr>
      </w:pPr>
      <w:r>
        <w:rPr>
          <w:rFonts w:ascii="Times New Roman" w:hAnsi="Times New Roman"/>
          <w:color w:val="000000"/>
          <w:sz w:val="28"/>
          <w:szCs w:val="28"/>
          <w:lang w:val="kk-KZ"/>
        </w:rPr>
        <w:lastRenderedPageBreak/>
        <w:tab/>
      </w:r>
      <w:r>
        <w:rPr>
          <w:rFonts w:ascii="Times New Roman" w:hAnsi="Times New Roman"/>
          <w:color w:val="000000"/>
          <w:sz w:val="28"/>
          <w:szCs w:val="28"/>
          <w:lang w:val="kk-KZ"/>
        </w:rPr>
        <w:tab/>
        <w:t>Алынған нәтижелер көрсеткендей, зерттелушілердің басым бөлігі бойдың ұзындығы мен салмақ дәрежесі бойынша қалыпты деңгейлерге жатады. Тек қана, 5</w:t>
      </w:r>
      <w:r w:rsidRPr="0034783D">
        <w:rPr>
          <w:rFonts w:ascii="Times New Roman" w:hAnsi="Times New Roman"/>
          <w:color w:val="000000"/>
          <w:sz w:val="28"/>
          <w:szCs w:val="28"/>
          <w:lang w:val="kk-KZ"/>
        </w:rPr>
        <w:t xml:space="preserve">% </w:t>
      </w:r>
      <w:r>
        <w:rPr>
          <w:rFonts w:ascii="Times New Roman" w:hAnsi="Times New Roman"/>
          <w:color w:val="000000"/>
          <w:sz w:val="28"/>
          <w:szCs w:val="28"/>
          <w:lang w:val="kk-KZ"/>
        </w:rPr>
        <w:t>студенттерде д</w:t>
      </w:r>
      <w:r w:rsidRPr="0034783D">
        <w:rPr>
          <w:rFonts w:ascii="Times New Roman" w:hAnsi="Times New Roman"/>
          <w:color w:val="000000"/>
          <w:sz w:val="28"/>
          <w:szCs w:val="28"/>
          <w:lang w:val="kk-KZ"/>
        </w:rPr>
        <w:t>ене салмағының жетіспеушілігі</w:t>
      </w:r>
      <w:r>
        <w:rPr>
          <w:rFonts w:ascii="Times New Roman" w:hAnsi="Times New Roman"/>
          <w:color w:val="000000"/>
          <w:sz w:val="28"/>
          <w:szCs w:val="28"/>
          <w:lang w:val="kk-KZ"/>
        </w:rPr>
        <w:t xml:space="preserve"> </w:t>
      </w:r>
      <w:r w:rsidR="008C37E7">
        <w:rPr>
          <w:rFonts w:ascii="Times New Roman" w:hAnsi="Times New Roman"/>
          <w:color w:val="000000"/>
          <w:sz w:val="28"/>
          <w:szCs w:val="28"/>
          <w:lang w:val="kk-KZ"/>
        </w:rPr>
        <w:t>немесе</w:t>
      </w:r>
      <w:r>
        <w:rPr>
          <w:rFonts w:ascii="Times New Roman" w:hAnsi="Times New Roman"/>
          <w:color w:val="000000"/>
          <w:sz w:val="28"/>
          <w:szCs w:val="28"/>
          <w:lang w:val="kk-KZ"/>
        </w:rPr>
        <w:t xml:space="preserve"> жоғары салмақ</w:t>
      </w:r>
      <w:r w:rsidRPr="0034783D">
        <w:rPr>
          <w:rFonts w:ascii="Times New Roman" w:hAnsi="Times New Roman"/>
          <w:color w:val="000000"/>
          <w:sz w:val="28"/>
          <w:szCs w:val="28"/>
          <w:lang w:val="kk-KZ"/>
        </w:rPr>
        <w:t xml:space="preserve"> </w:t>
      </w:r>
      <w:r w:rsidR="008C37E7">
        <w:rPr>
          <w:rFonts w:ascii="Times New Roman" w:hAnsi="Times New Roman"/>
          <w:color w:val="000000"/>
          <w:sz w:val="28"/>
          <w:szCs w:val="28"/>
          <w:lang w:val="kk-KZ"/>
        </w:rPr>
        <w:t>тіркелсе, 24%-ы</w:t>
      </w:r>
      <w:r>
        <w:rPr>
          <w:rFonts w:ascii="Times New Roman" w:hAnsi="Times New Roman"/>
          <w:color w:val="000000"/>
          <w:sz w:val="28"/>
          <w:szCs w:val="28"/>
          <w:lang w:val="kk-KZ"/>
        </w:rPr>
        <w:t xml:space="preserve"> орташадан жоғары нәтижелерді көрсетті. Профилактикалық бағыттағы іс-шаралар нәтижесінде, студенттерде </w:t>
      </w:r>
      <w:r w:rsidRPr="0034783D">
        <w:rPr>
          <w:rFonts w:ascii="Times New Roman" w:hAnsi="Times New Roman"/>
          <w:color w:val="000000"/>
          <w:sz w:val="28"/>
          <w:szCs w:val="28"/>
          <w:lang w:val="kk-KZ"/>
        </w:rPr>
        <w:t>дене салмағының жетіспеушілігі мен артық мөлшерін көрсететін көрсеткіштердің пайызы төмендеді, дене салмағының жетіспеушілігі бар қыздар</w:t>
      </w:r>
      <w:r>
        <w:rPr>
          <w:rFonts w:ascii="Times New Roman" w:hAnsi="Times New Roman"/>
          <w:color w:val="000000"/>
          <w:sz w:val="28"/>
          <w:szCs w:val="28"/>
          <w:lang w:val="kk-KZ"/>
        </w:rPr>
        <w:t>дың</w:t>
      </w:r>
      <w:r w:rsidRPr="0034783D">
        <w:rPr>
          <w:rFonts w:ascii="Times New Roman" w:hAnsi="Times New Roman"/>
          <w:color w:val="000000"/>
          <w:sz w:val="28"/>
          <w:szCs w:val="28"/>
          <w:lang w:val="kk-KZ"/>
        </w:rPr>
        <w:t xml:space="preserve"> саны да азайды.</w:t>
      </w:r>
    </w:p>
    <w:p w:rsidR="009704D8" w:rsidRDefault="00B40677" w:rsidP="00B40677">
      <w:pPr>
        <w:tabs>
          <w:tab w:val="left" w:pos="360"/>
          <w:tab w:val="left" w:pos="567"/>
        </w:tabs>
        <w:spacing w:after="0"/>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r>
    </w:p>
    <w:p w:rsidR="00B40677" w:rsidRPr="00F8235E" w:rsidRDefault="009704D8" w:rsidP="00B40677">
      <w:pPr>
        <w:tabs>
          <w:tab w:val="left" w:pos="360"/>
          <w:tab w:val="left" w:pos="567"/>
        </w:tabs>
        <w:spacing w:after="0"/>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r>
      <w:r>
        <w:rPr>
          <w:rFonts w:ascii="Times New Roman" w:eastAsia="Times New Roman" w:hAnsi="Times New Roman"/>
          <w:sz w:val="28"/>
          <w:szCs w:val="28"/>
          <w:lang w:val="kk-KZ" w:eastAsia="zh-CN"/>
        </w:rPr>
        <w:tab/>
      </w:r>
      <w:r w:rsidR="00B40677">
        <w:rPr>
          <w:rFonts w:ascii="Times New Roman" w:eastAsia="Times New Roman" w:hAnsi="Times New Roman"/>
          <w:sz w:val="28"/>
          <w:szCs w:val="28"/>
          <w:lang w:val="kk-KZ" w:eastAsia="zh-CN"/>
        </w:rPr>
        <w:t>Кесте 11 – Физикалық д</w:t>
      </w:r>
      <w:r w:rsidR="00B40677" w:rsidRPr="00B40677">
        <w:rPr>
          <w:rFonts w:ascii="Times New Roman" w:eastAsia="Times New Roman" w:hAnsi="Times New Roman"/>
          <w:sz w:val="28"/>
          <w:szCs w:val="28"/>
          <w:lang w:val="kk-KZ" w:eastAsia="zh-CN"/>
        </w:rPr>
        <w:t>аму деңгейі бойынша негізгі а</w:t>
      </w:r>
      <w:r w:rsidR="00B40677">
        <w:rPr>
          <w:rFonts w:ascii="Times New Roman" w:eastAsia="Times New Roman" w:hAnsi="Times New Roman"/>
          <w:sz w:val="28"/>
          <w:szCs w:val="28"/>
          <w:lang w:val="kk-KZ" w:eastAsia="zh-CN"/>
        </w:rPr>
        <w:t>нтропометриялық көрсеткіштері</w:t>
      </w:r>
    </w:p>
    <w:p w:rsidR="00457744" w:rsidRPr="00170140" w:rsidRDefault="00457744" w:rsidP="00170140">
      <w:pPr>
        <w:tabs>
          <w:tab w:val="left" w:pos="567"/>
          <w:tab w:val="left" w:pos="709"/>
        </w:tabs>
        <w:spacing w:after="0"/>
        <w:ind w:right="-1"/>
        <w:contextualSpacing/>
        <w:rPr>
          <w:rFonts w:ascii="Times New Roman" w:hAnsi="Times New Roman"/>
          <w:b/>
          <w:iCs/>
          <w:sz w:val="28"/>
          <w:szCs w:val="28"/>
          <w:lang w:val="kk-KZ"/>
        </w:rPr>
      </w:pPr>
    </w:p>
    <w:tbl>
      <w:tblPr>
        <w:tblStyle w:val="-512"/>
        <w:tblW w:w="0" w:type="auto"/>
        <w:tblLook w:val="04A0" w:firstRow="1" w:lastRow="0" w:firstColumn="1" w:lastColumn="0" w:noHBand="0" w:noVBand="1"/>
      </w:tblPr>
      <w:tblGrid>
        <w:gridCol w:w="1730"/>
        <w:gridCol w:w="1107"/>
        <w:gridCol w:w="1466"/>
        <w:gridCol w:w="1040"/>
        <w:gridCol w:w="780"/>
        <w:gridCol w:w="771"/>
        <w:gridCol w:w="1686"/>
        <w:gridCol w:w="1274"/>
      </w:tblGrid>
      <w:tr w:rsidR="00B40677" w:rsidRPr="00B40677" w:rsidTr="005B4A2F">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730" w:type="dxa"/>
          </w:tcPr>
          <w:p w:rsidR="00266751" w:rsidRPr="00B40677" w:rsidRDefault="00B40677" w:rsidP="00170140">
            <w:pPr>
              <w:tabs>
                <w:tab w:val="left" w:pos="567"/>
                <w:tab w:val="left" w:pos="709"/>
              </w:tabs>
              <w:ind w:right="-1"/>
              <w:contextualSpacing/>
              <w:jc w:val="center"/>
              <w:rPr>
                <w:rFonts w:ascii="Times New Roman" w:hAnsi="Times New Roman"/>
                <w:iCs/>
                <w:sz w:val="28"/>
                <w:szCs w:val="28"/>
                <w:lang w:val="kk-KZ"/>
              </w:rPr>
            </w:pPr>
            <w:r>
              <w:rPr>
                <w:rFonts w:ascii="Times New Roman" w:hAnsi="Times New Roman"/>
                <w:iCs/>
                <w:sz w:val="28"/>
                <w:szCs w:val="28"/>
                <w:lang w:val="kk-KZ"/>
              </w:rPr>
              <w:t>Даму деңгейлері</w:t>
            </w:r>
          </w:p>
        </w:tc>
        <w:tc>
          <w:tcPr>
            <w:tcW w:w="1107" w:type="dxa"/>
          </w:tcPr>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Төмен</w:t>
            </w:r>
          </w:p>
        </w:tc>
        <w:tc>
          <w:tcPr>
            <w:tcW w:w="1466" w:type="dxa"/>
          </w:tcPr>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Төменнен</w:t>
            </w:r>
          </w:p>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жоғары</w:t>
            </w:r>
          </w:p>
        </w:tc>
        <w:tc>
          <w:tcPr>
            <w:tcW w:w="2591" w:type="dxa"/>
            <w:gridSpan w:val="3"/>
          </w:tcPr>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Орташа</w:t>
            </w:r>
          </w:p>
        </w:tc>
        <w:tc>
          <w:tcPr>
            <w:tcW w:w="1686" w:type="dxa"/>
          </w:tcPr>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Орташадан жоғары</w:t>
            </w:r>
          </w:p>
        </w:tc>
        <w:tc>
          <w:tcPr>
            <w:tcW w:w="1274" w:type="dxa"/>
          </w:tcPr>
          <w:p w:rsidR="00266751" w:rsidRPr="00B40677" w:rsidRDefault="00266751"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Жоғары</w:t>
            </w:r>
          </w:p>
        </w:tc>
      </w:tr>
      <w:tr w:rsidR="00B40677" w:rsidRPr="00B40677" w:rsidTr="005B4A2F">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730" w:type="dxa"/>
          </w:tcPr>
          <w:p w:rsidR="00266751" w:rsidRPr="0034783D" w:rsidRDefault="0034783D" w:rsidP="0034783D">
            <w:pPr>
              <w:tabs>
                <w:tab w:val="left" w:pos="567"/>
                <w:tab w:val="left" w:pos="709"/>
              </w:tabs>
              <w:ind w:right="-1"/>
              <w:contextualSpacing/>
              <w:jc w:val="center"/>
              <w:rPr>
                <w:rFonts w:ascii="Times New Roman" w:hAnsi="Times New Roman"/>
                <w:b w:val="0"/>
                <w:iCs/>
                <w:sz w:val="28"/>
                <w:szCs w:val="28"/>
                <w:lang w:val="kk-KZ"/>
              </w:rPr>
            </w:pPr>
            <w:r>
              <w:rPr>
                <w:rFonts w:ascii="Times New Roman" w:hAnsi="Times New Roman"/>
                <w:b w:val="0"/>
                <w:iCs/>
                <w:sz w:val="28"/>
                <w:szCs w:val="28"/>
                <w:lang w:val="kk-KZ"/>
              </w:rPr>
              <w:t>Бойдың</w:t>
            </w:r>
            <w:r w:rsidR="00266751" w:rsidRPr="0034783D">
              <w:rPr>
                <w:rFonts w:ascii="Times New Roman" w:hAnsi="Times New Roman"/>
                <w:b w:val="0"/>
                <w:iCs/>
                <w:sz w:val="28"/>
                <w:szCs w:val="28"/>
                <w:lang w:val="kk-KZ"/>
              </w:rPr>
              <w:t xml:space="preserve"> ұзындығы</w:t>
            </w:r>
          </w:p>
        </w:tc>
        <w:tc>
          <w:tcPr>
            <w:tcW w:w="1107"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w:t>
            </w:r>
          </w:p>
        </w:tc>
        <w:tc>
          <w:tcPr>
            <w:tcW w:w="1466"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w:t>
            </w:r>
          </w:p>
        </w:tc>
        <w:tc>
          <w:tcPr>
            <w:tcW w:w="1040"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14%</w:t>
            </w:r>
          </w:p>
        </w:tc>
        <w:tc>
          <w:tcPr>
            <w:tcW w:w="780"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35%</w:t>
            </w:r>
          </w:p>
        </w:tc>
        <w:tc>
          <w:tcPr>
            <w:tcW w:w="771"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40%</w:t>
            </w:r>
          </w:p>
        </w:tc>
        <w:tc>
          <w:tcPr>
            <w:tcW w:w="1686"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11%</w:t>
            </w:r>
          </w:p>
        </w:tc>
        <w:tc>
          <w:tcPr>
            <w:tcW w:w="1274"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w:t>
            </w:r>
          </w:p>
        </w:tc>
      </w:tr>
      <w:tr w:rsidR="00B40677" w:rsidRPr="00B40677" w:rsidTr="005B4A2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730" w:type="dxa"/>
          </w:tcPr>
          <w:p w:rsidR="00266751" w:rsidRPr="0034783D" w:rsidRDefault="00266751" w:rsidP="00170140">
            <w:pPr>
              <w:tabs>
                <w:tab w:val="left" w:pos="567"/>
                <w:tab w:val="left" w:pos="709"/>
              </w:tabs>
              <w:ind w:right="-1"/>
              <w:contextualSpacing/>
              <w:jc w:val="center"/>
              <w:rPr>
                <w:rFonts w:ascii="Times New Roman" w:hAnsi="Times New Roman"/>
                <w:b w:val="0"/>
                <w:iCs/>
                <w:sz w:val="28"/>
                <w:szCs w:val="28"/>
                <w:lang w:val="kk-KZ"/>
              </w:rPr>
            </w:pPr>
            <w:r w:rsidRPr="0034783D">
              <w:rPr>
                <w:rFonts w:ascii="Times New Roman" w:hAnsi="Times New Roman"/>
                <w:b w:val="0"/>
                <w:iCs/>
                <w:sz w:val="28"/>
                <w:szCs w:val="28"/>
                <w:lang w:val="kk-KZ"/>
              </w:rPr>
              <w:t>Салмағы</w:t>
            </w:r>
          </w:p>
        </w:tc>
        <w:tc>
          <w:tcPr>
            <w:tcW w:w="1107"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w:t>
            </w:r>
          </w:p>
        </w:tc>
        <w:tc>
          <w:tcPr>
            <w:tcW w:w="1466"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5%</w:t>
            </w:r>
          </w:p>
        </w:tc>
        <w:tc>
          <w:tcPr>
            <w:tcW w:w="1040"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16%</w:t>
            </w:r>
          </w:p>
        </w:tc>
        <w:tc>
          <w:tcPr>
            <w:tcW w:w="780"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25%</w:t>
            </w:r>
          </w:p>
        </w:tc>
        <w:tc>
          <w:tcPr>
            <w:tcW w:w="771"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25%</w:t>
            </w:r>
          </w:p>
        </w:tc>
        <w:tc>
          <w:tcPr>
            <w:tcW w:w="1686"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24%</w:t>
            </w:r>
          </w:p>
        </w:tc>
        <w:tc>
          <w:tcPr>
            <w:tcW w:w="1274" w:type="dxa"/>
          </w:tcPr>
          <w:p w:rsidR="00266751" w:rsidRPr="00B40677" w:rsidRDefault="00266751" w:rsidP="00170140">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5%</w:t>
            </w:r>
          </w:p>
        </w:tc>
      </w:tr>
      <w:tr w:rsidR="00B40677" w:rsidRPr="00B40677" w:rsidTr="005B4A2F">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730" w:type="dxa"/>
          </w:tcPr>
          <w:p w:rsidR="00266751" w:rsidRPr="0034783D" w:rsidRDefault="00B40677" w:rsidP="00170140">
            <w:pPr>
              <w:tabs>
                <w:tab w:val="left" w:pos="567"/>
                <w:tab w:val="left" w:pos="709"/>
              </w:tabs>
              <w:ind w:right="-1"/>
              <w:contextualSpacing/>
              <w:jc w:val="center"/>
              <w:rPr>
                <w:rFonts w:ascii="Times New Roman" w:hAnsi="Times New Roman"/>
                <w:b w:val="0"/>
                <w:iCs/>
                <w:sz w:val="28"/>
                <w:szCs w:val="28"/>
                <w:lang w:val="kk-KZ"/>
              </w:rPr>
            </w:pPr>
            <w:r w:rsidRPr="0034783D">
              <w:rPr>
                <w:rFonts w:ascii="Times New Roman" w:hAnsi="Times New Roman"/>
                <w:b w:val="0"/>
                <w:iCs/>
                <w:sz w:val="28"/>
                <w:szCs w:val="28"/>
                <w:lang w:val="kk-KZ"/>
              </w:rPr>
              <w:t>Кеуде шеңбері</w:t>
            </w:r>
          </w:p>
        </w:tc>
        <w:tc>
          <w:tcPr>
            <w:tcW w:w="1107"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rPr>
            </w:pPr>
            <w:r w:rsidRPr="00B40677">
              <w:rPr>
                <w:rFonts w:ascii="Times New Roman" w:hAnsi="Times New Roman"/>
                <w:iCs/>
                <w:sz w:val="28"/>
                <w:szCs w:val="28"/>
                <w:lang w:val="kk-KZ"/>
              </w:rPr>
              <w:t xml:space="preserve">5 </w:t>
            </w:r>
            <w:r w:rsidRPr="00B40677">
              <w:rPr>
                <w:rFonts w:ascii="Times New Roman" w:hAnsi="Times New Roman"/>
                <w:iCs/>
                <w:sz w:val="28"/>
                <w:szCs w:val="28"/>
              </w:rPr>
              <w:t>%</w:t>
            </w:r>
          </w:p>
        </w:tc>
        <w:tc>
          <w:tcPr>
            <w:tcW w:w="1466"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7%</w:t>
            </w:r>
          </w:p>
        </w:tc>
        <w:tc>
          <w:tcPr>
            <w:tcW w:w="1040"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2%</w:t>
            </w:r>
          </w:p>
        </w:tc>
        <w:tc>
          <w:tcPr>
            <w:tcW w:w="780"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25%</w:t>
            </w:r>
          </w:p>
        </w:tc>
        <w:tc>
          <w:tcPr>
            <w:tcW w:w="771"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39%</w:t>
            </w:r>
          </w:p>
        </w:tc>
        <w:tc>
          <w:tcPr>
            <w:tcW w:w="1686"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11%</w:t>
            </w:r>
          </w:p>
        </w:tc>
        <w:tc>
          <w:tcPr>
            <w:tcW w:w="1274" w:type="dxa"/>
          </w:tcPr>
          <w:p w:rsidR="00266751" w:rsidRPr="00B40677" w:rsidRDefault="00266751"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B40677">
              <w:rPr>
                <w:rFonts w:ascii="Times New Roman" w:hAnsi="Times New Roman"/>
                <w:iCs/>
                <w:sz w:val="28"/>
                <w:szCs w:val="28"/>
                <w:lang w:val="kk-KZ"/>
              </w:rPr>
              <w:t>11%</w:t>
            </w:r>
          </w:p>
        </w:tc>
      </w:tr>
    </w:tbl>
    <w:p w:rsidR="00266751" w:rsidRDefault="00266751" w:rsidP="00170140">
      <w:pPr>
        <w:tabs>
          <w:tab w:val="left" w:pos="567"/>
          <w:tab w:val="left" w:pos="709"/>
        </w:tabs>
        <w:spacing w:after="0"/>
        <w:ind w:right="-1"/>
        <w:contextualSpacing/>
        <w:rPr>
          <w:rFonts w:ascii="Times New Roman" w:hAnsi="Times New Roman"/>
          <w:iCs/>
          <w:color w:val="FF0000"/>
          <w:sz w:val="28"/>
          <w:szCs w:val="28"/>
          <w:lang w:val="kk-KZ"/>
        </w:rPr>
      </w:pPr>
    </w:p>
    <w:p w:rsidR="008D63D2" w:rsidRDefault="0034783D" w:rsidP="00E923CC">
      <w:pPr>
        <w:tabs>
          <w:tab w:val="left" w:pos="567"/>
          <w:tab w:val="left" w:pos="709"/>
        </w:tabs>
        <w:spacing w:after="0"/>
        <w:ind w:right="-1"/>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ab/>
      </w:r>
      <w:r w:rsidR="00D73087">
        <w:rPr>
          <w:rFonts w:ascii="Times New Roman" w:hAnsi="Times New Roman"/>
          <w:color w:val="000000"/>
          <w:sz w:val="28"/>
          <w:szCs w:val="28"/>
          <w:lang w:val="kk-KZ"/>
        </w:rPr>
        <w:t>Бұл жағдайда, студенттік жас кезеңі дененің қалыпты к</w:t>
      </w:r>
      <w:r w:rsidR="00E923CC" w:rsidRPr="00E923CC">
        <w:rPr>
          <w:rFonts w:ascii="Times New Roman" w:hAnsi="Times New Roman"/>
          <w:color w:val="000000"/>
          <w:sz w:val="28"/>
          <w:szCs w:val="28"/>
          <w:lang w:val="kk-KZ"/>
        </w:rPr>
        <w:t xml:space="preserve">онституциясын сақтау үшін қолайлы екенін жоққа шығаруға болмайды. </w:t>
      </w:r>
      <w:r w:rsidR="00D73087">
        <w:rPr>
          <w:rFonts w:ascii="Times New Roman" w:hAnsi="Times New Roman"/>
          <w:color w:val="000000"/>
          <w:sz w:val="28"/>
          <w:szCs w:val="28"/>
          <w:lang w:val="kk-KZ"/>
        </w:rPr>
        <w:t>Жоғары оқу орнына қабылданар алдында, студенттер барлық медициналық бағыттағы тексерулерден өтеді, сондай-ақ организмнің зат алмасу процесстерінің қалыпты жұмысы дене салмағын жылдам реттеуге мүмкінді</w:t>
      </w:r>
      <w:r w:rsidR="00A742CB">
        <w:rPr>
          <w:rFonts w:ascii="Times New Roman" w:hAnsi="Times New Roman"/>
          <w:color w:val="000000"/>
          <w:sz w:val="28"/>
          <w:szCs w:val="28"/>
          <w:lang w:val="kk-KZ"/>
        </w:rPr>
        <w:t>к</w:t>
      </w:r>
      <w:r w:rsidR="00D73087">
        <w:rPr>
          <w:rFonts w:ascii="Times New Roman" w:hAnsi="Times New Roman"/>
          <w:color w:val="000000"/>
          <w:sz w:val="28"/>
          <w:szCs w:val="28"/>
          <w:lang w:val="kk-KZ"/>
        </w:rPr>
        <w:t xml:space="preserve"> </w:t>
      </w:r>
      <w:r w:rsidR="00A742CB">
        <w:rPr>
          <w:rFonts w:ascii="Times New Roman" w:hAnsi="Times New Roman"/>
          <w:color w:val="000000"/>
          <w:sz w:val="28"/>
          <w:szCs w:val="28"/>
          <w:lang w:val="kk-KZ"/>
        </w:rPr>
        <w:t xml:space="preserve">жасайды. Алайда, түрлі эндокринологиялық және басқа да бұзылыстарға байланысты артық салмақтан зардап шегетін студенттер де жоқ емес. </w:t>
      </w:r>
      <w:r w:rsidR="00C50149">
        <w:rPr>
          <w:rFonts w:ascii="Times New Roman" w:hAnsi="Times New Roman"/>
          <w:color w:val="000000"/>
          <w:sz w:val="28"/>
          <w:szCs w:val="28"/>
          <w:lang w:val="kk-KZ"/>
        </w:rPr>
        <w:t>Ондай студенттер</w:t>
      </w:r>
      <w:r w:rsidR="008D63D2">
        <w:rPr>
          <w:rFonts w:ascii="Times New Roman" w:hAnsi="Times New Roman"/>
          <w:color w:val="000000"/>
          <w:sz w:val="28"/>
          <w:szCs w:val="28"/>
          <w:lang w:val="kk-KZ"/>
        </w:rPr>
        <w:t>ге</w:t>
      </w:r>
      <w:r w:rsidR="00C50149">
        <w:rPr>
          <w:rFonts w:ascii="Times New Roman" w:hAnsi="Times New Roman"/>
          <w:color w:val="000000"/>
          <w:sz w:val="28"/>
          <w:szCs w:val="28"/>
          <w:lang w:val="kk-KZ"/>
        </w:rPr>
        <w:t xml:space="preserve"> </w:t>
      </w:r>
      <w:r w:rsidR="008D63D2">
        <w:rPr>
          <w:rFonts w:ascii="Times New Roman" w:hAnsi="Times New Roman"/>
          <w:color w:val="000000"/>
          <w:sz w:val="28"/>
          <w:szCs w:val="28"/>
          <w:lang w:val="kk-KZ"/>
        </w:rPr>
        <w:t>бағдарлама</w:t>
      </w:r>
      <w:r w:rsidR="00C50149">
        <w:rPr>
          <w:rFonts w:ascii="Times New Roman" w:hAnsi="Times New Roman"/>
          <w:color w:val="000000"/>
          <w:sz w:val="28"/>
          <w:szCs w:val="28"/>
          <w:lang w:val="kk-KZ"/>
        </w:rPr>
        <w:t xml:space="preserve"> аясында </w:t>
      </w:r>
      <w:r w:rsidR="00C50149" w:rsidRPr="00C50149">
        <w:rPr>
          <w:rFonts w:ascii="Times New Roman" w:hAnsi="Times New Roman"/>
          <w:color w:val="000000"/>
          <w:sz w:val="28"/>
          <w:szCs w:val="28"/>
          <w:lang w:val="kk-KZ"/>
        </w:rPr>
        <w:t>профилактикалық медицина</w:t>
      </w:r>
      <w:r w:rsidR="008D63D2">
        <w:rPr>
          <w:rFonts w:ascii="Times New Roman" w:hAnsi="Times New Roman"/>
          <w:color w:val="000000"/>
          <w:sz w:val="28"/>
          <w:szCs w:val="28"/>
          <w:lang w:val="kk-KZ"/>
        </w:rPr>
        <w:t xml:space="preserve">лық қарап-тексерулер жүргізіліп, </w:t>
      </w:r>
      <w:r w:rsidR="00C50149" w:rsidRPr="00C50149">
        <w:rPr>
          <w:rFonts w:ascii="Times New Roman" w:hAnsi="Times New Roman"/>
          <w:color w:val="000000"/>
          <w:sz w:val="28"/>
          <w:szCs w:val="28"/>
          <w:lang w:val="kk-KZ"/>
        </w:rPr>
        <w:t xml:space="preserve"> тереңдетілген медициналық зерттеп-қарауға жіберу жұмыстары </w:t>
      </w:r>
      <w:r w:rsidR="008D63D2">
        <w:rPr>
          <w:rFonts w:ascii="Times New Roman" w:hAnsi="Times New Roman"/>
          <w:color w:val="000000"/>
          <w:sz w:val="28"/>
          <w:szCs w:val="28"/>
          <w:lang w:val="kk-KZ"/>
        </w:rPr>
        <w:t xml:space="preserve">орындалды. </w:t>
      </w:r>
    </w:p>
    <w:p w:rsidR="0077379C" w:rsidRPr="0077379C" w:rsidRDefault="0077379C" w:rsidP="0077379C">
      <w:pPr>
        <w:tabs>
          <w:tab w:val="left" w:pos="567"/>
          <w:tab w:val="left" w:pos="709"/>
        </w:tabs>
        <w:spacing w:after="0"/>
        <w:ind w:right="-1"/>
        <w:contextualSpacing/>
        <w:jc w:val="both"/>
        <w:rPr>
          <w:rFonts w:ascii="Times New Roman" w:hAnsi="Times New Roman"/>
          <w:iCs/>
          <w:sz w:val="28"/>
          <w:szCs w:val="28"/>
          <w:lang w:val="kk-KZ"/>
        </w:rPr>
      </w:pPr>
      <w:r w:rsidRPr="0077379C">
        <w:rPr>
          <w:rFonts w:ascii="Times New Roman" w:hAnsi="Times New Roman"/>
          <w:iCs/>
          <w:sz w:val="28"/>
          <w:szCs w:val="28"/>
          <w:lang w:val="kk-KZ"/>
        </w:rPr>
        <w:tab/>
        <w:t xml:space="preserve">Антропометриялық көрсеткіштер негізінде студенттердің 12-ші кестеге сәйкес, физикалық даму индексі анықталды. </w:t>
      </w:r>
    </w:p>
    <w:p w:rsidR="0077379C" w:rsidRPr="0077379C" w:rsidRDefault="0077379C" w:rsidP="0077379C">
      <w:pPr>
        <w:tabs>
          <w:tab w:val="left" w:pos="567"/>
          <w:tab w:val="left" w:pos="709"/>
        </w:tabs>
        <w:spacing w:after="0"/>
        <w:ind w:right="-1"/>
        <w:contextualSpacing/>
        <w:jc w:val="both"/>
        <w:rPr>
          <w:rFonts w:ascii="Times New Roman" w:hAnsi="Times New Roman"/>
          <w:iCs/>
          <w:sz w:val="28"/>
          <w:szCs w:val="28"/>
          <w:lang w:val="kk-KZ"/>
        </w:rPr>
      </w:pPr>
    </w:p>
    <w:p w:rsidR="0077379C" w:rsidRPr="0077379C" w:rsidRDefault="0077379C" w:rsidP="0077379C">
      <w:pPr>
        <w:tabs>
          <w:tab w:val="left" w:pos="567"/>
          <w:tab w:val="left" w:pos="709"/>
        </w:tabs>
        <w:spacing w:after="0"/>
        <w:ind w:right="-1"/>
        <w:contextualSpacing/>
        <w:jc w:val="both"/>
        <w:rPr>
          <w:rFonts w:ascii="Times New Roman" w:hAnsi="Times New Roman"/>
          <w:iCs/>
          <w:sz w:val="28"/>
          <w:szCs w:val="28"/>
          <w:lang w:val="kk-KZ"/>
        </w:rPr>
      </w:pPr>
      <w:r w:rsidRPr="0077379C">
        <w:rPr>
          <w:rFonts w:ascii="Times New Roman" w:hAnsi="Times New Roman"/>
          <w:iCs/>
          <w:sz w:val="28"/>
          <w:szCs w:val="28"/>
          <w:lang w:val="kk-KZ"/>
        </w:rPr>
        <w:tab/>
        <w:t>Кесте 12 – Студенттердің физикалық даму индексі</w:t>
      </w:r>
    </w:p>
    <w:p w:rsidR="0077379C" w:rsidRPr="00170140" w:rsidRDefault="0077379C" w:rsidP="0077379C">
      <w:pPr>
        <w:tabs>
          <w:tab w:val="left" w:pos="567"/>
          <w:tab w:val="left" w:pos="709"/>
        </w:tabs>
        <w:spacing w:after="0"/>
        <w:ind w:right="-1"/>
        <w:contextualSpacing/>
        <w:jc w:val="both"/>
        <w:rPr>
          <w:rFonts w:ascii="Times New Roman" w:hAnsi="Times New Roman"/>
          <w:iCs/>
          <w:color w:val="FF0000"/>
          <w:sz w:val="28"/>
          <w:szCs w:val="28"/>
          <w:lang w:val="kk-KZ"/>
        </w:rPr>
      </w:pPr>
    </w:p>
    <w:tbl>
      <w:tblPr>
        <w:tblStyle w:val="-42"/>
        <w:tblW w:w="9867" w:type="dxa"/>
        <w:tblLook w:val="04A0" w:firstRow="1" w:lastRow="0" w:firstColumn="1" w:lastColumn="0" w:noHBand="0" w:noVBand="1"/>
      </w:tblPr>
      <w:tblGrid>
        <w:gridCol w:w="2466"/>
        <w:gridCol w:w="2467"/>
        <w:gridCol w:w="2467"/>
        <w:gridCol w:w="2467"/>
      </w:tblGrid>
      <w:tr w:rsidR="0077379C" w:rsidRPr="0077379C" w:rsidTr="0077379C">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66" w:type="dxa"/>
          </w:tcPr>
          <w:p w:rsidR="0077379C" w:rsidRPr="0077379C" w:rsidRDefault="0077379C" w:rsidP="0077379C">
            <w:pPr>
              <w:tabs>
                <w:tab w:val="left" w:pos="567"/>
                <w:tab w:val="left" w:pos="709"/>
              </w:tabs>
              <w:ind w:right="-1"/>
              <w:contextualSpacing/>
              <w:jc w:val="center"/>
              <w:rPr>
                <w:rFonts w:ascii="Times New Roman" w:hAnsi="Times New Roman"/>
                <w:b w:val="0"/>
                <w:iCs/>
                <w:sz w:val="28"/>
                <w:szCs w:val="28"/>
                <w:lang w:val="kk-KZ"/>
              </w:rPr>
            </w:pPr>
            <w:r w:rsidRPr="0077379C">
              <w:rPr>
                <w:rFonts w:ascii="Times New Roman" w:hAnsi="Times New Roman"/>
                <w:b w:val="0"/>
                <w:iCs/>
                <w:sz w:val="28"/>
                <w:szCs w:val="28"/>
                <w:lang w:val="kk-KZ"/>
              </w:rPr>
              <w:t>Физикалық даму индексі</w:t>
            </w:r>
          </w:p>
        </w:tc>
        <w:tc>
          <w:tcPr>
            <w:tcW w:w="2467" w:type="dxa"/>
          </w:tcPr>
          <w:p w:rsidR="0077379C" w:rsidRPr="0077379C" w:rsidRDefault="0077379C" w:rsidP="0077379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77379C">
              <w:rPr>
                <w:rFonts w:ascii="Times New Roman" w:hAnsi="Times New Roman"/>
                <w:b w:val="0"/>
                <w:iCs/>
                <w:sz w:val="28"/>
                <w:szCs w:val="28"/>
                <w:lang w:val="kk-KZ"/>
              </w:rPr>
              <w:t>Қалыптыдан төмен</w:t>
            </w:r>
          </w:p>
        </w:tc>
        <w:tc>
          <w:tcPr>
            <w:tcW w:w="2467" w:type="dxa"/>
          </w:tcPr>
          <w:p w:rsidR="0077379C" w:rsidRPr="0077379C" w:rsidRDefault="0077379C" w:rsidP="0077379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77379C">
              <w:rPr>
                <w:rFonts w:ascii="Times New Roman" w:hAnsi="Times New Roman"/>
                <w:b w:val="0"/>
                <w:iCs/>
                <w:sz w:val="28"/>
                <w:szCs w:val="28"/>
                <w:lang w:val="kk-KZ"/>
              </w:rPr>
              <w:t>Қалыпты</w:t>
            </w:r>
          </w:p>
        </w:tc>
        <w:tc>
          <w:tcPr>
            <w:tcW w:w="2467" w:type="dxa"/>
          </w:tcPr>
          <w:p w:rsidR="0077379C" w:rsidRPr="0077379C" w:rsidRDefault="0077379C" w:rsidP="0077379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77379C">
              <w:rPr>
                <w:rFonts w:ascii="Times New Roman" w:hAnsi="Times New Roman"/>
                <w:b w:val="0"/>
                <w:iCs/>
                <w:sz w:val="28"/>
                <w:szCs w:val="28"/>
                <w:lang w:val="kk-KZ"/>
              </w:rPr>
              <w:t>Қалыптыдан жоғары</w:t>
            </w:r>
          </w:p>
        </w:tc>
      </w:tr>
      <w:tr w:rsidR="0077379C" w:rsidRPr="0077379C" w:rsidTr="0007563F">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2466" w:type="dxa"/>
          </w:tcPr>
          <w:p w:rsidR="0077379C" w:rsidRPr="0077379C" w:rsidRDefault="0077379C" w:rsidP="0077379C">
            <w:pPr>
              <w:tabs>
                <w:tab w:val="left" w:pos="567"/>
                <w:tab w:val="left" w:pos="709"/>
              </w:tabs>
              <w:ind w:right="-1"/>
              <w:contextualSpacing/>
              <w:jc w:val="center"/>
              <w:rPr>
                <w:rFonts w:ascii="Times New Roman" w:hAnsi="Times New Roman"/>
                <w:b w:val="0"/>
                <w:iCs/>
                <w:sz w:val="28"/>
                <w:szCs w:val="28"/>
                <w:lang w:val="kk-KZ"/>
              </w:rPr>
            </w:pPr>
            <w:r w:rsidRPr="0077379C">
              <w:rPr>
                <w:rFonts w:ascii="Times New Roman" w:hAnsi="Times New Roman"/>
                <w:b w:val="0"/>
                <w:iCs/>
                <w:sz w:val="28"/>
                <w:szCs w:val="28"/>
                <w:lang w:val="kk-KZ"/>
              </w:rPr>
              <w:t>Кетленің индексі бойынша</w:t>
            </w:r>
          </w:p>
        </w:tc>
        <w:tc>
          <w:tcPr>
            <w:tcW w:w="2467" w:type="dxa"/>
          </w:tcPr>
          <w:p w:rsidR="0077379C" w:rsidRPr="0077379C" w:rsidRDefault="0077379C" w:rsidP="0077379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rPr>
            </w:pPr>
            <w:r>
              <w:rPr>
                <w:rFonts w:ascii="Times New Roman" w:hAnsi="Times New Roman"/>
                <w:iCs/>
                <w:sz w:val="28"/>
                <w:szCs w:val="28"/>
                <w:lang w:val="kk-KZ"/>
              </w:rPr>
              <w:t xml:space="preserve">13 </w:t>
            </w:r>
            <w:r w:rsidRPr="0077379C">
              <w:rPr>
                <w:rFonts w:ascii="Times New Roman" w:hAnsi="Times New Roman"/>
                <w:iCs/>
                <w:sz w:val="28"/>
                <w:szCs w:val="28"/>
              </w:rPr>
              <w:t>%</w:t>
            </w:r>
          </w:p>
        </w:tc>
        <w:tc>
          <w:tcPr>
            <w:tcW w:w="2467" w:type="dxa"/>
          </w:tcPr>
          <w:p w:rsidR="0077379C" w:rsidRPr="0077379C" w:rsidRDefault="0077379C" w:rsidP="0077379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 xml:space="preserve">87 </w:t>
            </w:r>
            <w:r w:rsidRPr="0077379C">
              <w:rPr>
                <w:rFonts w:ascii="Times New Roman" w:hAnsi="Times New Roman"/>
                <w:iCs/>
                <w:sz w:val="28"/>
                <w:szCs w:val="28"/>
                <w:lang w:val="kk-KZ"/>
              </w:rPr>
              <w:t>%</w:t>
            </w:r>
          </w:p>
        </w:tc>
        <w:tc>
          <w:tcPr>
            <w:tcW w:w="2467" w:type="dxa"/>
          </w:tcPr>
          <w:p w:rsidR="0077379C" w:rsidRPr="0077379C" w:rsidRDefault="0077379C" w:rsidP="0077379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77379C">
              <w:rPr>
                <w:rFonts w:ascii="Times New Roman" w:hAnsi="Times New Roman"/>
                <w:iCs/>
                <w:sz w:val="28"/>
                <w:szCs w:val="28"/>
                <w:lang w:val="kk-KZ"/>
              </w:rPr>
              <w:t>-</w:t>
            </w:r>
          </w:p>
        </w:tc>
      </w:tr>
    </w:tbl>
    <w:p w:rsidR="0077379C" w:rsidRDefault="0077379C" w:rsidP="0077379C">
      <w:pPr>
        <w:tabs>
          <w:tab w:val="left" w:pos="567"/>
          <w:tab w:val="left" w:pos="709"/>
        </w:tabs>
        <w:spacing w:after="0"/>
        <w:ind w:right="-1"/>
        <w:contextualSpacing/>
        <w:jc w:val="both"/>
        <w:rPr>
          <w:rFonts w:ascii="Times New Roman" w:hAnsi="Times New Roman"/>
          <w:iCs/>
          <w:color w:val="FF0000"/>
          <w:sz w:val="28"/>
          <w:szCs w:val="28"/>
          <w:lang w:val="kk-KZ"/>
        </w:rPr>
      </w:pPr>
    </w:p>
    <w:p w:rsidR="0007563F" w:rsidRDefault="0007563F" w:rsidP="0007563F">
      <w:pPr>
        <w:tabs>
          <w:tab w:val="left" w:pos="567"/>
          <w:tab w:val="left" w:pos="709"/>
        </w:tabs>
        <w:spacing w:after="0"/>
        <w:contextualSpacing/>
        <w:jc w:val="both"/>
        <w:rPr>
          <w:rFonts w:ascii="Times New Roman" w:eastAsia="SimSun" w:hAnsi="Times New Roman"/>
          <w:sz w:val="28"/>
          <w:szCs w:val="28"/>
          <w:lang w:val="kk-KZ"/>
        </w:rPr>
      </w:pPr>
      <w:r>
        <w:rPr>
          <w:rFonts w:ascii="Times New Roman" w:eastAsia="SimSun" w:hAnsi="Times New Roman"/>
          <w:sz w:val="28"/>
          <w:szCs w:val="28"/>
          <w:lang w:val="kk-KZ"/>
        </w:rPr>
        <w:tab/>
        <w:t>Физиологиялық тұрғыда студенттің физикалық даму деңгейін анықтаудың ең жиі қолданылатын формуласы Адольф Кет</w:t>
      </w:r>
      <w:r w:rsidRPr="00DF7F1F">
        <w:rPr>
          <w:rFonts w:ascii="Times New Roman" w:eastAsia="SimSun" w:hAnsi="Times New Roman"/>
          <w:sz w:val="28"/>
          <w:szCs w:val="28"/>
          <w:lang w:val="kk-KZ"/>
        </w:rPr>
        <w:t>ле</w:t>
      </w:r>
      <w:r>
        <w:rPr>
          <w:rFonts w:ascii="Times New Roman" w:eastAsia="SimSun" w:hAnsi="Times New Roman"/>
          <w:sz w:val="28"/>
          <w:szCs w:val="28"/>
          <w:lang w:val="kk-KZ"/>
        </w:rPr>
        <w:t xml:space="preserve">ге тиесілі: ДМИ </w:t>
      </w:r>
      <w:r w:rsidRPr="009210CA">
        <w:rPr>
          <w:rFonts w:ascii="Times New Roman" w:eastAsia="SimSun" w:hAnsi="Times New Roman"/>
          <w:sz w:val="28"/>
          <w:szCs w:val="28"/>
          <w:lang w:val="kk-KZ"/>
        </w:rPr>
        <w:t xml:space="preserve">= </w:t>
      </w:r>
      <w:r>
        <w:rPr>
          <w:rFonts w:ascii="Times New Roman" w:eastAsia="SimSun" w:hAnsi="Times New Roman"/>
          <w:sz w:val="28"/>
          <w:szCs w:val="28"/>
          <w:lang w:val="kk-KZ"/>
        </w:rPr>
        <w:t xml:space="preserve">ДМ/ДБ, кг/м. </w:t>
      </w:r>
    </w:p>
    <w:p w:rsidR="0077379C" w:rsidRPr="007D5AD9" w:rsidRDefault="0007563F" w:rsidP="0007563F">
      <w:pPr>
        <w:tabs>
          <w:tab w:val="left" w:pos="567"/>
          <w:tab w:val="left" w:pos="709"/>
        </w:tabs>
        <w:spacing w:after="0"/>
        <w:ind w:right="-1"/>
        <w:contextualSpacing/>
        <w:jc w:val="both"/>
        <w:rPr>
          <w:rFonts w:ascii="Times New Roman" w:hAnsi="Times New Roman"/>
          <w:color w:val="000000"/>
          <w:sz w:val="28"/>
          <w:szCs w:val="28"/>
          <w:lang w:val="kk-KZ"/>
        </w:rPr>
      </w:pPr>
      <w:r w:rsidRPr="009210CA">
        <w:rPr>
          <w:rFonts w:ascii="Times New Roman" w:eastAsia="SimSun" w:hAnsi="Times New Roman"/>
          <w:sz w:val="28"/>
          <w:szCs w:val="28"/>
          <w:lang w:val="kk-KZ"/>
        </w:rPr>
        <w:t xml:space="preserve">Бұл индекс дене массасының жеткіліксіз, қалыпты немесе артық екендігін бағалайды. </w:t>
      </w:r>
      <w:r w:rsidR="007D5AD9">
        <w:rPr>
          <w:rFonts w:ascii="Times New Roman" w:eastAsia="SimSun" w:hAnsi="Times New Roman"/>
          <w:sz w:val="28"/>
          <w:szCs w:val="28"/>
          <w:lang w:val="kk-KZ"/>
        </w:rPr>
        <w:t>Алынған нәтижелер көрсеткендей, 13</w:t>
      </w:r>
      <w:r w:rsidR="007D5AD9" w:rsidRPr="007D5AD9">
        <w:rPr>
          <w:rFonts w:ascii="Times New Roman" w:eastAsia="SimSun" w:hAnsi="Times New Roman"/>
          <w:sz w:val="28"/>
          <w:szCs w:val="28"/>
          <w:lang w:val="kk-KZ"/>
        </w:rPr>
        <w:t xml:space="preserve">% студентте </w:t>
      </w:r>
      <w:r w:rsidR="007D5AD9">
        <w:rPr>
          <w:rFonts w:ascii="Times New Roman" w:eastAsia="SimSun" w:hAnsi="Times New Roman"/>
          <w:sz w:val="28"/>
          <w:szCs w:val="28"/>
          <w:lang w:val="kk-KZ"/>
        </w:rPr>
        <w:t xml:space="preserve">қалыптыдан </w:t>
      </w:r>
      <w:r w:rsidR="007D5AD9">
        <w:rPr>
          <w:rFonts w:ascii="Times New Roman" w:eastAsia="SimSun" w:hAnsi="Times New Roman"/>
          <w:sz w:val="28"/>
          <w:szCs w:val="28"/>
          <w:lang w:val="kk-KZ"/>
        </w:rPr>
        <w:lastRenderedPageBreak/>
        <w:t>төмен, 87</w:t>
      </w:r>
      <w:r w:rsidR="007D5AD9" w:rsidRPr="007D5AD9">
        <w:rPr>
          <w:rFonts w:ascii="Times New Roman" w:eastAsia="SimSun" w:hAnsi="Times New Roman"/>
          <w:sz w:val="28"/>
          <w:szCs w:val="28"/>
          <w:lang w:val="kk-KZ"/>
        </w:rPr>
        <w:t>%</w:t>
      </w:r>
      <w:r w:rsidR="007D5AD9">
        <w:rPr>
          <w:rFonts w:ascii="Times New Roman" w:eastAsia="SimSun" w:hAnsi="Times New Roman"/>
          <w:sz w:val="28"/>
          <w:szCs w:val="28"/>
          <w:lang w:val="kk-KZ"/>
        </w:rPr>
        <w:t xml:space="preserve"> қалыпты дәрежені көрсетті. Бұл студенттермен физикалық белсенділік жағынан жұмыстардың жасалу қажеттілігін көрсетеді. </w:t>
      </w:r>
    </w:p>
    <w:p w:rsidR="00A742CB" w:rsidRDefault="00A742CB" w:rsidP="00E923CC">
      <w:pPr>
        <w:tabs>
          <w:tab w:val="left" w:pos="567"/>
          <w:tab w:val="left" w:pos="709"/>
        </w:tabs>
        <w:spacing w:after="0"/>
        <w:ind w:right="-1"/>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ab/>
      </w:r>
      <w:r w:rsidR="00CD56EB">
        <w:rPr>
          <w:rFonts w:ascii="Times New Roman" w:hAnsi="Times New Roman"/>
          <w:color w:val="000000"/>
          <w:sz w:val="28"/>
          <w:szCs w:val="28"/>
          <w:lang w:val="kk-KZ"/>
        </w:rPr>
        <w:t>Біз</w:t>
      </w:r>
      <w:r w:rsidR="00F240B1">
        <w:rPr>
          <w:rFonts w:ascii="Times New Roman" w:hAnsi="Times New Roman"/>
          <w:color w:val="000000"/>
          <w:sz w:val="28"/>
          <w:szCs w:val="28"/>
          <w:lang w:val="kk-KZ"/>
        </w:rPr>
        <w:t xml:space="preserve"> ж</w:t>
      </w:r>
      <w:r w:rsidR="007F1F35">
        <w:rPr>
          <w:rFonts w:ascii="Times New Roman" w:hAnsi="Times New Roman"/>
          <w:color w:val="000000"/>
          <w:sz w:val="28"/>
          <w:szCs w:val="28"/>
          <w:lang w:val="kk-KZ"/>
        </w:rPr>
        <w:t>оғары оқу орнында</w:t>
      </w:r>
      <w:r w:rsidRPr="00A742CB">
        <w:rPr>
          <w:rFonts w:ascii="Times New Roman" w:hAnsi="Times New Roman"/>
          <w:color w:val="000000"/>
          <w:sz w:val="28"/>
          <w:szCs w:val="28"/>
          <w:lang w:val="kk-KZ"/>
        </w:rPr>
        <w:t xml:space="preserve"> студенттермен тиімді өзара әрекеттесу формасы ретінде </w:t>
      </w:r>
      <w:r w:rsidR="007F1F35">
        <w:rPr>
          <w:rFonts w:ascii="Times New Roman" w:hAnsi="Times New Roman"/>
          <w:color w:val="000000"/>
          <w:sz w:val="28"/>
          <w:szCs w:val="28"/>
          <w:lang w:val="kk-KZ"/>
        </w:rPr>
        <w:t>олардың жеке көзқарастары ескерілуі керек</w:t>
      </w:r>
      <w:r w:rsidR="00CD56EB">
        <w:rPr>
          <w:rFonts w:ascii="Times New Roman" w:hAnsi="Times New Roman"/>
          <w:color w:val="000000"/>
          <w:sz w:val="28"/>
          <w:szCs w:val="28"/>
          <w:lang w:val="kk-KZ"/>
        </w:rPr>
        <w:t xml:space="preserve"> деп есептейміз. </w:t>
      </w:r>
      <w:r w:rsidR="00F240B1">
        <w:rPr>
          <w:rFonts w:ascii="Times New Roman" w:hAnsi="Times New Roman"/>
          <w:color w:val="000000"/>
          <w:sz w:val="28"/>
          <w:szCs w:val="28"/>
          <w:lang w:val="kk-KZ"/>
        </w:rPr>
        <w:t>С</w:t>
      </w:r>
      <w:r w:rsidRPr="00A742CB">
        <w:rPr>
          <w:rFonts w:ascii="Times New Roman" w:hAnsi="Times New Roman"/>
          <w:color w:val="000000"/>
          <w:sz w:val="28"/>
          <w:szCs w:val="28"/>
          <w:lang w:val="kk-KZ"/>
        </w:rPr>
        <w:t>туденттердің жеке ұсыныстарында дене салмағын бақылаудың маңыздылығы, тамақтану, еңбек, демалыс және физикалық белсенділікті дұрыс үйлестір</w:t>
      </w:r>
      <w:r w:rsidR="007F6DA9">
        <w:rPr>
          <w:rFonts w:ascii="Times New Roman" w:hAnsi="Times New Roman"/>
          <w:color w:val="000000"/>
          <w:sz w:val="28"/>
          <w:szCs w:val="28"/>
          <w:lang w:val="kk-KZ"/>
        </w:rPr>
        <w:t>у арқылы реттеу туралы нұсқаулықтар</w:t>
      </w:r>
      <w:r w:rsidRPr="00A742CB">
        <w:rPr>
          <w:rFonts w:ascii="Times New Roman" w:hAnsi="Times New Roman"/>
          <w:color w:val="000000"/>
          <w:sz w:val="28"/>
          <w:szCs w:val="28"/>
          <w:lang w:val="kk-KZ"/>
        </w:rPr>
        <w:t xml:space="preserve"> </w:t>
      </w:r>
      <w:r w:rsidR="00F240B1">
        <w:rPr>
          <w:rFonts w:ascii="Times New Roman" w:hAnsi="Times New Roman"/>
          <w:color w:val="000000"/>
          <w:sz w:val="28"/>
          <w:szCs w:val="28"/>
          <w:lang w:val="kk-KZ"/>
        </w:rPr>
        <w:t xml:space="preserve">болғаны жөн. </w:t>
      </w:r>
    </w:p>
    <w:p w:rsidR="005D2097" w:rsidRPr="00E22BB4" w:rsidRDefault="009704D8" w:rsidP="00F240B1">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color w:val="000000"/>
          <w:sz w:val="28"/>
          <w:szCs w:val="28"/>
          <w:lang w:val="kk-KZ"/>
        </w:rPr>
        <w:tab/>
      </w:r>
      <w:r w:rsidR="00F240B1" w:rsidRPr="00E22BB4">
        <w:rPr>
          <w:rFonts w:ascii="Times New Roman" w:eastAsia="Times New Roman" w:hAnsi="Times New Roman"/>
          <w:sz w:val="28"/>
          <w:szCs w:val="28"/>
          <w:lang w:val="kk-KZ" w:eastAsia="ru-RU"/>
        </w:rPr>
        <w:t>Дене белсенділігін денсаулықты сақтау мен күтудің бір әдісі ғана емес, сонымен қатар жастар ортасында зиянды әдеттердің алдын-алу шаралары ретінде қарастыруға болады.</w:t>
      </w:r>
      <w:r w:rsidR="004B14D7" w:rsidRPr="00E22BB4">
        <w:rPr>
          <w:rFonts w:ascii="Times New Roman" w:hAnsi="Times New Roman"/>
          <w:sz w:val="28"/>
          <w:szCs w:val="28"/>
          <w:lang w:val="kk-KZ"/>
        </w:rPr>
        <w:t xml:space="preserve"> </w:t>
      </w:r>
      <w:r w:rsidR="003659EE" w:rsidRPr="00E22BB4">
        <w:rPr>
          <w:rFonts w:ascii="Times New Roman" w:hAnsi="Times New Roman"/>
          <w:sz w:val="28"/>
          <w:szCs w:val="28"/>
          <w:lang w:val="kk-KZ"/>
        </w:rPr>
        <w:t>Өкінішке орай,</w:t>
      </w:r>
      <w:r w:rsidR="00E22BB4" w:rsidRPr="00E22BB4">
        <w:rPr>
          <w:rFonts w:ascii="Times New Roman" w:hAnsi="Times New Roman"/>
          <w:sz w:val="28"/>
          <w:szCs w:val="28"/>
          <w:lang w:val="kk-KZ"/>
        </w:rPr>
        <w:t xml:space="preserve"> зиянды әдеттерге әуестену студенттер арасында да </w:t>
      </w:r>
      <w:r w:rsidR="003E110E">
        <w:rPr>
          <w:rFonts w:ascii="Times New Roman" w:hAnsi="Times New Roman"/>
          <w:sz w:val="28"/>
          <w:szCs w:val="28"/>
          <w:lang w:val="kk-KZ"/>
        </w:rPr>
        <w:t xml:space="preserve">жиі </w:t>
      </w:r>
      <w:r w:rsidR="00E22BB4" w:rsidRPr="00E22BB4">
        <w:rPr>
          <w:rFonts w:ascii="Times New Roman" w:hAnsi="Times New Roman"/>
          <w:sz w:val="28"/>
          <w:szCs w:val="28"/>
          <w:lang w:val="kk-KZ"/>
        </w:rPr>
        <w:t>кездеседі. Жоғарыда айтылған тұжырымдар</w:t>
      </w:r>
      <w:r w:rsidR="003E110E">
        <w:rPr>
          <w:rFonts w:ascii="Times New Roman" w:hAnsi="Times New Roman"/>
          <w:sz w:val="28"/>
          <w:szCs w:val="28"/>
          <w:lang w:val="kk-KZ"/>
        </w:rPr>
        <w:t>ға сәйкес</w:t>
      </w:r>
      <w:r w:rsidR="00E22BB4" w:rsidRPr="00E22BB4">
        <w:rPr>
          <w:rFonts w:ascii="Times New Roman" w:hAnsi="Times New Roman"/>
          <w:sz w:val="28"/>
          <w:szCs w:val="28"/>
          <w:lang w:val="kk-KZ"/>
        </w:rPr>
        <w:t xml:space="preserve">, </w:t>
      </w:r>
      <w:r w:rsidR="00C91C20">
        <w:rPr>
          <w:rFonts w:ascii="Times New Roman" w:hAnsi="Times New Roman"/>
          <w:sz w:val="28"/>
          <w:szCs w:val="28"/>
          <w:lang w:val="kk-KZ"/>
        </w:rPr>
        <w:t>студенттерг</w:t>
      </w:r>
      <w:r w:rsidR="003E110E">
        <w:rPr>
          <w:rFonts w:ascii="Times New Roman" w:hAnsi="Times New Roman"/>
          <w:sz w:val="28"/>
          <w:szCs w:val="28"/>
          <w:lang w:val="kk-KZ"/>
        </w:rPr>
        <w:t>е</w:t>
      </w:r>
      <w:r w:rsidR="00E22BB4" w:rsidRPr="00E22BB4">
        <w:rPr>
          <w:rFonts w:ascii="Times New Roman" w:hAnsi="Times New Roman"/>
          <w:sz w:val="28"/>
          <w:szCs w:val="28"/>
          <w:lang w:val="kk-KZ"/>
        </w:rPr>
        <w:t xml:space="preserve"> жаңа нәрсені байқап көруге деген ұмтылыс, зиянды заттарды тұтынудың салдары туралы жетік білмеу (темегі, алкоголь, есірткі т.б), еліктегіштік тән. </w:t>
      </w:r>
      <w:r w:rsidR="003E110E">
        <w:rPr>
          <w:rFonts w:ascii="Times New Roman" w:hAnsi="Times New Roman"/>
          <w:sz w:val="28"/>
          <w:szCs w:val="28"/>
          <w:lang w:val="kk-KZ"/>
        </w:rPr>
        <w:t xml:space="preserve">Қазіргі ақпараттық қоғамда зиянды заттардың ағзаға тигізетін теріс ықпалын оқып, біліп алу еш қиындық тудырмайды. Алайда, олардың денсаулыққа тигізетін зардабын білсе де, осы қадамға баратын студент жастар бар. Зиянды бұйымдар адамға өмір сүруге қажетті ең маңызды деген ағзалардың: тыныс алу, зат алмасу, жүйке жүйесі, бауырдың қызметі т.б жұмысын бұзады. </w:t>
      </w:r>
      <w:r w:rsidR="00C91C20">
        <w:rPr>
          <w:rFonts w:ascii="Times New Roman" w:hAnsi="Times New Roman"/>
          <w:sz w:val="28"/>
          <w:szCs w:val="28"/>
          <w:lang w:val="kk-KZ"/>
        </w:rPr>
        <w:t xml:space="preserve">Төменде берілген 13-ші кестеде студенттердің зиянды әдеттерге әуестену деңгейін анықтау бойынша жүргізілген зерттеудің нәтижелері ұсынылған. </w:t>
      </w:r>
    </w:p>
    <w:p w:rsidR="005D2097" w:rsidRDefault="005D2097" w:rsidP="00F240B1">
      <w:pPr>
        <w:tabs>
          <w:tab w:val="left" w:pos="567"/>
          <w:tab w:val="left" w:pos="709"/>
        </w:tabs>
        <w:spacing w:after="0"/>
        <w:ind w:right="-1"/>
        <w:contextualSpacing/>
        <w:jc w:val="both"/>
        <w:rPr>
          <w:lang w:val="kk-KZ"/>
        </w:rPr>
      </w:pPr>
    </w:p>
    <w:p w:rsidR="005D2097" w:rsidRPr="00C91C20" w:rsidRDefault="00C91C20" w:rsidP="00C91C20">
      <w:pPr>
        <w:tabs>
          <w:tab w:val="left" w:pos="567"/>
          <w:tab w:val="left" w:pos="709"/>
        </w:tabs>
        <w:spacing w:after="0"/>
        <w:ind w:right="-1" w:firstLine="567"/>
        <w:contextualSpacing/>
        <w:jc w:val="both"/>
        <w:rPr>
          <w:rFonts w:ascii="Times New Roman" w:hAnsi="Times New Roman"/>
          <w:sz w:val="28"/>
          <w:szCs w:val="28"/>
          <w:highlight w:val="yellow"/>
          <w:lang w:val="kk-KZ"/>
        </w:rPr>
      </w:pPr>
      <w:r>
        <w:rPr>
          <w:rFonts w:ascii="Times New Roman" w:hAnsi="Times New Roman"/>
          <w:sz w:val="28"/>
          <w:szCs w:val="28"/>
          <w:lang w:val="kk-KZ"/>
        </w:rPr>
        <w:t xml:space="preserve">Кесте 13 – </w:t>
      </w:r>
      <w:r w:rsidR="005D2097" w:rsidRPr="00C91C20">
        <w:rPr>
          <w:rFonts w:ascii="Times New Roman" w:hAnsi="Times New Roman"/>
          <w:sz w:val="28"/>
          <w:szCs w:val="28"/>
          <w:lang w:val="kk-KZ"/>
        </w:rPr>
        <w:t xml:space="preserve">Студенттер арасындағы зиянды әдеттерге әуестену деңгейін </w:t>
      </w:r>
      <w:r>
        <w:rPr>
          <w:rFonts w:ascii="Times New Roman" w:hAnsi="Times New Roman"/>
          <w:sz w:val="28"/>
          <w:szCs w:val="28"/>
          <w:lang w:val="kk-KZ"/>
        </w:rPr>
        <w:t>бағалау</w:t>
      </w:r>
      <w:r w:rsidR="005D2097" w:rsidRPr="00C91C20">
        <w:rPr>
          <w:rFonts w:ascii="Times New Roman" w:hAnsi="Times New Roman"/>
          <w:sz w:val="28"/>
          <w:szCs w:val="28"/>
          <w:lang w:val="kk-KZ"/>
        </w:rPr>
        <w:t xml:space="preserve"> нәтижелері (%)</w:t>
      </w:r>
    </w:p>
    <w:p w:rsidR="005D2097" w:rsidRPr="00170140" w:rsidRDefault="005D2097" w:rsidP="005D2097">
      <w:pPr>
        <w:tabs>
          <w:tab w:val="left" w:pos="567"/>
          <w:tab w:val="left" w:pos="709"/>
        </w:tabs>
        <w:spacing w:after="0"/>
        <w:ind w:right="-1" w:firstLine="567"/>
        <w:contextualSpacing/>
        <w:jc w:val="both"/>
        <w:rPr>
          <w:rFonts w:ascii="Times New Roman" w:hAnsi="Times New Roman"/>
          <w:sz w:val="28"/>
          <w:szCs w:val="28"/>
          <w:highlight w:val="yellow"/>
          <w:lang w:val="kk-KZ"/>
        </w:rPr>
      </w:pPr>
    </w:p>
    <w:tbl>
      <w:tblPr>
        <w:tblStyle w:val="-114"/>
        <w:tblW w:w="0" w:type="auto"/>
        <w:tblLook w:val="04A0" w:firstRow="1" w:lastRow="0" w:firstColumn="1" w:lastColumn="0" w:noHBand="0" w:noVBand="1"/>
      </w:tblPr>
      <w:tblGrid>
        <w:gridCol w:w="5637"/>
        <w:gridCol w:w="4217"/>
      </w:tblGrid>
      <w:tr w:rsidR="005D2097" w:rsidRPr="00170140" w:rsidTr="00C95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5D2097" w:rsidRPr="00170140" w:rsidRDefault="005D2097" w:rsidP="00C91C20">
            <w:pPr>
              <w:tabs>
                <w:tab w:val="left" w:pos="567"/>
                <w:tab w:val="left" w:pos="709"/>
              </w:tabs>
              <w:ind w:right="-1"/>
              <w:contextualSpacing/>
              <w:jc w:val="center"/>
              <w:rPr>
                <w:rFonts w:ascii="Times New Roman" w:hAnsi="Times New Roman"/>
                <w:sz w:val="28"/>
                <w:szCs w:val="28"/>
                <w:highlight w:val="yellow"/>
                <w:lang w:val="kk-KZ"/>
              </w:rPr>
            </w:pPr>
            <w:r>
              <w:rPr>
                <w:rFonts w:ascii="Times New Roman" w:hAnsi="Times New Roman"/>
                <w:sz w:val="28"/>
                <w:szCs w:val="28"/>
                <w:lang w:val="kk-KZ"/>
              </w:rPr>
              <w:t>Зиянды әдеттерге әуестену деңгейі</w:t>
            </w:r>
          </w:p>
        </w:tc>
        <w:tc>
          <w:tcPr>
            <w:tcW w:w="4217" w:type="dxa"/>
          </w:tcPr>
          <w:p w:rsidR="005D2097" w:rsidRPr="00170140" w:rsidRDefault="005D2097" w:rsidP="00C91C2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highlight w:val="yellow"/>
                <w:lang w:val="kk-KZ"/>
              </w:rPr>
            </w:pPr>
            <w:r w:rsidRPr="00170140">
              <w:rPr>
                <w:rFonts w:ascii="Times New Roman" w:hAnsi="Times New Roman"/>
                <w:sz w:val="28"/>
                <w:szCs w:val="28"/>
                <w:lang w:val="kk-KZ"/>
              </w:rPr>
              <w:t>Зерттелуші топтар</w:t>
            </w:r>
            <w:r>
              <w:rPr>
                <w:rFonts w:ascii="Times New Roman" w:hAnsi="Times New Roman"/>
                <w:sz w:val="28"/>
                <w:szCs w:val="28"/>
                <w:lang w:val="kk-KZ"/>
              </w:rPr>
              <w:t>дан алынған нәтижелер</w:t>
            </w:r>
          </w:p>
        </w:tc>
      </w:tr>
      <w:tr w:rsidR="005D2097" w:rsidRPr="00170140" w:rsidTr="00C9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5D2097" w:rsidRPr="00482185" w:rsidRDefault="005D2097" w:rsidP="00C957E3">
            <w:pPr>
              <w:tabs>
                <w:tab w:val="left" w:pos="567"/>
                <w:tab w:val="left" w:pos="709"/>
              </w:tabs>
              <w:ind w:right="-1"/>
              <w:contextualSpacing/>
              <w:jc w:val="both"/>
              <w:rPr>
                <w:rFonts w:ascii="Times New Roman" w:hAnsi="Times New Roman"/>
                <w:b w:val="0"/>
                <w:sz w:val="28"/>
                <w:szCs w:val="28"/>
                <w:lang w:val="kk-KZ"/>
              </w:rPr>
            </w:pPr>
            <w:r w:rsidRPr="00482185">
              <w:rPr>
                <w:rFonts w:ascii="Times New Roman" w:hAnsi="Times New Roman"/>
                <w:b w:val="0"/>
                <w:sz w:val="28"/>
                <w:szCs w:val="28"/>
                <w:lang w:val="kk-KZ"/>
              </w:rPr>
              <w:t xml:space="preserve">Темекі шегу </w:t>
            </w:r>
          </w:p>
        </w:tc>
        <w:tc>
          <w:tcPr>
            <w:tcW w:w="4217" w:type="dxa"/>
          </w:tcPr>
          <w:p w:rsidR="005D2097" w:rsidRPr="00482185" w:rsidRDefault="005D2097" w:rsidP="00C957E3">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482185">
              <w:rPr>
                <w:rFonts w:ascii="Times New Roman" w:hAnsi="Times New Roman"/>
                <w:sz w:val="28"/>
                <w:szCs w:val="28"/>
                <w:lang w:val="kk-KZ"/>
              </w:rPr>
              <w:t xml:space="preserve">18,5 </w:t>
            </w:r>
            <w:r w:rsidRPr="00482185">
              <w:rPr>
                <w:rFonts w:ascii="Times New Roman" w:hAnsi="Times New Roman"/>
                <w:sz w:val="28"/>
                <w:szCs w:val="28"/>
              </w:rPr>
              <w:t>%</w:t>
            </w:r>
          </w:p>
        </w:tc>
      </w:tr>
      <w:tr w:rsidR="005D2097" w:rsidRPr="00170140" w:rsidTr="00C957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5D2097" w:rsidRPr="00482185" w:rsidRDefault="005D2097" w:rsidP="00C957E3">
            <w:pPr>
              <w:tabs>
                <w:tab w:val="left" w:pos="567"/>
                <w:tab w:val="left" w:pos="709"/>
              </w:tabs>
              <w:ind w:right="-1"/>
              <w:contextualSpacing/>
              <w:jc w:val="both"/>
              <w:rPr>
                <w:rFonts w:ascii="Times New Roman" w:hAnsi="Times New Roman"/>
                <w:b w:val="0"/>
                <w:sz w:val="28"/>
                <w:szCs w:val="28"/>
                <w:lang w:val="kk-KZ"/>
              </w:rPr>
            </w:pPr>
            <w:r w:rsidRPr="00482185">
              <w:rPr>
                <w:rFonts w:ascii="Times New Roman" w:hAnsi="Times New Roman"/>
                <w:b w:val="0"/>
                <w:sz w:val="28"/>
                <w:szCs w:val="28"/>
                <w:lang w:val="kk-KZ"/>
              </w:rPr>
              <w:t xml:space="preserve">Алкаголь өнімдерін тұтыну </w:t>
            </w:r>
          </w:p>
        </w:tc>
        <w:tc>
          <w:tcPr>
            <w:tcW w:w="4217" w:type="dxa"/>
          </w:tcPr>
          <w:p w:rsidR="005D2097" w:rsidRPr="00482185" w:rsidRDefault="005D2097" w:rsidP="00C957E3">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482185">
              <w:rPr>
                <w:rFonts w:ascii="Times New Roman" w:hAnsi="Times New Roman"/>
                <w:sz w:val="28"/>
                <w:szCs w:val="28"/>
                <w:lang w:val="kk-KZ"/>
              </w:rPr>
              <w:t>22,5 %</w:t>
            </w:r>
          </w:p>
        </w:tc>
      </w:tr>
      <w:tr w:rsidR="005D2097" w:rsidRPr="00170140" w:rsidTr="00C95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rsidR="005D2097" w:rsidRPr="00482185" w:rsidRDefault="005D2097" w:rsidP="00C957E3">
            <w:pPr>
              <w:tabs>
                <w:tab w:val="left" w:pos="567"/>
                <w:tab w:val="left" w:pos="709"/>
              </w:tabs>
              <w:ind w:right="-1"/>
              <w:contextualSpacing/>
              <w:jc w:val="both"/>
              <w:rPr>
                <w:rFonts w:ascii="Times New Roman" w:hAnsi="Times New Roman"/>
                <w:b w:val="0"/>
                <w:sz w:val="28"/>
                <w:szCs w:val="28"/>
                <w:lang w:val="kk-KZ"/>
              </w:rPr>
            </w:pPr>
            <w:r w:rsidRPr="00482185">
              <w:rPr>
                <w:rFonts w:ascii="Times New Roman" w:hAnsi="Times New Roman"/>
                <w:b w:val="0"/>
                <w:sz w:val="28"/>
                <w:szCs w:val="28"/>
                <w:lang w:val="kk-KZ"/>
              </w:rPr>
              <w:t xml:space="preserve">Басқа да психотропты заттарды пайдаланып көру </w:t>
            </w:r>
          </w:p>
        </w:tc>
        <w:tc>
          <w:tcPr>
            <w:tcW w:w="4217" w:type="dxa"/>
          </w:tcPr>
          <w:p w:rsidR="005D2097" w:rsidRPr="00482185" w:rsidRDefault="005D2097" w:rsidP="00C957E3">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482185">
              <w:rPr>
                <w:rFonts w:ascii="Times New Roman" w:hAnsi="Times New Roman"/>
                <w:sz w:val="28"/>
                <w:szCs w:val="28"/>
                <w:lang w:val="kk-KZ"/>
              </w:rPr>
              <w:t>-</w:t>
            </w:r>
            <w:r w:rsidR="00C91C20">
              <w:rPr>
                <w:rFonts w:ascii="Times New Roman" w:hAnsi="Times New Roman"/>
                <w:sz w:val="28"/>
                <w:szCs w:val="28"/>
                <w:lang w:val="kk-KZ"/>
              </w:rPr>
              <w:t>-</w:t>
            </w:r>
          </w:p>
        </w:tc>
      </w:tr>
    </w:tbl>
    <w:p w:rsidR="005D2097" w:rsidRDefault="005D2097" w:rsidP="00F240B1">
      <w:pPr>
        <w:tabs>
          <w:tab w:val="left" w:pos="567"/>
          <w:tab w:val="left" w:pos="709"/>
        </w:tabs>
        <w:spacing w:after="0"/>
        <w:ind w:right="-1"/>
        <w:contextualSpacing/>
        <w:jc w:val="both"/>
        <w:rPr>
          <w:lang w:val="kk-KZ"/>
        </w:rPr>
      </w:pPr>
    </w:p>
    <w:p w:rsidR="00C91C20" w:rsidRDefault="00C91C20" w:rsidP="00C91C20">
      <w:pPr>
        <w:tabs>
          <w:tab w:val="left" w:pos="567"/>
          <w:tab w:val="left" w:pos="709"/>
        </w:tabs>
        <w:spacing w:after="0"/>
        <w:ind w:right="-1"/>
        <w:contextualSpacing/>
        <w:jc w:val="both"/>
        <w:rPr>
          <w:rFonts w:ascii="Times New Roman" w:hAnsi="Times New Roman"/>
          <w:sz w:val="28"/>
          <w:szCs w:val="28"/>
          <w:lang w:val="kk-KZ"/>
        </w:rPr>
      </w:pPr>
      <w:r>
        <w:rPr>
          <w:lang w:val="kk-KZ"/>
        </w:rPr>
        <w:tab/>
      </w:r>
      <w:r w:rsidRPr="00C91C20">
        <w:rPr>
          <w:rFonts w:ascii="Times New Roman" w:hAnsi="Times New Roman"/>
          <w:sz w:val="28"/>
          <w:szCs w:val="28"/>
          <w:lang w:val="kk-KZ"/>
        </w:rPr>
        <w:t>Алынған нәтижелер зерттеуге алынған студенттердің 18,5 пайызы темекі өнімдерін тұтынып көргендігін немесе қазірге дейін тұтынатындығын көрсетті. Ал, студенттердің 22,5 пайызы алкаголь өнімдерін тұтынып көргендіктерін білдірді. Басқа да денсаулыққа аса зиян психотропды заттарды пайдаланған</w:t>
      </w:r>
      <w:r>
        <w:rPr>
          <w:rFonts w:ascii="Times New Roman" w:hAnsi="Times New Roman"/>
          <w:sz w:val="28"/>
          <w:szCs w:val="28"/>
          <w:lang w:val="kk-KZ"/>
        </w:rPr>
        <w:t xml:space="preserve"> студенттер анықталмады. Осы нәтижелерге сүйене отырып, профилактикалық іс-шара бағдарламасы аясында «Студенттің тән саулығы», «Студенттің жан саулығы» тақырыптарында әңгімелесу, танымдық деңгейдегі іс-шаралар өткізілді. </w:t>
      </w:r>
    </w:p>
    <w:p w:rsidR="00F240B1" w:rsidRPr="004B14D7" w:rsidRDefault="00C957E3" w:rsidP="00674380">
      <w:pPr>
        <w:tabs>
          <w:tab w:val="left" w:pos="567"/>
          <w:tab w:val="left" w:pos="709"/>
        </w:tabs>
        <w:spacing w:after="0"/>
        <w:ind w:firstLine="708"/>
        <w:contextualSpacing/>
        <w:jc w:val="both"/>
        <w:rPr>
          <w:rFonts w:ascii="Times New Roman" w:hAnsi="Times New Roman"/>
          <w:sz w:val="28"/>
          <w:szCs w:val="28"/>
          <w:lang w:val="kk-KZ"/>
        </w:rPr>
      </w:pPr>
      <w:r>
        <w:rPr>
          <w:rFonts w:ascii="Times New Roman" w:hAnsi="Times New Roman"/>
          <w:sz w:val="28"/>
          <w:szCs w:val="28"/>
          <w:lang w:val="kk-KZ"/>
        </w:rPr>
        <w:tab/>
        <w:t xml:space="preserve">Салауатты студенттің негізгі көрсеткішінің бірі – оның спортпен шұғылдануы, салауатты өмір салтын ұстануы. </w:t>
      </w:r>
      <w:r w:rsidRPr="004F0D74">
        <w:rPr>
          <w:rFonts w:ascii="Times New Roman" w:eastAsia="SimSun" w:hAnsi="Times New Roman"/>
          <w:sz w:val="28"/>
          <w:szCs w:val="28"/>
          <w:lang w:val="kk-KZ"/>
        </w:rPr>
        <w:t>Физикалық да</w:t>
      </w:r>
      <w:r>
        <w:rPr>
          <w:rFonts w:ascii="Times New Roman" w:eastAsia="SimSun" w:hAnsi="Times New Roman"/>
          <w:sz w:val="28"/>
          <w:szCs w:val="28"/>
          <w:lang w:val="kk-KZ"/>
        </w:rPr>
        <w:t>ярлық</w:t>
      </w:r>
      <w:r w:rsidRPr="004F0D74">
        <w:rPr>
          <w:rFonts w:ascii="Times New Roman" w:eastAsia="SimSun" w:hAnsi="Times New Roman"/>
          <w:sz w:val="28"/>
          <w:szCs w:val="28"/>
          <w:lang w:val="kk-KZ"/>
        </w:rPr>
        <w:t xml:space="preserve"> адамның физиологиялық, психологиялық және моральдық қасиеттерінің күрделі кешенін қамти отырып, көбіне адамның кәсіби іс-әрекетке деген физикалық </w:t>
      </w:r>
      <w:r w:rsidRPr="004F0D74">
        <w:rPr>
          <w:rFonts w:ascii="Times New Roman" w:eastAsia="SimSun" w:hAnsi="Times New Roman"/>
          <w:sz w:val="28"/>
          <w:szCs w:val="28"/>
          <w:lang w:val="kk-KZ"/>
        </w:rPr>
        <w:lastRenderedPageBreak/>
        <w:t xml:space="preserve">жарамдылық деңгейін білдіреді. </w:t>
      </w:r>
      <w:r w:rsidR="00674380">
        <w:rPr>
          <w:rFonts w:ascii="Times New Roman" w:eastAsia="SimSun" w:hAnsi="Times New Roman"/>
          <w:sz w:val="28"/>
          <w:szCs w:val="28"/>
          <w:lang w:val="kk-KZ"/>
        </w:rPr>
        <w:t xml:space="preserve">Студент жастардың университеттегі негізгі әрекеті оқу іс-әрекетіне ауысқандықтан, физикалық белсенділік деңгейінің төмендеуі байқалады. </w:t>
      </w:r>
      <w:r w:rsidR="00674380" w:rsidRPr="00674380">
        <w:rPr>
          <w:rFonts w:ascii="Times New Roman" w:eastAsia="SimSun" w:hAnsi="Times New Roman"/>
          <w:sz w:val="28"/>
          <w:szCs w:val="28"/>
          <w:lang w:val="kk-KZ"/>
        </w:rPr>
        <w:t>Жoғaры oқу oрнының студeнттeрінің кәсіб</w:t>
      </w:r>
      <w:r w:rsidR="00674380">
        <w:rPr>
          <w:rFonts w:ascii="Times New Roman" w:eastAsia="SimSun" w:hAnsi="Times New Roman"/>
          <w:sz w:val="28"/>
          <w:szCs w:val="28"/>
          <w:lang w:val="kk-KZ"/>
        </w:rPr>
        <w:t xml:space="preserve">и іс-әрeкeткe бeйімдeлу дeңгeйі анықтау сaуaлнaмaсы аясында </w:t>
      </w:r>
      <w:r w:rsidR="004B14D7" w:rsidRPr="004B14D7">
        <w:rPr>
          <w:rFonts w:ascii="Times New Roman" w:eastAsia="Times New Roman" w:hAnsi="Times New Roman"/>
          <w:sz w:val="28"/>
          <w:szCs w:val="28"/>
          <w:lang w:val="kk-KZ" w:eastAsia="ru-RU"/>
        </w:rPr>
        <w:t>«Спорттық секцияларға/жаттығуларға қаншалықты жиі барасыз?» деген</w:t>
      </w:r>
      <w:r w:rsidR="004B14D7">
        <w:rPr>
          <w:rFonts w:ascii="Times New Roman" w:eastAsia="Times New Roman" w:hAnsi="Times New Roman"/>
          <w:sz w:val="28"/>
          <w:szCs w:val="28"/>
          <w:lang w:val="kk-KZ" w:eastAsia="ru-RU"/>
        </w:rPr>
        <w:t xml:space="preserve"> </w:t>
      </w:r>
      <w:r w:rsidR="00674380">
        <w:rPr>
          <w:rFonts w:ascii="Times New Roman" w:eastAsia="Times New Roman" w:hAnsi="Times New Roman"/>
          <w:sz w:val="28"/>
          <w:szCs w:val="28"/>
          <w:lang w:val="kk-KZ" w:eastAsia="ru-RU"/>
        </w:rPr>
        <w:t xml:space="preserve">сұрақ қойылды. Осы сұраққа берілген жауап нұсқаларын 14-ші кестеден </w:t>
      </w:r>
      <w:r w:rsidR="00056302">
        <w:rPr>
          <w:rFonts w:ascii="Times New Roman" w:eastAsia="Times New Roman" w:hAnsi="Times New Roman"/>
          <w:sz w:val="28"/>
          <w:szCs w:val="28"/>
          <w:lang w:val="kk-KZ" w:eastAsia="ru-RU"/>
        </w:rPr>
        <w:t xml:space="preserve">және 16-шы суреттен </w:t>
      </w:r>
      <w:r w:rsidR="00674380">
        <w:rPr>
          <w:rFonts w:ascii="Times New Roman" w:eastAsia="Times New Roman" w:hAnsi="Times New Roman"/>
          <w:sz w:val="28"/>
          <w:szCs w:val="28"/>
          <w:lang w:val="kk-KZ" w:eastAsia="ru-RU"/>
        </w:rPr>
        <w:t xml:space="preserve">көруге болады. </w:t>
      </w:r>
    </w:p>
    <w:p w:rsidR="00F240B1" w:rsidRPr="00170140" w:rsidRDefault="00F240B1" w:rsidP="00F240B1">
      <w:pPr>
        <w:tabs>
          <w:tab w:val="left" w:pos="567"/>
          <w:tab w:val="left" w:pos="709"/>
        </w:tabs>
        <w:spacing w:after="0"/>
        <w:ind w:right="-1"/>
        <w:contextualSpacing/>
        <w:jc w:val="both"/>
        <w:rPr>
          <w:rFonts w:ascii="Times New Roman" w:hAnsi="Times New Roman"/>
          <w:iCs/>
          <w:color w:val="FF0000"/>
          <w:sz w:val="28"/>
          <w:szCs w:val="28"/>
          <w:lang w:val="kk-KZ"/>
        </w:rPr>
      </w:pPr>
    </w:p>
    <w:p w:rsidR="00F240B1" w:rsidRPr="004B14D7" w:rsidRDefault="004B14D7" w:rsidP="004B14D7">
      <w:pPr>
        <w:tabs>
          <w:tab w:val="left" w:pos="567"/>
          <w:tab w:val="left" w:pos="709"/>
        </w:tabs>
        <w:spacing w:after="0"/>
        <w:ind w:right="-1"/>
        <w:contextualSpacing/>
        <w:jc w:val="both"/>
        <w:rPr>
          <w:rFonts w:ascii="Times New Roman" w:hAnsi="Times New Roman"/>
          <w:iCs/>
          <w:sz w:val="28"/>
          <w:szCs w:val="28"/>
          <w:lang w:val="kk-KZ"/>
        </w:rPr>
      </w:pPr>
      <w:r w:rsidRPr="004B14D7">
        <w:rPr>
          <w:rFonts w:ascii="Times New Roman" w:hAnsi="Times New Roman"/>
          <w:iCs/>
          <w:sz w:val="28"/>
          <w:szCs w:val="28"/>
          <w:lang w:val="kk-KZ"/>
        </w:rPr>
        <w:tab/>
        <w:t>Кесте 1</w:t>
      </w:r>
      <w:r w:rsidR="00674380">
        <w:rPr>
          <w:rFonts w:ascii="Times New Roman" w:hAnsi="Times New Roman"/>
          <w:iCs/>
          <w:sz w:val="28"/>
          <w:szCs w:val="28"/>
          <w:lang w:val="kk-KZ"/>
        </w:rPr>
        <w:t>4</w:t>
      </w:r>
      <w:r w:rsidRPr="004B14D7">
        <w:rPr>
          <w:rFonts w:ascii="Times New Roman" w:hAnsi="Times New Roman"/>
          <w:iCs/>
          <w:sz w:val="28"/>
          <w:szCs w:val="28"/>
          <w:lang w:val="kk-KZ"/>
        </w:rPr>
        <w:t xml:space="preserve"> – </w:t>
      </w:r>
      <w:r w:rsidR="00F240B1" w:rsidRPr="004B14D7">
        <w:rPr>
          <w:rFonts w:ascii="Times New Roman" w:hAnsi="Times New Roman"/>
          <w:iCs/>
          <w:sz w:val="28"/>
          <w:szCs w:val="28"/>
          <w:lang w:val="kk-KZ"/>
        </w:rPr>
        <w:t xml:space="preserve">«Спорттық секцияларға/жаттығуларға қаншалықты жиі барасыз?» деген сұраққа </w:t>
      </w:r>
      <w:r>
        <w:rPr>
          <w:rFonts w:ascii="Times New Roman" w:hAnsi="Times New Roman"/>
          <w:iCs/>
          <w:sz w:val="28"/>
          <w:szCs w:val="28"/>
          <w:lang w:val="kk-KZ"/>
        </w:rPr>
        <w:t>берілген жауаптар</w:t>
      </w:r>
    </w:p>
    <w:p w:rsidR="00F240B1" w:rsidRPr="00170140" w:rsidRDefault="00F240B1" w:rsidP="00F240B1">
      <w:pPr>
        <w:tabs>
          <w:tab w:val="left" w:pos="567"/>
          <w:tab w:val="left" w:pos="709"/>
        </w:tabs>
        <w:spacing w:after="0"/>
        <w:ind w:right="-1"/>
        <w:contextualSpacing/>
        <w:jc w:val="both"/>
        <w:rPr>
          <w:rFonts w:ascii="Times New Roman" w:hAnsi="Times New Roman"/>
          <w:iCs/>
          <w:sz w:val="28"/>
          <w:szCs w:val="28"/>
          <w:lang w:val="kk-KZ"/>
        </w:rPr>
      </w:pPr>
    </w:p>
    <w:tbl>
      <w:tblPr>
        <w:tblStyle w:val="-512"/>
        <w:tblW w:w="0" w:type="auto"/>
        <w:tblLook w:val="04A0" w:firstRow="1" w:lastRow="0" w:firstColumn="1" w:lastColumn="0" w:noHBand="0" w:noVBand="1"/>
      </w:tblPr>
      <w:tblGrid>
        <w:gridCol w:w="671"/>
        <w:gridCol w:w="6667"/>
        <w:gridCol w:w="2466"/>
      </w:tblGrid>
      <w:tr w:rsidR="00F240B1" w:rsidRPr="00FC70ED" w:rsidTr="00B04EE9">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w:t>
            </w:r>
          </w:p>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р/с</w:t>
            </w:r>
          </w:p>
        </w:tc>
        <w:tc>
          <w:tcPr>
            <w:tcW w:w="6667" w:type="dxa"/>
          </w:tcPr>
          <w:p w:rsidR="00F240B1" w:rsidRPr="00FC70ED" w:rsidRDefault="00F240B1" w:rsidP="0018345F">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FC70ED">
              <w:rPr>
                <w:rFonts w:ascii="Times New Roman" w:hAnsi="Times New Roman"/>
                <w:b w:val="0"/>
                <w:iCs/>
                <w:sz w:val="28"/>
                <w:szCs w:val="28"/>
                <w:lang w:val="kk-KZ"/>
              </w:rPr>
              <w:t>«Спорттық секцияларға/жаттығуларға қаншалықты жиі барасыз?» деген сауалға берілген жауаптар</w:t>
            </w:r>
          </w:p>
        </w:tc>
        <w:tc>
          <w:tcPr>
            <w:tcW w:w="2466" w:type="dxa"/>
          </w:tcPr>
          <w:p w:rsidR="00F240B1" w:rsidRPr="00FC70ED" w:rsidRDefault="00F240B1" w:rsidP="00472A4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FC70ED">
              <w:rPr>
                <w:rFonts w:ascii="Times New Roman" w:hAnsi="Times New Roman"/>
                <w:b w:val="0"/>
                <w:iCs/>
                <w:sz w:val="28"/>
                <w:szCs w:val="28"/>
                <w:lang w:val="kk-KZ"/>
              </w:rPr>
              <w:t>Алынған нәтижелер</w:t>
            </w:r>
          </w:p>
        </w:tc>
      </w:tr>
      <w:tr w:rsidR="00F240B1" w:rsidRPr="00FC70ED" w:rsidTr="00B04EE9">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1</w:t>
            </w:r>
          </w:p>
        </w:tc>
        <w:tc>
          <w:tcPr>
            <w:tcW w:w="6667" w:type="dxa"/>
          </w:tcPr>
          <w:p w:rsidR="00F240B1" w:rsidRPr="00FC70ED"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Аптасына екі және одан көп рет</w:t>
            </w:r>
          </w:p>
        </w:tc>
        <w:tc>
          <w:tcPr>
            <w:tcW w:w="2466" w:type="dxa"/>
          </w:tcPr>
          <w:p w:rsidR="00F240B1" w:rsidRPr="00FC70ED" w:rsidRDefault="004B14D7" w:rsidP="004B14D7">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rPr>
            </w:pPr>
            <w:r w:rsidRPr="00FC70ED">
              <w:rPr>
                <w:rFonts w:ascii="Times New Roman" w:hAnsi="Times New Roman"/>
                <w:iCs/>
                <w:sz w:val="28"/>
                <w:szCs w:val="28"/>
                <w:lang w:val="kk-KZ"/>
              </w:rPr>
              <w:t>19</w:t>
            </w:r>
            <w:r w:rsidR="00F240B1" w:rsidRPr="00FC70ED">
              <w:rPr>
                <w:rFonts w:ascii="Times New Roman" w:hAnsi="Times New Roman"/>
                <w:iCs/>
                <w:sz w:val="28"/>
                <w:szCs w:val="28"/>
                <w:lang w:val="kk-KZ"/>
              </w:rPr>
              <w:t>,2</w:t>
            </w:r>
            <w:r w:rsidRPr="00FC70ED">
              <w:rPr>
                <w:rFonts w:ascii="Times New Roman" w:hAnsi="Times New Roman"/>
                <w:iCs/>
                <w:sz w:val="28"/>
                <w:szCs w:val="28"/>
                <w:lang w:val="kk-KZ"/>
              </w:rPr>
              <w:t xml:space="preserve"> </w:t>
            </w:r>
            <w:r w:rsidRPr="00FC70ED">
              <w:rPr>
                <w:rFonts w:ascii="Times New Roman" w:hAnsi="Times New Roman"/>
                <w:iCs/>
                <w:sz w:val="28"/>
                <w:szCs w:val="28"/>
              </w:rPr>
              <w:t>%</w:t>
            </w:r>
          </w:p>
        </w:tc>
      </w:tr>
      <w:tr w:rsidR="00F240B1" w:rsidRPr="00FC70ED" w:rsidTr="00B04EE9">
        <w:trPr>
          <w:cnfStyle w:val="000000010000" w:firstRow="0" w:lastRow="0" w:firstColumn="0" w:lastColumn="0" w:oddVBand="0" w:evenVBand="0" w:oddHBand="0" w:evenHBand="1"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2</w:t>
            </w:r>
          </w:p>
        </w:tc>
        <w:tc>
          <w:tcPr>
            <w:tcW w:w="6667" w:type="dxa"/>
          </w:tcPr>
          <w:p w:rsidR="00F240B1" w:rsidRPr="00FC70ED"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Айына үш-төрт рет</w:t>
            </w:r>
          </w:p>
        </w:tc>
        <w:tc>
          <w:tcPr>
            <w:tcW w:w="2466" w:type="dxa"/>
          </w:tcPr>
          <w:p w:rsidR="00F240B1" w:rsidRPr="00FC70ED" w:rsidRDefault="004B14D7" w:rsidP="004B14D7">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11</w:t>
            </w:r>
            <w:r w:rsidR="00F240B1" w:rsidRPr="00FC70ED">
              <w:rPr>
                <w:rFonts w:ascii="Times New Roman" w:hAnsi="Times New Roman"/>
                <w:iCs/>
                <w:sz w:val="28"/>
                <w:szCs w:val="28"/>
                <w:lang w:val="kk-KZ"/>
              </w:rPr>
              <w:t>,9</w:t>
            </w:r>
            <w:r w:rsidRPr="00FC70ED">
              <w:rPr>
                <w:rFonts w:ascii="Times New Roman" w:hAnsi="Times New Roman"/>
                <w:iCs/>
                <w:sz w:val="28"/>
                <w:szCs w:val="28"/>
                <w:lang w:val="kk-KZ"/>
              </w:rPr>
              <w:t xml:space="preserve"> %</w:t>
            </w:r>
          </w:p>
        </w:tc>
      </w:tr>
      <w:tr w:rsidR="00F240B1" w:rsidRPr="00FC70ED" w:rsidTr="00B04EE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3</w:t>
            </w:r>
          </w:p>
        </w:tc>
        <w:tc>
          <w:tcPr>
            <w:tcW w:w="6667" w:type="dxa"/>
          </w:tcPr>
          <w:p w:rsidR="00F240B1" w:rsidRPr="00FC70ED"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Айына бір рет</w:t>
            </w:r>
          </w:p>
        </w:tc>
        <w:tc>
          <w:tcPr>
            <w:tcW w:w="2466" w:type="dxa"/>
          </w:tcPr>
          <w:p w:rsidR="00F240B1" w:rsidRPr="00FC70ED" w:rsidRDefault="004B14D7" w:rsidP="004B14D7">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9,3 %</w:t>
            </w:r>
          </w:p>
        </w:tc>
      </w:tr>
      <w:tr w:rsidR="00F240B1" w:rsidRPr="00FC70ED" w:rsidTr="00B04EE9">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4</w:t>
            </w:r>
          </w:p>
        </w:tc>
        <w:tc>
          <w:tcPr>
            <w:tcW w:w="6667" w:type="dxa"/>
          </w:tcPr>
          <w:p w:rsidR="00F240B1" w:rsidRPr="00FC70ED"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 xml:space="preserve">Жылына бір реттен сирек </w:t>
            </w:r>
          </w:p>
        </w:tc>
        <w:tc>
          <w:tcPr>
            <w:tcW w:w="2466" w:type="dxa"/>
          </w:tcPr>
          <w:p w:rsidR="00F240B1" w:rsidRPr="00FC70ED" w:rsidRDefault="004B14D7" w:rsidP="004B14D7">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4,3 %</w:t>
            </w:r>
          </w:p>
        </w:tc>
      </w:tr>
      <w:tr w:rsidR="00F240B1" w:rsidRPr="00FC70ED" w:rsidTr="00B04EE9">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5</w:t>
            </w:r>
          </w:p>
        </w:tc>
        <w:tc>
          <w:tcPr>
            <w:tcW w:w="6667" w:type="dxa"/>
          </w:tcPr>
          <w:p w:rsidR="00F240B1" w:rsidRPr="00FC70ED"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 xml:space="preserve">Спорт мекемелері мен жаттығу залдарына бармаймын </w:t>
            </w:r>
          </w:p>
        </w:tc>
        <w:tc>
          <w:tcPr>
            <w:tcW w:w="2466" w:type="dxa"/>
          </w:tcPr>
          <w:p w:rsidR="00F240B1" w:rsidRPr="00FC70ED" w:rsidRDefault="004B14D7" w:rsidP="004B14D7">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26</w:t>
            </w:r>
            <w:r w:rsidR="006D5BE2" w:rsidRPr="00FC70ED">
              <w:rPr>
                <w:rFonts w:ascii="Times New Roman" w:hAnsi="Times New Roman"/>
                <w:iCs/>
                <w:sz w:val="28"/>
                <w:szCs w:val="28"/>
                <w:lang w:val="kk-KZ"/>
              </w:rPr>
              <w:t>,4</w:t>
            </w:r>
            <w:r w:rsidRPr="00FC70ED">
              <w:rPr>
                <w:rFonts w:ascii="Times New Roman" w:hAnsi="Times New Roman"/>
                <w:iCs/>
                <w:sz w:val="28"/>
                <w:szCs w:val="28"/>
                <w:lang w:val="kk-KZ"/>
              </w:rPr>
              <w:t xml:space="preserve"> %</w:t>
            </w:r>
          </w:p>
        </w:tc>
      </w:tr>
      <w:tr w:rsidR="00F240B1" w:rsidRPr="00FC70ED" w:rsidTr="00B04EE9">
        <w:trPr>
          <w:cnfStyle w:val="000000010000" w:firstRow="0" w:lastRow="0" w:firstColumn="0" w:lastColumn="0" w:oddVBand="0" w:evenVBand="0" w:oddHBand="0" w:evenHBand="1"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6</w:t>
            </w:r>
          </w:p>
        </w:tc>
        <w:tc>
          <w:tcPr>
            <w:tcW w:w="6667" w:type="dxa"/>
          </w:tcPr>
          <w:p w:rsidR="00F240B1" w:rsidRPr="00FC70ED"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 xml:space="preserve">Спортпен үйде айналысамын </w:t>
            </w:r>
          </w:p>
        </w:tc>
        <w:tc>
          <w:tcPr>
            <w:tcW w:w="2466" w:type="dxa"/>
          </w:tcPr>
          <w:p w:rsidR="00F240B1" w:rsidRPr="00FC70ED" w:rsidRDefault="004B14D7" w:rsidP="004B14D7">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27,1 %</w:t>
            </w:r>
          </w:p>
        </w:tc>
      </w:tr>
      <w:tr w:rsidR="00F240B1" w:rsidRPr="00FC70ED" w:rsidTr="00B04EE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71" w:type="dxa"/>
          </w:tcPr>
          <w:p w:rsidR="00F240B1" w:rsidRPr="00FC70ED" w:rsidRDefault="00F240B1" w:rsidP="0018345F">
            <w:pPr>
              <w:tabs>
                <w:tab w:val="left" w:pos="567"/>
                <w:tab w:val="left" w:pos="709"/>
              </w:tabs>
              <w:ind w:right="-1"/>
              <w:contextualSpacing/>
              <w:jc w:val="both"/>
              <w:rPr>
                <w:rFonts w:ascii="Times New Roman" w:hAnsi="Times New Roman"/>
                <w:b w:val="0"/>
                <w:iCs/>
                <w:sz w:val="28"/>
                <w:szCs w:val="28"/>
                <w:lang w:val="kk-KZ"/>
              </w:rPr>
            </w:pPr>
            <w:r w:rsidRPr="00FC70ED">
              <w:rPr>
                <w:rFonts w:ascii="Times New Roman" w:hAnsi="Times New Roman"/>
                <w:b w:val="0"/>
                <w:iCs/>
                <w:sz w:val="28"/>
                <w:szCs w:val="28"/>
                <w:lang w:val="kk-KZ"/>
              </w:rPr>
              <w:t>7</w:t>
            </w:r>
          </w:p>
        </w:tc>
        <w:tc>
          <w:tcPr>
            <w:tcW w:w="6667" w:type="dxa"/>
          </w:tcPr>
          <w:p w:rsidR="00F240B1" w:rsidRPr="00FC70ED"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 xml:space="preserve">Жауап беруге қиналамын </w:t>
            </w:r>
          </w:p>
        </w:tc>
        <w:tc>
          <w:tcPr>
            <w:tcW w:w="2466" w:type="dxa"/>
          </w:tcPr>
          <w:p w:rsidR="00F240B1" w:rsidRPr="00FC70ED" w:rsidRDefault="004B14D7" w:rsidP="004B14D7">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FC70ED">
              <w:rPr>
                <w:rFonts w:ascii="Times New Roman" w:hAnsi="Times New Roman"/>
                <w:iCs/>
                <w:sz w:val="28"/>
                <w:szCs w:val="28"/>
                <w:lang w:val="kk-KZ"/>
              </w:rPr>
              <w:t>1,8 %</w:t>
            </w:r>
          </w:p>
        </w:tc>
      </w:tr>
    </w:tbl>
    <w:p w:rsidR="00F240B1" w:rsidRDefault="00056302"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tab/>
      </w:r>
    </w:p>
    <w:p w:rsidR="00056302" w:rsidRDefault="00056302"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tab/>
        <w:t xml:space="preserve">Сауалнама ашық және жабық сұрақтардан құралды. Сұраққа жауап берген студенттердің 19,2 пайызы аптасына екі немесе одан да көп рет спорттық залдарға қатынайтындығын білдірді. Бұл нәтиже жоғары оқу орнында ұйымдастырылған спорттық секциялар мен спорттық залдарға қатысты. Респонденттердің 9,3 пайызы айына бір рет деп жауап берсе, 11,9 пайызы айына үш-төрт деген жауап нұсқасын таңдады. </w:t>
      </w:r>
    </w:p>
    <w:p w:rsidR="006D5BE2" w:rsidRDefault="0018345F"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noProof/>
          <w:sz w:val="28"/>
          <w:szCs w:val="28"/>
          <w:lang w:eastAsia="ru-RU"/>
        </w:rPr>
        <w:drawing>
          <wp:inline distT="0" distB="0" distL="0" distR="0">
            <wp:extent cx="6106160" cy="2603419"/>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F240B1" w:rsidRDefault="00472A4C" w:rsidP="00472A4C">
      <w:pPr>
        <w:tabs>
          <w:tab w:val="left" w:pos="567"/>
          <w:tab w:val="left" w:pos="709"/>
        </w:tabs>
        <w:spacing w:after="0"/>
        <w:ind w:right="-1"/>
        <w:contextualSpacing/>
        <w:jc w:val="center"/>
        <w:rPr>
          <w:rFonts w:ascii="Times New Roman" w:hAnsi="Times New Roman"/>
          <w:iCs/>
          <w:sz w:val="28"/>
          <w:szCs w:val="28"/>
          <w:lang w:val="kk-KZ"/>
        </w:rPr>
      </w:pPr>
      <w:r>
        <w:rPr>
          <w:rFonts w:ascii="Times New Roman" w:hAnsi="Times New Roman"/>
          <w:iCs/>
          <w:sz w:val="28"/>
          <w:szCs w:val="28"/>
          <w:lang w:val="kk-KZ"/>
        </w:rPr>
        <w:t xml:space="preserve">Сурет </w:t>
      </w:r>
      <w:r w:rsidR="00056302">
        <w:rPr>
          <w:rFonts w:ascii="Times New Roman" w:hAnsi="Times New Roman"/>
          <w:iCs/>
          <w:sz w:val="28"/>
          <w:szCs w:val="28"/>
          <w:lang w:val="kk-KZ"/>
        </w:rPr>
        <w:t xml:space="preserve">16 </w:t>
      </w:r>
      <w:r>
        <w:rPr>
          <w:rFonts w:ascii="Times New Roman" w:hAnsi="Times New Roman"/>
          <w:iCs/>
          <w:sz w:val="28"/>
          <w:szCs w:val="28"/>
          <w:lang w:val="kk-KZ"/>
        </w:rPr>
        <w:t xml:space="preserve">– </w:t>
      </w:r>
      <w:r w:rsidRPr="004B14D7">
        <w:rPr>
          <w:rFonts w:ascii="Times New Roman" w:hAnsi="Times New Roman"/>
          <w:iCs/>
          <w:sz w:val="28"/>
          <w:szCs w:val="28"/>
          <w:lang w:val="kk-KZ"/>
        </w:rPr>
        <w:t xml:space="preserve">«Спорттық секцияларға/жаттығуларға қаншалықты жиі барасыз?» деген сұраққа </w:t>
      </w:r>
      <w:r>
        <w:rPr>
          <w:rFonts w:ascii="Times New Roman" w:hAnsi="Times New Roman"/>
          <w:iCs/>
          <w:sz w:val="28"/>
          <w:szCs w:val="28"/>
          <w:lang w:val="kk-KZ"/>
        </w:rPr>
        <w:t>берілген жауаптар</w:t>
      </w:r>
    </w:p>
    <w:p w:rsidR="001D4355" w:rsidRDefault="00F240B1" w:rsidP="00B63997">
      <w:pPr>
        <w:tabs>
          <w:tab w:val="left" w:pos="567"/>
          <w:tab w:val="left" w:pos="709"/>
        </w:tabs>
        <w:spacing w:after="0"/>
        <w:ind w:right="-1"/>
        <w:contextualSpacing/>
        <w:jc w:val="both"/>
        <w:rPr>
          <w:rFonts w:ascii="Times New Roman" w:hAnsi="Times New Roman"/>
          <w:iCs/>
          <w:sz w:val="28"/>
          <w:szCs w:val="28"/>
          <w:lang w:val="kk-KZ"/>
        </w:rPr>
      </w:pPr>
      <w:r w:rsidRPr="00170140">
        <w:rPr>
          <w:rFonts w:ascii="Times New Roman" w:hAnsi="Times New Roman"/>
          <w:b/>
          <w:iCs/>
          <w:sz w:val="28"/>
          <w:szCs w:val="28"/>
          <w:lang w:val="kk-KZ"/>
        </w:rPr>
        <w:lastRenderedPageBreak/>
        <w:tab/>
      </w:r>
      <w:r w:rsidR="00B63997" w:rsidRPr="00B63997">
        <w:rPr>
          <w:rFonts w:ascii="Times New Roman" w:hAnsi="Times New Roman"/>
          <w:iCs/>
          <w:sz w:val="28"/>
          <w:szCs w:val="28"/>
          <w:lang w:val="kk-KZ"/>
        </w:rPr>
        <w:t>Респонденттер арасында жылына бір реттен сирек (</w:t>
      </w:r>
      <w:r w:rsidR="00B63997">
        <w:rPr>
          <w:rFonts w:ascii="Times New Roman" w:hAnsi="Times New Roman"/>
          <w:iCs/>
          <w:sz w:val="28"/>
          <w:szCs w:val="28"/>
          <w:lang w:val="kk-KZ"/>
        </w:rPr>
        <w:t>4,3</w:t>
      </w:r>
      <w:r w:rsidR="00B63997" w:rsidRPr="00B63997">
        <w:rPr>
          <w:rFonts w:ascii="Times New Roman" w:hAnsi="Times New Roman"/>
          <w:iCs/>
          <w:sz w:val="28"/>
          <w:szCs w:val="28"/>
          <w:lang w:val="kk-KZ"/>
        </w:rPr>
        <w:t>%</w:t>
      </w:r>
      <w:r w:rsidR="00B63997">
        <w:rPr>
          <w:rFonts w:ascii="Times New Roman" w:hAnsi="Times New Roman"/>
          <w:iCs/>
          <w:sz w:val="28"/>
          <w:szCs w:val="28"/>
          <w:lang w:val="kk-KZ"/>
        </w:rPr>
        <w:t>) немесе</w:t>
      </w:r>
      <w:r w:rsidR="00B63997" w:rsidRPr="00B63997">
        <w:rPr>
          <w:rFonts w:ascii="Times New Roman" w:hAnsi="Times New Roman"/>
          <w:iCs/>
          <w:sz w:val="28"/>
          <w:szCs w:val="28"/>
          <w:lang w:val="kk-KZ"/>
        </w:rPr>
        <w:t xml:space="preserve"> спорт мекемелері мен жаттығу залдарына бармаймын (</w:t>
      </w:r>
      <w:r w:rsidR="00B63997">
        <w:rPr>
          <w:rFonts w:ascii="Times New Roman" w:hAnsi="Times New Roman"/>
          <w:iCs/>
          <w:sz w:val="28"/>
          <w:szCs w:val="28"/>
          <w:lang w:val="kk-KZ"/>
        </w:rPr>
        <w:t>26,4</w:t>
      </w:r>
      <w:r w:rsidR="00B63997" w:rsidRPr="00B63997">
        <w:rPr>
          <w:rFonts w:ascii="Times New Roman" w:hAnsi="Times New Roman"/>
          <w:iCs/>
          <w:sz w:val="28"/>
          <w:szCs w:val="28"/>
          <w:lang w:val="kk-KZ"/>
        </w:rPr>
        <w:t xml:space="preserve">%) деген жауаптарды берген студенттер саны да аз болмады. </w:t>
      </w:r>
      <w:r w:rsidR="00B63997">
        <w:rPr>
          <w:rFonts w:ascii="Times New Roman" w:hAnsi="Times New Roman"/>
          <w:iCs/>
          <w:sz w:val="28"/>
          <w:szCs w:val="28"/>
          <w:lang w:val="kk-KZ"/>
        </w:rPr>
        <w:t xml:space="preserve">Спортпен үй жағдайында немесе  жатақханада айналысамын деген жауап нұсқасын таңдаған студенттердің үлес салмағы 27,1 пайызды құрады. </w:t>
      </w:r>
      <w:r w:rsidR="001D4355">
        <w:rPr>
          <w:rFonts w:ascii="Times New Roman" w:hAnsi="Times New Roman"/>
          <w:iCs/>
          <w:sz w:val="28"/>
          <w:szCs w:val="28"/>
          <w:lang w:val="kk-KZ"/>
        </w:rPr>
        <w:t>Бұл, әрине студенттер арасындағы физикалық даярлық деңгейінің орташадан төмен дәрежеде екендігін көрсетті.</w:t>
      </w:r>
    </w:p>
    <w:p w:rsidR="00D02E86" w:rsidRDefault="001D4355" w:rsidP="00B63997">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tab/>
        <w:t xml:space="preserve">Профилактикалық іс-шара бағдарламасы аясында студенттерге ЖОО-да ұйымдастырылған спорттық секциялардың жұмысы насихатталды. Олардың спорт залдарға қатынау деңгейін жоғарылату мақсатында </w:t>
      </w:r>
      <w:r w:rsidR="00D02E86">
        <w:rPr>
          <w:rFonts w:ascii="Times New Roman" w:hAnsi="Times New Roman"/>
          <w:iCs/>
          <w:sz w:val="28"/>
          <w:szCs w:val="28"/>
          <w:lang w:val="kk-KZ"/>
        </w:rPr>
        <w:t xml:space="preserve">арнайы залдарда өтетін </w:t>
      </w:r>
      <w:r>
        <w:rPr>
          <w:rFonts w:ascii="Times New Roman" w:hAnsi="Times New Roman"/>
          <w:iCs/>
          <w:sz w:val="28"/>
          <w:szCs w:val="28"/>
          <w:lang w:val="kk-KZ"/>
        </w:rPr>
        <w:t xml:space="preserve">түрлі </w:t>
      </w:r>
      <w:r w:rsidR="00D02E86">
        <w:rPr>
          <w:rFonts w:ascii="Times New Roman" w:hAnsi="Times New Roman"/>
          <w:iCs/>
          <w:sz w:val="28"/>
          <w:szCs w:val="28"/>
          <w:lang w:val="kk-KZ"/>
        </w:rPr>
        <w:t xml:space="preserve">спорттық </w:t>
      </w:r>
      <w:r>
        <w:rPr>
          <w:rFonts w:ascii="Times New Roman" w:hAnsi="Times New Roman"/>
          <w:iCs/>
          <w:sz w:val="28"/>
          <w:szCs w:val="28"/>
          <w:lang w:val="kk-KZ"/>
        </w:rPr>
        <w:t xml:space="preserve">байқаулар мен сайыстар, фестивальдер ұйымдастырылып, өткізілді. </w:t>
      </w:r>
    </w:p>
    <w:p w:rsidR="00B63997" w:rsidRPr="00B63997" w:rsidRDefault="00D02E86" w:rsidP="00B63997">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tab/>
        <w:t xml:space="preserve">«Дене шынықтыру» пәні кез-келген мамандықтың білім беру бағдарламасында қарастырылатын міндетті компонент. Жоғары оқу орнындағы физикалық мәдениет сабақтары студенттердің денсаулығын сақтауға және нығайтуға бағытталған маңызды жұмыстардың бірі. </w:t>
      </w:r>
      <w:r w:rsidR="005A362E">
        <w:rPr>
          <w:rFonts w:ascii="Times New Roman" w:hAnsi="Times New Roman"/>
          <w:iCs/>
          <w:sz w:val="28"/>
          <w:szCs w:val="28"/>
          <w:lang w:val="kk-KZ"/>
        </w:rPr>
        <w:t>Б</w:t>
      </w:r>
      <w:r>
        <w:rPr>
          <w:rFonts w:ascii="Times New Roman" w:hAnsi="Times New Roman"/>
          <w:iCs/>
          <w:sz w:val="28"/>
          <w:szCs w:val="28"/>
          <w:lang w:val="kk-KZ"/>
        </w:rPr>
        <w:t xml:space="preserve">із студенттердің дене шынықтыру сабағынан кейінгі өзін-өзі сезіну деңгейін анықтау үшін арнайы сауалнама жүргіздік. Сауалнама жабық сұрақтардан </w:t>
      </w:r>
      <w:r w:rsidR="00A01983">
        <w:rPr>
          <w:rFonts w:ascii="Times New Roman" w:hAnsi="Times New Roman"/>
          <w:iCs/>
          <w:sz w:val="28"/>
          <w:szCs w:val="28"/>
          <w:lang w:val="kk-KZ"/>
        </w:rPr>
        <w:t>құралғандықтан</w:t>
      </w:r>
      <w:r>
        <w:rPr>
          <w:rFonts w:ascii="Times New Roman" w:hAnsi="Times New Roman"/>
          <w:iCs/>
          <w:sz w:val="28"/>
          <w:szCs w:val="28"/>
          <w:lang w:val="kk-KZ"/>
        </w:rPr>
        <w:t xml:space="preserve">, студенттер өздерінің субъективті көзқарастарын білдіруге мүмкіндік алды. </w:t>
      </w:r>
      <w:r w:rsidR="005A362E">
        <w:rPr>
          <w:rFonts w:ascii="Times New Roman" w:hAnsi="Times New Roman"/>
          <w:iCs/>
          <w:sz w:val="28"/>
          <w:szCs w:val="28"/>
          <w:lang w:val="kk-KZ"/>
        </w:rPr>
        <w:t xml:space="preserve">Төмендегі 15-ші кестеде алынған нәтижелер берілген. </w:t>
      </w:r>
    </w:p>
    <w:p w:rsidR="00056302" w:rsidRDefault="00056302" w:rsidP="00F240B1">
      <w:pPr>
        <w:tabs>
          <w:tab w:val="left" w:pos="567"/>
          <w:tab w:val="left" w:pos="709"/>
        </w:tabs>
        <w:spacing w:after="0"/>
        <w:ind w:right="-1"/>
        <w:contextualSpacing/>
        <w:jc w:val="both"/>
        <w:rPr>
          <w:rFonts w:ascii="Times New Roman" w:hAnsi="Times New Roman"/>
          <w:b/>
          <w:iCs/>
          <w:sz w:val="28"/>
          <w:szCs w:val="28"/>
          <w:lang w:val="kk-KZ"/>
        </w:rPr>
      </w:pPr>
    </w:p>
    <w:p w:rsidR="005A362E" w:rsidRPr="005A362E" w:rsidRDefault="005A362E" w:rsidP="005A362E">
      <w:pPr>
        <w:tabs>
          <w:tab w:val="left" w:pos="567"/>
          <w:tab w:val="left" w:pos="709"/>
        </w:tabs>
        <w:spacing w:after="0"/>
        <w:ind w:right="-1"/>
        <w:contextualSpacing/>
        <w:jc w:val="both"/>
        <w:rPr>
          <w:rFonts w:ascii="Times New Roman" w:hAnsi="Times New Roman"/>
          <w:sz w:val="28"/>
          <w:szCs w:val="28"/>
          <w:lang w:val="kk-KZ"/>
        </w:rPr>
      </w:pPr>
      <w:r w:rsidRPr="005A362E">
        <w:rPr>
          <w:rFonts w:ascii="Times New Roman" w:hAnsi="Times New Roman"/>
          <w:color w:val="FF0000"/>
          <w:sz w:val="28"/>
          <w:szCs w:val="28"/>
          <w:lang w:val="kk-KZ"/>
        </w:rPr>
        <w:tab/>
      </w:r>
      <w:r w:rsidRPr="005A362E">
        <w:rPr>
          <w:rFonts w:ascii="Times New Roman" w:hAnsi="Times New Roman"/>
          <w:sz w:val="28"/>
          <w:szCs w:val="28"/>
          <w:lang w:val="kk-KZ"/>
        </w:rPr>
        <w:t xml:space="preserve">Кесте 15 – ЖОО-дағы дене шынықтыру сабақтарынан кейінгі студенттердің өз-өзін сезіну деңгейі </w:t>
      </w:r>
    </w:p>
    <w:p w:rsidR="007D1862" w:rsidRPr="005A362E" w:rsidRDefault="007D1862" w:rsidP="007D1862">
      <w:pPr>
        <w:tabs>
          <w:tab w:val="left" w:pos="567"/>
          <w:tab w:val="left" w:pos="709"/>
        </w:tabs>
        <w:spacing w:after="0"/>
        <w:ind w:right="-1"/>
        <w:contextualSpacing/>
        <w:jc w:val="both"/>
        <w:rPr>
          <w:rFonts w:ascii="Times New Roman" w:hAnsi="Times New Roman"/>
          <w:sz w:val="28"/>
          <w:szCs w:val="28"/>
          <w:lang w:val="kk-KZ"/>
        </w:rPr>
      </w:pPr>
    </w:p>
    <w:tbl>
      <w:tblPr>
        <w:tblStyle w:val="-42"/>
        <w:tblW w:w="0" w:type="auto"/>
        <w:tblLook w:val="04A0" w:firstRow="1" w:lastRow="0" w:firstColumn="1" w:lastColumn="0" w:noHBand="0" w:noVBand="1"/>
      </w:tblPr>
      <w:tblGrid>
        <w:gridCol w:w="675"/>
        <w:gridCol w:w="5894"/>
        <w:gridCol w:w="3285"/>
      </w:tblGrid>
      <w:tr w:rsidR="00DB74C9" w:rsidRPr="008C795B" w:rsidTr="00DB7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D1862" w:rsidRPr="008C795B" w:rsidRDefault="007D1862" w:rsidP="00C957E3">
            <w:pPr>
              <w:tabs>
                <w:tab w:val="left" w:pos="567"/>
                <w:tab w:val="left" w:pos="709"/>
              </w:tabs>
              <w:ind w:right="-1"/>
              <w:contextualSpacing/>
              <w:jc w:val="both"/>
              <w:rPr>
                <w:rFonts w:ascii="Times New Roman" w:hAnsi="Times New Roman"/>
                <w:b w:val="0"/>
                <w:sz w:val="28"/>
                <w:szCs w:val="28"/>
              </w:rPr>
            </w:pPr>
            <w:r w:rsidRPr="008C795B">
              <w:rPr>
                <w:rFonts w:ascii="Times New Roman" w:hAnsi="Times New Roman"/>
                <w:b w:val="0"/>
                <w:sz w:val="28"/>
                <w:szCs w:val="28"/>
              </w:rPr>
              <w:t>№</w:t>
            </w:r>
          </w:p>
          <w:p w:rsidR="007D1862" w:rsidRPr="008C795B" w:rsidRDefault="007D1862" w:rsidP="00C957E3">
            <w:pPr>
              <w:tabs>
                <w:tab w:val="left" w:pos="567"/>
                <w:tab w:val="left" w:pos="709"/>
              </w:tabs>
              <w:ind w:right="-1"/>
              <w:contextualSpacing/>
              <w:jc w:val="both"/>
              <w:rPr>
                <w:rFonts w:ascii="Times New Roman" w:hAnsi="Times New Roman"/>
                <w:b w:val="0"/>
                <w:sz w:val="28"/>
                <w:szCs w:val="28"/>
              </w:rPr>
            </w:pPr>
            <w:r w:rsidRPr="008C795B">
              <w:rPr>
                <w:rFonts w:ascii="Times New Roman" w:hAnsi="Times New Roman"/>
                <w:b w:val="0"/>
                <w:sz w:val="28"/>
                <w:szCs w:val="28"/>
              </w:rPr>
              <w:t>р/с</w:t>
            </w:r>
          </w:p>
        </w:tc>
        <w:tc>
          <w:tcPr>
            <w:tcW w:w="5894" w:type="dxa"/>
          </w:tcPr>
          <w:p w:rsidR="007D1862" w:rsidRPr="008C795B" w:rsidRDefault="005A362E" w:rsidP="00C957E3">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8C795B">
              <w:rPr>
                <w:rFonts w:ascii="Times New Roman" w:hAnsi="Times New Roman"/>
                <w:b w:val="0"/>
                <w:sz w:val="28"/>
                <w:szCs w:val="28"/>
                <w:lang w:val="kk-KZ"/>
              </w:rPr>
              <w:t>Дене шынықтыру сабақтарынан кейінгі студенттердің өз-өзін сезіну деңгейі</w:t>
            </w:r>
          </w:p>
        </w:tc>
        <w:tc>
          <w:tcPr>
            <w:tcW w:w="3285" w:type="dxa"/>
          </w:tcPr>
          <w:p w:rsidR="007D1862" w:rsidRPr="008C795B" w:rsidRDefault="005A362E" w:rsidP="005A362E">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8C795B">
              <w:rPr>
                <w:rFonts w:ascii="Times New Roman" w:hAnsi="Times New Roman"/>
                <w:b w:val="0"/>
                <w:sz w:val="28"/>
                <w:szCs w:val="28"/>
                <w:lang w:val="kk-KZ"/>
              </w:rPr>
              <w:t>Алынған нәтижелер</w:t>
            </w:r>
          </w:p>
        </w:tc>
      </w:tr>
      <w:tr w:rsidR="005A362E" w:rsidRPr="008C795B" w:rsidTr="00DB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D1862" w:rsidRPr="008C795B" w:rsidRDefault="007D1862" w:rsidP="00C957E3">
            <w:pPr>
              <w:tabs>
                <w:tab w:val="left" w:pos="567"/>
                <w:tab w:val="left" w:pos="709"/>
              </w:tabs>
              <w:ind w:right="-1"/>
              <w:contextualSpacing/>
              <w:jc w:val="both"/>
              <w:rPr>
                <w:rFonts w:ascii="Times New Roman" w:hAnsi="Times New Roman"/>
                <w:b w:val="0"/>
                <w:sz w:val="28"/>
                <w:szCs w:val="28"/>
                <w:lang w:val="kk-KZ"/>
              </w:rPr>
            </w:pPr>
            <w:r w:rsidRPr="008C795B">
              <w:rPr>
                <w:rFonts w:ascii="Times New Roman" w:hAnsi="Times New Roman"/>
                <w:b w:val="0"/>
                <w:sz w:val="28"/>
                <w:szCs w:val="28"/>
                <w:lang w:val="kk-KZ"/>
              </w:rPr>
              <w:t>1</w:t>
            </w:r>
          </w:p>
        </w:tc>
        <w:tc>
          <w:tcPr>
            <w:tcW w:w="5894" w:type="dxa"/>
          </w:tcPr>
          <w:p w:rsidR="007D1862" w:rsidRPr="008C795B" w:rsidRDefault="007D1862" w:rsidP="00C957E3">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8C795B">
              <w:rPr>
                <w:rFonts w:ascii="Times New Roman" w:hAnsi="Times New Roman"/>
                <w:sz w:val="28"/>
                <w:szCs w:val="28"/>
                <w:lang w:val="kk-KZ"/>
              </w:rPr>
              <w:t>Көңіл-күй</w:t>
            </w:r>
          </w:p>
        </w:tc>
        <w:tc>
          <w:tcPr>
            <w:tcW w:w="3285" w:type="dxa"/>
          </w:tcPr>
          <w:p w:rsidR="007D1862" w:rsidRPr="008C795B" w:rsidRDefault="005A362E" w:rsidP="005A362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8C795B">
              <w:rPr>
                <w:rFonts w:ascii="Times New Roman" w:hAnsi="Times New Roman"/>
                <w:sz w:val="28"/>
                <w:szCs w:val="28"/>
                <w:lang w:val="kk-KZ"/>
              </w:rPr>
              <w:t>47,5</w:t>
            </w:r>
            <w:r w:rsidRPr="008C795B">
              <w:rPr>
                <w:rFonts w:ascii="Times New Roman" w:hAnsi="Times New Roman"/>
                <w:sz w:val="28"/>
                <w:szCs w:val="28"/>
              </w:rPr>
              <w:t>%</w:t>
            </w:r>
          </w:p>
        </w:tc>
      </w:tr>
      <w:tr w:rsidR="00DB74C9" w:rsidRPr="008C795B" w:rsidTr="00DB74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D1862" w:rsidRPr="008C795B" w:rsidRDefault="007D1862" w:rsidP="00C957E3">
            <w:pPr>
              <w:tabs>
                <w:tab w:val="left" w:pos="567"/>
                <w:tab w:val="left" w:pos="709"/>
              </w:tabs>
              <w:ind w:right="-1"/>
              <w:contextualSpacing/>
              <w:jc w:val="both"/>
              <w:rPr>
                <w:rFonts w:ascii="Times New Roman" w:hAnsi="Times New Roman"/>
                <w:b w:val="0"/>
                <w:sz w:val="28"/>
                <w:szCs w:val="28"/>
                <w:lang w:val="kk-KZ"/>
              </w:rPr>
            </w:pPr>
            <w:r w:rsidRPr="008C795B">
              <w:rPr>
                <w:rFonts w:ascii="Times New Roman" w:hAnsi="Times New Roman"/>
                <w:b w:val="0"/>
                <w:sz w:val="28"/>
                <w:szCs w:val="28"/>
                <w:lang w:val="kk-KZ"/>
              </w:rPr>
              <w:t>2</w:t>
            </w:r>
          </w:p>
        </w:tc>
        <w:tc>
          <w:tcPr>
            <w:tcW w:w="5894" w:type="dxa"/>
          </w:tcPr>
          <w:p w:rsidR="007D1862" w:rsidRPr="008C795B" w:rsidRDefault="007D1862" w:rsidP="00C957E3">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8C795B">
              <w:rPr>
                <w:rFonts w:ascii="Times New Roman" w:hAnsi="Times New Roman"/>
                <w:sz w:val="28"/>
                <w:szCs w:val="28"/>
                <w:lang w:val="kk-KZ"/>
              </w:rPr>
              <w:t>Шаршау</w:t>
            </w:r>
          </w:p>
        </w:tc>
        <w:tc>
          <w:tcPr>
            <w:tcW w:w="3285" w:type="dxa"/>
          </w:tcPr>
          <w:p w:rsidR="007D1862" w:rsidRPr="008C795B" w:rsidRDefault="005A362E" w:rsidP="005A362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8C795B">
              <w:rPr>
                <w:rFonts w:ascii="Times New Roman" w:hAnsi="Times New Roman"/>
                <w:sz w:val="28"/>
                <w:szCs w:val="28"/>
                <w:lang w:val="kk-KZ"/>
              </w:rPr>
              <w:t>21,5</w:t>
            </w:r>
            <w:r w:rsidR="00F133AA" w:rsidRPr="008C795B">
              <w:rPr>
                <w:rFonts w:ascii="Times New Roman" w:hAnsi="Times New Roman"/>
                <w:sz w:val="28"/>
                <w:szCs w:val="28"/>
                <w:lang w:val="kk-KZ"/>
              </w:rPr>
              <w:t xml:space="preserve"> </w:t>
            </w:r>
            <w:r w:rsidR="00F133AA" w:rsidRPr="008C795B">
              <w:rPr>
                <w:rFonts w:ascii="Times New Roman" w:hAnsi="Times New Roman"/>
                <w:sz w:val="28"/>
                <w:szCs w:val="28"/>
              </w:rPr>
              <w:t>%</w:t>
            </w:r>
          </w:p>
        </w:tc>
      </w:tr>
      <w:tr w:rsidR="00DB74C9" w:rsidRPr="008C795B" w:rsidTr="00DB7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7D1862" w:rsidRPr="008C795B" w:rsidRDefault="007D1862" w:rsidP="00C957E3">
            <w:pPr>
              <w:tabs>
                <w:tab w:val="left" w:pos="567"/>
                <w:tab w:val="left" w:pos="709"/>
              </w:tabs>
              <w:ind w:right="-1"/>
              <w:contextualSpacing/>
              <w:jc w:val="both"/>
              <w:rPr>
                <w:rFonts w:ascii="Times New Roman" w:hAnsi="Times New Roman"/>
                <w:b w:val="0"/>
                <w:sz w:val="28"/>
                <w:szCs w:val="28"/>
                <w:lang w:val="kk-KZ"/>
              </w:rPr>
            </w:pPr>
            <w:r w:rsidRPr="008C795B">
              <w:rPr>
                <w:rFonts w:ascii="Times New Roman" w:hAnsi="Times New Roman"/>
                <w:b w:val="0"/>
                <w:sz w:val="28"/>
                <w:szCs w:val="28"/>
                <w:lang w:val="kk-KZ"/>
              </w:rPr>
              <w:t>3</w:t>
            </w:r>
          </w:p>
        </w:tc>
        <w:tc>
          <w:tcPr>
            <w:tcW w:w="5894" w:type="dxa"/>
          </w:tcPr>
          <w:p w:rsidR="007D1862" w:rsidRPr="008C795B" w:rsidRDefault="007D1862" w:rsidP="00C957E3">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8C795B">
              <w:rPr>
                <w:rFonts w:ascii="Times New Roman" w:hAnsi="Times New Roman"/>
                <w:sz w:val="28"/>
                <w:szCs w:val="28"/>
                <w:lang w:val="kk-KZ"/>
              </w:rPr>
              <w:t xml:space="preserve">Жұмысқа қабілеттілік </w:t>
            </w:r>
          </w:p>
        </w:tc>
        <w:tc>
          <w:tcPr>
            <w:tcW w:w="3285" w:type="dxa"/>
          </w:tcPr>
          <w:p w:rsidR="007D1862" w:rsidRPr="008C795B" w:rsidRDefault="005A362E" w:rsidP="005A362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8C795B">
              <w:rPr>
                <w:rFonts w:ascii="Times New Roman" w:hAnsi="Times New Roman"/>
                <w:sz w:val="28"/>
                <w:szCs w:val="28"/>
                <w:lang w:val="kk-KZ"/>
              </w:rPr>
              <w:t>31 %</w:t>
            </w:r>
          </w:p>
        </w:tc>
      </w:tr>
    </w:tbl>
    <w:p w:rsidR="007D1862" w:rsidRDefault="007D1862" w:rsidP="007D1862">
      <w:pPr>
        <w:tabs>
          <w:tab w:val="left" w:pos="567"/>
          <w:tab w:val="left" w:pos="709"/>
        </w:tabs>
        <w:spacing w:after="0"/>
        <w:ind w:right="-1"/>
        <w:contextualSpacing/>
        <w:jc w:val="both"/>
        <w:rPr>
          <w:rFonts w:ascii="Times New Roman" w:hAnsi="Times New Roman"/>
          <w:iCs/>
          <w:color w:val="FF0000"/>
          <w:sz w:val="28"/>
          <w:szCs w:val="28"/>
          <w:lang w:val="kk-KZ"/>
        </w:rPr>
      </w:pPr>
    </w:p>
    <w:p w:rsidR="00341BA5" w:rsidRPr="00F133AA" w:rsidRDefault="00341BA5" w:rsidP="007D1862">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color w:val="FF0000"/>
          <w:sz w:val="28"/>
          <w:szCs w:val="28"/>
          <w:lang w:val="kk-KZ"/>
        </w:rPr>
        <w:tab/>
      </w:r>
      <w:r w:rsidRPr="00F133AA">
        <w:rPr>
          <w:rFonts w:ascii="Times New Roman" w:hAnsi="Times New Roman"/>
          <w:iCs/>
          <w:sz w:val="28"/>
          <w:szCs w:val="28"/>
          <w:lang w:val="kk-KZ"/>
        </w:rPr>
        <w:t>Жоғары оқу орында</w:t>
      </w:r>
      <w:r w:rsidR="000509E6">
        <w:rPr>
          <w:rFonts w:ascii="Times New Roman" w:hAnsi="Times New Roman"/>
          <w:iCs/>
          <w:sz w:val="28"/>
          <w:szCs w:val="28"/>
          <w:lang w:val="kk-KZ"/>
        </w:rPr>
        <w:t>рында дене шынықтыру сабақтары</w:t>
      </w:r>
      <w:r w:rsidRPr="00F133AA">
        <w:rPr>
          <w:rFonts w:ascii="Times New Roman" w:hAnsi="Times New Roman"/>
          <w:iCs/>
          <w:sz w:val="28"/>
          <w:szCs w:val="28"/>
          <w:lang w:val="kk-KZ"/>
        </w:rPr>
        <w:t xml:space="preserve"> бір күнде </w:t>
      </w:r>
      <w:r w:rsidR="00F133AA" w:rsidRPr="00F133AA">
        <w:rPr>
          <w:rFonts w:ascii="Times New Roman" w:hAnsi="Times New Roman"/>
          <w:iCs/>
          <w:sz w:val="28"/>
          <w:szCs w:val="28"/>
          <w:lang w:val="kk-KZ"/>
        </w:rPr>
        <w:t xml:space="preserve">арасында 10 минуттық үзіліспен </w:t>
      </w:r>
      <w:r w:rsidRPr="00F133AA">
        <w:rPr>
          <w:rFonts w:ascii="Times New Roman" w:hAnsi="Times New Roman"/>
          <w:iCs/>
          <w:sz w:val="28"/>
          <w:szCs w:val="28"/>
          <w:lang w:val="kk-KZ"/>
        </w:rPr>
        <w:t xml:space="preserve">2 сағаттық уақытқа есептелінеді. </w:t>
      </w:r>
      <w:r w:rsidR="00F133AA" w:rsidRPr="00F133AA">
        <w:rPr>
          <w:rFonts w:ascii="Times New Roman" w:hAnsi="Times New Roman"/>
          <w:iCs/>
          <w:sz w:val="28"/>
          <w:szCs w:val="28"/>
          <w:lang w:val="kk-KZ"/>
        </w:rPr>
        <w:t>Студенттердің субъективті көзқарасы бойынша дене шынықтыру сабақтарына</w:t>
      </w:r>
      <w:r w:rsidR="00F133AA">
        <w:rPr>
          <w:rFonts w:ascii="Times New Roman" w:hAnsi="Times New Roman"/>
          <w:iCs/>
          <w:sz w:val="28"/>
          <w:szCs w:val="28"/>
          <w:lang w:val="kk-KZ"/>
        </w:rPr>
        <w:t>н</w:t>
      </w:r>
      <w:r w:rsidR="00F133AA" w:rsidRPr="00F133AA">
        <w:rPr>
          <w:rFonts w:ascii="Times New Roman" w:hAnsi="Times New Roman"/>
          <w:iCs/>
          <w:sz w:val="28"/>
          <w:szCs w:val="28"/>
          <w:lang w:val="kk-KZ"/>
        </w:rPr>
        <w:t xml:space="preserve"> кейін аса қатты шаршау байқалмайды (</w:t>
      </w:r>
      <w:r w:rsidR="00F133AA" w:rsidRPr="00F133AA">
        <w:rPr>
          <w:rFonts w:ascii="Times New Roman" w:hAnsi="Times New Roman"/>
          <w:sz w:val="28"/>
          <w:szCs w:val="28"/>
          <w:lang w:val="kk-KZ"/>
        </w:rPr>
        <w:t>21,5%</w:t>
      </w:r>
      <w:r w:rsidR="00F133AA">
        <w:rPr>
          <w:rFonts w:ascii="Times New Roman" w:hAnsi="Times New Roman"/>
          <w:sz w:val="28"/>
          <w:szCs w:val="28"/>
          <w:lang w:val="kk-KZ"/>
        </w:rPr>
        <w:t xml:space="preserve">). Көңіл-күйде қалыпты деңгейде болады, өйткені оқу іс-әрекетіндегі сияқты миға аса қатты салмақ түспейді, сондай-ақ, дене шынықтыру сабақтарынан кейін жұмысқа қабілеттілік деңгейі де қалыпты дәрежеде сақталады. </w:t>
      </w:r>
    </w:p>
    <w:p w:rsidR="00A566DF" w:rsidRDefault="00DB74C9"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b/>
          <w:iCs/>
          <w:sz w:val="28"/>
          <w:szCs w:val="28"/>
          <w:lang w:val="kk-KZ"/>
        </w:rPr>
        <w:tab/>
      </w:r>
      <w:r w:rsidRPr="00DB74C9">
        <w:rPr>
          <w:rFonts w:ascii="Times New Roman" w:hAnsi="Times New Roman"/>
          <w:iCs/>
          <w:sz w:val="28"/>
          <w:szCs w:val="28"/>
          <w:lang w:val="kk-KZ"/>
        </w:rPr>
        <w:t>Студент ж</w:t>
      </w:r>
      <w:r w:rsidR="00F240B1" w:rsidRPr="00DB74C9">
        <w:rPr>
          <w:rFonts w:ascii="Times New Roman" w:hAnsi="Times New Roman"/>
          <w:iCs/>
          <w:sz w:val="28"/>
          <w:szCs w:val="28"/>
          <w:lang w:val="kk-KZ"/>
        </w:rPr>
        <w:t>астар арасындағы мәдениет деңгейін анықтауда бос уақытты өткізудің түрлерін зерттеудің ерекше маңызы бар. Бос уақыт жеке тұлғаның қалыптасуына әсер етеді, хобби арқылы қоғамдық өмірге және жалпы мәдениетке кірісу</w:t>
      </w:r>
      <w:r w:rsidR="00A566DF">
        <w:rPr>
          <w:rFonts w:ascii="Times New Roman" w:hAnsi="Times New Roman"/>
          <w:iCs/>
          <w:sz w:val="28"/>
          <w:szCs w:val="28"/>
          <w:lang w:val="kk-KZ"/>
        </w:rPr>
        <w:t xml:space="preserve"> процессі жүзеге асады. </w:t>
      </w:r>
    </w:p>
    <w:p w:rsidR="00F240B1" w:rsidRDefault="00F240B1" w:rsidP="00F240B1">
      <w:pPr>
        <w:tabs>
          <w:tab w:val="left" w:pos="567"/>
          <w:tab w:val="left" w:pos="709"/>
        </w:tabs>
        <w:spacing w:after="0"/>
        <w:ind w:right="-1"/>
        <w:contextualSpacing/>
        <w:jc w:val="both"/>
        <w:rPr>
          <w:rFonts w:ascii="Times New Roman" w:hAnsi="Times New Roman"/>
          <w:iCs/>
          <w:color w:val="FF0000"/>
          <w:sz w:val="28"/>
          <w:szCs w:val="28"/>
          <w:lang w:val="kk-KZ"/>
        </w:rPr>
      </w:pPr>
      <w:r w:rsidRPr="00DB74C9">
        <w:rPr>
          <w:rFonts w:ascii="Times New Roman" w:hAnsi="Times New Roman"/>
          <w:iCs/>
          <w:sz w:val="28"/>
          <w:szCs w:val="28"/>
          <w:lang w:val="kk-KZ"/>
        </w:rPr>
        <w:tab/>
      </w:r>
      <w:r w:rsidR="00A566DF">
        <w:rPr>
          <w:rFonts w:ascii="Times New Roman" w:hAnsi="Times New Roman"/>
          <w:iCs/>
          <w:sz w:val="28"/>
          <w:szCs w:val="28"/>
          <w:lang w:val="kk-KZ"/>
        </w:rPr>
        <w:t>Студенттер</w:t>
      </w:r>
      <w:r w:rsidRPr="00DB74C9">
        <w:rPr>
          <w:rFonts w:ascii="Times New Roman" w:hAnsi="Times New Roman"/>
          <w:iCs/>
          <w:sz w:val="28"/>
          <w:szCs w:val="28"/>
          <w:lang w:val="kk-KZ"/>
        </w:rPr>
        <w:t xml:space="preserve"> өзінің қажеттіліктері мен құндылық бағдарына қарай бос уақытты өткізудің алуан түрін таңдайды. </w:t>
      </w:r>
      <w:r w:rsidR="00A566DF">
        <w:rPr>
          <w:rFonts w:ascii="Times New Roman" w:hAnsi="Times New Roman"/>
          <w:iCs/>
          <w:sz w:val="28"/>
          <w:szCs w:val="28"/>
          <w:lang w:val="kk-KZ"/>
        </w:rPr>
        <w:t xml:space="preserve">Студенттердің </w:t>
      </w:r>
      <w:r w:rsidRPr="00DB74C9">
        <w:rPr>
          <w:rFonts w:ascii="Times New Roman" w:hAnsi="Times New Roman"/>
          <w:iCs/>
          <w:sz w:val="28"/>
          <w:szCs w:val="28"/>
          <w:lang w:val="kk-KZ"/>
        </w:rPr>
        <w:t xml:space="preserve">бос уақыты құрылымындағы ең танымал іс-әрекет – бұл жақын </w:t>
      </w:r>
      <w:r w:rsidR="00A566DF">
        <w:rPr>
          <w:rFonts w:ascii="Times New Roman" w:hAnsi="Times New Roman"/>
          <w:iCs/>
          <w:sz w:val="28"/>
          <w:szCs w:val="28"/>
          <w:lang w:val="kk-KZ"/>
        </w:rPr>
        <w:t>адамдармен қарым-қатынас жасау (достарымен, отбасымен т.б)</w:t>
      </w:r>
      <w:r w:rsidRPr="00DB74C9">
        <w:rPr>
          <w:rFonts w:ascii="Times New Roman" w:hAnsi="Times New Roman"/>
          <w:iCs/>
          <w:sz w:val="28"/>
          <w:szCs w:val="28"/>
          <w:lang w:val="kk-KZ"/>
        </w:rPr>
        <w:t xml:space="preserve">. </w:t>
      </w:r>
      <w:r w:rsidR="00A566DF">
        <w:rPr>
          <w:rFonts w:ascii="Times New Roman" w:hAnsi="Times New Roman"/>
          <w:iCs/>
          <w:sz w:val="28"/>
          <w:szCs w:val="28"/>
          <w:lang w:val="kk-KZ"/>
        </w:rPr>
        <w:t xml:space="preserve">Келесі 16-шы кестеде </w:t>
      </w:r>
      <w:r w:rsidR="004D1E7F">
        <w:rPr>
          <w:rFonts w:ascii="Times New Roman" w:hAnsi="Times New Roman"/>
          <w:iCs/>
          <w:sz w:val="28"/>
          <w:szCs w:val="28"/>
          <w:lang w:val="kk-KZ"/>
        </w:rPr>
        <w:t xml:space="preserve">және 17-ші суретте </w:t>
      </w:r>
      <w:r w:rsidR="00A566DF">
        <w:rPr>
          <w:rFonts w:ascii="Times New Roman" w:hAnsi="Times New Roman"/>
          <w:iCs/>
          <w:sz w:val="28"/>
          <w:szCs w:val="28"/>
          <w:lang w:val="kk-KZ"/>
        </w:rPr>
        <w:lastRenderedPageBreak/>
        <w:t xml:space="preserve">студенттердің бос уақытын өткізуіне қатысты алынған зерттеу нәтижелері </w:t>
      </w:r>
      <w:r w:rsidR="004D1E7F">
        <w:rPr>
          <w:rFonts w:ascii="Times New Roman" w:hAnsi="Times New Roman"/>
          <w:iCs/>
          <w:sz w:val="28"/>
          <w:szCs w:val="28"/>
          <w:lang w:val="kk-KZ"/>
        </w:rPr>
        <w:t xml:space="preserve">берілген. </w:t>
      </w:r>
      <w:r w:rsidR="00A566DF">
        <w:rPr>
          <w:rFonts w:ascii="Times New Roman" w:hAnsi="Times New Roman"/>
          <w:iCs/>
          <w:sz w:val="28"/>
          <w:szCs w:val="28"/>
          <w:lang w:val="kk-KZ"/>
        </w:rPr>
        <w:t xml:space="preserve"> </w:t>
      </w:r>
    </w:p>
    <w:p w:rsidR="007D1862" w:rsidRDefault="007D1862" w:rsidP="00F240B1">
      <w:pPr>
        <w:tabs>
          <w:tab w:val="left" w:pos="567"/>
          <w:tab w:val="left" w:pos="709"/>
        </w:tabs>
        <w:spacing w:after="0"/>
        <w:ind w:right="-1"/>
        <w:contextualSpacing/>
        <w:jc w:val="both"/>
        <w:rPr>
          <w:rFonts w:ascii="Times New Roman" w:hAnsi="Times New Roman"/>
          <w:iCs/>
          <w:color w:val="FF0000"/>
          <w:sz w:val="28"/>
          <w:szCs w:val="28"/>
          <w:lang w:val="kk-KZ"/>
        </w:rPr>
      </w:pPr>
    </w:p>
    <w:p w:rsidR="00F240B1" w:rsidRPr="00A566DF" w:rsidRDefault="00F240B1" w:rsidP="00F240B1">
      <w:pPr>
        <w:tabs>
          <w:tab w:val="left" w:pos="567"/>
          <w:tab w:val="left" w:pos="709"/>
        </w:tabs>
        <w:spacing w:after="0"/>
        <w:ind w:right="-1"/>
        <w:contextualSpacing/>
        <w:jc w:val="both"/>
        <w:rPr>
          <w:rFonts w:ascii="Times New Roman" w:hAnsi="Times New Roman"/>
          <w:iCs/>
          <w:sz w:val="28"/>
          <w:szCs w:val="28"/>
          <w:lang w:val="kk-KZ"/>
        </w:rPr>
      </w:pPr>
      <w:r w:rsidRPr="00170140">
        <w:rPr>
          <w:rFonts w:ascii="Times New Roman" w:hAnsi="Times New Roman"/>
          <w:b/>
          <w:iCs/>
          <w:sz w:val="28"/>
          <w:szCs w:val="28"/>
          <w:lang w:val="kk-KZ"/>
        </w:rPr>
        <w:tab/>
      </w:r>
      <w:r w:rsidR="00A566DF" w:rsidRPr="00A566DF">
        <w:rPr>
          <w:rFonts w:ascii="Times New Roman" w:hAnsi="Times New Roman"/>
          <w:iCs/>
          <w:sz w:val="28"/>
          <w:szCs w:val="28"/>
          <w:lang w:val="kk-KZ"/>
        </w:rPr>
        <w:t xml:space="preserve">Кесте 16 – </w:t>
      </w:r>
      <w:r w:rsidRPr="00A566DF">
        <w:rPr>
          <w:rFonts w:ascii="Times New Roman" w:hAnsi="Times New Roman"/>
          <w:iCs/>
          <w:sz w:val="28"/>
          <w:szCs w:val="28"/>
          <w:lang w:val="kk-KZ"/>
        </w:rPr>
        <w:t>«</w:t>
      </w:r>
      <w:r w:rsidR="00A566DF" w:rsidRPr="00A566DF">
        <w:rPr>
          <w:rFonts w:ascii="Times New Roman" w:hAnsi="Times New Roman"/>
          <w:iCs/>
          <w:sz w:val="28"/>
          <w:szCs w:val="28"/>
          <w:lang w:val="kk-KZ"/>
        </w:rPr>
        <w:t>Бос уақытыңызды қалай өткізесіз</w:t>
      </w:r>
      <w:r w:rsidRPr="00A566DF">
        <w:rPr>
          <w:rFonts w:ascii="Times New Roman" w:hAnsi="Times New Roman"/>
          <w:iCs/>
          <w:sz w:val="28"/>
          <w:szCs w:val="28"/>
          <w:lang w:val="kk-KZ"/>
        </w:rPr>
        <w:t xml:space="preserve">?» деген сұраққа </w:t>
      </w:r>
      <w:r w:rsidR="00A566DF" w:rsidRPr="00A566DF">
        <w:rPr>
          <w:rFonts w:ascii="Times New Roman" w:hAnsi="Times New Roman"/>
          <w:iCs/>
          <w:sz w:val="28"/>
          <w:szCs w:val="28"/>
          <w:lang w:val="kk-KZ"/>
        </w:rPr>
        <w:t xml:space="preserve">берілген жауаптар </w:t>
      </w:r>
    </w:p>
    <w:p w:rsidR="00F240B1" w:rsidRPr="00170140" w:rsidRDefault="00F240B1" w:rsidP="00F240B1">
      <w:pPr>
        <w:tabs>
          <w:tab w:val="left" w:pos="567"/>
          <w:tab w:val="left" w:pos="709"/>
        </w:tabs>
        <w:spacing w:after="0"/>
        <w:ind w:right="-1"/>
        <w:contextualSpacing/>
        <w:jc w:val="both"/>
        <w:rPr>
          <w:rFonts w:ascii="Times New Roman" w:hAnsi="Times New Roman"/>
          <w:b/>
          <w:iCs/>
          <w:sz w:val="28"/>
          <w:szCs w:val="28"/>
          <w:lang w:val="kk-KZ"/>
        </w:rPr>
      </w:pPr>
    </w:p>
    <w:tbl>
      <w:tblPr>
        <w:tblStyle w:val="-512"/>
        <w:tblW w:w="0" w:type="auto"/>
        <w:tblLayout w:type="fixed"/>
        <w:tblLook w:val="04A0" w:firstRow="1" w:lastRow="0" w:firstColumn="1" w:lastColumn="0" w:noHBand="0" w:noVBand="1"/>
      </w:tblPr>
      <w:tblGrid>
        <w:gridCol w:w="560"/>
        <w:gridCol w:w="2950"/>
        <w:gridCol w:w="993"/>
        <w:gridCol w:w="1134"/>
        <w:gridCol w:w="992"/>
        <w:gridCol w:w="992"/>
        <w:gridCol w:w="992"/>
        <w:gridCol w:w="1134"/>
      </w:tblGrid>
      <w:tr w:rsidR="00F240B1" w:rsidRPr="00A566DF" w:rsidTr="004D1E7F">
        <w:trPr>
          <w:cnfStyle w:val="100000000000" w:firstRow="1" w:lastRow="0" w:firstColumn="0" w:lastColumn="0" w:oddVBand="0" w:evenVBand="0" w:oddHBand="0"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rPr>
            </w:pPr>
            <w:r w:rsidRPr="004307A2">
              <w:rPr>
                <w:rFonts w:ascii="Times New Roman" w:hAnsi="Times New Roman"/>
                <w:b w:val="0"/>
                <w:iCs/>
                <w:sz w:val="28"/>
                <w:szCs w:val="28"/>
              </w:rPr>
              <w:t>№</w:t>
            </w:r>
          </w:p>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р/с</w:t>
            </w:r>
          </w:p>
        </w:tc>
        <w:tc>
          <w:tcPr>
            <w:tcW w:w="2950" w:type="dxa"/>
          </w:tcPr>
          <w:p w:rsidR="00F240B1" w:rsidRPr="004307A2" w:rsidRDefault="00F240B1" w:rsidP="00A566DF">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4307A2">
              <w:rPr>
                <w:rFonts w:ascii="Times New Roman" w:hAnsi="Times New Roman"/>
                <w:b w:val="0"/>
                <w:iCs/>
                <w:sz w:val="28"/>
                <w:szCs w:val="28"/>
                <w:lang w:val="kk-KZ"/>
              </w:rPr>
              <w:t>«</w:t>
            </w:r>
            <w:r w:rsidR="00A566DF" w:rsidRPr="004307A2">
              <w:rPr>
                <w:rFonts w:ascii="Times New Roman" w:hAnsi="Times New Roman"/>
                <w:b w:val="0"/>
                <w:iCs/>
                <w:sz w:val="28"/>
                <w:szCs w:val="28"/>
                <w:lang w:val="kk-KZ"/>
              </w:rPr>
              <w:t>Бос уақытыңызды қалай өткізесіз</w:t>
            </w:r>
            <w:r w:rsidRPr="004307A2">
              <w:rPr>
                <w:rFonts w:ascii="Times New Roman" w:hAnsi="Times New Roman"/>
                <w:b w:val="0"/>
                <w:iCs/>
                <w:sz w:val="28"/>
                <w:szCs w:val="28"/>
                <w:lang w:val="kk-KZ"/>
              </w:rPr>
              <w:t>?» сауалына берілген жауаптар</w:t>
            </w:r>
          </w:p>
        </w:tc>
        <w:tc>
          <w:tcPr>
            <w:tcW w:w="993"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Уақыт</w:t>
            </w:r>
          </w:p>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бөлмеймін</w:t>
            </w:r>
          </w:p>
        </w:tc>
        <w:tc>
          <w:tcPr>
            <w:tcW w:w="1134"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1 сағаттан</w:t>
            </w:r>
          </w:p>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кем</w:t>
            </w:r>
          </w:p>
        </w:tc>
        <w:tc>
          <w:tcPr>
            <w:tcW w:w="992"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1-3 сағат</w:t>
            </w:r>
          </w:p>
        </w:tc>
        <w:tc>
          <w:tcPr>
            <w:tcW w:w="992"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4-7 сағат</w:t>
            </w:r>
          </w:p>
        </w:tc>
        <w:tc>
          <w:tcPr>
            <w:tcW w:w="992"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7-10 сағат</w:t>
            </w:r>
          </w:p>
        </w:tc>
        <w:tc>
          <w:tcPr>
            <w:tcW w:w="1134" w:type="dxa"/>
            <w:textDirection w:val="btLr"/>
          </w:tcPr>
          <w:p w:rsidR="00F240B1" w:rsidRPr="004D1E7F" w:rsidRDefault="00F240B1" w:rsidP="004D1E7F">
            <w:pPr>
              <w:tabs>
                <w:tab w:val="left" w:pos="567"/>
                <w:tab w:val="left" w:pos="709"/>
              </w:tabs>
              <w:ind w:left="113"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4"/>
                <w:szCs w:val="24"/>
                <w:lang w:val="kk-KZ"/>
              </w:rPr>
            </w:pPr>
            <w:r w:rsidRPr="004D1E7F">
              <w:rPr>
                <w:rFonts w:ascii="Times New Roman" w:hAnsi="Times New Roman"/>
                <w:b w:val="0"/>
                <w:iCs/>
                <w:sz w:val="24"/>
                <w:szCs w:val="24"/>
                <w:lang w:val="kk-KZ"/>
              </w:rPr>
              <w:t>10 сағаттан артық</w:t>
            </w:r>
          </w:p>
        </w:tc>
      </w:tr>
      <w:tr w:rsidR="00F240B1" w:rsidRPr="00170140" w:rsidTr="00A566DF">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1</w:t>
            </w:r>
          </w:p>
        </w:tc>
        <w:tc>
          <w:tcPr>
            <w:tcW w:w="2950"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Спортпен шұғылдануға</w:t>
            </w:r>
          </w:p>
        </w:tc>
        <w:tc>
          <w:tcPr>
            <w:tcW w:w="993" w:type="dxa"/>
          </w:tcPr>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41</w:t>
            </w:r>
            <w:r w:rsidR="00F240B1" w:rsidRPr="00170140">
              <w:rPr>
                <w:rFonts w:ascii="Times New Roman" w:hAnsi="Times New Roman"/>
                <w:iCs/>
                <w:sz w:val="28"/>
                <w:szCs w:val="28"/>
                <w:lang w:val="kk-KZ"/>
              </w:rPr>
              <w:t>,4</w:t>
            </w:r>
            <w:r>
              <w:rPr>
                <w:rFonts w:ascii="Times New Roman" w:hAnsi="Times New Roman"/>
                <w:iCs/>
                <w:sz w:val="28"/>
                <w:szCs w:val="28"/>
                <w:lang w:val="kk-KZ"/>
              </w:rPr>
              <w:t xml:space="preserve"> </w:t>
            </w:r>
            <w:r w:rsidRPr="00A566DF">
              <w:rPr>
                <w:rFonts w:ascii="Times New Roman" w:hAnsi="Times New Roman"/>
                <w:iCs/>
                <w:sz w:val="28"/>
                <w:szCs w:val="28"/>
                <w:lang w:val="kk-KZ"/>
              </w:rPr>
              <w:t>%</w:t>
            </w:r>
            <w:r>
              <w:rPr>
                <w:rFonts w:ascii="Times New Roman" w:hAnsi="Times New Roman"/>
                <w:iCs/>
                <w:sz w:val="28"/>
                <w:szCs w:val="28"/>
                <w:lang w:val="kk-KZ"/>
              </w:rPr>
              <w:t xml:space="preserve"> </w:t>
            </w:r>
          </w:p>
        </w:tc>
        <w:tc>
          <w:tcPr>
            <w:tcW w:w="1134" w:type="dxa"/>
          </w:tcPr>
          <w:p w:rsidR="005F11B8"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28</w:t>
            </w:r>
            <w:r w:rsidR="00F240B1" w:rsidRPr="00170140">
              <w:rPr>
                <w:rFonts w:ascii="Times New Roman" w:hAnsi="Times New Roman"/>
                <w:iCs/>
                <w:sz w:val="28"/>
                <w:szCs w:val="28"/>
                <w:lang w:val="kk-KZ"/>
              </w:rPr>
              <w:t>,5</w:t>
            </w:r>
          </w:p>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 xml:space="preserve"> %</w:t>
            </w:r>
          </w:p>
        </w:tc>
        <w:tc>
          <w:tcPr>
            <w:tcW w:w="992" w:type="dxa"/>
          </w:tcPr>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10</w:t>
            </w:r>
            <w:r w:rsidR="00F240B1" w:rsidRPr="00170140">
              <w:rPr>
                <w:rFonts w:ascii="Times New Roman" w:hAnsi="Times New Roman"/>
                <w:iCs/>
                <w:sz w:val="28"/>
                <w:szCs w:val="28"/>
                <w:lang w:val="kk-KZ"/>
              </w:rPr>
              <w:t>,6</w:t>
            </w:r>
            <w:r>
              <w:rPr>
                <w:rFonts w:ascii="Times New Roman" w:hAnsi="Times New Roman"/>
                <w:iCs/>
                <w:sz w:val="28"/>
                <w:szCs w:val="28"/>
                <w:lang w:val="kk-KZ"/>
              </w:rPr>
              <w:t xml:space="preserve"> %</w:t>
            </w:r>
          </w:p>
        </w:tc>
        <w:tc>
          <w:tcPr>
            <w:tcW w:w="992" w:type="dxa"/>
          </w:tcPr>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10,3 %</w:t>
            </w:r>
          </w:p>
        </w:tc>
        <w:tc>
          <w:tcPr>
            <w:tcW w:w="992" w:type="dxa"/>
          </w:tcPr>
          <w:p w:rsidR="005F11B8"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5</w:t>
            </w:r>
            <w:r w:rsidR="00F240B1" w:rsidRPr="00170140">
              <w:rPr>
                <w:rFonts w:ascii="Times New Roman" w:hAnsi="Times New Roman"/>
                <w:iCs/>
                <w:sz w:val="28"/>
                <w:szCs w:val="28"/>
                <w:lang w:val="kk-KZ"/>
              </w:rPr>
              <w:t>,6</w:t>
            </w:r>
            <w:r>
              <w:rPr>
                <w:rFonts w:ascii="Times New Roman" w:hAnsi="Times New Roman"/>
                <w:iCs/>
                <w:sz w:val="28"/>
                <w:szCs w:val="28"/>
                <w:lang w:val="kk-KZ"/>
              </w:rPr>
              <w:t xml:space="preserve"> </w:t>
            </w:r>
          </w:p>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5F11B8"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 xml:space="preserve">3,6 </w:t>
            </w:r>
          </w:p>
          <w:p w:rsidR="00F240B1" w:rsidRPr="00170140" w:rsidRDefault="001230F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r>
      <w:tr w:rsidR="00F240B1" w:rsidRPr="00170140" w:rsidTr="00A566DF">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2</w:t>
            </w:r>
          </w:p>
        </w:tc>
        <w:tc>
          <w:tcPr>
            <w:tcW w:w="2950"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Өз бетімен білім алуға</w:t>
            </w:r>
          </w:p>
        </w:tc>
        <w:tc>
          <w:tcPr>
            <w:tcW w:w="993"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40</w:t>
            </w:r>
            <w:r w:rsidR="005F11B8">
              <w:rPr>
                <w:rFonts w:ascii="Times New Roman" w:hAnsi="Times New Roman"/>
                <w:iCs/>
                <w:sz w:val="28"/>
                <w:szCs w:val="28"/>
                <w:lang w:val="kk-KZ"/>
              </w:rPr>
              <w:t>,1 %</w:t>
            </w:r>
          </w:p>
        </w:tc>
        <w:tc>
          <w:tcPr>
            <w:tcW w:w="1134"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22,1</w:t>
            </w:r>
          </w:p>
          <w:p w:rsidR="005F11B8" w:rsidRPr="00170140" w:rsidRDefault="005F11B8"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25,9</w:t>
            </w:r>
            <w:r w:rsidR="005F11B8">
              <w:rPr>
                <w:rFonts w:ascii="Times New Roman" w:hAnsi="Times New Roman"/>
                <w:iCs/>
                <w:sz w:val="28"/>
                <w:szCs w:val="28"/>
                <w:lang w:val="kk-KZ"/>
              </w:rPr>
              <w:t xml:space="preserve"> %</w:t>
            </w:r>
          </w:p>
        </w:tc>
        <w:tc>
          <w:tcPr>
            <w:tcW w:w="992" w:type="dxa"/>
          </w:tcPr>
          <w:p w:rsidR="005F11B8"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7,9</w:t>
            </w:r>
          </w:p>
          <w:p w:rsidR="00F240B1" w:rsidRPr="00170140" w:rsidRDefault="005F11B8"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 xml:space="preserve"> %</w:t>
            </w:r>
          </w:p>
        </w:tc>
        <w:tc>
          <w:tcPr>
            <w:tcW w:w="992" w:type="dxa"/>
          </w:tcPr>
          <w:p w:rsidR="005F11B8"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2,7</w:t>
            </w:r>
            <w:r w:rsidR="005F11B8">
              <w:rPr>
                <w:rFonts w:ascii="Times New Roman" w:hAnsi="Times New Roman"/>
                <w:iCs/>
                <w:sz w:val="28"/>
                <w:szCs w:val="28"/>
                <w:lang w:val="kk-KZ"/>
              </w:rPr>
              <w:t xml:space="preserve"> </w:t>
            </w:r>
          </w:p>
          <w:p w:rsidR="00F240B1" w:rsidRPr="00170140" w:rsidRDefault="005F11B8"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5F11B8" w:rsidRDefault="005F11B8"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 xml:space="preserve">1,3 </w:t>
            </w:r>
          </w:p>
          <w:p w:rsidR="00F240B1" w:rsidRPr="00170140" w:rsidRDefault="005F11B8"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r>
      <w:tr w:rsidR="00F240B1" w:rsidRPr="00170140" w:rsidTr="00A566DF">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3</w:t>
            </w:r>
          </w:p>
        </w:tc>
        <w:tc>
          <w:tcPr>
            <w:tcW w:w="2950"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Шығармашылықпен айналысуға</w:t>
            </w:r>
          </w:p>
        </w:tc>
        <w:tc>
          <w:tcPr>
            <w:tcW w:w="993" w:type="dxa"/>
          </w:tcPr>
          <w:p w:rsidR="00F240B1" w:rsidRDefault="00F240B1" w:rsidP="005F11B8">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5</w:t>
            </w:r>
            <w:r w:rsidR="005F11B8">
              <w:rPr>
                <w:rFonts w:ascii="Times New Roman" w:hAnsi="Times New Roman"/>
                <w:iCs/>
                <w:sz w:val="28"/>
                <w:szCs w:val="28"/>
                <w:lang w:val="kk-KZ"/>
              </w:rPr>
              <w:t>3,5</w:t>
            </w:r>
          </w:p>
          <w:p w:rsidR="005F11B8" w:rsidRPr="00170140" w:rsidRDefault="005F11B8" w:rsidP="005F11B8">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1</w:t>
            </w:r>
            <w:r w:rsidR="005F11B8">
              <w:rPr>
                <w:rFonts w:ascii="Times New Roman" w:hAnsi="Times New Roman"/>
                <w:iCs/>
                <w:sz w:val="28"/>
                <w:szCs w:val="28"/>
                <w:lang w:val="kk-KZ"/>
              </w:rPr>
              <w:t>9</w:t>
            </w:r>
            <w:r w:rsidRPr="00170140">
              <w:rPr>
                <w:rFonts w:ascii="Times New Roman" w:hAnsi="Times New Roman"/>
                <w:iCs/>
                <w:sz w:val="28"/>
                <w:szCs w:val="28"/>
                <w:lang w:val="kk-KZ"/>
              </w:rPr>
              <w:t>,7</w:t>
            </w:r>
          </w:p>
          <w:p w:rsidR="005F11B8" w:rsidRPr="00170140"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15</w:t>
            </w:r>
            <w:r w:rsidR="00F240B1" w:rsidRPr="00170140">
              <w:rPr>
                <w:rFonts w:ascii="Times New Roman" w:hAnsi="Times New Roman"/>
                <w:iCs/>
                <w:sz w:val="28"/>
                <w:szCs w:val="28"/>
                <w:lang w:val="kk-KZ"/>
              </w:rPr>
              <w:t>,4</w:t>
            </w:r>
          </w:p>
          <w:p w:rsidR="005F11B8" w:rsidRPr="00170140"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5,8</w:t>
            </w:r>
          </w:p>
          <w:p w:rsidR="005F11B8" w:rsidRPr="00170140"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2</w:t>
            </w:r>
            <w:r w:rsidR="00F240B1" w:rsidRPr="00170140">
              <w:rPr>
                <w:rFonts w:ascii="Times New Roman" w:hAnsi="Times New Roman"/>
                <w:iCs/>
                <w:sz w:val="28"/>
                <w:szCs w:val="28"/>
                <w:lang w:val="kk-KZ"/>
              </w:rPr>
              <w:t>,9</w:t>
            </w:r>
          </w:p>
          <w:p w:rsidR="005F11B8" w:rsidRPr="00170140"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F240B1"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2,7</w:t>
            </w:r>
          </w:p>
          <w:p w:rsidR="005F11B8" w:rsidRPr="00170140" w:rsidRDefault="005F11B8"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r>
      <w:tr w:rsidR="00F240B1" w:rsidRPr="00170140" w:rsidTr="00A566DF">
        <w:trPr>
          <w:cnfStyle w:val="000000010000" w:firstRow="0" w:lastRow="0" w:firstColumn="0" w:lastColumn="0" w:oddVBand="0" w:evenVBand="0" w:oddHBand="0" w:evenHBand="1"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4</w:t>
            </w:r>
          </w:p>
        </w:tc>
        <w:tc>
          <w:tcPr>
            <w:tcW w:w="2950"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Отбасымен уақыт өткізуге</w:t>
            </w:r>
          </w:p>
        </w:tc>
        <w:tc>
          <w:tcPr>
            <w:tcW w:w="993"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5,6</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4,4</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9,6</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20,5</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992"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22,2</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c>
          <w:tcPr>
            <w:tcW w:w="1134"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37,7</w:t>
            </w:r>
          </w:p>
          <w:p w:rsidR="00E67200" w:rsidRPr="00170140" w:rsidRDefault="00E67200"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w:t>
            </w:r>
          </w:p>
        </w:tc>
      </w:tr>
      <w:tr w:rsidR="00F240B1" w:rsidRPr="00170140" w:rsidTr="00A566DF">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5</w:t>
            </w:r>
          </w:p>
        </w:tc>
        <w:tc>
          <w:tcPr>
            <w:tcW w:w="2950"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Достармен уақыт өткізу</w:t>
            </w:r>
          </w:p>
        </w:tc>
        <w:tc>
          <w:tcPr>
            <w:tcW w:w="993"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7,6</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1134"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13,8</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33,1</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24,1</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12,5</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1134" w:type="dxa"/>
          </w:tcPr>
          <w:p w:rsidR="00F240B1"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8,9</w:t>
            </w:r>
          </w:p>
          <w:p w:rsidR="001B7A7D" w:rsidRPr="001B7A7D" w:rsidRDefault="001B7A7D"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r>
      <w:tr w:rsidR="00F240B1" w:rsidRPr="00170140" w:rsidTr="00A566DF">
        <w:trPr>
          <w:cnfStyle w:val="000000010000" w:firstRow="0" w:lastRow="0" w:firstColumn="0" w:lastColumn="0" w:oddVBand="0" w:evenVBand="0" w:oddHBand="0" w:evenHBand="1"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560" w:type="dxa"/>
          </w:tcPr>
          <w:p w:rsidR="00F240B1" w:rsidRPr="004307A2" w:rsidRDefault="00F240B1" w:rsidP="0018345F">
            <w:pPr>
              <w:tabs>
                <w:tab w:val="left" w:pos="567"/>
                <w:tab w:val="left" w:pos="709"/>
              </w:tabs>
              <w:ind w:right="-1"/>
              <w:contextualSpacing/>
              <w:jc w:val="both"/>
              <w:rPr>
                <w:rFonts w:ascii="Times New Roman" w:hAnsi="Times New Roman"/>
                <w:b w:val="0"/>
                <w:iCs/>
                <w:sz w:val="28"/>
                <w:szCs w:val="28"/>
                <w:lang w:val="kk-KZ"/>
              </w:rPr>
            </w:pPr>
            <w:r w:rsidRPr="004307A2">
              <w:rPr>
                <w:rFonts w:ascii="Times New Roman" w:hAnsi="Times New Roman"/>
                <w:b w:val="0"/>
                <w:iCs/>
                <w:sz w:val="28"/>
                <w:szCs w:val="28"/>
                <w:lang w:val="kk-KZ"/>
              </w:rPr>
              <w:t>6</w:t>
            </w:r>
          </w:p>
        </w:tc>
        <w:tc>
          <w:tcPr>
            <w:tcW w:w="2950"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 xml:space="preserve">Волонтерлік бағыттағы қызметтерді атқару </w:t>
            </w:r>
          </w:p>
        </w:tc>
        <w:tc>
          <w:tcPr>
            <w:tcW w:w="993" w:type="dxa"/>
          </w:tcPr>
          <w:p w:rsidR="00F240B1" w:rsidRDefault="00DD1ECF"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79,1</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1134" w:type="dxa"/>
          </w:tcPr>
          <w:p w:rsidR="00F240B1" w:rsidRDefault="00DD1ECF"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11,1</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6</w:t>
            </w:r>
            <w:r w:rsidR="00DD1ECF">
              <w:rPr>
                <w:rFonts w:ascii="Times New Roman" w:hAnsi="Times New Roman"/>
                <w:iCs/>
                <w:sz w:val="28"/>
                <w:szCs w:val="28"/>
                <w:lang w:val="kk-KZ"/>
              </w:rPr>
              <w:t>,1</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2,5</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992"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0,9</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c>
          <w:tcPr>
            <w:tcW w:w="1134" w:type="dxa"/>
          </w:tcPr>
          <w:p w:rsidR="00F240B1"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0,3</w:t>
            </w:r>
          </w:p>
          <w:p w:rsidR="001B7A7D" w:rsidRPr="001B7A7D" w:rsidRDefault="001B7A7D"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en-US"/>
              </w:rPr>
            </w:pPr>
            <w:r>
              <w:rPr>
                <w:rFonts w:ascii="Times New Roman" w:hAnsi="Times New Roman"/>
                <w:iCs/>
                <w:sz w:val="28"/>
                <w:szCs w:val="28"/>
                <w:lang w:val="en-US"/>
              </w:rPr>
              <w:t>%</w:t>
            </w:r>
          </w:p>
        </w:tc>
      </w:tr>
    </w:tbl>
    <w:p w:rsidR="00F240B1" w:rsidRDefault="00F240B1" w:rsidP="00F240B1">
      <w:pPr>
        <w:tabs>
          <w:tab w:val="left" w:pos="567"/>
          <w:tab w:val="left" w:pos="709"/>
        </w:tabs>
        <w:spacing w:after="0"/>
        <w:ind w:right="-1"/>
        <w:contextualSpacing/>
        <w:jc w:val="both"/>
        <w:rPr>
          <w:rFonts w:ascii="Times New Roman" w:hAnsi="Times New Roman"/>
          <w:iCs/>
          <w:sz w:val="28"/>
          <w:szCs w:val="28"/>
          <w:lang w:val="kk-KZ"/>
        </w:rPr>
      </w:pPr>
    </w:p>
    <w:p w:rsidR="001230F8" w:rsidRDefault="00FF5694"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noProof/>
          <w:sz w:val="28"/>
          <w:szCs w:val="28"/>
          <w:lang w:eastAsia="ru-RU"/>
        </w:rPr>
        <w:drawing>
          <wp:inline distT="0" distB="0" distL="0" distR="0">
            <wp:extent cx="6032500" cy="344606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D1E7F" w:rsidRDefault="004D1E7F" w:rsidP="004D1E7F">
      <w:pPr>
        <w:tabs>
          <w:tab w:val="left" w:pos="567"/>
          <w:tab w:val="left" w:pos="709"/>
        </w:tabs>
        <w:spacing w:after="0"/>
        <w:ind w:right="-1"/>
        <w:contextualSpacing/>
        <w:jc w:val="center"/>
        <w:rPr>
          <w:rFonts w:ascii="Times New Roman" w:hAnsi="Times New Roman"/>
          <w:iCs/>
          <w:sz w:val="28"/>
          <w:szCs w:val="28"/>
          <w:lang w:val="kk-KZ"/>
        </w:rPr>
      </w:pPr>
    </w:p>
    <w:p w:rsidR="00A1376B" w:rsidRDefault="004D1E7F" w:rsidP="004D1E7F">
      <w:pPr>
        <w:tabs>
          <w:tab w:val="left" w:pos="567"/>
          <w:tab w:val="left" w:pos="709"/>
        </w:tabs>
        <w:spacing w:after="0"/>
        <w:ind w:right="-1"/>
        <w:contextualSpacing/>
        <w:jc w:val="center"/>
        <w:rPr>
          <w:rFonts w:ascii="Times New Roman" w:hAnsi="Times New Roman"/>
          <w:iCs/>
          <w:sz w:val="28"/>
          <w:szCs w:val="28"/>
          <w:lang w:val="kk-KZ"/>
        </w:rPr>
      </w:pPr>
      <w:r>
        <w:rPr>
          <w:rFonts w:ascii="Times New Roman" w:hAnsi="Times New Roman"/>
          <w:iCs/>
          <w:sz w:val="28"/>
          <w:szCs w:val="28"/>
          <w:lang w:val="kk-KZ"/>
        </w:rPr>
        <w:t>Сурет 17</w:t>
      </w:r>
      <w:r w:rsidRPr="004D1E7F">
        <w:rPr>
          <w:rFonts w:ascii="Times New Roman" w:hAnsi="Times New Roman"/>
          <w:iCs/>
          <w:sz w:val="28"/>
          <w:szCs w:val="28"/>
          <w:lang w:val="kk-KZ"/>
        </w:rPr>
        <w:t xml:space="preserve"> – «Бос уақытыңызды қалай өткізесіз?» деген сұраққа берілген жауаптар</w:t>
      </w:r>
      <w:r w:rsidR="00464511">
        <w:rPr>
          <w:rFonts w:ascii="Times New Roman" w:hAnsi="Times New Roman"/>
          <w:iCs/>
          <w:sz w:val="28"/>
          <w:szCs w:val="28"/>
          <w:lang w:val="kk-KZ"/>
        </w:rPr>
        <w:t>дың диаграммасы</w:t>
      </w:r>
    </w:p>
    <w:p w:rsidR="00F240B1" w:rsidRDefault="00F432A5"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lastRenderedPageBreak/>
        <w:tab/>
      </w:r>
      <w:r w:rsidRPr="00F432A5">
        <w:rPr>
          <w:rFonts w:ascii="Times New Roman" w:hAnsi="Times New Roman"/>
          <w:iCs/>
          <w:sz w:val="28"/>
          <w:szCs w:val="28"/>
          <w:lang w:val="kk-KZ"/>
        </w:rPr>
        <w:t xml:space="preserve">Студенттердің </w:t>
      </w:r>
      <w:r w:rsidR="00F240B1" w:rsidRPr="00F432A5">
        <w:rPr>
          <w:rFonts w:ascii="Times New Roman" w:hAnsi="Times New Roman"/>
          <w:iCs/>
          <w:sz w:val="28"/>
          <w:szCs w:val="28"/>
          <w:lang w:val="kk-KZ"/>
        </w:rPr>
        <w:t>бос уақытының маңызды бөлігі</w:t>
      </w:r>
      <w:r w:rsidRPr="00F432A5">
        <w:rPr>
          <w:rFonts w:ascii="Times New Roman" w:hAnsi="Times New Roman"/>
          <w:iCs/>
          <w:sz w:val="28"/>
          <w:szCs w:val="28"/>
          <w:lang w:val="kk-KZ"/>
        </w:rPr>
        <w:t>н</w:t>
      </w:r>
      <w:r w:rsidR="00F240B1" w:rsidRPr="00F432A5">
        <w:rPr>
          <w:rFonts w:ascii="Times New Roman" w:hAnsi="Times New Roman"/>
          <w:iCs/>
          <w:sz w:val="28"/>
          <w:szCs w:val="28"/>
          <w:lang w:val="kk-KZ"/>
        </w:rPr>
        <w:t xml:space="preserve"> – интернет</w:t>
      </w:r>
      <w:r w:rsidRPr="00F432A5">
        <w:rPr>
          <w:rFonts w:ascii="Times New Roman" w:hAnsi="Times New Roman"/>
          <w:iCs/>
          <w:sz w:val="28"/>
          <w:szCs w:val="28"/>
          <w:lang w:val="kk-KZ"/>
        </w:rPr>
        <w:t xml:space="preserve"> құрайды</w:t>
      </w:r>
      <w:r w:rsidR="00F240B1" w:rsidRPr="00F432A5">
        <w:rPr>
          <w:rFonts w:ascii="Times New Roman" w:hAnsi="Times New Roman"/>
          <w:iCs/>
          <w:sz w:val="28"/>
          <w:szCs w:val="28"/>
          <w:lang w:val="kk-KZ"/>
        </w:rPr>
        <w:t xml:space="preserve">. </w:t>
      </w:r>
      <w:r w:rsidR="000A1030">
        <w:rPr>
          <w:rFonts w:ascii="Times New Roman" w:hAnsi="Times New Roman"/>
          <w:iCs/>
          <w:sz w:val="28"/>
          <w:szCs w:val="28"/>
          <w:lang w:val="kk-KZ"/>
        </w:rPr>
        <w:t>Ғала</w:t>
      </w:r>
      <w:r>
        <w:rPr>
          <w:rFonts w:ascii="Times New Roman" w:hAnsi="Times New Roman"/>
          <w:iCs/>
          <w:sz w:val="28"/>
          <w:szCs w:val="28"/>
          <w:lang w:val="kk-KZ"/>
        </w:rPr>
        <w:t xml:space="preserve">мтор студенттерге </w:t>
      </w:r>
      <w:r w:rsidR="00F240B1" w:rsidRPr="00F432A5">
        <w:rPr>
          <w:rFonts w:ascii="Times New Roman" w:hAnsi="Times New Roman"/>
          <w:iCs/>
          <w:sz w:val="28"/>
          <w:szCs w:val="28"/>
          <w:lang w:val="kk-KZ"/>
        </w:rPr>
        <w:t>ақпарат іздеу</w:t>
      </w:r>
      <w:r>
        <w:rPr>
          <w:rFonts w:ascii="Times New Roman" w:hAnsi="Times New Roman"/>
          <w:iCs/>
          <w:sz w:val="28"/>
          <w:szCs w:val="28"/>
          <w:lang w:val="kk-KZ"/>
        </w:rPr>
        <w:t xml:space="preserve">ге, </w:t>
      </w:r>
      <w:r w:rsidR="00F240B1" w:rsidRPr="00F432A5">
        <w:rPr>
          <w:rFonts w:ascii="Times New Roman" w:hAnsi="Times New Roman"/>
          <w:iCs/>
          <w:sz w:val="28"/>
          <w:szCs w:val="28"/>
          <w:lang w:val="kk-KZ"/>
        </w:rPr>
        <w:t>білім</w:t>
      </w:r>
      <w:r>
        <w:rPr>
          <w:rFonts w:ascii="Times New Roman" w:hAnsi="Times New Roman"/>
          <w:iCs/>
          <w:sz w:val="28"/>
          <w:szCs w:val="28"/>
          <w:lang w:val="kk-KZ"/>
        </w:rPr>
        <w:t xml:space="preserve"> жинақтауға</w:t>
      </w:r>
      <w:r w:rsidR="00F240B1" w:rsidRPr="00F432A5">
        <w:rPr>
          <w:rFonts w:ascii="Times New Roman" w:hAnsi="Times New Roman"/>
          <w:iCs/>
          <w:sz w:val="28"/>
          <w:szCs w:val="28"/>
          <w:lang w:val="kk-KZ"/>
        </w:rPr>
        <w:t>, кәсіби қызмет</w:t>
      </w:r>
      <w:r>
        <w:rPr>
          <w:rFonts w:ascii="Times New Roman" w:hAnsi="Times New Roman"/>
          <w:iCs/>
          <w:sz w:val="28"/>
          <w:szCs w:val="28"/>
          <w:lang w:val="kk-KZ"/>
        </w:rPr>
        <w:t xml:space="preserve"> түріне бейімделуге</w:t>
      </w:r>
      <w:r w:rsidR="00F240B1" w:rsidRPr="00F432A5">
        <w:rPr>
          <w:rFonts w:ascii="Times New Roman" w:hAnsi="Times New Roman"/>
          <w:iCs/>
          <w:sz w:val="28"/>
          <w:szCs w:val="28"/>
          <w:lang w:val="kk-KZ"/>
        </w:rPr>
        <w:t>, қарым-қатынас</w:t>
      </w:r>
      <w:r>
        <w:rPr>
          <w:rFonts w:ascii="Times New Roman" w:hAnsi="Times New Roman"/>
          <w:iCs/>
          <w:sz w:val="28"/>
          <w:szCs w:val="28"/>
          <w:lang w:val="kk-KZ"/>
        </w:rPr>
        <w:t xml:space="preserve"> жасауға</w:t>
      </w:r>
      <w:r w:rsidR="00F240B1" w:rsidRPr="00F432A5">
        <w:rPr>
          <w:rFonts w:ascii="Times New Roman" w:hAnsi="Times New Roman"/>
          <w:iCs/>
          <w:sz w:val="28"/>
          <w:szCs w:val="28"/>
          <w:lang w:val="kk-KZ"/>
        </w:rPr>
        <w:t xml:space="preserve"> және т.б. көптеген қажетін</w:t>
      </w:r>
      <w:r>
        <w:rPr>
          <w:rFonts w:ascii="Times New Roman" w:hAnsi="Times New Roman"/>
          <w:iCs/>
          <w:sz w:val="28"/>
          <w:szCs w:val="28"/>
          <w:lang w:val="kk-KZ"/>
        </w:rPr>
        <w:t xml:space="preserve"> өтеуге мүмкіндік береді. Сондықтан да, қазіргі уақытта </w:t>
      </w:r>
      <w:r w:rsidR="00F240B1" w:rsidRPr="00F432A5">
        <w:rPr>
          <w:rFonts w:ascii="Times New Roman" w:hAnsi="Times New Roman"/>
          <w:iCs/>
          <w:sz w:val="28"/>
          <w:szCs w:val="28"/>
          <w:lang w:val="kk-KZ"/>
        </w:rPr>
        <w:t xml:space="preserve">интернет – </w:t>
      </w:r>
      <w:r>
        <w:rPr>
          <w:rFonts w:ascii="Times New Roman" w:hAnsi="Times New Roman"/>
          <w:iCs/>
          <w:sz w:val="28"/>
          <w:szCs w:val="28"/>
          <w:lang w:val="kk-KZ"/>
        </w:rPr>
        <w:t>бос уақытты</w:t>
      </w:r>
      <w:r w:rsidR="00F240B1" w:rsidRPr="00F432A5">
        <w:rPr>
          <w:rFonts w:ascii="Times New Roman" w:hAnsi="Times New Roman"/>
          <w:iCs/>
          <w:sz w:val="28"/>
          <w:szCs w:val="28"/>
          <w:lang w:val="kk-KZ"/>
        </w:rPr>
        <w:t xml:space="preserve"> өткізудің бір түрі және </w:t>
      </w:r>
      <w:r>
        <w:rPr>
          <w:rFonts w:ascii="Times New Roman" w:hAnsi="Times New Roman"/>
          <w:iCs/>
          <w:sz w:val="28"/>
          <w:szCs w:val="28"/>
          <w:lang w:val="kk-KZ"/>
        </w:rPr>
        <w:t>студенттердің</w:t>
      </w:r>
      <w:r w:rsidR="00F240B1" w:rsidRPr="00F432A5">
        <w:rPr>
          <w:rFonts w:ascii="Times New Roman" w:hAnsi="Times New Roman"/>
          <w:iCs/>
          <w:sz w:val="28"/>
          <w:szCs w:val="28"/>
          <w:lang w:val="kk-KZ"/>
        </w:rPr>
        <w:t xml:space="preserve"> едәуір бөлігі күн сайын дерлік қолданатын қажеттілік.</w:t>
      </w:r>
      <w:r w:rsidR="00773EB4">
        <w:rPr>
          <w:rFonts w:ascii="Times New Roman" w:hAnsi="Times New Roman"/>
          <w:iCs/>
          <w:sz w:val="28"/>
          <w:szCs w:val="28"/>
          <w:lang w:val="kk-KZ"/>
        </w:rPr>
        <w:t xml:space="preserve"> Төмендегі 17-шы кесте мен </w:t>
      </w:r>
      <w:r w:rsidR="00773EB4" w:rsidRPr="00773EB4">
        <w:rPr>
          <w:rFonts w:ascii="Times New Roman" w:hAnsi="Times New Roman"/>
          <w:iCs/>
          <w:sz w:val="28"/>
          <w:szCs w:val="28"/>
          <w:lang w:val="kk-KZ"/>
        </w:rPr>
        <w:t>1</w:t>
      </w:r>
      <w:r w:rsidR="00773EB4">
        <w:rPr>
          <w:rFonts w:ascii="Times New Roman" w:hAnsi="Times New Roman"/>
          <w:iCs/>
          <w:sz w:val="28"/>
          <w:szCs w:val="28"/>
          <w:lang w:val="kk-KZ"/>
        </w:rPr>
        <w:t>8</w:t>
      </w:r>
      <w:r w:rsidR="00773EB4" w:rsidRPr="00773EB4">
        <w:rPr>
          <w:rFonts w:ascii="Times New Roman" w:hAnsi="Times New Roman"/>
          <w:iCs/>
          <w:sz w:val="28"/>
          <w:szCs w:val="28"/>
          <w:lang w:val="kk-KZ"/>
        </w:rPr>
        <w:t>-ші суретте</w:t>
      </w:r>
      <w:r w:rsidR="00773EB4">
        <w:rPr>
          <w:rFonts w:ascii="Times New Roman" w:hAnsi="Times New Roman"/>
          <w:iCs/>
          <w:sz w:val="28"/>
          <w:szCs w:val="28"/>
          <w:lang w:val="kk-KZ"/>
        </w:rPr>
        <w:t xml:space="preserve"> «</w:t>
      </w:r>
      <w:r w:rsidR="00773EB4" w:rsidRPr="00773EB4">
        <w:rPr>
          <w:rFonts w:ascii="Times New Roman" w:hAnsi="Times New Roman"/>
          <w:iCs/>
          <w:sz w:val="28"/>
          <w:szCs w:val="28"/>
          <w:lang w:val="kk-KZ"/>
        </w:rPr>
        <w:t>Күн сайын интернетте қанша уақыт өткізесіз?»</w:t>
      </w:r>
      <w:r w:rsidR="00773EB4">
        <w:rPr>
          <w:rFonts w:ascii="Times New Roman" w:hAnsi="Times New Roman"/>
          <w:iCs/>
          <w:sz w:val="28"/>
          <w:szCs w:val="28"/>
          <w:lang w:val="kk-KZ"/>
        </w:rPr>
        <w:t xml:space="preserve"> деген сауалға алынған жауап нәтижелері берілген. </w:t>
      </w:r>
    </w:p>
    <w:p w:rsidR="00F432A5" w:rsidRDefault="00F432A5" w:rsidP="00F432A5">
      <w:pPr>
        <w:tabs>
          <w:tab w:val="left" w:pos="567"/>
          <w:tab w:val="left" w:pos="709"/>
        </w:tabs>
        <w:spacing w:after="0"/>
        <w:ind w:right="-1"/>
        <w:contextualSpacing/>
        <w:jc w:val="both"/>
        <w:rPr>
          <w:rFonts w:ascii="Times New Roman" w:hAnsi="Times New Roman"/>
          <w:b/>
          <w:iCs/>
          <w:sz w:val="28"/>
          <w:szCs w:val="28"/>
          <w:lang w:val="kk-KZ"/>
        </w:rPr>
      </w:pPr>
      <w:r>
        <w:rPr>
          <w:rFonts w:ascii="Times New Roman" w:hAnsi="Times New Roman"/>
          <w:b/>
          <w:iCs/>
          <w:sz w:val="28"/>
          <w:szCs w:val="28"/>
          <w:lang w:val="kk-KZ"/>
        </w:rPr>
        <w:tab/>
      </w:r>
    </w:p>
    <w:p w:rsidR="00F432A5" w:rsidRPr="00F432A5" w:rsidRDefault="00F432A5" w:rsidP="00F432A5">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b/>
          <w:iCs/>
          <w:sz w:val="28"/>
          <w:szCs w:val="28"/>
          <w:lang w:val="kk-KZ"/>
        </w:rPr>
        <w:tab/>
      </w:r>
      <w:r w:rsidRPr="00F432A5">
        <w:rPr>
          <w:rFonts w:ascii="Times New Roman" w:hAnsi="Times New Roman"/>
          <w:iCs/>
          <w:sz w:val="28"/>
          <w:szCs w:val="28"/>
          <w:lang w:val="kk-KZ"/>
        </w:rPr>
        <w:t xml:space="preserve">Кесте 17 – «Күн сайын интернетте қанша уақыт өткізесіз?» деген сұраққа </w:t>
      </w:r>
      <w:r>
        <w:rPr>
          <w:rFonts w:ascii="Times New Roman" w:hAnsi="Times New Roman"/>
          <w:iCs/>
          <w:sz w:val="28"/>
          <w:szCs w:val="28"/>
          <w:lang w:val="kk-KZ"/>
        </w:rPr>
        <w:t>берілген жауаптар</w:t>
      </w:r>
    </w:p>
    <w:p w:rsidR="00F432A5" w:rsidRPr="00170140" w:rsidRDefault="00F432A5" w:rsidP="00F432A5">
      <w:pPr>
        <w:tabs>
          <w:tab w:val="left" w:pos="567"/>
          <w:tab w:val="left" w:pos="709"/>
        </w:tabs>
        <w:spacing w:after="0"/>
        <w:ind w:right="-1"/>
        <w:contextualSpacing/>
        <w:jc w:val="both"/>
        <w:rPr>
          <w:rFonts w:ascii="Times New Roman" w:hAnsi="Times New Roman"/>
          <w:b/>
          <w:iCs/>
          <w:sz w:val="28"/>
          <w:szCs w:val="28"/>
          <w:lang w:val="kk-KZ"/>
        </w:rPr>
      </w:pPr>
    </w:p>
    <w:tbl>
      <w:tblPr>
        <w:tblStyle w:val="-114"/>
        <w:tblW w:w="0" w:type="auto"/>
        <w:tblLook w:val="04A0" w:firstRow="1" w:lastRow="0" w:firstColumn="1" w:lastColumn="0" w:noHBand="0" w:noVBand="1"/>
      </w:tblPr>
      <w:tblGrid>
        <w:gridCol w:w="675"/>
        <w:gridCol w:w="5894"/>
        <w:gridCol w:w="3178"/>
      </w:tblGrid>
      <w:tr w:rsidR="00F432A5" w:rsidRPr="008C795B" w:rsidTr="00773EB4">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w:t>
            </w:r>
          </w:p>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р/с</w:t>
            </w:r>
          </w:p>
        </w:tc>
        <w:tc>
          <w:tcPr>
            <w:tcW w:w="5894" w:type="dxa"/>
          </w:tcPr>
          <w:p w:rsidR="00F432A5" w:rsidRPr="008C795B" w:rsidRDefault="00F432A5" w:rsidP="003D01A1">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8C795B">
              <w:rPr>
                <w:rFonts w:ascii="Times New Roman" w:hAnsi="Times New Roman"/>
                <w:b w:val="0"/>
                <w:iCs/>
                <w:sz w:val="28"/>
                <w:szCs w:val="28"/>
                <w:lang w:val="kk-KZ"/>
              </w:rPr>
              <w:t>«Күн сайын интернетте қанша уақыт өткізесіз?» деген сауалға алынған нәтижелер</w:t>
            </w:r>
          </w:p>
        </w:tc>
        <w:tc>
          <w:tcPr>
            <w:tcW w:w="3178" w:type="dxa"/>
          </w:tcPr>
          <w:p w:rsidR="00F432A5" w:rsidRPr="008C795B" w:rsidRDefault="00F432A5" w:rsidP="003D01A1">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8C795B">
              <w:rPr>
                <w:rFonts w:ascii="Times New Roman" w:hAnsi="Times New Roman"/>
                <w:b w:val="0"/>
                <w:iCs/>
                <w:sz w:val="28"/>
                <w:szCs w:val="28"/>
                <w:lang w:val="kk-KZ"/>
              </w:rPr>
              <w:t xml:space="preserve">Алынған нәтижелер </w:t>
            </w:r>
          </w:p>
        </w:tc>
      </w:tr>
      <w:tr w:rsidR="00F432A5" w:rsidRPr="008C795B" w:rsidTr="00F8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1</w:t>
            </w:r>
          </w:p>
        </w:tc>
        <w:tc>
          <w:tcPr>
            <w:tcW w:w="5894" w:type="dxa"/>
          </w:tcPr>
          <w:p w:rsidR="00F432A5" w:rsidRPr="008C795B" w:rsidRDefault="00F432A5" w:rsidP="003D01A1">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Интернет қолданбаймын</w:t>
            </w:r>
          </w:p>
        </w:tc>
        <w:tc>
          <w:tcPr>
            <w:tcW w:w="3178" w:type="dxa"/>
          </w:tcPr>
          <w:p w:rsidR="00F432A5" w:rsidRPr="008C795B" w:rsidRDefault="00F432A5" w:rsidP="003D01A1">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rPr>
            </w:pPr>
            <w:r w:rsidRPr="008C795B">
              <w:rPr>
                <w:rFonts w:ascii="Times New Roman" w:hAnsi="Times New Roman"/>
                <w:iCs/>
                <w:sz w:val="28"/>
                <w:szCs w:val="28"/>
                <w:lang w:val="kk-KZ"/>
              </w:rPr>
              <w:t xml:space="preserve">0,4 </w:t>
            </w:r>
            <w:r w:rsidRPr="008C795B">
              <w:rPr>
                <w:rFonts w:ascii="Times New Roman" w:hAnsi="Times New Roman"/>
                <w:iCs/>
                <w:sz w:val="28"/>
                <w:szCs w:val="28"/>
              </w:rPr>
              <w:t>%</w:t>
            </w:r>
          </w:p>
        </w:tc>
      </w:tr>
      <w:tr w:rsidR="00F432A5" w:rsidRPr="008C795B" w:rsidTr="00F86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2</w:t>
            </w:r>
          </w:p>
        </w:tc>
        <w:tc>
          <w:tcPr>
            <w:tcW w:w="5894" w:type="dxa"/>
          </w:tcPr>
          <w:p w:rsidR="00F432A5" w:rsidRPr="008C795B" w:rsidRDefault="00F432A5" w:rsidP="003D01A1">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Тәулігіне бір сағаттан кем</w:t>
            </w:r>
          </w:p>
        </w:tc>
        <w:tc>
          <w:tcPr>
            <w:tcW w:w="3178" w:type="dxa"/>
          </w:tcPr>
          <w:p w:rsidR="00F432A5" w:rsidRPr="008C795B" w:rsidRDefault="00F432A5" w:rsidP="003D01A1">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3,1 %</w:t>
            </w:r>
          </w:p>
        </w:tc>
      </w:tr>
      <w:tr w:rsidR="00F432A5" w:rsidRPr="008C795B" w:rsidTr="00F8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3</w:t>
            </w:r>
          </w:p>
        </w:tc>
        <w:tc>
          <w:tcPr>
            <w:tcW w:w="5894" w:type="dxa"/>
          </w:tcPr>
          <w:p w:rsidR="00F432A5" w:rsidRPr="008C795B" w:rsidRDefault="00F432A5" w:rsidP="003D01A1">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Күніне 1-2 сағат</w:t>
            </w:r>
          </w:p>
        </w:tc>
        <w:tc>
          <w:tcPr>
            <w:tcW w:w="3178" w:type="dxa"/>
          </w:tcPr>
          <w:p w:rsidR="00F432A5" w:rsidRPr="008C795B" w:rsidRDefault="00F432A5" w:rsidP="003D01A1">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17,4 %</w:t>
            </w:r>
          </w:p>
        </w:tc>
      </w:tr>
      <w:tr w:rsidR="00F432A5" w:rsidRPr="008C795B" w:rsidTr="00F86B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4</w:t>
            </w:r>
          </w:p>
        </w:tc>
        <w:tc>
          <w:tcPr>
            <w:tcW w:w="5894" w:type="dxa"/>
          </w:tcPr>
          <w:p w:rsidR="00F432A5" w:rsidRPr="008C795B" w:rsidRDefault="00F432A5" w:rsidP="003D01A1">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Күніне 3-5 сағат</w:t>
            </w:r>
          </w:p>
        </w:tc>
        <w:tc>
          <w:tcPr>
            <w:tcW w:w="3178" w:type="dxa"/>
          </w:tcPr>
          <w:p w:rsidR="00F432A5" w:rsidRPr="008C795B" w:rsidRDefault="00F432A5" w:rsidP="003D01A1">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41,6 %</w:t>
            </w:r>
          </w:p>
        </w:tc>
      </w:tr>
      <w:tr w:rsidR="00F432A5" w:rsidRPr="008C795B" w:rsidTr="00F86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432A5" w:rsidRPr="008C795B" w:rsidRDefault="00F432A5" w:rsidP="003D01A1">
            <w:pPr>
              <w:tabs>
                <w:tab w:val="left" w:pos="567"/>
                <w:tab w:val="left" w:pos="709"/>
              </w:tabs>
              <w:ind w:right="-1"/>
              <w:contextualSpacing/>
              <w:jc w:val="both"/>
              <w:rPr>
                <w:rFonts w:ascii="Times New Roman" w:hAnsi="Times New Roman"/>
                <w:b w:val="0"/>
                <w:iCs/>
                <w:sz w:val="28"/>
                <w:szCs w:val="28"/>
                <w:lang w:val="kk-KZ"/>
              </w:rPr>
            </w:pPr>
            <w:r w:rsidRPr="008C795B">
              <w:rPr>
                <w:rFonts w:ascii="Times New Roman" w:hAnsi="Times New Roman"/>
                <w:b w:val="0"/>
                <w:iCs/>
                <w:sz w:val="28"/>
                <w:szCs w:val="28"/>
                <w:lang w:val="kk-KZ"/>
              </w:rPr>
              <w:t>5</w:t>
            </w:r>
          </w:p>
        </w:tc>
        <w:tc>
          <w:tcPr>
            <w:tcW w:w="5894" w:type="dxa"/>
          </w:tcPr>
          <w:p w:rsidR="00F432A5" w:rsidRPr="008C795B" w:rsidRDefault="00F432A5" w:rsidP="003D01A1">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Күніне 6 сағаттан көп</w:t>
            </w:r>
          </w:p>
        </w:tc>
        <w:tc>
          <w:tcPr>
            <w:tcW w:w="3178" w:type="dxa"/>
          </w:tcPr>
          <w:p w:rsidR="00F432A5" w:rsidRPr="008C795B" w:rsidRDefault="00F432A5" w:rsidP="003D01A1">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8C795B">
              <w:rPr>
                <w:rFonts w:ascii="Times New Roman" w:hAnsi="Times New Roman"/>
                <w:iCs/>
                <w:sz w:val="28"/>
                <w:szCs w:val="28"/>
                <w:lang w:val="kk-KZ"/>
              </w:rPr>
              <w:t>37,5 %</w:t>
            </w:r>
          </w:p>
        </w:tc>
      </w:tr>
    </w:tbl>
    <w:p w:rsidR="00F432A5" w:rsidRPr="00F432A5" w:rsidRDefault="00F432A5" w:rsidP="00F240B1">
      <w:pPr>
        <w:tabs>
          <w:tab w:val="left" w:pos="567"/>
          <w:tab w:val="left" w:pos="709"/>
        </w:tabs>
        <w:spacing w:after="0"/>
        <w:ind w:right="-1"/>
        <w:contextualSpacing/>
        <w:jc w:val="both"/>
        <w:rPr>
          <w:rFonts w:ascii="Times New Roman" w:hAnsi="Times New Roman"/>
          <w:iCs/>
          <w:sz w:val="28"/>
          <w:szCs w:val="28"/>
          <w:lang w:val="kk-KZ"/>
        </w:rPr>
      </w:pPr>
    </w:p>
    <w:p w:rsidR="00F240B1" w:rsidRPr="00170140" w:rsidRDefault="00F240B1" w:rsidP="00F240B1">
      <w:pPr>
        <w:tabs>
          <w:tab w:val="left" w:pos="567"/>
          <w:tab w:val="left" w:pos="709"/>
        </w:tabs>
        <w:spacing w:after="0"/>
        <w:ind w:right="-1"/>
        <w:contextualSpacing/>
        <w:jc w:val="both"/>
        <w:rPr>
          <w:rFonts w:ascii="Times New Roman" w:hAnsi="Times New Roman"/>
          <w:iCs/>
          <w:sz w:val="28"/>
          <w:szCs w:val="28"/>
          <w:lang w:val="kk-KZ"/>
        </w:rPr>
      </w:pPr>
      <w:r w:rsidRPr="00F432A5">
        <w:rPr>
          <w:rFonts w:ascii="Times New Roman" w:hAnsi="Times New Roman"/>
          <w:iCs/>
          <w:sz w:val="28"/>
          <w:szCs w:val="28"/>
          <w:lang w:val="kk-KZ"/>
        </w:rPr>
        <w:tab/>
        <w:t xml:space="preserve">Сауалнама нәтижелері көрсеткендей, </w:t>
      </w:r>
      <w:r w:rsidR="001F087F">
        <w:rPr>
          <w:rFonts w:ascii="Times New Roman" w:hAnsi="Times New Roman"/>
          <w:iCs/>
          <w:sz w:val="28"/>
          <w:szCs w:val="28"/>
          <w:lang w:val="kk-KZ"/>
        </w:rPr>
        <w:t>студенттердің көпшілігі (41,6 %) күн сайын 3</w:t>
      </w:r>
      <w:r w:rsidRPr="00F432A5">
        <w:rPr>
          <w:rFonts w:ascii="Times New Roman" w:hAnsi="Times New Roman"/>
          <w:iCs/>
          <w:sz w:val="28"/>
          <w:szCs w:val="28"/>
          <w:lang w:val="kk-KZ"/>
        </w:rPr>
        <w:t xml:space="preserve">–5 сағаттан астам уақытын интернетте өткізеді. Респонденттердің </w:t>
      </w:r>
      <w:r w:rsidR="001F087F">
        <w:rPr>
          <w:rFonts w:ascii="Times New Roman" w:hAnsi="Times New Roman"/>
          <w:iCs/>
          <w:sz w:val="28"/>
          <w:szCs w:val="28"/>
          <w:lang w:val="kk-KZ"/>
        </w:rPr>
        <w:t>17,4</w:t>
      </w:r>
      <w:r w:rsidRPr="00F432A5">
        <w:rPr>
          <w:rFonts w:ascii="Times New Roman" w:hAnsi="Times New Roman"/>
          <w:iCs/>
          <w:sz w:val="28"/>
          <w:szCs w:val="28"/>
          <w:lang w:val="kk-KZ"/>
        </w:rPr>
        <w:t xml:space="preserve">% интернетке күніне 1–2 сағат, </w:t>
      </w:r>
      <w:r w:rsidR="001F087F">
        <w:rPr>
          <w:rFonts w:ascii="Times New Roman" w:hAnsi="Times New Roman"/>
          <w:iCs/>
          <w:sz w:val="28"/>
          <w:szCs w:val="28"/>
          <w:lang w:val="kk-KZ"/>
        </w:rPr>
        <w:t>ал 37,5</w:t>
      </w:r>
      <w:r w:rsidRPr="00F432A5">
        <w:rPr>
          <w:rFonts w:ascii="Times New Roman" w:hAnsi="Times New Roman"/>
          <w:iCs/>
          <w:sz w:val="28"/>
          <w:szCs w:val="28"/>
          <w:lang w:val="kk-KZ"/>
        </w:rPr>
        <w:t xml:space="preserve"> % – алты сағаттан артық </w:t>
      </w:r>
      <w:r w:rsidR="001F087F">
        <w:rPr>
          <w:rFonts w:ascii="Times New Roman" w:hAnsi="Times New Roman"/>
          <w:iCs/>
          <w:sz w:val="28"/>
          <w:szCs w:val="28"/>
          <w:lang w:val="kk-KZ"/>
        </w:rPr>
        <w:t xml:space="preserve">уақыт бөледі. Респонденттердің </w:t>
      </w:r>
      <w:r w:rsidR="00553812">
        <w:rPr>
          <w:rFonts w:ascii="Times New Roman" w:hAnsi="Times New Roman"/>
          <w:iCs/>
          <w:sz w:val="28"/>
          <w:szCs w:val="28"/>
          <w:lang w:val="kk-KZ"/>
        </w:rPr>
        <w:t xml:space="preserve">3,1 пайызы тәулігіне бір сағаттан кем уақыт деп белгілесе, </w:t>
      </w:r>
      <w:r w:rsidR="001F087F">
        <w:rPr>
          <w:rFonts w:ascii="Times New Roman" w:hAnsi="Times New Roman"/>
          <w:iCs/>
          <w:sz w:val="28"/>
          <w:szCs w:val="28"/>
          <w:lang w:val="kk-KZ"/>
        </w:rPr>
        <w:t>0</w:t>
      </w:r>
      <w:r w:rsidRPr="00F432A5">
        <w:rPr>
          <w:rFonts w:ascii="Times New Roman" w:hAnsi="Times New Roman"/>
          <w:iCs/>
          <w:sz w:val="28"/>
          <w:szCs w:val="28"/>
          <w:lang w:val="kk-KZ"/>
        </w:rPr>
        <w:t xml:space="preserve">,4 </w:t>
      </w:r>
      <w:r w:rsidR="001F087F">
        <w:rPr>
          <w:rFonts w:ascii="Times New Roman" w:hAnsi="Times New Roman"/>
          <w:iCs/>
          <w:sz w:val="28"/>
          <w:szCs w:val="28"/>
          <w:lang w:val="kk-KZ"/>
        </w:rPr>
        <w:t xml:space="preserve">пайызы </w:t>
      </w:r>
      <w:r w:rsidRPr="00F432A5">
        <w:rPr>
          <w:rFonts w:ascii="Times New Roman" w:hAnsi="Times New Roman"/>
          <w:iCs/>
          <w:sz w:val="28"/>
          <w:szCs w:val="28"/>
          <w:lang w:val="kk-KZ"/>
        </w:rPr>
        <w:t xml:space="preserve">ғана </w:t>
      </w:r>
      <w:r w:rsidR="00F158A1">
        <w:rPr>
          <w:rFonts w:ascii="Times New Roman" w:hAnsi="Times New Roman"/>
          <w:iCs/>
          <w:sz w:val="28"/>
          <w:szCs w:val="28"/>
          <w:lang w:val="kk-KZ"/>
        </w:rPr>
        <w:t>интернет</w:t>
      </w:r>
      <w:r w:rsidR="00553812">
        <w:rPr>
          <w:rFonts w:ascii="Times New Roman" w:hAnsi="Times New Roman"/>
          <w:iCs/>
          <w:sz w:val="28"/>
          <w:szCs w:val="28"/>
          <w:lang w:val="kk-KZ"/>
        </w:rPr>
        <w:t>ті</w:t>
      </w:r>
      <w:r w:rsidR="00F158A1">
        <w:rPr>
          <w:rFonts w:ascii="Times New Roman" w:hAnsi="Times New Roman"/>
          <w:iCs/>
          <w:sz w:val="28"/>
          <w:szCs w:val="28"/>
          <w:lang w:val="kk-KZ"/>
        </w:rPr>
        <w:t xml:space="preserve"> қолданбайтынын айтқан.</w:t>
      </w:r>
    </w:p>
    <w:p w:rsidR="00793E90" w:rsidRDefault="00793E90" w:rsidP="00F240B1">
      <w:pPr>
        <w:tabs>
          <w:tab w:val="left" w:pos="567"/>
          <w:tab w:val="left" w:pos="709"/>
        </w:tabs>
        <w:spacing w:after="0"/>
        <w:ind w:right="-1"/>
        <w:contextualSpacing/>
        <w:jc w:val="both"/>
        <w:rPr>
          <w:rFonts w:ascii="Times New Roman" w:hAnsi="Times New Roman"/>
          <w:b/>
          <w:iCs/>
          <w:sz w:val="28"/>
          <w:szCs w:val="28"/>
          <w:lang w:val="kk-KZ"/>
        </w:rPr>
      </w:pPr>
    </w:p>
    <w:p w:rsidR="00793E90" w:rsidRDefault="00793E90" w:rsidP="00F240B1">
      <w:pPr>
        <w:tabs>
          <w:tab w:val="left" w:pos="567"/>
          <w:tab w:val="left" w:pos="709"/>
        </w:tabs>
        <w:spacing w:after="0"/>
        <w:ind w:right="-1"/>
        <w:contextualSpacing/>
        <w:jc w:val="both"/>
        <w:rPr>
          <w:rFonts w:ascii="Times New Roman" w:hAnsi="Times New Roman"/>
          <w:b/>
          <w:iCs/>
          <w:sz w:val="28"/>
          <w:szCs w:val="28"/>
          <w:lang w:val="kk-KZ"/>
        </w:rPr>
      </w:pPr>
      <w:r>
        <w:rPr>
          <w:rFonts w:ascii="Times New Roman" w:hAnsi="Times New Roman"/>
          <w:b/>
          <w:iCs/>
          <w:noProof/>
          <w:sz w:val="28"/>
          <w:szCs w:val="28"/>
          <w:lang w:eastAsia="ru-RU"/>
        </w:rPr>
        <w:drawing>
          <wp:inline distT="0" distB="0" distL="0" distR="0">
            <wp:extent cx="6084570" cy="2934269"/>
            <wp:effectExtent l="3810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93E90" w:rsidRDefault="00793E90" w:rsidP="00F240B1">
      <w:pPr>
        <w:tabs>
          <w:tab w:val="left" w:pos="567"/>
          <w:tab w:val="left" w:pos="709"/>
        </w:tabs>
        <w:spacing w:after="0"/>
        <w:ind w:right="-1"/>
        <w:contextualSpacing/>
        <w:jc w:val="both"/>
        <w:rPr>
          <w:rFonts w:ascii="Times New Roman" w:hAnsi="Times New Roman"/>
          <w:b/>
          <w:iCs/>
          <w:sz w:val="28"/>
          <w:szCs w:val="28"/>
          <w:lang w:val="kk-KZ"/>
        </w:rPr>
      </w:pPr>
    </w:p>
    <w:p w:rsidR="00793E90" w:rsidRDefault="00773EB4" w:rsidP="00773EB4">
      <w:pPr>
        <w:tabs>
          <w:tab w:val="left" w:pos="567"/>
          <w:tab w:val="left" w:pos="709"/>
        </w:tabs>
        <w:spacing w:after="0"/>
        <w:ind w:right="-1"/>
        <w:contextualSpacing/>
        <w:jc w:val="center"/>
        <w:rPr>
          <w:rFonts w:ascii="Times New Roman" w:hAnsi="Times New Roman"/>
          <w:iCs/>
          <w:sz w:val="28"/>
          <w:szCs w:val="28"/>
          <w:lang w:val="kk-KZ"/>
        </w:rPr>
      </w:pPr>
      <w:r w:rsidRPr="00773EB4">
        <w:rPr>
          <w:rFonts w:ascii="Times New Roman" w:hAnsi="Times New Roman"/>
          <w:iCs/>
          <w:sz w:val="28"/>
          <w:szCs w:val="28"/>
          <w:lang w:val="kk-KZ"/>
        </w:rPr>
        <w:t>Сурет 18 – «Күн сайын интернетте қанша уақыт өткізесіз?» деген сұраққа берілген жауаптар</w:t>
      </w:r>
    </w:p>
    <w:p w:rsidR="0051140E" w:rsidRDefault="00F240B1" w:rsidP="00F158A1">
      <w:pPr>
        <w:tabs>
          <w:tab w:val="left" w:pos="567"/>
          <w:tab w:val="left" w:pos="709"/>
        </w:tabs>
        <w:spacing w:after="0"/>
        <w:ind w:right="-1"/>
        <w:contextualSpacing/>
        <w:jc w:val="both"/>
        <w:rPr>
          <w:rFonts w:ascii="Times New Roman" w:hAnsi="Times New Roman"/>
          <w:iCs/>
          <w:sz w:val="28"/>
          <w:szCs w:val="28"/>
          <w:lang w:val="kk-KZ"/>
        </w:rPr>
      </w:pPr>
      <w:r w:rsidRPr="00170140">
        <w:rPr>
          <w:rFonts w:ascii="Times New Roman" w:hAnsi="Times New Roman"/>
          <w:b/>
          <w:iCs/>
          <w:sz w:val="28"/>
          <w:szCs w:val="28"/>
          <w:lang w:val="kk-KZ"/>
        </w:rPr>
        <w:lastRenderedPageBreak/>
        <w:tab/>
      </w:r>
      <w:r w:rsidR="00F158A1" w:rsidRPr="00F432A5">
        <w:rPr>
          <w:rFonts w:ascii="Times New Roman" w:hAnsi="Times New Roman"/>
          <w:iCs/>
          <w:sz w:val="28"/>
          <w:szCs w:val="28"/>
          <w:lang w:val="kk-KZ"/>
        </w:rPr>
        <w:t xml:space="preserve">Сондай-ақ, сауалнама </w:t>
      </w:r>
      <w:r w:rsidR="0051140E">
        <w:rPr>
          <w:rFonts w:ascii="Times New Roman" w:hAnsi="Times New Roman"/>
          <w:iCs/>
          <w:sz w:val="28"/>
          <w:szCs w:val="28"/>
          <w:lang w:val="kk-KZ"/>
        </w:rPr>
        <w:t xml:space="preserve">нәтижелері студенттердің </w:t>
      </w:r>
      <w:r w:rsidR="00F158A1" w:rsidRPr="00F432A5">
        <w:rPr>
          <w:rFonts w:ascii="Times New Roman" w:hAnsi="Times New Roman"/>
          <w:iCs/>
          <w:sz w:val="28"/>
          <w:szCs w:val="28"/>
          <w:lang w:val="kk-KZ"/>
        </w:rPr>
        <w:t>интернетті әртүрлі мақсаттарда қолданатынын көрсетті. Респонденттердің жартысынан көбі оны достарымен араласу ү</w:t>
      </w:r>
      <w:r w:rsidR="0051140E">
        <w:rPr>
          <w:rFonts w:ascii="Times New Roman" w:hAnsi="Times New Roman"/>
          <w:iCs/>
          <w:sz w:val="28"/>
          <w:szCs w:val="28"/>
          <w:lang w:val="kk-KZ"/>
        </w:rPr>
        <w:t>шін (59,4 %) пайдаланса, 46,1</w:t>
      </w:r>
      <w:r w:rsidR="0051140E" w:rsidRPr="0051140E">
        <w:rPr>
          <w:rFonts w:ascii="Times New Roman" w:hAnsi="Times New Roman"/>
          <w:iCs/>
          <w:sz w:val="28"/>
          <w:szCs w:val="28"/>
          <w:lang w:val="kk-KZ"/>
        </w:rPr>
        <w:t>%</w:t>
      </w:r>
      <w:r w:rsidR="0030601D">
        <w:rPr>
          <w:rFonts w:ascii="Times New Roman" w:hAnsi="Times New Roman"/>
          <w:iCs/>
          <w:sz w:val="28"/>
          <w:szCs w:val="28"/>
          <w:lang w:val="kk-KZ"/>
        </w:rPr>
        <w:t xml:space="preserve">-ы </w:t>
      </w:r>
      <w:r w:rsidR="0051140E">
        <w:rPr>
          <w:rFonts w:ascii="Times New Roman" w:hAnsi="Times New Roman"/>
          <w:iCs/>
          <w:sz w:val="28"/>
          <w:szCs w:val="28"/>
          <w:lang w:val="kk-KZ"/>
        </w:rPr>
        <w:t>ә</w:t>
      </w:r>
      <w:r w:rsidR="0051140E" w:rsidRPr="0051140E">
        <w:rPr>
          <w:rFonts w:ascii="Times New Roman" w:hAnsi="Times New Roman"/>
          <w:iCs/>
          <w:sz w:val="28"/>
          <w:szCs w:val="28"/>
          <w:lang w:val="kk-KZ"/>
        </w:rPr>
        <w:t xml:space="preserve">леуметтік желілерде уақыт өткізу үшін </w:t>
      </w:r>
      <w:r w:rsidR="003D7B49">
        <w:rPr>
          <w:rFonts w:ascii="Times New Roman" w:hAnsi="Times New Roman"/>
          <w:iCs/>
          <w:sz w:val="28"/>
          <w:szCs w:val="28"/>
          <w:lang w:val="kk-KZ"/>
        </w:rPr>
        <w:t xml:space="preserve">интернетті </w:t>
      </w:r>
      <w:r w:rsidR="0051140E">
        <w:rPr>
          <w:rFonts w:ascii="Times New Roman" w:hAnsi="Times New Roman"/>
          <w:iCs/>
          <w:sz w:val="28"/>
          <w:szCs w:val="28"/>
          <w:lang w:val="kk-KZ"/>
        </w:rPr>
        <w:t>қолданат</w:t>
      </w:r>
      <w:r w:rsidR="0030601D">
        <w:rPr>
          <w:rFonts w:ascii="Times New Roman" w:hAnsi="Times New Roman"/>
          <w:iCs/>
          <w:sz w:val="28"/>
          <w:szCs w:val="28"/>
          <w:lang w:val="kk-KZ"/>
        </w:rPr>
        <w:t>ындығы анықталды</w:t>
      </w:r>
      <w:r w:rsidR="0051140E">
        <w:rPr>
          <w:rFonts w:ascii="Times New Roman" w:hAnsi="Times New Roman"/>
          <w:iCs/>
          <w:sz w:val="28"/>
          <w:szCs w:val="28"/>
          <w:lang w:val="kk-KZ"/>
        </w:rPr>
        <w:t xml:space="preserve">. </w:t>
      </w:r>
      <w:r w:rsidR="0051140E" w:rsidRPr="0051140E">
        <w:rPr>
          <w:rFonts w:ascii="Times New Roman" w:hAnsi="Times New Roman"/>
          <w:iCs/>
          <w:sz w:val="28"/>
          <w:szCs w:val="28"/>
          <w:lang w:val="kk-KZ"/>
        </w:rPr>
        <w:t>Оқу іс-әрекеті</w:t>
      </w:r>
      <w:r w:rsidR="0051140E">
        <w:rPr>
          <w:rFonts w:ascii="Times New Roman" w:hAnsi="Times New Roman"/>
          <w:iCs/>
          <w:sz w:val="28"/>
          <w:szCs w:val="28"/>
          <w:lang w:val="kk-KZ"/>
        </w:rPr>
        <w:t xml:space="preserve">н жүзеге асыру үшін </w:t>
      </w:r>
      <w:r w:rsidR="0030601D">
        <w:rPr>
          <w:rFonts w:ascii="Times New Roman" w:hAnsi="Times New Roman"/>
          <w:iCs/>
          <w:sz w:val="28"/>
          <w:szCs w:val="28"/>
          <w:lang w:val="kk-KZ"/>
        </w:rPr>
        <w:t xml:space="preserve">студенттердің </w:t>
      </w:r>
      <w:r w:rsidR="0051140E">
        <w:rPr>
          <w:rFonts w:ascii="Times New Roman" w:hAnsi="Times New Roman"/>
          <w:iCs/>
          <w:sz w:val="28"/>
          <w:szCs w:val="28"/>
          <w:lang w:val="kk-KZ"/>
        </w:rPr>
        <w:t>34,5 пайызы, ж</w:t>
      </w:r>
      <w:r w:rsidR="0051140E" w:rsidRPr="0051140E">
        <w:rPr>
          <w:rFonts w:ascii="Times New Roman" w:hAnsi="Times New Roman"/>
          <w:iCs/>
          <w:sz w:val="28"/>
          <w:szCs w:val="28"/>
          <w:lang w:val="kk-KZ"/>
        </w:rPr>
        <w:t>ұмыс</w:t>
      </w:r>
      <w:r w:rsidR="0051140E">
        <w:rPr>
          <w:rFonts w:ascii="Times New Roman" w:hAnsi="Times New Roman"/>
          <w:iCs/>
          <w:sz w:val="28"/>
          <w:szCs w:val="28"/>
          <w:lang w:val="kk-KZ"/>
        </w:rPr>
        <w:t xml:space="preserve"> бойынша 25,6 пайызы және жаңалықтар көру/оқу үшін </w:t>
      </w:r>
      <w:r w:rsidR="0051140E" w:rsidRPr="0051140E">
        <w:rPr>
          <w:rFonts w:ascii="Times New Roman" w:hAnsi="Times New Roman"/>
          <w:iCs/>
          <w:sz w:val="28"/>
          <w:szCs w:val="28"/>
          <w:lang w:val="kk-KZ"/>
        </w:rPr>
        <w:t xml:space="preserve">40,4 </w:t>
      </w:r>
      <w:r w:rsidR="0051140E">
        <w:rPr>
          <w:rFonts w:ascii="Times New Roman" w:hAnsi="Times New Roman"/>
          <w:iCs/>
          <w:sz w:val="28"/>
          <w:szCs w:val="28"/>
          <w:lang w:val="kk-KZ"/>
        </w:rPr>
        <w:t>пайызы интернетті тұтынатындықтары</w:t>
      </w:r>
      <w:r w:rsidR="0030601D">
        <w:rPr>
          <w:rFonts w:ascii="Times New Roman" w:hAnsi="Times New Roman"/>
          <w:iCs/>
          <w:sz w:val="28"/>
          <w:szCs w:val="28"/>
          <w:lang w:val="kk-KZ"/>
        </w:rPr>
        <w:t xml:space="preserve">н білдірді. </w:t>
      </w:r>
      <w:r w:rsidR="0051140E">
        <w:rPr>
          <w:rFonts w:ascii="Times New Roman" w:hAnsi="Times New Roman"/>
          <w:iCs/>
          <w:sz w:val="28"/>
          <w:szCs w:val="28"/>
          <w:lang w:val="kk-KZ"/>
        </w:rPr>
        <w:t xml:space="preserve"> </w:t>
      </w:r>
      <w:r w:rsidR="0030601D">
        <w:rPr>
          <w:rFonts w:ascii="Times New Roman" w:hAnsi="Times New Roman"/>
          <w:iCs/>
          <w:sz w:val="28"/>
          <w:szCs w:val="28"/>
          <w:lang w:val="kk-KZ"/>
        </w:rPr>
        <w:t xml:space="preserve">Төменде берілген 18-ші кесте мен 19-шы </w:t>
      </w:r>
      <w:r w:rsidR="0030601D" w:rsidRPr="0030601D">
        <w:rPr>
          <w:rFonts w:ascii="Times New Roman" w:hAnsi="Times New Roman"/>
          <w:iCs/>
          <w:sz w:val="28"/>
          <w:szCs w:val="28"/>
          <w:lang w:val="kk-KZ"/>
        </w:rPr>
        <w:t>суретте</w:t>
      </w:r>
      <w:r w:rsidR="0030601D">
        <w:rPr>
          <w:rFonts w:ascii="Times New Roman" w:hAnsi="Times New Roman"/>
          <w:iCs/>
          <w:sz w:val="28"/>
          <w:szCs w:val="28"/>
          <w:lang w:val="kk-KZ"/>
        </w:rPr>
        <w:t xml:space="preserve"> </w:t>
      </w:r>
      <w:r w:rsidR="003D7B49">
        <w:rPr>
          <w:rFonts w:ascii="Times New Roman" w:hAnsi="Times New Roman"/>
          <w:iCs/>
          <w:sz w:val="28"/>
          <w:szCs w:val="28"/>
          <w:lang w:val="kk-KZ"/>
        </w:rPr>
        <w:t xml:space="preserve">осы сауал бойынша </w:t>
      </w:r>
      <w:r w:rsidR="0030601D">
        <w:rPr>
          <w:rFonts w:ascii="Times New Roman" w:hAnsi="Times New Roman"/>
          <w:iCs/>
          <w:sz w:val="28"/>
          <w:szCs w:val="28"/>
          <w:lang w:val="kk-KZ"/>
        </w:rPr>
        <w:t xml:space="preserve">алынған зерттеу нәтижелерінің пайыздық көрсеткіші мен диаграммасы </w:t>
      </w:r>
      <w:r w:rsidR="003D7B49">
        <w:rPr>
          <w:rFonts w:ascii="Times New Roman" w:hAnsi="Times New Roman"/>
          <w:iCs/>
          <w:sz w:val="28"/>
          <w:szCs w:val="28"/>
          <w:lang w:val="kk-KZ"/>
        </w:rPr>
        <w:t>берілген</w:t>
      </w:r>
      <w:r w:rsidR="0030601D">
        <w:rPr>
          <w:rFonts w:ascii="Times New Roman" w:hAnsi="Times New Roman"/>
          <w:iCs/>
          <w:sz w:val="28"/>
          <w:szCs w:val="28"/>
          <w:lang w:val="kk-KZ"/>
        </w:rPr>
        <w:t xml:space="preserve">. </w:t>
      </w:r>
    </w:p>
    <w:p w:rsidR="0030601D" w:rsidRDefault="0030601D" w:rsidP="00F240B1">
      <w:pPr>
        <w:tabs>
          <w:tab w:val="left" w:pos="567"/>
          <w:tab w:val="left" w:pos="709"/>
        </w:tabs>
        <w:spacing w:after="0"/>
        <w:ind w:right="-1"/>
        <w:contextualSpacing/>
        <w:jc w:val="both"/>
        <w:rPr>
          <w:rFonts w:ascii="Times New Roman" w:hAnsi="Times New Roman"/>
          <w:b/>
          <w:iCs/>
          <w:sz w:val="28"/>
          <w:szCs w:val="28"/>
          <w:lang w:val="kk-KZ"/>
        </w:rPr>
      </w:pPr>
      <w:r>
        <w:rPr>
          <w:rFonts w:ascii="Times New Roman" w:hAnsi="Times New Roman"/>
          <w:b/>
          <w:iCs/>
          <w:sz w:val="28"/>
          <w:szCs w:val="28"/>
          <w:lang w:val="kk-KZ"/>
        </w:rPr>
        <w:tab/>
      </w:r>
    </w:p>
    <w:p w:rsidR="00F240B1" w:rsidRPr="0030601D" w:rsidRDefault="0030601D" w:rsidP="00F240B1">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b/>
          <w:iCs/>
          <w:sz w:val="28"/>
          <w:szCs w:val="28"/>
          <w:lang w:val="kk-KZ"/>
        </w:rPr>
        <w:tab/>
      </w:r>
      <w:r w:rsidRPr="0030601D">
        <w:rPr>
          <w:rFonts w:ascii="Times New Roman" w:hAnsi="Times New Roman"/>
          <w:iCs/>
          <w:sz w:val="28"/>
          <w:szCs w:val="28"/>
          <w:lang w:val="kk-KZ"/>
        </w:rPr>
        <w:t xml:space="preserve">Кесте 18 – </w:t>
      </w:r>
      <w:r w:rsidR="00F240B1" w:rsidRPr="0030601D">
        <w:rPr>
          <w:rFonts w:ascii="Times New Roman" w:hAnsi="Times New Roman"/>
          <w:iCs/>
          <w:sz w:val="28"/>
          <w:szCs w:val="28"/>
          <w:lang w:val="kk-KZ"/>
        </w:rPr>
        <w:t>«Интернетке не үшін кіресіз?» д</w:t>
      </w:r>
      <w:r w:rsidRPr="0030601D">
        <w:rPr>
          <w:rFonts w:ascii="Times New Roman" w:hAnsi="Times New Roman"/>
          <w:iCs/>
          <w:sz w:val="28"/>
          <w:szCs w:val="28"/>
          <w:lang w:val="kk-KZ"/>
        </w:rPr>
        <w:t xml:space="preserve">еген сұраққа берілген  жауаптар </w:t>
      </w:r>
    </w:p>
    <w:p w:rsidR="0030601D" w:rsidRPr="00170140" w:rsidRDefault="0030601D" w:rsidP="00F240B1">
      <w:pPr>
        <w:tabs>
          <w:tab w:val="left" w:pos="567"/>
          <w:tab w:val="left" w:pos="709"/>
        </w:tabs>
        <w:spacing w:after="0"/>
        <w:ind w:right="-1"/>
        <w:contextualSpacing/>
        <w:jc w:val="both"/>
        <w:rPr>
          <w:rFonts w:ascii="Times New Roman" w:hAnsi="Times New Roman"/>
          <w:b/>
          <w:iCs/>
          <w:sz w:val="28"/>
          <w:szCs w:val="28"/>
          <w:lang w:val="kk-KZ"/>
        </w:rPr>
      </w:pPr>
    </w:p>
    <w:tbl>
      <w:tblPr>
        <w:tblStyle w:val="-421"/>
        <w:tblW w:w="0" w:type="auto"/>
        <w:tblLook w:val="04A0" w:firstRow="1" w:lastRow="0" w:firstColumn="1" w:lastColumn="0" w:noHBand="0" w:noVBand="1"/>
      </w:tblPr>
      <w:tblGrid>
        <w:gridCol w:w="675"/>
        <w:gridCol w:w="5894"/>
        <w:gridCol w:w="3285"/>
      </w:tblGrid>
      <w:tr w:rsidR="00F240B1" w:rsidRPr="00170140" w:rsidTr="003D7B49">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w:t>
            </w:r>
          </w:p>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р/с</w:t>
            </w:r>
          </w:p>
        </w:tc>
        <w:tc>
          <w:tcPr>
            <w:tcW w:w="5894" w:type="dxa"/>
          </w:tcPr>
          <w:p w:rsidR="00F240B1" w:rsidRPr="00170140" w:rsidRDefault="00F240B1" w:rsidP="0018345F">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170140">
              <w:rPr>
                <w:rFonts w:ascii="Times New Roman" w:hAnsi="Times New Roman"/>
                <w:b w:val="0"/>
                <w:iCs/>
                <w:sz w:val="28"/>
                <w:szCs w:val="28"/>
                <w:lang w:val="kk-KZ"/>
              </w:rPr>
              <w:t xml:space="preserve">«Интернетке не үшін кіресіз?» деген сауалға алынған нәтижелер </w:t>
            </w:r>
          </w:p>
        </w:tc>
        <w:tc>
          <w:tcPr>
            <w:tcW w:w="3285" w:type="dxa"/>
          </w:tcPr>
          <w:p w:rsidR="00F240B1" w:rsidRPr="00170140" w:rsidRDefault="00F240B1" w:rsidP="0018345F">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170140">
              <w:rPr>
                <w:rFonts w:ascii="Times New Roman" w:hAnsi="Times New Roman"/>
                <w:b w:val="0"/>
                <w:iCs/>
                <w:sz w:val="28"/>
                <w:szCs w:val="28"/>
                <w:lang w:val="kk-KZ"/>
              </w:rPr>
              <w:t>Студент жастардан алынған нәтижелер</w:t>
            </w:r>
          </w:p>
        </w:tc>
      </w:tr>
      <w:tr w:rsidR="00F240B1" w:rsidRPr="00170140" w:rsidTr="00306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1</w:t>
            </w:r>
          </w:p>
        </w:tc>
        <w:tc>
          <w:tcPr>
            <w:tcW w:w="5894" w:type="dxa"/>
          </w:tcPr>
          <w:p w:rsidR="00F240B1" w:rsidRPr="00170140" w:rsidRDefault="00F240B1" w:rsidP="00532093">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 xml:space="preserve">Оқу </w:t>
            </w:r>
            <w:r w:rsidR="00532093">
              <w:rPr>
                <w:rFonts w:ascii="Times New Roman" w:hAnsi="Times New Roman"/>
                <w:iCs/>
                <w:sz w:val="28"/>
                <w:szCs w:val="28"/>
                <w:lang w:val="kk-KZ"/>
              </w:rPr>
              <w:t>іс-әрекеті үшін</w:t>
            </w:r>
          </w:p>
        </w:tc>
        <w:tc>
          <w:tcPr>
            <w:tcW w:w="3285" w:type="dxa"/>
          </w:tcPr>
          <w:p w:rsidR="00F240B1" w:rsidRPr="001D6FDC"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rPr>
            </w:pPr>
            <w:r w:rsidRPr="00170140">
              <w:rPr>
                <w:rFonts w:ascii="Times New Roman" w:hAnsi="Times New Roman"/>
                <w:iCs/>
                <w:sz w:val="28"/>
                <w:szCs w:val="28"/>
                <w:lang w:val="kk-KZ"/>
              </w:rPr>
              <w:t>34,5</w:t>
            </w:r>
            <w:r w:rsidR="001D6FDC">
              <w:rPr>
                <w:rFonts w:ascii="Times New Roman" w:hAnsi="Times New Roman"/>
                <w:iCs/>
                <w:sz w:val="28"/>
                <w:szCs w:val="28"/>
                <w:lang w:val="kk-KZ"/>
              </w:rPr>
              <w:t xml:space="preserve"> </w:t>
            </w:r>
            <w:r w:rsidR="001D6FDC">
              <w:rPr>
                <w:rFonts w:ascii="Times New Roman" w:hAnsi="Times New Roman"/>
                <w:iCs/>
                <w:sz w:val="28"/>
                <w:szCs w:val="28"/>
              </w:rPr>
              <w:t>%</w:t>
            </w:r>
          </w:p>
        </w:tc>
      </w:tr>
      <w:tr w:rsidR="00F240B1" w:rsidRPr="00170140" w:rsidTr="00306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2</w:t>
            </w:r>
          </w:p>
        </w:tc>
        <w:tc>
          <w:tcPr>
            <w:tcW w:w="5894"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Жұмыс бойынша</w:t>
            </w:r>
          </w:p>
        </w:tc>
        <w:tc>
          <w:tcPr>
            <w:tcW w:w="3285"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25,6</w:t>
            </w:r>
            <w:r w:rsidR="001D6FDC">
              <w:rPr>
                <w:rFonts w:ascii="Times New Roman" w:hAnsi="Times New Roman"/>
                <w:iCs/>
                <w:sz w:val="28"/>
                <w:szCs w:val="28"/>
                <w:lang w:val="kk-KZ"/>
              </w:rPr>
              <w:t xml:space="preserve"> %</w:t>
            </w:r>
          </w:p>
        </w:tc>
      </w:tr>
      <w:tr w:rsidR="00F240B1" w:rsidRPr="00170140" w:rsidTr="00306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3</w:t>
            </w:r>
          </w:p>
        </w:tc>
        <w:tc>
          <w:tcPr>
            <w:tcW w:w="5894"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Жаңалықтар көру/оқу үшін</w:t>
            </w:r>
          </w:p>
        </w:tc>
        <w:tc>
          <w:tcPr>
            <w:tcW w:w="3285" w:type="dxa"/>
          </w:tcPr>
          <w:p w:rsidR="00F240B1" w:rsidRPr="00170140"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40,4</w:t>
            </w:r>
            <w:r w:rsidR="001D6FDC">
              <w:rPr>
                <w:rFonts w:ascii="Times New Roman" w:hAnsi="Times New Roman"/>
                <w:iCs/>
                <w:sz w:val="28"/>
                <w:szCs w:val="28"/>
                <w:lang w:val="kk-KZ"/>
              </w:rPr>
              <w:t xml:space="preserve"> %</w:t>
            </w:r>
          </w:p>
        </w:tc>
      </w:tr>
      <w:tr w:rsidR="00F240B1" w:rsidRPr="00170140" w:rsidTr="00306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4</w:t>
            </w:r>
          </w:p>
        </w:tc>
        <w:tc>
          <w:tcPr>
            <w:tcW w:w="5894"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Достармен араласу үшін</w:t>
            </w:r>
          </w:p>
        </w:tc>
        <w:tc>
          <w:tcPr>
            <w:tcW w:w="3285"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59,4</w:t>
            </w:r>
            <w:r w:rsidR="001D6FDC">
              <w:rPr>
                <w:rFonts w:ascii="Times New Roman" w:hAnsi="Times New Roman"/>
                <w:iCs/>
                <w:sz w:val="28"/>
                <w:szCs w:val="28"/>
                <w:lang w:val="kk-KZ"/>
              </w:rPr>
              <w:t xml:space="preserve"> %</w:t>
            </w:r>
          </w:p>
        </w:tc>
      </w:tr>
      <w:tr w:rsidR="00F240B1" w:rsidRPr="00170140" w:rsidTr="00306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5</w:t>
            </w:r>
          </w:p>
        </w:tc>
        <w:tc>
          <w:tcPr>
            <w:tcW w:w="5894"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Әлеуметтік желілерде уақыт өткізу үшін</w:t>
            </w:r>
          </w:p>
        </w:tc>
        <w:tc>
          <w:tcPr>
            <w:tcW w:w="3285" w:type="dxa"/>
          </w:tcPr>
          <w:p w:rsidR="00F240B1" w:rsidRPr="00170140"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46</w:t>
            </w:r>
            <w:r w:rsidR="00532093">
              <w:rPr>
                <w:rFonts w:ascii="Times New Roman" w:hAnsi="Times New Roman"/>
                <w:iCs/>
                <w:sz w:val="28"/>
                <w:szCs w:val="28"/>
                <w:lang w:val="kk-KZ"/>
              </w:rPr>
              <w:t>,1</w:t>
            </w:r>
            <w:r w:rsidR="001D6FDC">
              <w:rPr>
                <w:rFonts w:ascii="Times New Roman" w:hAnsi="Times New Roman"/>
                <w:iCs/>
                <w:sz w:val="28"/>
                <w:szCs w:val="28"/>
                <w:lang w:val="kk-KZ"/>
              </w:rPr>
              <w:t xml:space="preserve"> %</w:t>
            </w:r>
          </w:p>
        </w:tc>
      </w:tr>
      <w:tr w:rsidR="00F240B1" w:rsidRPr="00170140" w:rsidTr="00306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6</w:t>
            </w:r>
          </w:p>
        </w:tc>
        <w:tc>
          <w:tcPr>
            <w:tcW w:w="5894"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Көңіл көтеру үшін (кино, музыка, ойындар)</w:t>
            </w:r>
          </w:p>
        </w:tc>
        <w:tc>
          <w:tcPr>
            <w:tcW w:w="3285"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44,3</w:t>
            </w:r>
            <w:r w:rsidR="001D6FDC">
              <w:rPr>
                <w:rFonts w:ascii="Times New Roman" w:hAnsi="Times New Roman"/>
                <w:iCs/>
                <w:sz w:val="28"/>
                <w:szCs w:val="28"/>
                <w:lang w:val="kk-KZ"/>
              </w:rPr>
              <w:t xml:space="preserve"> %</w:t>
            </w:r>
          </w:p>
        </w:tc>
      </w:tr>
      <w:tr w:rsidR="00F240B1" w:rsidRPr="00170140" w:rsidTr="00306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7</w:t>
            </w:r>
          </w:p>
        </w:tc>
        <w:tc>
          <w:tcPr>
            <w:tcW w:w="5894" w:type="dxa"/>
          </w:tcPr>
          <w:p w:rsidR="00F240B1" w:rsidRPr="00170140" w:rsidRDefault="00F240B1"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 xml:space="preserve">Интернетті </w:t>
            </w:r>
            <w:r w:rsidR="00532093">
              <w:rPr>
                <w:rFonts w:ascii="Times New Roman" w:hAnsi="Times New Roman"/>
                <w:iCs/>
                <w:sz w:val="28"/>
                <w:szCs w:val="28"/>
                <w:lang w:val="kk-KZ"/>
              </w:rPr>
              <w:t xml:space="preserve">дұрыс </w:t>
            </w:r>
            <w:r w:rsidRPr="00170140">
              <w:rPr>
                <w:rFonts w:ascii="Times New Roman" w:hAnsi="Times New Roman"/>
                <w:iCs/>
                <w:sz w:val="28"/>
                <w:szCs w:val="28"/>
                <w:lang w:val="kk-KZ"/>
              </w:rPr>
              <w:t>пайдалану</w:t>
            </w:r>
            <w:r w:rsidR="00532093">
              <w:rPr>
                <w:rFonts w:ascii="Times New Roman" w:hAnsi="Times New Roman"/>
                <w:iCs/>
                <w:sz w:val="28"/>
                <w:szCs w:val="28"/>
                <w:lang w:val="kk-KZ"/>
              </w:rPr>
              <w:t>ды үйрену</w:t>
            </w:r>
            <w:r w:rsidRPr="00170140">
              <w:rPr>
                <w:rFonts w:ascii="Times New Roman" w:hAnsi="Times New Roman"/>
                <w:iCs/>
                <w:sz w:val="28"/>
                <w:szCs w:val="28"/>
                <w:lang w:val="kk-KZ"/>
              </w:rPr>
              <w:t xml:space="preserve"> үшін</w:t>
            </w:r>
          </w:p>
        </w:tc>
        <w:tc>
          <w:tcPr>
            <w:tcW w:w="3285" w:type="dxa"/>
          </w:tcPr>
          <w:p w:rsidR="00F240B1" w:rsidRPr="00170140"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0,3</w:t>
            </w:r>
            <w:r w:rsidR="001D6FDC">
              <w:rPr>
                <w:rFonts w:ascii="Times New Roman" w:hAnsi="Times New Roman"/>
                <w:iCs/>
                <w:sz w:val="28"/>
                <w:szCs w:val="28"/>
                <w:lang w:val="kk-KZ"/>
              </w:rPr>
              <w:t xml:space="preserve"> %</w:t>
            </w:r>
          </w:p>
        </w:tc>
      </w:tr>
      <w:tr w:rsidR="00F240B1" w:rsidRPr="00170140" w:rsidTr="00306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8</w:t>
            </w:r>
          </w:p>
        </w:tc>
        <w:tc>
          <w:tcPr>
            <w:tcW w:w="5894" w:type="dxa"/>
          </w:tcPr>
          <w:p w:rsidR="00F240B1" w:rsidRPr="00170140" w:rsidRDefault="00F240B1"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Өзін-өзі дамыту үшін</w:t>
            </w:r>
          </w:p>
        </w:tc>
        <w:tc>
          <w:tcPr>
            <w:tcW w:w="3285" w:type="dxa"/>
          </w:tcPr>
          <w:p w:rsidR="00F240B1" w:rsidRPr="00170140"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0,2</w:t>
            </w:r>
            <w:r w:rsidR="001D6FDC">
              <w:rPr>
                <w:rFonts w:ascii="Times New Roman" w:hAnsi="Times New Roman"/>
                <w:iCs/>
                <w:sz w:val="28"/>
                <w:szCs w:val="28"/>
                <w:lang w:val="kk-KZ"/>
              </w:rPr>
              <w:t xml:space="preserve"> %</w:t>
            </w:r>
          </w:p>
        </w:tc>
      </w:tr>
      <w:tr w:rsidR="00F240B1" w:rsidRPr="00170140" w:rsidTr="00306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F240B1" w:rsidRPr="0030601D" w:rsidRDefault="00F240B1" w:rsidP="0018345F">
            <w:pPr>
              <w:tabs>
                <w:tab w:val="left" w:pos="567"/>
                <w:tab w:val="left" w:pos="709"/>
              </w:tabs>
              <w:ind w:right="-1"/>
              <w:contextualSpacing/>
              <w:jc w:val="both"/>
              <w:rPr>
                <w:rFonts w:ascii="Times New Roman" w:hAnsi="Times New Roman"/>
                <w:b w:val="0"/>
                <w:iCs/>
                <w:sz w:val="28"/>
                <w:szCs w:val="28"/>
                <w:lang w:val="kk-KZ"/>
              </w:rPr>
            </w:pPr>
            <w:r w:rsidRPr="0030601D">
              <w:rPr>
                <w:rFonts w:ascii="Times New Roman" w:hAnsi="Times New Roman"/>
                <w:b w:val="0"/>
                <w:iCs/>
                <w:sz w:val="28"/>
                <w:szCs w:val="28"/>
                <w:lang w:val="kk-KZ"/>
              </w:rPr>
              <w:t>9</w:t>
            </w:r>
          </w:p>
        </w:tc>
        <w:tc>
          <w:tcPr>
            <w:tcW w:w="5894" w:type="dxa"/>
          </w:tcPr>
          <w:p w:rsidR="00F240B1" w:rsidRPr="00170140" w:rsidRDefault="00532093"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Pr>
                <w:rFonts w:ascii="Times New Roman" w:hAnsi="Times New Roman"/>
                <w:iCs/>
                <w:sz w:val="28"/>
                <w:szCs w:val="28"/>
                <w:lang w:val="kk-KZ"/>
              </w:rPr>
              <w:t>Барлық жауап дұрыс</w:t>
            </w:r>
          </w:p>
        </w:tc>
        <w:tc>
          <w:tcPr>
            <w:tcW w:w="3285" w:type="dxa"/>
          </w:tcPr>
          <w:p w:rsidR="00F240B1" w:rsidRPr="00170140"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170140">
              <w:rPr>
                <w:rFonts w:ascii="Times New Roman" w:hAnsi="Times New Roman"/>
                <w:iCs/>
                <w:sz w:val="28"/>
                <w:szCs w:val="28"/>
                <w:lang w:val="kk-KZ"/>
              </w:rPr>
              <w:t>0,2</w:t>
            </w:r>
            <w:r w:rsidR="001D6FDC">
              <w:rPr>
                <w:rFonts w:ascii="Times New Roman" w:hAnsi="Times New Roman"/>
                <w:iCs/>
                <w:sz w:val="28"/>
                <w:szCs w:val="28"/>
                <w:lang w:val="kk-KZ"/>
              </w:rPr>
              <w:t xml:space="preserve"> %</w:t>
            </w:r>
          </w:p>
        </w:tc>
      </w:tr>
    </w:tbl>
    <w:p w:rsidR="00173F7A" w:rsidRDefault="00F240B1" w:rsidP="00F240B1">
      <w:pPr>
        <w:tabs>
          <w:tab w:val="left" w:pos="567"/>
          <w:tab w:val="left" w:pos="709"/>
        </w:tabs>
        <w:spacing w:after="0"/>
        <w:ind w:right="-1"/>
        <w:contextualSpacing/>
        <w:jc w:val="both"/>
        <w:rPr>
          <w:rFonts w:ascii="Times New Roman" w:hAnsi="Times New Roman"/>
          <w:iCs/>
          <w:color w:val="FF0000"/>
          <w:sz w:val="28"/>
          <w:szCs w:val="28"/>
          <w:lang w:val="kk-KZ"/>
        </w:rPr>
      </w:pPr>
      <w:r w:rsidRPr="00170140">
        <w:rPr>
          <w:rFonts w:ascii="Times New Roman" w:hAnsi="Times New Roman"/>
          <w:iCs/>
          <w:sz w:val="28"/>
          <w:szCs w:val="28"/>
          <w:lang w:val="kk-KZ"/>
        </w:rPr>
        <w:tab/>
      </w:r>
      <w:r w:rsidR="00532093">
        <w:rPr>
          <w:rFonts w:ascii="Times New Roman" w:hAnsi="Times New Roman"/>
          <w:iCs/>
          <w:noProof/>
          <w:color w:val="FF0000"/>
          <w:sz w:val="28"/>
          <w:szCs w:val="28"/>
          <w:lang w:eastAsia="ru-RU"/>
        </w:rPr>
        <w:drawing>
          <wp:inline distT="0" distB="0" distL="0" distR="0">
            <wp:extent cx="6064250" cy="3029803"/>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73F7A" w:rsidRPr="00170140" w:rsidRDefault="00173F7A" w:rsidP="00F240B1">
      <w:pPr>
        <w:tabs>
          <w:tab w:val="left" w:pos="567"/>
          <w:tab w:val="left" w:pos="709"/>
        </w:tabs>
        <w:spacing w:after="0"/>
        <w:ind w:right="-1"/>
        <w:contextualSpacing/>
        <w:jc w:val="both"/>
        <w:rPr>
          <w:rFonts w:ascii="Times New Roman" w:hAnsi="Times New Roman"/>
          <w:iCs/>
          <w:color w:val="FF0000"/>
          <w:sz w:val="28"/>
          <w:szCs w:val="28"/>
          <w:lang w:val="kk-KZ"/>
        </w:rPr>
      </w:pPr>
    </w:p>
    <w:p w:rsidR="0030601D" w:rsidRPr="0030601D" w:rsidRDefault="0030601D" w:rsidP="0030601D">
      <w:pPr>
        <w:tabs>
          <w:tab w:val="left" w:pos="567"/>
          <w:tab w:val="left" w:pos="709"/>
        </w:tabs>
        <w:spacing w:after="0"/>
        <w:ind w:right="-1"/>
        <w:contextualSpacing/>
        <w:jc w:val="center"/>
        <w:rPr>
          <w:rFonts w:ascii="Times New Roman" w:hAnsi="Times New Roman"/>
          <w:iCs/>
          <w:sz w:val="28"/>
          <w:szCs w:val="28"/>
          <w:lang w:val="kk-KZ"/>
        </w:rPr>
      </w:pPr>
      <w:r>
        <w:rPr>
          <w:rFonts w:ascii="Times New Roman" w:hAnsi="Times New Roman"/>
          <w:iCs/>
          <w:sz w:val="28"/>
          <w:szCs w:val="28"/>
          <w:lang w:val="kk-KZ"/>
        </w:rPr>
        <w:t>Сурет 19</w:t>
      </w:r>
      <w:r w:rsidRPr="0030601D">
        <w:rPr>
          <w:rFonts w:ascii="Times New Roman" w:hAnsi="Times New Roman"/>
          <w:iCs/>
          <w:sz w:val="28"/>
          <w:szCs w:val="28"/>
          <w:lang w:val="kk-KZ"/>
        </w:rPr>
        <w:t xml:space="preserve"> – «Интернетке не үшін кіресіз?» деген сұраққа берілген  жауаптар</w:t>
      </w:r>
      <w:r>
        <w:rPr>
          <w:rFonts w:ascii="Times New Roman" w:hAnsi="Times New Roman"/>
          <w:iCs/>
          <w:sz w:val="28"/>
          <w:szCs w:val="28"/>
          <w:lang w:val="kk-KZ"/>
        </w:rPr>
        <w:t>дың диаграммасы</w:t>
      </w:r>
    </w:p>
    <w:p w:rsidR="0030601D" w:rsidRDefault="0030601D" w:rsidP="0030601D">
      <w:pPr>
        <w:tabs>
          <w:tab w:val="left" w:pos="567"/>
          <w:tab w:val="left" w:pos="709"/>
        </w:tabs>
        <w:spacing w:after="0"/>
        <w:ind w:right="-1"/>
        <w:contextualSpacing/>
        <w:jc w:val="both"/>
        <w:rPr>
          <w:rFonts w:ascii="Times New Roman" w:hAnsi="Times New Roman"/>
          <w:iCs/>
          <w:color w:val="FF0000"/>
          <w:sz w:val="28"/>
          <w:szCs w:val="28"/>
          <w:lang w:val="kk-KZ"/>
        </w:rPr>
      </w:pPr>
    </w:p>
    <w:p w:rsidR="0030601D" w:rsidRPr="00895890" w:rsidRDefault="00895890" w:rsidP="0030601D">
      <w:pPr>
        <w:tabs>
          <w:tab w:val="left" w:pos="567"/>
          <w:tab w:val="left" w:pos="709"/>
        </w:tabs>
        <w:spacing w:after="0"/>
        <w:ind w:right="-1"/>
        <w:contextualSpacing/>
        <w:jc w:val="both"/>
        <w:rPr>
          <w:rFonts w:ascii="Times New Roman" w:hAnsi="Times New Roman"/>
          <w:iCs/>
          <w:sz w:val="28"/>
          <w:szCs w:val="28"/>
          <w:lang w:val="kk-KZ"/>
        </w:rPr>
      </w:pPr>
      <w:r>
        <w:rPr>
          <w:rFonts w:ascii="Times New Roman" w:hAnsi="Times New Roman"/>
          <w:iCs/>
          <w:sz w:val="28"/>
          <w:szCs w:val="28"/>
          <w:lang w:val="kk-KZ"/>
        </w:rPr>
        <w:lastRenderedPageBreak/>
        <w:tab/>
      </w:r>
      <w:r w:rsidR="0030601D" w:rsidRPr="00895890">
        <w:rPr>
          <w:rFonts w:ascii="Times New Roman" w:hAnsi="Times New Roman"/>
          <w:iCs/>
          <w:sz w:val="28"/>
          <w:szCs w:val="28"/>
          <w:lang w:val="kk-KZ"/>
        </w:rPr>
        <w:t>Қазір</w:t>
      </w:r>
      <w:r w:rsidR="005019D2">
        <w:rPr>
          <w:rFonts w:ascii="Times New Roman" w:hAnsi="Times New Roman"/>
          <w:iCs/>
          <w:sz w:val="28"/>
          <w:szCs w:val="28"/>
          <w:lang w:val="kk-KZ"/>
        </w:rPr>
        <w:t xml:space="preserve">гі студенттердің бос уақыты мен </w:t>
      </w:r>
      <w:r w:rsidR="0030601D" w:rsidRPr="00895890">
        <w:rPr>
          <w:rFonts w:ascii="Times New Roman" w:hAnsi="Times New Roman"/>
          <w:iCs/>
          <w:sz w:val="28"/>
          <w:szCs w:val="28"/>
          <w:lang w:val="kk-KZ"/>
        </w:rPr>
        <w:t xml:space="preserve">денсаулығын </w:t>
      </w:r>
      <w:r w:rsidR="005019D2">
        <w:rPr>
          <w:rFonts w:ascii="Times New Roman" w:hAnsi="Times New Roman"/>
          <w:iCs/>
          <w:sz w:val="28"/>
          <w:szCs w:val="28"/>
          <w:lang w:val="kk-KZ"/>
        </w:rPr>
        <w:t xml:space="preserve">зерттеу көбіне назардан тыс қалып келе </w:t>
      </w:r>
      <w:r w:rsidR="007948F5">
        <w:rPr>
          <w:rFonts w:ascii="Times New Roman" w:hAnsi="Times New Roman"/>
          <w:iCs/>
          <w:sz w:val="28"/>
          <w:szCs w:val="28"/>
          <w:lang w:val="kk-KZ"/>
        </w:rPr>
        <w:t>жатады</w:t>
      </w:r>
      <w:r w:rsidR="005019D2">
        <w:rPr>
          <w:rFonts w:ascii="Times New Roman" w:hAnsi="Times New Roman"/>
          <w:iCs/>
          <w:sz w:val="28"/>
          <w:szCs w:val="28"/>
          <w:lang w:val="kk-KZ"/>
        </w:rPr>
        <w:t xml:space="preserve">. </w:t>
      </w:r>
      <w:r w:rsidR="0030601D" w:rsidRPr="00895890">
        <w:rPr>
          <w:rFonts w:ascii="Times New Roman" w:hAnsi="Times New Roman"/>
          <w:iCs/>
          <w:sz w:val="28"/>
          <w:szCs w:val="28"/>
          <w:lang w:val="kk-KZ"/>
        </w:rPr>
        <w:t xml:space="preserve">Дегенмен, бос уақытты өткізу ерекшеліктері </w:t>
      </w:r>
      <w:r w:rsidR="005019D2">
        <w:rPr>
          <w:rFonts w:ascii="Times New Roman" w:hAnsi="Times New Roman"/>
          <w:iCs/>
          <w:sz w:val="28"/>
          <w:szCs w:val="28"/>
          <w:lang w:val="kk-KZ"/>
        </w:rPr>
        <w:t>студентке</w:t>
      </w:r>
      <w:r w:rsidR="0030601D" w:rsidRPr="00895890">
        <w:rPr>
          <w:rFonts w:ascii="Times New Roman" w:hAnsi="Times New Roman"/>
          <w:iCs/>
          <w:sz w:val="28"/>
          <w:szCs w:val="28"/>
          <w:lang w:val="kk-KZ"/>
        </w:rPr>
        <w:t xml:space="preserve"> дамып келе жатқан тұлға ретінде үлкен әсер</w:t>
      </w:r>
      <w:r w:rsidR="005019D2">
        <w:rPr>
          <w:rFonts w:ascii="Times New Roman" w:hAnsi="Times New Roman"/>
          <w:iCs/>
          <w:sz w:val="28"/>
          <w:szCs w:val="28"/>
          <w:lang w:val="kk-KZ"/>
        </w:rPr>
        <w:t xml:space="preserve">ін </w:t>
      </w:r>
      <w:r w:rsidR="0065154B">
        <w:rPr>
          <w:rFonts w:ascii="Times New Roman" w:hAnsi="Times New Roman"/>
          <w:iCs/>
          <w:sz w:val="28"/>
          <w:szCs w:val="28"/>
          <w:lang w:val="kk-KZ"/>
        </w:rPr>
        <w:t>тигізеді. Жоғары оқу орындары</w:t>
      </w:r>
      <w:r w:rsidR="005019D2">
        <w:rPr>
          <w:rFonts w:ascii="Times New Roman" w:hAnsi="Times New Roman"/>
          <w:iCs/>
          <w:sz w:val="28"/>
          <w:szCs w:val="28"/>
          <w:lang w:val="kk-KZ"/>
        </w:rPr>
        <w:t xml:space="preserve"> студенттердің </w:t>
      </w:r>
      <w:r w:rsidR="0030601D" w:rsidRPr="00895890">
        <w:rPr>
          <w:rFonts w:ascii="Times New Roman" w:hAnsi="Times New Roman"/>
          <w:iCs/>
          <w:sz w:val="28"/>
          <w:szCs w:val="28"/>
          <w:lang w:val="kk-KZ"/>
        </w:rPr>
        <w:t>бос уақытын ти</w:t>
      </w:r>
      <w:r w:rsidR="005019D2">
        <w:rPr>
          <w:rFonts w:ascii="Times New Roman" w:hAnsi="Times New Roman"/>
          <w:iCs/>
          <w:sz w:val="28"/>
          <w:szCs w:val="28"/>
          <w:lang w:val="kk-KZ"/>
        </w:rPr>
        <w:t>імді пайдалануға қатысты қалаулары ме</w:t>
      </w:r>
      <w:r w:rsidR="0065154B">
        <w:rPr>
          <w:rFonts w:ascii="Times New Roman" w:hAnsi="Times New Roman"/>
          <w:iCs/>
          <w:sz w:val="28"/>
          <w:szCs w:val="28"/>
          <w:lang w:val="kk-KZ"/>
        </w:rPr>
        <w:t xml:space="preserve">н қызығушылықтарын мониторингтеп, </w:t>
      </w:r>
      <w:r w:rsidR="0030601D" w:rsidRPr="00895890">
        <w:rPr>
          <w:rFonts w:ascii="Times New Roman" w:hAnsi="Times New Roman"/>
          <w:iCs/>
          <w:sz w:val="28"/>
          <w:szCs w:val="28"/>
          <w:lang w:val="kk-KZ"/>
        </w:rPr>
        <w:t>оларды реттеп отыру</w:t>
      </w:r>
      <w:r w:rsidR="0065154B">
        <w:rPr>
          <w:rFonts w:ascii="Times New Roman" w:hAnsi="Times New Roman"/>
          <w:iCs/>
          <w:sz w:val="28"/>
          <w:szCs w:val="28"/>
          <w:lang w:val="kk-KZ"/>
        </w:rPr>
        <w:t>ы</w:t>
      </w:r>
      <w:r w:rsidR="0030601D" w:rsidRPr="00895890">
        <w:rPr>
          <w:rFonts w:ascii="Times New Roman" w:hAnsi="Times New Roman"/>
          <w:iCs/>
          <w:sz w:val="28"/>
          <w:szCs w:val="28"/>
          <w:lang w:val="kk-KZ"/>
        </w:rPr>
        <w:t xml:space="preserve"> қажет. Сондай-ақ, жасына, денс</w:t>
      </w:r>
      <w:r w:rsidR="005019D2">
        <w:rPr>
          <w:rFonts w:ascii="Times New Roman" w:hAnsi="Times New Roman"/>
          <w:iCs/>
          <w:sz w:val="28"/>
          <w:szCs w:val="28"/>
          <w:lang w:val="kk-KZ"/>
        </w:rPr>
        <w:t xml:space="preserve">аулығы мен әлеуметтік жағдайына </w:t>
      </w:r>
      <w:r w:rsidR="0030601D" w:rsidRPr="00895890">
        <w:rPr>
          <w:rFonts w:ascii="Times New Roman" w:hAnsi="Times New Roman"/>
          <w:iCs/>
          <w:sz w:val="28"/>
          <w:szCs w:val="28"/>
          <w:lang w:val="kk-KZ"/>
        </w:rPr>
        <w:t xml:space="preserve">қарай </w:t>
      </w:r>
      <w:r w:rsidR="005019D2">
        <w:rPr>
          <w:rFonts w:ascii="Times New Roman" w:hAnsi="Times New Roman"/>
          <w:iCs/>
          <w:sz w:val="28"/>
          <w:szCs w:val="28"/>
          <w:lang w:val="kk-KZ"/>
        </w:rPr>
        <w:t xml:space="preserve">студенттер </w:t>
      </w:r>
      <w:r w:rsidR="0030601D" w:rsidRPr="00895890">
        <w:rPr>
          <w:rFonts w:ascii="Times New Roman" w:hAnsi="Times New Roman"/>
          <w:iCs/>
          <w:sz w:val="28"/>
          <w:szCs w:val="28"/>
          <w:lang w:val="kk-KZ"/>
        </w:rPr>
        <w:t>үшін физикалық белсенділік пен бос уақыт</w:t>
      </w:r>
      <w:r w:rsidR="005019D2">
        <w:rPr>
          <w:rFonts w:ascii="Times New Roman" w:hAnsi="Times New Roman"/>
          <w:iCs/>
          <w:sz w:val="28"/>
          <w:szCs w:val="28"/>
          <w:lang w:val="kk-KZ"/>
        </w:rPr>
        <w:t>ты</w:t>
      </w:r>
      <w:r w:rsidR="0030601D" w:rsidRPr="00895890">
        <w:rPr>
          <w:rFonts w:ascii="Times New Roman" w:hAnsi="Times New Roman"/>
          <w:iCs/>
          <w:sz w:val="28"/>
          <w:szCs w:val="28"/>
          <w:lang w:val="kk-KZ"/>
        </w:rPr>
        <w:t xml:space="preserve"> өткізудің </w:t>
      </w:r>
      <w:r w:rsidR="005019D2">
        <w:rPr>
          <w:rFonts w:ascii="Times New Roman" w:hAnsi="Times New Roman"/>
          <w:iCs/>
          <w:sz w:val="28"/>
          <w:szCs w:val="28"/>
          <w:lang w:val="kk-KZ"/>
        </w:rPr>
        <w:t xml:space="preserve">мүмкіндіктері </w:t>
      </w:r>
      <w:r w:rsidR="0030601D" w:rsidRPr="00895890">
        <w:rPr>
          <w:rFonts w:ascii="Times New Roman" w:hAnsi="Times New Roman"/>
          <w:iCs/>
          <w:sz w:val="28"/>
          <w:szCs w:val="28"/>
          <w:lang w:val="kk-KZ"/>
        </w:rPr>
        <w:t>қаншалықты қолжетімді</w:t>
      </w:r>
      <w:r w:rsidR="005019D2">
        <w:rPr>
          <w:rFonts w:ascii="Times New Roman" w:hAnsi="Times New Roman"/>
          <w:iCs/>
          <w:sz w:val="28"/>
          <w:szCs w:val="28"/>
          <w:lang w:val="kk-KZ"/>
        </w:rPr>
        <w:t xml:space="preserve"> екенін зерттеу қажет деп есептейміз. </w:t>
      </w:r>
    </w:p>
    <w:p w:rsidR="00F240B1" w:rsidRPr="00170140" w:rsidRDefault="00E754AC" w:rsidP="00CA31B7">
      <w:pPr>
        <w:tabs>
          <w:tab w:val="left" w:pos="360"/>
          <w:tab w:val="left" w:pos="567"/>
        </w:tabs>
        <w:spacing w:after="0"/>
        <w:ind w:right="-1"/>
        <w:contextualSpacing/>
        <w:jc w:val="both"/>
        <w:rPr>
          <w:rFonts w:ascii="Times New Roman" w:hAnsi="Times New Roman"/>
          <w:iCs/>
          <w:color w:val="FF0000"/>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2611F5">
        <w:rPr>
          <w:rFonts w:ascii="Times New Roman" w:hAnsi="Times New Roman"/>
          <w:sz w:val="28"/>
          <w:szCs w:val="28"/>
          <w:lang w:val="kk-KZ"/>
        </w:rPr>
        <w:t>Студенттердің физикалық даярлық деңгейлерін анықтау</w:t>
      </w:r>
      <w:r>
        <w:rPr>
          <w:rFonts w:ascii="Times New Roman" w:hAnsi="Times New Roman"/>
          <w:sz w:val="28"/>
          <w:szCs w:val="28"/>
          <w:lang w:val="kk-KZ"/>
        </w:rPr>
        <w:t xml:space="preserve"> мақсатында </w:t>
      </w:r>
      <w:r w:rsidR="002611F5">
        <w:rPr>
          <w:rFonts w:ascii="Times New Roman" w:hAnsi="Times New Roman"/>
          <w:sz w:val="28"/>
          <w:szCs w:val="28"/>
          <w:lang w:val="kk-KZ"/>
        </w:rPr>
        <w:t xml:space="preserve"> </w:t>
      </w:r>
      <w:r>
        <w:rPr>
          <w:rFonts w:ascii="Times New Roman" w:hAnsi="Times New Roman"/>
          <w:sz w:val="28"/>
          <w:szCs w:val="28"/>
          <w:lang w:val="kk-KZ"/>
        </w:rPr>
        <w:t>олардың</w:t>
      </w:r>
      <w:r w:rsidRPr="006D43EA">
        <w:rPr>
          <w:rFonts w:ascii="Times New Roman" w:hAnsi="Times New Roman"/>
          <w:sz w:val="28"/>
          <w:szCs w:val="28"/>
          <w:lang w:val="kk-KZ"/>
        </w:rPr>
        <w:t xml:space="preserve"> жалпы төзімділігін бағалау</w:t>
      </w:r>
      <w:r>
        <w:rPr>
          <w:rFonts w:ascii="Times New Roman" w:hAnsi="Times New Roman"/>
          <w:sz w:val="28"/>
          <w:szCs w:val="28"/>
          <w:lang w:val="kk-KZ"/>
        </w:rPr>
        <w:t xml:space="preserve">ға мүмкіндік беретін </w:t>
      </w:r>
      <w:r w:rsidR="001461DB">
        <w:rPr>
          <w:rFonts w:ascii="Times New Roman" w:hAnsi="Times New Roman"/>
          <w:sz w:val="28"/>
          <w:szCs w:val="28"/>
          <w:lang w:val="kk-KZ"/>
        </w:rPr>
        <w:t>алыс қашықтыққа жүгіру (3000 м),</w:t>
      </w:r>
      <w:r>
        <w:rPr>
          <w:rFonts w:ascii="Times New Roman" w:hAnsi="Times New Roman"/>
          <w:sz w:val="28"/>
          <w:szCs w:val="28"/>
          <w:lang w:val="kk-KZ"/>
        </w:rPr>
        <w:t xml:space="preserve"> </w:t>
      </w:r>
      <w:r w:rsidRPr="006D43EA">
        <w:rPr>
          <w:rFonts w:ascii="Times New Roman" w:hAnsi="Times New Roman"/>
          <w:sz w:val="28"/>
          <w:szCs w:val="28"/>
          <w:lang w:val="kk-KZ"/>
        </w:rPr>
        <w:t>жалпы және</w:t>
      </w:r>
      <w:r>
        <w:rPr>
          <w:rFonts w:ascii="Times New Roman" w:hAnsi="Times New Roman"/>
          <w:sz w:val="28"/>
          <w:szCs w:val="28"/>
          <w:lang w:val="kk-KZ"/>
        </w:rPr>
        <w:t xml:space="preserve"> арнайы (жылдамдық) төзімділігін көрсететін ж</w:t>
      </w:r>
      <w:r w:rsidRPr="006D43EA">
        <w:rPr>
          <w:rFonts w:ascii="Times New Roman" w:hAnsi="Times New Roman"/>
          <w:sz w:val="28"/>
          <w:szCs w:val="28"/>
          <w:lang w:val="kk-KZ"/>
        </w:rPr>
        <w:t xml:space="preserve">ақын қашықтыққа жылдам жүгіру (100 </w:t>
      </w:r>
      <w:r>
        <w:rPr>
          <w:rFonts w:ascii="Times New Roman" w:hAnsi="Times New Roman"/>
          <w:sz w:val="28"/>
          <w:szCs w:val="28"/>
          <w:lang w:val="kk-KZ"/>
        </w:rPr>
        <w:t>м), сондай-ақ к</w:t>
      </w:r>
      <w:r w:rsidRPr="00E754AC">
        <w:rPr>
          <w:rFonts w:ascii="Times New Roman" w:hAnsi="Times New Roman"/>
          <w:sz w:val="28"/>
          <w:szCs w:val="28"/>
          <w:lang w:val="kk-KZ"/>
        </w:rPr>
        <w:t xml:space="preserve">үш төзімділігін </w:t>
      </w:r>
      <w:r>
        <w:rPr>
          <w:rFonts w:ascii="Times New Roman" w:hAnsi="Times New Roman"/>
          <w:sz w:val="28"/>
          <w:szCs w:val="28"/>
          <w:lang w:val="kk-KZ"/>
        </w:rPr>
        <w:t xml:space="preserve">арттыратын физикалық жаттығуларды орындату жұмыстары іске асырылды. Студенттердің физикалық даярлық деңгейлері </w:t>
      </w:r>
      <w:r w:rsidR="002611F5" w:rsidRPr="00637EDA">
        <w:rPr>
          <w:rFonts w:ascii="Times New Roman" w:hAnsi="Times New Roman"/>
          <w:sz w:val="28"/>
          <w:szCs w:val="28"/>
          <w:lang w:val="kk-KZ"/>
        </w:rPr>
        <w:t xml:space="preserve">5 баллдық шкала </w:t>
      </w:r>
      <w:r>
        <w:rPr>
          <w:rFonts w:ascii="Times New Roman" w:hAnsi="Times New Roman"/>
          <w:sz w:val="28"/>
          <w:szCs w:val="28"/>
          <w:lang w:val="kk-KZ"/>
        </w:rPr>
        <w:t xml:space="preserve">бойынша бағаланды. </w:t>
      </w:r>
      <w:r w:rsidR="00CA31B7">
        <w:rPr>
          <w:rFonts w:ascii="Times New Roman" w:hAnsi="Times New Roman"/>
          <w:sz w:val="28"/>
          <w:szCs w:val="28"/>
          <w:lang w:val="kk-KZ"/>
        </w:rPr>
        <w:t>Алынған нәтижелерді 19-шы</w:t>
      </w:r>
      <w:r w:rsidR="00CA31B7" w:rsidRPr="00CA31B7">
        <w:rPr>
          <w:rFonts w:ascii="Times New Roman" w:hAnsi="Times New Roman"/>
          <w:sz w:val="28"/>
          <w:szCs w:val="28"/>
          <w:lang w:val="kk-KZ"/>
        </w:rPr>
        <w:t xml:space="preserve"> кесте</w:t>
      </w:r>
      <w:r w:rsidR="00CA31B7">
        <w:rPr>
          <w:rFonts w:ascii="Times New Roman" w:hAnsi="Times New Roman"/>
          <w:sz w:val="28"/>
          <w:szCs w:val="28"/>
          <w:lang w:val="kk-KZ"/>
        </w:rPr>
        <w:t>ден және 20</w:t>
      </w:r>
      <w:r w:rsidR="00CA31B7" w:rsidRPr="00CA31B7">
        <w:rPr>
          <w:rFonts w:ascii="Times New Roman" w:hAnsi="Times New Roman"/>
          <w:sz w:val="28"/>
          <w:szCs w:val="28"/>
          <w:lang w:val="kk-KZ"/>
        </w:rPr>
        <w:t>-шы суретте</w:t>
      </w:r>
      <w:r w:rsidR="00CA31B7">
        <w:rPr>
          <w:rFonts w:ascii="Times New Roman" w:hAnsi="Times New Roman"/>
          <w:sz w:val="28"/>
          <w:szCs w:val="28"/>
          <w:lang w:val="kk-KZ"/>
        </w:rPr>
        <w:t xml:space="preserve">н көруге болады. </w:t>
      </w:r>
    </w:p>
    <w:p w:rsidR="00CA31B7" w:rsidRDefault="00CA31B7" w:rsidP="00CA31B7">
      <w:pPr>
        <w:tabs>
          <w:tab w:val="left" w:pos="567"/>
          <w:tab w:val="left" w:pos="709"/>
        </w:tabs>
        <w:spacing w:after="0"/>
        <w:ind w:right="-1"/>
        <w:contextualSpacing/>
        <w:rPr>
          <w:rFonts w:ascii="Times New Roman" w:hAnsi="Times New Roman"/>
          <w:sz w:val="28"/>
          <w:szCs w:val="28"/>
          <w:lang w:val="kk-KZ"/>
        </w:rPr>
      </w:pPr>
      <w:r>
        <w:rPr>
          <w:rFonts w:ascii="Times New Roman" w:hAnsi="Times New Roman"/>
          <w:sz w:val="28"/>
          <w:szCs w:val="28"/>
          <w:lang w:val="kk-KZ"/>
        </w:rPr>
        <w:tab/>
      </w:r>
    </w:p>
    <w:p w:rsidR="001D6FDC" w:rsidRDefault="00CA31B7" w:rsidP="00CA31B7">
      <w:pPr>
        <w:tabs>
          <w:tab w:val="left" w:pos="567"/>
          <w:tab w:val="left" w:pos="709"/>
        </w:tabs>
        <w:spacing w:after="0"/>
        <w:ind w:right="-1"/>
        <w:contextualSpacing/>
        <w:rPr>
          <w:rFonts w:ascii="Times New Roman" w:hAnsi="Times New Roman"/>
          <w:sz w:val="28"/>
          <w:szCs w:val="28"/>
          <w:lang w:val="kk-KZ"/>
        </w:rPr>
      </w:pPr>
      <w:r>
        <w:rPr>
          <w:rFonts w:ascii="Times New Roman" w:hAnsi="Times New Roman"/>
          <w:sz w:val="28"/>
          <w:szCs w:val="28"/>
          <w:lang w:val="kk-KZ"/>
        </w:rPr>
        <w:tab/>
        <w:t xml:space="preserve">Кесте 19 – </w:t>
      </w:r>
      <w:r w:rsidR="001D6FDC">
        <w:rPr>
          <w:rFonts w:ascii="Times New Roman" w:hAnsi="Times New Roman"/>
          <w:sz w:val="28"/>
          <w:szCs w:val="28"/>
          <w:lang w:val="kk-KZ"/>
        </w:rPr>
        <w:t xml:space="preserve">Студенттердің жалпы физикалық дайындығының деңгейі </w:t>
      </w:r>
    </w:p>
    <w:p w:rsidR="00F240B1" w:rsidRPr="00362994" w:rsidRDefault="00F240B1" w:rsidP="00F240B1">
      <w:pPr>
        <w:tabs>
          <w:tab w:val="left" w:pos="567"/>
          <w:tab w:val="left" w:pos="709"/>
        </w:tabs>
        <w:spacing w:after="0"/>
        <w:ind w:right="-1"/>
        <w:contextualSpacing/>
        <w:jc w:val="both"/>
        <w:rPr>
          <w:rFonts w:ascii="Times New Roman" w:hAnsi="Times New Roman"/>
          <w:sz w:val="28"/>
          <w:szCs w:val="28"/>
          <w:lang w:val="kk-KZ"/>
        </w:rPr>
      </w:pPr>
    </w:p>
    <w:tbl>
      <w:tblPr>
        <w:tblStyle w:val="-512"/>
        <w:tblW w:w="0" w:type="auto"/>
        <w:tblLook w:val="04A0" w:firstRow="1" w:lastRow="0" w:firstColumn="1" w:lastColumn="0" w:noHBand="0" w:noVBand="1"/>
      </w:tblPr>
      <w:tblGrid>
        <w:gridCol w:w="2235"/>
        <w:gridCol w:w="1559"/>
        <w:gridCol w:w="1417"/>
        <w:gridCol w:w="1560"/>
        <w:gridCol w:w="1559"/>
        <w:gridCol w:w="1524"/>
      </w:tblGrid>
      <w:tr w:rsidR="001D6FDC" w:rsidRPr="00CA31B7" w:rsidTr="00CA31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restart"/>
          </w:tcPr>
          <w:p w:rsidR="00F240B1" w:rsidRPr="00CA31B7" w:rsidRDefault="00F240B1" w:rsidP="0018345F">
            <w:pPr>
              <w:tabs>
                <w:tab w:val="left" w:pos="567"/>
                <w:tab w:val="left" w:pos="709"/>
              </w:tabs>
              <w:ind w:right="-1"/>
              <w:contextualSpacing/>
              <w:jc w:val="both"/>
              <w:rPr>
                <w:rFonts w:ascii="Times New Roman" w:hAnsi="Times New Roman"/>
                <w:b w:val="0"/>
                <w:iCs/>
                <w:sz w:val="28"/>
                <w:szCs w:val="28"/>
                <w:lang w:val="kk-KZ"/>
              </w:rPr>
            </w:pPr>
            <w:r w:rsidRPr="00CA31B7">
              <w:rPr>
                <w:rFonts w:ascii="Times New Roman" w:hAnsi="Times New Roman"/>
                <w:b w:val="0"/>
                <w:iCs/>
                <w:sz w:val="28"/>
                <w:szCs w:val="28"/>
                <w:lang w:val="kk-KZ"/>
              </w:rPr>
              <w:t xml:space="preserve">Тест </w:t>
            </w:r>
          </w:p>
        </w:tc>
        <w:tc>
          <w:tcPr>
            <w:tcW w:w="7619" w:type="dxa"/>
            <w:gridSpan w:val="5"/>
          </w:tcPr>
          <w:p w:rsidR="00F240B1" w:rsidRPr="00CA31B7" w:rsidRDefault="00F240B1" w:rsidP="0018345F">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Cs/>
                <w:sz w:val="28"/>
                <w:szCs w:val="28"/>
                <w:lang w:val="kk-KZ"/>
              </w:rPr>
            </w:pPr>
            <w:r w:rsidRPr="00CA31B7">
              <w:rPr>
                <w:rFonts w:ascii="Times New Roman" w:hAnsi="Times New Roman"/>
                <w:b w:val="0"/>
                <w:iCs/>
                <w:sz w:val="28"/>
                <w:szCs w:val="28"/>
                <w:lang w:val="kk-KZ"/>
              </w:rPr>
              <w:t>Балл</w:t>
            </w:r>
            <w:r w:rsidR="00CA31B7">
              <w:rPr>
                <w:rFonts w:ascii="Times New Roman" w:hAnsi="Times New Roman"/>
                <w:b w:val="0"/>
                <w:iCs/>
                <w:sz w:val="28"/>
                <w:szCs w:val="28"/>
                <w:lang w:val="kk-KZ"/>
              </w:rPr>
              <w:t>дар</w:t>
            </w:r>
          </w:p>
        </w:tc>
      </w:tr>
      <w:tr w:rsidR="001D6FDC" w:rsidRPr="00CA31B7" w:rsidTr="00CA3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F240B1" w:rsidRPr="00CA31B7" w:rsidRDefault="00F240B1" w:rsidP="0018345F">
            <w:pPr>
              <w:tabs>
                <w:tab w:val="left" w:pos="567"/>
                <w:tab w:val="left" w:pos="709"/>
              </w:tabs>
              <w:ind w:right="-1"/>
              <w:contextualSpacing/>
              <w:jc w:val="both"/>
              <w:rPr>
                <w:rFonts w:ascii="Times New Roman" w:hAnsi="Times New Roman"/>
                <w:b w:val="0"/>
                <w:iCs/>
                <w:sz w:val="28"/>
                <w:szCs w:val="28"/>
                <w:lang w:val="kk-KZ"/>
              </w:rPr>
            </w:pPr>
          </w:p>
        </w:tc>
        <w:tc>
          <w:tcPr>
            <w:tcW w:w="1559" w:type="dxa"/>
          </w:tcPr>
          <w:p w:rsidR="00F240B1" w:rsidRPr="00CA31B7"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5</w:t>
            </w:r>
            <w:r w:rsidR="001D6FDC" w:rsidRPr="00CA31B7">
              <w:rPr>
                <w:rFonts w:ascii="Times New Roman" w:hAnsi="Times New Roman"/>
                <w:iCs/>
                <w:sz w:val="28"/>
                <w:szCs w:val="28"/>
                <w:lang w:val="kk-KZ"/>
              </w:rPr>
              <w:t xml:space="preserve"> балл</w:t>
            </w:r>
          </w:p>
        </w:tc>
        <w:tc>
          <w:tcPr>
            <w:tcW w:w="1417" w:type="dxa"/>
          </w:tcPr>
          <w:p w:rsidR="00F240B1" w:rsidRPr="00CA31B7"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4</w:t>
            </w:r>
            <w:r w:rsidR="001D6FDC" w:rsidRPr="00CA31B7">
              <w:rPr>
                <w:rFonts w:ascii="Times New Roman" w:hAnsi="Times New Roman"/>
                <w:iCs/>
                <w:sz w:val="28"/>
                <w:szCs w:val="28"/>
                <w:lang w:val="kk-KZ"/>
              </w:rPr>
              <w:t xml:space="preserve"> балл</w:t>
            </w:r>
          </w:p>
        </w:tc>
        <w:tc>
          <w:tcPr>
            <w:tcW w:w="1560" w:type="dxa"/>
          </w:tcPr>
          <w:p w:rsidR="00F240B1" w:rsidRPr="00CA31B7"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3</w:t>
            </w:r>
            <w:r w:rsidR="001D6FDC" w:rsidRPr="00CA31B7">
              <w:rPr>
                <w:rFonts w:ascii="Times New Roman" w:hAnsi="Times New Roman"/>
                <w:iCs/>
                <w:sz w:val="28"/>
                <w:szCs w:val="28"/>
                <w:lang w:val="kk-KZ"/>
              </w:rPr>
              <w:t xml:space="preserve"> балл</w:t>
            </w:r>
          </w:p>
        </w:tc>
        <w:tc>
          <w:tcPr>
            <w:tcW w:w="1559" w:type="dxa"/>
          </w:tcPr>
          <w:p w:rsidR="00F240B1" w:rsidRPr="00CA31B7"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2</w:t>
            </w:r>
            <w:r w:rsidR="001D6FDC" w:rsidRPr="00CA31B7">
              <w:rPr>
                <w:rFonts w:ascii="Times New Roman" w:hAnsi="Times New Roman"/>
                <w:iCs/>
                <w:sz w:val="28"/>
                <w:szCs w:val="28"/>
                <w:lang w:val="kk-KZ"/>
              </w:rPr>
              <w:t xml:space="preserve"> балл </w:t>
            </w:r>
          </w:p>
        </w:tc>
        <w:tc>
          <w:tcPr>
            <w:tcW w:w="1524" w:type="dxa"/>
          </w:tcPr>
          <w:p w:rsidR="00F240B1" w:rsidRPr="00CA31B7" w:rsidRDefault="00F240B1"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w:t>
            </w:r>
            <w:r w:rsidR="001D6FDC" w:rsidRPr="00CA31B7">
              <w:rPr>
                <w:rFonts w:ascii="Times New Roman" w:hAnsi="Times New Roman"/>
                <w:iCs/>
                <w:sz w:val="28"/>
                <w:szCs w:val="28"/>
                <w:lang w:val="kk-KZ"/>
              </w:rPr>
              <w:t xml:space="preserve"> балл</w:t>
            </w:r>
          </w:p>
        </w:tc>
      </w:tr>
      <w:tr w:rsidR="001D6FDC" w:rsidRPr="00CA31B7" w:rsidTr="00CA3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F240B1" w:rsidRPr="00CA31B7" w:rsidRDefault="00F240B1" w:rsidP="0018345F">
            <w:pPr>
              <w:tabs>
                <w:tab w:val="left" w:pos="567"/>
                <w:tab w:val="left" w:pos="709"/>
              </w:tabs>
              <w:ind w:right="-1"/>
              <w:contextualSpacing/>
              <w:jc w:val="both"/>
              <w:rPr>
                <w:rFonts w:ascii="Times New Roman" w:hAnsi="Times New Roman"/>
                <w:b w:val="0"/>
                <w:iCs/>
                <w:sz w:val="28"/>
                <w:szCs w:val="28"/>
                <w:lang w:val="kk-KZ"/>
              </w:rPr>
            </w:pPr>
            <w:r w:rsidRPr="00CA31B7">
              <w:rPr>
                <w:rFonts w:ascii="Times New Roman" w:hAnsi="Times New Roman"/>
                <w:b w:val="0"/>
                <w:iCs/>
                <w:sz w:val="28"/>
                <w:szCs w:val="28"/>
                <w:lang w:val="kk-KZ"/>
              </w:rPr>
              <w:t>Жылдамдық (100 м)</w:t>
            </w:r>
          </w:p>
        </w:tc>
        <w:tc>
          <w:tcPr>
            <w:tcW w:w="1559" w:type="dxa"/>
          </w:tcPr>
          <w:p w:rsidR="00F240B1" w:rsidRPr="00CA31B7" w:rsidRDefault="001120CA"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rPr>
            </w:pPr>
            <w:r w:rsidRPr="00CA31B7">
              <w:rPr>
                <w:rFonts w:ascii="Times New Roman" w:hAnsi="Times New Roman"/>
                <w:iCs/>
                <w:sz w:val="28"/>
                <w:szCs w:val="28"/>
                <w:lang w:val="kk-KZ"/>
              </w:rPr>
              <w:t xml:space="preserve">48 </w:t>
            </w:r>
            <w:r w:rsidRPr="00CA31B7">
              <w:rPr>
                <w:rFonts w:ascii="Times New Roman" w:hAnsi="Times New Roman"/>
                <w:iCs/>
                <w:sz w:val="28"/>
                <w:szCs w:val="28"/>
              </w:rPr>
              <w:t>%</w:t>
            </w:r>
          </w:p>
        </w:tc>
        <w:tc>
          <w:tcPr>
            <w:tcW w:w="1417" w:type="dxa"/>
          </w:tcPr>
          <w:p w:rsidR="00F240B1" w:rsidRPr="00CA31B7" w:rsidRDefault="001120CA"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19 %</w:t>
            </w:r>
          </w:p>
        </w:tc>
        <w:tc>
          <w:tcPr>
            <w:tcW w:w="1560" w:type="dxa"/>
          </w:tcPr>
          <w:p w:rsidR="00F240B1" w:rsidRPr="00CA31B7" w:rsidRDefault="001120CA"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13 %</w:t>
            </w:r>
          </w:p>
        </w:tc>
        <w:tc>
          <w:tcPr>
            <w:tcW w:w="1559" w:type="dxa"/>
          </w:tcPr>
          <w:p w:rsidR="00F240B1" w:rsidRPr="00CA31B7" w:rsidRDefault="001120CA"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11 %</w:t>
            </w:r>
          </w:p>
        </w:tc>
        <w:tc>
          <w:tcPr>
            <w:tcW w:w="1524" w:type="dxa"/>
          </w:tcPr>
          <w:p w:rsidR="00F240B1" w:rsidRPr="00CA31B7" w:rsidRDefault="00F240B1"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9</w:t>
            </w:r>
            <w:r w:rsidR="001120CA" w:rsidRPr="00CA31B7">
              <w:rPr>
                <w:rFonts w:ascii="Times New Roman" w:hAnsi="Times New Roman"/>
                <w:iCs/>
                <w:sz w:val="28"/>
                <w:szCs w:val="28"/>
                <w:lang w:val="kk-KZ"/>
              </w:rPr>
              <w:t xml:space="preserve"> %</w:t>
            </w:r>
          </w:p>
        </w:tc>
      </w:tr>
      <w:tr w:rsidR="001D6FDC" w:rsidRPr="00CA31B7" w:rsidTr="00CA3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F240B1" w:rsidRPr="00CA31B7" w:rsidRDefault="00F240B1" w:rsidP="0018345F">
            <w:pPr>
              <w:tabs>
                <w:tab w:val="left" w:pos="567"/>
                <w:tab w:val="left" w:pos="709"/>
              </w:tabs>
              <w:ind w:right="-1"/>
              <w:contextualSpacing/>
              <w:jc w:val="both"/>
              <w:rPr>
                <w:rFonts w:ascii="Times New Roman" w:hAnsi="Times New Roman"/>
                <w:b w:val="0"/>
                <w:iCs/>
                <w:sz w:val="28"/>
                <w:szCs w:val="28"/>
                <w:lang w:val="kk-KZ"/>
              </w:rPr>
            </w:pPr>
            <w:r w:rsidRPr="00CA31B7">
              <w:rPr>
                <w:rFonts w:ascii="Times New Roman" w:hAnsi="Times New Roman"/>
                <w:b w:val="0"/>
                <w:iCs/>
                <w:sz w:val="28"/>
                <w:szCs w:val="28"/>
                <w:lang w:val="kk-KZ"/>
              </w:rPr>
              <w:t>Төзімділік (3000 м)</w:t>
            </w:r>
          </w:p>
        </w:tc>
        <w:tc>
          <w:tcPr>
            <w:tcW w:w="1559" w:type="dxa"/>
          </w:tcPr>
          <w:p w:rsidR="00F240B1" w:rsidRPr="00CA31B7" w:rsidRDefault="001120CA"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12 %</w:t>
            </w:r>
          </w:p>
        </w:tc>
        <w:tc>
          <w:tcPr>
            <w:tcW w:w="1417" w:type="dxa"/>
          </w:tcPr>
          <w:p w:rsidR="00F240B1" w:rsidRPr="00CA31B7" w:rsidRDefault="001120CA"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57 %</w:t>
            </w:r>
          </w:p>
        </w:tc>
        <w:tc>
          <w:tcPr>
            <w:tcW w:w="1560" w:type="dxa"/>
          </w:tcPr>
          <w:p w:rsidR="00F240B1" w:rsidRPr="00CA31B7" w:rsidRDefault="001120CA"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13 %</w:t>
            </w:r>
          </w:p>
        </w:tc>
        <w:tc>
          <w:tcPr>
            <w:tcW w:w="1559" w:type="dxa"/>
          </w:tcPr>
          <w:p w:rsidR="00F240B1" w:rsidRPr="00CA31B7" w:rsidRDefault="001120CA"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7 %</w:t>
            </w:r>
          </w:p>
        </w:tc>
        <w:tc>
          <w:tcPr>
            <w:tcW w:w="1524" w:type="dxa"/>
          </w:tcPr>
          <w:p w:rsidR="00F240B1" w:rsidRPr="00CA31B7" w:rsidRDefault="001120CA"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11 %</w:t>
            </w:r>
          </w:p>
        </w:tc>
      </w:tr>
      <w:tr w:rsidR="001D6FDC" w:rsidRPr="00CA31B7" w:rsidTr="00CA3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F240B1" w:rsidRPr="00CA31B7" w:rsidRDefault="00F240B1" w:rsidP="0018345F">
            <w:pPr>
              <w:tabs>
                <w:tab w:val="left" w:pos="567"/>
                <w:tab w:val="left" w:pos="709"/>
              </w:tabs>
              <w:ind w:right="-1"/>
              <w:contextualSpacing/>
              <w:jc w:val="both"/>
              <w:rPr>
                <w:rFonts w:ascii="Times New Roman" w:hAnsi="Times New Roman"/>
                <w:b w:val="0"/>
                <w:iCs/>
                <w:sz w:val="28"/>
                <w:szCs w:val="28"/>
                <w:lang w:val="kk-KZ"/>
              </w:rPr>
            </w:pPr>
            <w:r w:rsidRPr="00CA31B7">
              <w:rPr>
                <w:rFonts w:ascii="Times New Roman" w:hAnsi="Times New Roman"/>
                <w:b w:val="0"/>
                <w:iCs/>
                <w:sz w:val="28"/>
                <w:szCs w:val="28"/>
                <w:lang w:val="kk-KZ"/>
              </w:rPr>
              <w:t>Күш (секіру, тартылу)</w:t>
            </w:r>
          </w:p>
        </w:tc>
        <w:tc>
          <w:tcPr>
            <w:tcW w:w="1559" w:type="dxa"/>
          </w:tcPr>
          <w:p w:rsidR="00F240B1" w:rsidRPr="00CA31B7" w:rsidRDefault="00406629"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17 %</w:t>
            </w:r>
          </w:p>
        </w:tc>
        <w:tc>
          <w:tcPr>
            <w:tcW w:w="1417" w:type="dxa"/>
          </w:tcPr>
          <w:p w:rsidR="00F240B1" w:rsidRPr="00CA31B7" w:rsidRDefault="00406629"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16 %</w:t>
            </w:r>
          </w:p>
        </w:tc>
        <w:tc>
          <w:tcPr>
            <w:tcW w:w="1560" w:type="dxa"/>
          </w:tcPr>
          <w:p w:rsidR="00F240B1" w:rsidRPr="00CA31B7" w:rsidRDefault="00406629"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22 %</w:t>
            </w:r>
          </w:p>
        </w:tc>
        <w:tc>
          <w:tcPr>
            <w:tcW w:w="1559" w:type="dxa"/>
          </w:tcPr>
          <w:p w:rsidR="00F240B1" w:rsidRPr="00CA31B7" w:rsidRDefault="00406629"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21 %</w:t>
            </w:r>
          </w:p>
        </w:tc>
        <w:tc>
          <w:tcPr>
            <w:tcW w:w="1524" w:type="dxa"/>
          </w:tcPr>
          <w:p w:rsidR="00F240B1" w:rsidRPr="00CA31B7" w:rsidRDefault="00406629"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iCs/>
                <w:sz w:val="28"/>
                <w:szCs w:val="28"/>
                <w:lang w:val="kk-KZ"/>
              </w:rPr>
            </w:pPr>
            <w:r w:rsidRPr="00CA31B7">
              <w:rPr>
                <w:rFonts w:ascii="Times New Roman" w:hAnsi="Times New Roman"/>
                <w:iCs/>
                <w:sz w:val="28"/>
                <w:szCs w:val="28"/>
                <w:lang w:val="kk-KZ"/>
              </w:rPr>
              <w:t>24 %</w:t>
            </w:r>
          </w:p>
        </w:tc>
      </w:tr>
    </w:tbl>
    <w:p w:rsidR="00604BEC" w:rsidRDefault="00604BEC" w:rsidP="00F240B1">
      <w:pPr>
        <w:tabs>
          <w:tab w:val="left" w:pos="567"/>
          <w:tab w:val="left" w:pos="709"/>
        </w:tabs>
        <w:spacing w:after="0"/>
        <w:ind w:right="-1"/>
        <w:contextualSpacing/>
        <w:jc w:val="both"/>
        <w:rPr>
          <w:rFonts w:ascii="Times New Roman" w:hAnsi="Times New Roman"/>
          <w:iCs/>
          <w:color w:val="FF0000"/>
          <w:sz w:val="28"/>
          <w:szCs w:val="28"/>
          <w:lang w:val="kk-KZ"/>
        </w:rPr>
      </w:pPr>
    </w:p>
    <w:p w:rsidR="00406629" w:rsidRDefault="00362994" w:rsidP="00827B0E">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extent cx="6032500" cy="2912102"/>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06629" w:rsidRDefault="00CA31B7" w:rsidP="00CA31B7">
      <w:pPr>
        <w:tabs>
          <w:tab w:val="left" w:pos="567"/>
          <w:tab w:val="left" w:pos="709"/>
        </w:tabs>
        <w:spacing w:after="0"/>
        <w:ind w:right="-1" w:firstLine="567"/>
        <w:contextualSpacing/>
        <w:jc w:val="center"/>
        <w:rPr>
          <w:rFonts w:ascii="Times New Roman" w:hAnsi="Times New Roman"/>
          <w:sz w:val="28"/>
          <w:szCs w:val="28"/>
          <w:lang w:val="kk-KZ"/>
        </w:rPr>
      </w:pPr>
      <w:r>
        <w:rPr>
          <w:rFonts w:ascii="Times New Roman" w:hAnsi="Times New Roman"/>
          <w:sz w:val="28"/>
          <w:szCs w:val="28"/>
          <w:lang w:val="kk-KZ"/>
        </w:rPr>
        <w:t>Сурет 20</w:t>
      </w:r>
      <w:r w:rsidRPr="00CA31B7">
        <w:rPr>
          <w:rFonts w:ascii="Times New Roman" w:hAnsi="Times New Roman"/>
          <w:sz w:val="28"/>
          <w:szCs w:val="28"/>
          <w:lang w:val="kk-KZ"/>
        </w:rPr>
        <w:t xml:space="preserve"> – Студенттердің жалпы физикалық дайындығының деңгейі</w:t>
      </w:r>
    </w:p>
    <w:p w:rsidR="00FF06A1" w:rsidRDefault="00CA31B7" w:rsidP="00CA31B7">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Зерттеуге алынған студенттердің 100 м қашықтыққа жылдам жүгіру бойынша </w:t>
      </w:r>
      <w:r w:rsidR="00291ACD">
        <w:rPr>
          <w:rFonts w:ascii="Times New Roman" w:hAnsi="Times New Roman"/>
          <w:sz w:val="28"/>
          <w:szCs w:val="28"/>
          <w:lang w:val="kk-KZ"/>
        </w:rPr>
        <w:t xml:space="preserve">жоғары </w:t>
      </w:r>
      <w:r>
        <w:rPr>
          <w:rFonts w:ascii="Times New Roman" w:hAnsi="Times New Roman"/>
          <w:sz w:val="28"/>
          <w:szCs w:val="28"/>
          <w:lang w:val="kk-KZ"/>
        </w:rPr>
        <w:t xml:space="preserve">5 баллға студенттердің  </w:t>
      </w:r>
      <w:r w:rsidRPr="00CA31B7">
        <w:rPr>
          <w:rFonts w:ascii="Times New Roman" w:hAnsi="Times New Roman"/>
          <w:sz w:val="28"/>
          <w:szCs w:val="28"/>
          <w:lang w:val="kk-KZ"/>
        </w:rPr>
        <w:t>48 %</w:t>
      </w:r>
      <w:r>
        <w:rPr>
          <w:rFonts w:ascii="Times New Roman" w:hAnsi="Times New Roman"/>
          <w:sz w:val="28"/>
          <w:szCs w:val="28"/>
          <w:lang w:val="kk-KZ"/>
        </w:rPr>
        <w:t xml:space="preserve"> қолжеткізсе, 9 пайызы ең төменгі 1 балл деген нәтижені көрсетті. </w:t>
      </w:r>
      <w:r w:rsidR="00AB11E4">
        <w:rPr>
          <w:rFonts w:ascii="Times New Roman" w:hAnsi="Times New Roman"/>
          <w:sz w:val="28"/>
          <w:szCs w:val="28"/>
          <w:lang w:val="kk-KZ"/>
        </w:rPr>
        <w:t xml:space="preserve">Ал, 3000 метрге жүгіру жағынан өзінің жоғары төзімділігін 12 пайыз ғана студент дәлелдесе, </w:t>
      </w:r>
      <w:r w:rsidR="00AB11E4" w:rsidRPr="00AB11E4">
        <w:rPr>
          <w:rFonts w:ascii="Times New Roman" w:hAnsi="Times New Roman"/>
          <w:sz w:val="28"/>
          <w:szCs w:val="28"/>
          <w:lang w:val="kk-KZ"/>
        </w:rPr>
        <w:t>11 %</w:t>
      </w:r>
      <w:r w:rsidR="00AB11E4">
        <w:rPr>
          <w:rFonts w:ascii="Times New Roman" w:hAnsi="Times New Roman"/>
          <w:sz w:val="28"/>
          <w:szCs w:val="28"/>
          <w:lang w:val="kk-KZ"/>
        </w:rPr>
        <w:t xml:space="preserve">-да ең төменгі нәтиже тіркелді. Күшке салмақ түсіретін жаттығулардан </w:t>
      </w:r>
      <w:r w:rsidR="00AB11E4" w:rsidRPr="00AB11E4">
        <w:rPr>
          <w:rFonts w:ascii="Times New Roman" w:hAnsi="Times New Roman"/>
          <w:sz w:val="28"/>
          <w:szCs w:val="28"/>
          <w:lang w:val="kk-KZ"/>
        </w:rPr>
        <w:t>17 %</w:t>
      </w:r>
      <w:r w:rsidR="00AB11E4">
        <w:rPr>
          <w:rFonts w:ascii="Times New Roman" w:hAnsi="Times New Roman"/>
          <w:sz w:val="28"/>
          <w:szCs w:val="28"/>
          <w:lang w:val="kk-KZ"/>
        </w:rPr>
        <w:t xml:space="preserve">-ы 5 баллдық дәрежені, </w:t>
      </w:r>
      <w:r w:rsidR="00AB11E4" w:rsidRPr="00AB11E4">
        <w:rPr>
          <w:rFonts w:ascii="Times New Roman" w:hAnsi="Times New Roman"/>
          <w:sz w:val="28"/>
          <w:szCs w:val="28"/>
          <w:lang w:val="kk-KZ"/>
        </w:rPr>
        <w:t>24 %</w:t>
      </w:r>
      <w:r w:rsidR="00AB11E4">
        <w:rPr>
          <w:rFonts w:ascii="Times New Roman" w:hAnsi="Times New Roman"/>
          <w:sz w:val="28"/>
          <w:szCs w:val="28"/>
          <w:lang w:val="kk-KZ"/>
        </w:rPr>
        <w:t>-ы 1 баллдық нәтижені көрсетті.</w:t>
      </w:r>
      <w:r w:rsidR="00291ACD">
        <w:rPr>
          <w:rFonts w:ascii="Times New Roman" w:hAnsi="Times New Roman"/>
          <w:sz w:val="28"/>
          <w:szCs w:val="28"/>
          <w:lang w:val="kk-KZ"/>
        </w:rPr>
        <w:t xml:space="preserve"> Басқа да нәтижелермен жоғарыда берілген кестеден танысуға болады. </w:t>
      </w:r>
    </w:p>
    <w:p w:rsidR="00291ACD" w:rsidRDefault="00291ACD" w:rsidP="00CA31B7">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Студенттердің физикалық даярлығын арттыру біздің тарапымыздан ұсынылған профилактикалық іс-шара бағдарламасының негізгі міндетіне кіреді. Біз профилактика жоспарында көрсетілген барлық спорттық іс-шараларды дер кезінде, уақытылы өткізуге </w:t>
      </w:r>
      <w:r w:rsidR="00300405">
        <w:rPr>
          <w:rFonts w:ascii="Times New Roman" w:hAnsi="Times New Roman"/>
          <w:sz w:val="28"/>
          <w:szCs w:val="28"/>
          <w:lang w:val="kk-KZ"/>
        </w:rPr>
        <w:t>әрекеттендік және ол жұмыстардың студенттердің физикалық белсенділігін</w:t>
      </w:r>
      <w:r>
        <w:rPr>
          <w:rFonts w:ascii="Times New Roman" w:hAnsi="Times New Roman"/>
          <w:sz w:val="28"/>
          <w:szCs w:val="28"/>
          <w:lang w:val="kk-KZ"/>
        </w:rPr>
        <w:t xml:space="preserve"> арттырудағы маңыздылығы жоғары деп есептейміз. Студенттердің физикалық даярлығы ұзақ уақыт жаттығуды, салауатты өмір салтын ұстануды, физикалық белсенділікке қатысты барлық нұсқаулықтарды орындауды талап етеді және ол жұмыстардың нәтижесі де уақыт өте келе білінеді. </w:t>
      </w:r>
    </w:p>
    <w:p w:rsidR="00CA31B7" w:rsidRDefault="00FF06A1" w:rsidP="00CA31B7">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Жоғарыдағы тұжырымдардан белгілі болғандай, студенттердің физикалық белсенділігі де, салауатты өмір салтын ұстануы да олардың ішкі мотиві мен қызығушылығына тәуелді. Студенттердің </w:t>
      </w:r>
      <w:r w:rsidR="00AB11E4">
        <w:rPr>
          <w:rFonts w:ascii="Times New Roman" w:hAnsi="Times New Roman"/>
          <w:sz w:val="28"/>
          <w:szCs w:val="28"/>
          <w:lang w:val="kk-KZ"/>
        </w:rPr>
        <w:t xml:space="preserve"> </w:t>
      </w:r>
      <w:r w:rsidRPr="00FF06A1">
        <w:rPr>
          <w:rFonts w:ascii="Times New Roman" w:hAnsi="Times New Roman"/>
          <w:sz w:val="28"/>
          <w:szCs w:val="28"/>
          <w:lang w:val="kk-KZ"/>
        </w:rPr>
        <w:t>салауатты өмір салтын ұстануға деген мотивациялық көрсеткіштері</w:t>
      </w:r>
      <w:r>
        <w:rPr>
          <w:rFonts w:ascii="Times New Roman" w:hAnsi="Times New Roman"/>
          <w:sz w:val="28"/>
          <w:szCs w:val="28"/>
          <w:lang w:val="kk-KZ"/>
        </w:rPr>
        <w:t xml:space="preserve"> 20-шы</w:t>
      </w:r>
      <w:r w:rsidRPr="00FF06A1">
        <w:rPr>
          <w:rFonts w:ascii="Times New Roman" w:hAnsi="Times New Roman"/>
          <w:sz w:val="28"/>
          <w:szCs w:val="28"/>
          <w:lang w:val="kk-KZ"/>
        </w:rPr>
        <w:t xml:space="preserve"> кесте</w:t>
      </w:r>
      <w:r>
        <w:rPr>
          <w:rFonts w:ascii="Times New Roman" w:hAnsi="Times New Roman"/>
          <w:sz w:val="28"/>
          <w:szCs w:val="28"/>
          <w:lang w:val="kk-KZ"/>
        </w:rPr>
        <w:t>де және 21-ші</w:t>
      </w:r>
      <w:r w:rsidRPr="00FF06A1">
        <w:rPr>
          <w:rFonts w:ascii="Times New Roman" w:hAnsi="Times New Roman"/>
          <w:sz w:val="28"/>
          <w:szCs w:val="28"/>
          <w:lang w:val="kk-KZ"/>
        </w:rPr>
        <w:t xml:space="preserve"> суретте</w:t>
      </w:r>
      <w:r w:rsidR="00300405">
        <w:rPr>
          <w:rFonts w:ascii="Times New Roman" w:hAnsi="Times New Roman"/>
          <w:sz w:val="28"/>
          <w:szCs w:val="28"/>
          <w:lang w:val="kk-KZ"/>
        </w:rPr>
        <w:t>рде ұ</w:t>
      </w:r>
      <w:r>
        <w:rPr>
          <w:rFonts w:ascii="Times New Roman" w:hAnsi="Times New Roman"/>
          <w:sz w:val="28"/>
          <w:szCs w:val="28"/>
          <w:lang w:val="kk-KZ"/>
        </w:rPr>
        <w:t xml:space="preserve">сынылған. </w:t>
      </w:r>
    </w:p>
    <w:p w:rsidR="00604BEC" w:rsidRPr="00170140" w:rsidRDefault="00FF06A1" w:rsidP="00604BEC">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Кесте 20 – </w:t>
      </w:r>
      <w:r w:rsidR="00604BEC" w:rsidRPr="00170140">
        <w:rPr>
          <w:rFonts w:ascii="Times New Roman" w:hAnsi="Times New Roman"/>
          <w:sz w:val="28"/>
          <w:szCs w:val="28"/>
          <w:lang w:val="kk-KZ"/>
        </w:rPr>
        <w:t xml:space="preserve">Студенттердің салауатты өмір салтын ұстануға деген мотивациялық көрсеткіштері </w:t>
      </w:r>
    </w:p>
    <w:p w:rsidR="00604BEC" w:rsidRPr="00170140" w:rsidRDefault="00604BEC" w:rsidP="00604BEC">
      <w:pPr>
        <w:tabs>
          <w:tab w:val="left" w:pos="567"/>
          <w:tab w:val="left" w:pos="709"/>
        </w:tabs>
        <w:spacing w:after="0"/>
        <w:ind w:right="-1" w:firstLine="567"/>
        <w:contextualSpacing/>
        <w:jc w:val="both"/>
        <w:rPr>
          <w:rFonts w:ascii="Times New Roman" w:hAnsi="Times New Roman"/>
          <w:sz w:val="28"/>
          <w:szCs w:val="28"/>
          <w:lang w:val="kk-KZ"/>
        </w:rPr>
      </w:pPr>
    </w:p>
    <w:tbl>
      <w:tblPr>
        <w:tblStyle w:val="-51110"/>
        <w:tblW w:w="0" w:type="auto"/>
        <w:tblLook w:val="04A0" w:firstRow="1" w:lastRow="0" w:firstColumn="1" w:lastColumn="0" w:noHBand="0" w:noVBand="1"/>
      </w:tblPr>
      <w:tblGrid>
        <w:gridCol w:w="573"/>
        <w:gridCol w:w="6491"/>
        <w:gridCol w:w="2790"/>
      </w:tblGrid>
      <w:tr w:rsidR="00604BEC" w:rsidRPr="00170140" w:rsidTr="00F27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FF06A1" w:rsidRDefault="00604BEC" w:rsidP="0018345F">
            <w:pPr>
              <w:tabs>
                <w:tab w:val="left" w:pos="567"/>
                <w:tab w:val="left" w:pos="709"/>
              </w:tabs>
              <w:ind w:right="-1"/>
              <w:contextualSpacing/>
              <w:jc w:val="both"/>
              <w:rPr>
                <w:rFonts w:ascii="Times New Roman" w:hAnsi="Times New Roman"/>
                <w:sz w:val="28"/>
                <w:szCs w:val="28"/>
                <w:lang w:val="kk-KZ"/>
              </w:rPr>
            </w:pPr>
            <w:r w:rsidRPr="00FF06A1">
              <w:rPr>
                <w:rFonts w:ascii="Times New Roman" w:hAnsi="Times New Roman"/>
                <w:sz w:val="28"/>
                <w:szCs w:val="28"/>
                <w:lang w:val="kk-KZ"/>
              </w:rPr>
              <w:t>№</w:t>
            </w:r>
          </w:p>
          <w:p w:rsidR="00604BEC" w:rsidRPr="00FF06A1" w:rsidRDefault="00604BEC" w:rsidP="0018345F">
            <w:pPr>
              <w:tabs>
                <w:tab w:val="left" w:pos="567"/>
                <w:tab w:val="left" w:pos="709"/>
              </w:tabs>
              <w:ind w:right="-1"/>
              <w:contextualSpacing/>
              <w:jc w:val="both"/>
              <w:rPr>
                <w:rFonts w:ascii="Times New Roman" w:hAnsi="Times New Roman"/>
                <w:sz w:val="28"/>
                <w:szCs w:val="28"/>
                <w:lang w:val="kk-KZ"/>
              </w:rPr>
            </w:pPr>
            <w:r w:rsidRPr="00FF06A1">
              <w:rPr>
                <w:rFonts w:ascii="Times New Roman" w:hAnsi="Times New Roman"/>
                <w:sz w:val="28"/>
                <w:szCs w:val="28"/>
                <w:lang w:val="kk-KZ"/>
              </w:rPr>
              <w:t>р/с</w:t>
            </w:r>
          </w:p>
        </w:tc>
        <w:tc>
          <w:tcPr>
            <w:tcW w:w="6503" w:type="dxa"/>
          </w:tcPr>
          <w:p w:rsidR="00604BEC" w:rsidRPr="00170140" w:rsidRDefault="00604BEC" w:rsidP="0018345F">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Сұрақтар</w:t>
            </w:r>
          </w:p>
        </w:tc>
        <w:tc>
          <w:tcPr>
            <w:tcW w:w="2793" w:type="dxa"/>
          </w:tcPr>
          <w:p w:rsidR="00604BEC" w:rsidRPr="00170140" w:rsidRDefault="00604BEC" w:rsidP="0018345F">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Зерттелуші топтың нәтижелері</w:t>
            </w:r>
          </w:p>
        </w:tc>
      </w:tr>
      <w:tr w:rsidR="00604BEC" w:rsidRPr="00170140" w:rsidTr="00F2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1</w:t>
            </w:r>
          </w:p>
        </w:tc>
        <w:tc>
          <w:tcPr>
            <w:tcW w:w="6503" w:type="dxa"/>
          </w:tcPr>
          <w:p w:rsidR="00604BEC" w:rsidRPr="00170140" w:rsidRDefault="00604BEC"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Сенімді түрде және жүйелі білім негізінде салауатты өмір сүру салтын ұстанады (А)</w:t>
            </w:r>
          </w:p>
        </w:tc>
        <w:tc>
          <w:tcPr>
            <w:tcW w:w="2793" w:type="dxa"/>
          </w:tcPr>
          <w:p w:rsidR="00604BEC" w:rsidRPr="00170140" w:rsidRDefault="00604BEC"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27,2 %</w:t>
            </w:r>
          </w:p>
        </w:tc>
      </w:tr>
      <w:tr w:rsidR="00604BEC" w:rsidRPr="00170140" w:rsidTr="00F276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2</w:t>
            </w:r>
          </w:p>
        </w:tc>
        <w:tc>
          <w:tcPr>
            <w:tcW w:w="6503" w:type="dxa"/>
          </w:tcPr>
          <w:p w:rsidR="00604BEC" w:rsidRPr="00170140" w:rsidRDefault="00604BEC"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Салауатты өмір салты бойынша жүйелі білімге ие емес, кейбір гигиеналық талаптарды орындаудың қажеттілігін сезінеді, салауатты өмір салтын ішінара ұстанады (Ә)</w:t>
            </w:r>
          </w:p>
        </w:tc>
        <w:tc>
          <w:tcPr>
            <w:tcW w:w="2793" w:type="dxa"/>
          </w:tcPr>
          <w:p w:rsidR="00604BEC" w:rsidRPr="00170140" w:rsidRDefault="00604BEC"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18,5 %</w:t>
            </w:r>
          </w:p>
        </w:tc>
      </w:tr>
      <w:tr w:rsidR="00604BEC" w:rsidRPr="00170140" w:rsidTr="00F2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3</w:t>
            </w:r>
          </w:p>
        </w:tc>
        <w:tc>
          <w:tcPr>
            <w:tcW w:w="6503" w:type="dxa"/>
          </w:tcPr>
          <w:p w:rsidR="00604BEC" w:rsidRPr="00170140" w:rsidRDefault="00604BEC"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Салауатты өмір сүру салтын ұстанудың қажеттілігіне сенімді емес, сондықтан да салауатты өмірді ұстанбайды (Б)</w:t>
            </w:r>
          </w:p>
        </w:tc>
        <w:tc>
          <w:tcPr>
            <w:tcW w:w="2793" w:type="dxa"/>
          </w:tcPr>
          <w:p w:rsidR="00604BEC" w:rsidRPr="00170140" w:rsidRDefault="00604BEC"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7,6 %</w:t>
            </w:r>
          </w:p>
        </w:tc>
      </w:tr>
      <w:tr w:rsidR="00604BEC" w:rsidRPr="00170140" w:rsidTr="00F276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4</w:t>
            </w:r>
          </w:p>
        </w:tc>
        <w:tc>
          <w:tcPr>
            <w:tcW w:w="6503" w:type="dxa"/>
          </w:tcPr>
          <w:p w:rsidR="00604BEC" w:rsidRPr="00170140" w:rsidRDefault="00604BEC"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Салауатты өмір сүру салтын ұстанудың маңыздылығы мен қажеттілігін біледі, бірақ оны ұстануға талпынбайды (В)</w:t>
            </w:r>
          </w:p>
        </w:tc>
        <w:tc>
          <w:tcPr>
            <w:tcW w:w="2793" w:type="dxa"/>
          </w:tcPr>
          <w:p w:rsidR="00604BEC" w:rsidRPr="00170140" w:rsidRDefault="00604BEC"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12, 3%</w:t>
            </w:r>
          </w:p>
        </w:tc>
      </w:tr>
      <w:tr w:rsidR="00604BEC" w:rsidRPr="00170140" w:rsidTr="00F2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5</w:t>
            </w:r>
          </w:p>
        </w:tc>
        <w:tc>
          <w:tcPr>
            <w:tcW w:w="6503" w:type="dxa"/>
          </w:tcPr>
          <w:p w:rsidR="00604BEC" w:rsidRPr="00170140" w:rsidRDefault="00604BEC"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Денсаулығын шынықтыруға және салауатты өмір сүру салтын ұстануға уақыты жоқ (Г)</w:t>
            </w:r>
          </w:p>
        </w:tc>
        <w:tc>
          <w:tcPr>
            <w:tcW w:w="2793" w:type="dxa"/>
          </w:tcPr>
          <w:p w:rsidR="00604BEC" w:rsidRPr="00170140" w:rsidRDefault="00604BEC"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14,8 %</w:t>
            </w:r>
          </w:p>
        </w:tc>
      </w:tr>
      <w:tr w:rsidR="00604BEC" w:rsidRPr="00170140" w:rsidTr="00F276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6</w:t>
            </w:r>
          </w:p>
        </w:tc>
        <w:tc>
          <w:tcPr>
            <w:tcW w:w="6503" w:type="dxa"/>
          </w:tcPr>
          <w:p w:rsidR="00604BEC" w:rsidRPr="00170140" w:rsidRDefault="00604BEC" w:rsidP="0018345F">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Болашақта және алдағы жоспары бойынша салауатты өмір салтын ұстануды қалайды (Ғ)</w:t>
            </w:r>
          </w:p>
        </w:tc>
        <w:tc>
          <w:tcPr>
            <w:tcW w:w="2793" w:type="dxa"/>
          </w:tcPr>
          <w:p w:rsidR="00604BEC" w:rsidRPr="00170140" w:rsidRDefault="00604BEC"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13,5 %</w:t>
            </w:r>
          </w:p>
        </w:tc>
      </w:tr>
      <w:tr w:rsidR="00604BEC" w:rsidRPr="00170140" w:rsidTr="00F27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604BEC" w:rsidRPr="00170140" w:rsidRDefault="00604BEC" w:rsidP="0018345F">
            <w:pPr>
              <w:tabs>
                <w:tab w:val="left" w:pos="567"/>
                <w:tab w:val="left" w:pos="709"/>
              </w:tabs>
              <w:ind w:right="-1"/>
              <w:contextualSpacing/>
              <w:jc w:val="both"/>
              <w:rPr>
                <w:rFonts w:ascii="Times New Roman" w:hAnsi="Times New Roman"/>
                <w:sz w:val="28"/>
                <w:szCs w:val="28"/>
                <w:lang w:val="kk-KZ"/>
              </w:rPr>
            </w:pPr>
            <w:r w:rsidRPr="00170140">
              <w:rPr>
                <w:rFonts w:ascii="Times New Roman" w:hAnsi="Times New Roman"/>
                <w:sz w:val="28"/>
                <w:szCs w:val="28"/>
                <w:lang w:val="kk-KZ"/>
              </w:rPr>
              <w:t>7</w:t>
            </w:r>
          </w:p>
        </w:tc>
        <w:tc>
          <w:tcPr>
            <w:tcW w:w="6503" w:type="dxa"/>
          </w:tcPr>
          <w:p w:rsidR="00604BEC" w:rsidRPr="00170140" w:rsidRDefault="00604BEC" w:rsidP="0018345F">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Жауап беруге қиналамын (Д)</w:t>
            </w:r>
          </w:p>
        </w:tc>
        <w:tc>
          <w:tcPr>
            <w:tcW w:w="2793" w:type="dxa"/>
          </w:tcPr>
          <w:p w:rsidR="00604BEC" w:rsidRPr="00170140" w:rsidRDefault="00604BEC" w:rsidP="0018345F">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6,1 %</w:t>
            </w:r>
          </w:p>
        </w:tc>
      </w:tr>
      <w:tr w:rsidR="00604BEC" w:rsidRPr="00170140" w:rsidTr="00F276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1" w:type="dxa"/>
            <w:gridSpan w:val="2"/>
          </w:tcPr>
          <w:p w:rsidR="00604BEC" w:rsidRPr="00170140" w:rsidRDefault="00604BEC" w:rsidP="0018345F">
            <w:pPr>
              <w:tabs>
                <w:tab w:val="left" w:pos="567"/>
                <w:tab w:val="left" w:pos="709"/>
              </w:tabs>
              <w:ind w:right="-1"/>
              <w:contextualSpacing/>
              <w:jc w:val="right"/>
              <w:rPr>
                <w:rFonts w:ascii="Times New Roman" w:hAnsi="Times New Roman"/>
                <w:sz w:val="28"/>
                <w:szCs w:val="28"/>
                <w:lang w:val="kk-KZ"/>
              </w:rPr>
            </w:pPr>
            <w:r w:rsidRPr="00170140">
              <w:rPr>
                <w:rFonts w:ascii="Times New Roman" w:hAnsi="Times New Roman"/>
                <w:sz w:val="28"/>
                <w:szCs w:val="28"/>
                <w:lang w:val="kk-KZ"/>
              </w:rPr>
              <w:t>Барлығы</w:t>
            </w:r>
          </w:p>
        </w:tc>
        <w:tc>
          <w:tcPr>
            <w:tcW w:w="2793" w:type="dxa"/>
          </w:tcPr>
          <w:p w:rsidR="00604BEC" w:rsidRPr="00170140" w:rsidRDefault="00604BEC" w:rsidP="0018345F">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170140">
              <w:rPr>
                <w:rFonts w:ascii="Times New Roman" w:hAnsi="Times New Roman"/>
                <w:sz w:val="28"/>
                <w:szCs w:val="28"/>
                <w:lang w:val="kk-KZ"/>
              </w:rPr>
              <w:t xml:space="preserve">100 </w:t>
            </w:r>
            <w:r w:rsidRPr="00170140">
              <w:rPr>
                <w:rFonts w:ascii="Times New Roman" w:hAnsi="Times New Roman"/>
                <w:sz w:val="28"/>
                <w:szCs w:val="28"/>
              </w:rPr>
              <w:t>%</w:t>
            </w:r>
          </w:p>
        </w:tc>
      </w:tr>
    </w:tbl>
    <w:p w:rsidR="00F2760C" w:rsidRDefault="00F2760C" w:rsidP="00FF06A1">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lastRenderedPageBreak/>
        <w:t>Алынған нәтижелер студенттердің 27,2  пайызы с</w:t>
      </w:r>
      <w:r w:rsidR="00FF06A1" w:rsidRPr="00FF06A1">
        <w:rPr>
          <w:rFonts w:ascii="Times New Roman" w:hAnsi="Times New Roman"/>
          <w:sz w:val="28"/>
          <w:szCs w:val="28"/>
          <w:lang w:val="kk-KZ"/>
        </w:rPr>
        <w:t>енімді түрде және жүйелі білім негізінде сала</w:t>
      </w:r>
      <w:r>
        <w:rPr>
          <w:rFonts w:ascii="Times New Roman" w:hAnsi="Times New Roman"/>
          <w:sz w:val="28"/>
          <w:szCs w:val="28"/>
          <w:lang w:val="kk-KZ"/>
        </w:rPr>
        <w:t xml:space="preserve">уатты өмір сүру салтын ұстанатындығын көрсетті. Ал, </w:t>
      </w:r>
      <w:r w:rsidRPr="00FF06A1">
        <w:rPr>
          <w:rFonts w:ascii="Times New Roman" w:hAnsi="Times New Roman"/>
          <w:sz w:val="28"/>
          <w:szCs w:val="28"/>
          <w:lang w:val="kk-KZ"/>
        </w:rPr>
        <w:t xml:space="preserve">18,5 </w:t>
      </w:r>
      <w:r>
        <w:rPr>
          <w:rFonts w:ascii="Times New Roman" w:hAnsi="Times New Roman"/>
          <w:sz w:val="28"/>
          <w:szCs w:val="28"/>
          <w:lang w:val="kk-KZ"/>
        </w:rPr>
        <w:t xml:space="preserve">пайызы </w:t>
      </w:r>
      <w:r w:rsidR="00FF06A1" w:rsidRPr="00FF06A1">
        <w:rPr>
          <w:rFonts w:ascii="Times New Roman" w:hAnsi="Times New Roman"/>
          <w:sz w:val="28"/>
          <w:szCs w:val="28"/>
          <w:lang w:val="kk-KZ"/>
        </w:rPr>
        <w:t>салауа</w:t>
      </w:r>
      <w:r>
        <w:rPr>
          <w:rFonts w:ascii="Times New Roman" w:hAnsi="Times New Roman"/>
          <w:sz w:val="28"/>
          <w:szCs w:val="28"/>
          <w:lang w:val="kk-KZ"/>
        </w:rPr>
        <w:t xml:space="preserve">тты өмір салтын ішінара ұстанатындар қатарына кірсе, </w:t>
      </w:r>
      <w:r w:rsidRPr="00FF06A1">
        <w:rPr>
          <w:rFonts w:ascii="Times New Roman" w:hAnsi="Times New Roman"/>
          <w:sz w:val="28"/>
          <w:szCs w:val="28"/>
          <w:lang w:val="kk-KZ"/>
        </w:rPr>
        <w:t xml:space="preserve">7,6 </w:t>
      </w:r>
      <w:r>
        <w:rPr>
          <w:rFonts w:ascii="Times New Roman" w:hAnsi="Times New Roman"/>
          <w:sz w:val="28"/>
          <w:szCs w:val="28"/>
          <w:lang w:val="kk-KZ"/>
        </w:rPr>
        <w:t>пайызы с</w:t>
      </w:r>
      <w:r w:rsidR="00FF06A1" w:rsidRPr="00FF06A1">
        <w:rPr>
          <w:rFonts w:ascii="Times New Roman" w:hAnsi="Times New Roman"/>
          <w:sz w:val="28"/>
          <w:szCs w:val="28"/>
          <w:lang w:val="kk-KZ"/>
        </w:rPr>
        <w:t xml:space="preserve">алауатты өмір сүру салтын </w:t>
      </w:r>
      <w:r>
        <w:rPr>
          <w:rFonts w:ascii="Times New Roman" w:hAnsi="Times New Roman"/>
          <w:sz w:val="28"/>
          <w:szCs w:val="28"/>
          <w:lang w:val="kk-KZ"/>
        </w:rPr>
        <w:t xml:space="preserve">ұстанбайтындар болып саналды. </w:t>
      </w:r>
    </w:p>
    <w:p w:rsidR="00FF06A1" w:rsidRPr="00FF06A1" w:rsidRDefault="00F2760C" w:rsidP="00FF06A1">
      <w:pPr>
        <w:tabs>
          <w:tab w:val="left" w:pos="567"/>
          <w:tab w:val="left" w:pos="709"/>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12,</w:t>
      </w:r>
      <w:r w:rsidRPr="00FF06A1">
        <w:rPr>
          <w:rFonts w:ascii="Times New Roman" w:hAnsi="Times New Roman"/>
          <w:sz w:val="28"/>
          <w:szCs w:val="28"/>
          <w:lang w:val="kk-KZ"/>
        </w:rPr>
        <w:t>3%</w:t>
      </w:r>
      <w:r>
        <w:rPr>
          <w:rFonts w:ascii="Times New Roman" w:hAnsi="Times New Roman"/>
          <w:sz w:val="28"/>
          <w:szCs w:val="28"/>
          <w:lang w:val="kk-KZ"/>
        </w:rPr>
        <w:t xml:space="preserve"> студенттер с</w:t>
      </w:r>
      <w:r w:rsidR="00FF06A1" w:rsidRPr="00FF06A1">
        <w:rPr>
          <w:rFonts w:ascii="Times New Roman" w:hAnsi="Times New Roman"/>
          <w:sz w:val="28"/>
          <w:szCs w:val="28"/>
          <w:lang w:val="kk-KZ"/>
        </w:rPr>
        <w:t>алауатты өмір сүру салтын ұстанудың маңыздылығы мен қажеттілігін біледі, бірақ оны ұстануға талпынбайды</w:t>
      </w:r>
      <w:r>
        <w:rPr>
          <w:rFonts w:ascii="Times New Roman" w:hAnsi="Times New Roman"/>
          <w:sz w:val="28"/>
          <w:szCs w:val="28"/>
          <w:lang w:val="kk-KZ"/>
        </w:rPr>
        <w:t xml:space="preserve">, ал </w:t>
      </w:r>
      <w:r w:rsidRPr="00FF06A1">
        <w:rPr>
          <w:rFonts w:ascii="Times New Roman" w:hAnsi="Times New Roman"/>
          <w:sz w:val="28"/>
          <w:szCs w:val="28"/>
          <w:lang w:val="kk-KZ"/>
        </w:rPr>
        <w:t>14,8 %</w:t>
      </w:r>
      <w:r>
        <w:rPr>
          <w:rFonts w:ascii="Times New Roman" w:hAnsi="Times New Roman"/>
          <w:sz w:val="28"/>
          <w:szCs w:val="28"/>
          <w:lang w:val="kk-KZ"/>
        </w:rPr>
        <w:t xml:space="preserve"> д</w:t>
      </w:r>
      <w:r w:rsidR="00FF06A1" w:rsidRPr="00FF06A1">
        <w:rPr>
          <w:rFonts w:ascii="Times New Roman" w:hAnsi="Times New Roman"/>
          <w:sz w:val="28"/>
          <w:szCs w:val="28"/>
          <w:lang w:val="kk-KZ"/>
        </w:rPr>
        <w:t xml:space="preserve">енсаулығын шынықтыруға және салауатты өмір сүру салтын ұстануға уақыты жоқ </w:t>
      </w:r>
      <w:r>
        <w:rPr>
          <w:rFonts w:ascii="Times New Roman" w:hAnsi="Times New Roman"/>
          <w:sz w:val="28"/>
          <w:szCs w:val="28"/>
          <w:lang w:val="kk-KZ"/>
        </w:rPr>
        <w:t xml:space="preserve">екендігін білдірді. </w:t>
      </w:r>
      <w:r w:rsidR="00300405">
        <w:rPr>
          <w:rFonts w:ascii="Times New Roman" w:hAnsi="Times New Roman"/>
          <w:sz w:val="28"/>
          <w:szCs w:val="28"/>
          <w:lang w:val="kk-KZ"/>
        </w:rPr>
        <w:t>А</w:t>
      </w:r>
      <w:r w:rsidR="00FF06A1" w:rsidRPr="00FF06A1">
        <w:rPr>
          <w:rFonts w:ascii="Times New Roman" w:hAnsi="Times New Roman"/>
          <w:sz w:val="28"/>
          <w:szCs w:val="28"/>
          <w:lang w:val="kk-KZ"/>
        </w:rPr>
        <w:t>лдағы жоспары бойынша салауатты өмір</w:t>
      </w:r>
      <w:r>
        <w:rPr>
          <w:rFonts w:ascii="Times New Roman" w:hAnsi="Times New Roman"/>
          <w:sz w:val="28"/>
          <w:szCs w:val="28"/>
          <w:lang w:val="kk-KZ"/>
        </w:rPr>
        <w:t xml:space="preserve"> салтын ұстануды қалайтындардың үлес салмағы  1</w:t>
      </w:r>
      <w:r w:rsidR="00FF06A1" w:rsidRPr="00FF06A1">
        <w:rPr>
          <w:rFonts w:ascii="Times New Roman" w:hAnsi="Times New Roman"/>
          <w:sz w:val="28"/>
          <w:szCs w:val="28"/>
          <w:lang w:val="kk-KZ"/>
        </w:rPr>
        <w:t xml:space="preserve">3,5 </w:t>
      </w:r>
      <w:r>
        <w:rPr>
          <w:rFonts w:ascii="Times New Roman" w:hAnsi="Times New Roman"/>
          <w:sz w:val="28"/>
          <w:szCs w:val="28"/>
          <w:lang w:val="kk-KZ"/>
        </w:rPr>
        <w:t xml:space="preserve">пайызды құрады. </w:t>
      </w:r>
    </w:p>
    <w:p w:rsidR="00604BEC" w:rsidRPr="00170140" w:rsidRDefault="00604BEC" w:rsidP="00FF06A1">
      <w:pPr>
        <w:tabs>
          <w:tab w:val="left" w:pos="567"/>
          <w:tab w:val="left" w:pos="709"/>
        </w:tabs>
        <w:spacing w:after="0"/>
        <w:ind w:right="-1" w:firstLine="567"/>
        <w:contextualSpacing/>
        <w:jc w:val="both"/>
        <w:rPr>
          <w:rFonts w:ascii="Times New Roman" w:hAnsi="Times New Roman"/>
          <w:sz w:val="28"/>
          <w:szCs w:val="28"/>
          <w:highlight w:val="yellow"/>
          <w:lang w:val="kk-KZ"/>
        </w:rPr>
      </w:pPr>
    </w:p>
    <w:p w:rsidR="00604BEC" w:rsidRPr="00170140" w:rsidRDefault="00604BEC" w:rsidP="00604BEC">
      <w:pPr>
        <w:tabs>
          <w:tab w:val="left" w:pos="567"/>
          <w:tab w:val="left" w:pos="709"/>
        </w:tabs>
        <w:spacing w:after="0"/>
        <w:ind w:right="-1"/>
        <w:contextualSpacing/>
        <w:jc w:val="both"/>
        <w:rPr>
          <w:rFonts w:ascii="Times New Roman" w:hAnsi="Times New Roman"/>
          <w:sz w:val="28"/>
          <w:szCs w:val="28"/>
          <w:highlight w:val="yellow"/>
          <w:lang w:val="kk-KZ"/>
        </w:rPr>
      </w:pPr>
      <w:r w:rsidRPr="00170140">
        <w:rPr>
          <w:rFonts w:ascii="Times New Roman" w:hAnsi="Times New Roman"/>
          <w:noProof/>
          <w:sz w:val="28"/>
          <w:szCs w:val="28"/>
          <w:lang w:eastAsia="ru-RU"/>
        </w:rPr>
        <w:drawing>
          <wp:inline distT="0" distB="0" distL="0" distR="0">
            <wp:extent cx="6096000" cy="2568474"/>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04BEC" w:rsidRPr="00FF06A1" w:rsidRDefault="00FF06A1" w:rsidP="00FF06A1">
      <w:pPr>
        <w:tabs>
          <w:tab w:val="left" w:pos="567"/>
          <w:tab w:val="left" w:pos="709"/>
        </w:tabs>
        <w:spacing w:after="0"/>
        <w:ind w:right="-1" w:firstLine="567"/>
        <w:contextualSpacing/>
        <w:jc w:val="center"/>
        <w:rPr>
          <w:rFonts w:ascii="Times New Roman" w:hAnsi="Times New Roman"/>
          <w:sz w:val="28"/>
          <w:szCs w:val="28"/>
          <w:lang w:val="kk-KZ"/>
        </w:rPr>
      </w:pPr>
      <w:r w:rsidRPr="00FF06A1">
        <w:rPr>
          <w:rFonts w:ascii="Times New Roman" w:hAnsi="Times New Roman"/>
          <w:sz w:val="28"/>
          <w:szCs w:val="28"/>
          <w:lang w:val="kk-KZ"/>
        </w:rPr>
        <w:t>Сурет 21 – Студенттердің салауатты өмір салтын ұстануға деген мотивациялық көрсеткіштері</w:t>
      </w:r>
      <w:r>
        <w:rPr>
          <w:rFonts w:ascii="Times New Roman" w:hAnsi="Times New Roman"/>
          <w:sz w:val="28"/>
          <w:szCs w:val="28"/>
          <w:lang w:val="kk-KZ"/>
        </w:rPr>
        <w:t>нің диаграммасы</w:t>
      </w:r>
    </w:p>
    <w:p w:rsidR="00FF06A1" w:rsidRDefault="00FF06A1" w:rsidP="00604BEC">
      <w:pPr>
        <w:tabs>
          <w:tab w:val="left" w:pos="567"/>
          <w:tab w:val="left" w:pos="709"/>
        </w:tabs>
        <w:spacing w:after="0"/>
        <w:ind w:right="-1" w:firstLine="567"/>
        <w:contextualSpacing/>
        <w:jc w:val="both"/>
        <w:rPr>
          <w:rFonts w:ascii="Times New Roman" w:hAnsi="Times New Roman"/>
          <w:color w:val="FF0000"/>
          <w:sz w:val="28"/>
          <w:szCs w:val="28"/>
          <w:lang w:val="kk-KZ"/>
        </w:rPr>
      </w:pPr>
    </w:p>
    <w:p w:rsidR="00604BEC" w:rsidRPr="00F734C5" w:rsidRDefault="00604BEC" w:rsidP="00604BEC">
      <w:pPr>
        <w:tabs>
          <w:tab w:val="left" w:pos="567"/>
          <w:tab w:val="left" w:pos="709"/>
        </w:tabs>
        <w:spacing w:after="0"/>
        <w:ind w:right="-1" w:firstLine="567"/>
        <w:contextualSpacing/>
        <w:jc w:val="both"/>
        <w:rPr>
          <w:rFonts w:ascii="Times New Roman" w:hAnsi="Times New Roman"/>
          <w:sz w:val="28"/>
          <w:szCs w:val="28"/>
          <w:lang w:val="kk-KZ"/>
        </w:rPr>
      </w:pPr>
      <w:r w:rsidRPr="00F734C5">
        <w:rPr>
          <w:rFonts w:ascii="Times New Roman" w:hAnsi="Times New Roman"/>
          <w:sz w:val="28"/>
          <w:szCs w:val="28"/>
          <w:lang w:val="kk-KZ"/>
        </w:rPr>
        <w:t xml:space="preserve">Студенттік ортада денсаулық топтарының құрамында салауатты және салауатты емес өмір салтын ұстанатын адамдардың </w:t>
      </w:r>
      <w:r w:rsidR="00F734C5">
        <w:rPr>
          <w:rFonts w:ascii="Times New Roman" w:hAnsi="Times New Roman"/>
          <w:sz w:val="28"/>
          <w:szCs w:val="28"/>
          <w:lang w:val="kk-KZ"/>
        </w:rPr>
        <w:t>саны шамалас</w:t>
      </w:r>
      <w:r w:rsidRPr="00F734C5">
        <w:rPr>
          <w:rFonts w:ascii="Times New Roman" w:hAnsi="Times New Roman"/>
          <w:sz w:val="28"/>
          <w:szCs w:val="28"/>
          <w:lang w:val="kk-KZ"/>
        </w:rPr>
        <w:t>. Бұл деректер профилактикалық қызметке нақты ынталандыру денсаулықты сақтау және нығайту қажеттілігі екенін тағы бір рет көрсетеді. Созылмалы аурулары бар адамдарда мұндай қажеттілік сау адамдарға қарағанда анағұрлым айқын көрінеді.</w:t>
      </w:r>
    </w:p>
    <w:p w:rsidR="00604BEC" w:rsidRPr="00E810C0" w:rsidRDefault="00604BEC" w:rsidP="00604BEC">
      <w:pPr>
        <w:tabs>
          <w:tab w:val="left" w:pos="567"/>
          <w:tab w:val="left" w:pos="709"/>
        </w:tabs>
        <w:spacing w:after="0"/>
        <w:ind w:right="-1" w:firstLine="567"/>
        <w:contextualSpacing/>
        <w:jc w:val="both"/>
        <w:rPr>
          <w:rFonts w:ascii="Times New Roman" w:hAnsi="Times New Roman"/>
          <w:sz w:val="28"/>
          <w:szCs w:val="28"/>
          <w:highlight w:val="yellow"/>
          <w:lang w:val="kk-KZ"/>
        </w:rPr>
      </w:pPr>
      <w:r w:rsidRPr="00E810C0">
        <w:rPr>
          <w:rFonts w:ascii="Times New Roman" w:hAnsi="Times New Roman"/>
          <w:sz w:val="28"/>
          <w:szCs w:val="28"/>
          <w:lang w:val="kk-KZ"/>
        </w:rPr>
        <w:t>Аурудың кейбір қауіп факторларының, атап айтқанда профилактикалық мінез-құлықты ынталандыруда дене салмағының жоғарылауының ынталандырушы рөлін атап өткен жөн. Сонымен қатар, кейбір жағдайларда бұл параметр майдың әсерінен емес, бұлшықет массасының әсерінен өзгереді, бұл тұрақты жаттығулармен бұлшықет массасының өсуімен түсіндіріледі.</w:t>
      </w:r>
    </w:p>
    <w:p w:rsidR="00604BEC" w:rsidRPr="00E810C0" w:rsidRDefault="00E810C0" w:rsidP="00604BEC">
      <w:pPr>
        <w:tabs>
          <w:tab w:val="left" w:pos="567"/>
          <w:tab w:val="left" w:pos="709"/>
        </w:tabs>
        <w:spacing w:after="0"/>
        <w:ind w:right="-1" w:firstLine="567"/>
        <w:contextualSpacing/>
        <w:jc w:val="both"/>
        <w:rPr>
          <w:rFonts w:ascii="Times New Roman" w:hAnsi="Times New Roman"/>
          <w:sz w:val="28"/>
          <w:szCs w:val="28"/>
          <w:highlight w:val="yellow"/>
          <w:lang w:val="kk-KZ"/>
        </w:rPr>
      </w:pPr>
      <w:r>
        <w:rPr>
          <w:rFonts w:ascii="Times New Roman" w:hAnsi="Times New Roman"/>
          <w:sz w:val="28"/>
          <w:szCs w:val="28"/>
          <w:lang w:val="kk-KZ"/>
        </w:rPr>
        <w:t xml:space="preserve">Жалпы, </w:t>
      </w:r>
      <w:r w:rsidR="00604BEC" w:rsidRPr="00E810C0">
        <w:rPr>
          <w:rFonts w:ascii="Times New Roman" w:hAnsi="Times New Roman"/>
          <w:sz w:val="28"/>
          <w:szCs w:val="28"/>
          <w:lang w:val="kk-KZ"/>
        </w:rPr>
        <w:t xml:space="preserve">гигиеналық, әлеуметтік және психологиялық факторлар студенттердің денсаулығына қатты әсер </w:t>
      </w:r>
      <w:r>
        <w:rPr>
          <w:rFonts w:ascii="Times New Roman" w:hAnsi="Times New Roman"/>
          <w:sz w:val="28"/>
          <w:szCs w:val="28"/>
          <w:lang w:val="kk-KZ"/>
        </w:rPr>
        <w:t>етеді</w:t>
      </w:r>
      <w:r w:rsidR="00604BEC" w:rsidRPr="00E810C0">
        <w:rPr>
          <w:rFonts w:ascii="Times New Roman" w:hAnsi="Times New Roman"/>
          <w:sz w:val="28"/>
          <w:szCs w:val="28"/>
          <w:lang w:val="kk-KZ"/>
        </w:rPr>
        <w:t xml:space="preserve"> деп айта аламыз. Психологиялық сипаттағы бірқатар факторларда мотивациялық факторлар тобы ерекше орын алды. Сондықтан</w:t>
      </w:r>
      <w:r w:rsidR="00405705">
        <w:rPr>
          <w:rFonts w:ascii="Times New Roman" w:hAnsi="Times New Roman"/>
          <w:sz w:val="28"/>
          <w:szCs w:val="28"/>
          <w:lang w:val="kk-KZ"/>
        </w:rPr>
        <w:t>,</w:t>
      </w:r>
      <w:r w:rsidR="00604BEC" w:rsidRPr="00E810C0">
        <w:rPr>
          <w:rFonts w:ascii="Times New Roman" w:hAnsi="Times New Roman"/>
          <w:sz w:val="28"/>
          <w:szCs w:val="28"/>
          <w:lang w:val="kk-KZ"/>
        </w:rPr>
        <w:t xml:space="preserve"> университетте «</w:t>
      </w:r>
      <w:r w:rsidR="00E86F89">
        <w:rPr>
          <w:rFonts w:ascii="Times New Roman" w:hAnsi="Times New Roman"/>
          <w:sz w:val="28"/>
          <w:szCs w:val="28"/>
          <w:lang w:val="kk-KZ"/>
        </w:rPr>
        <w:t>Салауатты студент</w:t>
      </w:r>
      <w:r w:rsidR="00604BEC" w:rsidRPr="00E810C0">
        <w:rPr>
          <w:rFonts w:ascii="Times New Roman" w:hAnsi="Times New Roman"/>
          <w:sz w:val="28"/>
          <w:szCs w:val="28"/>
          <w:lang w:val="kk-KZ"/>
        </w:rPr>
        <w:t xml:space="preserve">» </w:t>
      </w:r>
      <w:r w:rsidR="00405705">
        <w:rPr>
          <w:rFonts w:ascii="Times New Roman" w:hAnsi="Times New Roman"/>
          <w:sz w:val="28"/>
          <w:szCs w:val="28"/>
          <w:lang w:val="kk-KZ"/>
        </w:rPr>
        <w:t xml:space="preserve">профилактикалық </w:t>
      </w:r>
      <w:r w:rsidR="00604BEC" w:rsidRPr="00E810C0">
        <w:rPr>
          <w:rFonts w:ascii="Times New Roman" w:hAnsi="Times New Roman"/>
          <w:sz w:val="28"/>
          <w:szCs w:val="28"/>
          <w:lang w:val="kk-KZ"/>
        </w:rPr>
        <w:t xml:space="preserve">бағдарламаларын </w:t>
      </w:r>
      <w:r w:rsidR="00405705">
        <w:rPr>
          <w:rFonts w:ascii="Times New Roman" w:hAnsi="Times New Roman"/>
          <w:sz w:val="28"/>
          <w:szCs w:val="28"/>
          <w:lang w:val="kk-KZ"/>
        </w:rPr>
        <w:t>іске асыруда</w:t>
      </w:r>
      <w:r w:rsidR="00604BEC" w:rsidRPr="00E810C0">
        <w:rPr>
          <w:rFonts w:ascii="Times New Roman" w:hAnsi="Times New Roman"/>
          <w:sz w:val="28"/>
          <w:szCs w:val="28"/>
          <w:lang w:val="kk-KZ"/>
        </w:rPr>
        <w:t xml:space="preserve"> білім беру процесінің барлық қатысушыларының </w:t>
      </w:r>
      <w:r w:rsidR="00405705">
        <w:rPr>
          <w:rFonts w:ascii="Times New Roman" w:hAnsi="Times New Roman"/>
          <w:sz w:val="28"/>
          <w:szCs w:val="28"/>
          <w:lang w:val="kk-KZ"/>
        </w:rPr>
        <w:t>мотивациялық деңгейін</w:t>
      </w:r>
      <w:r w:rsidR="00604BEC" w:rsidRPr="00E810C0">
        <w:rPr>
          <w:rFonts w:ascii="Times New Roman" w:hAnsi="Times New Roman"/>
          <w:sz w:val="28"/>
          <w:szCs w:val="28"/>
          <w:lang w:val="kk-KZ"/>
        </w:rPr>
        <w:t xml:space="preserve"> </w:t>
      </w:r>
      <w:r>
        <w:rPr>
          <w:rFonts w:ascii="Times New Roman" w:hAnsi="Times New Roman"/>
          <w:sz w:val="28"/>
          <w:szCs w:val="28"/>
          <w:lang w:val="kk-KZ"/>
        </w:rPr>
        <w:t>анықтауға</w:t>
      </w:r>
      <w:r w:rsidR="00604BEC" w:rsidRPr="00E810C0">
        <w:rPr>
          <w:rFonts w:ascii="Times New Roman" w:hAnsi="Times New Roman"/>
          <w:sz w:val="28"/>
          <w:szCs w:val="28"/>
          <w:lang w:val="kk-KZ"/>
        </w:rPr>
        <w:t xml:space="preserve"> баса назар аудару керек.</w:t>
      </w:r>
    </w:p>
    <w:p w:rsidR="00E810C0" w:rsidRDefault="00604BEC" w:rsidP="00405705">
      <w:pPr>
        <w:tabs>
          <w:tab w:val="left" w:pos="567"/>
          <w:tab w:val="left" w:pos="709"/>
        </w:tabs>
        <w:spacing w:after="0"/>
        <w:ind w:right="-1" w:firstLine="567"/>
        <w:contextualSpacing/>
        <w:jc w:val="both"/>
        <w:rPr>
          <w:rFonts w:ascii="Times New Roman" w:hAnsi="Times New Roman"/>
          <w:sz w:val="28"/>
          <w:szCs w:val="28"/>
          <w:lang w:val="kk-KZ"/>
        </w:rPr>
      </w:pPr>
      <w:r w:rsidRPr="00E810C0">
        <w:rPr>
          <w:rFonts w:ascii="Times New Roman" w:hAnsi="Times New Roman"/>
          <w:sz w:val="28"/>
          <w:szCs w:val="28"/>
          <w:lang w:val="kk-KZ"/>
        </w:rPr>
        <w:t xml:space="preserve">Физикалық даярлық студенттер денсаулығының ең объективті критерийлерінің бірі ретінде ғана емес, сонымен қатар оның маңызды </w:t>
      </w:r>
      <w:r w:rsidRPr="00E810C0">
        <w:rPr>
          <w:rFonts w:ascii="Times New Roman" w:hAnsi="Times New Roman"/>
          <w:sz w:val="28"/>
          <w:szCs w:val="28"/>
          <w:lang w:val="kk-KZ"/>
        </w:rPr>
        <w:lastRenderedPageBreak/>
        <w:t xml:space="preserve">болжамды көрсеткіші ретінде де қызмет ете алатындығы белгілі. Бұл зерттеу барысында аурудың жекелеген </w:t>
      </w:r>
      <w:r w:rsidR="00E810C0">
        <w:rPr>
          <w:rFonts w:ascii="Times New Roman" w:hAnsi="Times New Roman"/>
          <w:sz w:val="28"/>
          <w:szCs w:val="28"/>
          <w:lang w:val="kk-KZ"/>
        </w:rPr>
        <w:t>санаттарындағы</w:t>
      </w:r>
      <w:r w:rsidRPr="00E810C0">
        <w:rPr>
          <w:rFonts w:ascii="Times New Roman" w:hAnsi="Times New Roman"/>
          <w:sz w:val="28"/>
          <w:szCs w:val="28"/>
          <w:lang w:val="kk-KZ"/>
        </w:rPr>
        <w:t xml:space="preserve"> ауру деңгейі мен физикалық дамудың төмен деңгейі арасындағы</w:t>
      </w:r>
      <w:r w:rsidR="00E810C0">
        <w:rPr>
          <w:rFonts w:ascii="Times New Roman" w:hAnsi="Times New Roman"/>
          <w:sz w:val="28"/>
          <w:szCs w:val="28"/>
          <w:lang w:val="kk-KZ"/>
        </w:rPr>
        <w:t xml:space="preserve"> корреляциялық байланыстың бар екендігін </w:t>
      </w:r>
      <w:r w:rsidR="00405705">
        <w:rPr>
          <w:rFonts w:ascii="Times New Roman" w:hAnsi="Times New Roman"/>
          <w:sz w:val="28"/>
          <w:szCs w:val="28"/>
          <w:lang w:val="kk-KZ"/>
        </w:rPr>
        <w:t xml:space="preserve">анықталды. </w:t>
      </w:r>
      <w:r w:rsidR="00E810C0">
        <w:rPr>
          <w:rFonts w:ascii="Times New Roman" w:hAnsi="Times New Roman"/>
          <w:sz w:val="28"/>
          <w:szCs w:val="28"/>
          <w:lang w:val="kk-KZ"/>
        </w:rPr>
        <w:t xml:space="preserve">Төмендегі </w:t>
      </w:r>
      <w:r w:rsidR="00E86F89">
        <w:rPr>
          <w:rFonts w:ascii="Times New Roman" w:hAnsi="Times New Roman"/>
          <w:sz w:val="28"/>
          <w:szCs w:val="28"/>
          <w:lang w:val="kk-KZ"/>
        </w:rPr>
        <w:t>21-ші</w:t>
      </w:r>
      <w:r w:rsidR="00E86F89" w:rsidRPr="00E86F89">
        <w:rPr>
          <w:rFonts w:ascii="Times New Roman" w:hAnsi="Times New Roman"/>
          <w:sz w:val="28"/>
          <w:szCs w:val="28"/>
          <w:lang w:val="kk-KZ"/>
        </w:rPr>
        <w:t xml:space="preserve"> кестеде </w:t>
      </w:r>
      <w:r w:rsidR="00AB2891">
        <w:rPr>
          <w:rFonts w:ascii="Times New Roman" w:hAnsi="Times New Roman"/>
          <w:sz w:val="28"/>
          <w:szCs w:val="28"/>
          <w:lang w:val="kk-KZ"/>
        </w:rPr>
        <w:t xml:space="preserve">жоғары оқу орнындағы оқыту үдерісінде студенттерге әсер ететін маңызды факторлар бойынша алынған нәтижелер берілген. </w:t>
      </w:r>
    </w:p>
    <w:p w:rsidR="00405705" w:rsidRPr="00E810C0" w:rsidRDefault="00405705" w:rsidP="00405705">
      <w:pPr>
        <w:tabs>
          <w:tab w:val="left" w:pos="567"/>
          <w:tab w:val="left" w:pos="709"/>
        </w:tabs>
        <w:spacing w:after="0"/>
        <w:ind w:right="-1" w:firstLine="567"/>
        <w:contextualSpacing/>
        <w:jc w:val="both"/>
        <w:rPr>
          <w:rFonts w:ascii="Times New Roman" w:hAnsi="Times New Roman"/>
          <w:sz w:val="28"/>
          <w:szCs w:val="28"/>
          <w:lang w:val="kk-KZ"/>
        </w:rPr>
      </w:pPr>
    </w:p>
    <w:p w:rsidR="00604BEC" w:rsidRPr="00AB2891" w:rsidRDefault="00AB2891" w:rsidP="00AB2891">
      <w:pPr>
        <w:tabs>
          <w:tab w:val="left" w:pos="567"/>
          <w:tab w:val="left" w:pos="709"/>
        </w:tabs>
        <w:spacing w:after="0"/>
        <w:ind w:right="-1" w:firstLine="567"/>
        <w:contextualSpacing/>
        <w:jc w:val="both"/>
        <w:rPr>
          <w:rFonts w:ascii="Times New Roman" w:hAnsi="Times New Roman"/>
          <w:sz w:val="28"/>
          <w:szCs w:val="28"/>
          <w:lang w:val="kk-KZ"/>
        </w:rPr>
      </w:pPr>
      <w:r w:rsidRPr="00AB2891">
        <w:rPr>
          <w:rFonts w:ascii="Times New Roman" w:hAnsi="Times New Roman"/>
          <w:sz w:val="28"/>
          <w:szCs w:val="28"/>
          <w:lang w:val="kk-KZ"/>
        </w:rPr>
        <w:t>Кесте 21 – Жоғары оқу орнындағы оқу кезінде с</w:t>
      </w:r>
      <w:r w:rsidR="00604BEC" w:rsidRPr="00AB2891">
        <w:rPr>
          <w:rFonts w:ascii="Times New Roman" w:hAnsi="Times New Roman"/>
          <w:sz w:val="28"/>
          <w:szCs w:val="28"/>
          <w:lang w:val="kk-KZ"/>
        </w:rPr>
        <w:t>туденттерг</w:t>
      </w:r>
      <w:r w:rsidRPr="00AB2891">
        <w:rPr>
          <w:rFonts w:ascii="Times New Roman" w:hAnsi="Times New Roman"/>
          <w:sz w:val="28"/>
          <w:szCs w:val="28"/>
          <w:lang w:val="kk-KZ"/>
        </w:rPr>
        <w:t>е әсер ететін маңызды факторлар (ең жоғарғысы</w:t>
      </w:r>
      <w:r w:rsidR="00604BEC" w:rsidRPr="00AB2891">
        <w:rPr>
          <w:rFonts w:ascii="Times New Roman" w:hAnsi="Times New Roman"/>
          <w:sz w:val="28"/>
          <w:szCs w:val="28"/>
          <w:lang w:val="kk-KZ"/>
        </w:rPr>
        <w:t xml:space="preserve"> 10 балл)</w:t>
      </w:r>
    </w:p>
    <w:p w:rsidR="00604BEC" w:rsidRPr="00170140" w:rsidRDefault="00604BEC" w:rsidP="00604BEC">
      <w:pPr>
        <w:tabs>
          <w:tab w:val="left" w:pos="567"/>
          <w:tab w:val="left" w:pos="709"/>
        </w:tabs>
        <w:spacing w:after="0"/>
        <w:ind w:right="-1" w:firstLine="567"/>
        <w:contextualSpacing/>
        <w:jc w:val="center"/>
        <w:rPr>
          <w:rFonts w:ascii="Times New Roman" w:hAnsi="Times New Roman"/>
          <w:b/>
          <w:sz w:val="28"/>
          <w:szCs w:val="28"/>
          <w:lang w:val="kk-KZ"/>
        </w:rPr>
      </w:pPr>
    </w:p>
    <w:tbl>
      <w:tblPr>
        <w:tblStyle w:val="-114"/>
        <w:tblW w:w="0" w:type="auto"/>
        <w:tblLayout w:type="fixed"/>
        <w:tblLook w:val="04A0" w:firstRow="1" w:lastRow="0" w:firstColumn="1" w:lastColumn="0" w:noHBand="0" w:noVBand="1"/>
      </w:tblPr>
      <w:tblGrid>
        <w:gridCol w:w="7470"/>
        <w:gridCol w:w="2188"/>
      </w:tblGrid>
      <w:tr w:rsidR="00604BEC" w:rsidRPr="00170140" w:rsidTr="0059359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470" w:type="dxa"/>
          </w:tcPr>
          <w:p w:rsidR="00604BEC" w:rsidRDefault="00604BEC" w:rsidP="0026102C">
            <w:pPr>
              <w:tabs>
                <w:tab w:val="left" w:pos="567"/>
                <w:tab w:val="left" w:pos="709"/>
              </w:tabs>
              <w:ind w:right="-1"/>
              <w:contextualSpacing/>
              <w:jc w:val="center"/>
              <w:rPr>
                <w:rFonts w:ascii="Times New Roman" w:hAnsi="Times New Roman"/>
                <w:sz w:val="28"/>
                <w:szCs w:val="28"/>
                <w:lang w:val="kk-KZ"/>
              </w:rPr>
            </w:pPr>
            <w:r w:rsidRPr="00170140">
              <w:rPr>
                <w:rFonts w:ascii="Times New Roman" w:hAnsi="Times New Roman"/>
                <w:sz w:val="28"/>
                <w:szCs w:val="28"/>
                <w:lang w:val="kk-KZ"/>
              </w:rPr>
              <w:t>Факторлар</w:t>
            </w:r>
          </w:p>
          <w:p w:rsidR="0026102C" w:rsidRPr="00170140" w:rsidRDefault="0026102C" w:rsidP="0026102C">
            <w:pPr>
              <w:tabs>
                <w:tab w:val="left" w:pos="567"/>
                <w:tab w:val="left" w:pos="709"/>
              </w:tabs>
              <w:ind w:right="-1"/>
              <w:contextualSpacing/>
              <w:jc w:val="center"/>
              <w:rPr>
                <w:rFonts w:ascii="Times New Roman" w:hAnsi="Times New Roman"/>
                <w:sz w:val="28"/>
                <w:szCs w:val="28"/>
                <w:lang w:val="kk-KZ"/>
              </w:rPr>
            </w:pPr>
          </w:p>
        </w:tc>
        <w:tc>
          <w:tcPr>
            <w:tcW w:w="2188" w:type="dxa"/>
          </w:tcPr>
          <w:p w:rsidR="00604BEC" w:rsidRPr="00170140" w:rsidRDefault="00604BEC" w:rsidP="0026102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Балл</w:t>
            </w:r>
          </w:p>
        </w:tc>
      </w:tr>
      <w:tr w:rsidR="00604BEC" w:rsidRPr="00170140" w:rsidTr="005935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lang w:val="kk-KZ"/>
              </w:rPr>
              <w:t>Оқу</w:t>
            </w:r>
            <w:r w:rsidRPr="00593594">
              <w:rPr>
                <w:rFonts w:ascii="Times New Roman" w:hAnsi="Times New Roman"/>
                <w:b w:val="0"/>
                <w:sz w:val="28"/>
                <w:szCs w:val="28"/>
              </w:rPr>
              <w:t xml:space="preserve"> (</w:t>
            </w:r>
            <w:r w:rsidRPr="00593594">
              <w:rPr>
                <w:rFonts w:ascii="Times New Roman" w:hAnsi="Times New Roman"/>
                <w:b w:val="0"/>
                <w:sz w:val="28"/>
                <w:szCs w:val="28"/>
                <w:lang w:val="kk-KZ"/>
              </w:rPr>
              <w:t>оқу материалының күрделілігі</w:t>
            </w:r>
            <w:r w:rsidRPr="00593594">
              <w:rPr>
                <w:rFonts w:ascii="Times New Roman" w:hAnsi="Times New Roman"/>
                <w:b w:val="0"/>
                <w:sz w:val="28"/>
                <w:szCs w:val="28"/>
              </w:rPr>
              <w:t>)</w:t>
            </w:r>
          </w:p>
        </w:tc>
        <w:tc>
          <w:tcPr>
            <w:tcW w:w="2188" w:type="dxa"/>
          </w:tcPr>
          <w:p w:rsidR="00604BEC" w:rsidRPr="00170140" w:rsidRDefault="00593594" w:rsidP="009A52C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sz w:val="28"/>
                <w:szCs w:val="28"/>
              </w:rPr>
              <w:t>8 балл</w:t>
            </w:r>
          </w:p>
        </w:tc>
      </w:tr>
      <w:tr w:rsidR="00604BEC" w:rsidRPr="00170140" w:rsidTr="00593594">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rPr>
              <w:t>Ұйқының жеткіліксіздігі</w:t>
            </w:r>
          </w:p>
        </w:tc>
        <w:tc>
          <w:tcPr>
            <w:tcW w:w="2188" w:type="dxa"/>
          </w:tcPr>
          <w:p w:rsidR="00604BEC" w:rsidRPr="00170140" w:rsidRDefault="00593594" w:rsidP="009A52C8">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Pr>
                <w:rFonts w:ascii="Times New Roman" w:hAnsi="Times New Roman"/>
                <w:sz w:val="28"/>
                <w:szCs w:val="28"/>
              </w:rPr>
              <w:t>9 балл</w:t>
            </w:r>
          </w:p>
        </w:tc>
      </w:tr>
      <w:tr w:rsidR="00604BEC" w:rsidRPr="00170140" w:rsidTr="005935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70" w:type="dxa"/>
          </w:tcPr>
          <w:p w:rsidR="00604BEC" w:rsidRPr="003A7FF2" w:rsidRDefault="00604BEC" w:rsidP="0018345F">
            <w:pPr>
              <w:contextualSpacing/>
              <w:rPr>
                <w:rFonts w:ascii="Times New Roman" w:hAnsi="Times New Roman"/>
                <w:b w:val="0"/>
                <w:sz w:val="28"/>
                <w:szCs w:val="28"/>
                <w:lang w:val="kk-KZ"/>
              </w:rPr>
            </w:pPr>
            <w:r w:rsidRPr="00593594">
              <w:rPr>
                <w:rFonts w:ascii="Times New Roman" w:hAnsi="Times New Roman"/>
                <w:b w:val="0"/>
                <w:sz w:val="28"/>
                <w:szCs w:val="28"/>
              </w:rPr>
              <w:t>Психо</w:t>
            </w:r>
            <w:r w:rsidRPr="00593594">
              <w:rPr>
                <w:rFonts w:ascii="Times New Roman" w:hAnsi="Times New Roman"/>
                <w:b w:val="0"/>
                <w:sz w:val="28"/>
                <w:szCs w:val="28"/>
                <w:lang w:val="kk-KZ"/>
              </w:rPr>
              <w:t>-</w:t>
            </w:r>
            <w:r w:rsidRPr="00593594">
              <w:rPr>
                <w:rFonts w:ascii="Times New Roman" w:hAnsi="Times New Roman"/>
                <w:b w:val="0"/>
                <w:sz w:val="28"/>
                <w:szCs w:val="28"/>
              </w:rPr>
              <w:t>эмоциялық</w:t>
            </w:r>
            <w:r w:rsidR="003A7FF2">
              <w:rPr>
                <w:rFonts w:ascii="Times New Roman" w:hAnsi="Times New Roman"/>
                <w:b w:val="0"/>
                <w:sz w:val="28"/>
                <w:szCs w:val="28"/>
                <w:lang w:val="kk-KZ"/>
              </w:rPr>
              <w:t xml:space="preserve"> күйзеліс</w:t>
            </w:r>
          </w:p>
        </w:tc>
        <w:tc>
          <w:tcPr>
            <w:tcW w:w="2188" w:type="dxa"/>
          </w:tcPr>
          <w:p w:rsidR="00604BEC" w:rsidRPr="00170140" w:rsidRDefault="00593594" w:rsidP="009A52C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sz w:val="28"/>
                <w:szCs w:val="28"/>
              </w:rPr>
              <w:t>6 балл</w:t>
            </w:r>
          </w:p>
        </w:tc>
      </w:tr>
      <w:tr w:rsidR="00604BEC" w:rsidRPr="00170140" w:rsidTr="00593594">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rPr>
              <w:t>Тамақтанудың кемшіліктері</w:t>
            </w:r>
          </w:p>
        </w:tc>
        <w:tc>
          <w:tcPr>
            <w:tcW w:w="2188" w:type="dxa"/>
          </w:tcPr>
          <w:p w:rsidR="00604BEC" w:rsidRPr="00170140" w:rsidRDefault="00593594" w:rsidP="009A52C8">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Pr>
                <w:rFonts w:ascii="Times New Roman" w:hAnsi="Times New Roman"/>
                <w:sz w:val="28"/>
                <w:szCs w:val="28"/>
              </w:rPr>
              <w:t>7 балл</w:t>
            </w:r>
          </w:p>
        </w:tc>
      </w:tr>
      <w:tr w:rsidR="00604BEC" w:rsidRPr="00170140" w:rsidTr="005935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rPr>
              <w:t>Күн тәртібін</w:t>
            </w:r>
            <w:r w:rsidR="003A7FF2">
              <w:rPr>
                <w:rFonts w:ascii="Times New Roman" w:hAnsi="Times New Roman"/>
                <w:b w:val="0"/>
                <w:sz w:val="28"/>
                <w:szCs w:val="28"/>
                <w:lang w:val="kk-KZ"/>
              </w:rPr>
              <w:t>ің</w:t>
            </w:r>
            <w:r w:rsidRPr="00593594">
              <w:rPr>
                <w:rFonts w:ascii="Times New Roman" w:hAnsi="Times New Roman"/>
                <w:b w:val="0"/>
                <w:sz w:val="28"/>
                <w:szCs w:val="28"/>
              </w:rPr>
              <w:t xml:space="preserve"> бұзылуы</w:t>
            </w:r>
          </w:p>
        </w:tc>
        <w:tc>
          <w:tcPr>
            <w:tcW w:w="2188" w:type="dxa"/>
          </w:tcPr>
          <w:p w:rsidR="00604BEC" w:rsidRPr="00170140" w:rsidRDefault="00593594" w:rsidP="009A52C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sz w:val="28"/>
                <w:szCs w:val="28"/>
              </w:rPr>
              <w:t>9 балл</w:t>
            </w:r>
          </w:p>
        </w:tc>
      </w:tr>
      <w:tr w:rsidR="00604BEC" w:rsidRPr="00170140" w:rsidTr="00593594">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rPr>
              <w:t>Ұжымдағы әлеуметтік-психологиялық ахуал</w:t>
            </w:r>
          </w:p>
        </w:tc>
        <w:tc>
          <w:tcPr>
            <w:tcW w:w="2188" w:type="dxa"/>
          </w:tcPr>
          <w:p w:rsidR="00604BEC" w:rsidRPr="00170140" w:rsidRDefault="00593594" w:rsidP="009A52C8">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Pr>
                <w:rFonts w:ascii="Times New Roman" w:hAnsi="Times New Roman"/>
                <w:sz w:val="28"/>
                <w:szCs w:val="28"/>
              </w:rPr>
              <w:t>6 балл</w:t>
            </w:r>
          </w:p>
        </w:tc>
      </w:tr>
      <w:tr w:rsidR="00604BEC" w:rsidRPr="00170140" w:rsidTr="005935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lang w:val="kk-KZ"/>
              </w:rPr>
              <w:t>Физикалық</w:t>
            </w:r>
            <w:r w:rsidRPr="00593594">
              <w:rPr>
                <w:rFonts w:ascii="Times New Roman" w:hAnsi="Times New Roman"/>
                <w:b w:val="0"/>
                <w:sz w:val="28"/>
                <w:szCs w:val="28"/>
              </w:rPr>
              <w:t xml:space="preserve"> белсенділігінің төмендеуі</w:t>
            </w:r>
          </w:p>
        </w:tc>
        <w:tc>
          <w:tcPr>
            <w:tcW w:w="2188" w:type="dxa"/>
          </w:tcPr>
          <w:p w:rsidR="00604BEC" w:rsidRPr="00170140" w:rsidRDefault="00593594" w:rsidP="009A52C8">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Pr>
                <w:rFonts w:ascii="Times New Roman" w:hAnsi="Times New Roman"/>
                <w:sz w:val="28"/>
                <w:szCs w:val="28"/>
              </w:rPr>
              <w:t>7 балл</w:t>
            </w:r>
          </w:p>
        </w:tc>
      </w:tr>
      <w:tr w:rsidR="00604BEC" w:rsidRPr="00170140" w:rsidTr="00593594">
        <w:trPr>
          <w:cnfStyle w:val="000000010000" w:firstRow="0" w:lastRow="0" w:firstColumn="0" w:lastColumn="0" w:oddVBand="0" w:evenVBand="0" w:oddHBand="0" w:evenHBand="1"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470" w:type="dxa"/>
          </w:tcPr>
          <w:p w:rsidR="00604BEC" w:rsidRPr="00593594" w:rsidRDefault="00604BEC" w:rsidP="0018345F">
            <w:pPr>
              <w:contextualSpacing/>
              <w:rPr>
                <w:rFonts w:ascii="Times New Roman" w:hAnsi="Times New Roman"/>
                <w:b w:val="0"/>
                <w:sz w:val="28"/>
                <w:szCs w:val="28"/>
              </w:rPr>
            </w:pPr>
            <w:r w:rsidRPr="00593594">
              <w:rPr>
                <w:rFonts w:ascii="Times New Roman" w:hAnsi="Times New Roman"/>
                <w:b w:val="0"/>
                <w:sz w:val="28"/>
                <w:szCs w:val="28"/>
                <w:lang w:val="kk-KZ"/>
              </w:rPr>
              <w:t>Физикалық</w:t>
            </w:r>
            <w:r w:rsidRPr="00593594">
              <w:rPr>
                <w:rFonts w:ascii="Times New Roman" w:hAnsi="Times New Roman"/>
                <w:b w:val="0"/>
                <w:sz w:val="28"/>
                <w:szCs w:val="28"/>
              </w:rPr>
              <w:t xml:space="preserve"> жүктеме</w:t>
            </w:r>
          </w:p>
        </w:tc>
        <w:tc>
          <w:tcPr>
            <w:tcW w:w="2188" w:type="dxa"/>
          </w:tcPr>
          <w:p w:rsidR="00604BEC" w:rsidRPr="00170140" w:rsidRDefault="00593594" w:rsidP="009A52C8">
            <w:pPr>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Pr>
                <w:rFonts w:ascii="Times New Roman" w:hAnsi="Times New Roman"/>
                <w:sz w:val="28"/>
                <w:szCs w:val="28"/>
              </w:rPr>
              <w:t>3 балл</w:t>
            </w:r>
          </w:p>
        </w:tc>
      </w:tr>
    </w:tbl>
    <w:p w:rsidR="00604BEC" w:rsidRDefault="00604BEC" w:rsidP="00604BEC">
      <w:pPr>
        <w:tabs>
          <w:tab w:val="left" w:pos="567"/>
          <w:tab w:val="left" w:pos="709"/>
        </w:tabs>
        <w:spacing w:after="0"/>
        <w:ind w:right="-1"/>
        <w:contextualSpacing/>
        <w:jc w:val="both"/>
        <w:rPr>
          <w:rFonts w:ascii="Times New Roman" w:hAnsi="Times New Roman"/>
          <w:color w:val="FF0000"/>
          <w:sz w:val="28"/>
          <w:szCs w:val="28"/>
          <w:lang w:val="kk-KZ"/>
        </w:rPr>
      </w:pPr>
    </w:p>
    <w:p w:rsidR="00604BEC" w:rsidRPr="009A52C8" w:rsidRDefault="009A52C8" w:rsidP="00604BEC">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color w:val="FF0000"/>
          <w:sz w:val="28"/>
          <w:szCs w:val="28"/>
          <w:lang w:val="kk-KZ"/>
        </w:rPr>
        <w:tab/>
      </w:r>
      <w:r w:rsidRPr="009A52C8">
        <w:rPr>
          <w:rFonts w:ascii="Times New Roman" w:hAnsi="Times New Roman"/>
          <w:sz w:val="28"/>
          <w:szCs w:val="28"/>
          <w:lang w:val="kk-KZ"/>
        </w:rPr>
        <w:t xml:space="preserve">Студенттердің оқу әрекетін сапалы іске асыруы олардың кәсіби іс-әрекетке оңтайлы бейімделуінің басты көрсеткіші болып табылады. Жоғары оқу орнындағы оқыту үдерісінде студенттерге әсер ететін маңызды факторларға ұйқының жеткіліксіздігі, күн тәртібінің бұзылуы, оқу материалының күрделілігі жатады. Одан бөлек, жеке бастағы психо-эмоциялық күйзелістер, аудиториядағы әлеуметтік-психологиялық климат та оқу әрекетінің сапасына ықпал ететін факторларға жатады. Сонымен қатар, студенттердің тамақтануындағы кемшіліктері, физикалық белсенділігінің төмендігі </w:t>
      </w:r>
      <w:r>
        <w:rPr>
          <w:rFonts w:ascii="Times New Roman" w:hAnsi="Times New Roman"/>
          <w:sz w:val="28"/>
          <w:szCs w:val="28"/>
          <w:lang w:val="kk-KZ"/>
        </w:rPr>
        <w:t xml:space="preserve">кәсіби іс-әрекетке бейімдеу деңгейінің төмендеуіне ықпал жасайды. </w:t>
      </w:r>
      <w:r w:rsidR="00604BEC" w:rsidRPr="009A52C8">
        <w:rPr>
          <w:rFonts w:ascii="Times New Roman" w:hAnsi="Times New Roman"/>
          <w:sz w:val="28"/>
          <w:szCs w:val="28"/>
          <w:lang w:val="kk-KZ"/>
        </w:rPr>
        <w:t xml:space="preserve">Осылайша, зерттеу нәтижелері жоғары оқу орындары студенттерінің денсаулығының қанағаттанарлықсыз жағдайын, олардың денсаулығын қалыптастырудағы, сақтаудағы және нығайтудағы мінез-құлық факторларының маңызды рөлін </w:t>
      </w:r>
      <w:r w:rsidR="0038406C">
        <w:rPr>
          <w:rFonts w:ascii="Times New Roman" w:hAnsi="Times New Roman"/>
          <w:sz w:val="28"/>
          <w:szCs w:val="28"/>
          <w:lang w:val="kk-KZ"/>
        </w:rPr>
        <w:t xml:space="preserve">айшықтайды. </w:t>
      </w:r>
    </w:p>
    <w:p w:rsidR="00604BEC" w:rsidRDefault="00E2444A" w:rsidP="00604BEC">
      <w:pPr>
        <w:tabs>
          <w:tab w:val="left" w:pos="567"/>
          <w:tab w:val="left" w:pos="709"/>
        </w:tabs>
        <w:spacing w:after="0"/>
        <w:ind w:right="-1"/>
        <w:contextualSpacing/>
        <w:jc w:val="both"/>
        <w:rPr>
          <w:rFonts w:ascii="Times New Roman" w:eastAsia="Times New Roman" w:hAnsi="Times New Roman"/>
          <w:sz w:val="28"/>
          <w:szCs w:val="28"/>
          <w:lang w:val="kk-KZ" w:eastAsia="zh-CN"/>
        </w:rPr>
      </w:pPr>
      <w:r>
        <w:rPr>
          <w:rFonts w:ascii="Times New Roman" w:hAnsi="Times New Roman"/>
          <w:color w:val="FF0000"/>
          <w:sz w:val="28"/>
          <w:szCs w:val="28"/>
          <w:lang w:val="kk-KZ"/>
        </w:rPr>
        <w:tab/>
      </w:r>
      <w:r w:rsidR="0031066C">
        <w:rPr>
          <w:rFonts w:ascii="Times New Roman" w:hAnsi="Times New Roman"/>
          <w:sz w:val="28"/>
          <w:szCs w:val="28"/>
          <w:lang w:val="kk-KZ"/>
        </w:rPr>
        <w:t>Студенттерді</w:t>
      </w:r>
      <w:r w:rsidRPr="0031066C">
        <w:rPr>
          <w:rFonts w:ascii="Times New Roman" w:hAnsi="Times New Roman"/>
          <w:sz w:val="28"/>
          <w:szCs w:val="28"/>
          <w:lang w:val="kk-KZ"/>
        </w:rPr>
        <w:t xml:space="preserve"> п</w:t>
      </w:r>
      <w:r w:rsidRPr="0031066C">
        <w:rPr>
          <w:rFonts w:ascii="Times New Roman" w:eastAsia="Times New Roman" w:hAnsi="Times New Roman"/>
          <w:sz w:val="28"/>
          <w:szCs w:val="28"/>
          <w:lang w:val="kk-KZ" w:eastAsia="zh-CN"/>
        </w:rPr>
        <w:t>сихофизиологиялық тестілеу</w:t>
      </w:r>
      <w:r w:rsidR="0031066C">
        <w:rPr>
          <w:rFonts w:ascii="Times New Roman" w:eastAsia="Times New Roman" w:hAnsi="Times New Roman"/>
          <w:sz w:val="28"/>
          <w:szCs w:val="28"/>
          <w:lang w:val="kk-KZ" w:eastAsia="zh-CN"/>
        </w:rPr>
        <w:t xml:space="preserve"> мақсатында </w:t>
      </w:r>
      <w:r w:rsidRPr="002618F7">
        <w:rPr>
          <w:rFonts w:ascii="Times New Roman" w:eastAsia="Times New Roman" w:hAnsi="Times New Roman"/>
          <w:sz w:val="28"/>
          <w:szCs w:val="28"/>
          <w:lang w:val="kk-KZ" w:eastAsia="zh-CN"/>
        </w:rPr>
        <w:t>Ч.Д.Спилбергердің «Реактивті және тұлғалық мазас</w:t>
      </w:r>
      <w:r w:rsidR="0031066C">
        <w:rPr>
          <w:rFonts w:ascii="Times New Roman" w:eastAsia="Times New Roman" w:hAnsi="Times New Roman"/>
          <w:sz w:val="28"/>
          <w:szCs w:val="28"/>
          <w:lang w:val="kk-KZ" w:eastAsia="zh-CN"/>
        </w:rPr>
        <w:t>ыздық шкаласы» тесті, п</w:t>
      </w:r>
      <w:r w:rsidRPr="002618F7">
        <w:rPr>
          <w:rFonts w:ascii="Times New Roman" w:eastAsia="Times New Roman" w:hAnsi="Times New Roman"/>
          <w:sz w:val="28"/>
          <w:szCs w:val="28"/>
          <w:lang w:val="kk-KZ" w:eastAsia="zh-CN"/>
        </w:rPr>
        <w:t xml:space="preserve">сихoэмoциoнaлдық жaғдaйды қарастыратын </w:t>
      </w:r>
      <w:r w:rsidR="005845D6">
        <w:rPr>
          <w:rFonts w:ascii="Times New Roman" w:eastAsia="Times New Roman" w:hAnsi="Times New Roman"/>
          <w:sz w:val="28"/>
          <w:szCs w:val="28"/>
          <w:lang w:val="kk-KZ" w:eastAsia="zh-CN"/>
        </w:rPr>
        <w:t xml:space="preserve">әдістеме, Смирновтың тесті </w:t>
      </w:r>
      <w:r w:rsidRPr="002618F7">
        <w:rPr>
          <w:rFonts w:ascii="Times New Roman" w:eastAsia="Times New Roman" w:hAnsi="Times New Roman"/>
          <w:sz w:val="28"/>
          <w:szCs w:val="28"/>
          <w:lang w:val="kk-KZ" w:eastAsia="zh-CN"/>
        </w:rPr>
        <w:t>және Ш.Шварцтың құндылықтар сұ</w:t>
      </w:r>
      <w:r w:rsidR="0031066C">
        <w:rPr>
          <w:rFonts w:ascii="Times New Roman" w:eastAsia="Times New Roman" w:hAnsi="Times New Roman"/>
          <w:sz w:val="28"/>
          <w:szCs w:val="28"/>
          <w:lang w:val="kk-KZ" w:eastAsia="zh-CN"/>
        </w:rPr>
        <w:t xml:space="preserve">рақнамасы, Остберг сауалнамалары және т.б әдістемелер жүргізілді.  </w:t>
      </w:r>
      <w:r w:rsidR="0031066C" w:rsidRPr="0031066C">
        <w:rPr>
          <w:rFonts w:ascii="Times New Roman" w:eastAsia="Times New Roman" w:hAnsi="Times New Roman"/>
          <w:sz w:val="28"/>
          <w:szCs w:val="28"/>
          <w:lang w:val="kk-KZ" w:eastAsia="zh-CN"/>
        </w:rPr>
        <w:t>Ч.</w:t>
      </w:r>
      <w:r w:rsidR="0031066C">
        <w:rPr>
          <w:rFonts w:ascii="Times New Roman" w:eastAsia="Times New Roman" w:hAnsi="Times New Roman"/>
          <w:sz w:val="28"/>
          <w:szCs w:val="28"/>
          <w:lang w:val="kk-KZ" w:eastAsia="zh-CN"/>
        </w:rPr>
        <w:t>Д.</w:t>
      </w:r>
      <w:r w:rsidR="0031066C" w:rsidRPr="0031066C">
        <w:rPr>
          <w:rFonts w:ascii="Times New Roman" w:eastAsia="Times New Roman" w:hAnsi="Times New Roman"/>
          <w:sz w:val="28"/>
          <w:szCs w:val="28"/>
          <w:lang w:val="kk-KZ" w:eastAsia="zh-CN"/>
        </w:rPr>
        <w:t xml:space="preserve">Спилбергердің (%-бен) әдістемесі бойынша </w:t>
      </w:r>
      <w:r w:rsidR="0031066C">
        <w:rPr>
          <w:rFonts w:ascii="Times New Roman" w:eastAsia="Times New Roman" w:hAnsi="Times New Roman"/>
          <w:sz w:val="28"/>
          <w:szCs w:val="28"/>
          <w:lang w:val="kk-KZ" w:eastAsia="zh-CN"/>
        </w:rPr>
        <w:t>мазасыздану деңгейлерінің кө</w:t>
      </w:r>
      <w:r w:rsidR="0031066C" w:rsidRPr="0031066C">
        <w:rPr>
          <w:rFonts w:ascii="Times New Roman" w:eastAsia="Times New Roman" w:hAnsi="Times New Roman"/>
          <w:sz w:val="28"/>
          <w:szCs w:val="28"/>
          <w:lang w:val="kk-KZ" w:eastAsia="zh-CN"/>
        </w:rPr>
        <w:t>рсеткіштері</w:t>
      </w:r>
      <w:r w:rsidR="0031066C">
        <w:rPr>
          <w:rFonts w:ascii="Times New Roman" w:eastAsia="Times New Roman" w:hAnsi="Times New Roman"/>
          <w:sz w:val="28"/>
          <w:szCs w:val="28"/>
          <w:lang w:val="kk-KZ" w:eastAsia="zh-CN"/>
        </w:rPr>
        <w:t xml:space="preserve"> бойынша алынған нәтижелер төмендегі 22-ші кестеде берілген. </w:t>
      </w:r>
    </w:p>
    <w:p w:rsidR="00DD1B21" w:rsidRDefault="0031066C" w:rsidP="0031066C">
      <w:pPr>
        <w:tabs>
          <w:tab w:val="left" w:pos="567"/>
          <w:tab w:val="left" w:pos="709"/>
        </w:tabs>
        <w:spacing w:after="0"/>
        <w:ind w:right="-1"/>
        <w:contextualSpacing/>
        <w:jc w:val="both"/>
        <w:rPr>
          <w:rFonts w:ascii="Times New Roman" w:eastAsia="Times New Roman" w:hAnsi="Times New Roman"/>
          <w:sz w:val="28"/>
          <w:szCs w:val="28"/>
          <w:lang w:val="kk-KZ" w:eastAsia="zh-CN"/>
        </w:rPr>
      </w:pPr>
      <w:r>
        <w:rPr>
          <w:rFonts w:ascii="Times New Roman" w:eastAsia="Times New Roman" w:hAnsi="Times New Roman"/>
          <w:sz w:val="28"/>
          <w:szCs w:val="28"/>
          <w:lang w:val="kk-KZ" w:eastAsia="zh-CN"/>
        </w:rPr>
        <w:tab/>
      </w:r>
    </w:p>
    <w:p w:rsidR="00DD1B21" w:rsidRDefault="00DD1B21" w:rsidP="0031066C">
      <w:pPr>
        <w:tabs>
          <w:tab w:val="left" w:pos="567"/>
          <w:tab w:val="left" w:pos="709"/>
        </w:tabs>
        <w:spacing w:after="0"/>
        <w:ind w:right="-1"/>
        <w:contextualSpacing/>
        <w:jc w:val="both"/>
        <w:rPr>
          <w:rFonts w:ascii="Times New Roman" w:eastAsia="Times New Roman" w:hAnsi="Times New Roman"/>
          <w:sz w:val="28"/>
          <w:szCs w:val="28"/>
          <w:lang w:val="kk-KZ" w:eastAsia="zh-CN"/>
        </w:rPr>
      </w:pPr>
    </w:p>
    <w:p w:rsidR="0031066C" w:rsidRDefault="0031066C" w:rsidP="0031066C">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sz w:val="28"/>
          <w:szCs w:val="28"/>
          <w:lang w:val="kk-KZ"/>
        </w:rPr>
        <w:lastRenderedPageBreak/>
        <w:tab/>
        <w:t xml:space="preserve">Кесте 22 – </w:t>
      </w:r>
      <w:r w:rsidRPr="00253C27">
        <w:rPr>
          <w:rFonts w:ascii="Times New Roman" w:hAnsi="Times New Roman"/>
          <w:sz w:val="28"/>
          <w:szCs w:val="28"/>
          <w:lang w:val="kk-KZ"/>
        </w:rPr>
        <w:t>Ч.</w:t>
      </w:r>
      <w:r>
        <w:rPr>
          <w:rFonts w:ascii="Times New Roman" w:hAnsi="Times New Roman"/>
          <w:sz w:val="28"/>
          <w:szCs w:val="28"/>
          <w:lang w:val="kk-KZ"/>
        </w:rPr>
        <w:t>Д.</w:t>
      </w:r>
      <w:r w:rsidRPr="00253C27">
        <w:rPr>
          <w:rFonts w:ascii="Times New Roman" w:hAnsi="Times New Roman"/>
          <w:sz w:val="28"/>
          <w:szCs w:val="28"/>
          <w:lang w:val="kk-KZ"/>
        </w:rPr>
        <w:t xml:space="preserve"> Спилбергердің әдістемесі бойынша жағдаят</w:t>
      </w:r>
      <w:r>
        <w:rPr>
          <w:rFonts w:ascii="Times New Roman" w:hAnsi="Times New Roman"/>
          <w:sz w:val="28"/>
          <w:szCs w:val="28"/>
          <w:lang w:val="kk-KZ"/>
        </w:rPr>
        <w:t>тық мазасыздану деңгейлерінің кө</w:t>
      </w:r>
      <w:r w:rsidRPr="00253C27">
        <w:rPr>
          <w:rFonts w:ascii="Times New Roman" w:hAnsi="Times New Roman"/>
          <w:sz w:val="28"/>
          <w:szCs w:val="28"/>
          <w:lang w:val="kk-KZ"/>
        </w:rPr>
        <w:t>рсеткіштері</w:t>
      </w:r>
      <w:r>
        <w:rPr>
          <w:rFonts w:ascii="Times New Roman" w:hAnsi="Times New Roman"/>
          <w:sz w:val="28"/>
          <w:szCs w:val="28"/>
          <w:lang w:val="kk-KZ"/>
        </w:rPr>
        <w:t xml:space="preserve"> (%</w:t>
      </w:r>
      <w:r w:rsidRPr="00253C27">
        <w:rPr>
          <w:rFonts w:ascii="Times New Roman" w:hAnsi="Times New Roman"/>
          <w:sz w:val="28"/>
          <w:szCs w:val="28"/>
          <w:lang w:val="kk-KZ"/>
        </w:rPr>
        <w:t>)</w:t>
      </w:r>
    </w:p>
    <w:p w:rsidR="0031066C" w:rsidRDefault="0031066C" w:rsidP="0031066C">
      <w:pPr>
        <w:tabs>
          <w:tab w:val="left" w:pos="567"/>
          <w:tab w:val="left" w:pos="709"/>
        </w:tabs>
        <w:spacing w:after="0"/>
        <w:ind w:right="-1"/>
        <w:contextualSpacing/>
        <w:rPr>
          <w:rFonts w:ascii="Times New Roman" w:hAnsi="Times New Roman"/>
          <w:sz w:val="28"/>
          <w:szCs w:val="28"/>
          <w:lang w:val="kk-KZ"/>
        </w:rPr>
      </w:pPr>
    </w:p>
    <w:tbl>
      <w:tblPr>
        <w:tblStyle w:val="-51110"/>
        <w:tblW w:w="0" w:type="auto"/>
        <w:tblLook w:val="04A0" w:firstRow="1" w:lastRow="0" w:firstColumn="1" w:lastColumn="0" w:noHBand="0" w:noVBand="1"/>
      </w:tblPr>
      <w:tblGrid>
        <w:gridCol w:w="3085"/>
        <w:gridCol w:w="2410"/>
        <w:gridCol w:w="2126"/>
        <w:gridCol w:w="2133"/>
      </w:tblGrid>
      <w:tr w:rsidR="0031066C" w:rsidRPr="0031066C" w:rsidTr="008502C8">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085" w:type="dxa"/>
            <w:vMerge w:val="restart"/>
          </w:tcPr>
          <w:p w:rsidR="0031066C" w:rsidRPr="0031066C" w:rsidRDefault="0031066C" w:rsidP="0031066C">
            <w:pPr>
              <w:tabs>
                <w:tab w:val="left" w:pos="567"/>
                <w:tab w:val="left" w:pos="709"/>
              </w:tabs>
              <w:ind w:right="-1"/>
              <w:contextualSpacing/>
              <w:jc w:val="center"/>
              <w:rPr>
                <w:rFonts w:ascii="Times New Roman" w:hAnsi="Times New Roman"/>
                <w:b w:val="0"/>
                <w:sz w:val="28"/>
                <w:szCs w:val="28"/>
                <w:lang w:val="kk-KZ"/>
              </w:rPr>
            </w:pPr>
            <w:r>
              <w:rPr>
                <w:rFonts w:ascii="Times New Roman" w:hAnsi="Times New Roman"/>
                <w:b w:val="0"/>
                <w:sz w:val="28"/>
                <w:szCs w:val="28"/>
                <w:lang w:val="kk-KZ"/>
              </w:rPr>
              <w:t>М</w:t>
            </w:r>
            <w:r w:rsidRPr="0031066C">
              <w:rPr>
                <w:rFonts w:ascii="Times New Roman" w:hAnsi="Times New Roman"/>
                <w:b w:val="0"/>
                <w:sz w:val="28"/>
                <w:szCs w:val="28"/>
                <w:lang w:val="kk-KZ"/>
              </w:rPr>
              <w:t>азасыздану деңгейлері</w:t>
            </w:r>
          </w:p>
        </w:tc>
        <w:tc>
          <w:tcPr>
            <w:tcW w:w="6669" w:type="dxa"/>
            <w:gridSpan w:val="3"/>
          </w:tcPr>
          <w:p w:rsidR="0031066C" w:rsidRPr="0031066C" w:rsidRDefault="0031066C" w:rsidP="0031066C">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31066C">
              <w:rPr>
                <w:rFonts w:ascii="Times New Roman" w:hAnsi="Times New Roman"/>
                <w:b w:val="0"/>
                <w:sz w:val="28"/>
                <w:szCs w:val="28"/>
                <w:lang w:val="kk-KZ"/>
              </w:rPr>
              <w:t>Жағдаяттық мазасыздану деңгейлері</w:t>
            </w:r>
          </w:p>
        </w:tc>
      </w:tr>
      <w:tr w:rsidR="0031066C" w:rsidRPr="0031066C" w:rsidTr="008502C8">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085" w:type="dxa"/>
            <w:vMerge/>
          </w:tcPr>
          <w:p w:rsidR="0031066C" w:rsidRPr="0031066C" w:rsidRDefault="0031066C" w:rsidP="0031066C">
            <w:pPr>
              <w:tabs>
                <w:tab w:val="left" w:pos="567"/>
                <w:tab w:val="left" w:pos="709"/>
              </w:tabs>
              <w:ind w:right="-1"/>
              <w:contextualSpacing/>
              <w:jc w:val="center"/>
              <w:rPr>
                <w:rFonts w:ascii="Times New Roman" w:hAnsi="Times New Roman"/>
                <w:b w:val="0"/>
                <w:sz w:val="28"/>
                <w:szCs w:val="28"/>
                <w:lang w:val="kk-KZ"/>
              </w:rPr>
            </w:pPr>
          </w:p>
        </w:tc>
        <w:tc>
          <w:tcPr>
            <w:tcW w:w="2410"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Төмен</w:t>
            </w:r>
          </w:p>
        </w:tc>
        <w:tc>
          <w:tcPr>
            <w:tcW w:w="2126"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Орташа (қалыпты)</w:t>
            </w:r>
          </w:p>
        </w:tc>
        <w:tc>
          <w:tcPr>
            <w:tcW w:w="2133"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Жоғары</w:t>
            </w:r>
          </w:p>
        </w:tc>
      </w:tr>
      <w:tr w:rsidR="0031066C" w:rsidRPr="0031066C" w:rsidTr="008502C8">
        <w:trPr>
          <w:cnfStyle w:val="000000010000" w:firstRow="0" w:lastRow="0" w:firstColumn="0" w:lastColumn="0" w:oddVBand="0" w:evenVBand="0" w:oddHBand="0" w:evenHBand="1"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085" w:type="dxa"/>
          </w:tcPr>
          <w:p w:rsidR="0031066C" w:rsidRPr="0031066C" w:rsidRDefault="00903F0B" w:rsidP="0031066C">
            <w:pPr>
              <w:tabs>
                <w:tab w:val="left" w:pos="567"/>
                <w:tab w:val="left" w:pos="709"/>
              </w:tabs>
              <w:ind w:right="-1"/>
              <w:contextualSpacing/>
              <w:jc w:val="center"/>
              <w:rPr>
                <w:rFonts w:ascii="Times New Roman" w:hAnsi="Times New Roman"/>
                <w:b w:val="0"/>
                <w:sz w:val="28"/>
                <w:szCs w:val="28"/>
                <w:lang w:val="kk-KZ"/>
              </w:rPr>
            </w:pPr>
            <w:r>
              <w:rPr>
                <w:rFonts w:ascii="Times New Roman" w:hAnsi="Times New Roman"/>
                <w:b w:val="0"/>
                <w:sz w:val="28"/>
                <w:szCs w:val="28"/>
                <w:lang w:val="kk-KZ"/>
              </w:rPr>
              <w:t>Бірінші топ</w:t>
            </w:r>
          </w:p>
        </w:tc>
        <w:tc>
          <w:tcPr>
            <w:tcW w:w="2410" w:type="dxa"/>
          </w:tcPr>
          <w:p w:rsidR="0031066C" w:rsidRPr="0031066C" w:rsidRDefault="0031066C" w:rsidP="0031066C">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31066C">
              <w:rPr>
                <w:rFonts w:ascii="Times New Roman" w:hAnsi="Times New Roman"/>
                <w:sz w:val="28"/>
                <w:szCs w:val="28"/>
                <w:lang w:val="kk-KZ"/>
              </w:rPr>
              <w:t>33,2</w:t>
            </w:r>
            <w:r>
              <w:rPr>
                <w:rFonts w:ascii="Times New Roman" w:hAnsi="Times New Roman"/>
                <w:sz w:val="28"/>
                <w:szCs w:val="28"/>
                <w:lang w:val="kk-KZ"/>
              </w:rPr>
              <w:t xml:space="preserve"> </w:t>
            </w:r>
            <w:r>
              <w:rPr>
                <w:rFonts w:ascii="Times New Roman" w:hAnsi="Times New Roman"/>
                <w:sz w:val="28"/>
                <w:szCs w:val="28"/>
              </w:rPr>
              <w:t>%</w:t>
            </w:r>
          </w:p>
        </w:tc>
        <w:tc>
          <w:tcPr>
            <w:tcW w:w="2126" w:type="dxa"/>
          </w:tcPr>
          <w:p w:rsidR="0031066C" w:rsidRPr="0031066C" w:rsidRDefault="0031066C" w:rsidP="0031066C">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44,5</w:t>
            </w:r>
            <w:r>
              <w:rPr>
                <w:rFonts w:ascii="Times New Roman" w:hAnsi="Times New Roman"/>
                <w:sz w:val="28"/>
                <w:szCs w:val="28"/>
                <w:lang w:val="kk-KZ"/>
              </w:rPr>
              <w:t xml:space="preserve"> %</w:t>
            </w:r>
          </w:p>
        </w:tc>
        <w:tc>
          <w:tcPr>
            <w:tcW w:w="2133" w:type="dxa"/>
          </w:tcPr>
          <w:p w:rsidR="0031066C" w:rsidRPr="0031066C" w:rsidRDefault="0031066C" w:rsidP="0031066C">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22,3</w:t>
            </w:r>
            <w:r>
              <w:rPr>
                <w:rFonts w:ascii="Times New Roman" w:hAnsi="Times New Roman"/>
                <w:sz w:val="28"/>
                <w:szCs w:val="28"/>
                <w:lang w:val="kk-KZ"/>
              </w:rPr>
              <w:t xml:space="preserve"> %</w:t>
            </w:r>
          </w:p>
        </w:tc>
      </w:tr>
      <w:tr w:rsidR="0031066C" w:rsidRPr="0031066C" w:rsidTr="00903F0B">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3085" w:type="dxa"/>
          </w:tcPr>
          <w:p w:rsidR="0031066C" w:rsidRPr="0031066C" w:rsidRDefault="00903F0B" w:rsidP="0031066C">
            <w:pPr>
              <w:tabs>
                <w:tab w:val="left" w:pos="567"/>
                <w:tab w:val="left" w:pos="709"/>
              </w:tabs>
              <w:ind w:right="-1"/>
              <w:contextualSpacing/>
              <w:jc w:val="center"/>
              <w:rPr>
                <w:rFonts w:ascii="Times New Roman" w:hAnsi="Times New Roman"/>
                <w:b w:val="0"/>
                <w:sz w:val="28"/>
                <w:szCs w:val="28"/>
                <w:lang w:val="kk-KZ"/>
              </w:rPr>
            </w:pPr>
            <w:r>
              <w:rPr>
                <w:rFonts w:ascii="Times New Roman" w:hAnsi="Times New Roman"/>
                <w:b w:val="0"/>
                <w:sz w:val="28"/>
                <w:szCs w:val="28"/>
                <w:lang w:val="kk-KZ"/>
              </w:rPr>
              <w:t xml:space="preserve">Екінші топ </w:t>
            </w:r>
          </w:p>
        </w:tc>
        <w:tc>
          <w:tcPr>
            <w:tcW w:w="2410"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35,3</w:t>
            </w:r>
            <w:r>
              <w:rPr>
                <w:rFonts w:ascii="Times New Roman" w:hAnsi="Times New Roman"/>
                <w:sz w:val="28"/>
                <w:szCs w:val="28"/>
                <w:lang w:val="kk-KZ"/>
              </w:rPr>
              <w:t xml:space="preserve"> %</w:t>
            </w:r>
          </w:p>
        </w:tc>
        <w:tc>
          <w:tcPr>
            <w:tcW w:w="2126"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50,5</w:t>
            </w:r>
            <w:r>
              <w:rPr>
                <w:rFonts w:ascii="Times New Roman" w:hAnsi="Times New Roman"/>
                <w:sz w:val="28"/>
                <w:szCs w:val="28"/>
                <w:lang w:val="kk-KZ"/>
              </w:rPr>
              <w:t xml:space="preserve"> %</w:t>
            </w:r>
          </w:p>
        </w:tc>
        <w:tc>
          <w:tcPr>
            <w:tcW w:w="2133" w:type="dxa"/>
          </w:tcPr>
          <w:p w:rsidR="0031066C" w:rsidRPr="0031066C" w:rsidRDefault="0031066C" w:rsidP="0031066C">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1066C">
              <w:rPr>
                <w:rFonts w:ascii="Times New Roman" w:hAnsi="Times New Roman"/>
                <w:sz w:val="28"/>
                <w:szCs w:val="28"/>
                <w:lang w:val="kk-KZ"/>
              </w:rPr>
              <w:t>14,2</w:t>
            </w:r>
            <w:r>
              <w:rPr>
                <w:rFonts w:ascii="Times New Roman" w:hAnsi="Times New Roman"/>
                <w:sz w:val="28"/>
                <w:szCs w:val="28"/>
                <w:lang w:val="kk-KZ"/>
              </w:rPr>
              <w:t xml:space="preserve"> %</w:t>
            </w:r>
          </w:p>
        </w:tc>
      </w:tr>
    </w:tbl>
    <w:p w:rsidR="0031066C" w:rsidRPr="00170140" w:rsidRDefault="0031066C" w:rsidP="0031066C">
      <w:pPr>
        <w:tabs>
          <w:tab w:val="left" w:pos="567"/>
          <w:tab w:val="left" w:pos="709"/>
        </w:tabs>
        <w:spacing w:after="0"/>
        <w:ind w:right="-1"/>
        <w:contextualSpacing/>
        <w:jc w:val="both"/>
        <w:rPr>
          <w:rFonts w:ascii="Times New Roman" w:hAnsi="Times New Roman"/>
          <w:color w:val="FF0000"/>
          <w:sz w:val="28"/>
          <w:szCs w:val="28"/>
          <w:lang w:val="kk-KZ"/>
        </w:rPr>
      </w:pPr>
    </w:p>
    <w:p w:rsidR="009A52C8" w:rsidRPr="00170140" w:rsidRDefault="0031066C" w:rsidP="009A52C8">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sz w:val="28"/>
          <w:szCs w:val="28"/>
          <w:lang w:val="kk-KZ"/>
        </w:rPr>
        <w:tab/>
      </w:r>
      <w:r w:rsidR="009A52C8" w:rsidRPr="00170140">
        <w:rPr>
          <w:rFonts w:ascii="Times New Roman" w:hAnsi="Times New Roman"/>
          <w:sz w:val="28"/>
          <w:szCs w:val="28"/>
          <w:lang w:val="kk-KZ"/>
        </w:rPr>
        <w:t>Ч.Д.Спилбергердің «Реактивті және тұлғалық мазасыздық шкаласы» әдісі бойынша анықталғандай</w:t>
      </w:r>
      <w:r w:rsidR="00F15650">
        <w:rPr>
          <w:rFonts w:ascii="Times New Roman" w:hAnsi="Times New Roman"/>
          <w:sz w:val="28"/>
          <w:szCs w:val="28"/>
          <w:lang w:val="kk-KZ"/>
        </w:rPr>
        <w:t>,</w:t>
      </w:r>
      <w:r w:rsidR="009A52C8" w:rsidRPr="00170140">
        <w:rPr>
          <w:rFonts w:ascii="Times New Roman" w:hAnsi="Times New Roman"/>
          <w:sz w:val="28"/>
          <w:szCs w:val="28"/>
          <w:lang w:val="kk-KZ"/>
        </w:rPr>
        <w:t xml:space="preserve"> қатты мазасыз санатқа жататын адамдар әртүрлі жағдаяттарда өзін-өзі бағалауға және өмірлік белсенділікке қауіп төндіретінін сезінуге бейім келеді және өте айқын алаңдаушылық күйімен әрекет етеді. Егер психологиялық тест субъектіде тұлғалық мазасыздықтың жоғары көрсеткішін көрсетсе, онда бұл оның әртүрлі жағдайларда, әсіресе оның құзыреттілігі мен беделін бағалауға қатысты сұрақтарда мазасыздық тудыратындығын болжауға мүмкіндік береді. </w:t>
      </w:r>
    </w:p>
    <w:p w:rsidR="009A52C8" w:rsidRPr="00170140" w:rsidRDefault="009A52C8" w:rsidP="009A52C8">
      <w:pPr>
        <w:tabs>
          <w:tab w:val="left" w:pos="567"/>
          <w:tab w:val="left" w:pos="709"/>
        </w:tabs>
        <w:spacing w:after="0"/>
        <w:ind w:right="-1" w:firstLine="567"/>
        <w:contextualSpacing/>
        <w:jc w:val="both"/>
        <w:rPr>
          <w:rFonts w:ascii="Times New Roman" w:hAnsi="Times New Roman"/>
          <w:sz w:val="28"/>
          <w:szCs w:val="28"/>
          <w:lang w:val="kk-KZ"/>
        </w:rPr>
      </w:pPr>
      <w:r w:rsidRPr="00170140">
        <w:rPr>
          <w:rFonts w:ascii="Times New Roman" w:hAnsi="Times New Roman"/>
          <w:sz w:val="28"/>
          <w:szCs w:val="28"/>
          <w:lang w:val="kk-KZ"/>
        </w:rPr>
        <w:t>Мазасыздық бойынша жоғары балл алған адамдарда сенімділік пен сәттілік сезімін дамыту керек. Олар екпінді сыртқы талапшылдық, категориялық, тапсырмаларды қоюдағы жоғары маңыздылықтан әрекеттерді мағыналы түсінуге және ішкі тапсырмаларды нақты жоспарлауға ауыстыруы керек.</w:t>
      </w:r>
    </w:p>
    <w:p w:rsidR="009A52C8" w:rsidRPr="00170140" w:rsidRDefault="009A52C8" w:rsidP="009A52C8">
      <w:pPr>
        <w:tabs>
          <w:tab w:val="left" w:pos="567"/>
          <w:tab w:val="left" w:pos="709"/>
        </w:tabs>
        <w:spacing w:after="0"/>
        <w:ind w:right="-1" w:firstLine="567"/>
        <w:contextualSpacing/>
        <w:jc w:val="both"/>
        <w:rPr>
          <w:rFonts w:ascii="Times New Roman" w:hAnsi="Times New Roman"/>
          <w:sz w:val="28"/>
          <w:szCs w:val="28"/>
          <w:lang w:val="kk-KZ"/>
        </w:rPr>
      </w:pPr>
      <w:r w:rsidRPr="00170140">
        <w:rPr>
          <w:rFonts w:ascii="Times New Roman" w:hAnsi="Times New Roman"/>
          <w:sz w:val="28"/>
          <w:szCs w:val="28"/>
          <w:lang w:val="kk-KZ"/>
        </w:rPr>
        <w:t xml:space="preserve">Реактивті (ситуациялық) мазасыздық күйі стресстік жағдайға түскен кезде пайда болады және субъективті жайсыздықпен, шиеленіспен, алаңдаушылықпен және вегетативті қозумен сипатталады. Әрине, бұл күй уақыт бойынша тұрақсыздықпен және стресстік жағдайдың әсер ету күшіне байланысты әртүрлі қарқындылықпен сипатталады. </w:t>
      </w:r>
    </w:p>
    <w:p w:rsidR="009A52C8" w:rsidRDefault="009A52C8" w:rsidP="009A52C8">
      <w:pPr>
        <w:tabs>
          <w:tab w:val="left" w:pos="567"/>
          <w:tab w:val="left" w:pos="709"/>
        </w:tabs>
        <w:spacing w:after="0"/>
        <w:ind w:right="-1" w:firstLine="567"/>
        <w:contextualSpacing/>
        <w:jc w:val="both"/>
        <w:rPr>
          <w:rFonts w:ascii="Times New Roman" w:hAnsi="Times New Roman"/>
          <w:sz w:val="28"/>
          <w:szCs w:val="28"/>
          <w:lang w:val="kk-KZ"/>
        </w:rPr>
      </w:pPr>
      <w:r w:rsidRPr="00170140">
        <w:rPr>
          <w:rFonts w:ascii="Times New Roman" w:hAnsi="Times New Roman"/>
          <w:sz w:val="28"/>
          <w:szCs w:val="28"/>
          <w:lang w:val="kk-KZ"/>
        </w:rPr>
        <w:t>Тұлғалық мазасыздану – кең ауқымды жағдайларда қауіп-қатерді қабылдауға бейімділік тудыратын конституциялық қасиет. Жоғары жеке алаңдаушылықпен осы жағдайлардың әрқайсысы субъектіге стресстік әсер етеді және оның алаңдаушылық сезімін тудырады. Өте жоғары жеке алаңдаушылық невротикалық конфликттің болуымен, эмоционалдық және невротикалық бұзылулармен және психосоматикалық аурулармен тікелей байланысты.</w:t>
      </w:r>
    </w:p>
    <w:p w:rsidR="00E607B8" w:rsidRPr="00774C23" w:rsidRDefault="00D6503C" w:rsidP="00170140">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color w:val="FF0000"/>
          <w:sz w:val="28"/>
          <w:szCs w:val="28"/>
          <w:lang w:val="kk-KZ"/>
        </w:rPr>
        <w:tab/>
      </w:r>
      <w:r w:rsidR="00774C23">
        <w:rPr>
          <w:rFonts w:ascii="Times New Roman" w:hAnsi="Times New Roman"/>
          <w:sz w:val="28"/>
          <w:szCs w:val="28"/>
          <w:lang w:val="kk-KZ"/>
        </w:rPr>
        <w:t>Б.Н.Смирновтың</w:t>
      </w:r>
      <w:r w:rsidR="007D2A29" w:rsidRPr="00774C23">
        <w:rPr>
          <w:rFonts w:ascii="Times New Roman" w:hAnsi="Times New Roman"/>
          <w:sz w:val="28"/>
          <w:szCs w:val="28"/>
          <w:lang w:val="kk-KZ"/>
        </w:rPr>
        <w:t xml:space="preserve"> </w:t>
      </w:r>
      <w:r w:rsidR="00170140" w:rsidRPr="00774C23">
        <w:rPr>
          <w:rFonts w:ascii="Times New Roman" w:hAnsi="Times New Roman"/>
          <w:sz w:val="28"/>
          <w:szCs w:val="28"/>
          <w:lang w:val="kk-KZ"/>
        </w:rPr>
        <w:t xml:space="preserve">әдістемесі бойынша, </w:t>
      </w:r>
      <w:r w:rsidR="00774C23">
        <w:rPr>
          <w:rFonts w:ascii="Times New Roman" w:hAnsi="Times New Roman"/>
          <w:sz w:val="28"/>
          <w:szCs w:val="28"/>
          <w:lang w:val="kk-KZ"/>
        </w:rPr>
        <w:t>э</w:t>
      </w:r>
      <w:r w:rsidR="00774C23" w:rsidRPr="00774C23">
        <w:rPr>
          <w:rFonts w:ascii="Times New Roman" w:hAnsi="Times New Roman"/>
          <w:sz w:val="28"/>
          <w:szCs w:val="28"/>
          <w:lang w:val="kk-KZ"/>
        </w:rPr>
        <w:t>моционалды тепе-теңдік немесе тұрақтылық жеке мазасыздықтың төмен көрсеткіштеріне сәйкес келеді. Эмоционалды қозғыштығы жоғары адамдар эмоционалды тұрақты адамдармен салыстырғанда стресс факто</w:t>
      </w:r>
      <w:r w:rsidR="00774C23">
        <w:rPr>
          <w:rFonts w:ascii="Times New Roman" w:hAnsi="Times New Roman"/>
          <w:sz w:val="28"/>
          <w:szCs w:val="28"/>
          <w:lang w:val="kk-KZ"/>
        </w:rPr>
        <w:t xml:space="preserve">рларына айтарлықтай әсер етеді. </w:t>
      </w:r>
      <w:r w:rsidR="00774C23" w:rsidRPr="00774C23">
        <w:rPr>
          <w:rFonts w:ascii="Times New Roman" w:hAnsi="Times New Roman"/>
          <w:sz w:val="28"/>
          <w:szCs w:val="28"/>
          <w:lang w:val="kk-KZ"/>
        </w:rPr>
        <w:t xml:space="preserve">Тұлғаның психофизиологиялық мәртебесі стресстен кейін адамның психологиялық бейімделу процестерінде маңызды рөл атқарады. Ақыл-ой процестерінің төмен деңгейімен және қатаңдығымен сипатталатын адамдарға </w:t>
      </w:r>
      <w:r w:rsidR="00DB703D">
        <w:rPr>
          <w:rFonts w:ascii="Times New Roman" w:hAnsi="Times New Roman"/>
          <w:sz w:val="28"/>
          <w:szCs w:val="28"/>
          <w:lang w:val="kk-KZ"/>
        </w:rPr>
        <w:t xml:space="preserve">кәсіби іс-әрекетке </w:t>
      </w:r>
      <w:r w:rsidR="00774C23" w:rsidRPr="00774C23">
        <w:rPr>
          <w:rFonts w:ascii="Times New Roman" w:hAnsi="Times New Roman"/>
          <w:sz w:val="28"/>
          <w:szCs w:val="28"/>
          <w:lang w:val="kk-KZ"/>
        </w:rPr>
        <w:lastRenderedPageBreak/>
        <w:t>бейімделу қиын</w:t>
      </w:r>
      <w:r w:rsidR="00DB703D">
        <w:rPr>
          <w:rFonts w:ascii="Times New Roman" w:hAnsi="Times New Roman"/>
          <w:sz w:val="28"/>
          <w:szCs w:val="28"/>
          <w:lang w:val="kk-KZ"/>
        </w:rPr>
        <w:t xml:space="preserve">ға соғады. </w:t>
      </w:r>
      <w:r w:rsidR="00E607B8">
        <w:rPr>
          <w:rFonts w:ascii="Times New Roman" w:hAnsi="Times New Roman"/>
          <w:sz w:val="28"/>
          <w:szCs w:val="28"/>
          <w:lang w:val="kk-KZ"/>
        </w:rPr>
        <w:t xml:space="preserve">Смирновтың әдістемесі бойынша студенттерден алынған зерттеу нәтижелері төмендегі 23-ші кестеде берілген. </w:t>
      </w:r>
    </w:p>
    <w:p w:rsidR="002D6936" w:rsidRDefault="00E607B8" w:rsidP="00170140">
      <w:pPr>
        <w:tabs>
          <w:tab w:val="left" w:pos="567"/>
          <w:tab w:val="left" w:pos="709"/>
        </w:tabs>
        <w:spacing w:after="0"/>
        <w:ind w:right="-1"/>
        <w:contextualSpacing/>
        <w:jc w:val="both"/>
        <w:rPr>
          <w:rFonts w:ascii="Times New Roman" w:hAnsi="Times New Roman"/>
          <w:color w:val="FF0000"/>
          <w:sz w:val="28"/>
          <w:szCs w:val="28"/>
          <w:lang w:val="kk-KZ"/>
        </w:rPr>
      </w:pPr>
      <w:r>
        <w:rPr>
          <w:rFonts w:ascii="Times New Roman" w:hAnsi="Times New Roman"/>
          <w:color w:val="FF0000"/>
          <w:sz w:val="28"/>
          <w:szCs w:val="28"/>
          <w:lang w:val="kk-KZ"/>
        </w:rPr>
        <w:tab/>
      </w:r>
    </w:p>
    <w:p w:rsidR="00774C23" w:rsidRPr="002D6936" w:rsidRDefault="002D6936" w:rsidP="00170140">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color w:val="FF0000"/>
          <w:sz w:val="28"/>
          <w:szCs w:val="28"/>
          <w:lang w:val="kk-KZ"/>
        </w:rPr>
        <w:tab/>
      </w:r>
      <w:r w:rsidR="00E607B8" w:rsidRPr="002D6936">
        <w:rPr>
          <w:rFonts w:ascii="Times New Roman" w:hAnsi="Times New Roman"/>
          <w:sz w:val="28"/>
          <w:szCs w:val="28"/>
          <w:lang w:val="kk-KZ"/>
        </w:rPr>
        <w:t>Кесте 23 – Смирновтың сауалнамасының нә</w:t>
      </w:r>
      <w:r w:rsidRPr="002D6936">
        <w:rPr>
          <w:rFonts w:ascii="Times New Roman" w:hAnsi="Times New Roman"/>
          <w:sz w:val="28"/>
          <w:szCs w:val="28"/>
          <w:lang w:val="kk-KZ"/>
        </w:rPr>
        <w:t xml:space="preserve">тижелері бойынша темперамент қасиеттерін бағалау </w:t>
      </w:r>
    </w:p>
    <w:p w:rsidR="00170140" w:rsidRPr="00170140" w:rsidRDefault="00170140" w:rsidP="00170140">
      <w:pPr>
        <w:tabs>
          <w:tab w:val="left" w:pos="567"/>
          <w:tab w:val="left" w:pos="709"/>
        </w:tabs>
        <w:spacing w:after="0"/>
        <w:ind w:right="-1"/>
        <w:contextualSpacing/>
        <w:jc w:val="both"/>
        <w:rPr>
          <w:rFonts w:ascii="Times New Roman" w:hAnsi="Times New Roman"/>
          <w:color w:val="FF0000"/>
          <w:sz w:val="28"/>
          <w:szCs w:val="28"/>
          <w:lang w:val="kk-KZ"/>
        </w:rPr>
      </w:pPr>
    </w:p>
    <w:tbl>
      <w:tblPr>
        <w:tblStyle w:val="-42"/>
        <w:tblW w:w="0" w:type="auto"/>
        <w:tblLook w:val="04A0" w:firstRow="1" w:lastRow="0" w:firstColumn="1" w:lastColumn="0" w:noHBand="0" w:noVBand="1"/>
      </w:tblPr>
      <w:tblGrid>
        <w:gridCol w:w="1970"/>
        <w:gridCol w:w="1971"/>
        <w:gridCol w:w="1971"/>
        <w:gridCol w:w="1971"/>
        <w:gridCol w:w="1971"/>
      </w:tblGrid>
      <w:tr w:rsidR="00170140" w:rsidRPr="00FD695E" w:rsidTr="002D6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Темперамент қасиеттерінің көріну аймақтары</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2</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1</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0</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-1</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-2</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Экстраверсия және интроверсия</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Өте жоғары экстраверсия</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Жоғары экстраверсия</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Орташа</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Жоғары интроверсия</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Өте жоғары интроверсия</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rPr>
            </w:pPr>
            <w:r w:rsidRPr="00FD695E">
              <w:rPr>
                <w:rFonts w:ascii="Times New Roman" w:hAnsi="Times New Roman"/>
                <w:b w:val="0"/>
                <w:sz w:val="28"/>
                <w:szCs w:val="28"/>
                <w:lang w:val="kk-KZ"/>
              </w:rPr>
              <w:t xml:space="preserve">36 </w:t>
            </w:r>
            <w:r w:rsidRPr="00FD695E">
              <w:rPr>
                <w:rFonts w:ascii="Times New Roman" w:hAnsi="Times New Roman"/>
                <w:b w:val="0"/>
                <w:sz w:val="28"/>
                <w:szCs w:val="28"/>
              </w:rPr>
              <w:t>%</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38%</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10%</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12%</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4%</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Психикалық процестерді өзгеретін қоршаған орта жағдайларына бейімдеу</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Өте жоғары қаттылық</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Жоғары қаттылық</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Орташа</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Жоғары икемділік</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Өте жоғары икемділік</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en-US"/>
              </w:rPr>
            </w:pPr>
            <w:r w:rsidRPr="00FD695E">
              <w:rPr>
                <w:rFonts w:ascii="Times New Roman" w:hAnsi="Times New Roman"/>
                <w:b w:val="0"/>
                <w:sz w:val="28"/>
                <w:szCs w:val="28"/>
                <w:lang w:val="kk-KZ"/>
              </w:rPr>
              <w:t>27</w:t>
            </w:r>
            <w:r w:rsidRPr="00FD695E">
              <w:rPr>
                <w:rFonts w:ascii="Times New Roman" w:hAnsi="Times New Roman"/>
                <w:b w:val="0"/>
                <w:sz w:val="28"/>
                <w:szCs w:val="28"/>
                <w:lang w:val="en-US"/>
              </w:rPr>
              <w:t>%</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24%</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38%</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9%</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2%</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Эмоциональды уайымдар</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Өте жоғары эмоционалды қозғыштық</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Жоғары эмоционалды қозғыштық</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Орташа</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Жоғары эмоционалды тепе-теңдік</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Өте жоғары эмоционалды тепе-теңдік</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FD695E">
              <w:rPr>
                <w:rFonts w:ascii="Times New Roman" w:hAnsi="Times New Roman"/>
                <w:sz w:val="28"/>
                <w:szCs w:val="28"/>
                <w:lang w:val="kk-KZ"/>
              </w:rPr>
              <w:t>16</w:t>
            </w:r>
            <w:r w:rsidRPr="00FD695E">
              <w:rPr>
                <w:rFonts w:ascii="Times New Roman" w:hAnsi="Times New Roman"/>
                <w:sz w:val="28"/>
                <w:szCs w:val="28"/>
              </w:rPr>
              <w:t>%</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33%</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11%</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40%</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rPr>
              <w:t xml:space="preserve">Реакция </w:t>
            </w:r>
            <w:r w:rsidRPr="00FD695E">
              <w:rPr>
                <w:rFonts w:ascii="Times New Roman" w:hAnsi="Times New Roman"/>
                <w:b w:val="0"/>
                <w:sz w:val="28"/>
                <w:szCs w:val="28"/>
                <w:lang w:val="kk-KZ"/>
              </w:rPr>
              <w:t>қарқыны</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Өте жылдам</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Жылдам</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Орташа</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Баяу</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Өте баяу</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rPr>
            </w:pPr>
            <w:r w:rsidRPr="00FD695E">
              <w:rPr>
                <w:rFonts w:ascii="Times New Roman" w:hAnsi="Times New Roman"/>
                <w:b w:val="0"/>
                <w:sz w:val="28"/>
                <w:szCs w:val="28"/>
                <w:lang w:val="kk-KZ"/>
              </w:rPr>
              <w:t>6</w:t>
            </w:r>
            <w:r w:rsidRPr="00FD695E">
              <w:rPr>
                <w:rFonts w:ascii="Times New Roman" w:hAnsi="Times New Roman"/>
                <w:b w:val="0"/>
                <w:sz w:val="28"/>
                <w:szCs w:val="28"/>
              </w:rPr>
              <w:t>%</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31%</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47%</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11%</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FD695E">
              <w:rPr>
                <w:rFonts w:ascii="Times New Roman" w:hAnsi="Times New Roman"/>
                <w:sz w:val="28"/>
                <w:szCs w:val="28"/>
              </w:rPr>
              <w:t>5%</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5"/>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Іс-әрекеттегі белсенділік</w:t>
            </w:r>
          </w:p>
        </w:tc>
      </w:tr>
      <w:tr w:rsidR="00170140" w:rsidRPr="00FD695E" w:rsidTr="002D6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kk-KZ"/>
              </w:rPr>
            </w:pPr>
            <w:r w:rsidRPr="00FD695E">
              <w:rPr>
                <w:rFonts w:ascii="Times New Roman" w:hAnsi="Times New Roman"/>
                <w:b w:val="0"/>
                <w:sz w:val="28"/>
                <w:szCs w:val="28"/>
                <w:lang w:val="kk-KZ"/>
              </w:rPr>
              <w:t>Өте жоғары белсенділік</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Жоғары белсенділік</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Орташа</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Төмен белсенділік</w:t>
            </w:r>
          </w:p>
        </w:tc>
        <w:tc>
          <w:tcPr>
            <w:tcW w:w="1971" w:type="dxa"/>
          </w:tcPr>
          <w:p w:rsidR="00170140" w:rsidRPr="00FD695E" w:rsidRDefault="00170140" w:rsidP="00F8235E">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FD695E">
              <w:rPr>
                <w:rFonts w:ascii="Times New Roman" w:hAnsi="Times New Roman"/>
                <w:sz w:val="28"/>
                <w:szCs w:val="28"/>
                <w:lang w:val="kk-KZ"/>
              </w:rPr>
              <w:t>Өте төмен белсенділік</w:t>
            </w:r>
          </w:p>
        </w:tc>
      </w:tr>
      <w:tr w:rsidR="00170140" w:rsidRPr="00FD695E" w:rsidTr="002D6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tcPr>
          <w:p w:rsidR="00170140" w:rsidRPr="00FD695E" w:rsidRDefault="00170140" w:rsidP="00F8235E">
            <w:pPr>
              <w:tabs>
                <w:tab w:val="left" w:pos="567"/>
                <w:tab w:val="left" w:pos="709"/>
              </w:tabs>
              <w:ind w:right="-1"/>
              <w:contextualSpacing/>
              <w:jc w:val="center"/>
              <w:rPr>
                <w:rFonts w:ascii="Times New Roman" w:hAnsi="Times New Roman"/>
                <w:b w:val="0"/>
                <w:sz w:val="28"/>
                <w:szCs w:val="28"/>
                <w:lang w:val="en-US"/>
              </w:rPr>
            </w:pPr>
            <w:r w:rsidRPr="00FD695E">
              <w:rPr>
                <w:rFonts w:ascii="Times New Roman" w:hAnsi="Times New Roman"/>
                <w:b w:val="0"/>
                <w:sz w:val="28"/>
                <w:szCs w:val="28"/>
                <w:lang w:val="en-US"/>
              </w:rPr>
              <w:t>9%</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13%</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47%</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18%</w:t>
            </w:r>
          </w:p>
        </w:tc>
        <w:tc>
          <w:tcPr>
            <w:tcW w:w="1971" w:type="dxa"/>
          </w:tcPr>
          <w:p w:rsidR="00170140" w:rsidRPr="00FD695E" w:rsidRDefault="00170140" w:rsidP="00F8235E">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en-US"/>
              </w:rPr>
            </w:pPr>
            <w:r w:rsidRPr="00FD695E">
              <w:rPr>
                <w:rFonts w:ascii="Times New Roman" w:hAnsi="Times New Roman"/>
                <w:sz w:val="28"/>
                <w:szCs w:val="28"/>
                <w:lang w:val="en-US"/>
              </w:rPr>
              <w:t>13%</w:t>
            </w:r>
          </w:p>
        </w:tc>
      </w:tr>
    </w:tbl>
    <w:p w:rsidR="00000629" w:rsidRPr="00170140" w:rsidRDefault="00000629" w:rsidP="00170140">
      <w:pPr>
        <w:tabs>
          <w:tab w:val="left" w:pos="567"/>
          <w:tab w:val="left" w:pos="709"/>
        </w:tabs>
        <w:spacing w:after="0"/>
        <w:ind w:right="-1"/>
        <w:contextualSpacing/>
        <w:jc w:val="both"/>
        <w:rPr>
          <w:rFonts w:ascii="Times New Roman" w:hAnsi="Times New Roman"/>
          <w:iCs/>
          <w:sz w:val="28"/>
          <w:szCs w:val="28"/>
          <w:lang w:val="kk-KZ"/>
        </w:rPr>
      </w:pPr>
    </w:p>
    <w:p w:rsidR="00D16ECF" w:rsidRPr="00170140" w:rsidRDefault="00742956" w:rsidP="00AB296E">
      <w:pPr>
        <w:tabs>
          <w:tab w:val="left" w:pos="567"/>
          <w:tab w:val="left" w:pos="709"/>
        </w:tabs>
        <w:spacing w:after="0"/>
        <w:ind w:right="-1"/>
        <w:contextualSpacing/>
        <w:jc w:val="both"/>
        <w:rPr>
          <w:rFonts w:ascii="Times New Roman" w:hAnsi="Times New Roman"/>
          <w:iCs/>
          <w:sz w:val="28"/>
          <w:szCs w:val="28"/>
          <w:lang w:val="kk-KZ"/>
        </w:rPr>
      </w:pPr>
      <w:r w:rsidRPr="00170140">
        <w:rPr>
          <w:rFonts w:ascii="Times New Roman" w:hAnsi="Times New Roman"/>
          <w:iCs/>
          <w:sz w:val="28"/>
          <w:szCs w:val="28"/>
          <w:lang w:val="kk-KZ"/>
        </w:rPr>
        <w:tab/>
      </w:r>
      <w:r w:rsidR="005C2681" w:rsidRPr="00170140">
        <w:rPr>
          <w:rFonts w:ascii="Times New Roman" w:hAnsi="Times New Roman"/>
          <w:iCs/>
          <w:sz w:val="28"/>
          <w:szCs w:val="28"/>
          <w:lang w:val="kk-KZ"/>
        </w:rPr>
        <w:t xml:space="preserve"> </w:t>
      </w:r>
      <w:r w:rsidR="003D01A1">
        <w:rPr>
          <w:rFonts w:ascii="Times New Roman" w:hAnsi="Times New Roman"/>
          <w:iCs/>
          <w:sz w:val="28"/>
          <w:szCs w:val="28"/>
          <w:lang w:val="kk-KZ"/>
        </w:rPr>
        <w:t>Одан бөлек, ж</w:t>
      </w:r>
      <w:r w:rsidR="00D16ECF" w:rsidRPr="00170140">
        <w:rPr>
          <w:rFonts w:ascii="Times New Roman" w:hAnsi="Times New Roman"/>
          <w:iCs/>
          <w:sz w:val="28"/>
          <w:szCs w:val="28"/>
          <w:lang w:val="kk-KZ"/>
        </w:rPr>
        <w:t xml:space="preserve">үргізілген </w:t>
      </w:r>
      <w:r w:rsidR="003D01A1" w:rsidRPr="002618F7">
        <w:rPr>
          <w:rFonts w:ascii="Times New Roman" w:eastAsia="Times New Roman" w:hAnsi="Times New Roman"/>
          <w:sz w:val="28"/>
          <w:szCs w:val="28"/>
          <w:lang w:val="kk-KZ" w:eastAsia="zh-CN"/>
        </w:rPr>
        <w:t>Ш.Шварцтың құндылықтар сұ</w:t>
      </w:r>
      <w:r w:rsidR="003D01A1">
        <w:rPr>
          <w:rFonts w:ascii="Times New Roman" w:eastAsia="Times New Roman" w:hAnsi="Times New Roman"/>
          <w:sz w:val="28"/>
          <w:szCs w:val="28"/>
          <w:lang w:val="kk-KZ" w:eastAsia="zh-CN"/>
        </w:rPr>
        <w:t>рақнамасы</w:t>
      </w:r>
      <w:r w:rsidR="003D01A1">
        <w:rPr>
          <w:rFonts w:ascii="Times New Roman" w:hAnsi="Times New Roman"/>
          <w:iCs/>
          <w:sz w:val="28"/>
          <w:szCs w:val="28"/>
          <w:lang w:val="kk-KZ"/>
        </w:rPr>
        <w:t xml:space="preserve"> бойынша алынған </w:t>
      </w:r>
      <w:r w:rsidR="00D16ECF" w:rsidRPr="00170140">
        <w:rPr>
          <w:rFonts w:ascii="Times New Roman" w:hAnsi="Times New Roman"/>
          <w:iCs/>
          <w:sz w:val="28"/>
          <w:szCs w:val="28"/>
          <w:lang w:val="kk-KZ"/>
        </w:rPr>
        <w:t xml:space="preserve">зерттеу нәтижелерін интерпретациялау барысында келесі маңызды жағдайлар анықталды. Студенттер көбіне нормативті идеал деңгейіне сай болуға ұмтылады, бірақ, жеке-дара зерттеген кезде студенттердің құндылық бағдарлары қалыпты жағдайдан мүлдем өзгеше нәтижені көрсетеді. Мысалы, кейбір студенттер үшін оқу жылының басынан бастап адамның және табиғаттың жағдайын түсіну, төзімді болу, жан-жақты қолдау көрсетуді білдіретін «әмбебаптық» құндылық маңызды болып табылады. «Әмбебаптық» құндылығының студенттер үшін маңызды болуын олардың жаңа әлеуметтік ортаға келуімен, оқу іс-әрекетінің жаңа талаптарына бейімделуі және олар үшін жаңа қарым-қатынастың қалыптасуымен байланыстыруға болады. Жеке-дара зерттеу барысында анықталған тағы бір жәйт оқу жылының соңына қарай студенттердің «гедонизм» құндылығы басымдыққа ие бола бастайды. Бұл </w:t>
      </w:r>
      <w:r w:rsidR="00D16ECF" w:rsidRPr="00170140">
        <w:rPr>
          <w:rFonts w:ascii="Times New Roman" w:hAnsi="Times New Roman"/>
          <w:iCs/>
          <w:sz w:val="28"/>
          <w:szCs w:val="28"/>
          <w:lang w:val="kk-KZ"/>
        </w:rPr>
        <w:lastRenderedPageBreak/>
        <w:t xml:space="preserve">құндылық өмірден ләззат алу, сезімдік қанағаттану және т.б мотивациялық мақсаттарды көздейді. </w:t>
      </w:r>
    </w:p>
    <w:p w:rsidR="00D16ECF" w:rsidRPr="00170140" w:rsidRDefault="00D16ECF" w:rsidP="00170140">
      <w:pPr>
        <w:tabs>
          <w:tab w:val="left" w:pos="567"/>
          <w:tab w:val="left" w:pos="709"/>
        </w:tabs>
        <w:spacing w:after="0"/>
        <w:ind w:firstLine="567"/>
        <w:contextualSpacing/>
        <w:jc w:val="both"/>
        <w:rPr>
          <w:rFonts w:ascii="Times New Roman" w:eastAsia="Times New Roman" w:hAnsi="Times New Roman"/>
          <w:sz w:val="28"/>
          <w:szCs w:val="28"/>
          <w:shd w:val="clear" w:color="auto" w:fill="FFFFFF"/>
          <w:lang w:val="kk-KZ" w:eastAsia="ru-RU"/>
        </w:rPr>
      </w:pPr>
      <w:r w:rsidRPr="00170140">
        <w:rPr>
          <w:rFonts w:ascii="Times New Roman" w:hAnsi="Times New Roman"/>
          <w:iCs/>
          <w:sz w:val="28"/>
          <w:szCs w:val="28"/>
          <w:lang w:val="kk-KZ"/>
        </w:rPr>
        <w:t xml:space="preserve">Демек, оқу жылының әр кезеңінде студенттердің құндылық бағдарлары белгілі бір деңгейде өзгерістерге ұшырайды. Оқу жылының басынан соңына дейін «мейірімділік» құндылығы педагогикалық мамандықтағы студенттер үшін маңызды болып саналады. Студент тұлғаның жан-жақты дамуына оның «өзбетімен әрекеттену» және «жетістік» құндылығы оң ықпал жасайды.  1 және 2 курста мәні төмен болып танылатын «гедонизм» құндылығы төртінші курста көкейкесті деңгейге көтеріледі. </w:t>
      </w:r>
      <w:r w:rsidRPr="00170140">
        <w:rPr>
          <w:rFonts w:ascii="Times New Roman" w:eastAsia="Times New Roman" w:hAnsi="Times New Roman"/>
          <w:sz w:val="28"/>
          <w:szCs w:val="28"/>
          <w:shd w:val="clear" w:color="auto" w:fill="FFFFFF"/>
          <w:lang w:val="kk-KZ" w:eastAsia="ru-RU"/>
        </w:rPr>
        <w:t xml:space="preserve"> </w:t>
      </w:r>
    </w:p>
    <w:p w:rsidR="005C2681" w:rsidRPr="00170140" w:rsidRDefault="00D16ECF"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r>
      <w:r w:rsidR="00E520BB" w:rsidRPr="00170140">
        <w:rPr>
          <w:rFonts w:ascii="Times New Roman" w:hAnsi="Times New Roman"/>
          <w:iCs/>
          <w:sz w:val="28"/>
          <w:szCs w:val="28"/>
          <w:lang w:val="kk-KZ"/>
        </w:rPr>
        <w:t xml:space="preserve"> «Студенттің оқу үдерісін бағалауы» атты сауалнама</w:t>
      </w:r>
      <w:r w:rsidR="00BF70A9" w:rsidRPr="00170140">
        <w:rPr>
          <w:rFonts w:ascii="Times New Roman" w:hAnsi="Times New Roman"/>
          <w:iCs/>
          <w:sz w:val="28"/>
          <w:szCs w:val="28"/>
          <w:lang w:val="kk-KZ"/>
        </w:rPr>
        <w:t xml:space="preserve">сын жүргізу Covid-19 вирусының таралуына байланысты карантиндік режим уақытына сәйкес келді. Студенттердің басым бөлігі қашықтан оқыту жүйесіне ауысқандықтан, біз студенттердің оқу іс-әрекетіне деген мотивациясын екі түрлі жағдайда зерттеуге мүмкіндік алдық. </w:t>
      </w:r>
    </w:p>
    <w:p w:rsidR="00E520BB" w:rsidRPr="00170140" w:rsidRDefault="005C2681"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r>
      <w:r w:rsidR="00E520BB" w:rsidRPr="00170140">
        <w:rPr>
          <w:rFonts w:ascii="Times New Roman" w:hAnsi="Times New Roman"/>
          <w:iCs/>
          <w:sz w:val="28"/>
          <w:szCs w:val="28"/>
          <w:lang w:val="kk-KZ"/>
        </w:rPr>
        <w:tab/>
        <w:t>«Студенттің оқу үдерісін бағалауы» атты сауалнама нәтижелерін талдау біздерге студенттердің оқу мотивациясының қалыптасу ерекшеліктерінің бірнеше аспектілер бойынша талдауға жағдай жасады. Зерттеу жұмыстары бойынша анықталғандай, студенттердің оқу іс-әрекеті мотивациясының қалыптасу деңгейіне оқыту формасының дәстүрлі немесе қашықтықтан ұйымдастырылуы, сондай-ақ, студенттің тұлғалық бағыттылығы ықпалын тигізеді. Респонденттердің 44 % қашықтықтан оқыту жүйесін тиімді деп бағаласа, 43 % дәстүрлі формада білім алуды нәтижелі болады деп санайды. Ал, сауалн</w:t>
      </w:r>
      <w:r w:rsidR="00BF70A9" w:rsidRPr="00170140">
        <w:rPr>
          <w:rFonts w:ascii="Times New Roman" w:hAnsi="Times New Roman"/>
          <w:iCs/>
          <w:sz w:val="28"/>
          <w:szCs w:val="28"/>
          <w:lang w:val="kk-KZ"/>
        </w:rPr>
        <w:t>амаға қатысқан студенттердің 13</w:t>
      </w:r>
      <w:r w:rsidR="00E520BB" w:rsidRPr="00170140">
        <w:rPr>
          <w:rFonts w:ascii="Times New Roman" w:hAnsi="Times New Roman"/>
          <w:iCs/>
          <w:sz w:val="28"/>
          <w:szCs w:val="28"/>
          <w:lang w:val="kk-KZ"/>
        </w:rPr>
        <w:t>% аралас формада білім алуды құптайды, яғни дәріс пен теориялық сабақтарды онлайн, ал зертханалық және тәжірибелік сабақтарды оқытушымен тікелей қарым-қатынас жасай отырып, дәстүрлі формада оқу тиімді болады есептейді</w:t>
      </w:r>
      <w:r w:rsidR="00813974" w:rsidRPr="00170140">
        <w:rPr>
          <w:rFonts w:ascii="Times New Roman" w:hAnsi="Times New Roman"/>
          <w:iCs/>
          <w:sz w:val="28"/>
          <w:szCs w:val="28"/>
          <w:lang w:val="kk-KZ"/>
        </w:rPr>
        <w:t xml:space="preserve"> </w:t>
      </w:r>
      <w:r w:rsidR="00C741D2" w:rsidRPr="00170140">
        <w:rPr>
          <w:rFonts w:ascii="Times New Roman" w:hAnsi="Times New Roman"/>
          <w:iCs/>
          <w:sz w:val="28"/>
          <w:szCs w:val="28"/>
          <w:lang w:val="kk-KZ"/>
        </w:rPr>
        <w:t>[191</w:t>
      </w:r>
      <w:r w:rsidR="00813974" w:rsidRPr="00170140">
        <w:rPr>
          <w:rFonts w:ascii="Times New Roman" w:hAnsi="Times New Roman"/>
          <w:iCs/>
          <w:sz w:val="28"/>
          <w:szCs w:val="28"/>
          <w:lang w:val="kk-KZ"/>
        </w:rPr>
        <w:t>]</w:t>
      </w:r>
      <w:r w:rsidR="00E520BB" w:rsidRPr="00170140">
        <w:rPr>
          <w:rFonts w:ascii="Times New Roman" w:hAnsi="Times New Roman"/>
          <w:iCs/>
          <w:sz w:val="28"/>
          <w:szCs w:val="28"/>
          <w:lang w:val="kk-KZ"/>
        </w:rPr>
        <w:t xml:space="preserve">.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t>Алынған нәтижелерге сәйкес, қашықтықтан оқыту студенттердің өзбетімен ізденуіне, оқу тапсырмасын өздігінен орындауына негізделгендіктен онлайн оқитын студенттердің өзін-өзі бақылау және реттеу іскерліктері анық байқалды. Қашықтықтан оқыту жүйесінде оқытушылар студенттерге барлық дидактикалық оқу материалдарын техникалық құралдардың көмегін пайдалана отырып көрсетуге мүмкіндік алады. Осыған орай, қашықтықтан оқитын студенттердің сәтсіздіктен қашу мотивациясы 13,2% нәтижені көрсетсе, дәстүрлі білім алатын студенттерде 6,1% нәтиже алынды. Қашықтықтан оқитын студенттердің  47,4 %-да жетістікке жету мотивациясының анық көрінбеуі анықталғанымен, 37,4 % жетістікке жету мотивациясы басым екендігін көрсетті. Салыстырмалы түрде қарағанда, күндізгі бөлімде оқитын студенттерден 41,3 % жетістікке жету мотивациясы деңгейі алынды. Алынған нәтижелерді талдай келе, қашықтықтан онлайн оқитын студенттердің жетістікке жету мотивациясына қарағанда, сәтсіздіктен қашу мотивация жоғары екендігі анықталды</w:t>
      </w:r>
      <w:r w:rsidR="00813974" w:rsidRPr="00170140">
        <w:rPr>
          <w:rFonts w:ascii="Times New Roman" w:hAnsi="Times New Roman"/>
          <w:iCs/>
          <w:sz w:val="28"/>
          <w:szCs w:val="28"/>
          <w:lang w:val="kk-KZ"/>
        </w:rPr>
        <w:t xml:space="preserve"> [190].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t>Төмендегі 2</w:t>
      </w:r>
      <w:r w:rsidR="003D01A1">
        <w:rPr>
          <w:rFonts w:ascii="Times New Roman" w:hAnsi="Times New Roman"/>
          <w:iCs/>
          <w:sz w:val="28"/>
          <w:szCs w:val="28"/>
          <w:lang w:val="kk-KZ"/>
        </w:rPr>
        <w:t>4</w:t>
      </w:r>
      <w:r w:rsidRPr="00170140">
        <w:rPr>
          <w:rFonts w:ascii="Times New Roman" w:hAnsi="Times New Roman"/>
          <w:iCs/>
          <w:sz w:val="28"/>
          <w:szCs w:val="28"/>
          <w:lang w:val="kk-KZ"/>
        </w:rPr>
        <w:t xml:space="preserve">-ші кестеде дәстүрлі (күндізгі) және қашықтықтан оқитын студенттердің оқу мотивациясы, жетістікке жету және өзін-өзі реттеу мотивациясының қалыптасу ерекшеліктерінің салыстырмалы талдауы берілген.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lastRenderedPageBreak/>
        <w:t xml:space="preserve">           Кесте 2</w:t>
      </w:r>
      <w:r w:rsidR="003D01A1">
        <w:rPr>
          <w:rFonts w:ascii="Times New Roman" w:hAnsi="Times New Roman"/>
          <w:iCs/>
          <w:sz w:val="28"/>
          <w:szCs w:val="28"/>
          <w:lang w:val="kk-KZ"/>
        </w:rPr>
        <w:t xml:space="preserve">4 – </w:t>
      </w:r>
      <w:r w:rsidRPr="00170140">
        <w:rPr>
          <w:rFonts w:ascii="Times New Roman" w:hAnsi="Times New Roman"/>
          <w:iCs/>
          <w:sz w:val="28"/>
          <w:szCs w:val="28"/>
          <w:lang w:val="kk-KZ"/>
        </w:rPr>
        <w:t>Дәстүрлі және қашықтықтан оқитын студенттердің оқу мотивацииясы мен жетістікке жету және өзін-өзі реттеу мотивациясының қалыптасу ерекшеліктері</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p>
    <w:tbl>
      <w:tblPr>
        <w:tblStyle w:val="-51110"/>
        <w:tblW w:w="0" w:type="auto"/>
        <w:tblLook w:val="04A0" w:firstRow="1" w:lastRow="0" w:firstColumn="1" w:lastColumn="0" w:noHBand="0" w:noVBand="1"/>
      </w:tblPr>
      <w:tblGrid>
        <w:gridCol w:w="1980"/>
        <w:gridCol w:w="2381"/>
        <w:gridCol w:w="2410"/>
        <w:gridCol w:w="2976"/>
      </w:tblGrid>
      <w:tr w:rsidR="00E520BB" w:rsidRPr="003D01A1" w:rsidTr="003D01A1">
        <w:trPr>
          <w:cnfStyle w:val="100000000000" w:firstRow="1" w:lastRow="0" w:firstColumn="0" w:lastColumn="0" w:oddVBand="0" w:evenVBand="0" w:oddHBand="0"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1980" w:type="dxa"/>
          </w:tcPr>
          <w:p w:rsidR="00E520BB" w:rsidRPr="003D01A1" w:rsidRDefault="00E520BB" w:rsidP="00170140">
            <w:pPr>
              <w:tabs>
                <w:tab w:val="left" w:pos="567"/>
                <w:tab w:val="left" w:pos="709"/>
              </w:tabs>
              <w:ind w:right="-1"/>
              <w:contextualSpacing/>
              <w:jc w:val="both"/>
              <w:rPr>
                <w:rFonts w:ascii="Times New Roman" w:hAnsi="Times New Roman"/>
                <w:b w:val="0"/>
                <w:sz w:val="28"/>
                <w:szCs w:val="28"/>
                <w:lang w:val="kk-KZ"/>
              </w:rPr>
            </w:pPr>
            <w:r w:rsidRPr="003D01A1">
              <w:rPr>
                <w:rFonts w:ascii="Times New Roman" w:hAnsi="Times New Roman"/>
                <w:b w:val="0"/>
                <w:sz w:val="28"/>
                <w:szCs w:val="28"/>
                <w:lang w:val="kk-KZ"/>
              </w:rPr>
              <w:t xml:space="preserve">Оқыту формасы </w:t>
            </w:r>
          </w:p>
        </w:tc>
        <w:tc>
          <w:tcPr>
            <w:tcW w:w="2381" w:type="dxa"/>
          </w:tcPr>
          <w:p w:rsidR="00E520BB" w:rsidRPr="003D01A1" w:rsidRDefault="00E520BB" w:rsidP="00170140">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3D01A1">
              <w:rPr>
                <w:rFonts w:ascii="Times New Roman" w:hAnsi="Times New Roman"/>
                <w:b w:val="0"/>
                <w:sz w:val="28"/>
                <w:szCs w:val="28"/>
                <w:lang w:val="kk-KZ"/>
              </w:rPr>
              <w:t xml:space="preserve">Оқу мотивациясы </w:t>
            </w:r>
          </w:p>
        </w:tc>
        <w:tc>
          <w:tcPr>
            <w:tcW w:w="2410" w:type="dxa"/>
          </w:tcPr>
          <w:p w:rsidR="00E520BB" w:rsidRPr="003D01A1" w:rsidRDefault="00E520BB" w:rsidP="00170140">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3D01A1">
              <w:rPr>
                <w:rFonts w:ascii="Times New Roman" w:hAnsi="Times New Roman"/>
                <w:b w:val="0"/>
                <w:sz w:val="28"/>
                <w:szCs w:val="28"/>
                <w:lang w:val="kk-KZ"/>
              </w:rPr>
              <w:t xml:space="preserve">Жетістікке жету мотивациясы </w:t>
            </w:r>
          </w:p>
        </w:tc>
        <w:tc>
          <w:tcPr>
            <w:tcW w:w="2976" w:type="dxa"/>
          </w:tcPr>
          <w:p w:rsidR="00E520BB" w:rsidRPr="003D01A1" w:rsidRDefault="00E520BB" w:rsidP="00170140">
            <w:pPr>
              <w:tabs>
                <w:tab w:val="left" w:pos="567"/>
                <w:tab w:val="left" w:pos="709"/>
              </w:tabs>
              <w:ind w:right="-1"/>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3D01A1">
              <w:rPr>
                <w:rFonts w:ascii="Times New Roman" w:hAnsi="Times New Roman"/>
                <w:b w:val="0"/>
                <w:sz w:val="28"/>
                <w:szCs w:val="28"/>
                <w:lang w:val="kk-KZ"/>
              </w:rPr>
              <w:t xml:space="preserve">Өзін-өзі реттеу </w:t>
            </w:r>
          </w:p>
        </w:tc>
      </w:tr>
      <w:tr w:rsidR="00E520BB" w:rsidRPr="00147D46" w:rsidTr="003D01A1">
        <w:trPr>
          <w:cnfStyle w:val="000000100000" w:firstRow="0" w:lastRow="0" w:firstColumn="0" w:lastColumn="0" w:oddVBand="0" w:evenVBand="0" w:oddHBand="1" w:evenHBand="0" w:firstRowFirstColumn="0" w:firstRowLastColumn="0" w:lastRowFirstColumn="0" w:lastRowLastColumn="0"/>
          <w:trHeight w:val="2629"/>
        </w:trPr>
        <w:tc>
          <w:tcPr>
            <w:cnfStyle w:val="001000000000" w:firstRow="0" w:lastRow="0" w:firstColumn="1" w:lastColumn="0" w:oddVBand="0" w:evenVBand="0" w:oddHBand="0" w:evenHBand="0" w:firstRowFirstColumn="0" w:firstRowLastColumn="0" w:lastRowFirstColumn="0" w:lastRowLastColumn="0"/>
            <w:tcW w:w="1980" w:type="dxa"/>
          </w:tcPr>
          <w:p w:rsidR="00E520BB" w:rsidRPr="003D01A1" w:rsidRDefault="00E520BB" w:rsidP="00170140">
            <w:pPr>
              <w:tabs>
                <w:tab w:val="left" w:pos="567"/>
                <w:tab w:val="left" w:pos="709"/>
              </w:tabs>
              <w:ind w:right="-1"/>
              <w:contextualSpacing/>
              <w:jc w:val="both"/>
              <w:rPr>
                <w:rFonts w:ascii="Times New Roman" w:hAnsi="Times New Roman"/>
                <w:b w:val="0"/>
                <w:sz w:val="28"/>
                <w:szCs w:val="28"/>
                <w:lang w:val="kk-KZ"/>
              </w:rPr>
            </w:pPr>
            <w:r w:rsidRPr="003D01A1">
              <w:rPr>
                <w:rFonts w:ascii="Times New Roman" w:hAnsi="Times New Roman"/>
                <w:b w:val="0"/>
                <w:sz w:val="28"/>
                <w:szCs w:val="28"/>
                <w:lang w:val="kk-KZ"/>
              </w:rPr>
              <w:t xml:space="preserve">Қашықтықтан оқитын студенттер </w:t>
            </w:r>
          </w:p>
        </w:tc>
        <w:tc>
          <w:tcPr>
            <w:tcW w:w="2381" w:type="dxa"/>
          </w:tcPr>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кәсіпті меңгеру;</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диплом алу;</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сәтсіздіктерден қашу;</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xml:space="preserve">- кәсіптік мотивтер. </w:t>
            </w:r>
          </w:p>
        </w:tc>
        <w:tc>
          <w:tcPr>
            <w:tcW w:w="2410" w:type="dxa"/>
          </w:tcPr>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жетістікке жетуге ұмтылудың төменгі көрсеткіші;</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xml:space="preserve">- өздік жұмыстарды орындау мен еркін әрекет етудің жоғары көрсеткіші. </w:t>
            </w:r>
          </w:p>
        </w:tc>
        <w:tc>
          <w:tcPr>
            <w:tcW w:w="2976" w:type="dxa"/>
          </w:tcPr>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«икемділік», «мобильдік»  шкаласы бойынша жоғары көрсеткіш;</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өзін-өзі бақылаудың жоғары деңгейі;</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өзгелермен жабық түрде бәсекелестікке түсу;</w:t>
            </w:r>
          </w:p>
          <w:p w:rsidR="00E520BB" w:rsidRPr="003D01A1" w:rsidRDefault="00E520BB" w:rsidP="00170140">
            <w:pPr>
              <w:tabs>
                <w:tab w:val="left" w:pos="567"/>
                <w:tab w:val="left" w:pos="709"/>
              </w:tabs>
              <w:ind w:right="-1"/>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жауаптылық сияқты тұлғалық сапалардың аса қатты көрінбеуі.</w:t>
            </w:r>
          </w:p>
        </w:tc>
      </w:tr>
      <w:tr w:rsidR="00E520BB" w:rsidRPr="003D01A1" w:rsidTr="003D01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520BB" w:rsidRPr="003D01A1" w:rsidRDefault="00E520BB" w:rsidP="00170140">
            <w:pPr>
              <w:tabs>
                <w:tab w:val="left" w:pos="567"/>
                <w:tab w:val="left" w:pos="709"/>
              </w:tabs>
              <w:ind w:right="-1"/>
              <w:contextualSpacing/>
              <w:jc w:val="both"/>
              <w:rPr>
                <w:rFonts w:ascii="Times New Roman" w:hAnsi="Times New Roman"/>
                <w:b w:val="0"/>
                <w:sz w:val="28"/>
                <w:szCs w:val="28"/>
                <w:lang w:val="kk-KZ"/>
              </w:rPr>
            </w:pPr>
            <w:r w:rsidRPr="003D01A1">
              <w:rPr>
                <w:rFonts w:ascii="Times New Roman" w:hAnsi="Times New Roman"/>
                <w:b w:val="0"/>
                <w:sz w:val="28"/>
                <w:szCs w:val="28"/>
                <w:lang w:val="kk-KZ"/>
              </w:rPr>
              <w:t>Дәстүрлі формада оқитын студенттер</w:t>
            </w:r>
          </w:p>
        </w:tc>
        <w:tc>
          <w:tcPr>
            <w:tcW w:w="2381" w:type="dxa"/>
          </w:tcPr>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кәсіби білімдерді меңгеру мотиві,</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танымдық және оқу-танымдық мотивтерінің жоғарғы деңгейі;</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xml:space="preserve">- коммуникативті және әлеуметтік мотивтер. </w:t>
            </w:r>
          </w:p>
        </w:tc>
        <w:tc>
          <w:tcPr>
            <w:tcW w:w="2410" w:type="dxa"/>
          </w:tcPr>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үнемі қозғалыста болу;</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қорқыныш, үрейдің болмауы;</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мақсаттарды айқын қою және өз-өзіне деген сенімділік;</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статусқа бағдарлану,</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xml:space="preserve">- табандылық және өз-өзін бақылауда ұстау. </w:t>
            </w:r>
          </w:p>
        </w:tc>
        <w:tc>
          <w:tcPr>
            <w:tcW w:w="2976" w:type="dxa"/>
          </w:tcPr>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«икемділік», «мобильдік»  шкаласы бойынша төмен көрсеткіш;</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моделдеу;</w:t>
            </w:r>
          </w:p>
          <w:p w:rsidR="00E520BB" w:rsidRPr="003D01A1" w:rsidRDefault="00E520BB" w:rsidP="00170140">
            <w:pPr>
              <w:tabs>
                <w:tab w:val="left" w:pos="567"/>
                <w:tab w:val="left" w:pos="709"/>
              </w:tabs>
              <w:ind w:right="-1"/>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3D01A1">
              <w:rPr>
                <w:rFonts w:ascii="Times New Roman" w:hAnsi="Times New Roman"/>
                <w:sz w:val="28"/>
                <w:szCs w:val="28"/>
                <w:lang w:val="kk-KZ"/>
              </w:rPr>
              <w:t xml:space="preserve">- нәтижелерді бағалау. </w:t>
            </w:r>
          </w:p>
        </w:tc>
      </w:tr>
    </w:tbl>
    <w:p w:rsidR="00E520BB" w:rsidRPr="00170140" w:rsidRDefault="00E520BB" w:rsidP="00170140">
      <w:pPr>
        <w:tabs>
          <w:tab w:val="left" w:pos="567"/>
          <w:tab w:val="left" w:pos="709"/>
        </w:tabs>
        <w:spacing w:after="0"/>
        <w:contextualSpacing/>
        <w:jc w:val="both"/>
        <w:rPr>
          <w:rFonts w:ascii="Times New Roman" w:hAnsi="Times New Roman"/>
          <w:iCs/>
          <w:sz w:val="28"/>
          <w:szCs w:val="28"/>
          <w:highlight w:val="yellow"/>
          <w:lang w:val="kk-KZ"/>
        </w:rPr>
      </w:pPr>
    </w:p>
    <w:p w:rsidR="003D01A1" w:rsidRPr="003D01A1" w:rsidRDefault="00E520BB" w:rsidP="003D01A1">
      <w:pPr>
        <w:tabs>
          <w:tab w:val="left" w:pos="567"/>
          <w:tab w:val="left" w:pos="709"/>
        </w:tabs>
        <w:spacing w:after="0"/>
        <w:contextualSpacing/>
        <w:jc w:val="both"/>
        <w:rPr>
          <w:rFonts w:ascii="Times New Roman" w:hAnsi="Times New Roman"/>
          <w:iCs/>
          <w:sz w:val="28"/>
          <w:szCs w:val="28"/>
          <w:highlight w:val="yellow"/>
          <w:lang w:val="kk-KZ"/>
        </w:rPr>
      </w:pPr>
      <w:r w:rsidRPr="00170140">
        <w:rPr>
          <w:rFonts w:ascii="Times New Roman" w:hAnsi="Times New Roman"/>
          <w:iCs/>
          <w:sz w:val="28"/>
          <w:szCs w:val="28"/>
          <w:lang w:val="kk-KZ"/>
        </w:rPr>
        <w:tab/>
      </w:r>
      <w:r w:rsidR="003D01A1">
        <w:rPr>
          <w:rFonts w:ascii="Times New Roman" w:hAnsi="Times New Roman"/>
          <w:iCs/>
          <w:sz w:val="28"/>
          <w:szCs w:val="28"/>
          <w:lang w:val="kk-KZ"/>
        </w:rPr>
        <w:t>Демек, а</w:t>
      </w:r>
      <w:r w:rsidR="003D01A1" w:rsidRPr="003D01A1">
        <w:rPr>
          <w:rFonts w:ascii="Times New Roman" w:hAnsi="Times New Roman"/>
          <w:sz w:val="28"/>
          <w:szCs w:val="28"/>
          <w:lang w:val="kk-KZ"/>
        </w:rPr>
        <w:t xml:space="preserve">дамның кез-келген іс-әрекетінің орталық элементі оның мотивациялық негіздері туралы мәселе болып табылады, өйткені мотивация іс-әрекетке ішкі импульстің болуын </w:t>
      </w:r>
      <w:r w:rsidR="00406EB2">
        <w:rPr>
          <w:rFonts w:ascii="Times New Roman" w:hAnsi="Times New Roman"/>
          <w:sz w:val="28"/>
          <w:szCs w:val="28"/>
          <w:lang w:val="kk-KZ"/>
        </w:rPr>
        <w:t>білдіреді</w:t>
      </w:r>
      <w:r w:rsidR="003D01A1" w:rsidRPr="003D01A1">
        <w:rPr>
          <w:rFonts w:ascii="Times New Roman" w:hAnsi="Times New Roman"/>
          <w:sz w:val="28"/>
          <w:szCs w:val="28"/>
          <w:lang w:val="kk-KZ"/>
        </w:rPr>
        <w:t xml:space="preserve">. </w:t>
      </w:r>
      <w:r w:rsidR="003D01A1">
        <w:rPr>
          <w:rFonts w:ascii="Times New Roman" w:hAnsi="Times New Roman"/>
          <w:sz w:val="28"/>
          <w:szCs w:val="28"/>
          <w:lang w:val="kk-KZ"/>
        </w:rPr>
        <w:t>Өйткені, м</w:t>
      </w:r>
      <w:r w:rsidR="003D01A1" w:rsidRPr="003D01A1">
        <w:rPr>
          <w:rFonts w:ascii="Times New Roman" w:hAnsi="Times New Roman"/>
          <w:sz w:val="28"/>
          <w:szCs w:val="28"/>
          <w:lang w:val="kk-KZ"/>
        </w:rPr>
        <w:t xml:space="preserve">отивтер адамның рухани, физикалық, экономикалық қажеттіліктерінің күрделі жиынтығының нәтижесі. </w:t>
      </w:r>
    </w:p>
    <w:p w:rsidR="00E520BB" w:rsidRPr="00170140" w:rsidRDefault="003D01A1" w:rsidP="00170140">
      <w:pPr>
        <w:tabs>
          <w:tab w:val="left" w:pos="567"/>
          <w:tab w:val="left" w:pos="709"/>
        </w:tabs>
        <w:spacing w:after="0"/>
        <w:contextualSpacing/>
        <w:jc w:val="both"/>
        <w:rPr>
          <w:rFonts w:ascii="Times New Roman" w:hAnsi="Times New Roman"/>
          <w:iCs/>
          <w:sz w:val="28"/>
          <w:szCs w:val="28"/>
          <w:lang w:val="kk-KZ"/>
        </w:rPr>
      </w:pPr>
      <w:r>
        <w:rPr>
          <w:rFonts w:ascii="Times New Roman" w:hAnsi="Times New Roman"/>
          <w:iCs/>
          <w:sz w:val="28"/>
          <w:szCs w:val="28"/>
          <w:lang w:val="kk-KZ"/>
        </w:rPr>
        <w:tab/>
      </w:r>
      <w:r w:rsidR="00E520BB" w:rsidRPr="00170140">
        <w:rPr>
          <w:rFonts w:ascii="Times New Roman" w:hAnsi="Times New Roman"/>
          <w:iCs/>
          <w:sz w:val="28"/>
          <w:szCs w:val="28"/>
          <w:lang w:val="kk-KZ"/>
        </w:rPr>
        <w:t xml:space="preserve">Қашықтықтан оқитын студенттердің оқу мотивациясы дәстүрлі формада оқитын білім алушылардікімен салыстырғанда кәсіпті меңгеру, диплом алуға, өзін-өзі дәлелдеуге көбірек бағдарланады. Сәйкесінше, дәстүрлі формада оқытушылармен «субъект-субъект» қарым-қатынасында студенттердің оқу-танымдық мотивтері нәтижелі дамиды, сондай-ақ өзара тікелей әрекеттесу коммуникативтік және әлеуметтік мотивтерінің қалыптасуына оңтайлы мүмкіндіктер туындатады.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lastRenderedPageBreak/>
        <w:tab/>
        <w:t>Оқу іс-әрекетін нәтижелі атқаруда жетістікке жету мотивациясы маңызды рөл атқарады. Қашықтықтан оқитын студенттерде жетістікке жетуге қарағанда, сәтсіздіктен қашу мотивациялары жоғары көркеткіштерге ие. Сәйкесінше, оларда өздік жұмыстарды орындау мен еркін әрекет етудің жоғары көрсеткіші байқалады. Ал, дәстүрлі формада білім алатын студенттердің мақсатты айқын қою, статусқа бағдарлану, табандылық көрсету сияқты негізгі тұлғалық сапалары қалыптасады.</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t xml:space="preserve">Дәстүрлі формада оқитын студенттердің қашықтықтан оқитын студенттермен салыстырғандағы негізгі айырмашылығы өзін-өзі реттеу барысында анық байқалады. Онлайн оқитын студенттер  «икемділік», «мобильдік»  дәрежесі бойынша жоғары көрсеткішке ие, сондай-ақ оларда өзін-өзі бақылаудың жоғары деңгейі, өзгелермен жабық түрде бәсекелестікке түсу сияқты белгілер анықталды. Қашықтықтан оқитын студенттерінің сыртқы және ішкі жағдайларға сәйкес жылдам икемделу, өзін-өзі реттеу көрсеткіштері жоғары. Онлайн оқыту студенттердің жетістікке жетуге деген мотивациясының қалыптасуына тиімді жағдай жасайды, алайда білім алушының жеке тұлғалық сапаларының дамуына әсерін тигізбейді.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t xml:space="preserve">Жетістікке жету мотивациясы бойынша дәстүрлі формада оқитын студенттерде: үнемі қозғалыста болу; мақсаттарды айқын қою және өз-өзіне деген сенімділік; статусқа бағдарлану, табандылық және өз-өзін бақылауда ұстау т.б байқалды. Ал, онлайн оқитын студенттерде өздік жұмыстарды орындау мен еркін әрекет ету дағдылары бойынша жоғары нәтижелер алынды. </w:t>
      </w:r>
    </w:p>
    <w:p w:rsidR="00E520BB" w:rsidRPr="00170140"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 xml:space="preserve">Педагогикалық-психологиялық зерттеу материалдарын талдау кәсіби құзыретті маман тұлғасын даярлауда оқу мотивациясының жетекші рөл атқаратындығын көрсетті.  Қазіргі цифрлық білімдік ортада қашықтықтан оқыту технологиясын тиімді пайдалану алдыңғы қатарға шығып отыр. Сондықтан да, дәстүрлі формада білім алатын студенттер мен қашықтықтан оқитын студенттердің мотивациялық ерекшеліктерін салыстырмалы талдау онлайн оқыту жүйесін жетілдіруге мүмкіндік береді. Эмпирикалық зерттеу нәтижелері дәстүрлі және қашықтықтан білім алатын студенттердің мотивациясының қалыптасуында бірқатар айырмашылықтар болатындығын көрсетті. </w:t>
      </w:r>
    </w:p>
    <w:p w:rsidR="003D01A1" w:rsidRDefault="00E520BB"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ab/>
        <w:t xml:space="preserve">Зерттеу нәтижелері көрсеткендей, қашықтықтан оқитын студенттердің мотивациясының құрылымында диплом алу және кәсіпті меңгеруге бағытталған мотивтер жетекші мәнге ие болады. Қашықтықтан оқыту жүйесінде студенттердің жетістікке жету мотивациясы төмендейді, сәйкесінше, сәтсіздіктен қашу мотивациясы жоғарылайды. Онлайн білім алу студенттердің тайм-менеджментті игеруін, соңғы нәтижеге қарай бағдарлануын талап етеді. Онлайн оқитын студенттерде сыртқы және ішкі жағдайларға сәйкес жылдам икемделу, өзін-өзі реттеу көрсеткіштері жоғары. Сондай-ақ, олардың мотивациясы бәсекелестікке ұмтылуға негізделген. Аталған мотивация негізінен әлеуметтік өзара әрекеттестік нәтижесінде қалыптасады. Қашықтықтан оқитын студенттердің жетістікке жетуде маңызды болып саналатын тұлғалық сапалары төмен деңгейде қалыптасады. Ең негізгісі, </w:t>
      </w:r>
      <w:r w:rsidRPr="00170140">
        <w:rPr>
          <w:rFonts w:ascii="Times New Roman" w:hAnsi="Times New Roman"/>
          <w:iCs/>
          <w:sz w:val="28"/>
          <w:szCs w:val="28"/>
          <w:lang w:val="kk-KZ"/>
        </w:rPr>
        <w:lastRenderedPageBreak/>
        <w:t xml:space="preserve">қашықтықтан оқитын студенттерде тапсырманы өзбетімен орындау мен еркін әрекет ету және өзін-өзі бақылау жоғары деңгейде жүзеге асады. </w:t>
      </w:r>
    </w:p>
    <w:p w:rsidR="00EE5F5E" w:rsidRPr="00702645" w:rsidRDefault="003D01A1" w:rsidP="00170140">
      <w:pPr>
        <w:tabs>
          <w:tab w:val="left" w:pos="567"/>
          <w:tab w:val="left" w:pos="709"/>
        </w:tabs>
        <w:spacing w:after="0"/>
        <w:contextualSpacing/>
        <w:jc w:val="both"/>
        <w:rPr>
          <w:rFonts w:ascii="Times New Roman" w:hAnsi="Times New Roman"/>
          <w:iCs/>
          <w:sz w:val="28"/>
          <w:szCs w:val="28"/>
          <w:lang w:val="kk-KZ"/>
        </w:rPr>
      </w:pPr>
      <w:r>
        <w:rPr>
          <w:rFonts w:ascii="Times New Roman" w:hAnsi="Times New Roman"/>
          <w:iCs/>
          <w:sz w:val="28"/>
          <w:szCs w:val="28"/>
          <w:lang w:val="kk-KZ"/>
        </w:rPr>
        <w:tab/>
        <w:t>Зерттеу жұмыстары а</w:t>
      </w:r>
      <w:r w:rsidR="00702645">
        <w:rPr>
          <w:rFonts w:ascii="Times New Roman" w:hAnsi="Times New Roman"/>
          <w:iCs/>
          <w:sz w:val="28"/>
          <w:szCs w:val="28"/>
          <w:lang w:val="kk-KZ"/>
        </w:rPr>
        <w:t>я</w:t>
      </w:r>
      <w:r>
        <w:rPr>
          <w:rFonts w:ascii="Times New Roman" w:hAnsi="Times New Roman"/>
          <w:iCs/>
          <w:sz w:val="28"/>
          <w:szCs w:val="28"/>
          <w:lang w:val="kk-KZ"/>
        </w:rPr>
        <w:t>сында мотивациядан бөлек, с</w:t>
      </w:r>
      <w:r w:rsidRPr="003D01A1">
        <w:rPr>
          <w:rFonts w:ascii="Times New Roman" w:hAnsi="Times New Roman"/>
          <w:iCs/>
          <w:sz w:val="28"/>
          <w:szCs w:val="28"/>
          <w:lang w:val="kk-KZ"/>
        </w:rPr>
        <w:t xml:space="preserve">туденттердің өмір сүру жағдайы мен тұрмысына қанағаттану дәрежесін бағалау </w:t>
      </w:r>
      <w:r>
        <w:rPr>
          <w:rFonts w:ascii="Times New Roman" w:hAnsi="Times New Roman"/>
          <w:iCs/>
          <w:sz w:val="28"/>
          <w:szCs w:val="28"/>
          <w:lang w:val="kk-KZ"/>
        </w:rPr>
        <w:t>жұмыстары іске асырылды. Осы фактордың кәсіби іс-әрекетке оңтайлы бейімделу арасындағы корреляциялық байланыстың бар-жоқт</w:t>
      </w:r>
      <w:r w:rsidR="00702645">
        <w:rPr>
          <w:rFonts w:ascii="Times New Roman" w:hAnsi="Times New Roman"/>
          <w:iCs/>
          <w:sz w:val="28"/>
          <w:szCs w:val="28"/>
          <w:lang w:val="kk-KZ"/>
        </w:rPr>
        <w:t xml:space="preserve">ығын анықтауға да мән берілді.  </w:t>
      </w:r>
      <w:r>
        <w:rPr>
          <w:rFonts w:ascii="Times New Roman" w:hAnsi="Times New Roman"/>
          <w:iCs/>
          <w:sz w:val="28"/>
          <w:szCs w:val="28"/>
          <w:lang w:val="kk-KZ"/>
        </w:rPr>
        <w:t xml:space="preserve">Төмендегі 25-ші кестеде </w:t>
      </w:r>
      <w:r w:rsidR="00E520BB" w:rsidRPr="00170140">
        <w:rPr>
          <w:rFonts w:ascii="Times New Roman" w:hAnsi="Times New Roman"/>
          <w:iCs/>
          <w:sz w:val="28"/>
          <w:szCs w:val="28"/>
          <w:lang w:val="kk-KZ"/>
        </w:rPr>
        <w:t xml:space="preserve"> </w:t>
      </w:r>
      <w:r>
        <w:rPr>
          <w:rFonts w:ascii="Times New Roman" w:hAnsi="Times New Roman"/>
          <w:iCs/>
          <w:sz w:val="28"/>
          <w:szCs w:val="28"/>
          <w:lang w:val="kk-KZ"/>
        </w:rPr>
        <w:t>және 22-ші суретте с</w:t>
      </w:r>
      <w:r w:rsidR="00EE5F5E" w:rsidRPr="00170140">
        <w:rPr>
          <w:rFonts w:ascii="Times New Roman" w:hAnsi="Times New Roman"/>
          <w:sz w:val="28"/>
          <w:szCs w:val="28"/>
          <w:lang w:val="kk-KZ"/>
        </w:rPr>
        <w:t xml:space="preserve">туденттердің өмір сүру жағдайы мен тұрмысына қанағаттану дәрежесін бағалау </w:t>
      </w:r>
      <w:r>
        <w:rPr>
          <w:rFonts w:ascii="Times New Roman" w:hAnsi="Times New Roman"/>
          <w:sz w:val="28"/>
          <w:szCs w:val="28"/>
          <w:lang w:val="kk-KZ"/>
        </w:rPr>
        <w:t xml:space="preserve">нәтижелері берілген. </w:t>
      </w:r>
    </w:p>
    <w:p w:rsidR="00702645" w:rsidRDefault="00D62320" w:rsidP="00170140">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r>
    </w:p>
    <w:p w:rsidR="00EE5F5E" w:rsidRDefault="00702645" w:rsidP="00170140">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r>
      <w:r w:rsidR="00D62320">
        <w:rPr>
          <w:rFonts w:ascii="Times New Roman" w:hAnsi="Times New Roman"/>
          <w:sz w:val="28"/>
          <w:szCs w:val="28"/>
          <w:lang w:val="kk-KZ"/>
        </w:rPr>
        <w:t>Кесте 25 – С</w:t>
      </w:r>
      <w:r w:rsidR="00D62320" w:rsidRPr="00D62320">
        <w:rPr>
          <w:rFonts w:ascii="Times New Roman" w:hAnsi="Times New Roman"/>
          <w:sz w:val="28"/>
          <w:szCs w:val="28"/>
          <w:lang w:val="kk-KZ"/>
        </w:rPr>
        <w:t>туденттердің өмір сүру жағдайы мен тұрмысына қанағаттану дәрежесін бағалау нәтижелері</w:t>
      </w:r>
    </w:p>
    <w:p w:rsidR="00D62320" w:rsidRPr="00170140" w:rsidRDefault="00D62320" w:rsidP="00170140">
      <w:pPr>
        <w:tabs>
          <w:tab w:val="left" w:pos="567"/>
          <w:tab w:val="left" w:pos="709"/>
        </w:tabs>
        <w:spacing w:after="0"/>
        <w:contextualSpacing/>
        <w:jc w:val="both"/>
        <w:rPr>
          <w:rFonts w:ascii="Times New Roman" w:hAnsi="Times New Roman"/>
          <w:sz w:val="28"/>
          <w:szCs w:val="28"/>
          <w:lang w:val="kk-KZ"/>
        </w:rPr>
      </w:pPr>
    </w:p>
    <w:tbl>
      <w:tblPr>
        <w:tblStyle w:val="-512"/>
        <w:tblW w:w="0" w:type="auto"/>
        <w:tblLook w:val="04A0" w:firstRow="1" w:lastRow="0" w:firstColumn="1" w:lastColumn="0" w:noHBand="0" w:noVBand="1"/>
      </w:tblPr>
      <w:tblGrid>
        <w:gridCol w:w="675"/>
        <w:gridCol w:w="4395"/>
        <w:gridCol w:w="4784"/>
      </w:tblGrid>
      <w:tr w:rsidR="00EE5F5E" w:rsidRPr="00170140" w:rsidTr="003D01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rPr>
            </w:pPr>
            <w:r w:rsidRPr="00170140">
              <w:rPr>
                <w:rFonts w:ascii="Times New Roman" w:hAnsi="Times New Roman"/>
                <w:sz w:val="28"/>
                <w:szCs w:val="28"/>
              </w:rPr>
              <w:t>№</w:t>
            </w:r>
          </w:p>
        </w:tc>
        <w:tc>
          <w:tcPr>
            <w:tcW w:w="4395" w:type="dxa"/>
          </w:tcPr>
          <w:p w:rsidR="00EE5F5E" w:rsidRPr="00170140" w:rsidRDefault="00EE5F5E" w:rsidP="00170140">
            <w:pPr>
              <w:tabs>
                <w:tab w:val="left" w:pos="567"/>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b w:val="0"/>
                <w:sz w:val="28"/>
                <w:szCs w:val="28"/>
                <w:lang w:val="kk-KZ"/>
              </w:rPr>
              <w:t>Қанағаттану дәрежесі</w:t>
            </w:r>
          </w:p>
        </w:tc>
        <w:tc>
          <w:tcPr>
            <w:tcW w:w="4784" w:type="dxa"/>
          </w:tcPr>
          <w:p w:rsidR="00EE5F5E" w:rsidRPr="00170140" w:rsidRDefault="00EE5F5E" w:rsidP="00170140">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170140">
              <w:rPr>
                <w:rFonts w:ascii="Times New Roman" w:hAnsi="Times New Roman"/>
                <w:b w:val="0"/>
                <w:sz w:val="28"/>
                <w:szCs w:val="28"/>
                <w:lang w:val="kk-KZ"/>
              </w:rPr>
              <w:t xml:space="preserve">Зерттелуші топ нәтижелері </w:t>
            </w:r>
          </w:p>
          <w:p w:rsidR="00EE5F5E" w:rsidRPr="00170140" w:rsidRDefault="00EE5F5E" w:rsidP="00170140">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170140">
              <w:rPr>
                <w:rFonts w:ascii="Times New Roman" w:hAnsi="Times New Roman"/>
                <w:b w:val="0"/>
                <w:sz w:val="28"/>
                <w:szCs w:val="28"/>
                <w:lang w:val="kk-KZ"/>
              </w:rPr>
              <w:t>(</w:t>
            </w:r>
            <w:r w:rsidRPr="00170140">
              <w:rPr>
                <w:rFonts w:ascii="Times New Roman" w:hAnsi="Times New Roman"/>
                <w:b w:val="0"/>
                <w:sz w:val="28"/>
                <w:szCs w:val="28"/>
              </w:rPr>
              <w:t>%</w:t>
            </w:r>
            <w:r w:rsidRPr="00170140">
              <w:rPr>
                <w:rFonts w:ascii="Times New Roman" w:hAnsi="Times New Roman"/>
                <w:b w:val="0"/>
                <w:sz w:val="28"/>
                <w:szCs w:val="28"/>
                <w:lang w:val="kk-KZ"/>
              </w:rPr>
              <w:t>)</w:t>
            </w:r>
          </w:p>
        </w:tc>
      </w:tr>
      <w:tr w:rsidR="00EE5F5E" w:rsidRPr="00170140" w:rsidTr="003D0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1</w:t>
            </w:r>
          </w:p>
        </w:tc>
        <w:tc>
          <w:tcPr>
            <w:tcW w:w="4395" w:type="dxa"/>
          </w:tcPr>
          <w:p w:rsidR="00EE5F5E" w:rsidRPr="00170140" w:rsidRDefault="00EE5F5E" w:rsidP="00170140">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 xml:space="preserve">Толық қанағаттанады </w:t>
            </w:r>
          </w:p>
        </w:tc>
        <w:tc>
          <w:tcPr>
            <w:tcW w:w="4784" w:type="dxa"/>
          </w:tcPr>
          <w:p w:rsidR="00EE5F5E" w:rsidRPr="00170140" w:rsidRDefault="00EE5F5E" w:rsidP="00170140">
            <w:pPr>
              <w:tabs>
                <w:tab w:val="left" w:pos="567"/>
                <w:tab w:val="left" w:pos="709"/>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170140">
              <w:rPr>
                <w:rFonts w:ascii="Times New Roman" w:hAnsi="Times New Roman"/>
                <w:sz w:val="28"/>
                <w:szCs w:val="28"/>
                <w:lang w:val="kk-KZ"/>
              </w:rPr>
              <w:t xml:space="preserve">16,8 </w:t>
            </w:r>
            <w:r w:rsidRPr="00170140">
              <w:rPr>
                <w:rFonts w:ascii="Times New Roman" w:hAnsi="Times New Roman"/>
                <w:sz w:val="28"/>
                <w:szCs w:val="28"/>
              </w:rPr>
              <w:t>%</w:t>
            </w:r>
          </w:p>
        </w:tc>
      </w:tr>
      <w:tr w:rsidR="00EE5F5E" w:rsidRPr="00170140" w:rsidTr="003D01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2</w:t>
            </w:r>
          </w:p>
        </w:tc>
        <w:tc>
          <w:tcPr>
            <w:tcW w:w="4395" w:type="dxa"/>
          </w:tcPr>
          <w:p w:rsidR="00EE5F5E" w:rsidRPr="00170140" w:rsidRDefault="00EE5F5E" w:rsidP="00170140">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Ішінара қанағаттанады</w:t>
            </w:r>
          </w:p>
        </w:tc>
        <w:tc>
          <w:tcPr>
            <w:tcW w:w="4784" w:type="dxa"/>
          </w:tcPr>
          <w:p w:rsidR="00EE5F5E" w:rsidRPr="00170140" w:rsidRDefault="00EE5F5E" w:rsidP="00170140">
            <w:pPr>
              <w:tabs>
                <w:tab w:val="left" w:pos="567"/>
                <w:tab w:val="left" w:pos="709"/>
              </w:tabs>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42,3 %</w:t>
            </w:r>
          </w:p>
        </w:tc>
      </w:tr>
      <w:tr w:rsidR="00EE5F5E" w:rsidRPr="00170140" w:rsidTr="003D0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3</w:t>
            </w:r>
          </w:p>
        </w:tc>
        <w:tc>
          <w:tcPr>
            <w:tcW w:w="4395" w:type="dxa"/>
          </w:tcPr>
          <w:p w:rsidR="00EE5F5E" w:rsidRPr="00170140" w:rsidRDefault="00EE5F5E" w:rsidP="00170140">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 xml:space="preserve">Қанағаттанбайды </w:t>
            </w:r>
          </w:p>
        </w:tc>
        <w:tc>
          <w:tcPr>
            <w:tcW w:w="4784" w:type="dxa"/>
          </w:tcPr>
          <w:p w:rsidR="00EE5F5E" w:rsidRPr="00170140" w:rsidRDefault="00EE5F5E" w:rsidP="00170140">
            <w:pPr>
              <w:tabs>
                <w:tab w:val="left" w:pos="567"/>
                <w:tab w:val="left" w:pos="709"/>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40,9 %</w:t>
            </w:r>
          </w:p>
        </w:tc>
      </w:tr>
    </w:tbl>
    <w:p w:rsidR="00EE5F5E" w:rsidRPr="00170140" w:rsidRDefault="00EE5F5E" w:rsidP="00170140">
      <w:pPr>
        <w:tabs>
          <w:tab w:val="left" w:pos="567"/>
          <w:tab w:val="left" w:pos="709"/>
        </w:tabs>
        <w:spacing w:after="0"/>
        <w:contextualSpacing/>
        <w:jc w:val="both"/>
        <w:rPr>
          <w:rFonts w:ascii="Times New Roman" w:hAnsi="Times New Roman"/>
          <w:sz w:val="28"/>
          <w:szCs w:val="28"/>
          <w:lang w:val="kk-KZ"/>
        </w:rPr>
      </w:pPr>
    </w:p>
    <w:p w:rsidR="001A623A" w:rsidRPr="00170140" w:rsidRDefault="00EE5F5E" w:rsidP="00170140">
      <w:pPr>
        <w:tabs>
          <w:tab w:val="left" w:pos="567"/>
          <w:tab w:val="left" w:pos="709"/>
        </w:tabs>
        <w:spacing w:after="0"/>
        <w:contextualSpacing/>
        <w:jc w:val="both"/>
        <w:rPr>
          <w:rFonts w:ascii="Times New Roman" w:eastAsia="SimSun" w:hAnsi="Times New Roman"/>
          <w:sz w:val="28"/>
          <w:szCs w:val="28"/>
          <w:lang w:val="kk-KZ" w:eastAsia="zh-CN"/>
        </w:rPr>
      </w:pPr>
      <w:r w:rsidRPr="00170140">
        <w:rPr>
          <w:rFonts w:ascii="Times New Roman" w:hAnsi="Times New Roman"/>
          <w:noProof/>
          <w:sz w:val="28"/>
          <w:szCs w:val="28"/>
          <w:lang w:eastAsia="ru-RU"/>
        </w:rPr>
        <w:drawing>
          <wp:inline distT="0" distB="0" distL="0" distR="0">
            <wp:extent cx="6076950" cy="3057098"/>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002E7688" w:rsidRPr="00170140">
        <w:rPr>
          <w:rFonts w:ascii="Times New Roman" w:eastAsia="SimSun" w:hAnsi="Times New Roman"/>
          <w:sz w:val="28"/>
          <w:szCs w:val="28"/>
          <w:lang w:val="kk-KZ" w:eastAsia="zh-CN"/>
        </w:rPr>
        <w:tab/>
      </w:r>
    </w:p>
    <w:p w:rsidR="00D62320" w:rsidRDefault="00D62320" w:rsidP="00D62320">
      <w:pPr>
        <w:tabs>
          <w:tab w:val="left" w:pos="567"/>
          <w:tab w:val="left" w:pos="709"/>
        </w:tabs>
        <w:spacing w:after="0"/>
        <w:contextualSpacing/>
        <w:jc w:val="center"/>
        <w:rPr>
          <w:rFonts w:ascii="Times New Roman" w:eastAsia="SimSun" w:hAnsi="Times New Roman"/>
          <w:sz w:val="28"/>
          <w:szCs w:val="28"/>
          <w:lang w:val="kk-KZ" w:eastAsia="zh-CN"/>
        </w:rPr>
      </w:pPr>
      <w:r>
        <w:rPr>
          <w:rFonts w:ascii="Times New Roman" w:hAnsi="Times New Roman"/>
          <w:sz w:val="28"/>
          <w:szCs w:val="28"/>
          <w:lang w:val="kk-KZ"/>
        </w:rPr>
        <w:t>Сурет 22 – С</w:t>
      </w:r>
      <w:r w:rsidRPr="00D62320">
        <w:rPr>
          <w:rFonts w:ascii="Times New Roman" w:hAnsi="Times New Roman"/>
          <w:sz w:val="28"/>
          <w:szCs w:val="28"/>
          <w:lang w:val="kk-KZ"/>
        </w:rPr>
        <w:t>туденттердің өмір сүру жағдайы мен тұрмысына қанағаттану дәрежесін бағалау нәтижелері</w:t>
      </w:r>
    </w:p>
    <w:p w:rsidR="00D62320" w:rsidRDefault="00D62320" w:rsidP="00170140">
      <w:pPr>
        <w:tabs>
          <w:tab w:val="left" w:pos="567"/>
          <w:tab w:val="left" w:pos="709"/>
        </w:tabs>
        <w:spacing w:after="0"/>
        <w:contextualSpacing/>
        <w:jc w:val="both"/>
        <w:rPr>
          <w:rFonts w:ascii="Times New Roman" w:eastAsia="SimSun" w:hAnsi="Times New Roman"/>
          <w:sz w:val="28"/>
          <w:szCs w:val="28"/>
          <w:lang w:val="kk-KZ" w:eastAsia="zh-CN"/>
        </w:rPr>
      </w:pPr>
      <w:r>
        <w:rPr>
          <w:rFonts w:ascii="Times New Roman" w:eastAsia="SimSun" w:hAnsi="Times New Roman"/>
          <w:sz w:val="28"/>
          <w:szCs w:val="28"/>
          <w:lang w:val="kk-KZ" w:eastAsia="zh-CN"/>
        </w:rPr>
        <w:tab/>
      </w:r>
    </w:p>
    <w:p w:rsidR="007138A6" w:rsidRDefault="00D62320" w:rsidP="007138A6">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r>
      <w:r w:rsidR="00D16ECF" w:rsidRPr="00170140">
        <w:rPr>
          <w:rFonts w:ascii="Times New Roman" w:hAnsi="Times New Roman"/>
          <w:sz w:val="28"/>
          <w:szCs w:val="28"/>
          <w:lang w:val="kk-KZ"/>
        </w:rPr>
        <w:t xml:space="preserve">Зерттеу нәтижелері студенттердің </w:t>
      </w:r>
      <w:r w:rsidR="009B7109">
        <w:rPr>
          <w:rFonts w:ascii="Times New Roman" w:hAnsi="Times New Roman"/>
          <w:sz w:val="28"/>
          <w:szCs w:val="28"/>
          <w:lang w:val="kk-KZ"/>
        </w:rPr>
        <w:t>денсаулығы</w:t>
      </w:r>
      <w:r w:rsidR="00D16ECF" w:rsidRPr="00170140">
        <w:rPr>
          <w:rFonts w:ascii="Times New Roman" w:hAnsi="Times New Roman"/>
          <w:sz w:val="28"/>
          <w:szCs w:val="28"/>
          <w:lang w:val="kk-KZ"/>
        </w:rPr>
        <w:t xml:space="preserve"> мен олардың материалдық жағдайына қанағаттану дәрежесі арасында маңызды байланыстың жоқтығын көрсетті. Зерттеуге тартылған студенттердің негізгі бөлігі жатақханада тұр</w:t>
      </w:r>
      <w:r w:rsidR="009B7109">
        <w:rPr>
          <w:rFonts w:ascii="Times New Roman" w:hAnsi="Times New Roman"/>
          <w:sz w:val="28"/>
          <w:szCs w:val="28"/>
          <w:lang w:val="kk-KZ"/>
        </w:rPr>
        <w:t>а</w:t>
      </w:r>
      <w:r w:rsidR="00D16ECF" w:rsidRPr="00170140">
        <w:rPr>
          <w:rFonts w:ascii="Times New Roman" w:hAnsi="Times New Roman"/>
          <w:sz w:val="28"/>
          <w:szCs w:val="28"/>
          <w:lang w:val="kk-KZ"/>
        </w:rPr>
        <w:t>ды (45,</w:t>
      </w:r>
      <w:r w:rsidR="007138A6">
        <w:rPr>
          <w:rFonts w:ascii="Times New Roman" w:hAnsi="Times New Roman"/>
          <w:sz w:val="28"/>
          <w:szCs w:val="28"/>
          <w:lang w:val="kk-KZ"/>
        </w:rPr>
        <w:t xml:space="preserve">6%), студенттердің шамамен 31%-ы </w:t>
      </w:r>
      <w:r w:rsidR="00D16ECF" w:rsidRPr="00170140">
        <w:rPr>
          <w:rFonts w:ascii="Times New Roman" w:hAnsi="Times New Roman"/>
          <w:sz w:val="28"/>
          <w:szCs w:val="28"/>
          <w:lang w:val="kk-KZ"/>
        </w:rPr>
        <w:t>Семей қаласының тұрғыны болса, қалғандары (23,4%) тұрғын үйді жалға алып тұратындар</w:t>
      </w:r>
      <w:r w:rsidR="009B7109">
        <w:rPr>
          <w:rFonts w:ascii="Times New Roman" w:hAnsi="Times New Roman"/>
          <w:sz w:val="28"/>
          <w:szCs w:val="28"/>
          <w:lang w:val="kk-KZ"/>
        </w:rPr>
        <w:t xml:space="preserve"> қатарына кіреді</w:t>
      </w:r>
      <w:r w:rsidR="00D16ECF" w:rsidRPr="00170140">
        <w:rPr>
          <w:rFonts w:ascii="Times New Roman" w:hAnsi="Times New Roman"/>
          <w:sz w:val="28"/>
          <w:szCs w:val="28"/>
          <w:lang w:val="kk-KZ"/>
        </w:rPr>
        <w:t xml:space="preserve">. </w:t>
      </w:r>
      <w:r w:rsidR="007138A6">
        <w:rPr>
          <w:rFonts w:ascii="Times New Roman" w:hAnsi="Times New Roman"/>
          <w:sz w:val="28"/>
          <w:szCs w:val="28"/>
          <w:lang w:val="kk-KZ"/>
        </w:rPr>
        <w:t xml:space="preserve">Олардың ішінде </w:t>
      </w:r>
      <w:r w:rsidR="009B7109">
        <w:rPr>
          <w:rFonts w:ascii="Times New Roman" w:hAnsi="Times New Roman"/>
          <w:sz w:val="28"/>
          <w:szCs w:val="28"/>
          <w:lang w:val="kk-KZ"/>
        </w:rPr>
        <w:t>16,8</w:t>
      </w:r>
      <w:r w:rsidR="007138A6" w:rsidRPr="007138A6">
        <w:rPr>
          <w:rFonts w:ascii="Times New Roman" w:hAnsi="Times New Roman"/>
          <w:sz w:val="28"/>
          <w:szCs w:val="28"/>
          <w:lang w:val="kk-KZ"/>
        </w:rPr>
        <w:t>%</w:t>
      </w:r>
      <w:r w:rsidR="007138A6">
        <w:rPr>
          <w:rFonts w:ascii="Times New Roman" w:hAnsi="Times New Roman"/>
          <w:sz w:val="28"/>
          <w:szCs w:val="28"/>
          <w:lang w:val="kk-KZ"/>
        </w:rPr>
        <w:t xml:space="preserve"> </w:t>
      </w:r>
      <w:r w:rsidR="007138A6" w:rsidRPr="007138A6">
        <w:rPr>
          <w:rFonts w:ascii="Times New Roman" w:hAnsi="Times New Roman"/>
          <w:sz w:val="28"/>
          <w:szCs w:val="28"/>
          <w:lang w:val="kk-KZ"/>
        </w:rPr>
        <w:t>өмір сүру жағдайы мен тұрмыс</w:t>
      </w:r>
      <w:r w:rsidR="007138A6">
        <w:rPr>
          <w:rFonts w:ascii="Times New Roman" w:hAnsi="Times New Roman"/>
          <w:sz w:val="28"/>
          <w:szCs w:val="28"/>
          <w:lang w:val="kk-KZ"/>
        </w:rPr>
        <w:t>ыма</w:t>
      </w:r>
      <w:r w:rsidR="007138A6" w:rsidRPr="007138A6">
        <w:rPr>
          <w:rFonts w:ascii="Times New Roman" w:hAnsi="Times New Roman"/>
          <w:sz w:val="28"/>
          <w:szCs w:val="28"/>
          <w:lang w:val="kk-KZ"/>
        </w:rPr>
        <w:t xml:space="preserve"> </w:t>
      </w:r>
      <w:r w:rsidR="007138A6">
        <w:rPr>
          <w:rFonts w:ascii="Times New Roman" w:hAnsi="Times New Roman"/>
          <w:sz w:val="28"/>
          <w:szCs w:val="28"/>
          <w:lang w:val="kk-KZ"/>
        </w:rPr>
        <w:t xml:space="preserve">толық </w:t>
      </w:r>
      <w:r w:rsidR="007138A6">
        <w:rPr>
          <w:rFonts w:ascii="Times New Roman" w:hAnsi="Times New Roman"/>
          <w:sz w:val="28"/>
          <w:szCs w:val="28"/>
          <w:lang w:val="kk-KZ"/>
        </w:rPr>
        <w:lastRenderedPageBreak/>
        <w:t xml:space="preserve">қанағаттанамын деп жауап берді. Ал, 42,3 пайызының ішінара қанағаттанатыны, </w:t>
      </w:r>
      <w:r w:rsidR="007138A6" w:rsidRPr="007138A6">
        <w:rPr>
          <w:rFonts w:ascii="Times New Roman" w:hAnsi="Times New Roman"/>
          <w:sz w:val="28"/>
          <w:szCs w:val="28"/>
          <w:lang w:val="kk-KZ"/>
        </w:rPr>
        <w:t>40,9 %</w:t>
      </w:r>
      <w:r w:rsidR="007138A6">
        <w:rPr>
          <w:rFonts w:ascii="Times New Roman" w:hAnsi="Times New Roman"/>
          <w:sz w:val="28"/>
          <w:szCs w:val="28"/>
          <w:lang w:val="kk-KZ"/>
        </w:rPr>
        <w:t>-ның қанағаттанбайт</w:t>
      </w:r>
      <w:r w:rsidR="009B7109">
        <w:rPr>
          <w:rFonts w:ascii="Times New Roman" w:hAnsi="Times New Roman"/>
          <w:sz w:val="28"/>
          <w:szCs w:val="28"/>
          <w:lang w:val="kk-KZ"/>
        </w:rPr>
        <w:t>ы</w:t>
      </w:r>
      <w:r w:rsidR="007138A6">
        <w:rPr>
          <w:rFonts w:ascii="Times New Roman" w:hAnsi="Times New Roman"/>
          <w:sz w:val="28"/>
          <w:szCs w:val="28"/>
          <w:lang w:val="kk-KZ"/>
        </w:rPr>
        <w:t xml:space="preserve">ндығы анықталды. </w:t>
      </w:r>
    </w:p>
    <w:p w:rsidR="00D16ECF" w:rsidRPr="002731EC" w:rsidRDefault="007138A6" w:rsidP="007138A6">
      <w:pPr>
        <w:tabs>
          <w:tab w:val="left" w:pos="567"/>
          <w:tab w:val="left" w:pos="709"/>
        </w:tabs>
        <w:spacing w:after="0"/>
        <w:contextualSpacing/>
        <w:jc w:val="both"/>
        <w:rPr>
          <w:rFonts w:ascii="Times New Roman" w:hAnsi="Times New Roman"/>
          <w:sz w:val="28"/>
          <w:szCs w:val="28"/>
          <w:lang w:val="kk-KZ"/>
        </w:rPr>
      </w:pPr>
      <w:r>
        <w:rPr>
          <w:rFonts w:ascii="Times New Roman" w:hAnsi="Times New Roman"/>
          <w:sz w:val="28"/>
          <w:szCs w:val="28"/>
          <w:lang w:val="kk-KZ"/>
        </w:rPr>
        <w:tab/>
        <w:t xml:space="preserve">Осы зерттеу нәтижесінің сенімділігіне көз жеткізу үшін қосымша студенттердің </w:t>
      </w:r>
      <w:r w:rsidRPr="007138A6">
        <w:rPr>
          <w:rFonts w:ascii="Times New Roman" w:hAnsi="Times New Roman"/>
          <w:sz w:val="28"/>
          <w:szCs w:val="28"/>
          <w:lang w:val="kk-KZ"/>
        </w:rPr>
        <w:t>демалу және бос уақытты тиімді өткізу жағдайы</w:t>
      </w:r>
      <w:r>
        <w:rPr>
          <w:rFonts w:ascii="Times New Roman" w:hAnsi="Times New Roman"/>
          <w:sz w:val="28"/>
          <w:szCs w:val="28"/>
          <w:lang w:val="kk-KZ"/>
        </w:rPr>
        <w:t xml:space="preserve">на қанағаттану дәрежесін анықтауға көңіл аудардық. </w:t>
      </w:r>
      <w:r w:rsidR="002731EC" w:rsidRPr="002731EC">
        <w:rPr>
          <w:rFonts w:ascii="Times New Roman" w:hAnsi="Times New Roman"/>
          <w:sz w:val="28"/>
          <w:szCs w:val="28"/>
          <w:lang w:val="kk-KZ"/>
        </w:rPr>
        <w:t>Адамдардың өмірінде бос уақыт маңызды орын алады. Бос уақыттың сипаты, оның ұйымдастырылуы, бағыты денсаулықты сақтау мен нығайтуда үлкен маңызға ие. ЖОО-да оқу кезінде студенттердің демалыс және бос уақыт жағдайларына қанағаттануына байланысты студенттік ұжымдардың құрылымы айтарлықтай өзгерген жоқ.</w:t>
      </w:r>
      <w:r w:rsidR="002731EC">
        <w:rPr>
          <w:rFonts w:ascii="Times New Roman" w:hAnsi="Times New Roman"/>
          <w:sz w:val="28"/>
          <w:szCs w:val="28"/>
          <w:lang w:val="kk-KZ"/>
        </w:rPr>
        <w:t xml:space="preserve"> </w:t>
      </w:r>
      <w:r>
        <w:rPr>
          <w:rFonts w:ascii="Times New Roman" w:hAnsi="Times New Roman"/>
          <w:sz w:val="28"/>
          <w:szCs w:val="28"/>
          <w:lang w:val="kk-KZ"/>
        </w:rPr>
        <w:t xml:space="preserve">Ол бойынша алынған нәтижелер төмендегі 26-шы кесте мен 23-ші суретте келтірілген. </w:t>
      </w:r>
      <w:r w:rsidRPr="007138A6">
        <w:rPr>
          <w:rFonts w:ascii="Times New Roman" w:hAnsi="Times New Roman"/>
          <w:sz w:val="28"/>
          <w:szCs w:val="28"/>
          <w:lang w:val="kk-KZ"/>
        </w:rPr>
        <w:tab/>
      </w:r>
    </w:p>
    <w:p w:rsidR="00D16ECF" w:rsidRPr="00170140" w:rsidRDefault="00D16ECF" w:rsidP="00170140">
      <w:pPr>
        <w:tabs>
          <w:tab w:val="left" w:pos="567"/>
          <w:tab w:val="left" w:pos="709"/>
        </w:tabs>
        <w:spacing w:after="0"/>
        <w:contextualSpacing/>
        <w:jc w:val="both"/>
        <w:rPr>
          <w:rFonts w:ascii="Times New Roman" w:eastAsia="SimSun" w:hAnsi="Times New Roman"/>
          <w:sz w:val="28"/>
          <w:szCs w:val="28"/>
          <w:lang w:val="kk-KZ" w:eastAsia="zh-CN"/>
        </w:rPr>
      </w:pPr>
    </w:p>
    <w:p w:rsidR="00EE5F5E" w:rsidRPr="00170140" w:rsidRDefault="00EE5F5E" w:rsidP="00170140">
      <w:pPr>
        <w:tabs>
          <w:tab w:val="left" w:pos="567"/>
          <w:tab w:val="left" w:pos="709"/>
        </w:tabs>
        <w:spacing w:after="0"/>
        <w:contextualSpacing/>
        <w:jc w:val="both"/>
        <w:rPr>
          <w:rFonts w:ascii="Times New Roman" w:hAnsi="Times New Roman"/>
          <w:sz w:val="28"/>
          <w:szCs w:val="28"/>
          <w:lang w:val="kk-KZ"/>
        </w:rPr>
      </w:pPr>
      <w:r w:rsidRPr="00170140">
        <w:rPr>
          <w:rFonts w:ascii="Times New Roman" w:eastAsia="SimSun" w:hAnsi="Times New Roman"/>
          <w:sz w:val="28"/>
          <w:szCs w:val="28"/>
          <w:lang w:val="kk-KZ" w:eastAsia="zh-CN"/>
        </w:rPr>
        <w:tab/>
      </w:r>
      <w:r w:rsidR="007138A6">
        <w:rPr>
          <w:rFonts w:ascii="Times New Roman" w:eastAsia="SimSun" w:hAnsi="Times New Roman"/>
          <w:sz w:val="28"/>
          <w:szCs w:val="28"/>
          <w:lang w:val="kk-KZ" w:eastAsia="zh-CN"/>
        </w:rPr>
        <w:t xml:space="preserve">Кесте 26 – </w:t>
      </w:r>
      <w:r w:rsidRPr="00170140">
        <w:rPr>
          <w:rFonts w:ascii="Times New Roman" w:hAnsi="Times New Roman"/>
          <w:sz w:val="28"/>
          <w:szCs w:val="28"/>
          <w:lang w:val="kk-KZ"/>
        </w:rPr>
        <w:t>Студенттердің демалу және бос уақытты тиімді өткізу жағдайына қанағаттану дәрежесін бағалау</w:t>
      </w:r>
      <w:r w:rsidR="007138A6">
        <w:rPr>
          <w:rFonts w:ascii="Times New Roman" w:hAnsi="Times New Roman"/>
          <w:sz w:val="28"/>
          <w:szCs w:val="28"/>
          <w:lang w:val="kk-KZ"/>
        </w:rPr>
        <w:t xml:space="preserve"> нәтижелері </w:t>
      </w:r>
      <w:r w:rsidRPr="00170140">
        <w:rPr>
          <w:rFonts w:ascii="Times New Roman" w:hAnsi="Times New Roman"/>
          <w:sz w:val="28"/>
          <w:szCs w:val="28"/>
          <w:lang w:val="kk-KZ"/>
        </w:rPr>
        <w:t xml:space="preserve"> </w:t>
      </w:r>
    </w:p>
    <w:p w:rsidR="00EE5F5E" w:rsidRPr="00170140" w:rsidRDefault="00EE5F5E" w:rsidP="00170140">
      <w:pPr>
        <w:tabs>
          <w:tab w:val="left" w:pos="567"/>
          <w:tab w:val="left" w:pos="709"/>
        </w:tabs>
        <w:spacing w:after="0"/>
        <w:contextualSpacing/>
        <w:jc w:val="both"/>
        <w:rPr>
          <w:rFonts w:ascii="Times New Roman" w:hAnsi="Times New Roman"/>
          <w:sz w:val="28"/>
          <w:szCs w:val="28"/>
          <w:lang w:val="kk-KZ"/>
        </w:rPr>
      </w:pPr>
      <w:r w:rsidRPr="00170140">
        <w:rPr>
          <w:rFonts w:ascii="Times New Roman" w:hAnsi="Times New Roman"/>
          <w:sz w:val="28"/>
          <w:szCs w:val="28"/>
          <w:lang w:val="kk-KZ"/>
        </w:rPr>
        <w:t xml:space="preserve"> </w:t>
      </w:r>
    </w:p>
    <w:tbl>
      <w:tblPr>
        <w:tblStyle w:val="-51110"/>
        <w:tblW w:w="0" w:type="auto"/>
        <w:tblLook w:val="04A0" w:firstRow="1" w:lastRow="0" w:firstColumn="1" w:lastColumn="0" w:noHBand="0" w:noVBand="1"/>
      </w:tblPr>
      <w:tblGrid>
        <w:gridCol w:w="675"/>
        <w:gridCol w:w="4395"/>
        <w:gridCol w:w="4784"/>
      </w:tblGrid>
      <w:tr w:rsidR="00EE5F5E" w:rsidRPr="00170140" w:rsidTr="009B7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rPr>
            </w:pPr>
            <w:r w:rsidRPr="00170140">
              <w:rPr>
                <w:rFonts w:ascii="Times New Roman" w:hAnsi="Times New Roman"/>
                <w:sz w:val="28"/>
                <w:szCs w:val="28"/>
              </w:rPr>
              <w:t>№</w:t>
            </w:r>
          </w:p>
        </w:tc>
        <w:tc>
          <w:tcPr>
            <w:tcW w:w="4395" w:type="dxa"/>
          </w:tcPr>
          <w:p w:rsidR="00EE5F5E" w:rsidRPr="00170140" w:rsidRDefault="00EE5F5E" w:rsidP="00170140">
            <w:pPr>
              <w:tabs>
                <w:tab w:val="left" w:pos="567"/>
                <w:tab w:val="left" w:pos="709"/>
              </w:tabs>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b w:val="0"/>
                <w:sz w:val="28"/>
                <w:szCs w:val="28"/>
                <w:lang w:val="kk-KZ"/>
              </w:rPr>
              <w:t>Қанағаттану дәрежесі</w:t>
            </w:r>
          </w:p>
        </w:tc>
        <w:tc>
          <w:tcPr>
            <w:tcW w:w="4784" w:type="dxa"/>
          </w:tcPr>
          <w:p w:rsidR="00EE5F5E" w:rsidRPr="00170140" w:rsidRDefault="00EE5F5E" w:rsidP="00170140">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170140">
              <w:rPr>
                <w:rFonts w:ascii="Times New Roman" w:hAnsi="Times New Roman"/>
                <w:b w:val="0"/>
                <w:sz w:val="28"/>
                <w:szCs w:val="28"/>
                <w:lang w:val="kk-KZ"/>
              </w:rPr>
              <w:t xml:space="preserve">Зерттелуші топ нәтижелері </w:t>
            </w:r>
          </w:p>
          <w:p w:rsidR="00EE5F5E" w:rsidRPr="00170140" w:rsidRDefault="00EE5F5E" w:rsidP="00170140">
            <w:pPr>
              <w:tabs>
                <w:tab w:val="left" w:pos="567"/>
                <w:tab w:val="left" w:pos="709"/>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170140">
              <w:rPr>
                <w:rFonts w:ascii="Times New Roman" w:hAnsi="Times New Roman"/>
                <w:b w:val="0"/>
                <w:sz w:val="28"/>
                <w:szCs w:val="28"/>
                <w:lang w:val="kk-KZ"/>
              </w:rPr>
              <w:t>(</w:t>
            </w:r>
            <w:r w:rsidRPr="00170140">
              <w:rPr>
                <w:rFonts w:ascii="Times New Roman" w:hAnsi="Times New Roman"/>
                <w:b w:val="0"/>
                <w:sz w:val="28"/>
                <w:szCs w:val="28"/>
              </w:rPr>
              <w:t>%</w:t>
            </w:r>
            <w:r w:rsidRPr="00170140">
              <w:rPr>
                <w:rFonts w:ascii="Times New Roman" w:hAnsi="Times New Roman"/>
                <w:b w:val="0"/>
                <w:sz w:val="28"/>
                <w:szCs w:val="28"/>
                <w:lang w:val="kk-KZ"/>
              </w:rPr>
              <w:t>)</w:t>
            </w:r>
          </w:p>
        </w:tc>
      </w:tr>
      <w:tr w:rsidR="00EE5F5E" w:rsidRPr="00170140" w:rsidTr="009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1</w:t>
            </w:r>
          </w:p>
        </w:tc>
        <w:tc>
          <w:tcPr>
            <w:tcW w:w="4395" w:type="dxa"/>
          </w:tcPr>
          <w:p w:rsidR="00EE5F5E" w:rsidRPr="00170140" w:rsidRDefault="00EE5F5E" w:rsidP="00170140">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 xml:space="preserve">Толық қанағаттанады </w:t>
            </w:r>
          </w:p>
        </w:tc>
        <w:tc>
          <w:tcPr>
            <w:tcW w:w="4784" w:type="dxa"/>
          </w:tcPr>
          <w:p w:rsidR="00EE5F5E" w:rsidRPr="00170140" w:rsidRDefault="00EE5F5E" w:rsidP="00170140">
            <w:pPr>
              <w:tabs>
                <w:tab w:val="left" w:pos="567"/>
                <w:tab w:val="left" w:pos="709"/>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170140">
              <w:rPr>
                <w:rFonts w:ascii="Times New Roman" w:hAnsi="Times New Roman"/>
                <w:sz w:val="28"/>
                <w:szCs w:val="28"/>
                <w:lang w:val="kk-KZ"/>
              </w:rPr>
              <w:t xml:space="preserve">11,5 </w:t>
            </w:r>
            <w:r w:rsidRPr="00170140">
              <w:rPr>
                <w:rFonts w:ascii="Times New Roman" w:hAnsi="Times New Roman"/>
                <w:sz w:val="28"/>
                <w:szCs w:val="28"/>
              </w:rPr>
              <w:t>%</w:t>
            </w:r>
          </w:p>
        </w:tc>
      </w:tr>
      <w:tr w:rsidR="00EE5F5E" w:rsidRPr="00170140" w:rsidTr="009B71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2</w:t>
            </w:r>
          </w:p>
        </w:tc>
        <w:tc>
          <w:tcPr>
            <w:tcW w:w="4395" w:type="dxa"/>
          </w:tcPr>
          <w:p w:rsidR="00EE5F5E" w:rsidRPr="00170140" w:rsidRDefault="00EE5F5E" w:rsidP="00170140">
            <w:pPr>
              <w:tabs>
                <w:tab w:val="left" w:pos="567"/>
                <w:tab w:val="left" w:pos="709"/>
              </w:tabs>
              <w:contextualSpacing/>
              <w:jc w:val="both"/>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Ішінара қанағаттанады</w:t>
            </w:r>
          </w:p>
        </w:tc>
        <w:tc>
          <w:tcPr>
            <w:tcW w:w="4784" w:type="dxa"/>
          </w:tcPr>
          <w:p w:rsidR="00EE5F5E" w:rsidRPr="00170140" w:rsidRDefault="00EE5F5E" w:rsidP="00170140">
            <w:pPr>
              <w:tabs>
                <w:tab w:val="left" w:pos="567"/>
                <w:tab w:val="left" w:pos="709"/>
              </w:tabs>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44,3 %</w:t>
            </w:r>
          </w:p>
        </w:tc>
      </w:tr>
      <w:tr w:rsidR="00EE5F5E" w:rsidRPr="00170140" w:rsidTr="009B71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rsidR="00EE5F5E" w:rsidRPr="00170140" w:rsidRDefault="00EE5F5E" w:rsidP="00170140">
            <w:pPr>
              <w:tabs>
                <w:tab w:val="left" w:pos="567"/>
                <w:tab w:val="left" w:pos="709"/>
              </w:tabs>
              <w:contextualSpacing/>
              <w:jc w:val="both"/>
              <w:rPr>
                <w:rFonts w:ascii="Times New Roman" w:hAnsi="Times New Roman"/>
                <w:sz w:val="28"/>
                <w:szCs w:val="28"/>
                <w:lang w:val="kk-KZ"/>
              </w:rPr>
            </w:pPr>
            <w:r w:rsidRPr="00170140">
              <w:rPr>
                <w:rFonts w:ascii="Times New Roman" w:hAnsi="Times New Roman"/>
                <w:sz w:val="28"/>
                <w:szCs w:val="28"/>
                <w:lang w:val="kk-KZ"/>
              </w:rPr>
              <w:t>3</w:t>
            </w:r>
          </w:p>
        </w:tc>
        <w:tc>
          <w:tcPr>
            <w:tcW w:w="4395" w:type="dxa"/>
          </w:tcPr>
          <w:p w:rsidR="00EE5F5E" w:rsidRPr="00170140" w:rsidRDefault="00EE5F5E" w:rsidP="00170140">
            <w:pPr>
              <w:tabs>
                <w:tab w:val="left" w:pos="567"/>
                <w:tab w:val="left" w:pos="709"/>
              </w:tabs>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 xml:space="preserve">Қанағаттанбайды </w:t>
            </w:r>
          </w:p>
        </w:tc>
        <w:tc>
          <w:tcPr>
            <w:tcW w:w="4784" w:type="dxa"/>
          </w:tcPr>
          <w:p w:rsidR="00EE5F5E" w:rsidRPr="00170140" w:rsidRDefault="00EE5F5E" w:rsidP="00170140">
            <w:pPr>
              <w:tabs>
                <w:tab w:val="left" w:pos="567"/>
                <w:tab w:val="left" w:pos="709"/>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170140">
              <w:rPr>
                <w:rFonts w:ascii="Times New Roman" w:hAnsi="Times New Roman"/>
                <w:sz w:val="28"/>
                <w:szCs w:val="28"/>
                <w:lang w:val="kk-KZ"/>
              </w:rPr>
              <w:t>44,2 %</w:t>
            </w:r>
          </w:p>
        </w:tc>
      </w:tr>
    </w:tbl>
    <w:p w:rsidR="00EE5F5E" w:rsidRPr="00170140" w:rsidRDefault="00EE5F5E" w:rsidP="00170140">
      <w:pPr>
        <w:tabs>
          <w:tab w:val="left" w:pos="567"/>
          <w:tab w:val="left" w:pos="709"/>
        </w:tabs>
        <w:spacing w:after="0"/>
        <w:contextualSpacing/>
        <w:jc w:val="both"/>
        <w:rPr>
          <w:rFonts w:ascii="Times New Roman" w:hAnsi="Times New Roman"/>
          <w:sz w:val="28"/>
          <w:szCs w:val="28"/>
          <w:lang w:val="kk-KZ"/>
        </w:rPr>
      </w:pPr>
    </w:p>
    <w:p w:rsidR="001736F1" w:rsidRPr="00170140" w:rsidRDefault="00B22F69" w:rsidP="00170140">
      <w:pPr>
        <w:tabs>
          <w:tab w:val="left" w:pos="567"/>
          <w:tab w:val="left" w:pos="709"/>
        </w:tabs>
        <w:ind w:firstLine="567"/>
        <w:contextualSpacing/>
        <w:jc w:val="both"/>
        <w:rPr>
          <w:rFonts w:ascii="Times New Roman" w:eastAsia="Times New Roman" w:hAnsi="Times New Roman"/>
          <w:sz w:val="28"/>
          <w:szCs w:val="28"/>
          <w:lang w:val="kk-KZ" w:eastAsia="ru-RU"/>
        </w:rPr>
      </w:pPr>
      <w:r w:rsidRPr="00170140">
        <w:rPr>
          <w:rFonts w:ascii="Times New Roman" w:hAnsi="Times New Roman"/>
          <w:sz w:val="28"/>
          <w:szCs w:val="28"/>
          <w:lang w:val="kk-KZ"/>
        </w:rPr>
        <w:tab/>
      </w:r>
      <w:r w:rsidR="001736F1" w:rsidRPr="00170140">
        <w:rPr>
          <w:rFonts w:ascii="Times New Roman" w:eastAsia="Times New Roman" w:hAnsi="Times New Roman"/>
          <w:sz w:val="28"/>
          <w:szCs w:val="28"/>
          <w:lang w:val="kk-KZ" w:eastAsia="ru-RU"/>
        </w:rPr>
        <w:t xml:space="preserve"> </w:t>
      </w:r>
    </w:p>
    <w:p w:rsidR="00EE5F5E" w:rsidRPr="00170140" w:rsidRDefault="00EE5F5E" w:rsidP="00170140">
      <w:pPr>
        <w:tabs>
          <w:tab w:val="left" w:pos="567"/>
          <w:tab w:val="left" w:pos="709"/>
        </w:tabs>
        <w:spacing w:after="0"/>
        <w:contextualSpacing/>
        <w:jc w:val="both"/>
        <w:rPr>
          <w:rFonts w:ascii="Times New Roman" w:hAnsi="Times New Roman"/>
          <w:sz w:val="28"/>
          <w:szCs w:val="28"/>
          <w:lang w:val="kk-KZ"/>
        </w:rPr>
      </w:pPr>
      <w:r w:rsidRPr="00170140">
        <w:rPr>
          <w:rFonts w:ascii="Times New Roman" w:hAnsi="Times New Roman"/>
          <w:noProof/>
          <w:sz w:val="28"/>
          <w:szCs w:val="28"/>
          <w:lang w:eastAsia="ru-RU"/>
        </w:rPr>
        <w:drawing>
          <wp:inline distT="0" distB="0" distL="0" distR="0">
            <wp:extent cx="6053455" cy="3036627"/>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E5F5E" w:rsidRDefault="00EE5F5E" w:rsidP="00170140">
      <w:pPr>
        <w:tabs>
          <w:tab w:val="left" w:pos="567"/>
          <w:tab w:val="left" w:pos="709"/>
        </w:tabs>
        <w:spacing w:after="0"/>
        <w:contextualSpacing/>
        <w:jc w:val="both"/>
        <w:rPr>
          <w:rFonts w:ascii="Times New Roman" w:hAnsi="Times New Roman"/>
          <w:sz w:val="28"/>
          <w:szCs w:val="28"/>
          <w:lang w:val="kk-KZ"/>
        </w:rPr>
      </w:pPr>
    </w:p>
    <w:p w:rsidR="007138A6" w:rsidRPr="007138A6" w:rsidRDefault="007138A6" w:rsidP="007138A6">
      <w:pPr>
        <w:jc w:val="center"/>
        <w:rPr>
          <w:rFonts w:ascii="Times New Roman" w:hAnsi="Times New Roman"/>
          <w:sz w:val="28"/>
          <w:szCs w:val="28"/>
          <w:lang w:val="kk-KZ"/>
        </w:rPr>
      </w:pPr>
      <w:r>
        <w:rPr>
          <w:rFonts w:ascii="Times New Roman" w:hAnsi="Times New Roman"/>
          <w:sz w:val="28"/>
          <w:szCs w:val="28"/>
          <w:lang w:val="kk-KZ"/>
        </w:rPr>
        <w:t>Сурет 23</w:t>
      </w:r>
      <w:r w:rsidRPr="007138A6">
        <w:rPr>
          <w:rFonts w:ascii="Times New Roman" w:hAnsi="Times New Roman"/>
          <w:sz w:val="28"/>
          <w:szCs w:val="28"/>
          <w:lang w:val="kk-KZ"/>
        </w:rPr>
        <w:t xml:space="preserve"> – Студенттердің демалу және бос уақытты тиімді өткізу жағдайына қанағаттану дәрежесін бағалау нәтижелері</w:t>
      </w:r>
    </w:p>
    <w:p w:rsidR="007138A6" w:rsidRPr="00170140" w:rsidRDefault="007138A6" w:rsidP="00170140">
      <w:pPr>
        <w:tabs>
          <w:tab w:val="left" w:pos="567"/>
          <w:tab w:val="left" w:pos="709"/>
        </w:tabs>
        <w:spacing w:after="0"/>
        <w:contextualSpacing/>
        <w:jc w:val="both"/>
        <w:rPr>
          <w:rFonts w:ascii="Times New Roman" w:hAnsi="Times New Roman"/>
          <w:sz w:val="28"/>
          <w:szCs w:val="28"/>
          <w:lang w:val="kk-KZ"/>
        </w:rPr>
      </w:pPr>
    </w:p>
    <w:p w:rsidR="004A6F55" w:rsidRDefault="00EE5F5E"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sz w:val="28"/>
          <w:szCs w:val="28"/>
          <w:lang w:val="kk-KZ"/>
        </w:rPr>
        <w:t xml:space="preserve"> </w:t>
      </w:r>
      <w:r w:rsidR="001B5CF1" w:rsidRPr="00170140">
        <w:rPr>
          <w:rFonts w:ascii="Times New Roman" w:hAnsi="Times New Roman"/>
          <w:iCs/>
          <w:sz w:val="28"/>
          <w:szCs w:val="28"/>
          <w:lang w:val="kk-KZ"/>
        </w:rPr>
        <w:tab/>
      </w:r>
      <w:r w:rsidR="0079165C">
        <w:rPr>
          <w:rFonts w:ascii="Times New Roman" w:hAnsi="Times New Roman"/>
          <w:iCs/>
          <w:sz w:val="28"/>
          <w:szCs w:val="28"/>
          <w:lang w:val="kk-KZ"/>
        </w:rPr>
        <w:t xml:space="preserve">Жоғары оқу орны студенттерінің кәсіби іс-әрекетке бейімделуінің маңызды факторларының бірі олардың оқытушылармен және қатарластарымен </w:t>
      </w:r>
      <w:r w:rsidR="00B072A8">
        <w:rPr>
          <w:rFonts w:ascii="Times New Roman" w:hAnsi="Times New Roman"/>
          <w:iCs/>
          <w:sz w:val="28"/>
          <w:szCs w:val="28"/>
          <w:lang w:val="kk-KZ"/>
        </w:rPr>
        <w:t xml:space="preserve">арадағы </w:t>
      </w:r>
      <w:r w:rsidR="0079165C">
        <w:rPr>
          <w:rFonts w:ascii="Times New Roman" w:hAnsi="Times New Roman"/>
          <w:iCs/>
          <w:sz w:val="28"/>
          <w:szCs w:val="28"/>
          <w:lang w:val="kk-KZ"/>
        </w:rPr>
        <w:t>қарым-қатынасы болып табылады.</w:t>
      </w:r>
      <w:r w:rsidR="00B072A8">
        <w:rPr>
          <w:rFonts w:ascii="Times New Roman" w:hAnsi="Times New Roman"/>
          <w:iCs/>
          <w:sz w:val="28"/>
          <w:szCs w:val="28"/>
          <w:lang w:val="kk-KZ"/>
        </w:rPr>
        <w:t xml:space="preserve"> Кей жағдайларда, оқытушы мен </w:t>
      </w:r>
      <w:r w:rsidR="00B072A8">
        <w:rPr>
          <w:rFonts w:ascii="Times New Roman" w:hAnsi="Times New Roman"/>
          <w:iCs/>
          <w:sz w:val="28"/>
          <w:szCs w:val="28"/>
          <w:lang w:val="kk-KZ"/>
        </w:rPr>
        <w:lastRenderedPageBreak/>
        <w:t xml:space="preserve">студент арасындағы кикілжіңдер олардың оқу үлгерімінің төмендеуіне ықпал жасайды. Оқу үлгерімінің төмендеуі, сабаққа деген қызығушылықтың болмауы олардың кәсіби іс-әрекетке оңтайлы бейімделуіне де теріс әсерін тигізеді. </w:t>
      </w:r>
      <w:r w:rsidR="0079165C">
        <w:rPr>
          <w:rFonts w:ascii="Times New Roman" w:hAnsi="Times New Roman"/>
          <w:iCs/>
          <w:sz w:val="28"/>
          <w:szCs w:val="28"/>
          <w:lang w:val="kk-KZ"/>
        </w:rPr>
        <w:t xml:space="preserve"> </w:t>
      </w:r>
    </w:p>
    <w:p w:rsidR="006250FA" w:rsidRPr="00170140" w:rsidRDefault="006250FA" w:rsidP="00170140">
      <w:pPr>
        <w:tabs>
          <w:tab w:val="left" w:pos="567"/>
          <w:tab w:val="left" w:pos="709"/>
        </w:tabs>
        <w:spacing w:after="0"/>
        <w:contextualSpacing/>
        <w:jc w:val="both"/>
        <w:rPr>
          <w:rFonts w:ascii="Times New Roman" w:hAnsi="Times New Roman"/>
          <w:iCs/>
          <w:sz w:val="28"/>
          <w:szCs w:val="28"/>
          <w:lang w:val="kk-KZ"/>
        </w:rPr>
      </w:pPr>
      <w:r>
        <w:rPr>
          <w:rFonts w:ascii="Times New Roman" w:hAnsi="Times New Roman"/>
          <w:iCs/>
          <w:sz w:val="28"/>
          <w:szCs w:val="28"/>
          <w:lang w:val="kk-KZ"/>
        </w:rPr>
        <w:tab/>
        <w:t xml:space="preserve">Зерттеуге алынған топтың оқытушымен кикілжіңге түсу деңгейін анықтау мақсатында арнайы зерттеу жұмыстары жүргізілді. Нәтижелері төмендегі 27-ші кестеде </w:t>
      </w:r>
      <w:r w:rsidR="00A11F4B">
        <w:rPr>
          <w:rFonts w:ascii="Times New Roman" w:hAnsi="Times New Roman"/>
          <w:iCs/>
          <w:sz w:val="28"/>
          <w:szCs w:val="28"/>
          <w:lang w:val="kk-KZ"/>
        </w:rPr>
        <w:t xml:space="preserve">және 24-ші суретте </w:t>
      </w:r>
      <w:r>
        <w:rPr>
          <w:rFonts w:ascii="Times New Roman" w:hAnsi="Times New Roman"/>
          <w:iCs/>
          <w:sz w:val="28"/>
          <w:szCs w:val="28"/>
          <w:lang w:val="kk-KZ"/>
        </w:rPr>
        <w:t xml:space="preserve">берілген. </w:t>
      </w:r>
    </w:p>
    <w:p w:rsidR="00D05125" w:rsidRPr="00170140" w:rsidRDefault="004A6F55" w:rsidP="00953E89">
      <w:pPr>
        <w:tabs>
          <w:tab w:val="left" w:pos="567"/>
          <w:tab w:val="left" w:pos="709"/>
        </w:tabs>
        <w:spacing w:after="0"/>
        <w:contextualSpacing/>
        <w:jc w:val="both"/>
        <w:rPr>
          <w:rFonts w:ascii="Times New Roman" w:hAnsi="Times New Roman"/>
          <w:iCs/>
          <w:color w:val="FF0000"/>
          <w:sz w:val="28"/>
          <w:szCs w:val="28"/>
          <w:lang w:val="kk-KZ"/>
        </w:rPr>
      </w:pPr>
      <w:r w:rsidRPr="00170140">
        <w:rPr>
          <w:rFonts w:ascii="Times New Roman" w:hAnsi="Times New Roman"/>
          <w:iCs/>
          <w:color w:val="FF0000"/>
          <w:sz w:val="28"/>
          <w:szCs w:val="28"/>
          <w:lang w:val="kk-KZ"/>
        </w:rPr>
        <w:tab/>
        <w:t xml:space="preserve"> </w:t>
      </w:r>
    </w:p>
    <w:p w:rsidR="00BC1F6A" w:rsidRDefault="00AB4240" w:rsidP="00170140">
      <w:pPr>
        <w:tabs>
          <w:tab w:val="left" w:pos="567"/>
          <w:tab w:val="left" w:pos="709"/>
        </w:tabs>
        <w:spacing w:after="0"/>
        <w:contextualSpacing/>
        <w:jc w:val="both"/>
        <w:rPr>
          <w:rFonts w:ascii="Times New Roman" w:hAnsi="Times New Roman"/>
          <w:iCs/>
          <w:sz w:val="28"/>
          <w:szCs w:val="28"/>
          <w:lang w:val="kk-KZ"/>
        </w:rPr>
      </w:pPr>
      <w:r w:rsidRPr="00170140">
        <w:rPr>
          <w:rFonts w:ascii="Times New Roman" w:hAnsi="Times New Roman"/>
          <w:iCs/>
          <w:color w:val="FF0000"/>
          <w:sz w:val="28"/>
          <w:szCs w:val="28"/>
          <w:lang w:val="kk-KZ"/>
        </w:rPr>
        <w:tab/>
      </w:r>
      <w:r w:rsidR="006250FA" w:rsidRPr="006250FA">
        <w:rPr>
          <w:rFonts w:ascii="Times New Roman" w:hAnsi="Times New Roman"/>
          <w:iCs/>
          <w:sz w:val="28"/>
          <w:szCs w:val="28"/>
          <w:lang w:val="kk-KZ"/>
        </w:rPr>
        <w:t>Кесте 27 – Студенттердің оқытушылармен арадағы кикілжіңнің орнауы бойынша нәтижелері</w:t>
      </w:r>
    </w:p>
    <w:p w:rsidR="004A6F55" w:rsidRPr="006250FA" w:rsidRDefault="006250FA" w:rsidP="00170140">
      <w:pPr>
        <w:tabs>
          <w:tab w:val="left" w:pos="567"/>
          <w:tab w:val="left" w:pos="709"/>
        </w:tabs>
        <w:spacing w:after="0"/>
        <w:contextualSpacing/>
        <w:jc w:val="both"/>
        <w:rPr>
          <w:rFonts w:ascii="Times New Roman" w:hAnsi="Times New Roman"/>
          <w:iCs/>
          <w:sz w:val="28"/>
          <w:szCs w:val="28"/>
          <w:lang w:val="kk-KZ"/>
        </w:rPr>
      </w:pPr>
      <w:r w:rsidRPr="006250FA">
        <w:rPr>
          <w:rFonts w:ascii="Times New Roman" w:hAnsi="Times New Roman"/>
          <w:iCs/>
          <w:sz w:val="28"/>
          <w:szCs w:val="28"/>
          <w:lang w:val="kk-KZ"/>
        </w:rPr>
        <w:t xml:space="preserve"> </w:t>
      </w:r>
    </w:p>
    <w:tbl>
      <w:tblPr>
        <w:tblStyle w:val="-51"/>
        <w:tblW w:w="0" w:type="auto"/>
        <w:jc w:val="center"/>
        <w:tblLook w:val="04A0" w:firstRow="1" w:lastRow="0" w:firstColumn="1" w:lastColumn="0" w:noHBand="0" w:noVBand="1"/>
      </w:tblPr>
      <w:tblGrid>
        <w:gridCol w:w="3936"/>
        <w:gridCol w:w="3118"/>
        <w:gridCol w:w="2800"/>
      </w:tblGrid>
      <w:tr w:rsidR="00DC1257" w:rsidRPr="006250FA" w:rsidTr="00960C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vMerge w:val="restart"/>
          </w:tcPr>
          <w:p w:rsidR="00DC1257" w:rsidRPr="006250FA" w:rsidRDefault="00960CF4" w:rsidP="006250FA">
            <w:pPr>
              <w:tabs>
                <w:tab w:val="left" w:pos="567"/>
                <w:tab w:val="left" w:pos="709"/>
              </w:tabs>
              <w:ind w:right="-1"/>
              <w:contextualSpacing/>
              <w:jc w:val="center"/>
              <w:rPr>
                <w:rFonts w:ascii="Times New Roman" w:hAnsi="Times New Roman"/>
                <w:b w:val="0"/>
                <w:sz w:val="28"/>
                <w:szCs w:val="28"/>
                <w:lang w:val="kk-KZ"/>
              </w:rPr>
            </w:pPr>
            <w:r>
              <w:rPr>
                <w:rFonts w:ascii="Times New Roman" w:hAnsi="Times New Roman"/>
                <w:b w:val="0"/>
                <w:sz w:val="28"/>
                <w:szCs w:val="28"/>
                <w:lang w:val="kk-KZ"/>
              </w:rPr>
              <w:t>Кикілжің</w:t>
            </w:r>
            <w:r w:rsidR="004A6F55" w:rsidRPr="006250FA">
              <w:rPr>
                <w:rFonts w:ascii="Times New Roman" w:hAnsi="Times New Roman"/>
                <w:b w:val="0"/>
                <w:sz w:val="28"/>
                <w:szCs w:val="28"/>
                <w:lang w:val="kk-KZ"/>
              </w:rPr>
              <w:t>нің сипаты</w:t>
            </w:r>
          </w:p>
          <w:p w:rsidR="00DC1257" w:rsidRPr="006250FA" w:rsidRDefault="00DC1257" w:rsidP="00170140">
            <w:pPr>
              <w:tabs>
                <w:tab w:val="left" w:pos="567"/>
                <w:tab w:val="left" w:pos="709"/>
              </w:tabs>
              <w:ind w:right="-1"/>
              <w:contextualSpacing/>
              <w:jc w:val="both"/>
              <w:rPr>
                <w:rFonts w:ascii="Times New Roman" w:hAnsi="Times New Roman"/>
                <w:b w:val="0"/>
                <w:sz w:val="28"/>
                <w:szCs w:val="28"/>
                <w:lang w:val="kk-KZ"/>
              </w:rPr>
            </w:pPr>
          </w:p>
        </w:tc>
        <w:tc>
          <w:tcPr>
            <w:tcW w:w="5918" w:type="dxa"/>
            <w:gridSpan w:val="2"/>
          </w:tcPr>
          <w:p w:rsidR="00DC1257" w:rsidRPr="006250FA" w:rsidRDefault="004A6F55" w:rsidP="00170140">
            <w:pPr>
              <w:tabs>
                <w:tab w:val="left" w:pos="567"/>
                <w:tab w:val="left" w:pos="709"/>
              </w:tabs>
              <w:ind w:right="-1"/>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kk-KZ"/>
              </w:rPr>
            </w:pPr>
            <w:r w:rsidRPr="006250FA">
              <w:rPr>
                <w:rFonts w:ascii="Times New Roman" w:hAnsi="Times New Roman"/>
                <w:b w:val="0"/>
                <w:sz w:val="28"/>
                <w:szCs w:val="28"/>
                <w:lang w:val="kk-KZ"/>
              </w:rPr>
              <w:t xml:space="preserve">Зерттелуші топ студенттері </w:t>
            </w:r>
          </w:p>
        </w:tc>
      </w:tr>
      <w:tr w:rsidR="00DC1257" w:rsidRPr="006250FA" w:rsidTr="00960C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vMerge/>
          </w:tcPr>
          <w:p w:rsidR="00DC1257" w:rsidRPr="006250FA" w:rsidRDefault="00DC1257" w:rsidP="00170140">
            <w:pPr>
              <w:tabs>
                <w:tab w:val="left" w:pos="567"/>
                <w:tab w:val="left" w:pos="709"/>
              </w:tabs>
              <w:ind w:right="-1"/>
              <w:contextualSpacing/>
              <w:jc w:val="both"/>
              <w:rPr>
                <w:rFonts w:ascii="Times New Roman" w:hAnsi="Times New Roman"/>
                <w:b w:val="0"/>
                <w:sz w:val="28"/>
                <w:szCs w:val="28"/>
                <w:lang w:val="kk-KZ"/>
              </w:rPr>
            </w:pPr>
          </w:p>
        </w:tc>
        <w:tc>
          <w:tcPr>
            <w:tcW w:w="3118" w:type="dxa"/>
          </w:tcPr>
          <w:p w:rsidR="00DC1257" w:rsidRPr="006250FA" w:rsidRDefault="00DC1257"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250FA">
              <w:rPr>
                <w:rFonts w:ascii="Times New Roman" w:hAnsi="Times New Roman"/>
                <w:sz w:val="28"/>
                <w:szCs w:val="28"/>
                <w:lang w:val="kk-KZ"/>
              </w:rPr>
              <w:t>1 топ</w:t>
            </w:r>
          </w:p>
        </w:tc>
        <w:tc>
          <w:tcPr>
            <w:tcW w:w="2800" w:type="dxa"/>
          </w:tcPr>
          <w:p w:rsidR="00DC1257" w:rsidRPr="006250FA" w:rsidRDefault="00DC1257" w:rsidP="00170140">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250FA">
              <w:rPr>
                <w:rFonts w:ascii="Times New Roman" w:hAnsi="Times New Roman"/>
                <w:sz w:val="28"/>
                <w:szCs w:val="28"/>
                <w:lang w:val="kk-KZ"/>
              </w:rPr>
              <w:t>2 топ</w:t>
            </w:r>
          </w:p>
        </w:tc>
      </w:tr>
      <w:tr w:rsidR="00155743" w:rsidRPr="006250FA" w:rsidTr="00960C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rsidR="00155743" w:rsidRPr="006250FA" w:rsidRDefault="004A6F55" w:rsidP="006250FA">
            <w:pPr>
              <w:tabs>
                <w:tab w:val="left" w:pos="567"/>
                <w:tab w:val="left" w:pos="709"/>
              </w:tabs>
              <w:ind w:right="-1"/>
              <w:contextualSpacing/>
              <w:jc w:val="center"/>
              <w:rPr>
                <w:rFonts w:ascii="Times New Roman" w:hAnsi="Times New Roman"/>
                <w:b w:val="0"/>
                <w:sz w:val="28"/>
                <w:szCs w:val="28"/>
                <w:lang w:val="kk-KZ"/>
              </w:rPr>
            </w:pPr>
            <w:r w:rsidRPr="006250FA">
              <w:rPr>
                <w:rFonts w:ascii="Times New Roman" w:hAnsi="Times New Roman"/>
                <w:b w:val="0"/>
                <w:sz w:val="28"/>
                <w:szCs w:val="28"/>
                <w:lang w:val="kk-KZ"/>
              </w:rPr>
              <w:t>Ешқандай кикілжіңдер жоқ (</w:t>
            </w:r>
            <w:r w:rsidR="00DC1257" w:rsidRPr="006250FA">
              <w:rPr>
                <w:rFonts w:ascii="Times New Roman" w:hAnsi="Times New Roman"/>
                <w:b w:val="0"/>
                <w:sz w:val="28"/>
                <w:szCs w:val="28"/>
                <w:lang w:val="kk-KZ"/>
              </w:rPr>
              <w:t>%</w:t>
            </w:r>
            <w:r w:rsidRPr="006250FA">
              <w:rPr>
                <w:rFonts w:ascii="Times New Roman" w:hAnsi="Times New Roman"/>
                <w:b w:val="0"/>
                <w:sz w:val="28"/>
                <w:szCs w:val="28"/>
                <w:lang w:val="kk-KZ"/>
              </w:rPr>
              <w:t>)</w:t>
            </w:r>
          </w:p>
        </w:tc>
        <w:tc>
          <w:tcPr>
            <w:tcW w:w="3118" w:type="dxa"/>
          </w:tcPr>
          <w:p w:rsidR="00155743" w:rsidRPr="006250FA" w:rsidRDefault="006250FA" w:rsidP="006250FA">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rPr>
            </w:pPr>
            <w:r>
              <w:rPr>
                <w:rFonts w:ascii="Times New Roman" w:hAnsi="Times New Roman"/>
                <w:sz w:val="28"/>
                <w:szCs w:val="28"/>
                <w:lang w:val="kk-KZ"/>
              </w:rPr>
              <w:t>28,</w:t>
            </w:r>
            <w:r w:rsidR="00822870" w:rsidRPr="006250FA">
              <w:rPr>
                <w:rFonts w:ascii="Times New Roman" w:hAnsi="Times New Roman"/>
                <w:sz w:val="28"/>
                <w:szCs w:val="28"/>
                <w:lang w:val="kk-KZ"/>
              </w:rPr>
              <w:t>5</w:t>
            </w:r>
            <w:r>
              <w:rPr>
                <w:rFonts w:ascii="Times New Roman" w:hAnsi="Times New Roman"/>
                <w:sz w:val="28"/>
                <w:szCs w:val="28"/>
                <w:lang w:val="kk-KZ"/>
              </w:rPr>
              <w:t xml:space="preserve"> </w:t>
            </w:r>
            <w:r>
              <w:rPr>
                <w:rFonts w:ascii="Times New Roman" w:hAnsi="Times New Roman"/>
                <w:sz w:val="28"/>
                <w:szCs w:val="28"/>
              </w:rPr>
              <w:t>%</w:t>
            </w:r>
          </w:p>
        </w:tc>
        <w:tc>
          <w:tcPr>
            <w:tcW w:w="2800" w:type="dxa"/>
          </w:tcPr>
          <w:p w:rsidR="00155743" w:rsidRPr="006250FA" w:rsidRDefault="00960CF4" w:rsidP="00960CF4">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27,5 %</w:t>
            </w:r>
          </w:p>
        </w:tc>
      </w:tr>
      <w:tr w:rsidR="00155743" w:rsidRPr="006250FA" w:rsidTr="00960C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rsidR="00155743" w:rsidRPr="006250FA" w:rsidRDefault="004A6F55" w:rsidP="006250FA">
            <w:pPr>
              <w:tabs>
                <w:tab w:val="left" w:pos="567"/>
                <w:tab w:val="left" w:pos="709"/>
              </w:tabs>
              <w:ind w:right="-1"/>
              <w:contextualSpacing/>
              <w:jc w:val="center"/>
              <w:rPr>
                <w:rFonts w:ascii="Times New Roman" w:hAnsi="Times New Roman"/>
                <w:b w:val="0"/>
                <w:sz w:val="28"/>
                <w:szCs w:val="28"/>
                <w:lang w:val="kk-KZ"/>
              </w:rPr>
            </w:pPr>
            <w:r w:rsidRPr="006250FA">
              <w:rPr>
                <w:rFonts w:ascii="Times New Roman" w:hAnsi="Times New Roman"/>
                <w:b w:val="0"/>
                <w:sz w:val="28"/>
                <w:szCs w:val="28"/>
                <w:lang w:val="kk-KZ"/>
              </w:rPr>
              <w:t>Кикілжіңдер орын алады  (</w:t>
            </w:r>
            <w:r w:rsidR="00DC1257" w:rsidRPr="006250FA">
              <w:rPr>
                <w:rFonts w:ascii="Times New Roman" w:hAnsi="Times New Roman"/>
                <w:b w:val="0"/>
                <w:sz w:val="28"/>
                <w:szCs w:val="28"/>
                <w:lang w:val="kk-KZ"/>
              </w:rPr>
              <w:t>%</w:t>
            </w:r>
            <w:r w:rsidRPr="006250FA">
              <w:rPr>
                <w:rFonts w:ascii="Times New Roman" w:hAnsi="Times New Roman"/>
                <w:b w:val="0"/>
                <w:sz w:val="28"/>
                <w:szCs w:val="28"/>
                <w:lang w:val="kk-KZ"/>
              </w:rPr>
              <w:t>)</w:t>
            </w:r>
          </w:p>
        </w:tc>
        <w:tc>
          <w:tcPr>
            <w:tcW w:w="3118" w:type="dxa"/>
          </w:tcPr>
          <w:p w:rsidR="00155743" w:rsidRPr="006250FA" w:rsidRDefault="00822870" w:rsidP="006250FA">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sidRPr="006250FA">
              <w:rPr>
                <w:rFonts w:ascii="Times New Roman" w:hAnsi="Times New Roman"/>
                <w:sz w:val="28"/>
                <w:szCs w:val="28"/>
                <w:lang w:val="kk-KZ"/>
              </w:rPr>
              <w:t>46,4</w:t>
            </w:r>
            <w:r w:rsidR="006250FA">
              <w:rPr>
                <w:rFonts w:ascii="Times New Roman" w:hAnsi="Times New Roman"/>
                <w:sz w:val="28"/>
                <w:szCs w:val="28"/>
                <w:lang w:val="kk-KZ"/>
              </w:rPr>
              <w:t xml:space="preserve"> %</w:t>
            </w:r>
          </w:p>
        </w:tc>
        <w:tc>
          <w:tcPr>
            <w:tcW w:w="2800" w:type="dxa"/>
          </w:tcPr>
          <w:p w:rsidR="00155743" w:rsidRPr="006250FA" w:rsidRDefault="00960CF4" w:rsidP="00960CF4">
            <w:pPr>
              <w:tabs>
                <w:tab w:val="left" w:pos="567"/>
                <w:tab w:val="left" w:pos="709"/>
              </w:tabs>
              <w:ind w:right="-1"/>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38,9 %</w:t>
            </w:r>
          </w:p>
        </w:tc>
      </w:tr>
      <w:tr w:rsidR="00155743" w:rsidRPr="006250FA" w:rsidTr="00960C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6" w:type="dxa"/>
          </w:tcPr>
          <w:p w:rsidR="00155743" w:rsidRPr="006250FA" w:rsidRDefault="004A6F55" w:rsidP="006250FA">
            <w:pPr>
              <w:tabs>
                <w:tab w:val="left" w:pos="567"/>
                <w:tab w:val="left" w:pos="709"/>
              </w:tabs>
              <w:ind w:right="-1"/>
              <w:contextualSpacing/>
              <w:jc w:val="center"/>
              <w:rPr>
                <w:rFonts w:ascii="Times New Roman" w:hAnsi="Times New Roman"/>
                <w:b w:val="0"/>
                <w:sz w:val="28"/>
                <w:szCs w:val="28"/>
                <w:lang w:val="kk-KZ"/>
              </w:rPr>
            </w:pPr>
            <w:r w:rsidRPr="006250FA">
              <w:rPr>
                <w:rFonts w:ascii="Times New Roman" w:hAnsi="Times New Roman"/>
                <w:b w:val="0"/>
                <w:sz w:val="28"/>
                <w:szCs w:val="28"/>
                <w:lang w:val="kk-KZ"/>
              </w:rPr>
              <w:t xml:space="preserve">Жауап беруге қиналамын </w:t>
            </w:r>
            <w:r w:rsidR="00DC1257" w:rsidRPr="006250FA">
              <w:rPr>
                <w:rFonts w:ascii="Times New Roman" w:hAnsi="Times New Roman"/>
                <w:b w:val="0"/>
                <w:sz w:val="28"/>
                <w:szCs w:val="28"/>
                <w:lang w:val="kk-KZ"/>
              </w:rPr>
              <w:t xml:space="preserve"> </w:t>
            </w:r>
            <w:r w:rsidRPr="006250FA">
              <w:rPr>
                <w:rFonts w:ascii="Times New Roman" w:hAnsi="Times New Roman"/>
                <w:b w:val="0"/>
                <w:sz w:val="28"/>
                <w:szCs w:val="28"/>
                <w:lang w:val="kk-KZ"/>
              </w:rPr>
              <w:t>(</w:t>
            </w:r>
            <w:r w:rsidR="00DC1257" w:rsidRPr="006250FA">
              <w:rPr>
                <w:rFonts w:ascii="Times New Roman" w:hAnsi="Times New Roman"/>
                <w:b w:val="0"/>
                <w:sz w:val="28"/>
                <w:szCs w:val="28"/>
                <w:lang w:val="kk-KZ"/>
              </w:rPr>
              <w:t>%</w:t>
            </w:r>
            <w:r w:rsidRPr="006250FA">
              <w:rPr>
                <w:rFonts w:ascii="Times New Roman" w:hAnsi="Times New Roman"/>
                <w:b w:val="0"/>
                <w:sz w:val="28"/>
                <w:szCs w:val="28"/>
                <w:lang w:val="kk-KZ"/>
              </w:rPr>
              <w:t>)</w:t>
            </w:r>
          </w:p>
        </w:tc>
        <w:tc>
          <w:tcPr>
            <w:tcW w:w="3118" w:type="dxa"/>
          </w:tcPr>
          <w:p w:rsidR="00155743" w:rsidRPr="006250FA" w:rsidRDefault="006250FA" w:rsidP="006250FA">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25,1 %</w:t>
            </w:r>
          </w:p>
        </w:tc>
        <w:tc>
          <w:tcPr>
            <w:tcW w:w="2800" w:type="dxa"/>
          </w:tcPr>
          <w:p w:rsidR="00155743" w:rsidRPr="006250FA" w:rsidRDefault="00960CF4" w:rsidP="00960CF4">
            <w:pPr>
              <w:tabs>
                <w:tab w:val="left" w:pos="567"/>
                <w:tab w:val="left" w:pos="709"/>
              </w:tabs>
              <w:ind w:right="-1"/>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8"/>
                <w:szCs w:val="28"/>
                <w:lang w:val="kk-KZ"/>
              </w:rPr>
            </w:pPr>
            <w:r>
              <w:rPr>
                <w:rFonts w:ascii="Times New Roman" w:hAnsi="Times New Roman"/>
                <w:sz w:val="28"/>
                <w:szCs w:val="28"/>
                <w:lang w:val="kk-KZ"/>
              </w:rPr>
              <w:t>33,6 %</w:t>
            </w:r>
          </w:p>
        </w:tc>
      </w:tr>
    </w:tbl>
    <w:p w:rsidR="00C751D4" w:rsidRPr="00170140" w:rsidRDefault="00C751D4" w:rsidP="00170140">
      <w:pPr>
        <w:tabs>
          <w:tab w:val="left" w:pos="567"/>
          <w:tab w:val="left" w:pos="709"/>
        </w:tabs>
        <w:spacing w:after="0"/>
        <w:ind w:right="-1"/>
        <w:contextualSpacing/>
        <w:jc w:val="both"/>
        <w:rPr>
          <w:rFonts w:ascii="Times New Roman" w:hAnsi="Times New Roman"/>
          <w:color w:val="FF0000"/>
          <w:sz w:val="28"/>
          <w:szCs w:val="28"/>
          <w:lang w:val="kk-KZ"/>
        </w:rPr>
      </w:pPr>
    </w:p>
    <w:p w:rsidR="00FB764E" w:rsidRDefault="00FB764E" w:rsidP="00170140">
      <w:pPr>
        <w:tabs>
          <w:tab w:val="left" w:pos="567"/>
          <w:tab w:val="left" w:pos="709"/>
        </w:tabs>
        <w:spacing w:after="0"/>
        <w:ind w:right="-1"/>
        <w:contextualSpacing/>
        <w:jc w:val="both"/>
        <w:rPr>
          <w:rFonts w:ascii="Times New Roman" w:hAnsi="Times New Roman"/>
          <w:color w:val="FF0000"/>
          <w:sz w:val="28"/>
          <w:szCs w:val="28"/>
          <w:lang w:val="kk-KZ"/>
        </w:rPr>
      </w:pPr>
      <w:r w:rsidRPr="00FB764E">
        <w:rPr>
          <w:rFonts w:ascii="Times New Roman" w:hAnsi="Times New Roman"/>
          <w:noProof/>
          <w:color w:val="FF0000"/>
          <w:sz w:val="28"/>
          <w:szCs w:val="28"/>
          <w:lang w:eastAsia="ru-RU"/>
        </w:rPr>
        <w:drawing>
          <wp:inline distT="0" distB="0" distL="0" distR="0">
            <wp:extent cx="6079490" cy="265449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FB764E" w:rsidRDefault="00FB764E" w:rsidP="00170140">
      <w:pPr>
        <w:tabs>
          <w:tab w:val="left" w:pos="567"/>
          <w:tab w:val="left" w:pos="709"/>
        </w:tabs>
        <w:spacing w:after="0"/>
        <w:ind w:right="-1"/>
        <w:contextualSpacing/>
        <w:jc w:val="both"/>
        <w:rPr>
          <w:rFonts w:ascii="Times New Roman" w:hAnsi="Times New Roman"/>
          <w:color w:val="FF0000"/>
          <w:sz w:val="28"/>
          <w:szCs w:val="28"/>
          <w:lang w:val="kk-KZ"/>
        </w:rPr>
      </w:pPr>
    </w:p>
    <w:p w:rsidR="00A11F4B" w:rsidRPr="00A11F4B" w:rsidRDefault="00A11F4B" w:rsidP="00A11F4B">
      <w:pPr>
        <w:tabs>
          <w:tab w:val="left" w:pos="567"/>
          <w:tab w:val="left" w:pos="709"/>
        </w:tabs>
        <w:spacing w:after="0"/>
        <w:ind w:right="-1"/>
        <w:contextualSpacing/>
        <w:jc w:val="center"/>
        <w:rPr>
          <w:rFonts w:ascii="Times New Roman" w:hAnsi="Times New Roman"/>
          <w:sz w:val="28"/>
          <w:szCs w:val="28"/>
          <w:lang w:val="kk-KZ"/>
        </w:rPr>
      </w:pPr>
      <w:r w:rsidRPr="00A11F4B">
        <w:rPr>
          <w:rFonts w:ascii="Times New Roman" w:hAnsi="Times New Roman"/>
          <w:sz w:val="28"/>
          <w:szCs w:val="28"/>
          <w:lang w:val="kk-KZ"/>
        </w:rPr>
        <w:t>Сурет 24  – Студенттердің оқытушылармен арадағы кикілжіңнің орнауы бойынша нәтижелері</w:t>
      </w:r>
    </w:p>
    <w:p w:rsidR="00BC4ADD" w:rsidRDefault="00BC4ADD" w:rsidP="00FD695E">
      <w:pPr>
        <w:tabs>
          <w:tab w:val="left" w:pos="567"/>
          <w:tab w:val="left" w:pos="709"/>
        </w:tabs>
        <w:spacing w:after="0"/>
        <w:ind w:right="-1"/>
        <w:contextualSpacing/>
        <w:jc w:val="both"/>
        <w:rPr>
          <w:rFonts w:ascii="Times New Roman" w:hAnsi="Times New Roman"/>
          <w:sz w:val="28"/>
          <w:szCs w:val="28"/>
          <w:lang w:val="kk-KZ"/>
        </w:rPr>
      </w:pPr>
      <w:r w:rsidRPr="00170140">
        <w:rPr>
          <w:rFonts w:ascii="Times New Roman" w:hAnsi="Times New Roman"/>
          <w:sz w:val="28"/>
          <w:szCs w:val="28"/>
          <w:lang w:val="kk-KZ"/>
        </w:rPr>
        <w:t xml:space="preserve"> </w:t>
      </w:r>
    </w:p>
    <w:p w:rsidR="00FD695E" w:rsidRDefault="00FD695E" w:rsidP="00FD695E">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color w:val="FF0000"/>
          <w:sz w:val="28"/>
          <w:szCs w:val="28"/>
          <w:lang w:val="kk-KZ"/>
        </w:rPr>
        <w:tab/>
      </w:r>
      <w:r w:rsidRPr="00FD695E">
        <w:rPr>
          <w:rFonts w:ascii="Times New Roman" w:hAnsi="Times New Roman"/>
          <w:sz w:val="28"/>
          <w:szCs w:val="28"/>
          <w:lang w:val="kk-KZ"/>
        </w:rPr>
        <w:t>Сонымен қатар, студенттердің күн тәртібін сақтау бойынша сырттай бақылау жұмыстары жүргізілді. Студенттер арасында гигиеналық дағдылар мен әдеттерді үйрену кезінде студенттердің тек 23 пайызы</w:t>
      </w:r>
      <w:r w:rsidR="003628C4">
        <w:rPr>
          <w:rFonts w:ascii="Times New Roman" w:hAnsi="Times New Roman"/>
          <w:sz w:val="28"/>
          <w:szCs w:val="28"/>
          <w:lang w:val="kk-KZ"/>
        </w:rPr>
        <w:t>ның ғана</w:t>
      </w:r>
      <w:r w:rsidRPr="00FD695E">
        <w:rPr>
          <w:rFonts w:ascii="Times New Roman" w:hAnsi="Times New Roman"/>
          <w:sz w:val="28"/>
          <w:szCs w:val="28"/>
          <w:lang w:val="kk-KZ"/>
        </w:rPr>
        <w:t xml:space="preserve"> күн тәртібін сақтағаны белгілі болды.</w:t>
      </w:r>
      <w:r w:rsidRPr="00170140">
        <w:rPr>
          <w:rFonts w:ascii="Times New Roman" w:hAnsi="Times New Roman"/>
          <w:color w:val="FF0000"/>
          <w:sz w:val="28"/>
          <w:szCs w:val="28"/>
          <w:lang w:val="kk-KZ"/>
        </w:rPr>
        <w:t xml:space="preserve"> </w:t>
      </w:r>
      <w:r w:rsidRPr="00FD695E">
        <w:rPr>
          <w:rFonts w:ascii="Times New Roman" w:hAnsi="Times New Roman"/>
          <w:sz w:val="28"/>
          <w:szCs w:val="28"/>
          <w:lang w:val="kk-KZ"/>
        </w:rPr>
        <w:t>8 сағаттық ұйқы сияқты маңызды гигиен</w:t>
      </w:r>
      <w:r>
        <w:rPr>
          <w:rFonts w:ascii="Times New Roman" w:hAnsi="Times New Roman"/>
          <w:sz w:val="28"/>
          <w:szCs w:val="28"/>
          <w:lang w:val="kk-KZ"/>
        </w:rPr>
        <w:t xml:space="preserve">алық </w:t>
      </w:r>
      <w:r w:rsidR="003628C4">
        <w:rPr>
          <w:rFonts w:ascii="Times New Roman" w:hAnsi="Times New Roman"/>
          <w:sz w:val="28"/>
          <w:szCs w:val="28"/>
          <w:lang w:val="kk-KZ"/>
        </w:rPr>
        <w:t xml:space="preserve">талапты </w:t>
      </w:r>
      <w:r>
        <w:rPr>
          <w:rFonts w:ascii="Times New Roman" w:hAnsi="Times New Roman"/>
          <w:sz w:val="28"/>
          <w:szCs w:val="28"/>
          <w:lang w:val="kk-KZ"/>
        </w:rPr>
        <w:t>студенттердің тек 41,6</w:t>
      </w:r>
      <w:r w:rsidRPr="00FD695E">
        <w:rPr>
          <w:rFonts w:ascii="Times New Roman" w:hAnsi="Times New Roman"/>
          <w:sz w:val="28"/>
          <w:szCs w:val="28"/>
          <w:lang w:val="kk-KZ"/>
        </w:rPr>
        <w:t xml:space="preserve"> </w:t>
      </w:r>
      <w:r>
        <w:rPr>
          <w:rFonts w:ascii="Times New Roman" w:hAnsi="Times New Roman"/>
          <w:sz w:val="28"/>
          <w:szCs w:val="28"/>
          <w:lang w:val="kk-KZ"/>
        </w:rPr>
        <w:t>пайызы жүзеге асырды, ал 5</w:t>
      </w:r>
      <w:r w:rsidRPr="00FD695E">
        <w:rPr>
          <w:rFonts w:ascii="Times New Roman" w:hAnsi="Times New Roman"/>
          <w:sz w:val="28"/>
          <w:szCs w:val="28"/>
          <w:lang w:val="kk-KZ"/>
        </w:rPr>
        <w:t>,3% - ында ұйқы 5 сағатқа дейі</w:t>
      </w:r>
      <w:r>
        <w:rPr>
          <w:rFonts w:ascii="Times New Roman" w:hAnsi="Times New Roman"/>
          <w:sz w:val="28"/>
          <w:szCs w:val="28"/>
          <w:lang w:val="kk-KZ"/>
        </w:rPr>
        <w:t>н қысқарды</w:t>
      </w:r>
      <w:r w:rsidR="003628C4">
        <w:rPr>
          <w:rFonts w:ascii="Times New Roman" w:hAnsi="Times New Roman"/>
          <w:sz w:val="28"/>
          <w:szCs w:val="28"/>
          <w:lang w:val="kk-KZ"/>
        </w:rPr>
        <w:t>. С</w:t>
      </w:r>
      <w:r>
        <w:rPr>
          <w:rFonts w:ascii="Times New Roman" w:hAnsi="Times New Roman"/>
          <w:sz w:val="28"/>
          <w:szCs w:val="28"/>
          <w:lang w:val="kk-KZ"/>
        </w:rPr>
        <w:t>туденттердің тек 25</w:t>
      </w:r>
      <w:r w:rsidRPr="00FD695E">
        <w:rPr>
          <w:rFonts w:ascii="Times New Roman" w:hAnsi="Times New Roman"/>
          <w:sz w:val="28"/>
          <w:szCs w:val="28"/>
          <w:lang w:val="kk-KZ"/>
        </w:rPr>
        <w:t>,8</w:t>
      </w:r>
      <w:r>
        <w:rPr>
          <w:rFonts w:ascii="Times New Roman" w:hAnsi="Times New Roman"/>
          <w:sz w:val="28"/>
          <w:szCs w:val="28"/>
          <w:lang w:val="kk-KZ"/>
        </w:rPr>
        <w:t xml:space="preserve"> % </w:t>
      </w:r>
      <w:r w:rsidRPr="00FD695E">
        <w:rPr>
          <w:rFonts w:ascii="Times New Roman" w:hAnsi="Times New Roman"/>
          <w:sz w:val="28"/>
          <w:szCs w:val="28"/>
          <w:lang w:val="kk-KZ"/>
        </w:rPr>
        <w:t xml:space="preserve"> тістерін күніне 2 рет </w:t>
      </w:r>
      <w:r>
        <w:rPr>
          <w:rFonts w:ascii="Times New Roman" w:hAnsi="Times New Roman"/>
          <w:sz w:val="28"/>
          <w:szCs w:val="28"/>
          <w:lang w:val="kk-KZ"/>
        </w:rPr>
        <w:t xml:space="preserve">дұрыс жуу гигиеналық талабын орындағаны белгілі болды. </w:t>
      </w:r>
    </w:p>
    <w:p w:rsidR="00FD695E" w:rsidRDefault="00FD695E" w:rsidP="00FD695E">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sz w:val="28"/>
          <w:szCs w:val="28"/>
          <w:lang w:val="kk-KZ"/>
        </w:rPr>
        <w:tab/>
      </w:r>
      <w:r w:rsidRPr="00FD695E">
        <w:rPr>
          <w:rFonts w:ascii="Times New Roman" w:hAnsi="Times New Roman"/>
          <w:sz w:val="28"/>
          <w:szCs w:val="28"/>
          <w:lang w:val="kk-KZ"/>
        </w:rPr>
        <w:t xml:space="preserve">Тамақтану алдында 60,5% </w:t>
      </w:r>
      <w:r>
        <w:rPr>
          <w:rFonts w:ascii="Times New Roman" w:hAnsi="Times New Roman"/>
          <w:sz w:val="28"/>
          <w:szCs w:val="28"/>
          <w:lang w:val="kk-KZ"/>
        </w:rPr>
        <w:t>қолын жуатынын, 35 пайызы «кейде қолдарын жуатындығын», респонденттердің 45 пайызы</w:t>
      </w:r>
      <w:r w:rsidRPr="00FD695E">
        <w:rPr>
          <w:rFonts w:ascii="Times New Roman" w:hAnsi="Times New Roman"/>
          <w:sz w:val="28"/>
          <w:szCs w:val="28"/>
          <w:lang w:val="kk-KZ"/>
        </w:rPr>
        <w:t xml:space="preserve"> </w:t>
      </w:r>
      <w:r>
        <w:rPr>
          <w:rFonts w:ascii="Times New Roman" w:hAnsi="Times New Roman"/>
          <w:sz w:val="28"/>
          <w:szCs w:val="28"/>
          <w:lang w:val="kk-KZ"/>
        </w:rPr>
        <w:t xml:space="preserve">бұны маңызды емес деп </w:t>
      </w:r>
      <w:r w:rsidR="003628C4">
        <w:rPr>
          <w:rFonts w:ascii="Times New Roman" w:hAnsi="Times New Roman"/>
          <w:sz w:val="28"/>
          <w:szCs w:val="28"/>
          <w:lang w:val="kk-KZ"/>
        </w:rPr>
        <w:t>санайтындығын</w:t>
      </w:r>
      <w:r>
        <w:rPr>
          <w:rFonts w:ascii="Times New Roman" w:hAnsi="Times New Roman"/>
          <w:sz w:val="28"/>
          <w:szCs w:val="28"/>
          <w:lang w:val="kk-KZ"/>
        </w:rPr>
        <w:t xml:space="preserve"> </w:t>
      </w:r>
      <w:r w:rsidRPr="00FD695E">
        <w:rPr>
          <w:rFonts w:ascii="Times New Roman" w:hAnsi="Times New Roman"/>
          <w:sz w:val="28"/>
          <w:szCs w:val="28"/>
          <w:lang w:val="kk-KZ"/>
        </w:rPr>
        <w:t>мәлімдеді. Студент</w:t>
      </w:r>
      <w:r>
        <w:rPr>
          <w:rFonts w:ascii="Times New Roman" w:hAnsi="Times New Roman"/>
          <w:sz w:val="28"/>
          <w:szCs w:val="28"/>
          <w:lang w:val="kk-KZ"/>
        </w:rPr>
        <w:t xml:space="preserve">тердің шамамен 45 пайызы </w:t>
      </w:r>
      <w:r w:rsidRPr="00FD695E">
        <w:rPr>
          <w:rFonts w:ascii="Times New Roman" w:hAnsi="Times New Roman"/>
          <w:sz w:val="28"/>
          <w:szCs w:val="28"/>
          <w:lang w:val="kk-KZ"/>
        </w:rPr>
        <w:t xml:space="preserve">таза </w:t>
      </w:r>
      <w:r>
        <w:rPr>
          <w:rFonts w:ascii="Times New Roman" w:hAnsi="Times New Roman"/>
          <w:sz w:val="28"/>
          <w:szCs w:val="28"/>
          <w:lang w:val="kk-KZ"/>
        </w:rPr>
        <w:t xml:space="preserve">ауада </w:t>
      </w:r>
      <w:r>
        <w:rPr>
          <w:rFonts w:ascii="Times New Roman" w:hAnsi="Times New Roman"/>
          <w:sz w:val="28"/>
          <w:szCs w:val="28"/>
          <w:lang w:val="kk-KZ"/>
        </w:rPr>
        <w:lastRenderedPageBreak/>
        <w:t xml:space="preserve">шамамен 3 сағат </w:t>
      </w:r>
      <w:r w:rsidR="003628C4">
        <w:rPr>
          <w:rFonts w:ascii="Times New Roman" w:hAnsi="Times New Roman"/>
          <w:sz w:val="28"/>
          <w:szCs w:val="28"/>
          <w:lang w:val="kk-KZ"/>
        </w:rPr>
        <w:t>болса</w:t>
      </w:r>
      <w:r>
        <w:rPr>
          <w:rFonts w:ascii="Times New Roman" w:hAnsi="Times New Roman"/>
          <w:sz w:val="28"/>
          <w:szCs w:val="28"/>
          <w:lang w:val="kk-KZ"/>
        </w:rPr>
        <w:t>, ал студенттердің 18 пайызы</w:t>
      </w:r>
      <w:r w:rsidRPr="00FD695E">
        <w:rPr>
          <w:rFonts w:ascii="Times New Roman" w:hAnsi="Times New Roman"/>
          <w:sz w:val="28"/>
          <w:szCs w:val="28"/>
          <w:lang w:val="kk-KZ"/>
        </w:rPr>
        <w:t xml:space="preserve"> </w:t>
      </w:r>
      <w:r>
        <w:rPr>
          <w:rFonts w:ascii="Times New Roman" w:hAnsi="Times New Roman"/>
          <w:sz w:val="28"/>
          <w:szCs w:val="28"/>
          <w:lang w:val="kk-KZ"/>
        </w:rPr>
        <w:t>бұл талапты</w:t>
      </w:r>
      <w:r w:rsidRPr="00FD695E">
        <w:rPr>
          <w:rFonts w:ascii="Times New Roman" w:hAnsi="Times New Roman"/>
          <w:sz w:val="28"/>
          <w:szCs w:val="28"/>
          <w:lang w:val="kk-KZ"/>
        </w:rPr>
        <w:t xml:space="preserve"> оқу орнына жаяу және кері қайту уақыты </w:t>
      </w:r>
      <w:r>
        <w:rPr>
          <w:rFonts w:ascii="Times New Roman" w:hAnsi="Times New Roman"/>
          <w:sz w:val="28"/>
          <w:szCs w:val="28"/>
          <w:lang w:val="kk-KZ"/>
        </w:rPr>
        <w:t xml:space="preserve">арқылы орындады. </w:t>
      </w:r>
    </w:p>
    <w:p w:rsidR="00A84310" w:rsidRPr="00466D77" w:rsidRDefault="00A84310" w:rsidP="00A84310">
      <w:pPr>
        <w:autoSpaceDE w:val="0"/>
        <w:autoSpaceDN w:val="0"/>
        <w:adjustRightInd w:val="0"/>
        <w:spacing w:after="0"/>
        <w:ind w:firstLine="708"/>
        <w:jc w:val="both"/>
        <w:rPr>
          <w:rFonts w:ascii="Times New Roman" w:eastAsiaTheme="minorHAnsi" w:hAnsi="Times New Roman"/>
          <w:sz w:val="28"/>
          <w:szCs w:val="28"/>
          <w:lang w:val="kk-KZ"/>
        </w:rPr>
      </w:pPr>
      <w:r w:rsidRPr="00170140">
        <w:rPr>
          <w:rFonts w:ascii="Times New Roman" w:hAnsi="Times New Roman"/>
          <w:sz w:val="28"/>
          <w:szCs w:val="28"/>
          <w:lang w:val="kk-KZ"/>
        </w:rPr>
        <w:t>Қopытa aйтқaндa,</w:t>
      </w:r>
      <w:r>
        <w:rPr>
          <w:rFonts w:ascii="Times New Roman" w:hAnsi="Times New Roman"/>
          <w:sz w:val="28"/>
          <w:szCs w:val="28"/>
          <w:lang w:val="kk-KZ"/>
        </w:rPr>
        <w:t xml:space="preserve"> у</w:t>
      </w:r>
      <w:r w:rsidRPr="0042448D">
        <w:rPr>
          <w:rFonts w:ascii="Times New Roman" w:eastAsiaTheme="minorHAnsi" w:hAnsi="Times New Roman"/>
          <w:sz w:val="28"/>
          <w:szCs w:val="28"/>
          <w:lang w:val="kk-KZ"/>
        </w:rPr>
        <w:t>ниверситет студенттерінің кәсіптік білім беру жағдайларына бейімделуінің жеке бағыты және оның оңтайлы стратегиясын таңдау олардың жеке сипаттамасымен, жүйке жүйесінің әртүрлі бөлімдерінің функционалды белсенділігімен, оқу жүктемесінің және медициналық-биологиялық, ақпараттық және әлеуметтік орта факторларының кешенді әсеріне психофизиологиялық және вегетативті реакцияларының ерекшеліктерімен ан</w:t>
      </w:r>
      <w:r>
        <w:rPr>
          <w:rFonts w:ascii="Times New Roman" w:eastAsiaTheme="minorHAnsi" w:hAnsi="Times New Roman"/>
          <w:sz w:val="28"/>
          <w:szCs w:val="28"/>
          <w:lang w:val="kk-KZ"/>
        </w:rPr>
        <w:t>ықтала</w:t>
      </w:r>
      <w:r w:rsidRPr="0042448D">
        <w:rPr>
          <w:rFonts w:ascii="Times New Roman" w:eastAsiaTheme="minorHAnsi" w:hAnsi="Times New Roman"/>
          <w:sz w:val="28"/>
          <w:szCs w:val="28"/>
          <w:lang w:val="kk-KZ"/>
        </w:rPr>
        <w:t>ды. Ерекше физиологиялық реакциялар кешенімен ерекшеленетін тұрақсыз (1-2 жылдық оқу) және тұрақты (3</w:t>
      </w:r>
      <w:r w:rsidR="00FA11AB">
        <w:rPr>
          <w:rFonts w:ascii="Times New Roman" w:eastAsiaTheme="minorHAnsi" w:hAnsi="Times New Roman"/>
          <w:sz w:val="28"/>
          <w:szCs w:val="28"/>
          <w:lang w:val="kk-KZ"/>
        </w:rPr>
        <w:t>-ші жылд</w:t>
      </w:r>
      <w:r w:rsidRPr="0042448D">
        <w:rPr>
          <w:rFonts w:ascii="Times New Roman" w:eastAsiaTheme="minorHAnsi" w:hAnsi="Times New Roman"/>
          <w:sz w:val="28"/>
          <w:szCs w:val="28"/>
          <w:lang w:val="kk-KZ"/>
        </w:rPr>
        <w:t xml:space="preserve">ан бастап) </w:t>
      </w:r>
      <w:r>
        <w:rPr>
          <w:rFonts w:ascii="Times New Roman" w:eastAsiaTheme="minorHAnsi" w:hAnsi="Times New Roman"/>
          <w:sz w:val="28"/>
          <w:szCs w:val="28"/>
          <w:lang w:val="kk-KZ"/>
        </w:rPr>
        <w:t xml:space="preserve">бейімделу кезеңдерін бөліп қарастыруға болады. </w:t>
      </w:r>
    </w:p>
    <w:p w:rsidR="00A84310" w:rsidRPr="00466D77" w:rsidRDefault="00A84310" w:rsidP="00A84310">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Зерттеу аясында, оқудан тыс спорттық секцияларға, денені шынықтыруға қатысты іс-шараларға бірінші, екінші және үшінші курс студенттері белсенділік танытты.</w:t>
      </w:r>
      <w:r w:rsidRPr="00466D77">
        <w:rPr>
          <w:rFonts w:ascii="Times New Roman" w:hAnsi="Times New Roman"/>
          <w:sz w:val="28"/>
          <w:szCs w:val="28"/>
          <w:lang w:val="kk-KZ"/>
        </w:rPr>
        <w:t xml:space="preserve"> </w:t>
      </w:r>
      <w:r>
        <w:rPr>
          <w:rFonts w:ascii="Times New Roman" w:hAnsi="Times New Roman"/>
          <w:sz w:val="28"/>
          <w:szCs w:val="28"/>
          <w:lang w:val="kk-KZ"/>
        </w:rPr>
        <w:t xml:space="preserve">Біздің көзқарасымыз бойынша, </w:t>
      </w:r>
      <w:r w:rsidRPr="00466D77">
        <w:rPr>
          <w:rFonts w:ascii="Times New Roman" w:hAnsi="Times New Roman"/>
          <w:sz w:val="28"/>
          <w:szCs w:val="28"/>
          <w:lang w:val="kk-KZ"/>
        </w:rPr>
        <w:t>жоғары оқу орындарында оқытудың дәл осы кезең</w:t>
      </w:r>
      <w:r>
        <w:rPr>
          <w:rFonts w:ascii="Times New Roman" w:hAnsi="Times New Roman"/>
          <w:sz w:val="28"/>
          <w:szCs w:val="28"/>
          <w:lang w:val="kk-KZ"/>
        </w:rPr>
        <w:t xml:space="preserve">дерінде студенттердің салауатты өмір салтын ұстануға, </w:t>
      </w:r>
      <w:r w:rsidRPr="00466D77">
        <w:rPr>
          <w:rFonts w:ascii="Times New Roman" w:hAnsi="Times New Roman"/>
          <w:sz w:val="28"/>
          <w:szCs w:val="28"/>
          <w:lang w:val="kk-KZ"/>
        </w:rPr>
        <w:t xml:space="preserve"> дене шынықтыру мен спорт құндылықтарына </w:t>
      </w:r>
      <w:r>
        <w:rPr>
          <w:rFonts w:ascii="Times New Roman" w:hAnsi="Times New Roman"/>
          <w:sz w:val="28"/>
          <w:szCs w:val="28"/>
          <w:lang w:val="kk-KZ"/>
        </w:rPr>
        <w:t xml:space="preserve">деген </w:t>
      </w:r>
      <w:r w:rsidRPr="00466D77">
        <w:rPr>
          <w:rFonts w:ascii="Times New Roman" w:hAnsi="Times New Roman"/>
          <w:sz w:val="28"/>
          <w:szCs w:val="28"/>
          <w:lang w:val="kk-KZ"/>
        </w:rPr>
        <w:t>оң көзқарас</w:t>
      </w:r>
      <w:r>
        <w:rPr>
          <w:rFonts w:ascii="Times New Roman" w:hAnsi="Times New Roman"/>
          <w:sz w:val="28"/>
          <w:szCs w:val="28"/>
          <w:lang w:val="kk-KZ"/>
        </w:rPr>
        <w:t xml:space="preserve">ын қалыптастыруға күш салу қажет. </w:t>
      </w:r>
      <w:r w:rsidRPr="00466D77">
        <w:rPr>
          <w:rFonts w:ascii="Times New Roman" w:hAnsi="Times New Roman"/>
          <w:sz w:val="28"/>
          <w:szCs w:val="28"/>
          <w:lang w:val="kk-KZ"/>
        </w:rPr>
        <w:t>Жоғары курс студенттері</w:t>
      </w:r>
      <w:r>
        <w:rPr>
          <w:rFonts w:ascii="Times New Roman" w:hAnsi="Times New Roman"/>
          <w:sz w:val="28"/>
          <w:szCs w:val="28"/>
          <w:lang w:val="kk-KZ"/>
        </w:rPr>
        <w:t>, әсіресе төртінші курс</w:t>
      </w:r>
      <w:r w:rsidRPr="00466D77">
        <w:rPr>
          <w:rFonts w:ascii="Times New Roman" w:hAnsi="Times New Roman"/>
          <w:sz w:val="28"/>
          <w:szCs w:val="28"/>
          <w:lang w:val="kk-KZ"/>
        </w:rPr>
        <w:t xml:space="preserve"> сабақтан тыс уақытта дене тәрбиесінің әртүрлі формаларына аз қатысады. Бұл, ең алдымен, кәсіптік білім алуға деген мақсатты ұмтылысқа, оқу процесінде көбірек жұмыс істеуге, сондай-ақ бос уақыттың аз болуына байланысты</w:t>
      </w:r>
      <w:r>
        <w:rPr>
          <w:rFonts w:ascii="Times New Roman" w:hAnsi="Times New Roman"/>
          <w:sz w:val="28"/>
          <w:szCs w:val="28"/>
          <w:lang w:val="kk-KZ"/>
        </w:rPr>
        <w:t xml:space="preserve"> деп есептейміз</w:t>
      </w:r>
      <w:r w:rsidRPr="00466D77">
        <w:rPr>
          <w:rFonts w:ascii="Times New Roman" w:hAnsi="Times New Roman"/>
          <w:sz w:val="28"/>
          <w:szCs w:val="28"/>
          <w:lang w:val="kk-KZ"/>
        </w:rPr>
        <w:t>.</w:t>
      </w:r>
    </w:p>
    <w:p w:rsidR="00FD695E" w:rsidRPr="00170140" w:rsidRDefault="00A84310" w:rsidP="00FD695E">
      <w:pPr>
        <w:tabs>
          <w:tab w:val="left" w:pos="567"/>
          <w:tab w:val="left" w:pos="709"/>
        </w:tabs>
        <w:spacing w:after="0"/>
        <w:ind w:right="-1"/>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ab/>
        <w:t>З</w:t>
      </w:r>
      <w:r w:rsidR="00FD695E" w:rsidRPr="00170140">
        <w:rPr>
          <w:rFonts w:ascii="Times New Roman" w:eastAsia="Times New Roman" w:hAnsi="Times New Roman"/>
          <w:sz w:val="28"/>
          <w:szCs w:val="28"/>
          <w:lang w:val="kk-KZ" w:eastAsia="ru-RU"/>
        </w:rPr>
        <w:t>eрттeу бaрысындa ЖOO</w:t>
      </w:r>
      <w:r>
        <w:rPr>
          <w:rFonts w:ascii="Times New Roman" w:eastAsia="Times New Roman" w:hAnsi="Times New Roman"/>
          <w:sz w:val="28"/>
          <w:szCs w:val="28"/>
          <w:lang w:val="kk-KZ" w:eastAsia="ru-RU"/>
        </w:rPr>
        <w:t>-ны</w:t>
      </w:r>
      <w:r w:rsidR="00FD695E" w:rsidRPr="00170140">
        <w:rPr>
          <w:rFonts w:ascii="Times New Roman" w:eastAsia="Times New Roman" w:hAnsi="Times New Roman"/>
          <w:sz w:val="28"/>
          <w:szCs w:val="28"/>
          <w:lang w:val="kk-KZ" w:eastAsia="ru-RU"/>
        </w:rPr>
        <w:t xml:space="preserve"> студeнттeрін</w:t>
      </w:r>
      <w:r w:rsidR="00FD695E" w:rsidRPr="00170140">
        <w:rPr>
          <w:rFonts w:ascii="Times New Roman" w:hAnsi="Times New Roman"/>
          <w:bCs/>
          <w:sz w:val="28"/>
          <w:szCs w:val="28"/>
          <w:lang w:val="kk-KZ"/>
        </w:rPr>
        <w:t xml:space="preserve"> </w:t>
      </w:r>
      <w:r w:rsidR="00FD695E" w:rsidRPr="00170140">
        <w:rPr>
          <w:rFonts w:ascii="Times New Roman" w:eastAsia="Times New Roman" w:hAnsi="Times New Roman"/>
          <w:sz w:val="28"/>
          <w:szCs w:val="28"/>
          <w:lang w:val="kk-KZ" w:eastAsia="ru-RU"/>
        </w:rPr>
        <w:t xml:space="preserve">кәсіби іс-әрeкeткe бeйімдeугe ықпaл жaсaйтын физиoлoгиялық нeгіздeлгeн </w:t>
      </w:r>
      <w:r w:rsidR="00FD695E">
        <w:rPr>
          <w:rFonts w:ascii="Times New Roman" w:eastAsia="Times New Roman" w:hAnsi="Times New Roman"/>
          <w:sz w:val="28"/>
          <w:szCs w:val="28"/>
          <w:lang w:val="kk-KZ" w:eastAsia="ru-RU"/>
        </w:rPr>
        <w:t>«Сал</w:t>
      </w:r>
      <w:r w:rsidR="00F62C01">
        <w:rPr>
          <w:rFonts w:ascii="Times New Roman" w:eastAsia="Times New Roman" w:hAnsi="Times New Roman"/>
          <w:sz w:val="28"/>
          <w:szCs w:val="28"/>
          <w:lang w:val="kk-KZ" w:eastAsia="ru-RU"/>
        </w:rPr>
        <w:t>а</w:t>
      </w:r>
      <w:r w:rsidR="00FD695E">
        <w:rPr>
          <w:rFonts w:ascii="Times New Roman" w:eastAsia="Times New Roman" w:hAnsi="Times New Roman"/>
          <w:sz w:val="28"/>
          <w:szCs w:val="28"/>
          <w:lang w:val="kk-KZ" w:eastAsia="ru-RU"/>
        </w:rPr>
        <w:t xml:space="preserve">уатты студент» атты </w:t>
      </w:r>
      <w:r w:rsidR="00FD695E" w:rsidRPr="00170140">
        <w:rPr>
          <w:rFonts w:ascii="Times New Roman" w:eastAsia="Times New Roman" w:hAnsi="Times New Roman"/>
          <w:sz w:val="28"/>
          <w:szCs w:val="28"/>
          <w:lang w:val="kk-KZ" w:eastAsia="ru-RU"/>
        </w:rPr>
        <w:t>прoфилaктикaлық іс-шaрaлaр</w:t>
      </w:r>
      <w:r>
        <w:rPr>
          <w:rFonts w:ascii="Times New Roman" w:eastAsia="Times New Roman" w:hAnsi="Times New Roman"/>
          <w:sz w:val="28"/>
          <w:szCs w:val="28"/>
          <w:lang w:val="kk-KZ" w:eastAsia="ru-RU"/>
        </w:rPr>
        <w:t xml:space="preserve"> бағдарламасы </w:t>
      </w:r>
      <w:r w:rsidR="00FD695E" w:rsidRPr="00170140">
        <w:rPr>
          <w:rFonts w:ascii="Times New Roman" w:eastAsia="Times New Roman" w:hAnsi="Times New Roman"/>
          <w:sz w:val="28"/>
          <w:szCs w:val="28"/>
          <w:lang w:val="kk-KZ" w:eastAsia="ru-RU"/>
        </w:rPr>
        <w:t>тәжірибeдe eндірілді. Oсы aтaлғaн іс-шaрaлaр кeшeні студeнттeрдің кәсіби іс-әрeкeткe бeйімділігінің физиoлoгиялық зaңдылықтaры</w:t>
      </w:r>
      <w:r>
        <w:rPr>
          <w:rFonts w:ascii="Times New Roman" w:eastAsia="Times New Roman" w:hAnsi="Times New Roman"/>
          <w:sz w:val="28"/>
          <w:szCs w:val="28"/>
          <w:lang w:val="kk-KZ" w:eastAsia="ru-RU"/>
        </w:rPr>
        <w:t xml:space="preserve"> мен ерекшеліктерін</w:t>
      </w:r>
      <w:r w:rsidR="00FD695E" w:rsidRPr="00170140">
        <w:rPr>
          <w:rFonts w:ascii="Times New Roman" w:eastAsia="Times New Roman" w:hAnsi="Times New Roman"/>
          <w:sz w:val="28"/>
          <w:szCs w:val="28"/>
          <w:lang w:val="kk-KZ" w:eastAsia="ru-RU"/>
        </w:rPr>
        <w:t xml:space="preserve"> eсeпкe aлa oтырып дaйындaлды. </w:t>
      </w:r>
    </w:p>
    <w:p w:rsidR="00FD695E" w:rsidRDefault="00FD695E" w:rsidP="00FD695E">
      <w:pPr>
        <w:tabs>
          <w:tab w:val="left" w:pos="567"/>
          <w:tab w:val="left" w:pos="709"/>
        </w:tabs>
        <w:spacing w:after="0"/>
        <w:ind w:right="140" w:firstLine="567"/>
        <w:contextualSpacing/>
        <w:jc w:val="both"/>
        <w:rPr>
          <w:rFonts w:ascii="Times New Roman" w:hAnsi="Times New Roman"/>
          <w:sz w:val="28"/>
          <w:szCs w:val="28"/>
          <w:lang w:val="kk-KZ"/>
        </w:rPr>
      </w:pPr>
      <w:r w:rsidRPr="00170140">
        <w:rPr>
          <w:rFonts w:ascii="Times New Roman" w:eastAsia="Times New Roman" w:hAnsi="Times New Roman"/>
          <w:sz w:val="28"/>
          <w:szCs w:val="28"/>
          <w:lang w:val="kk-KZ" w:eastAsia="ru-RU"/>
        </w:rPr>
        <w:t>ЖOO студeнттeрін</w:t>
      </w:r>
      <w:r w:rsidRPr="00170140">
        <w:rPr>
          <w:rFonts w:ascii="Times New Roman" w:hAnsi="Times New Roman"/>
          <w:bCs/>
          <w:sz w:val="28"/>
          <w:szCs w:val="28"/>
          <w:lang w:val="kk-KZ"/>
        </w:rPr>
        <w:t xml:space="preserve"> </w:t>
      </w:r>
      <w:r w:rsidRPr="00170140">
        <w:rPr>
          <w:rFonts w:ascii="Times New Roman" w:eastAsia="Times New Roman" w:hAnsi="Times New Roman"/>
          <w:sz w:val="28"/>
          <w:szCs w:val="28"/>
          <w:lang w:val="kk-KZ" w:eastAsia="ru-RU"/>
        </w:rPr>
        <w:t xml:space="preserve">кәсіби іс-әрeкeткe бeйімдeугe ықпaл жaсaйтын физиoлoгиялық нeгіздeлгeн прoфилaктикaлық іс-шaрaлaрдың жүйeсі </w:t>
      </w:r>
      <w:r w:rsidRPr="00170140">
        <w:rPr>
          <w:rFonts w:ascii="Times New Roman" w:hAnsi="Times New Roman"/>
          <w:sz w:val="28"/>
          <w:szCs w:val="28"/>
          <w:lang w:val="kk-KZ"/>
        </w:rPr>
        <w:t xml:space="preserve">кәсіби бeйімдeлу үдeрісінe бірқaтaр oң өзгeрістeр aлып кeлді. </w:t>
      </w:r>
      <w:r w:rsidR="003628C4">
        <w:rPr>
          <w:rFonts w:ascii="Times New Roman" w:hAnsi="Times New Roman"/>
          <w:sz w:val="28"/>
          <w:szCs w:val="28"/>
          <w:lang w:val="kk-KZ"/>
        </w:rPr>
        <w:t xml:space="preserve">Алайда, студенттердің денсаулығының жақсаруы, салауатты өмір салтын ұстануы, физикалық белсенділігінің артуы сияқты оң нәтижелерге үздіксіз түрде, ұзақ уақыт бойы жұмыс жасаған кезде ғана қолжеткізуге болады.  </w:t>
      </w:r>
    </w:p>
    <w:p w:rsidR="00EE5F5E" w:rsidRPr="00170140" w:rsidRDefault="00BC4ADD" w:rsidP="00A84310">
      <w:pPr>
        <w:tabs>
          <w:tab w:val="left" w:pos="567"/>
          <w:tab w:val="left" w:pos="709"/>
        </w:tabs>
        <w:spacing w:after="0"/>
        <w:ind w:right="-1" w:firstLine="567"/>
        <w:contextualSpacing/>
        <w:jc w:val="both"/>
        <w:rPr>
          <w:rFonts w:ascii="Times New Roman" w:hAnsi="Times New Roman"/>
          <w:sz w:val="28"/>
          <w:szCs w:val="28"/>
          <w:lang w:val="kk-KZ"/>
        </w:rPr>
      </w:pPr>
      <w:r w:rsidRPr="00170140">
        <w:rPr>
          <w:rFonts w:ascii="Times New Roman" w:hAnsi="Times New Roman"/>
          <w:sz w:val="28"/>
          <w:szCs w:val="28"/>
          <w:lang w:val="kk-KZ"/>
        </w:rPr>
        <w:t xml:space="preserve">Aлынғaн нәтижeлeрді мaтeмaтикaлық-стaтистикaлық өңдeу нәтижeсіндe сaндық жәнe сaпaлық мәлімeттeр aлынды. Зeрттeу нәтижeлeрінің динaмикaсы aрнaйы кeстe мeн сурeттeр aрқылы бeйнeлeнді.  </w:t>
      </w:r>
      <w:r w:rsidRPr="00170140">
        <w:rPr>
          <w:rFonts w:ascii="Times New Roman" w:eastAsia="Times New Roman" w:hAnsi="Times New Roman"/>
          <w:sz w:val="28"/>
          <w:szCs w:val="28"/>
          <w:lang w:val="kk-KZ" w:eastAsia="ru-RU"/>
        </w:rPr>
        <w:t>ЖOO студeнттeрін</w:t>
      </w:r>
      <w:r w:rsidRPr="00170140">
        <w:rPr>
          <w:rFonts w:ascii="Times New Roman" w:hAnsi="Times New Roman"/>
          <w:bCs/>
          <w:sz w:val="28"/>
          <w:szCs w:val="28"/>
          <w:lang w:val="kk-KZ"/>
        </w:rPr>
        <w:t xml:space="preserve"> </w:t>
      </w:r>
      <w:r w:rsidRPr="00170140">
        <w:rPr>
          <w:rFonts w:ascii="Times New Roman" w:eastAsia="Times New Roman" w:hAnsi="Times New Roman"/>
          <w:sz w:val="28"/>
          <w:szCs w:val="28"/>
          <w:lang w:val="kk-KZ" w:eastAsia="ru-RU"/>
        </w:rPr>
        <w:t xml:space="preserve">кәсіби іс-әрeкeткe бeйімдeугe ықпaл жaсaйтын физиoлoгиялық нeгіздeлгeн прoфилaктикaлық іс-шaрaлaрдың жүйeсінің тиімділігін </w:t>
      </w:r>
      <w:r w:rsidRPr="00170140">
        <w:rPr>
          <w:rFonts w:ascii="Times New Roman" w:hAnsi="Times New Roman"/>
          <w:sz w:val="28"/>
          <w:szCs w:val="28"/>
          <w:lang w:val="kk-KZ"/>
        </w:rPr>
        <w:t xml:space="preserve">aлынғaн нәтижeлeрдің интeрпрeтaциясы, </w:t>
      </w:r>
      <w:r w:rsidR="003628C4">
        <w:rPr>
          <w:rFonts w:ascii="Times New Roman" w:hAnsi="Times New Roman"/>
          <w:sz w:val="28"/>
          <w:szCs w:val="28"/>
          <w:lang w:val="kk-KZ"/>
        </w:rPr>
        <w:t>зерттеу тобындағы</w:t>
      </w:r>
      <w:r w:rsidRPr="00170140">
        <w:rPr>
          <w:rFonts w:ascii="Times New Roman" w:hAnsi="Times New Roman"/>
          <w:sz w:val="28"/>
          <w:szCs w:val="28"/>
          <w:lang w:val="kk-KZ"/>
        </w:rPr>
        <w:t xml:space="preserve"> нәтижeлeрдің өсу динaмикaсы дәлeлдeді. </w:t>
      </w:r>
      <w:r w:rsidR="00A84310">
        <w:rPr>
          <w:rFonts w:ascii="Times New Roman" w:hAnsi="Times New Roman"/>
          <w:sz w:val="28"/>
          <w:szCs w:val="28"/>
          <w:lang w:val="kk-KZ"/>
        </w:rPr>
        <w:t xml:space="preserve"> </w:t>
      </w:r>
      <w:r w:rsidR="00FD695E">
        <w:rPr>
          <w:rFonts w:ascii="Times New Roman" w:hAnsi="Times New Roman"/>
          <w:sz w:val="28"/>
          <w:szCs w:val="28"/>
          <w:lang w:val="kk-KZ"/>
        </w:rPr>
        <w:t>Т</w:t>
      </w:r>
      <w:r w:rsidR="00EE5F5E" w:rsidRPr="00170140">
        <w:rPr>
          <w:rFonts w:ascii="Times New Roman" w:hAnsi="Times New Roman"/>
          <w:sz w:val="28"/>
          <w:szCs w:val="28"/>
          <w:lang w:val="kk-KZ"/>
        </w:rPr>
        <w:t>әжipибeлiк-экcпepимeнт</w:t>
      </w:r>
      <w:r w:rsidR="003628C4">
        <w:rPr>
          <w:rFonts w:ascii="Times New Roman" w:hAnsi="Times New Roman"/>
          <w:sz w:val="28"/>
          <w:szCs w:val="28"/>
          <w:lang w:val="kk-KZ"/>
        </w:rPr>
        <w:t>тік зерттеу</w:t>
      </w:r>
      <w:r w:rsidR="00EE5F5E" w:rsidRPr="00170140">
        <w:rPr>
          <w:rFonts w:ascii="Times New Roman" w:hAnsi="Times New Roman"/>
          <w:sz w:val="28"/>
          <w:szCs w:val="28"/>
          <w:lang w:val="kk-KZ"/>
        </w:rPr>
        <w:t xml:space="preserve"> нәтижeлepi бiздiң бoлжaмымыздың дұpыc құрылғaндығын, </w:t>
      </w:r>
      <w:r w:rsidR="00EE5F5E" w:rsidRPr="00170140">
        <w:rPr>
          <w:rFonts w:ascii="Times New Roman" w:eastAsia="Times New Roman" w:hAnsi="Times New Roman"/>
          <w:sz w:val="28"/>
          <w:szCs w:val="28"/>
          <w:lang w:val="kk-KZ" w:eastAsia="ru-RU"/>
        </w:rPr>
        <w:t>прoфилaктикaлық іс-шaрaлaр жүйeсінің тиімділігін</w:t>
      </w:r>
      <w:r w:rsidR="003628C4">
        <w:rPr>
          <w:rFonts w:ascii="Times New Roman" w:hAnsi="Times New Roman"/>
          <w:sz w:val="28"/>
          <w:szCs w:val="28"/>
          <w:lang w:val="kk-KZ"/>
        </w:rPr>
        <w:t xml:space="preserve"> </w:t>
      </w:r>
      <w:r w:rsidR="00A84310">
        <w:rPr>
          <w:rFonts w:ascii="Times New Roman" w:hAnsi="Times New Roman"/>
          <w:sz w:val="28"/>
          <w:szCs w:val="28"/>
          <w:lang w:val="kk-KZ"/>
        </w:rPr>
        <w:t xml:space="preserve">көрсетті. </w:t>
      </w:r>
      <w:r w:rsidR="003628C4">
        <w:rPr>
          <w:rFonts w:ascii="Times New Roman" w:hAnsi="Times New Roman"/>
          <w:sz w:val="28"/>
          <w:szCs w:val="28"/>
          <w:lang w:val="kk-KZ"/>
        </w:rPr>
        <w:t xml:space="preserve"> </w:t>
      </w:r>
    </w:p>
    <w:p w:rsidR="00EE5F5E" w:rsidRPr="00170140" w:rsidRDefault="00EE5F5E" w:rsidP="00170140">
      <w:pPr>
        <w:tabs>
          <w:tab w:val="left" w:pos="567"/>
          <w:tab w:val="left" w:pos="709"/>
        </w:tabs>
        <w:spacing w:after="0"/>
        <w:ind w:right="-1" w:firstLine="567"/>
        <w:contextualSpacing/>
        <w:jc w:val="both"/>
        <w:rPr>
          <w:rFonts w:ascii="Times New Roman" w:hAnsi="Times New Roman"/>
          <w:color w:val="0070C0"/>
          <w:sz w:val="28"/>
          <w:szCs w:val="28"/>
          <w:lang w:val="kk-KZ"/>
        </w:rPr>
      </w:pPr>
    </w:p>
    <w:p w:rsidR="00EE5F5E" w:rsidRDefault="00EE5F5E" w:rsidP="00170140">
      <w:pPr>
        <w:tabs>
          <w:tab w:val="left" w:pos="567"/>
          <w:tab w:val="left" w:pos="709"/>
        </w:tabs>
        <w:spacing w:after="0"/>
        <w:ind w:right="-1" w:firstLine="567"/>
        <w:contextualSpacing/>
        <w:jc w:val="both"/>
        <w:rPr>
          <w:rFonts w:ascii="Times New Roman" w:hAnsi="Times New Roman"/>
          <w:color w:val="0070C0"/>
          <w:sz w:val="28"/>
          <w:szCs w:val="28"/>
          <w:lang w:val="kk-KZ"/>
        </w:rPr>
      </w:pPr>
    </w:p>
    <w:p w:rsidR="008271E1" w:rsidRDefault="008271E1" w:rsidP="00170140">
      <w:pPr>
        <w:tabs>
          <w:tab w:val="left" w:pos="567"/>
          <w:tab w:val="left" w:pos="709"/>
        </w:tabs>
        <w:spacing w:after="0"/>
        <w:ind w:right="-1" w:firstLine="567"/>
        <w:contextualSpacing/>
        <w:jc w:val="both"/>
        <w:rPr>
          <w:rFonts w:ascii="Times New Roman" w:hAnsi="Times New Roman"/>
          <w:color w:val="0070C0"/>
          <w:sz w:val="28"/>
          <w:szCs w:val="28"/>
          <w:lang w:val="kk-KZ"/>
        </w:rPr>
      </w:pPr>
    </w:p>
    <w:p w:rsidR="008271E1" w:rsidRDefault="008271E1" w:rsidP="00170140">
      <w:pPr>
        <w:tabs>
          <w:tab w:val="left" w:pos="567"/>
          <w:tab w:val="left" w:pos="709"/>
        </w:tabs>
        <w:spacing w:after="0"/>
        <w:ind w:right="-1" w:firstLine="567"/>
        <w:contextualSpacing/>
        <w:jc w:val="both"/>
        <w:rPr>
          <w:rFonts w:ascii="Times New Roman" w:hAnsi="Times New Roman"/>
          <w:color w:val="0070C0"/>
          <w:sz w:val="28"/>
          <w:szCs w:val="28"/>
          <w:lang w:val="kk-KZ"/>
        </w:rPr>
      </w:pPr>
    </w:p>
    <w:p w:rsidR="008271E1" w:rsidRDefault="008271E1" w:rsidP="00170140">
      <w:pPr>
        <w:tabs>
          <w:tab w:val="left" w:pos="567"/>
          <w:tab w:val="left" w:pos="709"/>
        </w:tabs>
        <w:spacing w:after="0"/>
        <w:ind w:right="-1" w:firstLine="567"/>
        <w:contextualSpacing/>
        <w:jc w:val="both"/>
        <w:rPr>
          <w:rFonts w:ascii="Times New Roman" w:hAnsi="Times New Roman"/>
          <w:color w:val="0070C0"/>
          <w:sz w:val="28"/>
          <w:szCs w:val="28"/>
          <w:lang w:val="kk-KZ"/>
        </w:rPr>
      </w:pPr>
    </w:p>
    <w:p w:rsidR="00EE5F5E" w:rsidRPr="00637EDA" w:rsidRDefault="00EE5F5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r w:rsidRPr="00637EDA">
        <w:rPr>
          <w:rFonts w:ascii="Times New Roman" w:hAnsi="Times New Roman"/>
          <w:b/>
          <w:sz w:val="28"/>
          <w:szCs w:val="28"/>
          <w:lang w:val="kk-KZ"/>
        </w:rPr>
        <w:t>ҚОРЫТЫНДЫ</w:t>
      </w:r>
    </w:p>
    <w:p w:rsidR="0063508E" w:rsidRPr="00637EDA" w:rsidRDefault="0063508E" w:rsidP="00037BA2">
      <w:pPr>
        <w:tabs>
          <w:tab w:val="left" w:pos="567"/>
          <w:tab w:val="left" w:pos="709"/>
          <w:tab w:val="left" w:pos="870"/>
          <w:tab w:val="left" w:pos="8214"/>
        </w:tabs>
        <w:spacing w:after="0"/>
        <w:ind w:right="-1" w:firstLine="567"/>
        <w:contextualSpacing/>
        <w:rPr>
          <w:rFonts w:ascii="Times New Roman" w:hAnsi="Times New Roman"/>
          <w:b/>
          <w:sz w:val="28"/>
          <w:szCs w:val="28"/>
          <w:lang w:val="kk-KZ"/>
        </w:rPr>
      </w:pPr>
    </w:p>
    <w:p w:rsidR="00F073F9" w:rsidRDefault="00F073F9" w:rsidP="0071345E">
      <w:pPr>
        <w:tabs>
          <w:tab w:val="left" w:pos="567"/>
          <w:tab w:val="left" w:pos="709"/>
        </w:tabs>
        <w:spacing w:after="0"/>
        <w:ind w:right="-1" w:firstLine="567"/>
        <w:contextualSpacing/>
        <w:jc w:val="both"/>
        <w:rPr>
          <w:rFonts w:ascii="Times New Roman" w:hAnsi="Times New Roman"/>
          <w:sz w:val="28"/>
          <w:szCs w:val="28"/>
          <w:lang w:val="kk-KZ"/>
        </w:rPr>
      </w:pPr>
      <w:r w:rsidRPr="0042448D">
        <w:rPr>
          <w:rFonts w:ascii="Times New Roman" w:hAnsi="Times New Roman"/>
          <w:sz w:val="28"/>
          <w:szCs w:val="28"/>
          <w:lang w:val="kk-KZ"/>
        </w:rPr>
        <w:t xml:space="preserve">Денсаулықты анықтау және өлшеу қиын, өйткені оны өлшеуге болатын кез-келген критерий салыстырмалы шама болып табылады. Жалпы алғанда, денсаулық деңгейі физикалық, психикалық даму көрсеткіштерінің, функционалдық жағдайдың және дененің физиологиялық жүйелеріне қойылатын талаптардың арақатынасы </w:t>
      </w:r>
      <w:r w:rsidR="007C61BF">
        <w:rPr>
          <w:rFonts w:ascii="Times New Roman" w:hAnsi="Times New Roman"/>
          <w:sz w:val="28"/>
          <w:szCs w:val="28"/>
          <w:lang w:val="kk-KZ"/>
        </w:rPr>
        <w:t>ретінде түсіндіріледі</w:t>
      </w:r>
      <w:r w:rsidRPr="0042448D">
        <w:rPr>
          <w:rFonts w:ascii="Times New Roman" w:hAnsi="Times New Roman"/>
          <w:sz w:val="28"/>
          <w:szCs w:val="28"/>
          <w:lang w:val="kk-KZ"/>
        </w:rPr>
        <w:t>.</w:t>
      </w:r>
    </w:p>
    <w:p w:rsidR="00A84310" w:rsidRPr="00637EDA" w:rsidRDefault="00A84310" w:rsidP="0071345E">
      <w:pPr>
        <w:tabs>
          <w:tab w:val="left" w:pos="567"/>
          <w:tab w:val="left" w:pos="709"/>
        </w:tabs>
        <w:spacing w:after="0"/>
        <w:ind w:firstLine="708"/>
        <w:contextualSpacing/>
        <w:jc w:val="both"/>
        <w:rPr>
          <w:rFonts w:ascii="Times New Roman" w:eastAsia="Times New Roman" w:hAnsi="Times New Roman"/>
          <w:sz w:val="28"/>
          <w:szCs w:val="28"/>
          <w:lang w:val="kk-KZ" w:eastAsia="ru-RU"/>
        </w:rPr>
      </w:pPr>
      <w:r w:rsidRPr="00637EDA">
        <w:rPr>
          <w:rFonts w:ascii="Times New Roman" w:eastAsia="SimSun" w:hAnsi="Times New Roman"/>
          <w:sz w:val="28"/>
          <w:szCs w:val="28"/>
          <w:lang w:val="kk-KZ" w:eastAsia="zh-CN"/>
        </w:rPr>
        <w:t>Студенттердің қазіргі өмір сүру жағдайлары әлеуметтік тұрақсыздықпен, психоэмоционалды және техногендік жүктемелерінің үнемі артуымен ерекшеленеді. Бейімделу мәселелерін тудыратын себептер ретінде қарқынды ақыл-ой еңбегі, шамадан тыс эмоционалды қысым, жоғары сұраныстар мен шектеулі мүмкін</w:t>
      </w:r>
      <w:r>
        <w:rPr>
          <w:rFonts w:ascii="Times New Roman" w:eastAsia="SimSun" w:hAnsi="Times New Roman"/>
          <w:sz w:val="28"/>
          <w:szCs w:val="28"/>
          <w:lang w:val="kk-KZ" w:eastAsia="zh-CN"/>
        </w:rPr>
        <w:t xml:space="preserve">діктердің арасындағы диссонанс </w:t>
      </w:r>
      <w:r w:rsidRPr="00637EDA">
        <w:rPr>
          <w:rFonts w:ascii="Times New Roman" w:eastAsia="SimSun" w:hAnsi="Times New Roman"/>
          <w:sz w:val="28"/>
          <w:szCs w:val="28"/>
          <w:lang w:val="kk-KZ" w:eastAsia="zh-CN"/>
        </w:rPr>
        <w:t xml:space="preserve">және т.б себептер анықталуы мүмкін. Сондай-ақ, </w:t>
      </w:r>
      <w:r w:rsidRPr="00637EDA">
        <w:rPr>
          <w:rFonts w:ascii="Times New Roman" w:eastAsia="Times New Roman" w:hAnsi="Times New Roman"/>
          <w:sz w:val="28"/>
          <w:szCs w:val="28"/>
          <w:lang w:val="kk-KZ" w:eastAsia="ru-RU"/>
        </w:rPr>
        <w:t xml:space="preserve">климаттық өзгерістер, дұрыс тамақтанбау, телефон құрылғыларын шамадан тыс пайдалану, физикалық белсенділіктің төмендігі және т.б </w:t>
      </w:r>
      <w:r w:rsidR="00765BE9">
        <w:rPr>
          <w:rFonts w:ascii="Times New Roman" w:eastAsia="Times New Roman" w:hAnsi="Times New Roman"/>
          <w:sz w:val="28"/>
          <w:szCs w:val="28"/>
          <w:lang w:val="kk-KZ" w:eastAsia="ru-RU"/>
        </w:rPr>
        <w:t xml:space="preserve">студенттердің кәсіби іс-әрекетке бейімделуіне теріс </w:t>
      </w:r>
      <w:r w:rsidRPr="00637EDA">
        <w:rPr>
          <w:rFonts w:ascii="Times New Roman" w:eastAsia="Times New Roman" w:hAnsi="Times New Roman"/>
          <w:sz w:val="28"/>
          <w:szCs w:val="28"/>
          <w:lang w:val="kk-KZ" w:eastAsia="ru-RU"/>
        </w:rPr>
        <w:t xml:space="preserve">ықпалын тигізеді.  </w:t>
      </w:r>
    </w:p>
    <w:p w:rsidR="00030894" w:rsidRDefault="00030894" w:rsidP="0071345E">
      <w:pPr>
        <w:autoSpaceDE w:val="0"/>
        <w:autoSpaceDN w:val="0"/>
        <w:adjustRightInd w:val="0"/>
        <w:spacing w:after="0"/>
        <w:ind w:firstLine="708"/>
        <w:jc w:val="both"/>
        <w:rPr>
          <w:rFonts w:ascii="Times New Roman" w:eastAsiaTheme="minorHAnsi" w:hAnsi="Times New Roman"/>
          <w:sz w:val="28"/>
          <w:szCs w:val="28"/>
          <w:lang w:val="kk-KZ"/>
        </w:rPr>
      </w:pPr>
      <w:r w:rsidRPr="0042448D">
        <w:rPr>
          <w:rFonts w:ascii="Times New Roman" w:eastAsiaTheme="minorHAnsi" w:hAnsi="Times New Roman"/>
          <w:sz w:val="28"/>
          <w:szCs w:val="28"/>
          <w:lang w:val="kk-KZ"/>
        </w:rPr>
        <w:t xml:space="preserve">Университет студенттерінің кәсіптік білім беру жағдайларына бейімделуінің жеке бағыты олардың жеке сипаттамасымен, жүйке жүйесінің әртүрлі бөлімдерінің функционалды белсенділігімен, оқу жүктемесінің және медициналық-биологиялық, ақпараттық және әлеуметтік орта факторларының кешенді әсеріне психофизиологиялық және вегетативті реакцияларының ерекшеліктерімен </w:t>
      </w:r>
      <w:r w:rsidR="005F701C">
        <w:rPr>
          <w:rFonts w:ascii="Times New Roman" w:eastAsiaTheme="minorHAnsi" w:hAnsi="Times New Roman"/>
          <w:sz w:val="28"/>
          <w:szCs w:val="28"/>
          <w:lang w:val="kk-KZ"/>
        </w:rPr>
        <w:t>сипаттал</w:t>
      </w:r>
      <w:r w:rsidR="00765BE9">
        <w:rPr>
          <w:rFonts w:ascii="Times New Roman" w:eastAsiaTheme="minorHAnsi" w:hAnsi="Times New Roman"/>
          <w:sz w:val="28"/>
          <w:szCs w:val="28"/>
          <w:lang w:val="kk-KZ"/>
        </w:rPr>
        <w:t>а</w:t>
      </w:r>
      <w:r w:rsidR="005F701C">
        <w:rPr>
          <w:rFonts w:ascii="Times New Roman" w:eastAsiaTheme="minorHAnsi" w:hAnsi="Times New Roman"/>
          <w:sz w:val="28"/>
          <w:szCs w:val="28"/>
          <w:lang w:val="kk-KZ"/>
        </w:rPr>
        <w:t>ды</w:t>
      </w:r>
      <w:r w:rsidR="00765BE9">
        <w:rPr>
          <w:rFonts w:ascii="Times New Roman" w:eastAsiaTheme="minorHAnsi" w:hAnsi="Times New Roman"/>
          <w:sz w:val="28"/>
          <w:szCs w:val="28"/>
          <w:lang w:val="kk-KZ"/>
        </w:rPr>
        <w:t xml:space="preserve">. Жоғары оқу орнындағы оқыту үдерісінде </w:t>
      </w:r>
      <w:r w:rsidRPr="0042448D">
        <w:rPr>
          <w:rFonts w:ascii="Times New Roman" w:eastAsiaTheme="minorHAnsi" w:hAnsi="Times New Roman"/>
          <w:sz w:val="28"/>
          <w:szCs w:val="28"/>
          <w:lang w:val="kk-KZ"/>
        </w:rPr>
        <w:t xml:space="preserve">физиологиялық реакциялар кешенімен ерекшеленетін тұрақсыз (1-2 жылдық оқу) және тұрақты </w:t>
      </w:r>
      <w:r w:rsidRPr="00E05EA8">
        <w:rPr>
          <w:rFonts w:ascii="Times New Roman" w:eastAsiaTheme="minorHAnsi" w:hAnsi="Times New Roman"/>
          <w:sz w:val="28"/>
          <w:szCs w:val="28"/>
          <w:lang w:val="kk-KZ"/>
        </w:rPr>
        <w:t>(3</w:t>
      </w:r>
      <w:r w:rsidR="005F701C" w:rsidRPr="00E05EA8">
        <w:rPr>
          <w:rFonts w:ascii="Times New Roman" w:eastAsiaTheme="minorHAnsi" w:hAnsi="Times New Roman"/>
          <w:sz w:val="28"/>
          <w:szCs w:val="28"/>
          <w:lang w:val="kk-KZ"/>
        </w:rPr>
        <w:t>-ші</w:t>
      </w:r>
      <w:r w:rsidR="00E05EA8" w:rsidRPr="00E05EA8">
        <w:rPr>
          <w:rFonts w:ascii="Times New Roman" w:eastAsiaTheme="minorHAnsi" w:hAnsi="Times New Roman"/>
          <w:sz w:val="28"/>
          <w:szCs w:val="28"/>
          <w:lang w:val="kk-KZ"/>
        </w:rPr>
        <w:t xml:space="preserve"> жылдан</w:t>
      </w:r>
      <w:r w:rsidRPr="00E05EA8">
        <w:rPr>
          <w:rFonts w:ascii="Times New Roman" w:eastAsiaTheme="minorHAnsi" w:hAnsi="Times New Roman"/>
          <w:sz w:val="28"/>
          <w:szCs w:val="28"/>
          <w:lang w:val="kk-KZ"/>
        </w:rPr>
        <w:t xml:space="preserve"> бастап)</w:t>
      </w:r>
      <w:r w:rsidRPr="0042448D">
        <w:rPr>
          <w:rFonts w:ascii="Times New Roman" w:eastAsiaTheme="minorHAnsi" w:hAnsi="Times New Roman"/>
          <w:sz w:val="28"/>
          <w:szCs w:val="28"/>
          <w:lang w:val="kk-KZ"/>
        </w:rPr>
        <w:t xml:space="preserve"> </w:t>
      </w:r>
      <w:r w:rsidRPr="00466D77">
        <w:rPr>
          <w:rFonts w:ascii="Times New Roman" w:eastAsiaTheme="minorHAnsi" w:hAnsi="Times New Roman"/>
          <w:sz w:val="28"/>
          <w:szCs w:val="28"/>
          <w:lang w:val="kk-KZ"/>
        </w:rPr>
        <w:t>бейімделу кезеңдері</w:t>
      </w:r>
      <w:r w:rsidR="00765BE9">
        <w:rPr>
          <w:rFonts w:ascii="Times New Roman" w:eastAsiaTheme="minorHAnsi" w:hAnsi="Times New Roman"/>
          <w:sz w:val="28"/>
          <w:szCs w:val="28"/>
          <w:lang w:val="kk-KZ"/>
        </w:rPr>
        <w:t xml:space="preserve">н атап көрсетуге болады. </w:t>
      </w:r>
    </w:p>
    <w:p w:rsidR="005A4D8F" w:rsidRPr="00637EDA" w:rsidRDefault="005F701C" w:rsidP="0071345E">
      <w:pPr>
        <w:autoSpaceDE w:val="0"/>
        <w:autoSpaceDN w:val="0"/>
        <w:adjustRightInd w:val="0"/>
        <w:spacing w:after="0"/>
        <w:ind w:firstLine="708"/>
        <w:jc w:val="both"/>
        <w:rPr>
          <w:rFonts w:ascii="Times New Roman" w:hAnsi="Times New Roman"/>
          <w:bCs/>
          <w:sz w:val="28"/>
          <w:szCs w:val="28"/>
          <w:lang w:val="kk-KZ" w:eastAsia="ru-RU"/>
        </w:rPr>
      </w:pPr>
      <w:r>
        <w:rPr>
          <w:rFonts w:ascii="Times New Roman" w:eastAsiaTheme="minorHAnsi" w:hAnsi="Times New Roman"/>
          <w:sz w:val="28"/>
          <w:szCs w:val="28"/>
          <w:lang w:val="kk-KZ"/>
        </w:rPr>
        <w:t>Зерттеу жұмысы аясында ж</w:t>
      </w:r>
      <w:r w:rsidR="005A4D8F" w:rsidRPr="00637EDA">
        <w:rPr>
          <w:rFonts w:ascii="Times New Roman" w:eastAsia="Times New Roman" w:hAnsi="Times New Roman"/>
          <w:sz w:val="28"/>
          <w:szCs w:val="28"/>
          <w:lang w:val="kk-KZ" w:eastAsia="ru-RU"/>
        </w:rPr>
        <w:t>oғaры oқу oрнының студeнттeрін кәсіби іс-әрeкeткe бeйімдeудің</w:t>
      </w:r>
      <w:r w:rsidR="005A4D8F" w:rsidRPr="00637EDA">
        <w:rPr>
          <w:rFonts w:ascii="Times New Roman" w:hAnsi="Times New Roman"/>
          <w:bCs/>
          <w:sz w:val="28"/>
          <w:szCs w:val="28"/>
          <w:lang w:val="kk-KZ" w:eastAsia="ru-RU"/>
        </w:rPr>
        <w:t xml:space="preserve"> физиoлoгиялық aспeктілeрі ғылыми-тeoриялық тұрғыдaн нe</w:t>
      </w:r>
      <w:r>
        <w:rPr>
          <w:rFonts w:ascii="Times New Roman" w:hAnsi="Times New Roman"/>
          <w:bCs/>
          <w:sz w:val="28"/>
          <w:szCs w:val="28"/>
          <w:lang w:val="kk-KZ" w:eastAsia="ru-RU"/>
        </w:rPr>
        <w:t>гіздeліп, ж</w:t>
      </w:r>
      <w:r w:rsidR="005A4D8F" w:rsidRPr="00637EDA">
        <w:rPr>
          <w:rFonts w:ascii="Times New Roman" w:hAnsi="Times New Roman"/>
          <w:bCs/>
          <w:sz w:val="28"/>
          <w:szCs w:val="28"/>
          <w:lang w:val="kk-KZ" w:eastAsia="ru-RU"/>
        </w:rPr>
        <w:t xml:space="preserve">oғaры oқу oрнының студeнттeрін кәсіби іс-әрeкeткe нәтижелі бeйімдeудің физиoлoгиялық ерекшеліктері </w:t>
      </w:r>
      <w:r>
        <w:rPr>
          <w:rFonts w:ascii="Times New Roman" w:hAnsi="Times New Roman"/>
          <w:bCs/>
          <w:sz w:val="28"/>
          <w:szCs w:val="28"/>
          <w:lang w:val="kk-KZ" w:eastAsia="ru-RU"/>
        </w:rPr>
        <w:t xml:space="preserve">анықталды. </w:t>
      </w:r>
      <w:r w:rsidR="005A4D8F" w:rsidRPr="00637EDA">
        <w:rPr>
          <w:rFonts w:ascii="Times New Roman" w:hAnsi="Times New Roman"/>
          <w:bCs/>
          <w:sz w:val="28"/>
          <w:szCs w:val="28"/>
          <w:lang w:val="kk-KZ" w:eastAsia="ru-RU"/>
        </w:rPr>
        <w:t xml:space="preserve"> </w:t>
      </w:r>
    </w:p>
    <w:p w:rsidR="005A4D8F" w:rsidRPr="005F701C" w:rsidRDefault="005F701C" w:rsidP="0071345E">
      <w:pPr>
        <w:tabs>
          <w:tab w:val="left" w:pos="567"/>
          <w:tab w:val="left" w:pos="709"/>
        </w:tabs>
        <w:spacing w:after="0"/>
        <w:ind w:right="-1"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005A4D8F" w:rsidRPr="005F701C">
        <w:rPr>
          <w:rFonts w:ascii="Times New Roman" w:hAnsi="Times New Roman"/>
          <w:bCs/>
          <w:sz w:val="28"/>
          <w:szCs w:val="28"/>
          <w:lang w:val="kk-KZ" w:eastAsia="ru-RU"/>
        </w:rPr>
        <w:t>Жоғары оқу орындарында студенттердің психофизиологиялық дамуының қамтамасыз етілу деңгейін бағалау критерийлері нақтыланды.</w:t>
      </w:r>
      <w:r w:rsidRPr="005F701C">
        <w:rPr>
          <w:rFonts w:ascii="Times New Roman" w:hAnsi="Times New Roman"/>
          <w:sz w:val="28"/>
          <w:szCs w:val="28"/>
          <w:lang w:val="kk-KZ"/>
        </w:rPr>
        <w:t xml:space="preserve"> Олар д</w:t>
      </w:r>
      <w:r w:rsidRPr="005F701C">
        <w:rPr>
          <w:rFonts w:ascii="Times New Roman" w:hAnsi="Times New Roman"/>
          <w:bCs/>
          <w:sz w:val="28"/>
          <w:szCs w:val="28"/>
          <w:lang w:val="kk-KZ" w:eastAsia="ru-RU"/>
        </w:rPr>
        <w:t>идактикалық, басқарушылық, педагогикалық, дұрыс</w:t>
      </w:r>
      <w:r>
        <w:rPr>
          <w:rFonts w:ascii="Times New Roman" w:hAnsi="Times New Roman"/>
          <w:bCs/>
          <w:sz w:val="28"/>
          <w:szCs w:val="28"/>
          <w:lang w:val="kk-KZ" w:eastAsia="ru-RU"/>
        </w:rPr>
        <w:t xml:space="preserve"> тамақтану тәртібі</w:t>
      </w:r>
      <w:r w:rsidRPr="005F701C">
        <w:rPr>
          <w:rFonts w:ascii="Times New Roman" w:hAnsi="Times New Roman"/>
          <w:bCs/>
          <w:sz w:val="28"/>
          <w:szCs w:val="28"/>
          <w:lang w:val="kk-KZ" w:eastAsia="ru-RU"/>
        </w:rPr>
        <w:t xml:space="preserve">, санитарлық-гигиеналық, медициналық, психологиялық, дене шынықтыру, үгіт-насихаттық, экологиялық, нәтижелік критерийлерден тұрды. </w:t>
      </w:r>
    </w:p>
    <w:p w:rsidR="005A4D8F" w:rsidRDefault="005F701C" w:rsidP="0071345E">
      <w:pPr>
        <w:tabs>
          <w:tab w:val="left" w:pos="567"/>
          <w:tab w:val="left" w:pos="709"/>
        </w:tabs>
        <w:spacing w:after="160"/>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 </w:t>
      </w:r>
      <w:r w:rsidR="005A4D8F" w:rsidRPr="00637EDA">
        <w:rPr>
          <w:rFonts w:ascii="Times New Roman" w:hAnsi="Times New Roman"/>
          <w:bCs/>
          <w:sz w:val="28"/>
          <w:szCs w:val="28"/>
          <w:lang w:val="kk-KZ"/>
        </w:rPr>
        <w:t xml:space="preserve">Жoғaры oқу oрны студeнттeрінің функциoнaлдық жaғдaйы мен еңбекке қабілеттілігін арттыратын «Салауатты студент» прoфилaктикaлық бағдарламасы дайындалды. </w:t>
      </w:r>
      <w:r w:rsidRPr="005F701C">
        <w:rPr>
          <w:rFonts w:ascii="Times New Roman" w:hAnsi="Times New Roman"/>
          <w:bCs/>
          <w:sz w:val="28"/>
          <w:szCs w:val="28"/>
          <w:lang w:val="kk-KZ"/>
        </w:rPr>
        <w:t>ЖОО-ның әлеуметтік-мәдени ортасына</w:t>
      </w:r>
      <w:r>
        <w:rPr>
          <w:rFonts w:ascii="Times New Roman" w:hAnsi="Times New Roman"/>
          <w:bCs/>
          <w:sz w:val="28"/>
          <w:szCs w:val="28"/>
          <w:lang w:val="kk-KZ"/>
        </w:rPr>
        <w:t xml:space="preserve"> студенттерді</w:t>
      </w:r>
      <w:r w:rsidRPr="005F701C">
        <w:rPr>
          <w:rFonts w:ascii="Times New Roman" w:hAnsi="Times New Roman"/>
          <w:bCs/>
          <w:sz w:val="28"/>
          <w:szCs w:val="28"/>
          <w:lang w:val="kk-KZ"/>
        </w:rPr>
        <w:t xml:space="preserve"> физиологиялық тұрғыдан бейімдеу</w:t>
      </w:r>
      <w:r>
        <w:rPr>
          <w:rFonts w:ascii="Times New Roman" w:hAnsi="Times New Roman"/>
          <w:bCs/>
          <w:sz w:val="28"/>
          <w:szCs w:val="28"/>
          <w:lang w:val="kk-KZ"/>
        </w:rPr>
        <w:t>ге</w:t>
      </w:r>
      <w:r w:rsidRPr="005F701C">
        <w:rPr>
          <w:rFonts w:ascii="Times New Roman" w:hAnsi="Times New Roman"/>
          <w:bCs/>
          <w:sz w:val="28"/>
          <w:szCs w:val="28"/>
          <w:lang w:val="kk-KZ"/>
        </w:rPr>
        <w:t xml:space="preserve"> және дезадапт</w:t>
      </w:r>
      <w:r>
        <w:rPr>
          <w:rFonts w:ascii="Times New Roman" w:hAnsi="Times New Roman"/>
          <w:bCs/>
          <w:sz w:val="28"/>
          <w:szCs w:val="28"/>
          <w:lang w:val="kk-KZ"/>
        </w:rPr>
        <w:t>ация көріністерінің алдын-алуға бағытталған профилактикалық бағдарлама</w:t>
      </w:r>
      <w:r w:rsidRPr="005F701C">
        <w:rPr>
          <w:rFonts w:ascii="Times New Roman" w:hAnsi="Times New Roman"/>
          <w:bCs/>
          <w:sz w:val="28"/>
          <w:szCs w:val="28"/>
          <w:lang w:val="kk-KZ"/>
        </w:rPr>
        <w:t xml:space="preserve"> </w:t>
      </w:r>
      <w:r>
        <w:rPr>
          <w:rFonts w:ascii="Times New Roman" w:hAnsi="Times New Roman"/>
          <w:bCs/>
          <w:sz w:val="28"/>
          <w:szCs w:val="28"/>
          <w:lang w:val="kk-KZ"/>
        </w:rPr>
        <w:t>спорттық, сауықтыру, м</w:t>
      </w:r>
      <w:r w:rsidRPr="005F701C">
        <w:rPr>
          <w:rFonts w:ascii="Times New Roman" w:hAnsi="Times New Roman"/>
          <w:bCs/>
          <w:sz w:val="28"/>
          <w:szCs w:val="28"/>
          <w:lang w:val="kk-KZ"/>
        </w:rPr>
        <w:t>әдени</w:t>
      </w:r>
      <w:r>
        <w:rPr>
          <w:rFonts w:ascii="Times New Roman" w:hAnsi="Times New Roman"/>
          <w:bCs/>
          <w:sz w:val="28"/>
          <w:szCs w:val="28"/>
          <w:lang w:val="kk-KZ"/>
        </w:rPr>
        <w:t>-ағартушылық және ойын-сауықтық, танымдық және ә</w:t>
      </w:r>
      <w:r w:rsidRPr="005F701C">
        <w:rPr>
          <w:rFonts w:ascii="Times New Roman" w:hAnsi="Times New Roman"/>
          <w:bCs/>
          <w:sz w:val="28"/>
          <w:szCs w:val="28"/>
          <w:lang w:val="kk-KZ"/>
        </w:rPr>
        <w:t>леуметтік-психологиялық бағыттағы іс-шаралардан құралды.</w:t>
      </w:r>
    </w:p>
    <w:p w:rsidR="00A07536" w:rsidRDefault="00A07536" w:rsidP="0071345E">
      <w:pPr>
        <w:tabs>
          <w:tab w:val="left" w:pos="567"/>
          <w:tab w:val="left" w:pos="709"/>
        </w:tabs>
        <w:spacing w:after="160"/>
        <w:ind w:firstLine="567"/>
        <w:contextualSpacing/>
        <w:jc w:val="both"/>
        <w:rPr>
          <w:rFonts w:ascii="Times New Roman" w:hAnsi="Times New Roman"/>
          <w:bCs/>
          <w:sz w:val="28"/>
          <w:szCs w:val="28"/>
          <w:lang w:val="kk-KZ"/>
        </w:rPr>
      </w:pPr>
      <w:r w:rsidRPr="00A07536">
        <w:rPr>
          <w:rFonts w:ascii="Times New Roman" w:hAnsi="Times New Roman"/>
          <w:bCs/>
          <w:sz w:val="28"/>
          <w:szCs w:val="28"/>
          <w:lang w:val="kk-KZ"/>
        </w:rPr>
        <w:t>Сауықтыру</w:t>
      </w:r>
      <w:r>
        <w:rPr>
          <w:rFonts w:ascii="Times New Roman" w:hAnsi="Times New Roman"/>
          <w:bCs/>
          <w:sz w:val="28"/>
          <w:szCs w:val="28"/>
          <w:lang w:val="kk-KZ"/>
        </w:rPr>
        <w:t xml:space="preserve"> бағытындағы жаттығулар </w:t>
      </w:r>
      <w:r w:rsidRPr="00A07536">
        <w:rPr>
          <w:rFonts w:ascii="Times New Roman" w:hAnsi="Times New Roman"/>
          <w:bCs/>
          <w:sz w:val="28"/>
          <w:szCs w:val="28"/>
          <w:lang w:val="kk-KZ"/>
        </w:rPr>
        <w:t>жалпы төзімділікті дамытуға ықпал ете</w:t>
      </w:r>
      <w:r>
        <w:rPr>
          <w:rFonts w:ascii="Times New Roman" w:hAnsi="Times New Roman"/>
          <w:bCs/>
          <w:sz w:val="28"/>
          <w:szCs w:val="28"/>
          <w:lang w:val="kk-KZ"/>
        </w:rPr>
        <w:t xml:space="preserve">тін циклдік аэробты жаттығулардан, </w:t>
      </w:r>
      <w:r w:rsidRPr="00A07536">
        <w:rPr>
          <w:rFonts w:ascii="Times New Roman" w:hAnsi="Times New Roman"/>
          <w:bCs/>
          <w:sz w:val="28"/>
          <w:szCs w:val="28"/>
          <w:lang w:val="kk-KZ"/>
        </w:rPr>
        <w:t>жалпы және арнайы (жылдамдық) төзімділікті дамытатын, аралас аэробты-анаэроб</w:t>
      </w:r>
      <w:r>
        <w:rPr>
          <w:rFonts w:ascii="Times New Roman" w:hAnsi="Times New Roman"/>
          <w:bCs/>
          <w:sz w:val="28"/>
          <w:szCs w:val="28"/>
          <w:lang w:val="kk-KZ"/>
        </w:rPr>
        <w:t xml:space="preserve">ты бағыттағы циклдік </w:t>
      </w:r>
      <w:r>
        <w:rPr>
          <w:rFonts w:ascii="Times New Roman" w:hAnsi="Times New Roman"/>
          <w:bCs/>
          <w:sz w:val="28"/>
          <w:szCs w:val="28"/>
          <w:lang w:val="kk-KZ"/>
        </w:rPr>
        <w:lastRenderedPageBreak/>
        <w:t xml:space="preserve">жаттығулардан және </w:t>
      </w:r>
      <w:r w:rsidRPr="00A07536">
        <w:rPr>
          <w:rFonts w:ascii="Times New Roman" w:hAnsi="Times New Roman"/>
          <w:bCs/>
          <w:sz w:val="28"/>
          <w:szCs w:val="28"/>
          <w:lang w:val="kk-KZ"/>
        </w:rPr>
        <w:t>күш төзімділігін арттыратын ациклдік жаттығулар</w:t>
      </w:r>
      <w:r>
        <w:rPr>
          <w:rFonts w:ascii="Times New Roman" w:hAnsi="Times New Roman"/>
          <w:bCs/>
          <w:sz w:val="28"/>
          <w:szCs w:val="28"/>
          <w:lang w:val="kk-KZ"/>
        </w:rPr>
        <w:t xml:space="preserve">дан құралды. </w:t>
      </w:r>
      <w:r w:rsidR="00F62C01">
        <w:rPr>
          <w:rFonts w:ascii="Times New Roman" w:hAnsi="Times New Roman"/>
          <w:bCs/>
          <w:sz w:val="28"/>
          <w:szCs w:val="28"/>
          <w:lang w:val="kk-KZ"/>
        </w:rPr>
        <w:t xml:space="preserve">Студенттердің </w:t>
      </w:r>
      <w:r w:rsidR="00F62C01" w:rsidRPr="00295DD2">
        <w:rPr>
          <w:rFonts w:ascii="Times New Roman" w:hAnsi="Times New Roman"/>
          <w:bCs/>
          <w:sz w:val="28"/>
          <w:szCs w:val="28"/>
          <w:lang w:val="kk-KZ"/>
        </w:rPr>
        <w:t>физикалық даму деңгейін бағалау</w:t>
      </w:r>
      <w:r w:rsidR="00F62C01">
        <w:rPr>
          <w:rFonts w:ascii="Times New Roman" w:hAnsi="Times New Roman"/>
          <w:bCs/>
          <w:sz w:val="28"/>
          <w:szCs w:val="28"/>
          <w:lang w:val="kk-KZ"/>
        </w:rPr>
        <w:t xml:space="preserve"> үшін </w:t>
      </w:r>
      <w:r w:rsidR="00F62C01" w:rsidRPr="00295DD2">
        <w:rPr>
          <w:rFonts w:ascii="Times New Roman" w:hAnsi="Times New Roman"/>
          <w:bCs/>
          <w:sz w:val="28"/>
          <w:szCs w:val="28"/>
          <w:lang w:val="kk-KZ"/>
        </w:rPr>
        <w:t>дене салмағы мен ұзындықты өлшеу техникалары, салмақ пен бойдың</w:t>
      </w:r>
      <w:r w:rsidR="00F62C01">
        <w:rPr>
          <w:rFonts w:ascii="Times New Roman" w:hAnsi="Times New Roman"/>
          <w:bCs/>
          <w:sz w:val="28"/>
          <w:szCs w:val="28"/>
          <w:lang w:val="kk-KZ"/>
        </w:rPr>
        <w:t xml:space="preserve"> антропометрикалық стандарттары пайдаланылды. Ал, </w:t>
      </w:r>
      <w:r w:rsidR="00F62C01" w:rsidRPr="00295DD2">
        <w:rPr>
          <w:rFonts w:ascii="Times New Roman" w:hAnsi="Times New Roman"/>
          <w:bCs/>
          <w:sz w:val="28"/>
          <w:szCs w:val="28"/>
          <w:lang w:val="kk-KZ"/>
        </w:rPr>
        <w:t>жалпы және әлеуметтік физикалық даярлық деңгейін бағалау әдістері</w:t>
      </w:r>
      <w:r w:rsidR="00F62C01">
        <w:rPr>
          <w:rFonts w:ascii="Times New Roman" w:hAnsi="Times New Roman"/>
          <w:bCs/>
          <w:sz w:val="28"/>
          <w:szCs w:val="28"/>
          <w:lang w:val="kk-KZ"/>
        </w:rPr>
        <w:t xml:space="preserve"> ретінде </w:t>
      </w:r>
      <w:r w:rsidR="00F62C01" w:rsidRPr="00295DD2">
        <w:rPr>
          <w:rFonts w:ascii="Times New Roman" w:hAnsi="Times New Roman"/>
          <w:bCs/>
          <w:sz w:val="28"/>
          <w:szCs w:val="28"/>
          <w:lang w:val="kk-KZ"/>
        </w:rPr>
        <w:t xml:space="preserve">физикалық даярлық деңгейін бағалауға арналған тесттер </w:t>
      </w:r>
      <w:r w:rsidR="00F62C01">
        <w:rPr>
          <w:rFonts w:ascii="Times New Roman" w:hAnsi="Times New Roman"/>
          <w:bCs/>
          <w:sz w:val="28"/>
          <w:szCs w:val="28"/>
          <w:lang w:val="kk-KZ"/>
        </w:rPr>
        <w:t xml:space="preserve">қолданылды. </w:t>
      </w:r>
      <w:r w:rsidR="00F62C01" w:rsidRPr="00295DD2">
        <w:rPr>
          <w:rFonts w:ascii="Times New Roman" w:hAnsi="Times New Roman"/>
          <w:bCs/>
          <w:sz w:val="28"/>
          <w:szCs w:val="28"/>
          <w:lang w:val="kk-KZ"/>
        </w:rPr>
        <w:t xml:space="preserve">  </w:t>
      </w:r>
    </w:p>
    <w:p w:rsidR="00F62C01" w:rsidRDefault="00295DD2" w:rsidP="0071345E">
      <w:pPr>
        <w:tabs>
          <w:tab w:val="left" w:pos="567"/>
          <w:tab w:val="left" w:pos="709"/>
        </w:tabs>
        <w:spacing w:after="160"/>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ЖОО-дағы кәсіби іс-әрекетке студенттерді бейімдеудің физиологиялық аспектілерін зерделеу психологиялық, әлеуметтік және педагогикалық факторларды ескерудің маңыздылығын көрсетті.  </w:t>
      </w:r>
      <w:r w:rsidR="00F62C01">
        <w:rPr>
          <w:rFonts w:ascii="Times New Roman" w:hAnsi="Times New Roman"/>
          <w:bCs/>
          <w:sz w:val="28"/>
          <w:szCs w:val="28"/>
          <w:lang w:val="kk-KZ"/>
        </w:rPr>
        <w:t xml:space="preserve">Сол үшін де, студенттерді психофизиологиялық жағынан тестілеу жүзеге асырылып, алынған зерттеу нәтижелері сандық және сапалық жағынан өңделді. </w:t>
      </w:r>
    </w:p>
    <w:p w:rsidR="00F62C01" w:rsidRDefault="00F62C01" w:rsidP="0071345E">
      <w:pPr>
        <w:tabs>
          <w:tab w:val="left" w:pos="567"/>
          <w:tab w:val="left" w:pos="709"/>
        </w:tabs>
        <w:spacing w:after="0"/>
        <w:ind w:right="-1"/>
        <w:contextualSpacing/>
        <w:jc w:val="both"/>
        <w:rPr>
          <w:rFonts w:ascii="Times New Roman" w:hAnsi="Times New Roman"/>
          <w:sz w:val="28"/>
          <w:szCs w:val="28"/>
          <w:lang w:val="kk-KZ"/>
        </w:rPr>
      </w:pPr>
      <w:r>
        <w:rPr>
          <w:rFonts w:ascii="Times New Roman" w:eastAsia="Times New Roman" w:hAnsi="Times New Roman"/>
          <w:sz w:val="28"/>
          <w:szCs w:val="28"/>
          <w:lang w:val="kk-KZ" w:eastAsia="ru-RU"/>
        </w:rPr>
        <w:tab/>
        <w:t>З</w:t>
      </w:r>
      <w:r w:rsidRPr="00170140">
        <w:rPr>
          <w:rFonts w:ascii="Times New Roman" w:eastAsia="Times New Roman" w:hAnsi="Times New Roman"/>
          <w:sz w:val="28"/>
          <w:szCs w:val="28"/>
          <w:lang w:val="kk-KZ" w:eastAsia="ru-RU"/>
        </w:rPr>
        <w:t>eрттeу бaрысындa ЖOO</w:t>
      </w:r>
      <w:r>
        <w:rPr>
          <w:rFonts w:ascii="Times New Roman" w:eastAsia="Times New Roman" w:hAnsi="Times New Roman"/>
          <w:sz w:val="28"/>
          <w:szCs w:val="28"/>
          <w:lang w:val="kk-KZ" w:eastAsia="ru-RU"/>
        </w:rPr>
        <w:t>-ны</w:t>
      </w:r>
      <w:r w:rsidRPr="00170140">
        <w:rPr>
          <w:rFonts w:ascii="Times New Roman" w:eastAsia="Times New Roman" w:hAnsi="Times New Roman"/>
          <w:sz w:val="28"/>
          <w:szCs w:val="28"/>
          <w:lang w:val="kk-KZ" w:eastAsia="ru-RU"/>
        </w:rPr>
        <w:t xml:space="preserve"> студeнттeрін</w:t>
      </w:r>
      <w:r w:rsidRPr="00170140">
        <w:rPr>
          <w:rFonts w:ascii="Times New Roman" w:hAnsi="Times New Roman"/>
          <w:bCs/>
          <w:sz w:val="28"/>
          <w:szCs w:val="28"/>
          <w:lang w:val="kk-KZ"/>
        </w:rPr>
        <w:t xml:space="preserve"> </w:t>
      </w:r>
      <w:r w:rsidRPr="00170140">
        <w:rPr>
          <w:rFonts w:ascii="Times New Roman" w:eastAsia="Times New Roman" w:hAnsi="Times New Roman"/>
          <w:sz w:val="28"/>
          <w:szCs w:val="28"/>
          <w:lang w:val="kk-KZ" w:eastAsia="ru-RU"/>
        </w:rPr>
        <w:t xml:space="preserve">кәсіби іс-әрeкeткe бeйімдeугe ықпaл жaсaйтын физиoлoгиялық нeгіздeлгeн </w:t>
      </w:r>
      <w:r>
        <w:rPr>
          <w:rFonts w:ascii="Times New Roman" w:eastAsia="Times New Roman" w:hAnsi="Times New Roman"/>
          <w:sz w:val="28"/>
          <w:szCs w:val="28"/>
          <w:lang w:val="kk-KZ" w:eastAsia="ru-RU"/>
        </w:rPr>
        <w:t xml:space="preserve">«Салауатты студент» атты </w:t>
      </w:r>
      <w:r w:rsidRPr="00170140">
        <w:rPr>
          <w:rFonts w:ascii="Times New Roman" w:eastAsia="Times New Roman" w:hAnsi="Times New Roman"/>
          <w:sz w:val="28"/>
          <w:szCs w:val="28"/>
          <w:lang w:val="kk-KZ" w:eastAsia="ru-RU"/>
        </w:rPr>
        <w:t>прoфилaктикaлық іс-шaрaлaр</w:t>
      </w:r>
      <w:r>
        <w:rPr>
          <w:rFonts w:ascii="Times New Roman" w:eastAsia="Times New Roman" w:hAnsi="Times New Roman"/>
          <w:sz w:val="28"/>
          <w:szCs w:val="28"/>
          <w:lang w:val="kk-KZ" w:eastAsia="ru-RU"/>
        </w:rPr>
        <w:t xml:space="preserve"> бағдарламасы өзінің нәтижелігін көрсетті. С</w:t>
      </w:r>
      <w:r>
        <w:rPr>
          <w:rFonts w:ascii="Times New Roman" w:hAnsi="Times New Roman"/>
          <w:sz w:val="28"/>
          <w:szCs w:val="28"/>
          <w:lang w:val="kk-KZ"/>
        </w:rPr>
        <w:t xml:space="preserve">туденттердің денсаулығын жақсарту, салауатты өмір салтын ұстануға итермелеу, физикалық даярлығын арттыру сияқты оң нәтижелерге үздіксіз түрде, ұзақ уақыт бойы кешенді жүргізілетін жұмыстардың нәтижесінде қолжеткізуге болады. Сондықтан да, жоғары оқу орны студенттерге кәсіби білім беріп қана қоятын мекеме емес, оларды жан-жақты дамытатын, салауатты тұлға ретінде қалыптастыратын әлеуметтік-мәдени ортаға айналуы тиіс. </w:t>
      </w:r>
    </w:p>
    <w:p w:rsidR="00050F73" w:rsidRDefault="00050F73" w:rsidP="0071345E">
      <w:pPr>
        <w:tabs>
          <w:tab w:val="left" w:pos="567"/>
          <w:tab w:val="left" w:pos="709"/>
        </w:tabs>
        <w:spacing w:after="0"/>
        <w:ind w:right="-1"/>
        <w:contextualSpacing/>
        <w:jc w:val="both"/>
        <w:rPr>
          <w:rFonts w:ascii="Times New Roman" w:hAnsi="Times New Roman"/>
          <w:sz w:val="28"/>
          <w:szCs w:val="28"/>
          <w:lang w:val="kk-KZ"/>
        </w:rPr>
      </w:pPr>
      <w:r>
        <w:rPr>
          <w:rFonts w:ascii="Times New Roman" w:hAnsi="Times New Roman"/>
          <w:sz w:val="28"/>
          <w:szCs w:val="28"/>
          <w:lang w:val="kk-KZ"/>
        </w:rPr>
        <w:tab/>
        <w:t xml:space="preserve">Алынған зерттеу нәтижелері бірқатар ұсыныстар жасауға мүмкіндік берді: </w:t>
      </w:r>
    </w:p>
    <w:p w:rsidR="00BA174E" w:rsidRPr="00442472" w:rsidRDefault="00442472" w:rsidP="0071345E">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BA174E" w:rsidRPr="00442472">
        <w:rPr>
          <w:rFonts w:ascii="Times New Roman" w:hAnsi="Times New Roman"/>
          <w:sz w:val="28"/>
          <w:szCs w:val="28"/>
          <w:lang w:val="kk-KZ"/>
        </w:rPr>
        <w:t xml:space="preserve">Студент жастар арасында түрлі физикалық және психикалық ауруларды ерте </w:t>
      </w:r>
      <w:r w:rsidR="00474ACB">
        <w:rPr>
          <w:rFonts w:ascii="Times New Roman" w:hAnsi="Times New Roman"/>
          <w:sz w:val="28"/>
          <w:szCs w:val="28"/>
          <w:lang w:val="kk-KZ"/>
        </w:rPr>
        <w:t xml:space="preserve">кезден </w:t>
      </w:r>
      <w:r w:rsidR="00BA174E" w:rsidRPr="00442472">
        <w:rPr>
          <w:rFonts w:ascii="Times New Roman" w:hAnsi="Times New Roman"/>
          <w:sz w:val="28"/>
          <w:szCs w:val="28"/>
          <w:lang w:val="kk-KZ"/>
        </w:rPr>
        <w:t xml:space="preserve">анықтау жөніндегі жүйелі </w:t>
      </w:r>
      <w:r w:rsidR="00474ACB">
        <w:rPr>
          <w:rFonts w:ascii="Times New Roman" w:hAnsi="Times New Roman"/>
          <w:sz w:val="28"/>
          <w:szCs w:val="28"/>
          <w:lang w:val="kk-KZ"/>
        </w:rPr>
        <w:t>скринингтен өту</w:t>
      </w:r>
      <w:r w:rsidR="0071345E">
        <w:rPr>
          <w:rFonts w:ascii="Times New Roman" w:hAnsi="Times New Roman"/>
          <w:sz w:val="28"/>
          <w:szCs w:val="28"/>
          <w:lang w:val="kk-KZ"/>
        </w:rPr>
        <w:t xml:space="preserve"> бойынша</w:t>
      </w:r>
      <w:r w:rsidR="00474ACB">
        <w:rPr>
          <w:rFonts w:ascii="Times New Roman" w:hAnsi="Times New Roman"/>
          <w:sz w:val="28"/>
          <w:szCs w:val="28"/>
          <w:lang w:val="kk-KZ"/>
        </w:rPr>
        <w:t>,</w:t>
      </w:r>
      <w:r w:rsidR="00BA174E" w:rsidRPr="00442472">
        <w:rPr>
          <w:rFonts w:ascii="Times New Roman" w:hAnsi="Times New Roman"/>
          <w:sz w:val="28"/>
          <w:szCs w:val="28"/>
          <w:lang w:val="kk-KZ"/>
        </w:rPr>
        <w:t xml:space="preserve"> ауруларды жұқтыру тәсілдері туралы студенттердің хабардар болу деңгейін арттыру, денсаулық үшін ортақ жауапкершілік</w:t>
      </w:r>
      <w:r w:rsidR="00474ACB">
        <w:rPr>
          <w:rFonts w:ascii="Times New Roman" w:hAnsi="Times New Roman"/>
          <w:sz w:val="28"/>
          <w:szCs w:val="28"/>
          <w:lang w:val="kk-KZ"/>
        </w:rPr>
        <w:t>ке</w:t>
      </w:r>
      <w:r w:rsidR="00BA174E" w:rsidRPr="00442472">
        <w:rPr>
          <w:rFonts w:ascii="Times New Roman" w:hAnsi="Times New Roman"/>
          <w:sz w:val="28"/>
          <w:szCs w:val="28"/>
          <w:lang w:val="kk-KZ"/>
        </w:rPr>
        <w:t xml:space="preserve"> тәрбиелеу және профилактикалық тексерул</w:t>
      </w:r>
      <w:r w:rsidR="00474ACB">
        <w:rPr>
          <w:rFonts w:ascii="Times New Roman" w:hAnsi="Times New Roman"/>
          <w:sz w:val="28"/>
          <w:szCs w:val="28"/>
          <w:lang w:val="kk-KZ"/>
        </w:rPr>
        <w:t xml:space="preserve">ерден міндетті түрде өту қажеттілігін ұғындыру </w:t>
      </w:r>
      <w:r w:rsidR="0071345E">
        <w:rPr>
          <w:rFonts w:ascii="Times New Roman" w:hAnsi="Times New Roman"/>
          <w:sz w:val="28"/>
          <w:szCs w:val="28"/>
          <w:lang w:val="kk-KZ"/>
        </w:rPr>
        <w:t xml:space="preserve">бойынша ЖОО-да студенттерге жүйелі түрде </w:t>
      </w:r>
      <w:r w:rsidR="00474ACB">
        <w:rPr>
          <w:rFonts w:ascii="Times New Roman" w:hAnsi="Times New Roman"/>
          <w:sz w:val="28"/>
          <w:szCs w:val="28"/>
          <w:lang w:val="kk-KZ"/>
        </w:rPr>
        <w:t xml:space="preserve">түсіндіру жұмыстары </w:t>
      </w:r>
      <w:r w:rsidR="0071345E">
        <w:rPr>
          <w:rFonts w:ascii="Times New Roman" w:hAnsi="Times New Roman"/>
          <w:sz w:val="28"/>
          <w:szCs w:val="28"/>
          <w:lang w:val="kk-KZ"/>
        </w:rPr>
        <w:t>өткізілуі</w:t>
      </w:r>
      <w:r w:rsidR="00474ACB">
        <w:rPr>
          <w:rFonts w:ascii="Times New Roman" w:hAnsi="Times New Roman"/>
          <w:sz w:val="28"/>
          <w:szCs w:val="28"/>
          <w:lang w:val="kk-KZ"/>
        </w:rPr>
        <w:t xml:space="preserve"> қажет. </w:t>
      </w:r>
    </w:p>
    <w:p w:rsidR="00DD2EDD" w:rsidRPr="00442472" w:rsidRDefault="00442472" w:rsidP="0071345E">
      <w:pPr>
        <w:tabs>
          <w:tab w:val="left" w:pos="567"/>
          <w:tab w:val="left" w:pos="709"/>
          <w:tab w:val="left" w:pos="870"/>
          <w:tab w:val="left" w:pos="8214"/>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442472">
        <w:rPr>
          <w:rFonts w:ascii="Times New Roman" w:hAnsi="Times New Roman"/>
          <w:sz w:val="28"/>
          <w:szCs w:val="28"/>
          <w:lang w:val="kk-KZ"/>
        </w:rPr>
        <w:t>Оқуда</w:t>
      </w:r>
      <w:r w:rsidR="0071345E">
        <w:rPr>
          <w:rFonts w:ascii="Times New Roman" w:hAnsi="Times New Roman"/>
          <w:sz w:val="28"/>
          <w:szCs w:val="28"/>
          <w:lang w:val="kk-KZ"/>
        </w:rPr>
        <w:t xml:space="preserve">н тыс дене тәрбиесіне қатысты жұмыстарда </w:t>
      </w:r>
      <w:r w:rsidRPr="00442472">
        <w:rPr>
          <w:rFonts w:ascii="Times New Roman" w:hAnsi="Times New Roman"/>
          <w:sz w:val="28"/>
          <w:szCs w:val="28"/>
          <w:lang w:val="kk-KZ"/>
        </w:rPr>
        <w:t>сауықтыру</w:t>
      </w:r>
      <w:r w:rsidR="0071345E">
        <w:rPr>
          <w:rFonts w:ascii="Times New Roman" w:hAnsi="Times New Roman"/>
          <w:sz w:val="28"/>
          <w:szCs w:val="28"/>
          <w:lang w:val="kk-KZ"/>
        </w:rPr>
        <w:t xml:space="preserve">, </w:t>
      </w:r>
      <w:r w:rsidRPr="00442472">
        <w:rPr>
          <w:rFonts w:ascii="Times New Roman" w:hAnsi="Times New Roman"/>
          <w:sz w:val="28"/>
          <w:szCs w:val="28"/>
          <w:lang w:val="kk-KZ"/>
        </w:rPr>
        <w:t>мәдени-ағарту және ойын-сауық</w:t>
      </w:r>
      <w:r w:rsidR="0071345E">
        <w:rPr>
          <w:rFonts w:ascii="Times New Roman" w:hAnsi="Times New Roman"/>
          <w:sz w:val="28"/>
          <w:szCs w:val="28"/>
          <w:lang w:val="kk-KZ"/>
        </w:rPr>
        <w:t xml:space="preserve">тық бағыттағы спорттық шараларды өткізуге басымдық беру қажет. </w:t>
      </w:r>
      <w:r w:rsidR="00DD2EDD" w:rsidRPr="00442472">
        <w:rPr>
          <w:rFonts w:ascii="Times New Roman" w:hAnsi="Times New Roman"/>
          <w:sz w:val="28"/>
          <w:szCs w:val="28"/>
          <w:lang w:val="kk-KZ"/>
        </w:rPr>
        <w:t xml:space="preserve">Еліміздегі жоғары білім беру ұйымдарында спорт клубтары желісін дамытуға назар </w:t>
      </w:r>
      <w:r w:rsidR="0071345E">
        <w:rPr>
          <w:rFonts w:ascii="Times New Roman" w:hAnsi="Times New Roman"/>
          <w:sz w:val="28"/>
          <w:szCs w:val="28"/>
          <w:lang w:val="kk-KZ"/>
        </w:rPr>
        <w:t xml:space="preserve">аударылғаны жөн. </w:t>
      </w:r>
    </w:p>
    <w:p w:rsidR="00303BD8" w:rsidRDefault="00442472" w:rsidP="0071345E">
      <w:pPr>
        <w:autoSpaceDE w:val="0"/>
        <w:autoSpaceDN w:val="0"/>
        <w:adjustRightInd w:val="0"/>
        <w:spacing w:after="0"/>
        <w:ind w:firstLine="567"/>
        <w:jc w:val="both"/>
        <w:rPr>
          <w:rFonts w:ascii="Times New Roman" w:eastAsia="SimSun" w:hAnsi="Times New Roman"/>
          <w:sz w:val="28"/>
          <w:szCs w:val="28"/>
          <w:lang w:val="kk-KZ"/>
        </w:rPr>
      </w:pPr>
      <w:r>
        <w:rPr>
          <w:rFonts w:ascii="Times New Roman" w:eastAsia="SimSun" w:hAnsi="Times New Roman"/>
          <w:sz w:val="28"/>
          <w:szCs w:val="28"/>
          <w:lang w:val="kk-KZ"/>
        </w:rPr>
        <w:t xml:space="preserve">- </w:t>
      </w:r>
      <w:r w:rsidR="00303BD8" w:rsidRPr="00442472">
        <w:rPr>
          <w:rFonts w:ascii="Times New Roman" w:eastAsia="SimSun" w:hAnsi="Times New Roman"/>
          <w:sz w:val="28"/>
          <w:szCs w:val="28"/>
          <w:lang w:val="kk-KZ"/>
        </w:rPr>
        <w:t>Оқу жүктемелері мен оқу режимін қалыпқа келтіру, жоғары оқу орнында түрлі бағыттағы сауықтыру шараларын жүргізу (бассейн, массаж, жаттығу терапиясы, физиотерапиялық кабинет) студенттер арасындағы ауру белгілерінің төмендеуіне, бейімделу мүмкіндіктер</w:t>
      </w:r>
      <w:r w:rsidR="00E173C1">
        <w:rPr>
          <w:rFonts w:ascii="Times New Roman" w:eastAsia="SimSun" w:hAnsi="Times New Roman"/>
          <w:sz w:val="28"/>
          <w:szCs w:val="28"/>
          <w:lang w:val="kk-KZ"/>
        </w:rPr>
        <w:t>інің артуына және оқу үлгерімінің</w:t>
      </w:r>
      <w:r w:rsidR="00303BD8" w:rsidRPr="00442472">
        <w:rPr>
          <w:rFonts w:ascii="Times New Roman" w:eastAsia="SimSun" w:hAnsi="Times New Roman"/>
          <w:sz w:val="28"/>
          <w:szCs w:val="28"/>
          <w:lang w:val="kk-KZ"/>
        </w:rPr>
        <w:t xml:space="preserve"> </w:t>
      </w:r>
      <w:r w:rsidR="0071345E">
        <w:rPr>
          <w:rFonts w:ascii="Times New Roman" w:eastAsia="SimSun" w:hAnsi="Times New Roman"/>
          <w:sz w:val="28"/>
          <w:szCs w:val="28"/>
          <w:lang w:val="kk-KZ"/>
        </w:rPr>
        <w:t>жоғарылауына</w:t>
      </w:r>
      <w:r w:rsidR="00303BD8" w:rsidRPr="00B2585C">
        <w:rPr>
          <w:rFonts w:ascii="Times New Roman" w:eastAsia="SimSun" w:hAnsi="Times New Roman"/>
          <w:sz w:val="28"/>
          <w:szCs w:val="28"/>
          <w:lang w:val="kk-KZ"/>
        </w:rPr>
        <w:t xml:space="preserve"> </w:t>
      </w:r>
      <w:r w:rsidR="0071345E">
        <w:rPr>
          <w:rFonts w:ascii="Times New Roman" w:eastAsia="SimSun" w:hAnsi="Times New Roman"/>
          <w:sz w:val="28"/>
          <w:szCs w:val="28"/>
          <w:lang w:val="kk-KZ"/>
        </w:rPr>
        <w:t xml:space="preserve">ықпал </w:t>
      </w:r>
      <w:r w:rsidR="00E173C1">
        <w:rPr>
          <w:rFonts w:ascii="Times New Roman" w:eastAsia="SimSun" w:hAnsi="Times New Roman"/>
          <w:sz w:val="28"/>
          <w:szCs w:val="28"/>
          <w:lang w:val="kk-KZ"/>
        </w:rPr>
        <w:t>жасайды.</w:t>
      </w:r>
      <w:r w:rsidR="0071345E">
        <w:rPr>
          <w:rFonts w:ascii="Times New Roman" w:eastAsia="SimSun" w:hAnsi="Times New Roman"/>
          <w:sz w:val="28"/>
          <w:szCs w:val="28"/>
          <w:lang w:val="kk-KZ"/>
        </w:rPr>
        <w:t xml:space="preserve"> </w:t>
      </w:r>
    </w:p>
    <w:p w:rsidR="00492808" w:rsidRDefault="00050F73" w:rsidP="0071345E">
      <w:pPr>
        <w:tabs>
          <w:tab w:val="left" w:pos="870"/>
          <w:tab w:val="left" w:pos="8214"/>
        </w:tabs>
        <w:spacing w:after="0"/>
        <w:ind w:right="-1" w:firstLine="567"/>
        <w:contextualSpacing/>
        <w:jc w:val="both"/>
        <w:rPr>
          <w:rFonts w:ascii="Times New Roman" w:hAnsi="Times New Roman"/>
          <w:sz w:val="28"/>
          <w:szCs w:val="28"/>
          <w:lang w:val="kk-KZ"/>
        </w:rPr>
      </w:pPr>
      <w:r>
        <w:rPr>
          <w:rFonts w:ascii="Times New Roman" w:hAnsi="Times New Roman"/>
          <w:sz w:val="28"/>
          <w:szCs w:val="28"/>
          <w:lang w:val="kk-KZ"/>
        </w:rPr>
        <w:t>Зерттеу мәселесі көп салалы (</w:t>
      </w:r>
      <w:r w:rsidR="008F2B41">
        <w:rPr>
          <w:rFonts w:ascii="Times New Roman" w:hAnsi="Times New Roman"/>
          <w:sz w:val="28"/>
          <w:szCs w:val="28"/>
          <w:lang w:val="kk-KZ"/>
        </w:rPr>
        <w:t>педагогикалық, психологиялық, әлеуметтік, физиологиялық, медициналық</w:t>
      </w:r>
      <w:r>
        <w:rPr>
          <w:rFonts w:ascii="Times New Roman" w:hAnsi="Times New Roman"/>
          <w:sz w:val="28"/>
          <w:szCs w:val="28"/>
          <w:lang w:val="kk-KZ"/>
        </w:rPr>
        <w:t xml:space="preserve"> </w:t>
      </w:r>
      <w:r w:rsidR="008F2B41">
        <w:rPr>
          <w:rFonts w:ascii="Times New Roman" w:hAnsi="Times New Roman"/>
          <w:sz w:val="28"/>
          <w:szCs w:val="28"/>
          <w:lang w:val="kk-KZ"/>
        </w:rPr>
        <w:t>т.б)</w:t>
      </w:r>
      <w:r>
        <w:rPr>
          <w:rFonts w:ascii="Times New Roman" w:hAnsi="Times New Roman"/>
          <w:sz w:val="28"/>
          <w:szCs w:val="28"/>
          <w:lang w:val="kk-KZ"/>
        </w:rPr>
        <w:t xml:space="preserve"> әрі күрделі </w:t>
      </w:r>
      <w:r w:rsidRPr="00AB262E">
        <w:rPr>
          <w:rFonts w:ascii="Times New Roman" w:hAnsi="Times New Roman"/>
          <w:sz w:val="28"/>
          <w:szCs w:val="28"/>
          <w:lang w:val="kk-KZ"/>
        </w:rPr>
        <w:t xml:space="preserve">болғандықтан, </w:t>
      </w:r>
      <w:r w:rsidR="00492808">
        <w:rPr>
          <w:rFonts w:ascii="Times New Roman" w:hAnsi="Times New Roman"/>
          <w:sz w:val="28"/>
          <w:szCs w:val="28"/>
          <w:lang w:val="kk-KZ"/>
        </w:rPr>
        <w:t>оның барлығын бір ғана зерттеу аясына сыйғызу мүмкін емес. С</w:t>
      </w:r>
      <w:r w:rsidRPr="00AB262E">
        <w:rPr>
          <w:rFonts w:ascii="Times New Roman" w:hAnsi="Times New Roman"/>
          <w:sz w:val="28"/>
          <w:szCs w:val="28"/>
          <w:lang w:val="kk-KZ"/>
        </w:rPr>
        <w:t>ондықтан</w:t>
      </w:r>
      <w:r w:rsidR="00492808">
        <w:rPr>
          <w:rFonts w:ascii="Times New Roman" w:hAnsi="Times New Roman"/>
          <w:sz w:val="28"/>
          <w:szCs w:val="28"/>
          <w:lang w:val="kk-KZ"/>
        </w:rPr>
        <w:t>,</w:t>
      </w:r>
      <w:r w:rsidRPr="00AB262E">
        <w:rPr>
          <w:rFonts w:ascii="Times New Roman" w:hAnsi="Times New Roman"/>
          <w:sz w:val="28"/>
          <w:szCs w:val="28"/>
          <w:lang w:val="kk-KZ"/>
        </w:rPr>
        <w:t xml:space="preserve"> қарастырылып отырған мәселе толығымен шешімін тапты деуге болмайды. Ұсынылып отырған диссертациялық жұмыс </w:t>
      </w:r>
      <w:r w:rsidR="00492808">
        <w:rPr>
          <w:rFonts w:ascii="Times New Roman" w:hAnsi="Times New Roman"/>
          <w:sz w:val="28"/>
          <w:szCs w:val="28"/>
          <w:lang w:val="kk-KZ"/>
        </w:rPr>
        <w:t>жоғары оқу орны жағдайында студенттерді кәсіби іс-әрекетке бейімдеудің физиологиялық аспектілерін зерттеуге б</w:t>
      </w:r>
      <w:r w:rsidRPr="00AB262E">
        <w:rPr>
          <w:rFonts w:ascii="Times New Roman" w:hAnsi="Times New Roman"/>
          <w:sz w:val="28"/>
          <w:szCs w:val="28"/>
          <w:lang w:val="kk-KZ"/>
        </w:rPr>
        <w:t>ағыт</w:t>
      </w:r>
      <w:r w:rsidR="00492808">
        <w:rPr>
          <w:rFonts w:ascii="Times New Roman" w:hAnsi="Times New Roman"/>
          <w:sz w:val="28"/>
          <w:szCs w:val="28"/>
          <w:lang w:val="kk-KZ"/>
        </w:rPr>
        <w:t xml:space="preserve">талған бір қадам болып табылады және болашақта </w:t>
      </w:r>
      <w:r w:rsidR="00BE3C35">
        <w:rPr>
          <w:rFonts w:ascii="Times New Roman" w:hAnsi="Times New Roman"/>
          <w:sz w:val="28"/>
          <w:szCs w:val="28"/>
          <w:lang w:val="kk-KZ"/>
        </w:rPr>
        <w:t xml:space="preserve">да </w:t>
      </w:r>
      <w:r w:rsidR="00492808">
        <w:rPr>
          <w:rFonts w:ascii="Times New Roman" w:hAnsi="Times New Roman"/>
          <w:sz w:val="28"/>
          <w:szCs w:val="28"/>
          <w:lang w:val="kk-KZ"/>
        </w:rPr>
        <w:t xml:space="preserve">өзінің жалғасын табады. </w:t>
      </w:r>
    </w:p>
    <w:p w:rsidR="00C741D2" w:rsidRPr="00C741D2" w:rsidRDefault="00C741D2" w:rsidP="00C741D2">
      <w:pPr>
        <w:tabs>
          <w:tab w:val="left" w:pos="567"/>
          <w:tab w:val="left" w:pos="870"/>
          <w:tab w:val="left" w:pos="8214"/>
        </w:tabs>
        <w:spacing w:after="0"/>
        <w:ind w:right="-1" w:firstLine="567"/>
        <w:contextualSpacing/>
        <w:jc w:val="center"/>
        <w:rPr>
          <w:rFonts w:ascii="Times New Roman" w:hAnsi="Times New Roman"/>
          <w:b/>
          <w:sz w:val="28"/>
          <w:szCs w:val="28"/>
          <w:lang w:val="kk-KZ"/>
        </w:rPr>
      </w:pPr>
      <w:r w:rsidRPr="00C741D2">
        <w:rPr>
          <w:rFonts w:ascii="Times New Roman" w:hAnsi="Times New Roman"/>
          <w:b/>
          <w:sz w:val="28"/>
          <w:szCs w:val="28"/>
          <w:lang w:val="kk-KZ"/>
        </w:rPr>
        <w:lastRenderedPageBreak/>
        <w:t>ПAЙДAЛAНЫЛҒAН ӘДEБИEТТEР ТІЗІМІ</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b/>
          <w:sz w:val="28"/>
          <w:szCs w:val="28"/>
          <w:lang w:val="kk-KZ"/>
        </w:rPr>
      </w:pPr>
    </w:p>
    <w:p w:rsidR="00C741D2" w:rsidRPr="00C741D2" w:rsidRDefault="00C741D2" w:rsidP="00C741D2">
      <w:pPr>
        <w:tabs>
          <w:tab w:val="left" w:pos="567"/>
          <w:tab w:val="left" w:pos="870"/>
          <w:tab w:val="left" w:pos="8214"/>
        </w:tabs>
        <w:spacing w:after="0"/>
        <w:ind w:right="-1"/>
        <w:contextualSpacing/>
        <w:jc w:val="both"/>
        <w:rPr>
          <w:rFonts w:ascii="Times New Roman" w:hAnsi="Times New Roman"/>
          <w:sz w:val="28"/>
          <w:szCs w:val="28"/>
          <w:lang w:val="kk-KZ"/>
        </w:rPr>
      </w:pPr>
      <w:r w:rsidRPr="00C741D2">
        <w:rPr>
          <w:rFonts w:ascii="Times New Roman" w:hAnsi="Times New Roman"/>
          <w:sz w:val="28"/>
          <w:szCs w:val="28"/>
          <w:lang w:val="kk-KZ"/>
        </w:rPr>
        <w:tab/>
        <w:t xml:space="preserve">1 Елбасы Н.Ә.Назарбаевтың «Қазақстан-2050» Стратегиясы қалыптасқан мемлекеттің жаңа саяси бағыты» атты Қазақстан халқына Жолдауы (14.12.2012) // </w:t>
      </w:r>
      <w:hyperlink r:id="rId55" w:history="1">
        <w:r w:rsidRPr="00C741D2">
          <w:rPr>
            <w:rFonts w:ascii="Times New Roman" w:hAnsi="Times New Roman"/>
            <w:color w:val="0000FF"/>
            <w:sz w:val="28"/>
            <w:szCs w:val="28"/>
            <w:u w:val="single"/>
            <w:lang w:val="kk-KZ"/>
          </w:rPr>
          <w:t>https://adilet.zan.kz/kaz/docs/K1200002050</w:t>
        </w:r>
      </w:hyperlink>
      <w:r w:rsidRPr="00C741D2">
        <w:rPr>
          <w:rFonts w:ascii="Times New Roman" w:hAnsi="Times New Roman"/>
          <w:sz w:val="28"/>
          <w:szCs w:val="28"/>
          <w:lang w:val="kk-KZ"/>
        </w:rPr>
        <w:t xml:space="preserve"> (19.06.2019).</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2 Қазақстан Республикасының Конституциясы (30.08.1995) // </w:t>
      </w:r>
      <w:hyperlink r:id="rId56" w:history="1">
        <w:r w:rsidRPr="00C741D2">
          <w:rPr>
            <w:rFonts w:ascii="Times New Roman" w:hAnsi="Times New Roman"/>
            <w:color w:val="0000FF"/>
            <w:sz w:val="28"/>
            <w:szCs w:val="28"/>
            <w:u w:val="single"/>
            <w:lang w:val="kk-KZ"/>
          </w:rPr>
          <w:t>https://adilet.zan.kz/kaz/docs/K950001000_</w:t>
        </w:r>
      </w:hyperlink>
      <w:r w:rsidRPr="00C741D2">
        <w:rPr>
          <w:rFonts w:ascii="Times New Roman" w:hAnsi="Times New Roman"/>
          <w:sz w:val="28"/>
          <w:szCs w:val="28"/>
          <w:lang w:val="kk-KZ"/>
        </w:rPr>
        <w:t xml:space="preserve"> (17.05.2019).</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3 Қазақстан Республикасының 2025 жылға дейінгі Ұлттық даму жоспары (15.02.2018) // </w:t>
      </w:r>
      <w:hyperlink r:id="rId57" w:history="1">
        <w:r w:rsidRPr="00C741D2">
          <w:rPr>
            <w:rFonts w:ascii="Times New Roman" w:hAnsi="Times New Roman"/>
            <w:color w:val="0000FF"/>
            <w:sz w:val="28"/>
            <w:szCs w:val="28"/>
            <w:u w:val="single"/>
            <w:lang w:val="kk-KZ"/>
          </w:rPr>
          <w:t>https://adilet.zan.kz/kaz/docs/U1800000636</w:t>
        </w:r>
      </w:hyperlink>
      <w:r w:rsidRPr="00C741D2">
        <w:rPr>
          <w:rFonts w:ascii="Times New Roman" w:hAnsi="Times New Roman"/>
          <w:sz w:val="28"/>
          <w:szCs w:val="28"/>
          <w:lang w:val="kk-KZ"/>
        </w:rPr>
        <w:t xml:space="preserve"> (17.03.2019)</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 Гершунский, Б.С. Философия образования для XXI века (в поисках практико-ориентированных образовательных концепций) / Б.С. Гершунский. - Москва: Совершенство, 1998. - 605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 Вербицкий А.А. Активное обучение в высшей школе: контекстный подход. – М., 1991.- 207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 Ермоленко В.А. Профессиональное образовательное учреждение в малом городе: условия устойчивого развития / В.А. Ермоленко, В.К. Баринов, С.Ю. Черноглазкин. – М.: Ин-т теории образования и педагогики РАО, 2003. -112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7 Махмутов М. И. «Организация проблемного обучения в школе». – Москва: «Просвещение», 1977. -374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8 Ярошенко Н.Г., Семушина Л.Г. Содержание и технологии обучения в средних специальных учебных заведениях: учеб. пособие для преп. учреждений сред. проф. образования. – Москва: Мастерство, 2001. -272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 Зеер Э.Ф. Психология профессионального образования: учеб. пособие. - 2-е изд-е, перераб. – М.:Московский психолого-социальный институт; Воронеж: МОДЭК, 2003. - 480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10 Климов  Е.А. Психолого-педагогические проблемы профессиональной консультации. – М., 1988. – 383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 Мaркoвa A.К. Психoлoгия прoфeссиoнaлизмa. - М.: Мeждунaрoдный гумaнитaрный фoнд «Знaниe», 1996. - 312 с.</w:t>
      </w:r>
    </w:p>
    <w:p w:rsidR="00C741D2" w:rsidRPr="00C741D2" w:rsidRDefault="00C741D2" w:rsidP="00C741D2">
      <w:pPr>
        <w:spacing w:after="0"/>
        <w:ind w:firstLine="567"/>
        <w:contextualSpacing/>
        <w:jc w:val="both"/>
        <w:rPr>
          <w:rFonts w:ascii="Times New Roman" w:hAnsi="Times New Roman"/>
          <w:sz w:val="28"/>
          <w:szCs w:val="28"/>
          <w:lang w:val="en-US"/>
        </w:rPr>
      </w:pPr>
      <w:r w:rsidRPr="00C741D2">
        <w:rPr>
          <w:rFonts w:ascii="Times New Roman" w:hAnsi="Times New Roman"/>
          <w:sz w:val="28"/>
          <w:szCs w:val="28"/>
          <w:lang w:val="kk-KZ"/>
        </w:rPr>
        <w:t xml:space="preserve">12 </w:t>
      </w:r>
      <w:r w:rsidRPr="00C741D2">
        <w:rPr>
          <w:rFonts w:ascii="Times New Roman" w:hAnsi="Times New Roman"/>
          <w:sz w:val="28"/>
          <w:szCs w:val="28"/>
          <w:lang w:val="en-US"/>
        </w:rPr>
        <w:t>Aloia L.S.</w:t>
      </w:r>
      <w:r w:rsidRPr="00C741D2">
        <w:rPr>
          <w:rFonts w:ascii="Times New Roman" w:hAnsi="Times New Roman"/>
          <w:sz w:val="28"/>
          <w:szCs w:val="28"/>
          <w:lang w:val="kk-KZ"/>
        </w:rPr>
        <w:t xml:space="preserve">, </w:t>
      </w:r>
      <w:r w:rsidRPr="00C741D2">
        <w:rPr>
          <w:rFonts w:ascii="Times New Roman" w:hAnsi="Times New Roman"/>
          <w:sz w:val="28"/>
          <w:szCs w:val="28"/>
          <w:lang w:val="en-US"/>
        </w:rPr>
        <w:t>Denes A.B</w:t>
      </w:r>
      <w:r w:rsidRPr="00C741D2">
        <w:rPr>
          <w:rFonts w:ascii="Times New Roman" w:hAnsi="Times New Roman"/>
          <w:sz w:val="28"/>
          <w:szCs w:val="28"/>
          <w:lang w:val="kk-KZ"/>
        </w:rPr>
        <w:t>.</w:t>
      </w:r>
      <w:r w:rsidRPr="00C741D2">
        <w:rPr>
          <w:rFonts w:ascii="Times New Roman" w:hAnsi="Times New Roman"/>
          <w:sz w:val="28"/>
          <w:szCs w:val="28"/>
          <w:lang w:val="en-US"/>
        </w:rPr>
        <w:t>,</w:t>
      </w:r>
      <w:r w:rsidRPr="00C741D2">
        <w:rPr>
          <w:rFonts w:ascii="Times New Roman" w:hAnsi="Times New Roman"/>
          <w:sz w:val="28"/>
          <w:szCs w:val="28"/>
          <w:lang w:val="kk-KZ"/>
        </w:rPr>
        <w:t xml:space="preserve"> </w:t>
      </w:r>
      <w:r w:rsidRPr="00C741D2">
        <w:rPr>
          <w:rFonts w:ascii="Times New Roman" w:hAnsi="Times New Roman"/>
          <w:sz w:val="28"/>
          <w:szCs w:val="28"/>
          <w:lang w:val="en-US"/>
        </w:rPr>
        <w:t>Crowley J.P. The oxford handbook of the physiology of interpersonal communication</w:t>
      </w:r>
      <w:r w:rsidRPr="00C741D2">
        <w:rPr>
          <w:rFonts w:ascii="Times New Roman" w:hAnsi="Times New Roman"/>
          <w:sz w:val="28"/>
          <w:szCs w:val="28"/>
          <w:lang w:val="kk-KZ"/>
        </w:rPr>
        <w:t xml:space="preserve"> – </w:t>
      </w:r>
      <w:r w:rsidRPr="00C741D2">
        <w:rPr>
          <w:rFonts w:ascii="Times New Roman" w:hAnsi="Times New Roman"/>
          <w:sz w:val="28"/>
          <w:szCs w:val="28"/>
          <w:lang w:val="en-US"/>
        </w:rPr>
        <w:t>The Oxford Handbook of the Physiology of Interpersonal Communication,</w:t>
      </w:r>
      <w:r w:rsidRPr="00C741D2">
        <w:rPr>
          <w:rFonts w:ascii="Times New Roman" w:hAnsi="Times New Roman"/>
          <w:sz w:val="28"/>
          <w:szCs w:val="28"/>
          <w:lang w:val="kk-KZ"/>
        </w:rPr>
        <w:t xml:space="preserve"> </w:t>
      </w:r>
      <w:r w:rsidRPr="00C741D2">
        <w:rPr>
          <w:rFonts w:ascii="Times New Roman" w:hAnsi="Times New Roman"/>
          <w:sz w:val="28"/>
          <w:szCs w:val="28"/>
          <w:lang w:val="en-US"/>
        </w:rPr>
        <w:t xml:space="preserve">2020.- 3541 p. </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13 </w:t>
      </w:r>
      <w:r w:rsidRPr="00C741D2">
        <w:rPr>
          <w:rFonts w:ascii="Times New Roman" w:hAnsi="Times New Roman"/>
          <w:sz w:val="28"/>
          <w:szCs w:val="28"/>
          <w:lang w:val="en-US"/>
        </w:rPr>
        <w:t>Kramer M</w:t>
      </w:r>
      <w:r w:rsidRPr="00C741D2">
        <w:rPr>
          <w:rFonts w:ascii="Times New Roman" w:hAnsi="Times New Roman"/>
          <w:sz w:val="28"/>
          <w:szCs w:val="28"/>
          <w:lang w:val="kk-KZ"/>
        </w:rPr>
        <w:t>.</w:t>
      </w:r>
      <w:r w:rsidRPr="00C741D2">
        <w:rPr>
          <w:rFonts w:ascii="Times New Roman" w:hAnsi="Times New Roman"/>
          <w:sz w:val="28"/>
          <w:szCs w:val="28"/>
          <w:lang w:val="en-US"/>
        </w:rPr>
        <w:t>D., Patrick C</w:t>
      </w:r>
      <w:r w:rsidRPr="00C741D2">
        <w:rPr>
          <w:rFonts w:ascii="Times New Roman" w:hAnsi="Times New Roman"/>
          <w:sz w:val="28"/>
          <w:szCs w:val="28"/>
          <w:lang w:val="kk-KZ"/>
        </w:rPr>
        <w:t>.</w:t>
      </w:r>
      <w:r w:rsidRPr="00C741D2">
        <w:rPr>
          <w:rFonts w:ascii="Times New Roman" w:hAnsi="Times New Roman"/>
          <w:sz w:val="28"/>
          <w:szCs w:val="28"/>
          <w:lang w:val="en-US"/>
        </w:rPr>
        <w:t>J. Anchoring self-report assessment of dispositional fear in physiology // 51st Annual Meeting of the Society-of-Psychophysiological-Research. - 2011</w:t>
      </w:r>
      <w:r w:rsidRPr="00C741D2">
        <w:rPr>
          <w:rFonts w:ascii="Times New Roman" w:hAnsi="Times New Roman"/>
          <w:sz w:val="28"/>
          <w:szCs w:val="28"/>
          <w:lang w:val="kk-KZ"/>
        </w:rPr>
        <w:t>. -</w:t>
      </w:r>
      <w:r w:rsidRPr="00C741D2">
        <w:rPr>
          <w:rFonts w:ascii="Times New Roman" w:hAnsi="Times New Roman"/>
          <w:sz w:val="28"/>
          <w:szCs w:val="28"/>
          <w:lang w:val="en-US"/>
        </w:rPr>
        <w:t xml:space="preserve"> №48. </w:t>
      </w:r>
      <w:r w:rsidRPr="00C741D2">
        <w:rPr>
          <w:rFonts w:ascii="Times New Roman" w:hAnsi="Times New Roman"/>
          <w:sz w:val="28"/>
          <w:szCs w:val="28"/>
          <w:lang w:val="kk-KZ"/>
        </w:rPr>
        <w:t xml:space="preserve">- </w:t>
      </w:r>
      <w:r w:rsidRPr="00C741D2">
        <w:rPr>
          <w:rFonts w:ascii="Times New Roman" w:hAnsi="Times New Roman"/>
          <w:sz w:val="28"/>
          <w:szCs w:val="28"/>
          <w:lang w:val="en-US"/>
        </w:rPr>
        <w:t>pp.S23-S23</w:t>
      </w:r>
      <w:r w:rsidRPr="00C741D2">
        <w:rPr>
          <w:rFonts w:ascii="Times New Roman" w:hAnsi="Times New Roman"/>
          <w:sz w:val="28"/>
          <w:szCs w:val="28"/>
          <w:lang w:val="kk-KZ"/>
        </w:rPr>
        <w:t>.</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14 </w:t>
      </w:r>
      <w:r w:rsidRPr="00C741D2">
        <w:rPr>
          <w:rFonts w:ascii="Times New Roman" w:hAnsi="Times New Roman"/>
          <w:sz w:val="28"/>
          <w:szCs w:val="28"/>
          <w:lang w:val="en-US"/>
        </w:rPr>
        <w:t>Stemmler G</w:t>
      </w:r>
      <w:r w:rsidRPr="00C741D2">
        <w:rPr>
          <w:rFonts w:ascii="Times New Roman" w:hAnsi="Times New Roman"/>
          <w:sz w:val="28"/>
          <w:szCs w:val="28"/>
          <w:lang w:val="kk-KZ"/>
        </w:rPr>
        <w:t xml:space="preserve">., </w:t>
      </w:r>
      <w:r w:rsidRPr="00C741D2">
        <w:rPr>
          <w:rFonts w:ascii="Times New Roman" w:hAnsi="Times New Roman"/>
          <w:sz w:val="28"/>
          <w:szCs w:val="28"/>
          <w:lang w:val="en-US"/>
        </w:rPr>
        <w:t>Wacker J</w:t>
      </w:r>
      <w:r w:rsidRPr="00C741D2">
        <w:rPr>
          <w:rFonts w:ascii="Times New Roman" w:hAnsi="Times New Roman"/>
          <w:sz w:val="28"/>
          <w:szCs w:val="28"/>
          <w:lang w:val="kk-KZ"/>
        </w:rPr>
        <w:t>.</w:t>
      </w:r>
      <w:r w:rsidRPr="00C741D2">
        <w:rPr>
          <w:rFonts w:ascii="Times New Roman" w:hAnsi="Times New Roman"/>
          <w:sz w:val="28"/>
          <w:szCs w:val="28"/>
          <w:lang w:val="en-US"/>
        </w:rPr>
        <w:t xml:space="preserve"> Personality, emotion, and individual differences in physiological responses // Biological psychology.</w:t>
      </w:r>
      <w:r w:rsidRPr="00C741D2">
        <w:rPr>
          <w:rFonts w:ascii="Times New Roman" w:hAnsi="Times New Roman"/>
          <w:sz w:val="28"/>
          <w:szCs w:val="28"/>
          <w:lang w:val="kk-KZ"/>
        </w:rPr>
        <w:t xml:space="preserve"> -</w:t>
      </w:r>
      <w:r w:rsidRPr="00C741D2">
        <w:rPr>
          <w:rFonts w:ascii="Times New Roman" w:hAnsi="Times New Roman"/>
          <w:sz w:val="28"/>
          <w:szCs w:val="28"/>
          <w:lang w:val="en-US"/>
        </w:rPr>
        <w:t xml:space="preserve"> 2010</w:t>
      </w:r>
      <w:r w:rsidRPr="00C741D2">
        <w:rPr>
          <w:rFonts w:ascii="Times New Roman" w:hAnsi="Times New Roman"/>
          <w:sz w:val="28"/>
          <w:szCs w:val="28"/>
          <w:lang w:val="kk-KZ"/>
        </w:rPr>
        <w:t>.-</w:t>
      </w:r>
      <w:r w:rsidRPr="00C741D2">
        <w:rPr>
          <w:rFonts w:ascii="Times New Roman" w:hAnsi="Times New Roman"/>
          <w:sz w:val="28"/>
          <w:szCs w:val="28"/>
          <w:lang w:val="en-US"/>
        </w:rPr>
        <w:t xml:space="preserve"> 84 (3). -pp.541-551</w:t>
      </w:r>
      <w:r w:rsidRPr="00C741D2">
        <w:rPr>
          <w:rFonts w:ascii="Times New Roman" w:hAnsi="Times New Roman"/>
          <w:sz w:val="28"/>
          <w:szCs w:val="28"/>
          <w:lang w:val="kk-KZ"/>
        </w:rPr>
        <w:t>.</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15 </w:t>
      </w:r>
      <w:r w:rsidRPr="00C741D2">
        <w:rPr>
          <w:rFonts w:ascii="Times New Roman" w:hAnsi="Times New Roman"/>
          <w:sz w:val="28"/>
          <w:szCs w:val="28"/>
          <w:lang w:val="en-US"/>
        </w:rPr>
        <w:t>Cornwell T</w:t>
      </w:r>
      <w:r w:rsidRPr="00C741D2">
        <w:rPr>
          <w:rFonts w:ascii="Times New Roman" w:hAnsi="Times New Roman"/>
          <w:sz w:val="28"/>
          <w:szCs w:val="28"/>
          <w:lang w:val="kk-KZ"/>
        </w:rPr>
        <w:t>.</w:t>
      </w:r>
      <w:r w:rsidRPr="00C741D2">
        <w:rPr>
          <w:rFonts w:ascii="Times New Roman" w:hAnsi="Times New Roman"/>
          <w:sz w:val="28"/>
          <w:szCs w:val="28"/>
          <w:lang w:val="en-US"/>
        </w:rPr>
        <w:t>O., McCarthy I</w:t>
      </w:r>
      <w:r w:rsidRPr="00C741D2">
        <w:rPr>
          <w:rFonts w:ascii="Times New Roman" w:hAnsi="Times New Roman"/>
          <w:sz w:val="28"/>
          <w:szCs w:val="28"/>
          <w:lang w:val="kk-KZ"/>
        </w:rPr>
        <w:t>.</w:t>
      </w:r>
      <w:r w:rsidRPr="00C741D2">
        <w:rPr>
          <w:rFonts w:ascii="Times New Roman" w:hAnsi="Times New Roman"/>
          <w:sz w:val="28"/>
          <w:szCs w:val="28"/>
          <w:lang w:val="en-US"/>
        </w:rPr>
        <w:t>D., Biro P</w:t>
      </w:r>
      <w:r w:rsidRPr="00C741D2">
        <w:rPr>
          <w:rFonts w:ascii="Times New Roman" w:hAnsi="Times New Roman"/>
          <w:sz w:val="28"/>
          <w:szCs w:val="28"/>
          <w:lang w:val="kk-KZ"/>
        </w:rPr>
        <w:t>.</w:t>
      </w:r>
      <w:r w:rsidRPr="00C741D2">
        <w:rPr>
          <w:rFonts w:ascii="Times New Roman" w:hAnsi="Times New Roman"/>
          <w:sz w:val="28"/>
          <w:szCs w:val="28"/>
          <w:lang w:val="en-US"/>
        </w:rPr>
        <w:t>A. Integration of physiology, behaviour and life history traits: personality and pace of life in a marine gastropod // Animal behavior</w:t>
      </w:r>
      <w:r w:rsidRPr="00C741D2">
        <w:rPr>
          <w:rFonts w:ascii="Times New Roman" w:hAnsi="Times New Roman"/>
          <w:sz w:val="28"/>
          <w:szCs w:val="28"/>
          <w:lang w:val="kk-KZ"/>
        </w:rPr>
        <w:t>.</w:t>
      </w:r>
      <w:r w:rsidRPr="00C741D2">
        <w:rPr>
          <w:rFonts w:ascii="Times New Roman" w:hAnsi="Times New Roman"/>
          <w:sz w:val="28"/>
          <w:szCs w:val="28"/>
          <w:lang w:val="en-US"/>
        </w:rPr>
        <w:t xml:space="preserve"> – 2020.</w:t>
      </w:r>
      <w:r w:rsidRPr="00C741D2">
        <w:rPr>
          <w:rFonts w:ascii="Times New Roman" w:hAnsi="Times New Roman"/>
          <w:sz w:val="28"/>
          <w:szCs w:val="28"/>
          <w:lang w:val="kk-KZ"/>
        </w:rPr>
        <w:t xml:space="preserve"> - </w:t>
      </w:r>
      <w:r w:rsidRPr="00C741D2">
        <w:rPr>
          <w:rFonts w:ascii="Times New Roman" w:hAnsi="Times New Roman"/>
          <w:sz w:val="28"/>
          <w:szCs w:val="28"/>
          <w:lang w:val="en-US"/>
        </w:rPr>
        <w:t>pp.155-162</w:t>
      </w:r>
      <w:r w:rsidRPr="00C741D2">
        <w:rPr>
          <w:rFonts w:ascii="Times New Roman" w:hAnsi="Times New Roman"/>
          <w:sz w:val="28"/>
          <w:szCs w:val="28"/>
          <w:lang w:val="kk-KZ"/>
        </w:rPr>
        <w:t>.</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16 Mathewson K.J., Schmidt L.A. The psychology and physiology of extraversion // Advances in psychology research. -2010.-vol 69.-pp.205-215.</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lastRenderedPageBreak/>
        <w:t xml:space="preserve">17 </w:t>
      </w:r>
      <w:r w:rsidRPr="00C741D2">
        <w:rPr>
          <w:rFonts w:ascii="Times New Roman" w:hAnsi="Times New Roman"/>
          <w:sz w:val="28"/>
          <w:szCs w:val="28"/>
          <w:lang w:val="en-US"/>
        </w:rPr>
        <w:t>Duran L</w:t>
      </w:r>
      <w:r w:rsidRPr="00C741D2">
        <w:rPr>
          <w:rFonts w:ascii="Times New Roman" w:hAnsi="Times New Roman"/>
          <w:sz w:val="28"/>
          <w:szCs w:val="28"/>
          <w:lang w:val="kk-KZ"/>
        </w:rPr>
        <w:t>.</w:t>
      </w:r>
      <w:r w:rsidRPr="00C741D2">
        <w:rPr>
          <w:rFonts w:ascii="Times New Roman" w:hAnsi="Times New Roman"/>
          <w:sz w:val="28"/>
          <w:szCs w:val="28"/>
          <w:lang w:val="en-US"/>
        </w:rPr>
        <w:t>H</w:t>
      </w:r>
      <w:r w:rsidRPr="00C741D2">
        <w:rPr>
          <w:rFonts w:ascii="Times New Roman" w:hAnsi="Times New Roman"/>
          <w:sz w:val="28"/>
          <w:szCs w:val="28"/>
          <w:lang w:val="kk-KZ"/>
        </w:rPr>
        <w:t>.,</w:t>
      </w:r>
      <w:r w:rsidRPr="00C741D2">
        <w:rPr>
          <w:rFonts w:ascii="Times New Roman" w:hAnsi="Times New Roman"/>
          <w:sz w:val="28"/>
          <w:szCs w:val="28"/>
          <w:lang w:val="en-US"/>
        </w:rPr>
        <w:t xml:space="preserve"> Wilson D</w:t>
      </w:r>
      <w:r w:rsidRPr="00C741D2">
        <w:rPr>
          <w:rFonts w:ascii="Times New Roman" w:hAnsi="Times New Roman"/>
          <w:sz w:val="28"/>
          <w:szCs w:val="28"/>
          <w:lang w:val="kk-KZ"/>
        </w:rPr>
        <w:t>.</w:t>
      </w:r>
      <w:r w:rsidRPr="00C741D2">
        <w:rPr>
          <w:rFonts w:ascii="Times New Roman" w:hAnsi="Times New Roman"/>
          <w:sz w:val="28"/>
          <w:szCs w:val="28"/>
          <w:lang w:val="en-US"/>
        </w:rPr>
        <w:t>T.</w:t>
      </w:r>
      <w:r w:rsidRPr="00C741D2">
        <w:rPr>
          <w:rFonts w:ascii="Times New Roman" w:hAnsi="Times New Roman"/>
          <w:sz w:val="28"/>
          <w:szCs w:val="28"/>
          <w:lang w:val="kk-KZ"/>
        </w:rPr>
        <w:t xml:space="preserve">, </w:t>
      </w:r>
      <w:r w:rsidRPr="00C741D2">
        <w:rPr>
          <w:rFonts w:ascii="Times New Roman" w:hAnsi="Times New Roman"/>
          <w:sz w:val="28"/>
          <w:szCs w:val="28"/>
          <w:lang w:val="en-US"/>
        </w:rPr>
        <w:t>Rymer T</w:t>
      </w:r>
      <w:r w:rsidRPr="00C741D2">
        <w:rPr>
          <w:rFonts w:ascii="Times New Roman" w:hAnsi="Times New Roman"/>
          <w:sz w:val="28"/>
          <w:szCs w:val="28"/>
          <w:lang w:val="kk-KZ"/>
        </w:rPr>
        <w:t>.</w:t>
      </w:r>
      <w:r w:rsidRPr="00C741D2">
        <w:rPr>
          <w:rFonts w:ascii="Times New Roman" w:hAnsi="Times New Roman"/>
          <w:sz w:val="28"/>
          <w:szCs w:val="28"/>
          <w:lang w:val="en-US"/>
        </w:rPr>
        <w:t>L</w:t>
      </w:r>
      <w:r w:rsidRPr="00C741D2">
        <w:rPr>
          <w:rFonts w:ascii="Times New Roman" w:hAnsi="Times New Roman"/>
          <w:sz w:val="28"/>
          <w:szCs w:val="28"/>
          <w:lang w:val="kk-KZ"/>
        </w:rPr>
        <w:t xml:space="preserve">. </w:t>
      </w:r>
      <w:r w:rsidRPr="00C741D2">
        <w:rPr>
          <w:rFonts w:ascii="Times New Roman" w:hAnsi="Times New Roman"/>
          <w:sz w:val="28"/>
          <w:szCs w:val="28"/>
          <w:lang w:val="en-US"/>
        </w:rPr>
        <w:t>Beyond spider personality: The relationships between behavioral, physiological, and environmental factors</w:t>
      </w:r>
      <w:r w:rsidRPr="00C741D2">
        <w:rPr>
          <w:rFonts w:ascii="Times New Roman" w:hAnsi="Times New Roman"/>
          <w:sz w:val="28"/>
          <w:szCs w:val="28"/>
          <w:lang w:val="kk-KZ"/>
        </w:rPr>
        <w:t xml:space="preserve"> // </w:t>
      </w:r>
      <w:r w:rsidRPr="00C741D2">
        <w:rPr>
          <w:rFonts w:ascii="Times New Roman" w:hAnsi="Times New Roman"/>
          <w:sz w:val="28"/>
          <w:szCs w:val="28"/>
          <w:lang w:val="en-US"/>
        </w:rPr>
        <w:t>Ecology and evolution</w:t>
      </w:r>
      <w:r w:rsidRPr="00C741D2">
        <w:rPr>
          <w:rFonts w:ascii="Times New Roman" w:hAnsi="Times New Roman"/>
          <w:sz w:val="28"/>
          <w:szCs w:val="28"/>
          <w:lang w:val="kk-KZ"/>
        </w:rPr>
        <w:t>. -2021.-</w:t>
      </w:r>
      <w:r w:rsidRPr="00C741D2">
        <w:rPr>
          <w:rFonts w:ascii="Times New Roman" w:hAnsi="Times New Roman"/>
          <w:sz w:val="28"/>
          <w:szCs w:val="28"/>
          <w:lang w:val="en-US"/>
        </w:rPr>
        <w:t xml:space="preserve"> 11 (7).</w:t>
      </w:r>
      <w:r w:rsidRPr="00C741D2">
        <w:rPr>
          <w:rFonts w:ascii="Times New Roman" w:hAnsi="Times New Roman"/>
          <w:sz w:val="28"/>
          <w:szCs w:val="28"/>
          <w:lang w:val="kk-KZ"/>
        </w:rPr>
        <w:t xml:space="preserve"> -</w:t>
      </w:r>
      <w:r w:rsidRPr="00C741D2">
        <w:rPr>
          <w:rFonts w:ascii="Times New Roman" w:hAnsi="Times New Roman"/>
          <w:sz w:val="28"/>
          <w:szCs w:val="28"/>
          <w:lang w:val="en-US"/>
        </w:rPr>
        <w:t xml:space="preserve"> pp.2974-2989</w:t>
      </w:r>
      <w:r w:rsidRPr="00C741D2">
        <w:rPr>
          <w:rFonts w:ascii="Times New Roman" w:hAnsi="Times New Roman"/>
          <w:sz w:val="28"/>
          <w:szCs w:val="28"/>
          <w:lang w:val="kk-KZ"/>
        </w:rPr>
        <w:t>.</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18 </w:t>
      </w:r>
      <w:r w:rsidRPr="00C741D2">
        <w:rPr>
          <w:rFonts w:ascii="Times New Roman" w:hAnsi="Times New Roman"/>
          <w:sz w:val="28"/>
          <w:szCs w:val="28"/>
          <w:lang w:val="en-US"/>
        </w:rPr>
        <w:t>Yin Z</w:t>
      </w:r>
      <w:r w:rsidRPr="00C741D2">
        <w:rPr>
          <w:rFonts w:ascii="Times New Roman" w:hAnsi="Times New Roman"/>
          <w:sz w:val="28"/>
          <w:szCs w:val="28"/>
          <w:lang w:val="kk-KZ"/>
        </w:rPr>
        <w:t>.</w:t>
      </w:r>
      <w:r w:rsidRPr="00C741D2">
        <w:rPr>
          <w:rFonts w:ascii="Times New Roman" w:hAnsi="Times New Roman"/>
          <w:sz w:val="28"/>
          <w:szCs w:val="28"/>
          <w:lang w:val="en-US"/>
        </w:rPr>
        <w:t>B.</w:t>
      </w:r>
      <w:r w:rsidRPr="00C741D2">
        <w:rPr>
          <w:rFonts w:ascii="Times New Roman" w:hAnsi="Times New Roman"/>
          <w:sz w:val="28"/>
          <w:szCs w:val="28"/>
          <w:lang w:val="kk-KZ"/>
        </w:rPr>
        <w:t xml:space="preserve">, </w:t>
      </w:r>
      <w:r w:rsidRPr="00C741D2">
        <w:rPr>
          <w:rFonts w:ascii="Times New Roman" w:hAnsi="Times New Roman"/>
          <w:sz w:val="28"/>
          <w:szCs w:val="28"/>
          <w:lang w:val="en-US"/>
        </w:rPr>
        <w:t>Shan J</w:t>
      </w:r>
      <w:r w:rsidRPr="00C741D2">
        <w:rPr>
          <w:rFonts w:ascii="Times New Roman" w:hAnsi="Times New Roman"/>
          <w:sz w:val="28"/>
          <w:szCs w:val="28"/>
          <w:lang w:val="kk-KZ"/>
        </w:rPr>
        <w:t>.</w:t>
      </w:r>
      <w:r w:rsidRPr="00C741D2">
        <w:rPr>
          <w:rFonts w:ascii="Times New Roman" w:hAnsi="Times New Roman"/>
          <w:sz w:val="28"/>
          <w:szCs w:val="28"/>
          <w:lang w:val="en-US"/>
        </w:rPr>
        <w:t>S., Wang S</w:t>
      </w:r>
      <w:r w:rsidRPr="00C741D2">
        <w:rPr>
          <w:rFonts w:ascii="Times New Roman" w:hAnsi="Times New Roman"/>
          <w:sz w:val="28"/>
          <w:szCs w:val="28"/>
          <w:lang w:val="kk-KZ"/>
        </w:rPr>
        <w:t>.</w:t>
      </w:r>
      <w:r w:rsidRPr="00C741D2">
        <w:rPr>
          <w:rFonts w:ascii="Times New Roman" w:hAnsi="Times New Roman"/>
          <w:sz w:val="28"/>
          <w:szCs w:val="28"/>
          <w:lang w:val="en-US"/>
        </w:rPr>
        <w:t>H. Discussing on Contemporary physical education and the healthy development of Youth personality</w:t>
      </w:r>
      <w:r w:rsidRPr="00C741D2">
        <w:rPr>
          <w:rFonts w:ascii="Times New Roman" w:hAnsi="Times New Roman"/>
          <w:sz w:val="28"/>
          <w:szCs w:val="28"/>
          <w:lang w:val="kk-KZ"/>
        </w:rPr>
        <w:t xml:space="preserve"> // </w:t>
      </w:r>
      <w:r w:rsidRPr="00C741D2">
        <w:rPr>
          <w:rFonts w:ascii="Times New Roman" w:hAnsi="Times New Roman"/>
          <w:sz w:val="28"/>
          <w:szCs w:val="28"/>
          <w:lang w:val="en-US"/>
        </w:rPr>
        <w:t>International conference on education and sports education. -</w:t>
      </w:r>
      <w:r w:rsidRPr="00C741D2">
        <w:rPr>
          <w:rFonts w:ascii="Times New Roman" w:hAnsi="Times New Roman"/>
          <w:sz w:val="28"/>
          <w:szCs w:val="28"/>
          <w:lang w:val="kk-KZ"/>
        </w:rPr>
        <w:t>2010.-</w:t>
      </w:r>
      <w:r w:rsidRPr="00C741D2">
        <w:rPr>
          <w:rFonts w:ascii="Times New Roman" w:hAnsi="Times New Roman"/>
          <w:sz w:val="28"/>
          <w:szCs w:val="28"/>
          <w:lang w:val="en-US"/>
        </w:rPr>
        <w:t>vol 1.-pp.270-272</w:t>
      </w:r>
      <w:r w:rsidRPr="00C741D2">
        <w:rPr>
          <w:rFonts w:ascii="Times New Roman" w:hAnsi="Times New Roman"/>
          <w:sz w:val="28"/>
          <w:szCs w:val="28"/>
          <w:lang w:val="kk-KZ"/>
        </w:rPr>
        <w:t xml:space="preserve">.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19 Анохин П.К. Узловые вопросы теории функциональных систем / П.К.Анохин - М.: Медицина, 1980.- 198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20 Леонтьев А.Н. Деятельность. Сознание. Личность.- М.: Политиздат, 1977. – 304 с.</w:t>
      </w:r>
    </w:p>
    <w:p w:rsidR="00C741D2" w:rsidRPr="00C741D2" w:rsidRDefault="00C741D2" w:rsidP="00C741D2">
      <w:pPr>
        <w:tabs>
          <w:tab w:val="left" w:pos="567"/>
          <w:tab w:val="left" w:pos="870"/>
          <w:tab w:val="left" w:pos="8214"/>
        </w:tabs>
        <w:spacing w:after="0"/>
        <w:ind w:right="-1"/>
        <w:contextualSpacing/>
        <w:jc w:val="both"/>
        <w:rPr>
          <w:rFonts w:ascii="Times New Roman" w:hAnsi="Times New Roman"/>
          <w:sz w:val="28"/>
          <w:szCs w:val="28"/>
          <w:lang w:val="kk-KZ"/>
        </w:rPr>
      </w:pPr>
      <w:r w:rsidRPr="00C741D2">
        <w:rPr>
          <w:rFonts w:ascii="Times New Roman" w:hAnsi="Times New Roman"/>
          <w:sz w:val="28"/>
          <w:szCs w:val="28"/>
          <w:lang w:val="kk-KZ"/>
        </w:rPr>
        <w:tab/>
        <w:t xml:space="preserve">21 Петровский В.А. Психология неадаптивной активности. – М., 1992.- 223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22 Рубиштейн  С.Л. Основы общей психологии. – Спб.: Питер Ком, 1998. – 688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23 Зимняя И.А. Педагогикалық психология: жоғары оқу орындарына арналған оқулық / орыс тілінен аударған М.А. Құсаинова. – Алматы: TST-company, 2005.-368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24 Сластенин В.А., Каширин В.П. Профессиональная адаптация специалиста. Психология и педагогика: учеб. пособие для студентов вузов. – Москва, 2001. - 420-437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25 Бeкмaхaнoвa E.К. Прoблeмa психoлoгичeскoй aдaптaции студeнтoв. – Aлмaты, 1983. - 24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26 Қaлымбeтoвa Э.К. Кәсіпкe бeйімдeлу мeн кәсіби мәнді құндылықтық бaғдaрлaрды қaлыптaстыру eрeкшeліктeрі: псих. ғыл. кaнд. дис... aвтoрeф. - Aлмaты, 2005. - 28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27 Мамедов Р.А. Дуальды білім беру жағдайында болашақ мамандарды кәсіби бейімдеудің ғылыми-педагогикалық негіздері: 6D012000: док. PhD ... дис. – Шымкент, 2019. - 152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28 Жакупов С.М. Психологическая структура процесса обучения: дис ... док.  психол. наук: 19.00.01 /  С.М. Жакупов. –  Москва, 1998.-356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29 Шeрьяздaнoвa Х.Т., Aбeуoвa И.A., Ныгмeтoвa К.Н. Психoпeдaгoгикa здoвoрья: Учeбнoe пoсoбиe. – Aлмaты: ТOO «Типoгрaфия Кoмплeкс», 2006.-280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30 Намазбаева Ж.И. Психологические проблемы формирования поликультурной личности. – Алматы: Каз НПУ имени Абая, НИИ Психологии 2008.- 400 б.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31 Eрмeнтaeвa A.Р. Студeнттeрді психoлoгиялық дaйындaудың нeгіздeрі. – Өскeмeн, 2007.- 270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32 Акажанова А.Т. Девиантология: оқу құралы. – Алматы, 2009. – 302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33 Каримова Р.Б. Особенности нарушений психического развития дошкольников с церебрально-органической паталогией и основы их комплексной коррекций: дис….док. психол. наук: 19.00.08 / Р.Б. Каримова. – Алматы, 2002.- 466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lastRenderedPageBreak/>
        <w:t>34 Унарбекова Н.Д. 6-7 жастағы қазақ балаларының психологиялық денсаулығын қамтамасыз ету мен жолдары: психол.ғыл.канд. дисс:  19.00.07 /</w:t>
      </w:r>
      <w:r w:rsidRPr="00C741D2">
        <w:rPr>
          <w:rFonts w:ascii="Times New Roman" w:eastAsia="SimSun" w:hAnsi="Times New Roman"/>
          <w:sz w:val="28"/>
          <w:szCs w:val="28"/>
          <w:lang w:val="kk-KZ" w:eastAsia="zh-CN"/>
        </w:rPr>
        <w:t xml:space="preserve"> </w:t>
      </w:r>
      <w:r w:rsidRPr="00C741D2">
        <w:rPr>
          <w:rFonts w:ascii="Times New Roman" w:hAnsi="Times New Roman"/>
          <w:sz w:val="28"/>
          <w:szCs w:val="28"/>
          <w:lang w:val="kk-KZ"/>
        </w:rPr>
        <w:t>Н.Д. Унарбекова. –  Алматы, 2005.-180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35 Нығыметова Қ.Н. Балалардың психикалық денсаулығына экологиялық ортаның ықпалы: психол.ғыл.канд. дисс:  19.00.07 / Қ.Н. Нығыметова. –  Алматы, 2009.-200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36 Ниетбаева Г.Б. Қазіргі кезеңдегі студенттердің психологиялық денсаулығының дамуы: 6D010300 – Педагогика және психология: док. PhD ... дис. – Алматы, 2014. -210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37 Казначеев В.П. Современные аспекты адаптации /В.П.Казначеев. – Новосибирск: Наука, 1980. - 192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38 Судаков К.В. Системная интеграция функций человека: новые подходы к диагностике и коррекции стрессорных состояний / К.В.Судаков // Вестник РАМН, 1996. - № 6. - 15-19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39 Агаджанян Н.А. Интегративная медицина и экология человека / Н.А.Агаджанян, И.Н.Полунин. – М.; Астрахань: Изд-во АГМА, 1998. - 355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40 Багрий М.А. Экзамен и психика / М.А.Багрий, К.П.Исаева // II Междунар. конф., поев. 100 - летию со дня рождения А.Р.Лурия. – М., 2002. - 15-19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41 Березин Ф.Б. Психическая и психофизиологическая адаптация человека / Ф.Б.Березин – Л.: Наука, 1988. - 270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42 Медведев В.И. О проблеме адаптации. Компоненты адаптационного синдрома / В.И.Медведев. – Л.:Наука, 1984.-119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43 Баевский P.M. Математический анализ изменений сердечного ритма при стрессе /Р.М.Баевский, О.И.Кириллов, С.З.Клецкин. – М.: Наука, 1984.-221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44 Севрюкова Г.А. Физиологические аспекты адаптации студентов вуза к условиям профессионального обучения: дис. … док. биол. наук: 13.00.13 / Севрюкова Галина Александровна. – Астрахань, 2005. – 278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45 Кабачкова А.В. Исследование индивидуальной адаптации студентов учебной и физкультурной деятельности: дис. … канд. биол. наук: 13.00.13 / Кабачкова Анастасия Владимировна. – Томск, 2009. – 151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46</w:t>
      </w:r>
      <w:r w:rsidRPr="00C741D2">
        <w:rPr>
          <w:rFonts w:ascii="Times New Roman" w:hAnsi="Times New Roman"/>
          <w:color w:val="FF0000"/>
          <w:sz w:val="28"/>
          <w:szCs w:val="28"/>
          <w:lang w:val="kk-KZ"/>
        </w:rPr>
        <w:t xml:space="preserve"> </w:t>
      </w:r>
      <w:r w:rsidRPr="00C741D2">
        <w:rPr>
          <w:rFonts w:ascii="Times New Roman" w:hAnsi="Times New Roman"/>
          <w:sz w:val="28"/>
          <w:szCs w:val="28"/>
          <w:lang w:val="kk-KZ"/>
        </w:rPr>
        <w:t>Денисов Н.Л. Факторы влияющие на адаптацию к условиям учебной среды студентов гражданского и курсантов военного вузов : дис. … канд. мед. наук: 03.03.01 / Денисов Николай Львович. – Томск, 2010. – 126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47 Қазақстан Республикасының «Білім туралы» Заңы. 2007 жыл 27 шілде № 319 Заң // </w:t>
      </w:r>
      <w:hyperlink r:id="rId58" w:history="1">
        <w:r w:rsidRPr="00C741D2">
          <w:rPr>
            <w:rFonts w:ascii="Times New Roman" w:hAnsi="Times New Roman"/>
            <w:color w:val="0563C1"/>
            <w:sz w:val="28"/>
            <w:szCs w:val="28"/>
            <w:u w:val="single"/>
            <w:lang w:val="kk-KZ"/>
          </w:rPr>
          <w:t>http://adilet.zan.kz/kaz/docs/Z070000319</w:t>
        </w:r>
      </w:hyperlink>
      <w:r w:rsidRPr="00C741D2">
        <w:rPr>
          <w:rFonts w:ascii="Times New Roman" w:hAnsi="Times New Roman"/>
          <w:sz w:val="28"/>
          <w:szCs w:val="28"/>
          <w:lang w:val="kk-KZ"/>
        </w:rPr>
        <w:t xml:space="preserve">   (10.09.2019).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48 Ұлт жоспары – бес институционалдық реформаны жүзеге асыру жөніндегі 100 нақты қадам (20.05.2015) // </w:t>
      </w:r>
      <w:hyperlink r:id="rId59" w:history="1">
        <w:r w:rsidRPr="00C741D2">
          <w:rPr>
            <w:rFonts w:ascii="Times New Roman" w:hAnsi="Times New Roman"/>
            <w:color w:val="0563C1"/>
            <w:sz w:val="28"/>
            <w:szCs w:val="28"/>
            <w:u w:val="single"/>
            <w:lang w:val="kk-KZ"/>
          </w:rPr>
          <w:t>https://adilet.zan.kz/kaz/docs/K1500000100</w:t>
        </w:r>
      </w:hyperlink>
      <w:r w:rsidRPr="00C741D2">
        <w:rPr>
          <w:rFonts w:ascii="Times New Roman" w:hAnsi="Times New Roman"/>
          <w:color w:val="FF0000"/>
          <w:sz w:val="28"/>
          <w:szCs w:val="28"/>
          <w:lang w:val="kk-KZ"/>
        </w:rPr>
        <w:t xml:space="preserve"> </w:t>
      </w:r>
      <w:r w:rsidRPr="00C741D2">
        <w:rPr>
          <w:rFonts w:ascii="Times New Roman" w:hAnsi="Times New Roman"/>
          <w:sz w:val="28"/>
          <w:szCs w:val="28"/>
          <w:lang w:val="kk-KZ"/>
        </w:rPr>
        <w:t>(9.10.2020).</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49 Қазақстан Республикасының Президенті Қ.К.Тоқаевтың «Жаңа жағдайдағы Қазақстан: іс-қимыл кезеңі» Қазақстан халқына Жолдауы                (1.09.2020) // </w:t>
      </w:r>
      <w:hyperlink r:id="rId60" w:history="1">
        <w:r w:rsidRPr="00C741D2">
          <w:rPr>
            <w:rFonts w:ascii="Times New Roman" w:hAnsi="Times New Roman"/>
            <w:color w:val="0563C1"/>
            <w:sz w:val="28"/>
            <w:szCs w:val="28"/>
            <w:u w:val="single"/>
            <w:lang w:val="kk-KZ"/>
          </w:rPr>
          <w:t>https://adilet.zan.kz/kaz/docs/U2000000413</w:t>
        </w:r>
      </w:hyperlink>
      <w:r w:rsidRPr="00C741D2">
        <w:rPr>
          <w:rFonts w:ascii="Times New Roman" w:hAnsi="Times New Roman"/>
          <w:sz w:val="28"/>
          <w:szCs w:val="28"/>
          <w:lang w:val="kk-KZ"/>
        </w:rPr>
        <w:t xml:space="preserve">  (19.11.2020).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lastRenderedPageBreak/>
        <w:t xml:space="preserve">50 Қазақстан Республикасының Президенті Қ.К.Тоқаевтың «Халық бірлігі және жүйелі реформалар – ел өркендеуінің берік негізі» Қазақстан халқына Жолдауы (1.09.2021) // </w:t>
      </w:r>
      <w:hyperlink r:id="rId61" w:history="1">
        <w:r w:rsidRPr="00C741D2">
          <w:rPr>
            <w:rFonts w:ascii="Times New Roman" w:hAnsi="Times New Roman"/>
            <w:color w:val="0563C1"/>
            <w:sz w:val="28"/>
            <w:szCs w:val="28"/>
            <w:u w:val="single"/>
            <w:lang w:val="kk-KZ"/>
          </w:rPr>
          <w:t>https://adilet.zan.kz/kaz/docs/P2100000628</w:t>
        </w:r>
      </w:hyperlink>
      <w:r w:rsidRPr="00C741D2">
        <w:rPr>
          <w:rFonts w:ascii="Times New Roman" w:hAnsi="Times New Roman"/>
          <w:sz w:val="28"/>
          <w:szCs w:val="28"/>
          <w:lang w:val="kk-KZ"/>
        </w:rPr>
        <w:t xml:space="preserve">  (9.10.2021).</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color w:val="FF0000"/>
          <w:sz w:val="28"/>
          <w:szCs w:val="28"/>
          <w:lang w:val="kk-KZ"/>
        </w:rPr>
      </w:pPr>
      <w:r w:rsidRPr="00C741D2">
        <w:rPr>
          <w:rFonts w:ascii="Times New Roman" w:hAnsi="Times New Roman"/>
          <w:sz w:val="28"/>
          <w:szCs w:val="28"/>
          <w:lang w:val="kk-KZ"/>
        </w:rPr>
        <w:t xml:space="preserve">51 Қазақстан Республикасының Халық денсаулығы және денсаулық сақтау жүйесі туралы 2020 жылғы 7 шiлдедегi № 360-VI ҚРЗ Кодексі // </w:t>
      </w:r>
      <w:hyperlink r:id="rId62" w:history="1">
        <w:r w:rsidRPr="00C741D2">
          <w:rPr>
            <w:rFonts w:ascii="Times New Roman" w:hAnsi="Times New Roman"/>
            <w:color w:val="0563C1"/>
            <w:sz w:val="28"/>
            <w:szCs w:val="28"/>
            <w:u w:val="single"/>
            <w:lang w:val="kk-KZ"/>
          </w:rPr>
          <w:t>https://adilet.zan.kz/kaz/docs/K2000000360</w:t>
        </w:r>
      </w:hyperlink>
      <w:r w:rsidRPr="00C741D2">
        <w:rPr>
          <w:rFonts w:ascii="Times New Roman" w:hAnsi="Times New Roman"/>
          <w:color w:val="FF0000"/>
          <w:sz w:val="28"/>
          <w:szCs w:val="28"/>
          <w:lang w:val="kk-KZ"/>
        </w:rPr>
        <w:t xml:space="preserve"> </w:t>
      </w:r>
      <w:r w:rsidRPr="00C741D2">
        <w:rPr>
          <w:rFonts w:ascii="Times New Roman" w:hAnsi="Times New Roman"/>
          <w:sz w:val="28"/>
          <w:szCs w:val="28"/>
          <w:lang w:val="kk-KZ"/>
        </w:rPr>
        <w:t>(29.09.2020).</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52 Щедрина А.Г. Онтогенез и теория здоровья. Методологические аспекты / А. Г. Щедрина. – Новосибирск, 2003.-164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53 Булич Э.Г., Муравов И.В. Здоровье человека: Биологическая основа жизнедеятельности и двигательная активность в ее стимуляции. – К.: Олимпийская литература, 2003. - 424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54 Аверьянов B.C. Физиологическое нормирование трудовой деятельности.- Л.: Наука, 1988. - 127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55 Баевский Р.М. Валеология и проблема самоконтроля здоровья в экологии человека / Р. М. Баевский, А. П. Берсенева, А. Л. Максимов. – Магадан: СВНЦ ДВО РАН, 1996.- 55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56 Ивойлова И.И. Состояние здоровья и условия жизни студентов средних специальных медицинских заведений Кузбасса: автореф. дис.... канд. мед. наук / И.И. Ивойлова. - Кемерово, 2001.-20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57 Ильин Е.П. Дифференциальная психофизиология /Е.П.Ильин. – СПб.: Питер, 2001.-464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58 Проблема формирования здорового образа жизни у учащихся в образовательных учреждениях /В.Р.Кучма, И.А.Демина, А.К.Демин и др. //Гигиена и санитария, 2000.-№ 3. - 52-56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59 Ильинич В. И. Физическая культура студентов и жизнь / В. И. Ильинич. – М.: Гардарики, 2005.-366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hAnsi="Times New Roman"/>
          <w:sz w:val="28"/>
          <w:szCs w:val="28"/>
        </w:rPr>
        <w:t xml:space="preserve">60 </w:t>
      </w:r>
      <w:r w:rsidRPr="00C741D2">
        <w:rPr>
          <w:rFonts w:ascii="Times New Roman" w:eastAsia="Times New Roman" w:hAnsi="Times New Roman"/>
          <w:sz w:val="28"/>
          <w:szCs w:val="28"/>
          <w:lang w:val="kk-KZ" w:eastAsia="ru-RU"/>
        </w:rPr>
        <w:t>Волкова Н.В. Первичная адаптация персонала как процесс усвоения организационной культуры: автореферат дис. … канд. психо. наук: 19.00.05 / Волкова Наталья Владимировна. – Санкт-Петербург, 2013. – 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61 Трaвин И.В. Исслeдoвaниe oсoбeннoстeй фoрмирoвaния прoфeссиoнaльнo знaчимых кaчeств учaщихся в услoвиях мoдульнoгo oбучeния: дисс...кaнд. психол.нaук. – Кoстрoмa, 2003.- 185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rPr>
        <w:t xml:space="preserve">62 </w:t>
      </w:r>
      <w:r w:rsidRPr="00C741D2">
        <w:rPr>
          <w:rFonts w:ascii="Times New Roman" w:hAnsi="Times New Roman"/>
          <w:sz w:val="28"/>
          <w:szCs w:val="28"/>
          <w:lang w:val="kk-KZ"/>
        </w:rPr>
        <w:t>Айдаралиев А.А. Адаптация человека к экстремальным условиям: опыт прогнозирования / А.А. Айдаралиев, А.Л. Максимов. - Л., Наука, 1988. -125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63 Агаджанян К.А. Образ жизни и здоровье студентов / К.А. Агаджанян.-М., 1995.-234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64 Безюлёва Г.В. Психолого-педагогическое сопровождение профессиональной адаптации учащихся и студентов / Г.В.Безюлёва: монография. – М.:НОУ ВПО Московский психолого-социальный институт, 2008.-320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65 Меерсон Ф.З. Адаптация, стресс и профилактика /Ф.З.Меерсон. – М.: Наука, 1981.-280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lastRenderedPageBreak/>
        <w:t>66 Организация работы по адаптации студентов первого курса: Методическая раработка / О.В.Потапенко, О.В.Сергейчук. – Горки: БГСХА, 2018. - 60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67 Ананьев Б.Г. О проблемах современного человекознания. – СПб.: Питер, 2001.-272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68 Адаптация студентов первого курса педагогического вуза к учебной деятельности / сост. В. Н. Ретюнский. - Орск: Изд-во ОГПИ, 1997. - 51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69 Адаптация студентов педагогических специальностей к профессиональной деятельности / под ред. В.И.Земцовой. – Орск: Издательство ОГТИ, 2003. - 307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70 Портнова А.Г. Здоровье как предмет исследования в психологии. - Психологическая наука и образование, 2006.-Том 11.-№ 3.-99-102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hAnsi="Times New Roman"/>
          <w:sz w:val="28"/>
          <w:szCs w:val="28"/>
          <w:lang w:val="kk-KZ"/>
        </w:rPr>
        <w:t xml:space="preserve">71 </w:t>
      </w:r>
      <w:r w:rsidRPr="00C741D2">
        <w:rPr>
          <w:rFonts w:ascii="Times New Roman" w:eastAsia="Times New Roman" w:hAnsi="Times New Roman"/>
          <w:sz w:val="28"/>
          <w:szCs w:val="28"/>
          <w:lang w:val="kk-KZ" w:eastAsia="ru-RU"/>
        </w:rPr>
        <w:t>Ронгинская П.И. Изменение системы личностных характеристик в процессе адаптации студентов: дисс... канд. психол. наук: 19.00.01 / П.И.Ронгинская. – Л., 1987.-136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 xml:space="preserve">72 </w:t>
      </w:r>
      <w:r w:rsidRPr="00C741D2">
        <w:rPr>
          <w:rFonts w:ascii="Times New Roman" w:hAnsi="Times New Roman"/>
          <w:sz w:val="28"/>
          <w:szCs w:val="28"/>
          <w:lang w:val="kk-KZ"/>
        </w:rPr>
        <w:t>Булычева Т.В. Формирование адаптивной образовательной среды высшей школы: условия развития адаптивных ресурсов личности студента: монография. / Т.В. Булычева, Х.Р. Кадырова, Т.А. Челнокова. – Казань: Изд-во Казан.гос. техн. ун-та, 2011.-175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73 Дарьенкова Н.Н. Адаптация студентов первого курса к обучению в техническом вузе в условиях информатизации образования: автореферат дис. … канд. пед. наук: 13.00.01 / Дарьенкова Надежда Николаевна. – Нижний Новгород, 2015. – 26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74 Мирзаянова Л.Ф. Упреждающая адаптация студентов к педагогической деятельности (кризисы, способы упреждения и смягчения) / Л.Ф.Мирзаянова; под науч. ред. Т.М.Савельевой. – Минск: Бел. навука. – 2003.-271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 xml:space="preserve">75 </w:t>
      </w:r>
      <w:r w:rsidRPr="00C741D2">
        <w:rPr>
          <w:rFonts w:ascii="Times New Roman" w:hAnsi="Times New Roman"/>
          <w:sz w:val="28"/>
          <w:szCs w:val="28"/>
          <w:lang w:val="kk-KZ"/>
        </w:rPr>
        <w:t>Андреева Д. А. О понятии адаптации. Исследования адаптации студентов к условиям учебы в вузе / Д.А.Андреева // Человек и общество. – Л.: ЛГУ, 1973. – Вып. 13. – 62–69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76 Федосеева А.В. Психологическое содержание адаптации к профессиональной деятельности // Молодой ученый. - 2014. - №6. - 827-829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77 Бирюкoвa O.В. Oбщиe зaкoнoмeрнoсти aдaптaции: фaзы и циклы aдaптaциoннoгo прoцeссa / Бирюкoвa O.В. //Aспeкты aдaптaции. Критeрии индивидуaльных aдaптaции. Зaкoнoмeрнoсти и упрaвлeниe: Сб. нaуч. тр. /пoд рeд. прoф. A.Г.Кoчeткoвa. – Н. Нoвгoрoд, 2001. - 94-103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78 Лийметс Х.Й. Некоторые педагогические меры, способствующие адаптации студентов первого курса в вузе: докл. на пленуме совета / Х.Й.Лийметс, Б.Я.Недзвецкий. – Тарту, 1970.-16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79 Влияниe психoфизиoлoгичeскoгo пoтeнциaлa нa aдaптaцию к учeбнoй  дeятeльнoсти  /Э.М.Кaзин, В.И.Ивaнoв, Н.A.Литвинoвa  и др. // Физиoлoгия чeлoвeкa. - 2002. - Т. 28, № 3.- 23-29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80 Бурякова О.Л., Шибанова Е.А., Шибанов Д.В., Чалых Н.А. Модель профессиональной адаптации студентов педагогического вуза // Теория и практика общественного развития. – 2013. - №10. -194-199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lastRenderedPageBreak/>
        <w:t xml:space="preserve">81 Долгова В.И., Мельник Е.В., Моторина Ю.В. Адаптация молодых специалистов в образовательном учреждении // Научно-методический электронный журнал «Концепт». – 2015. – Т. 31. – 76–80 с. </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82 Лилиeнтaль И.E. Психoлoгичeскaя пoддeржкa студeнтoв в пeриoд aдaптaции к oбрaзoвaтeльнoму прoцeссу вузa: дисс.кaнд.псих. нaук. – Стaврoпoль, 2000.-178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83 Ахмерова С.Г. Современные подходы к формированию здоровья учащихся и педагогов в общеобразовательных учебных заведениях методами и средствами гигиенического воспитания: автореф. дис. ... докт. мед. наук. - Оренбург, 2000. - 46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84 Жигинaс Н.В. Кризис идeнтичнoсти студeнтoв в свeтe прoблeмы психичeскoгo здoрoвья // Вeстник ТГПУ, 2009.- №4.- 61-64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85 Старикова А.Е. Физиологические аспекты адаптации одаренных детей к обучению в школах нового типа: автореферат дис. … канд. биол. наук : 03.00.13 / Старикова Анна Евгеньевна. – Тюмень, 2007. – 16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86 Кенжебеков Б.Т. Болашақ педагогтың кәсіби құзыреттілігін қалыптастырудың теориялық-әдіснамалық негіздері. – Алматы:ТОО «Стандарт», 2006.- 260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87 Барсай Б.Т. Бастауыш сынып мұғалімдерінің кәсіби-дидактикалық құзыреттілігін қалыптастырудың әдіснамасы, теориясы және технологиясы. – Алматы: Әрекет-Print, 2009. - 310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88 Төлеубекова Р.К., Аманова А.К. ЖОО-да болашақ мамандардың құзыреттілігін қалыптастыру мәселелері // Л.Н.Гумилев атындағы ЕҰУ Хабаршысы. – 2016. - №3 (122). - 364-369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89 Таубаева  Ш. Педагогика әдіснамасы: оқу құралы. – Алматы, 2016.-432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90</w:t>
      </w:r>
      <w:r w:rsidRPr="00C741D2">
        <w:rPr>
          <w:rFonts w:ascii="Times New Roman" w:hAnsi="Times New Roman"/>
          <w:sz w:val="28"/>
          <w:szCs w:val="28"/>
        </w:rPr>
        <w:t xml:space="preserve"> </w:t>
      </w:r>
      <w:r w:rsidRPr="00C741D2">
        <w:rPr>
          <w:rFonts w:ascii="Times New Roman" w:hAnsi="Times New Roman"/>
          <w:sz w:val="28"/>
          <w:szCs w:val="28"/>
          <w:lang w:val="kk-KZ"/>
        </w:rPr>
        <w:t>Таубаева Ш. Исследовательская культура учителя: методология, теория и практика формирования. – Алматы, 2000.-389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91 Кaримoвa Р.Б. Oсoбeннoсти нaрушeний психичeскoгo рaзвития дoшкoльникoв  с  цeрeбрaльнo-oргaничeскoй  пaтaлoгиeй  и  oснoвы  их кoмплeкснoй кoррeкций: дисс…д-рa психoл. нaук: 19.00.08 Aлмaтинский гoс.ун-т им.Aбaя. – Aлмaты, 2002. - 466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92 Кузьмина Н.В. Профессионализм личности преподавателя. – М., 1990.- 149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93 Сластенин В.А. Профессионализм педагога: акмеологияческий контекст // Педагогическое образование и наука. – 2002. - №4. – 4-9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94 Хмель Н.Д. Теоретические основы профессиональной подготовки учителя. – Алматы: Ғылым, 1998.-320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95 Зязюн И.А. Основы педагогического мастерства. – Москва: Просвещение, 1989.-302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96 «Ввeдeниe в психoлoгo-пeдaгoгичeскую дeятeльнoсть»: хрeстoмaтия / сoст. И.A.Вишнякoв. – Oмск: Изд-вo OмГПУ, 2017. – 129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97 Жүсіпова Ж. А. Педагогикалық шеберлік: оқулық.  Жаңа басылым. - Алматы, 2011. - 316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hAnsi="Times New Roman"/>
          <w:sz w:val="28"/>
          <w:szCs w:val="28"/>
          <w:lang w:val="kk-KZ"/>
        </w:rPr>
        <w:lastRenderedPageBreak/>
        <w:t xml:space="preserve">98 </w:t>
      </w:r>
      <w:r w:rsidRPr="00C741D2">
        <w:rPr>
          <w:rFonts w:ascii="Times New Roman" w:eastAsia="Times New Roman" w:hAnsi="Times New Roman"/>
          <w:sz w:val="28"/>
          <w:szCs w:val="28"/>
          <w:lang w:val="kk-KZ" w:eastAsia="ru-RU"/>
        </w:rPr>
        <w:t>Платонов К.К. Концепция динамической функциональной структуры личности // Структура и развитие личности. – М.,1986. – 122-141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99 Климов Е.А. Введение в психологию труда: учебник для вузов. – Москва: ЮНИТИ, 1998.-350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100 Соотношение профессиональных способностей к принятию и исполнению решений: Монография / И.И. Бакулин, А.К. Маркова, Г.С.Михайлов. – Москва: Народное образование, 2003. - 101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101 Маркова А.К. Формирование мотивации учения в школьном возрасте: Пособие для учителя . – М.: Просвещение, 1983.-96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102 Панченко Л.Л. Адаптация к профессиональной деятельности: Учебное пособие. – Владивосток: Мор. гос. ун-т, 2006. – 35 c.</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103 Павлов И.П. Лекции о работе больших полушарий головного мозга. –  Москва: Издательство Академии Медицинских Наук СССР, 1952.-297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104 Введенский Н.Е. Избранные произведения. Часть 1. – Москва: Издательство Академии Haук СССР, 1950.- 494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105 Ухтомский А.А.</w:t>
      </w:r>
      <w:r w:rsidRPr="00C741D2">
        <w:rPr>
          <w:rFonts w:ascii="Times New Roman" w:eastAsia="SimSun" w:hAnsi="Times New Roman"/>
          <w:sz w:val="28"/>
          <w:szCs w:val="28"/>
          <w:lang w:eastAsia="zh-CN"/>
        </w:rPr>
        <w:t xml:space="preserve"> </w:t>
      </w:r>
      <w:r w:rsidRPr="00C741D2">
        <w:rPr>
          <w:rFonts w:ascii="Times New Roman" w:hAnsi="Times New Roman"/>
          <w:sz w:val="28"/>
          <w:szCs w:val="28"/>
          <w:lang w:val="kk-KZ"/>
        </w:rPr>
        <w:t>О зависимости кортикальных двигательных эффектов от побочных центральных влияний. – Юрьев: Тип. К. Маттисен, 1911.-249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106 Бехтерев В.М.</w:t>
      </w:r>
      <w:r w:rsidRPr="00C741D2">
        <w:rPr>
          <w:rFonts w:ascii="Times New Roman" w:eastAsia="SimSun" w:hAnsi="Times New Roman"/>
          <w:sz w:val="28"/>
          <w:szCs w:val="28"/>
          <w:lang w:eastAsia="zh-CN"/>
        </w:rPr>
        <w:t xml:space="preserve"> Объективная психология: монография</w:t>
      </w:r>
      <w:r w:rsidRPr="00C741D2">
        <w:rPr>
          <w:rFonts w:ascii="Times New Roman" w:eastAsia="SimSun" w:hAnsi="Times New Roman"/>
          <w:sz w:val="28"/>
          <w:szCs w:val="28"/>
          <w:lang w:val="kk-KZ" w:eastAsia="zh-CN"/>
        </w:rPr>
        <w:t xml:space="preserve">. – </w:t>
      </w:r>
      <w:r w:rsidRPr="00C741D2">
        <w:rPr>
          <w:rFonts w:ascii="Times New Roman" w:hAnsi="Times New Roman"/>
          <w:sz w:val="28"/>
          <w:szCs w:val="28"/>
          <w:lang w:val="kk-KZ"/>
        </w:rPr>
        <w:t xml:space="preserve">Москва: Директ-Медиа, 2008.-1380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107 Гиноян Р.В., Хомутов А.Е. Физиология эмоций. Нижний Новгород: Изд-во Нижегородского гос. университета, 2010.- 66 с. </w:t>
      </w:r>
      <w:r w:rsidRPr="00C741D2">
        <w:rPr>
          <w:rFonts w:ascii="Times New Roman" w:hAnsi="Times New Roman"/>
          <w:sz w:val="28"/>
          <w:szCs w:val="28"/>
          <w:lang w:val="kk-KZ"/>
        </w:rPr>
        <w:cr/>
        <w:t xml:space="preserve"> </w:t>
      </w:r>
      <w:r w:rsidRPr="00C741D2">
        <w:rPr>
          <w:rFonts w:ascii="Times New Roman" w:hAnsi="Times New Roman"/>
          <w:sz w:val="28"/>
          <w:szCs w:val="28"/>
          <w:lang w:val="kk-KZ"/>
        </w:rPr>
        <w:tab/>
        <w:t>108 Сперанский А.Д.</w:t>
      </w:r>
      <w:r w:rsidRPr="00C741D2">
        <w:rPr>
          <w:rFonts w:ascii="Times New Roman" w:eastAsia="SimSun" w:hAnsi="Times New Roman"/>
          <w:sz w:val="28"/>
          <w:szCs w:val="28"/>
          <w:lang w:eastAsia="zh-CN"/>
        </w:rPr>
        <w:t xml:space="preserve"> </w:t>
      </w:r>
      <w:r w:rsidRPr="00C741D2">
        <w:rPr>
          <w:rFonts w:ascii="Times New Roman" w:hAnsi="Times New Roman"/>
          <w:sz w:val="28"/>
          <w:szCs w:val="28"/>
          <w:lang w:val="kk-KZ"/>
        </w:rPr>
        <w:t>Элементы построения теории медицины: монография. –</w:t>
      </w:r>
      <w:r w:rsidRPr="00C741D2">
        <w:rPr>
          <w:rFonts w:ascii="Times New Roman" w:eastAsia="SimSun" w:hAnsi="Times New Roman"/>
          <w:sz w:val="28"/>
          <w:szCs w:val="28"/>
          <w:lang w:eastAsia="zh-CN"/>
        </w:rPr>
        <w:t xml:space="preserve"> </w:t>
      </w:r>
      <w:r w:rsidRPr="00C741D2">
        <w:rPr>
          <w:rFonts w:ascii="Times New Roman" w:hAnsi="Times New Roman"/>
          <w:sz w:val="28"/>
          <w:szCs w:val="28"/>
          <w:lang w:val="kk-KZ"/>
        </w:rPr>
        <w:t xml:space="preserve">Москва: Издательство ВИЭМ, 1937.- 353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109 Лейбсон Л. Леон Абгарович Орбели. – Л.: Ленинградское отделение, 1973.-448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110 Селье Г. Стресс без дистресса / Г.Селье. – Москва, 1982. - 130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111 Брaгинa К.Р. Трeвoжнaя и дeпрeссивнaя симптoмaтикa в рaмкaх нeврoтичeских и aдaптaциoнных рaсстрoйств у студeнтoв-мeдикoв нa рaзличных  этaпaх  oбучeния  //  Вісник  Вінницькoгo  дeржaвнoгo мeдичнoгo унивeрситeту, 2003.  - Т. 7. – 849-851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eastAsia="ru-RU"/>
        </w:rPr>
      </w:pPr>
      <w:r w:rsidRPr="00C741D2">
        <w:rPr>
          <w:rFonts w:ascii="Times New Roman" w:hAnsi="Times New Roman"/>
          <w:sz w:val="28"/>
          <w:szCs w:val="28"/>
          <w:lang w:val="kk-KZ"/>
        </w:rPr>
        <w:t xml:space="preserve">112 </w:t>
      </w:r>
      <w:r w:rsidRPr="00C741D2">
        <w:rPr>
          <w:rFonts w:ascii="Times New Roman" w:eastAsia="Times New Roman" w:hAnsi="Times New Roman"/>
          <w:sz w:val="28"/>
          <w:szCs w:val="28"/>
          <w:lang w:val="kk-KZ" w:eastAsia="ru-RU"/>
        </w:rPr>
        <w:t>Овсянникова Н.Н. Физиологическая адаптация подростков к учебной деятельности в классах с углубленным, нормальным и компенсирующим уровнями обучения: автореферат дис. … канд. биол. наук: 03.00.13 / Овсянникова Нелли Николаевна. – Ярославль, 2003. – 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113 Сидоров П.И., Парняков А.В. Введение в клиническую психологию: Т.I.: Учебник для студентов медицинских вузов. – Екатеринбург: Деловая книга, 2000.- 416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114 Огарева Е.И. Адаптация студентов к условиям обучения в вузе в связи с их ценностными ориентациями: автореферат дис. … канд. психо. наук: 19.00.13 / Огарева Екатерина Ивановна. – Санкт-Петербург, 2010. – 25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 xml:space="preserve">115 Мирзаянова Л.Ф. Особенности учебно-познавательной и учебно-профессиональной мотивации студентов-первокурсников в период адаптации к профессиональному образованию и профессиональной деятельности / </w:t>
      </w:r>
      <w:r w:rsidRPr="00C741D2">
        <w:rPr>
          <w:rFonts w:ascii="Times New Roman" w:eastAsia="Times New Roman" w:hAnsi="Times New Roman"/>
          <w:sz w:val="28"/>
          <w:szCs w:val="28"/>
          <w:lang w:val="kk-KZ" w:eastAsia="ru-RU"/>
        </w:rPr>
        <w:lastRenderedPageBreak/>
        <w:t>Л.Ф.Мирзаянова, Т.И.Каральчук // Вестник Полоцкого государственного университета. – 2007. – № 11. – 35–38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116 Осипчукова Е.В. Организационно-педагогические условия адаптации студентов к образовательному процессу технического вуза: автореферат дис. … канд. пед. наук: 13.00.08 / Осипчукова Елена Владимировна. – Екатеринбург, 2009. – 30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117 Буховцева О.В. Сопровождение процесса адаптации студентов к социокультурной среде вузе: дис. … канд. пед. наук: 13.00.01 / Буховцева Ольга Васильевна. – Биробиджан, 2017. – 237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118 Щукина Е., Сидоров П., Чумакова Г. Перинатальная психология. Учебное пособие. – Санкт-Петербург, 2015.-144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119 Севрюкова Г.А. Адаптивные изменения функционального состояния и работоспособность студентов в процессе обучения // Гигиена и санитария. - 2006. - № 1. - 72-73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120</w:t>
      </w:r>
      <w:r w:rsidRPr="00C741D2">
        <w:rPr>
          <w:rFonts w:ascii="Times New Roman" w:eastAsia="Times New Roman" w:hAnsi="Times New Roman"/>
          <w:sz w:val="28"/>
          <w:szCs w:val="28"/>
          <w:lang w:val="en-US" w:eastAsia="ru-RU"/>
        </w:rPr>
        <w:t xml:space="preserve"> </w:t>
      </w:r>
      <w:r w:rsidRPr="00C741D2">
        <w:rPr>
          <w:rFonts w:ascii="Times New Roman" w:eastAsia="Times New Roman" w:hAnsi="Times New Roman"/>
          <w:sz w:val="28"/>
          <w:szCs w:val="28"/>
          <w:lang w:val="kk-KZ" w:eastAsia="ru-RU"/>
        </w:rPr>
        <w:t>Poropat AE. Further Implications of Personality and Behavioural Control // European journal of personality. -2010. - 24 (5). - pp. 418-420.</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121</w:t>
      </w:r>
      <w:r w:rsidRPr="00C741D2">
        <w:rPr>
          <w:rFonts w:ascii="Times New Roman" w:eastAsia="Times New Roman" w:hAnsi="Times New Roman"/>
          <w:sz w:val="28"/>
          <w:szCs w:val="28"/>
          <w:lang w:val="en-US" w:eastAsia="ru-RU"/>
        </w:rPr>
        <w:t xml:space="preserve"> </w:t>
      </w:r>
      <w:r w:rsidRPr="00C741D2">
        <w:rPr>
          <w:rFonts w:ascii="Times New Roman" w:eastAsia="Times New Roman" w:hAnsi="Times New Roman"/>
          <w:sz w:val="28"/>
          <w:szCs w:val="28"/>
          <w:lang w:val="kk-KZ" w:eastAsia="ru-RU"/>
        </w:rPr>
        <w:t>Miller G.E., Cohen S., Doyle W.J. Personality and tonic cardiovascular, neuroendocrine, and immune parameters // Brain behavior and immunity. – 1999. -13 (2). - pp.109-123.</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122</w:t>
      </w:r>
      <w:r w:rsidRPr="00C741D2">
        <w:rPr>
          <w:rFonts w:ascii="Times New Roman" w:eastAsia="Times New Roman" w:hAnsi="Times New Roman"/>
          <w:sz w:val="28"/>
          <w:szCs w:val="28"/>
          <w:lang w:val="en-US" w:eastAsia="ru-RU"/>
        </w:rPr>
        <w:t xml:space="preserve"> </w:t>
      </w:r>
      <w:r w:rsidRPr="00C741D2">
        <w:rPr>
          <w:rFonts w:ascii="Times New Roman" w:eastAsia="Times New Roman" w:hAnsi="Times New Roman"/>
          <w:sz w:val="28"/>
          <w:szCs w:val="28"/>
          <w:lang w:val="kk-KZ" w:eastAsia="ru-RU"/>
        </w:rPr>
        <w:t>Wolf M., McNamara J.M. On the Evolution of Personalities via Frequency-Dependent Selection // American naturalist. -2012.-179 (6). - pp.679-692.</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123</w:t>
      </w:r>
      <w:r w:rsidRPr="00C741D2">
        <w:rPr>
          <w:rFonts w:ascii="Times New Roman" w:eastAsia="Times New Roman" w:hAnsi="Times New Roman"/>
          <w:sz w:val="28"/>
          <w:szCs w:val="28"/>
          <w:lang w:val="en-US" w:eastAsia="ru-RU"/>
        </w:rPr>
        <w:t xml:space="preserve"> </w:t>
      </w:r>
      <w:r w:rsidRPr="00C741D2">
        <w:rPr>
          <w:rFonts w:ascii="Times New Roman" w:eastAsia="Times New Roman" w:hAnsi="Times New Roman"/>
          <w:sz w:val="28"/>
          <w:szCs w:val="28"/>
          <w:lang w:val="kk-KZ" w:eastAsia="ru-RU"/>
        </w:rPr>
        <w:t>Roberts B.W., Jackson J.J. Sociogenomic Personality Psychology // Journal of personality. - 2008.-76 (6). - pp.1523-1544.</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124 Сердюковская Г.Н.,</w:t>
      </w:r>
      <w:r w:rsidRPr="00C741D2">
        <w:rPr>
          <w:rFonts w:ascii="Times New Roman" w:eastAsia="SimSun" w:hAnsi="Times New Roman"/>
          <w:sz w:val="28"/>
          <w:szCs w:val="28"/>
          <w:lang w:eastAsia="zh-CN"/>
        </w:rPr>
        <w:t xml:space="preserve"> </w:t>
      </w:r>
      <w:r w:rsidRPr="00C741D2">
        <w:rPr>
          <w:rFonts w:ascii="Times New Roman" w:eastAsia="Times New Roman" w:hAnsi="Times New Roman"/>
          <w:sz w:val="28"/>
          <w:szCs w:val="28"/>
          <w:lang w:val="kk-KZ" w:eastAsia="ru-RU"/>
        </w:rPr>
        <w:t>Сухарев А.Г., Белостоцкая Е.М. и др. Гигиена детей и подростков: Руководство для санитарных врачей. – М.: Медицина, 1986.-496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125 Бaбушкинa И.O. Психoлoгичeскoe сoпрoвoждeниe здoрoвoгo oбрaзa жизни студeнтoв пeдaгoгичeских спeциaльнoстeй: автoрeф.дис. …к.психoл.н. – Нижний Нoвгoрoд, 2011. - 228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126 Лeoнoвa И.И. Психoлoгичeскoe здoрoвьe студeнтoв, oбучaющихся в услoвиях элeктрoннoгo прoстрaнствa вузa: автoрeф.дис.к.психoл.н. – М., 2013 - 175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127 Вариабельность сердечного ритма: Теоретические аспекты и практическое применение // Тез. докл. IV всерос. симп. / Отв. ред. Н.И. Шлык., Р.М. Баевский. – Ижевск: УдГУ, 2008.-344 c.</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128 Aбoлин  Л.М. Психoлoгичeскиe  мeхaнизмы  эмoциoнaльнoй устoйчивoсти чeлoвeкa /Л.М. Aбoлин - Кaзaнь: Изд-вo КГУ, 1987. - 156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129 Aлeксaндрoв  М.В.  Влияниe  гипoксии  нa  спoнтaнную элeктричeскую aктивнoсть гoлoвнoгo мoзгa чeлoвeкa / М.В.Aлeксaндрoв, A.O.Ивaнoв, Н.И.Кoсeнкoв и др. // Физиoлoгия чeлoвeкa. - 2001. - Т.27, № 6. - 58-62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130 Мeдвeдeв  A.В.  Сoциaльнo-психoлoгичeскиe  aспeкты  рaзвития психoлoгичeскoгo здoрoвья студeнтoв в прoцeссe прoфeссиoнaлизaции в вузe: автoрeфeрaт дис. … к.психoл.н. – Курск, 2010.-23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SimSun" w:hAnsi="Times New Roman"/>
          <w:sz w:val="28"/>
          <w:szCs w:val="28"/>
          <w:shd w:val="clear" w:color="auto" w:fill="FFFFFF"/>
          <w:lang w:eastAsia="zh-CN"/>
        </w:rPr>
      </w:pPr>
      <w:r w:rsidRPr="00C741D2">
        <w:rPr>
          <w:rFonts w:ascii="Times New Roman" w:eastAsia="Times New Roman" w:hAnsi="Times New Roman"/>
          <w:sz w:val="28"/>
          <w:szCs w:val="28"/>
          <w:lang w:val="kk-KZ" w:eastAsia="ru-RU"/>
        </w:rPr>
        <w:lastRenderedPageBreak/>
        <w:t xml:space="preserve">131 </w:t>
      </w:r>
      <w:r w:rsidRPr="00C741D2">
        <w:rPr>
          <w:rFonts w:ascii="Times New Roman" w:eastAsia="SimSun" w:hAnsi="Times New Roman"/>
          <w:bCs/>
          <w:sz w:val="28"/>
          <w:szCs w:val="28"/>
          <w:shd w:val="clear" w:color="auto" w:fill="FFFFFF"/>
          <w:lang w:eastAsia="zh-CN"/>
        </w:rPr>
        <w:t>Варданян</w:t>
      </w:r>
      <w:r w:rsidRPr="00C741D2">
        <w:rPr>
          <w:rFonts w:ascii="Times New Roman" w:eastAsia="SimSun" w:hAnsi="Times New Roman"/>
          <w:sz w:val="28"/>
          <w:szCs w:val="28"/>
          <w:shd w:val="clear" w:color="auto" w:fill="FFFFFF"/>
          <w:lang w:eastAsia="zh-CN"/>
        </w:rPr>
        <w:t> </w:t>
      </w:r>
      <w:r w:rsidRPr="00C741D2">
        <w:rPr>
          <w:rFonts w:ascii="Times New Roman" w:eastAsia="SimSun" w:hAnsi="Times New Roman"/>
          <w:bCs/>
          <w:sz w:val="28"/>
          <w:szCs w:val="28"/>
          <w:shd w:val="clear" w:color="auto" w:fill="FFFFFF"/>
          <w:lang w:eastAsia="zh-CN"/>
        </w:rPr>
        <w:t>Б</w:t>
      </w:r>
      <w:r w:rsidRPr="00C741D2">
        <w:rPr>
          <w:rFonts w:ascii="Times New Roman" w:eastAsia="SimSun" w:hAnsi="Times New Roman"/>
          <w:sz w:val="28"/>
          <w:szCs w:val="28"/>
          <w:shd w:val="clear" w:color="auto" w:fill="FFFFFF"/>
          <w:lang w:eastAsia="zh-CN"/>
        </w:rPr>
        <w:t>.</w:t>
      </w:r>
      <w:r w:rsidRPr="00C741D2">
        <w:rPr>
          <w:rFonts w:ascii="Times New Roman" w:eastAsia="SimSun" w:hAnsi="Times New Roman"/>
          <w:bCs/>
          <w:sz w:val="28"/>
          <w:szCs w:val="28"/>
          <w:shd w:val="clear" w:color="auto" w:fill="FFFFFF"/>
          <w:lang w:eastAsia="zh-CN"/>
        </w:rPr>
        <w:t>Х</w:t>
      </w:r>
      <w:r w:rsidRPr="00C741D2">
        <w:rPr>
          <w:rFonts w:ascii="Times New Roman" w:eastAsia="SimSun" w:hAnsi="Times New Roman"/>
          <w:sz w:val="28"/>
          <w:szCs w:val="28"/>
          <w:shd w:val="clear" w:color="auto" w:fill="FFFFFF"/>
          <w:lang w:eastAsia="zh-CN"/>
        </w:rPr>
        <w:t>. Механизмы регуляции эмоциональной устойчивости / </w:t>
      </w:r>
      <w:r w:rsidRPr="00C741D2">
        <w:rPr>
          <w:rFonts w:ascii="Times New Roman" w:eastAsia="SimSun" w:hAnsi="Times New Roman"/>
          <w:bCs/>
          <w:sz w:val="28"/>
          <w:szCs w:val="28"/>
          <w:shd w:val="clear" w:color="auto" w:fill="FFFFFF"/>
          <w:lang w:eastAsia="zh-CN"/>
        </w:rPr>
        <w:t>Б</w:t>
      </w:r>
      <w:r w:rsidRPr="00C741D2">
        <w:rPr>
          <w:rFonts w:ascii="Times New Roman" w:eastAsia="SimSun" w:hAnsi="Times New Roman"/>
          <w:sz w:val="28"/>
          <w:szCs w:val="28"/>
          <w:shd w:val="clear" w:color="auto" w:fill="FFFFFF"/>
          <w:lang w:eastAsia="zh-CN"/>
        </w:rPr>
        <w:t>.</w:t>
      </w:r>
      <w:r w:rsidRPr="00C741D2">
        <w:rPr>
          <w:rFonts w:ascii="Times New Roman" w:eastAsia="SimSun" w:hAnsi="Times New Roman"/>
          <w:bCs/>
          <w:sz w:val="28"/>
          <w:szCs w:val="28"/>
          <w:shd w:val="clear" w:color="auto" w:fill="FFFFFF"/>
          <w:lang w:eastAsia="zh-CN"/>
        </w:rPr>
        <w:t>Х</w:t>
      </w:r>
      <w:r w:rsidRPr="00C741D2">
        <w:rPr>
          <w:rFonts w:ascii="Times New Roman" w:eastAsia="SimSun" w:hAnsi="Times New Roman"/>
          <w:sz w:val="28"/>
          <w:szCs w:val="28"/>
          <w:shd w:val="clear" w:color="auto" w:fill="FFFFFF"/>
          <w:lang w:eastAsia="zh-CN"/>
        </w:rPr>
        <w:t>. </w:t>
      </w:r>
      <w:r w:rsidRPr="00C741D2">
        <w:rPr>
          <w:rFonts w:ascii="Times New Roman" w:eastAsia="SimSun" w:hAnsi="Times New Roman"/>
          <w:bCs/>
          <w:sz w:val="28"/>
          <w:szCs w:val="28"/>
          <w:shd w:val="clear" w:color="auto" w:fill="FFFFFF"/>
          <w:lang w:eastAsia="zh-CN"/>
        </w:rPr>
        <w:t>Варданян</w:t>
      </w:r>
      <w:r w:rsidRPr="00C741D2">
        <w:rPr>
          <w:rFonts w:ascii="Times New Roman" w:eastAsia="SimSun" w:hAnsi="Times New Roman"/>
          <w:sz w:val="28"/>
          <w:szCs w:val="28"/>
          <w:shd w:val="clear" w:color="auto" w:fill="FFFFFF"/>
          <w:lang w:eastAsia="zh-CN"/>
        </w:rPr>
        <w:t> – Москва: Дело, 2011. – 194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SimSun" w:hAnsi="Times New Roman"/>
          <w:sz w:val="28"/>
          <w:szCs w:val="28"/>
          <w:shd w:val="clear" w:color="auto" w:fill="FFFFFF"/>
          <w:lang w:val="kk-KZ" w:eastAsia="zh-CN"/>
        </w:rPr>
        <w:t xml:space="preserve">132 </w:t>
      </w:r>
      <w:r w:rsidRPr="00C741D2">
        <w:rPr>
          <w:rFonts w:ascii="Times New Roman" w:hAnsi="Times New Roman"/>
          <w:sz w:val="28"/>
          <w:szCs w:val="28"/>
          <w:lang w:val="kk-KZ"/>
        </w:rPr>
        <w:t>Сидоров П.И. Личностные особенности организма современных подростков и пути их коррекции // Гигиена и санитария. - 2000. - № 3. -  39-42 с.</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hAnsi="Times New Roman"/>
          <w:sz w:val="28"/>
          <w:szCs w:val="28"/>
          <w:lang w:val="kk-KZ"/>
        </w:rPr>
        <w:t xml:space="preserve">133 </w:t>
      </w:r>
      <w:r w:rsidRPr="00C741D2">
        <w:rPr>
          <w:rFonts w:ascii="Times New Roman" w:eastAsia="Times New Roman" w:hAnsi="Times New Roman"/>
          <w:sz w:val="28"/>
          <w:szCs w:val="28"/>
          <w:lang w:val="kk-KZ" w:eastAsia="ru-RU"/>
        </w:rPr>
        <w:t>Khamaganova E.G., Kuzmina L.A. Assessment of HLA-compatibility and requirements for hla-typing of patient and donor in allogeneic hematopoietic stem cell transplantation // Russian journal of hematology and transfusiology.- 2019.-64(2).- p.175-187.</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134 Кудрявцева Н.В. Новые формы физкультурно-спортивной работы с детьми и молодёжью: автореф. дис. ... канд. пед. наук. – Москва, 1996. - 22 с.</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135 Рахимгалиева П.С. Студенттердің жоғары оқу орнына бейімделуінің физиологиялық заңдылықтары // «Gylym jane bilim – 2021» XVI Халықаралық ғылыми конференциясының баяндамалар жинағы. – Нұр-Сұлтан, 2021. – 4932-4936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 xml:space="preserve">136 </w:t>
      </w:r>
      <w:r w:rsidRPr="00C741D2">
        <w:rPr>
          <w:rFonts w:ascii="Times New Roman" w:hAnsi="Times New Roman"/>
          <w:sz w:val="28"/>
          <w:szCs w:val="28"/>
          <w:lang w:val="kk-KZ"/>
        </w:rPr>
        <w:t>2017 жылда Қазақстан Республикасы халқының денсаулығы және денсаулық Е40 сақтау ұйымдарының қызметі: статистикалық жинақ. – Астана, 2018. – 354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137 Сәтпаева Х.Қ., Нілдібаева Ж.Б., Өтепбергенов Ө.А. Адам физиологиясы. – Алматы: «Білім», 1995.-512 б.</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138 Столяренко Л.Д. Педагогическая психология.- Ростов н/Д: Феникс, 2004. - 544 с.</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eastAsia="ru-RU"/>
        </w:rPr>
        <w:t xml:space="preserve">139 </w:t>
      </w:r>
      <w:r w:rsidRPr="00C741D2">
        <w:rPr>
          <w:rFonts w:ascii="Times New Roman" w:eastAsia="Times New Roman" w:hAnsi="Times New Roman"/>
          <w:sz w:val="28"/>
          <w:szCs w:val="28"/>
          <w:lang w:val="kk-KZ" w:eastAsia="ru-RU"/>
        </w:rPr>
        <w:t xml:space="preserve">Структура и развитие личности: психология личности / К.К. Платонов, А.Д. Глоточкин. – Москва: Наука, 1986.-256 с. </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 xml:space="preserve">140 Сейталиев Қ. Жалпы психология: Оқу құралы. Екінші басылымы. – алматы: Білім, 2010.-360 б. </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 xml:space="preserve">141 Алдамұратов Ә. Жалпы психология. Оқулық. – Алматы: «Эверо», 2014. – 222 б. </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 xml:space="preserve">142 Жантану атауларының түсіндірме сөздігі: сөздік / Қ.Б.Жарықбаев, О.С.Сангилбаев. – Алматы, 2006.-384 б. </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143 Юнг К.Г. Проблемы души нашего времени. – Москва: Универс, 1994.- 336 с.</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 xml:space="preserve">144 Молчанова О.Н. Психология самооценки: учебное пособие для вузов. – Москва: Издательство Юрайт, 2020.-308 с. </w:t>
      </w:r>
    </w:p>
    <w:p w:rsidR="00C741D2" w:rsidRPr="00C741D2" w:rsidRDefault="00C741D2" w:rsidP="00C741D2">
      <w:pPr>
        <w:tabs>
          <w:tab w:val="left" w:pos="567"/>
        </w:tabs>
        <w:spacing w:after="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145 Топышева Б., Қыдыбек Е., Базарбаева С.М. Студенттер ағзасының жоғарғы оқу орнына бейімделуінің кейбір аспектілері // Бастауыш мектеп. – 2019.- 3 (19). - 184-186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 xml:space="preserve">146 Мeньшикoвa И.Н. Психoлoгичeскaя пoмoщь студeнтaм в aдaптaции к стрeссoвым вoздeйствиям экзaмeнaциoнных сeссий: aвтoрeв. дисс.кaнд.псих. нaук. – Стaврoпoль, 2008.-28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eastAsia="ru-RU"/>
        </w:rPr>
      </w:pPr>
      <w:r w:rsidRPr="00C741D2">
        <w:rPr>
          <w:rFonts w:ascii="Times New Roman" w:eastAsia="Times New Roman" w:hAnsi="Times New Roman"/>
          <w:sz w:val="28"/>
          <w:szCs w:val="28"/>
          <w:lang w:val="kk-KZ" w:eastAsia="ru-RU"/>
        </w:rPr>
        <w:t>147 Собчик Л.Н. Метод цветовых выборов модификация восьмицветового теста Люшера: практическое руководство. – СПб.: Речь, 2012.-128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148 Щедрина А.Г. Здоровый образ жизни: методологические, социальные, биологические, медицинские, психологические, педагогические, экологические аспекты. – Новосибирск: Альфа-Виста, 2007. - 144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eastAsia="ru-RU"/>
        </w:rPr>
        <w:lastRenderedPageBreak/>
        <w:t xml:space="preserve">149 </w:t>
      </w:r>
      <w:r w:rsidRPr="00C741D2">
        <w:rPr>
          <w:rFonts w:ascii="Times New Roman" w:eastAsia="Times New Roman" w:hAnsi="Times New Roman"/>
          <w:sz w:val="28"/>
          <w:szCs w:val="28"/>
          <w:lang w:val="kk-KZ" w:eastAsia="ru-RU"/>
        </w:rPr>
        <w:t xml:space="preserve">Галстян А.Г., Минасян С.М. Физиологические аспекты учебной адаптации студентов // Бюллетень ВСНЦ СО РАМН, 2015. - №4(104).-97-101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150 Никифоров Г.С. Психология здоровья. – СПб.: Речь, 2002.-520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151 Андропова М.В. Прогностическая значимость адаптационного потенциала сердечно-сосудистой системы / М.В. Андропова, Г.В. Бородкина, Л.М. Кузнецова // Физиология человека. - 2000. - Т. 26, № 1. - 56-61 с.</w:t>
      </w:r>
    </w:p>
    <w:p w:rsidR="00C741D2" w:rsidRPr="00C741D2" w:rsidRDefault="00C741D2" w:rsidP="00C741D2">
      <w:pPr>
        <w:autoSpaceDE w:val="0"/>
        <w:autoSpaceDN w:val="0"/>
        <w:adjustRightInd w:val="0"/>
        <w:spacing w:after="0"/>
        <w:ind w:firstLine="567"/>
        <w:contextualSpacing/>
        <w:jc w:val="both"/>
        <w:rPr>
          <w:rFonts w:ascii="Times New Roman" w:eastAsia="SimSun" w:hAnsi="Times New Roman"/>
          <w:color w:val="000000"/>
          <w:sz w:val="28"/>
          <w:szCs w:val="28"/>
          <w:lang w:val="kk-KZ" w:eastAsia="zh-CN"/>
        </w:rPr>
      </w:pPr>
      <w:r w:rsidRPr="00C741D2">
        <w:rPr>
          <w:rFonts w:ascii="Times New Roman" w:eastAsia="Times New Roman" w:hAnsi="Times New Roman"/>
          <w:color w:val="000000"/>
          <w:sz w:val="28"/>
          <w:szCs w:val="28"/>
          <w:lang w:val="kk-KZ" w:eastAsia="ru-RU"/>
        </w:rPr>
        <w:t xml:space="preserve">152 </w:t>
      </w:r>
      <w:r w:rsidRPr="00C741D2">
        <w:rPr>
          <w:rFonts w:ascii="Times New Roman" w:hAnsi="Times New Roman"/>
          <w:color w:val="000000"/>
          <w:sz w:val="28"/>
          <w:szCs w:val="28"/>
          <w:lang w:val="kk-KZ"/>
        </w:rPr>
        <w:t xml:space="preserve">Сейітқазы П.Б., Рахимгалиева П.С. </w:t>
      </w:r>
      <w:r w:rsidRPr="00C741D2">
        <w:rPr>
          <w:rFonts w:ascii="Times New Roman" w:eastAsia="SimSun" w:hAnsi="Times New Roman"/>
          <w:bCs/>
          <w:color w:val="000000"/>
          <w:sz w:val="28"/>
          <w:szCs w:val="28"/>
          <w:lang w:val="kk-KZ" w:eastAsia="zh-CN"/>
        </w:rPr>
        <w:t xml:space="preserve">Жоғары оқу орны студенттерін кәсіби іс-әрекетке даярлаудың педагогикалық шарттары // </w:t>
      </w:r>
      <w:r w:rsidRPr="00C741D2">
        <w:rPr>
          <w:rFonts w:ascii="Times New Roman" w:eastAsia="Times New Roman" w:hAnsi="Times New Roman"/>
          <w:color w:val="000000"/>
          <w:sz w:val="28"/>
          <w:szCs w:val="28"/>
          <w:lang w:val="kk-KZ" w:eastAsia="ru-RU"/>
        </w:rPr>
        <w:t>Білім беру практикасы сапасын жоғарылатудың өзекті мәселелері. – Қостанай, 2019.-193-197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eastAsia="ru-RU"/>
        </w:rPr>
      </w:pPr>
      <w:r w:rsidRPr="00C741D2">
        <w:rPr>
          <w:rFonts w:ascii="Times New Roman" w:eastAsia="Times New Roman" w:hAnsi="Times New Roman"/>
          <w:sz w:val="28"/>
          <w:szCs w:val="28"/>
          <w:lang w:val="kk-KZ" w:eastAsia="ru-RU"/>
        </w:rPr>
        <w:t xml:space="preserve">153 </w:t>
      </w:r>
      <w:r w:rsidRPr="00C741D2">
        <w:rPr>
          <w:rFonts w:ascii="Times New Roman" w:hAnsi="Times New Roman"/>
          <w:sz w:val="28"/>
          <w:szCs w:val="28"/>
          <w:lang w:val="kk-KZ"/>
        </w:rPr>
        <w:t>Выготский Л.С., Лурия А.Р. Этюды по истории поведения: Обезьяна. Примитив. Ребенок. – М.: Педагогика-Пресс, 1993.-224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154 Радаева С.В. Физическое воспитание студентов нефизкультурного вуза на основе спортивно-ориентированных технологий: автореферат дис. … канд. пед. наук: 13.00.04 / Радаева Светлана Викторовна. – Красноярск, 2008. – 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155 Нефедовская Л.В. Профилактика и здоровье молодежи / Л.В. Нефедовская. - М.: Литтерра, 2007.- 192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156 Фесенко В.В. Профилактическая медицина и ЗОЖ в ВС / В.В. Фисенко // Военно-медицинский журнал. - 2007. - № 7. - 24-32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val="kk-KZ" w:eastAsia="ru-RU"/>
        </w:rPr>
        <w:t xml:space="preserve">157 </w:t>
      </w:r>
      <w:r w:rsidRPr="00C741D2">
        <w:rPr>
          <w:rFonts w:ascii="Times New Roman" w:hAnsi="Times New Roman"/>
          <w:sz w:val="28"/>
          <w:szCs w:val="28"/>
          <w:lang w:val="kk-KZ"/>
        </w:rPr>
        <w:t>Ачкурин Б.Г. Проблемы оптимизации деятельности высшей школы в формировании физического здоровья студентов: автореф. дис. ... канд. социол. наук. – Уфа, 1996. - 26 с.</w:t>
      </w:r>
    </w:p>
    <w:p w:rsidR="00C741D2" w:rsidRPr="00C741D2" w:rsidRDefault="00C741D2" w:rsidP="00C741D2">
      <w:pPr>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158 Рахимгалиева П.С. Студенттердің жоғарғы оқу орнына бейімделуін психологиялық қолдау // «Білім беру сапасын жетілдірудегі педагогикалық жоғары оқу орны мен мектепті интеграциялаудың мәселелері мен жаңа бағдарлары» атты Алтынсарин оқулары халықаралық ғылыми-практикалық конференциясының материалдары. – Қостанай, 2020. - 491-494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rPr>
        <w:t>159 Физическая</w:t>
      </w:r>
      <w:r w:rsidRPr="00C741D2">
        <w:rPr>
          <w:rFonts w:ascii="Times New Roman" w:hAnsi="Times New Roman"/>
          <w:sz w:val="28"/>
          <w:szCs w:val="28"/>
          <w:lang w:val="kk-KZ"/>
        </w:rPr>
        <w:t xml:space="preserve"> культура и здоровье: Учебник / Под ред. В.В. Пономаревой. – Москва: ГОУ ВУНМЦ, 2001. - 352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rPr>
        <w:t xml:space="preserve">160 </w:t>
      </w:r>
      <w:r w:rsidRPr="00C741D2">
        <w:rPr>
          <w:rFonts w:ascii="Times New Roman" w:hAnsi="Times New Roman"/>
          <w:sz w:val="28"/>
          <w:szCs w:val="28"/>
          <w:lang w:val="kk-KZ"/>
        </w:rPr>
        <w:t>Дубровский А. В. Понятие «физическая готовность» в структуре общей готовности человека к профессиональной деятельности / А. В. Дубровский // Теория и практика физической культуры. – 2002. - №3.-40-42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eastAsia="ru-RU"/>
        </w:rPr>
        <w:t xml:space="preserve">161 </w:t>
      </w:r>
      <w:r w:rsidRPr="00C741D2">
        <w:rPr>
          <w:rFonts w:ascii="Times New Roman" w:eastAsia="Times New Roman" w:hAnsi="Times New Roman"/>
          <w:sz w:val="28"/>
          <w:szCs w:val="28"/>
          <w:lang w:val="kk-KZ" w:eastAsia="ru-RU"/>
        </w:rPr>
        <w:t>Ковалева Л.Е. Физическая культура как средство социальной адаптации студентов вуза: автореферат дис. … канд. пед. наук: 13.00.08 / Ковалева Лариса Евгеньевна. – Ярославль, 2007. – 24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162 Хутoрскoй A.В. Ключeвыe кoмпeтeнции кaк кoмпoнeнт личнoстнo-oриeнтирoвaннoгo oбрaзoвaния /  пoд. рeд A.В.Хутoрскoгo. – М.: ИOСO РAO, 2002. - 488 с.</w:t>
      </w:r>
    </w:p>
    <w:p w:rsidR="00C741D2" w:rsidRPr="00C741D2" w:rsidRDefault="00C741D2" w:rsidP="00C741D2">
      <w:pPr>
        <w:tabs>
          <w:tab w:val="left" w:pos="567"/>
        </w:tabs>
        <w:spacing w:after="0"/>
        <w:contextualSpacing/>
        <w:jc w:val="both"/>
        <w:rPr>
          <w:rFonts w:ascii="Times New Roman" w:hAnsi="Times New Roman"/>
          <w:sz w:val="28"/>
          <w:szCs w:val="28"/>
          <w:lang w:val="kk-KZ"/>
        </w:rPr>
      </w:pPr>
      <w:r w:rsidRPr="00C741D2">
        <w:rPr>
          <w:rFonts w:ascii="Times New Roman" w:hAnsi="Times New Roman"/>
          <w:sz w:val="28"/>
          <w:szCs w:val="28"/>
          <w:lang w:val="kk-KZ"/>
        </w:rPr>
        <w:tab/>
      </w:r>
      <w:r w:rsidRPr="00C741D2">
        <w:rPr>
          <w:rFonts w:ascii="Times New Roman" w:hAnsi="Times New Roman"/>
          <w:sz w:val="28"/>
          <w:szCs w:val="28"/>
        </w:rPr>
        <w:t>1</w:t>
      </w:r>
      <w:r w:rsidRPr="00C741D2">
        <w:rPr>
          <w:rFonts w:ascii="Times New Roman" w:hAnsi="Times New Roman"/>
          <w:sz w:val="28"/>
          <w:szCs w:val="28"/>
          <w:lang w:val="kk-KZ"/>
        </w:rPr>
        <w:t>63</w:t>
      </w:r>
      <w:r w:rsidRPr="00C741D2">
        <w:rPr>
          <w:rFonts w:ascii="Times New Roman" w:hAnsi="Times New Roman"/>
          <w:sz w:val="28"/>
          <w:szCs w:val="28"/>
        </w:rPr>
        <w:t xml:space="preserve"> </w:t>
      </w:r>
      <w:r w:rsidRPr="00C741D2">
        <w:rPr>
          <w:rFonts w:ascii="Times New Roman" w:hAnsi="Times New Roman"/>
          <w:sz w:val="28"/>
          <w:szCs w:val="28"/>
          <w:lang w:val="kk-KZ"/>
        </w:rPr>
        <w:t>Равен Дж. Компетентность в современном обществе: выявление, развитие и реализация  / пер. с англ.- Москва, 2002.- 396 с.</w:t>
      </w:r>
    </w:p>
    <w:p w:rsidR="00C741D2" w:rsidRPr="00C741D2" w:rsidRDefault="00C741D2" w:rsidP="00C741D2">
      <w:pPr>
        <w:spacing w:after="16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164 Аминов Н.А. Психофизиологические и психологические предпосылки педагогических способностей. – Москва, 1997. - 168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SimSun" w:hAnsi="Times New Roman"/>
          <w:color w:val="FF0000"/>
          <w:sz w:val="28"/>
          <w:szCs w:val="28"/>
          <w:lang w:val="kk-KZ" w:eastAsia="zh-CN"/>
        </w:rPr>
      </w:pPr>
      <w:r w:rsidRPr="00C741D2">
        <w:rPr>
          <w:rFonts w:ascii="Times New Roman" w:eastAsia="SimSun" w:hAnsi="Times New Roman"/>
          <w:sz w:val="28"/>
          <w:szCs w:val="28"/>
          <w:lang w:eastAsia="zh-CN"/>
        </w:rPr>
        <w:lastRenderedPageBreak/>
        <w:t>165</w:t>
      </w:r>
      <w:r w:rsidRPr="00C741D2">
        <w:rPr>
          <w:rFonts w:ascii="Times New Roman" w:eastAsia="SimSun" w:hAnsi="Times New Roman"/>
          <w:color w:val="FF0000"/>
          <w:sz w:val="28"/>
          <w:szCs w:val="28"/>
          <w:lang w:val="kk-KZ" w:eastAsia="zh-CN"/>
        </w:rPr>
        <w:t xml:space="preserve"> </w:t>
      </w:r>
      <w:r w:rsidRPr="00C741D2">
        <w:rPr>
          <w:rFonts w:ascii="Times New Roman" w:eastAsia="SimSun" w:hAnsi="Times New Roman"/>
          <w:sz w:val="28"/>
          <w:szCs w:val="28"/>
          <w:lang w:val="kk-KZ" w:eastAsia="zh-CN"/>
        </w:rPr>
        <w:t>Акопов Г.В.</w:t>
      </w:r>
      <w:r w:rsidRPr="00C741D2">
        <w:rPr>
          <w:rFonts w:ascii="Times New Roman" w:hAnsi="Times New Roman"/>
          <w:sz w:val="28"/>
          <w:szCs w:val="28"/>
        </w:rPr>
        <w:t xml:space="preserve"> </w:t>
      </w:r>
      <w:r w:rsidRPr="00C741D2">
        <w:rPr>
          <w:rFonts w:ascii="Times New Roman" w:eastAsia="SimSun" w:hAnsi="Times New Roman"/>
          <w:sz w:val="28"/>
          <w:szCs w:val="28"/>
          <w:lang w:val="kk-KZ" w:eastAsia="zh-CN"/>
        </w:rPr>
        <w:t>Психология сознания: Вопросы методологии, теории и прикладных исследований. – М.: Изд-во «Институт психологии РАН», 2010. -272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166 Андерсен Дж. Когнитивная психология. – Спб.: Питер, 2002. – 496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rPr>
        <w:t>1</w:t>
      </w:r>
      <w:r w:rsidRPr="00C741D2">
        <w:rPr>
          <w:rFonts w:ascii="Times New Roman" w:hAnsi="Times New Roman"/>
          <w:sz w:val="28"/>
          <w:szCs w:val="28"/>
          <w:lang w:val="kk-KZ"/>
        </w:rPr>
        <w:t>67</w:t>
      </w:r>
      <w:r w:rsidRPr="00C741D2">
        <w:rPr>
          <w:rFonts w:ascii="Times New Roman" w:hAnsi="Times New Roman"/>
          <w:sz w:val="28"/>
          <w:szCs w:val="28"/>
        </w:rPr>
        <w:t xml:space="preserve"> </w:t>
      </w:r>
      <w:r w:rsidRPr="00C741D2">
        <w:rPr>
          <w:rFonts w:ascii="Times New Roman" w:hAnsi="Times New Roman"/>
          <w:sz w:val="28"/>
          <w:szCs w:val="28"/>
          <w:lang w:val="kk-KZ"/>
        </w:rPr>
        <w:t>Обозов Н.Н. Психология межличностных отношений. – Киев: Лыбидь, 1990. - 192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168 </w:t>
      </w:r>
      <w:r w:rsidRPr="00C741D2">
        <w:rPr>
          <w:rFonts w:ascii="Times New Roman" w:eastAsia="Times New Roman" w:hAnsi="Times New Roman"/>
          <w:sz w:val="28"/>
          <w:szCs w:val="28"/>
          <w:lang w:val="kk-KZ" w:eastAsia="ru-RU"/>
        </w:rPr>
        <w:t>Тaрaсoв С.В. Рaзвитиe прoфeссиoнaльнo вaжных кaчeств пeдaгoгoв-психoлoгoв в прoцeссe oбучeния в вузe: дисс...кaнд. психoл.нaук. – Сaмaрa, 2004.-178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color w:val="FF0000"/>
          <w:sz w:val="28"/>
          <w:szCs w:val="28"/>
          <w:lang w:val="kk-KZ"/>
        </w:rPr>
      </w:pPr>
      <w:r w:rsidRPr="00C741D2">
        <w:rPr>
          <w:rFonts w:ascii="Times New Roman" w:hAnsi="Times New Roman"/>
          <w:sz w:val="28"/>
          <w:szCs w:val="28"/>
          <w:lang w:val="kk-KZ"/>
        </w:rPr>
        <w:t>169 Қапанова А.Т. Болашақ мамандардың танымдық іс-әрекетін ұйымдастыру біліктерін қалыптастыру: пед.ғыл.канд.  ... автореф. – Алматы, 2004.-23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170 Рахимгалиева П.С., Серикбаева Н.Б. Жоғaры оқу орнындa болaшaқ педaгог-психологтaрдың кәсіби сaпaлaрын дaмыту ерекшеліктері // Қазақ білім академиясының баяндамалары. – Нұрсұлтан, 2020. - №4 -203-211 б.</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171 Маслоу А. Самоактуализированные люди: исследование психологического здоровья // Общая психология. Книга 3. Изд. 2-е, испр. и доп. / Отв. ред. В.В. Петухов. – Москва: Московский психолого-социальный институт, 2004.- 302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172 Рoдыгинa У.С. Психoлoгичeскиe oсoбeннoсти прoфeссиoнaльнoй идeнтичнoсти студeнтoв // Психoлoгичeскaя нaукa и oбрaзoвaниe. – 2007. – №4. –39-51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173 Фроликова О.А. Мотивация как фактор развития личностно-профессиональных качеств студентов-психологов: автореф. дис...   канд.псих.наук. –  Курск,  2009.-22 с.  </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hAnsi="Times New Roman"/>
          <w:bCs/>
          <w:sz w:val="28"/>
          <w:szCs w:val="28"/>
          <w:lang w:val="kk-KZ"/>
        </w:rPr>
        <w:t xml:space="preserve">174 </w:t>
      </w:r>
      <w:r w:rsidRPr="00C741D2">
        <w:rPr>
          <w:rFonts w:ascii="Times New Roman" w:eastAsia="Times New Roman" w:hAnsi="Times New Roman"/>
          <w:sz w:val="28"/>
          <w:szCs w:val="28"/>
          <w:lang w:val="kk-KZ" w:eastAsia="ru-RU"/>
        </w:rPr>
        <w:t>Серикбaевa Н.Б., Рaхимгaлиевa П.С., Сулейменова Ж.Т. Цифрлық білімдік ортада студенттердің оқу мотивациясының қалыптасу ерекшеліктері / Қарағанды университетінің хабаршысы, 2021.- №2(102).-18-26 б.</w:t>
      </w: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r w:rsidRPr="00C741D2">
        <w:rPr>
          <w:rFonts w:ascii="Times New Roman" w:eastAsia="Times New Roman" w:hAnsi="Times New Roman"/>
          <w:sz w:val="28"/>
          <w:szCs w:val="28"/>
          <w:lang w:val="kk-KZ" w:eastAsia="ru-RU"/>
        </w:rPr>
        <w:t>175</w:t>
      </w:r>
      <w:r w:rsidRPr="00C741D2">
        <w:rPr>
          <w:rFonts w:ascii="Times New Roman" w:eastAsia="SimSun" w:hAnsi="Times New Roman"/>
          <w:sz w:val="28"/>
          <w:szCs w:val="28"/>
          <w:lang w:val="kk-KZ" w:eastAsia="zh-CN"/>
        </w:rPr>
        <w:t xml:space="preserve"> </w:t>
      </w:r>
      <w:r w:rsidRPr="00C741D2">
        <w:rPr>
          <w:rFonts w:ascii="Times New Roman" w:eastAsia="Times New Roman" w:hAnsi="Times New Roman"/>
          <w:sz w:val="28"/>
          <w:szCs w:val="28"/>
          <w:lang w:val="kk-KZ" w:eastAsia="ru-RU"/>
        </w:rPr>
        <w:t>Rakhimgalieva P., Serikbayeva N., Seiitkazy P., Kaishatayeva A., Suleimenova Zh. Adaptation of students to professional activity through innovative technologies // World Journal on Educational Technology: Current Issues, 2021.-Volume 13.- Issue 4.- pp.1102-1123.</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eastAsia="Times New Roman" w:hAnsi="Times New Roman"/>
          <w:sz w:val="28"/>
          <w:szCs w:val="28"/>
          <w:lang w:eastAsia="ru-RU"/>
        </w:rPr>
        <w:t xml:space="preserve">176 </w:t>
      </w:r>
      <w:r w:rsidRPr="00C741D2">
        <w:rPr>
          <w:rFonts w:ascii="Times New Roman" w:hAnsi="Times New Roman"/>
          <w:sz w:val="28"/>
          <w:szCs w:val="28"/>
          <w:lang w:val="kk-KZ"/>
        </w:rPr>
        <w:t>Лобзин B.C. Аутогенная тренировка: Справочное пособие для врачей /В.С.Лобзин, М.М.Решетников. - Л.: Медицина, 1986. - 280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eastAsia="Times New Roman" w:hAnsi="Times New Roman"/>
          <w:sz w:val="28"/>
          <w:szCs w:val="28"/>
          <w:lang w:val="kk-KZ" w:eastAsia="ru-RU"/>
        </w:rPr>
      </w:pPr>
      <w:r w:rsidRPr="00C741D2">
        <w:rPr>
          <w:rFonts w:ascii="Times New Roman" w:hAnsi="Times New Roman"/>
          <w:sz w:val="28"/>
          <w:szCs w:val="28"/>
          <w:lang w:val="kk-KZ"/>
        </w:rPr>
        <w:t xml:space="preserve">177 </w:t>
      </w:r>
      <w:r w:rsidRPr="00C741D2">
        <w:rPr>
          <w:rFonts w:ascii="Times New Roman" w:eastAsia="Times New Roman" w:hAnsi="Times New Roman"/>
          <w:sz w:val="28"/>
          <w:szCs w:val="28"/>
          <w:lang w:val="kk-KZ" w:eastAsia="ru-RU"/>
        </w:rPr>
        <w:t>Зорина С.Д. Модель организации внеучебного физического воспитания в высших учебных заведениях: автореферат дис. … канд. пед. наук: 13.00.04 / Зорина Светлана Дмитриевна. – Волгоград, 2009. – 27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178 Кузнецов Ю.В. Педагогические условия совершенствования физического воспитания студентов факультетов нефизкультурного профиля педвузов: автореферат дис. … канд. пед. наук: 13.00.08 / Кузнецов Юрий Валерьевич. – Чебоксары, 2003. – 24 с.</w:t>
      </w:r>
    </w:p>
    <w:p w:rsidR="00C741D2" w:rsidRPr="00C741D2" w:rsidRDefault="00C741D2" w:rsidP="00C741D2">
      <w:pPr>
        <w:tabs>
          <w:tab w:val="left" w:pos="567"/>
        </w:tabs>
        <w:spacing w:after="0"/>
        <w:ind w:firstLine="567"/>
        <w:contextualSpacing/>
        <w:jc w:val="both"/>
        <w:rPr>
          <w:rFonts w:ascii="Times New Roman" w:hAnsi="Times New Roman"/>
          <w:sz w:val="28"/>
          <w:szCs w:val="28"/>
          <w:lang w:val="kk-KZ"/>
        </w:rPr>
      </w:pPr>
      <w:r w:rsidRPr="00C741D2">
        <w:rPr>
          <w:rFonts w:ascii="Times New Roman" w:hAnsi="Times New Roman"/>
          <w:bCs/>
          <w:sz w:val="28"/>
          <w:szCs w:val="28"/>
          <w:lang w:val="kk-KZ"/>
        </w:rPr>
        <w:t>179 Тoрн К</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Мaккeй Д</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Трeнинг</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Нaстoльнaя книгa трeнeрa</w:t>
      </w:r>
      <w:r w:rsidRPr="00C741D2">
        <w:rPr>
          <w:rFonts w:ascii="Times New Roman" w:hAnsi="Times New Roman"/>
          <w:sz w:val="28"/>
          <w:szCs w:val="28"/>
          <w:lang w:val="kk-KZ"/>
        </w:rPr>
        <w:t xml:space="preserve">. – СПб. Питeр, </w:t>
      </w:r>
      <w:r w:rsidRPr="00C741D2">
        <w:rPr>
          <w:rFonts w:ascii="Times New Roman" w:hAnsi="Times New Roman"/>
          <w:bCs/>
          <w:sz w:val="28"/>
          <w:szCs w:val="28"/>
          <w:lang w:val="kk-KZ"/>
        </w:rPr>
        <w:t>2001</w:t>
      </w:r>
      <w:r w:rsidRPr="00C741D2">
        <w:rPr>
          <w:rFonts w:ascii="Times New Roman" w:hAnsi="Times New Roman"/>
          <w:sz w:val="28"/>
          <w:szCs w:val="28"/>
          <w:lang w:val="kk-KZ"/>
        </w:rPr>
        <w:t>. - 208 с.</w:t>
      </w:r>
    </w:p>
    <w:p w:rsidR="00C741D2" w:rsidRPr="00C741D2" w:rsidRDefault="00C741D2" w:rsidP="00C741D2">
      <w:pPr>
        <w:tabs>
          <w:tab w:val="left" w:pos="567"/>
        </w:tabs>
        <w:spacing w:after="0"/>
        <w:ind w:firstLine="567"/>
        <w:contextualSpacing/>
        <w:jc w:val="both"/>
        <w:rPr>
          <w:rFonts w:ascii="Times New Roman" w:eastAsia="SimSun" w:hAnsi="Times New Roman"/>
          <w:color w:val="000000"/>
          <w:sz w:val="28"/>
          <w:szCs w:val="28"/>
          <w:lang w:val="kk-KZ"/>
        </w:rPr>
      </w:pPr>
      <w:r w:rsidRPr="00C741D2">
        <w:rPr>
          <w:rFonts w:ascii="Times New Roman" w:hAnsi="Times New Roman"/>
          <w:sz w:val="28"/>
          <w:szCs w:val="28"/>
          <w:lang w:val="kk-KZ"/>
        </w:rPr>
        <w:lastRenderedPageBreak/>
        <w:t xml:space="preserve">180 </w:t>
      </w:r>
      <w:r w:rsidRPr="00C741D2">
        <w:rPr>
          <w:rFonts w:ascii="Times New Roman" w:eastAsia="SimSun" w:hAnsi="Times New Roman"/>
          <w:color w:val="000000"/>
          <w:sz w:val="28"/>
          <w:szCs w:val="28"/>
          <w:lang w:val="kk-KZ"/>
        </w:rPr>
        <w:t xml:space="preserve">Бaстрaкoвa Н.С. Мeтoды aктивнoгo сoциaлнo-психoлoгичeскoгo oбучeния: учeбнoe пoсoбиe. – Москва: Изд-вo Рoс. гoс. прoф. пeд. ун-тa, 2014. – 265 с. </w:t>
      </w:r>
    </w:p>
    <w:p w:rsidR="00C741D2" w:rsidRPr="00C741D2" w:rsidRDefault="00C741D2" w:rsidP="00C741D2">
      <w:pPr>
        <w:tabs>
          <w:tab w:val="left" w:pos="567"/>
          <w:tab w:val="left" w:pos="1134"/>
        </w:tabs>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181 Eмeльянoв Ю.Н. </w:t>
      </w:r>
      <w:r w:rsidRPr="00C741D2">
        <w:rPr>
          <w:rFonts w:ascii="Times New Roman" w:hAnsi="Times New Roman"/>
          <w:bCs/>
          <w:sz w:val="28"/>
          <w:szCs w:val="28"/>
          <w:lang w:val="kk-KZ"/>
        </w:rPr>
        <w:t>Aктивнoe</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сoциaльнo</w:t>
      </w:r>
      <w:r w:rsidRPr="00C741D2">
        <w:rPr>
          <w:rFonts w:ascii="Times New Roman" w:hAnsi="Times New Roman"/>
          <w:sz w:val="28"/>
          <w:szCs w:val="28"/>
          <w:lang w:val="kk-KZ"/>
        </w:rPr>
        <w:t>-</w:t>
      </w:r>
      <w:r w:rsidRPr="00C741D2">
        <w:rPr>
          <w:rFonts w:ascii="Times New Roman" w:hAnsi="Times New Roman"/>
          <w:bCs/>
          <w:sz w:val="28"/>
          <w:szCs w:val="28"/>
          <w:lang w:val="kk-KZ"/>
        </w:rPr>
        <w:t>психoлoгичeскoe</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oбучeниe</w:t>
      </w:r>
      <w:r w:rsidRPr="00C741D2">
        <w:rPr>
          <w:rFonts w:ascii="Times New Roman" w:hAnsi="Times New Roman"/>
          <w:sz w:val="28"/>
          <w:szCs w:val="28"/>
          <w:lang w:val="kk-KZ"/>
        </w:rPr>
        <w:t xml:space="preserve"> / </w:t>
      </w:r>
      <w:r w:rsidRPr="00C741D2">
        <w:rPr>
          <w:rFonts w:ascii="Times New Roman" w:hAnsi="Times New Roman"/>
          <w:bCs/>
          <w:sz w:val="28"/>
          <w:szCs w:val="28"/>
          <w:lang w:val="kk-KZ"/>
        </w:rPr>
        <w:t>Ю</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Н</w:t>
      </w:r>
      <w:r w:rsidRPr="00C741D2">
        <w:rPr>
          <w:rFonts w:ascii="Times New Roman" w:hAnsi="Times New Roman"/>
          <w:sz w:val="28"/>
          <w:szCs w:val="28"/>
          <w:lang w:val="kk-KZ"/>
        </w:rPr>
        <w:t xml:space="preserve">. </w:t>
      </w:r>
      <w:r w:rsidRPr="00C741D2">
        <w:rPr>
          <w:rFonts w:ascii="Times New Roman" w:hAnsi="Times New Roman"/>
          <w:bCs/>
          <w:sz w:val="28"/>
          <w:szCs w:val="28"/>
          <w:lang w:val="kk-KZ"/>
        </w:rPr>
        <w:t>Eмeльянoв</w:t>
      </w:r>
      <w:r w:rsidRPr="00C741D2">
        <w:rPr>
          <w:rFonts w:ascii="Times New Roman" w:hAnsi="Times New Roman"/>
          <w:sz w:val="28"/>
          <w:szCs w:val="28"/>
          <w:lang w:val="kk-KZ"/>
        </w:rPr>
        <w:t xml:space="preserve">. - </w:t>
      </w:r>
      <w:r w:rsidRPr="00C741D2">
        <w:rPr>
          <w:rFonts w:ascii="Times New Roman" w:hAnsi="Times New Roman"/>
          <w:bCs/>
          <w:sz w:val="28"/>
          <w:szCs w:val="28"/>
          <w:lang w:val="kk-KZ"/>
        </w:rPr>
        <w:t>Л</w:t>
      </w:r>
      <w:r w:rsidRPr="00C741D2">
        <w:rPr>
          <w:rFonts w:ascii="Times New Roman" w:hAnsi="Times New Roman"/>
          <w:sz w:val="28"/>
          <w:szCs w:val="28"/>
          <w:lang w:val="kk-KZ"/>
        </w:rPr>
        <w:t xml:space="preserve">.: Изд-вo ЛГУ, </w:t>
      </w:r>
      <w:r w:rsidRPr="00C741D2">
        <w:rPr>
          <w:rFonts w:ascii="Times New Roman" w:hAnsi="Times New Roman"/>
          <w:bCs/>
          <w:sz w:val="28"/>
          <w:szCs w:val="28"/>
          <w:lang w:val="kk-KZ"/>
        </w:rPr>
        <w:t>1985</w:t>
      </w:r>
      <w:r w:rsidRPr="00C741D2">
        <w:rPr>
          <w:rFonts w:ascii="Times New Roman" w:hAnsi="Times New Roman"/>
          <w:sz w:val="28"/>
          <w:szCs w:val="28"/>
          <w:lang w:val="kk-KZ"/>
        </w:rPr>
        <w:t>. - 167 с.</w:t>
      </w:r>
    </w:p>
    <w:p w:rsidR="00C741D2" w:rsidRPr="00C741D2" w:rsidRDefault="00C741D2" w:rsidP="00C741D2">
      <w:pPr>
        <w:tabs>
          <w:tab w:val="left" w:pos="567"/>
        </w:tabs>
        <w:spacing w:after="0"/>
        <w:ind w:firstLine="567"/>
        <w:contextualSpacing/>
        <w:jc w:val="both"/>
        <w:rPr>
          <w:rFonts w:ascii="Times New Roman" w:eastAsia="SimSun" w:hAnsi="Times New Roman"/>
          <w:color w:val="000000"/>
          <w:sz w:val="28"/>
          <w:szCs w:val="28"/>
          <w:lang w:val="kk-KZ"/>
        </w:rPr>
      </w:pPr>
      <w:r w:rsidRPr="00C741D2">
        <w:rPr>
          <w:rFonts w:ascii="Times New Roman" w:eastAsia="SimSun" w:hAnsi="Times New Roman"/>
          <w:color w:val="000000"/>
          <w:sz w:val="28"/>
          <w:szCs w:val="28"/>
          <w:lang w:val="kk-KZ"/>
        </w:rPr>
        <w:t xml:space="preserve">182 Мoрeвa Н. A. Трeнинг пeдaгoгичeскoгo oбщeния: учeбнoe пoсoбиe для вузoв. - Мoсквa: Прoсвeщeниe, 2003.- 304 с.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en-US"/>
        </w:rPr>
      </w:pPr>
      <w:r w:rsidRPr="00C741D2">
        <w:rPr>
          <w:rFonts w:ascii="Times New Roman" w:hAnsi="Times New Roman"/>
          <w:sz w:val="28"/>
          <w:szCs w:val="28"/>
          <w:lang w:val="kk-KZ"/>
        </w:rPr>
        <w:t>183</w:t>
      </w:r>
      <w:r w:rsidRPr="00C741D2">
        <w:rPr>
          <w:rFonts w:ascii="Times New Roman" w:eastAsia="SimSun" w:hAnsi="Times New Roman"/>
          <w:sz w:val="28"/>
          <w:szCs w:val="28"/>
          <w:lang w:val="kk-KZ" w:eastAsia="zh-CN"/>
        </w:rPr>
        <w:t xml:space="preserve"> </w:t>
      </w:r>
      <w:r w:rsidRPr="00C741D2">
        <w:rPr>
          <w:rFonts w:ascii="Times New Roman" w:hAnsi="Times New Roman"/>
          <w:sz w:val="28"/>
          <w:szCs w:val="28"/>
          <w:lang w:val="kk-KZ"/>
        </w:rPr>
        <w:t xml:space="preserve">Сейітқазы П.Б., Рахимгалиева П.С., Серикбаева Н.Б. Болашақ педагог-психологтарды кәсіби даярлауда оқытудың белсенді әдістерін пайдалану ерекшеліктері // «The Europe and the Turkic World: Science, Engineering and Technology»: Materials of the V International Scientific-Practical Conference. </w:t>
      </w:r>
      <w:r w:rsidRPr="00C741D2">
        <w:rPr>
          <w:rFonts w:ascii="Times New Roman" w:hAnsi="Times New Roman"/>
          <w:sz w:val="28"/>
          <w:szCs w:val="28"/>
          <w:lang w:val="en-US"/>
        </w:rPr>
        <w:t>Volume II. –Turkey: Regional Academy of Management, 2020. – 309-315.</w:t>
      </w:r>
    </w:p>
    <w:p w:rsidR="00C741D2" w:rsidRPr="00C741D2" w:rsidRDefault="00C741D2" w:rsidP="00C741D2">
      <w:pPr>
        <w:tabs>
          <w:tab w:val="left" w:pos="567"/>
          <w:tab w:val="left" w:pos="1134"/>
        </w:tabs>
        <w:spacing w:after="0"/>
        <w:ind w:firstLine="567"/>
        <w:contextualSpacing/>
        <w:jc w:val="both"/>
        <w:rPr>
          <w:rFonts w:ascii="Times New Roman" w:hAnsi="Times New Roman"/>
          <w:sz w:val="28"/>
          <w:szCs w:val="28"/>
          <w:lang w:val="kk-KZ"/>
        </w:rPr>
      </w:pPr>
      <w:r w:rsidRPr="00C741D2">
        <w:rPr>
          <w:rFonts w:ascii="Times New Roman" w:hAnsi="Times New Roman"/>
          <w:sz w:val="28"/>
          <w:szCs w:val="28"/>
          <w:lang w:val="kk-KZ"/>
        </w:rPr>
        <w:t>184 Сaмoукинa Н.В. Пeрвыe шaги шкoльнoгo психoлoгa. Психoлoгичeский трeнинг. – Дубнa, 2000. -149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185 Комиссаров И. И. Механистические общественные модели А. Кетле и Г.Ч. Кэри: сравнительный анализ // Вестник Воронежского государственного университета. Серия: Философия, 2015.- № 4 (18) – 144-149 с.</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186 Спилбергер Ч.Д. Подходы к изучению стресса и тревоги в спорте //Стресс и тревога в спорте/Под ред. Ю.Л.Ханина, М., 1983. – 12-24 б.</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187 Жолшыбекова Р.О. Психология бойынша практикум: оқу-әдістемелік құрал / Р.О.Жолшыбекова. – Астана: «Мастер По», ЖШС, 2017. – 308 б.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lang w:val="kk-KZ"/>
        </w:rPr>
        <w:t xml:space="preserve">188 Нұрмұхамбетова Т.Р. Тәжірибелік психология. ІІІ бөлім. Психодиагностика және психокоррекция. – Шымкент, 2008. -224 б. </w:t>
      </w:r>
    </w:p>
    <w:p w:rsidR="00C741D2" w:rsidRPr="00C741D2" w:rsidRDefault="00C741D2" w:rsidP="00C741D2">
      <w:pPr>
        <w:tabs>
          <w:tab w:val="left" w:pos="567"/>
          <w:tab w:val="left" w:pos="870"/>
          <w:tab w:val="left" w:pos="8214"/>
        </w:tabs>
        <w:spacing w:after="0"/>
        <w:ind w:right="-1" w:firstLine="567"/>
        <w:contextualSpacing/>
        <w:jc w:val="both"/>
        <w:rPr>
          <w:rFonts w:ascii="Times New Roman" w:hAnsi="Times New Roman"/>
          <w:sz w:val="28"/>
          <w:szCs w:val="28"/>
          <w:lang w:val="kk-KZ"/>
        </w:rPr>
      </w:pPr>
      <w:r w:rsidRPr="00C741D2">
        <w:rPr>
          <w:rFonts w:ascii="Times New Roman" w:hAnsi="Times New Roman"/>
          <w:sz w:val="28"/>
          <w:szCs w:val="28"/>
        </w:rPr>
        <w:t xml:space="preserve">189 </w:t>
      </w:r>
      <w:r w:rsidRPr="00C741D2">
        <w:rPr>
          <w:rFonts w:ascii="Times New Roman" w:hAnsi="Times New Roman"/>
          <w:sz w:val="28"/>
          <w:szCs w:val="28"/>
          <w:lang w:val="kk-KZ"/>
        </w:rPr>
        <w:t>Карандашев В.Н. Методика Шварца для изучения ценностей личности:</w:t>
      </w:r>
      <w:r w:rsidRPr="00C741D2">
        <w:rPr>
          <w:rFonts w:ascii="Times New Roman" w:hAnsi="Times New Roman"/>
          <w:sz w:val="28"/>
          <w:szCs w:val="28"/>
        </w:rPr>
        <w:t xml:space="preserve"> </w:t>
      </w:r>
      <w:r w:rsidRPr="00C741D2">
        <w:rPr>
          <w:rFonts w:ascii="Times New Roman" w:hAnsi="Times New Roman"/>
          <w:sz w:val="28"/>
          <w:szCs w:val="28"/>
          <w:lang w:val="kk-KZ"/>
        </w:rPr>
        <w:t>копцепция и методическое руководство. – Спб.: Речь, 2004. – 70 с.</w:t>
      </w:r>
    </w:p>
    <w:p w:rsidR="00C741D2" w:rsidRPr="00C741D2" w:rsidRDefault="00C741D2" w:rsidP="00C741D2">
      <w:pPr>
        <w:autoSpaceDE w:val="0"/>
        <w:autoSpaceDN w:val="0"/>
        <w:adjustRightInd w:val="0"/>
        <w:spacing w:after="0"/>
        <w:ind w:firstLine="567"/>
        <w:contextualSpacing/>
        <w:jc w:val="both"/>
        <w:rPr>
          <w:rFonts w:ascii="Times New Roman" w:eastAsia="SimSun" w:hAnsi="Times New Roman"/>
          <w:color w:val="000000"/>
          <w:sz w:val="28"/>
          <w:szCs w:val="28"/>
          <w:lang w:val="kk-KZ" w:eastAsia="zh-CN"/>
        </w:rPr>
      </w:pPr>
      <w:r w:rsidRPr="00C741D2">
        <w:rPr>
          <w:rFonts w:ascii="Times New Roman" w:eastAsia="SimSun" w:hAnsi="Times New Roman"/>
          <w:bCs/>
          <w:color w:val="000000"/>
          <w:sz w:val="28"/>
          <w:szCs w:val="28"/>
          <w:lang w:val="kk-KZ" w:eastAsia="zh-CN"/>
        </w:rPr>
        <w:t xml:space="preserve">190 Сейітқазы П.Б., Рахимгалиева П.С. </w:t>
      </w:r>
      <w:r w:rsidRPr="00C741D2">
        <w:rPr>
          <w:rFonts w:ascii="Times New Roman" w:eastAsia="SimSun" w:hAnsi="Times New Roman"/>
          <w:color w:val="000000"/>
          <w:sz w:val="28"/>
          <w:szCs w:val="28"/>
          <w:lang w:val="kk-KZ" w:eastAsia="zh-CN"/>
        </w:rPr>
        <w:t>Кәсіпке бейімделу үдерісінде студенттердің құндылық бағдарының өзгеру ерекшеліктері // Еуразия гуманитарлық институтының хабаршысы. – Нұрсұлтан, 2020. - №2 -28-34 б.</w:t>
      </w:r>
    </w:p>
    <w:p w:rsidR="00C741D2" w:rsidRPr="00C741D2" w:rsidRDefault="00C741D2" w:rsidP="00C741D2">
      <w:pPr>
        <w:spacing w:after="0"/>
        <w:ind w:firstLine="567"/>
        <w:contextualSpacing/>
        <w:jc w:val="both"/>
        <w:rPr>
          <w:rFonts w:ascii="Times New Roman" w:eastAsia="SimSun" w:hAnsi="Times New Roman"/>
          <w:sz w:val="28"/>
          <w:szCs w:val="28"/>
          <w:lang w:val="kk-KZ" w:eastAsia="zh-CN"/>
        </w:rPr>
      </w:pPr>
      <w:r w:rsidRPr="00C741D2">
        <w:rPr>
          <w:rFonts w:ascii="Times New Roman" w:eastAsia="SimSun" w:hAnsi="Times New Roman"/>
          <w:sz w:val="28"/>
          <w:szCs w:val="28"/>
          <w:lang w:val="kk-KZ" w:eastAsia="zh-CN"/>
        </w:rPr>
        <w:t xml:space="preserve">191 Серикбaевa Н.Б., Рaхимгaлиевa П.С., Сулейменова Ж.Т. Цифрлық білімдік ортада студенттердің оқу мотивациясының қалыптасу ерекшеліктері // Қарағанды университетінің хабаршысы. – Қарағанды, 2021. - № 2(102).-18-26 б. </w:t>
      </w:r>
    </w:p>
    <w:p w:rsidR="00C741D2" w:rsidRPr="00C741D2" w:rsidRDefault="00C741D2" w:rsidP="00C741D2">
      <w:pPr>
        <w:tabs>
          <w:tab w:val="left" w:pos="1134"/>
          <w:tab w:val="left" w:pos="1276"/>
        </w:tabs>
        <w:spacing w:after="0"/>
        <w:contextualSpacing/>
        <w:jc w:val="both"/>
        <w:rPr>
          <w:rFonts w:ascii="Times New Roman" w:eastAsia="SimSun" w:hAnsi="Times New Roman"/>
          <w:sz w:val="28"/>
          <w:szCs w:val="28"/>
          <w:lang w:val="kk-KZ" w:eastAsia="zh-CN"/>
        </w:rPr>
      </w:pPr>
    </w:p>
    <w:p w:rsidR="00C741D2" w:rsidRPr="00C741D2" w:rsidRDefault="00C741D2" w:rsidP="00C741D2">
      <w:pPr>
        <w:spacing w:after="160"/>
        <w:ind w:firstLine="567"/>
        <w:contextualSpacing/>
        <w:jc w:val="both"/>
        <w:rPr>
          <w:rFonts w:ascii="Times New Roman" w:eastAsia="Times New Roman" w:hAnsi="Times New Roman"/>
          <w:sz w:val="28"/>
          <w:szCs w:val="28"/>
          <w:lang w:val="kk-KZ" w:eastAsia="ru-RU"/>
        </w:rPr>
      </w:pPr>
    </w:p>
    <w:p w:rsidR="00C741D2" w:rsidRPr="00C741D2" w:rsidRDefault="00C741D2" w:rsidP="00C741D2">
      <w:pPr>
        <w:spacing w:after="160"/>
        <w:ind w:firstLine="567"/>
        <w:contextualSpacing/>
        <w:rPr>
          <w:rFonts w:ascii="Times New Roman" w:eastAsia="SimSun" w:hAnsi="Times New Roman"/>
          <w:sz w:val="28"/>
          <w:szCs w:val="28"/>
          <w:lang w:val="kk-KZ" w:eastAsia="zh-CN"/>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63508E" w:rsidRPr="00637EDA" w:rsidRDefault="0063508E" w:rsidP="00037BA2">
      <w:pPr>
        <w:tabs>
          <w:tab w:val="left" w:pos="567"/>
          <w:tab w:val="left" w:pos="709"/>
          <w:tab w:val="left" w:pos="870"/>
          <w:tab w:val="left" w:pos="8214"/>
        </w:tabs>
        <w:spacing w:after="0"/>
        <w:ind w:right="-1" w:firstLine="567"/>
        <w:contextualSpacing/>
        <w:jc w:val="center"/>
        <w:rPr>
          <w:rFonts w:ascii="Times New Roman" w:hAnsi="Times New Roman"/>
          <w:b/>
          <w:sz w:val="28"/>
          <w:szCs w:val="28"/>
          <w:lang w:val="kk-KZ"/>
        </w:rPr>
      </w:pPr>
    </w:p>
    <w:p w:rsidR="00EE5F5E" w:rsidRPr="00637EDA" w:rsidRDefault="00EE5F5E" w:rsidP="00037BA2">
      <w:pPr>
        <w:tabs>
          <w:tab w:val="left" w:pos="567"/>
          <w:tab w:val="left" w:pos="709"/>
        </w:tabs>
        <w:spacing w:after="0"/>
        <w:ind w:right="-1" w:firstLine="567"/>
        <w:contextualSpacing/>
        <w:jc w:val="right"/>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lastRenderedPageBreak/>
        <w:t>ҚОСЫМША  А</w:t>
      </w:r>
    </w:p>
    <w:p w:rsidR="00EE5F5E" w:rsidRPr="00637EDA" w:rsidRDefault="00EE5F5E" w:rsidP="00037BA2">
      <w:pPr>
        <w:tabs>
          <w:tab w:val="left" w:pos="567"/>
          <w:tab w:val="left" w:pos="709"/>
        </w:tabs>
        <w:spacing w:after="0"/>
        <w:ind w:right="-1" w:firstLine="567"/>
        <w:contextualSpacing/>
        <w:rPr>
          <w:rFonts w:ascii="Times New Roman" w:eastAsia="Times New Roman" w:hAnsi="Times New Roman"/>
          <w:b/>
          <w:sz w:val="28"/>
          <w:szCs w:val="28"/>
          <w:lang w:val="kk-KZ" w:eastAsia="ru-RU"/>
        </w:rPr>
      </w:pPr>
    </w:p>
    <w:p w:rsidR="00EE5F5E" w:rsidRPr="00637EDA" w:rsidRDefault="00EE5F5E" w:rsidP="00037BA2">
      <w:pPr>
        <w:tabs>
          <w:tab w:val="left" w:pos="567"/>
          <w:tab w:val="left" w:pos="709"/>
        </w:tabs>
        <w:spacing w:after="0"/>
        <w:ind w:right="-1" w:firstLine="567"/>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«Реактивті және тұлғалық мазасыздық шкаласы» тесті</w:t>
      </w:r>
    </w:p>
    <w:p w:rsidR="00EE5F5E" w:rsidRPr="00637EDA" w:rsidRDefault="00EE5F5E" w:rsidP="00037BA2">
      <w:pPr>
        <w:tabs>
          <w:tab w:val="left" w:pos="567"/>
          <w:tab w:val="left" w:pos="709"/>
        </w:tabs>
        <w:spacing w:after="0"/>
        <w:ind w:right="-1" w:firstLine="567"/>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(Спилбергер сауалнамасы)</w:t>
      </w:r>
    </w:p>
    <w:p w:rsidR="00EE5F5E" w:rsidRPr="00637EDA" w:rsidRDefault="00EE5F5E" w:rsidP="00037BA2">
      <w:pPr>
        <w:tabs>
          <w:tab w:val="left" w:pos="567"/>
          <w:tab w:val="left" w:pos="709"/>
        </w:tabs>
        <w:spacing w:after="0"/>
        <w:ind w:right="-1"/>
        <w:contextualSpacing/>
        <w:rPr>
          <w:rFonts w:ascii="Times New Roman" w:eastAsia="Times New Roman" w:hAnsi="Times New Roman"/>
          <w:b/>
          <w:sz w:val="28"/>
          <w:szCs w:val="28"/>
          <w:lang w:val="kk-KZ" w:eastAsia="ru-RU"/>
        </w:rPr>
      </w:pP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Бұл әдістеменің авторы Ч.Д.Спилбергер, ал оны бейімдеген Ю.Л.Ханин.</w:t>
      </w:r>
      <w:r w:rsidRPr="00637EDA">
        <w:rPr>
          <w:rFonts w:ascii="Times New Roman" w:eastAsia="Times New Roman" w:hAnsi="Times New Roman"/>
          <w:sz w:val="28"/>
          <w:szCs w:val="28"/>
          <w:lang w:val="kk-KZ" w:eastAsia="ru-RU"/>
        </w:rPr>
        <w:tab/>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b/>
          <w:i/>
          <w:sz w:val="28"/>
          <w:szCs w:val="28"/>
          <w:lang w:val="kk-KZ" w:eastAsia="ru-RU"/>
        </w:rPr>
      </w:pPr>
      <w:r w:rsidRPr="00637EDA">
        <w:rPr>
          <w:rFonts w:ascii="Times New Roman" w:eastAsia="Times New Roman" w:hAnsi="Times New Roman"/>
          <w:sz w:val="28"/>
          <w:szCs w:val="28"/>
          <w:lang w:val="kk-KZ" w:eastAsia="ru-RU"/>
        </w:rPr>
        <w:tab/>
      </w:r>
      <w:r w:rsidRPr="00637EDA">
        <w:rPr>
          <w:rFonts w:ascii="Times New Roman" w:eastAsia="Times New Roman" w:hAnsi="Times New Roman"/>
          <w:b/>
          <w:i/>
          <w:sz w:val="28"/>
          <w:szCs w:val="28"/>
          <w:lang w:val="kk-KZ" w:eastAsia="ru-RU"/>
        </w:rPr>
        <w:t>Нұсқаулық</w:t>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Төмендегі сөйлемдердің әрқайсысын мұқият оқып шығыңыз және дәл қазіргі кездегі көңіл-күйіңізге сәйкес келетін пайымдауға сәйкес санды белгілеңіз. Сұрақтар бойынша ұзақ уақыт ойланбаңыз, өйткені дұрыс немесе бұрыс жауаптар жоқ.</w:t>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p>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Жағдаяттық (ситуациялық) мазасыздық шкаласы (ЖМ)</w:t>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452"/>
        <w:gridCol w:w="1510"/>
        <w:gridCol w:w="1399"/>
        <w:gridCol w:w="1363"/>
        <w:gridCol w:w="1598"/>
      </w:tblGrid>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w:t>
            </w:r>
          </w:p>
        </w:tc>
        <w:tc>
          <w:tcPr>
            <w:tcW w:w="354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Пайымдау</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Жоқ, олай емес</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Солай сияқты</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Рас</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 xml:space="preserve">Шынымен солай </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3543"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қалыптымын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Маған ештеңе қауіп төндірмейді</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қысым үстіндемін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іштей тұсаудамын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өзімді еркін сезінемін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қынжылумын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Мені болуы мүмкін сәтсіздік қинайды</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8</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жанымның тыныштығын сеземін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9</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қобалжулымын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10</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іштей қанағаттану сезімін бастан кешіремін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11</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өзіме сенімдімін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12</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алаңдаулымын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13</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тағат таппай тұрмын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14</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ашулымын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15</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қысымды, іштей тұрақсыздықты сезінемін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16</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Менің көңілім тоқ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17</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тұнжыраулымын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18</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шымадан тыс ашулымын және өз-өзіме келе алмай отырмын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19</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қуаныштымын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20</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Маған өте жақсы</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bl>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Тұлғалық мазасыздану шкаласы (ТМ)</w:t>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482"/>
        <w:gridCol w:w="1555"/>
        <w:gridCol w:w="1478"/>
        <w:gridCol w:w="1377"/>
        <w:gridCol w:w="1430"/>
      </w:tblGrid>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w:t>
            </w:r>
          </w:p>
        </w:tc>
        <w:tc>
          <w:tcPr>
            <w:tcW w:w="354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Пайымдау</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Ешқашан</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Ешқашан деуге болады</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Жиі</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 xml:space="preserve">Әрдайым деуге болады </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21</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Менде көтеріңкі көңіл-күй болып тұрады</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22</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өте ашуланғышпын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23</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тез жабырқап қаламын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24</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Менің басқалар сияқты табысты болғым келеді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25</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келеңсіздіктерге қатты қайғырамын және оларды ұзақ уақыт бойы ұмыта алмаймын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26</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күшімнің тасуы мен жұмысқа деген ниетті сеземін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27</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салмақтымын, салқынқандымын және жинақымын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28</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Мені болуы мүмкін қиындықтар мазасыздандырады</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29</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болмашы нәрселерге қатты қайғырамын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30</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Менің жеткілікті бақытты болатын кездерім де болады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31</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барлығын жүрегіме жақын қабылдаймын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32</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Маған өзіме деген сенімділік жетіспейді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33</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өзімді қорғансыз сезінемін</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34</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келеңсіз жағдайлар мен қиындықтардан аулақ жүруге тырысамын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35</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Менде хандра болады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36</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Менің риза болатын кездерім болады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37</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Мені болмашы нәрселер мазалайды және тыным </w:t>
            </w:r>
            <w:r w:rsidRPr="00637EDA">
              <w:rPr>
                <w:rFonts w:ascii="Times New Roman" w:eastAsia="Times New Roman" w:hAnsi="Times New Roman"/>
                <w:sz w:val="28"/>
                <w:szCs w:val="28"/>
                <w:lang w:val="kk-KZ" w:eastAsia="ru-RU"/>
              </w:rPr>
              <w:lastRenderedPageBreak/>
              <w:t xml:space="preserve">таптырмайды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38</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өзімді жолы болмайтын адам ретінде сезінетін кездерім де болады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10"/>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39</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Мен байсалды адаммын </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rPr>
          <w:trHeight w:val="322"/>
        </w:trPr>
        <w:tc>
          <w:tcPr>
            <w:tcW w:w="534" w:type="dxa"/>
            <w:shd w:val="clear" w:color="auto" w:fill="auto"/>
          </w:tcPr>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40</w:t>
            </w:r>
          </w:p>
        </w:tc>
        <w:tc>
          <w:tcPr>
            <w:tcW w:w="3543" w:type="dxa"/>
            <w:shd w:val="clear" w:color="auto" w:fill="auto"/>
          </w:tcPr>
          <w:p w:rsidR="00EE5F5E" w:rsidRPr="00637EDA" w:rsidRDefault="00EE5F5E" w:rsidP="00037BA2">
            <w:pPr>
              <w:tabs>
                <w:tab w:val="left" w:pos="567"/>
                <w:tab w:val="left" w:pos="709"/>
              </w:tabs>
              <w:spacing w:after="0"/>
              <w:ind w:right="-1"/>
              <w:contextualSpacing/>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Өз істерім мен жағдайым туралы ойлағанда, менің бойымды мазасыздық билейді</w:t>
            </w:r>
          </w:p>
        </w:tc>
        <w:tc>
          <w:tcPr>
            <w:tcW w:w="156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41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41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28"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bl>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p>
    <w:p w:rsidR="00EE5F5E" w:rsidRPr="00637EDA" w:rsidRDefault="00EE5F5E" w:rsidP="00037BA2">
      <w:pPr>
        <w:tabs>
          <w:tab w:val="left" w:pos="0"/>
          <w:tab w:val="left" w:pos="709"/>
        </w:tabs>
        <w:spacing w:after="0"/>
        <w:ind w:right="-1"/>
        <w:contextualSpacing/>
        <w:jc w:val="both"/>
        <w:rPr>
          <w:rFonts w:ascii="Times New Roman" w:eastAsia="Times New Roman" w:hAnsi="Times New Roman"/>
          <w:b/>
          <w:i/>
          <w:sz w:val="28"/>
          <w:szCs w:val="28"/>
          <w:lang w:val="kk-KZ" w:eastAsia="ru-RU"/>
        </w:rPr>
      </w:pPr>
      <w:r w:rsidRPr="00637EDA">
        <w:rPr>
          <w:rFonts w:ascii="Times New Roman" w:eastAsia="Times New Roman" w:hAnsi="Times New Roman"/>
          <w:sz w:val="28"/>
          <w:szCs w:val="28"/>
          <w:lang w:val="kk-KZ" w:eastAsia="ru-RU"/>
        </w:rPr>
        <w:tab/>
      </w:r>
      <w:r w:rsidRPr="00637EDA">
        <w:rPr>
          <w:rFonts w:ascii="Times New Roman" w:eastAsia="Times New Roman" w:hAnsi="Times New Roman"/>
          <w:b/>
          <w:i/>
          <w:sz w:val="28"/>
          <w:szCs w:val="28"/>
          <w:lang w:val="kk-KZ" w:eastAsia="ru-RU"/>
        </w:rPr>
        <w:t xml:space="preserve">Нәтижелерді өңдеу </w:t>
      </w:r>
      <w:r w:rsidRPr="00637EDA">
        <w:rPr>
          <w:rFonts w:ascii="Times New Roman" w:eastAsia="Times New Roman" w:hAnsi="Times New Roman"/>
          <w:b/>
          <w:i/>
          <w:sz w:val="28"/>
          <w:szCs w:val="28"/>
          <w:lang w:val="kk-KZ" w:eastAsia="ru-RU"/>
        </w:rPr>
        <w:tab/>
      </w:r>
    </w:p>
    <w:p w:rsidR="00EE5F5E" w:rsidRPr="00637EDA" w:rsidRDefault="00EE5F5E" w:rsidP="00037BA2">
      <w:pPr>
        <w:tabs>
          <w:tab w:val="left" w:pos="0"/>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Нәтижелерді өңдеу келесі қадамдарды қамтиды:</w:t>
      </w:r>
    </w:p>
    <w:p w:rsidR="00EE5F5E" w:rsidRPr="00637EDA" w:rsidRDefault="00EE5F5E" w:rsidP="008E6DEF">
      <w:pPr>
        <w:numPr>
          <w:ilvl w:val="0"/>
          <w:numId w:val="4"/>
        </w:numPr>
        <w:tabs>
          <w:tab w:val="left" w:pos="0"/>
          <w:tab w:val="left" w:pos="709"/>
        </w:tabs>
        <w:spacing w:after="0"/>
        <w:ind w:left="0" w:right="-1"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Кілт арқылы ситуациялық және тұлғалық мазасыздық көрсеткіштерін анықтау.</w:t>
      </w:r>
    </w:p>
    <w:p w:rsidR="00EE5F5E" w:rsidRPr="00637EDA" w:rsidRDefault="00EE5F5E" w:rsidP="008E6DEF">
      <w:pPr>
        <w:numPr>
          <w:ilvl w:val="0"/>
          <w:numId w:val="4"/>
        </w:numPr>
        <w:tabs>
          <w:tab w:val="left" w:pos="0"/>
          <w:tab w:val="left" w:pos="709"/>
        </w:tabs>
        <w:spacing w:after="0"/>
        <w:ind w:left="0" w:right="-1"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Мазасыздық деңгейін бағалау негізінде субъектінің мінез-құлқын түзету бойынша ұсыныстарды құрастыру.</w:t>
      </w:r>
    </w:p>
    <w:p w:rsidR="00EE5F5E" w:rsidRPr="00637EDA" w:rsidRDefault="00EE5F5E" w:rsidP="008E6DEF">
      <w:pPr>
        <w:numPr>
          <w:ilvl w:val="0"/>
          <w:numId w:val="4"/>
        </w:numPr>
        <w:tabs>
          <w:tab w:val="left" w:pos="0"/>
          <w:tab w:val="left" w:pos="709"/>
        </w:tabs>
        <w:spacing w:after="0"/>
        <w:ind w:left="0" w:right="-1" w:firstLine="567"/>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Жағдаяттық мазасыздықтың (ЖМ) және тұлғалық мазасыздықтың (ТМ) орташа топтық көрсеткішін есептеу және оларды, мысалы, зерттелушілердің жынысына байланысты салыстырмалы талдау.</w:t>
      </w:r>
    </w:p>
    <w:p w:rsidR="00EE5F5E" w:rsidRPr="00637EDA" w:rsidRDefault="00EE5F5E" w:rsidP="00037BA2">
      <w:pPr>
        <w:tabs>
          <w:tab w:val="left" w:pos="0"/>
          <w:tab w:val="left" w:pos="709"/>
        </w:tabs>
        <w:spacing w:after="0"/>
        <w:ind w:right="-1"/>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Өзін-өзі бағалау нәтижелерін талдау кезінде әрбір ішкі шкала бойынша жалпы қорытынды көрсеткіш 20-дан 80 баллға дейін болуы мүмкін екенін есте ұстаған жөн. Сонымен қатар, соңғы көрсеткіш неғұрлым жоғары болса, соғұрлым алаңдаушылық деңгейі жоғары болады (жағдайлық және тұлғалық). Көрсеткіштерді интерпретациялау кезінде мазасыздықтың келесі бағдарлық бағаларын қолдануға болады:</w:t>
      </w:r>
    </w:p>
    <w:p w:rsidR="00EE5F5E" w:rsidRPr="00637EDA" w:rsidRDefault="00EE5F5E" w:rsidP="00037BA2">
      <w:pPr>
        <w:tabs>
          <w:tab w:val="left" w:pos="0"/>
          <w:tab w:val="left" w:pos="709"/>
        </w:tabs>
        <w:spacing w:after="0"/>
        <w:ind w:right="-1"/>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30 ұпайға дейін – төмен,</w:t>
      </w:r>
    </w:p>
    <w:p w:rsidR="00EE5F5E" w:rsidRPr="00637EDA" w:rsidRDefault="00EE5F5E" w:rsidP="00037BA2">
      <w:pPr>
        <w:tabs>
          <w:tab w:val="left" w:pos="0"/>
          <w:tab w:val="left" w:pos="709"/>
        </w:tabs>
        <w:spacing w:after="0"/>
        <w:ind w:right="-1"/>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31 – 44 балл – орташа;</w:t>
      </w:r>
    </w:p>
    <w:p w:rsidR="00EE5F5E" w:rsidRPr="00637EDA" w:rsidRDefault="00EE5F5E" w:rsidP="00037BA2">
      <w:pPr>
        <w:tabs>
          <w:tab w:val="left" w:pos="0"/>
          <w:tab w:val="left" w:pos="709"/>
        </w:tabs>
        <w:spacing w:after="0"/>
        <w:ind w:right="-1"/>
        <w:jc w:val="both"/>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ab/>
        <w:t>45 немесе одан жоғары – жоғары.</w:t>
      </w:r>
    </w:p>
    <w:p w:rsidR="00EE5F5E" w:rsidRPr="00637EDA" w:rsidRDefault="00EE5F5E" w:rsidP="00037BA2">
      <w:pPr>
        <w:tabs>
          <w:tab w:val="left" w:pos="0"/>
          <w:tab w:val="left" w:pos="709"/>
        </w:tabs>
        <w:spacing w:after="0"/>
        <w:ind w:right="-1"/>
        <w:jc w:val="both"/>
        <w:rPr>
          <w:rFonts w:ascii="Times New Roman" w:eastAsia="Times New Roman" w:hAnsi="Times New Roman"/>
          <w:sz w:val="28"/>
          <w:szCs w:val="28"/>
          <w:lang w:eastAsia="ru-RU"/>
        </w:rPr>
      </w:pPr>
    </w:p>
    <w:p w:rsidR="00EE5F5E" w:rsidRPr="00637EDA" w:rsidRDefault="00EE5F5E" w:rsidP="00037BA2">
      <w:pPr>
        <w:tabs>
          <w:tab w:val="left" w:pos="0"/>
          <w:tab w:val="left" w:pos="709"/>
        </w:tabs>
        <w:spacing w:after="0"/>
        <w:ind w:right="-1"/>
        <w:jc w:val="both"/>
        <w:rPr>
          <w:rFonts w:ascii="Times New Roman" w:eastAsia="Times New Roman" w:hAnsi="Times New Roman"/>
          <w:b/>
          <w:sz w:val="28"/>
          <w:szCs w:val="28"/>
          <w:lang w:val="kk-KZ" w:eastAsia="ru-RU"/>
        </w:rPr>
      </w:pPr>
      <w:r w:rsidRPr="00637EDA">
        <w:rPr>
          <w:rFonts w:ascii="Times New Roman" w:eastAsia="Times New Roman" w:hAnsi="Times New Roman"/>
          <w:sz w:val="28"/>
          <w:szCs w:val="28"/>
          <w:lang w:eastAsia="ru-RU"/>
        </w:rPr>
        <w:tab/>
      </w:r>
      <w:r w:rsidRPr="00637EDA">
        <w:rPr>
          <w:rFonts w:ascii="Times New Roman" w:eastAsia="Times New Roman" w:hAnsi="Times New Roman"/>
          <w:b/>
          <w:sz w:val="28"/>
          <w:szCs w:val="28"/>
          <w:lang w:val="kk-KZ" w:eastAsia="ru-RU"/>
        </w:rPr>
        <w:t xml:space="preserve">Әдістеменің кілті </w:t>
      </w:r>
    </w:p>
    <w:p w:rsidR="00EE5F5E" w:rsidRPr="00637EDA" w:rsidRDefault="00EE5F5E" w:rsidP="00037BA2">
      <w:pPr>
        <w:tabs>
          <w:tab w:val="left" w:pos="0"/>
          <w:tab w:val="left" w:pos="709"/>
        </w:tabs>
        <w:spacing w:after="0"/>
        <w:ind w:right="-1"/>
        <w:jc w:val="both"/>
        <w:rPr>
          <w:rFonts w:ascii="Times New Roman" w:eastAsia="Times New Roman" w:hAnsi="Times New Roman"/>
          <w:b/>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30"/>
        <w:gridCol w:w="1192"/>
        <w:gridCol w:w="682"/>
        <w:gridCol w:w="1205"/>
        <w:gridCol w:w="635"/>
        <w:gridCol w:w="1247"/>
        <w:gridCol w:w="1180"/>
        <w:gridCol w:w="679"/>
        <w:gridCol w:w="1083"/>
      </w:tblGrid>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i/>
                <w:sz w:val="28"/>
                <w:szCs w:val="28"/>
                <w:lang w:val="kk-KZ" w:eastAsia="ru-RU"/>
              </w:rPr>
            </w:pPr>
            <w:r w:rsidRPr="00637EDA">
              <w:rPr>
                <w:rFonts w:ascii="Times New Roman" w:eastAsia="Times New Roman" w:hAnsi="Times New Roman"/>
                <w:b/>
                <w:i/>
                <w:sz w:val="28"/>
                <w:szCs w:val="28"/>
                <w:lang w:val="kk-KZ" w:eastAsia="ru-RU"/>
              </w:rPr>
              <w:t>ЖМ</w:t>
            </w:r>
          </w:p>
        </w:tc>
        <w:tc>
          <w:tcPr>
            <w:tcW w:w="4309" w:type="dxa"/>
            <w:gridSpan w:val="4"/>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i/>
                <w:sz w:val="28"/>
                <w:szCs w:val="28"/>
                <w:lang w:val="kk-KZ" w:eastAsia="ru-RU"/>
              </w:rPr>
            </w:pPr>
            <w:r w:rsidRPr="00637EDA">
              <w:rPr>
                <w:rFonts w:ascii="Times New Roman" w:eastAsia="Times New Roman" w:hAnsi="Times New Roman"/>
                <w:b/>
                <w:i/>
                <w:sz w:val="28"/>
                <w:szCs w:val="28"/>
                <w:lang w:val="kk-KZ" w:eastAsia="ru-RU"/>
              </w:rPr>
              <w:t>Жауаптар</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i/>
                <w:sz w:val="28"/>
                <w:szCs w:val="28"/>
                <w:lang w:val="kk-KZ" w:eastAsia="ru-RU"/>
              </w:rPr>
            </w:pPr>
            <w:r w:rsidRPr="00637EDA">
              <w:rPr>
                <w:rFonts w:ascii="Times New Roman" w:eastAsia="Times New Roman" w:hAnsi="Times New Roman"/>
                <w:b/>
                <w:i/>
                <w:sz w:val="28"/>
                <w:szCs w:val="28"/>
                <w:lang w:val="kk-KZ" w:eastAsia="ru-RU"/>
              </w:rPr>
              <w:t>ТМ</w:t>
            </w:r>
          </w:p>
        </w:tc>
        <w:tc>
          <w:tcPr>
            <w:tcW w:w="4189" w:type="dxa"/>
            <w:gridSpan w:val="4"/>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i/>
                <w:sz w:val="28"/>
                <w:szCs w:val="28"/>
                <w:lang w:val="kk-KZ" w:eastAsia="ru-RU"/>
              </w:rPr>
            </w:pPr>
            <w:r w:rsidRPr="00637EDA">
              <w:rPr>
                <w:rFonts w:ascii="Times New Roman" w:eastAsia="Times New Roman" w:hAnsi="Times New Roman"/>
                <w:b/>
                <w:i/>
                <w:sz w:val="28"/>
                <w:szCs w:val="28"/>
                <w:lang w:val="kk-KZ" w:eastAsia="ru-RU"/>
              </w:rPr>
              <w:t>Жауаптар</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eastAsia="ru-RU"/>
              </w:rPr>
            </w:pPr>
            <w:r w:rsidRPr="00637EDA">
              <w:rPr>
                <w:rFonts w:ascii="Times New Roman" w:eastAsia="Times New Roman" w:hAnsi="Times New Roman"/>
                <w:b/>
                <w:sz w:val="28"/>
                <w:szCs w:val="28"/>
                <w:lang w:eastAsia="ru-RU"/>
              </w:rPr>
              <w:t>№</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4</w:t>
            </w:r>
          </w:p>
        </w:tc>
      </w:tr>
      <w:tr w:rsidR="00EE5F5E" w:rsidRPr="00637EDA" w:rsidTr="00A94AF5">
        <w:tc>
          <w:tcPr>
            <w:tcW w:w="5030" w:type="dxa"/>
            <w:gridSpan w:val="5"/>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Жағдаяттық мазасыздық</w:t>
            </w:r>
          </w:p>
        </w:tc>
        <w:tc>
          <w:tcPr>
            <w:tcW w:w="4824" w:type="dxa"/>
            <w:gridSpan w:val="5"/>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Тұлғалық мазасыздық</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21</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22</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23</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4</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24</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5</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25</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6</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26</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7</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27</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8</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28</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9</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29</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lastRenderedPageBreak/>
              <w:t>10</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30</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11</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31</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12</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32</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13</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33</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14</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34</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15</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35</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16</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36</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17</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37</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18</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38</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19</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39</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r>
      <w:tr w:rsidR="00EE5F5E" w:rsidRPr="00637EDA" w:rsidTr="00A94AF5">
        <w:tc>
          <w:tcPr>
            <w:tcW w:w="721"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20</w:t>
            </w:r>
          </w:p>
        </w:tc>
        <w:tc>
          <w:tcPr>
            <w:tcW w:w="123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c>
          <w:tcPr>
            <w:tcW w:w="119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682"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120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635"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40</w:t>
            </w:r>
          </w:p>
        </w:tc>
        <w:tc>
          <w:tcPr>
            <w:tcW w:w="1247"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w:t>
            </w:r>
          </w:p>
        </w:tc>
        <w:tc>
          <w:tcPr>
            <w:tcW w:w="1180"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w:t>
            </w:r>
          </w:p>
        </w:tc>
        <w:tc>
          <w:tcPr>
            <w:tcW w:w="679"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w:t>
            </w:r>
          </w:p>
        </w:tc>
        <w:tc>
          <w:tcPr>
            <w:tcW w:w="1083" w:type="dxa"/>
            <w:shd w:val="clear" w:color="auto" w:fill="auto"/>
          </w:tcPr>
          <w:p w:rsidR="00EE5F5E" w:rsidRPr="00637EDA" w:rsidRDefault="00EE5F5E" w:rsidP="00037BA2">
            <w:pPr>
              <w:tabs>
                <w:tab w:val="left" w:pos="567"/>
                <w:tab w:val="left" w:pos="709"/>
              </w:tabs>
              <w:spacing w:after="0"/>
              <w:ind w:right="-1"/>
              <w:contextualSpacing/>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w:t>
            </w:r>
          </w:p>
        </w:tc>
      </w:tr>
    </w:tbl>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ab/>
        <w:t xml:space="preserve">Әрбір сыналушыға қорытынды жазу керек, мазасыздық деңгейінің бағасы болу керек және қажет болған жағдайда оны түзету жөніндегі ұсыныстар болғаны жөн. Сондай-ақ, мазасыздық деңгейі өте жоғары адамдардың бойында сенімділік пен табыс сезімін қалыптастыру керек. Оларға сыртқы талап қойғыштық, жоғары мәнділік акцентін іс-әрекетті мазмұнды мағыналау және міндеттер бойынша нақты жоспарлау негізінде міндеттерді бағдарлаумен үйлестіру керек. Мазасыздық деңгейі төмен адамдар үшін керісінше, қандай да бір міндеттерді шешуде іс-әрекеттің мотивациялық компоненттерін белгілеу, белсенділікті, қызығушылықты ояту қажет. </w:t>
      </w:r>
    </w:p>
    <w:p w:rsidR="00EE5F5E" w:rsidRPr="00637EDA" w:rsidRDefault="00EE5F5E" w:rsidP="00037BA2">
      <w:pPr>
        <w:tabs>
          <w:tab w:val="left" w:pos="567"/>
          <w:tab w:val="left" w:pos="709"/>
        </w:tabs>
        <w:spacing w:after="0"/>
        <w:ind w:right="-1"/>
        <w:contextualSpacing/>
        <w:jc w:val="both"/>
        <w:rPr>
          <w:rFonts w:ascii="Times New Roman" w:eastAsia="Times New Roman" w:hAnsi="Times New Roman"/>
          <w:b/>
          <w:caps/>
          <w:sz w:val="28"/>
          <w:szCs w:val="28"/>
          <w:lang w:val="kk-KZ" w:eastAsia="ru-RU"/>
        </w:rPr>
      </w:pPr>
      <w:r w:rsidRPr="00637EDA">
        <w:rPr>
          <w:rFonts w:ascii="Times New Roman" w:eastAsia="Times New Roman" w:hAnsi="Times New Roman"/>
          <w:sz w:val="28"/>
          <w:szCs w:val="28"/>
          <w:lang w:val="kk-KZ" w:eastAsia="ru-RU"/>
        </w:rPr>
        <w:tab/>
        <w:t xml:space="preserve">Топты зерттеу нәтижелері бойынша сонымен қатар, топты бүтіндей жағдайлық және тұлғалық мазасыздық деңгейі бойынша бағалайтын адамдар да бөлініп көрсетіледі.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Default="00EE5F5E" w:rsidP="00037BA2">
      <w:pPr>
        <w:tabs>
          <w:tab w:val="left" w:pos="567"/>
          <w:tab w:val="left" w:pos="709"/>
        </w:tabs>
        <w:contextualSpacing/>
        <w:jc w:val="both"/>
        <w:rPr>
          <w:rFonts w:ascii="Times New Roman" w:hAnsi="Times New Roman"/>
          <w:sz w:val="28"/>
          <w:szCs w:val="28"/>
          <w:lang w:val="kk-KZ"/>
        </w:rPr>
      </w:pPr>
    </w:p>
    <w:p w:rsidR="00823BE6" w:rsidRDefault="00823BE6" w:rsidP="00037BA2">
      <w:pPr>
        <w:tabs>
          <w:tab w:val="left" w:pos="567"/>
          <w:tab w:val="left" w:pos="709"/>
        </w:tabs>
        <w:contextualSpacing/>
        <w:jc w:val="both"/>
        <w:rPr>
          <w:rFonts w:ascii="Times New Roman" w:hAnsi="Times New Roman"/>
          <w:sz w:val="28"/>
          <w:szCs w:val="28"/>
          <w:lang w:val="kk-KZ"/>
        </w:rPr>
      </w:pPr>
    </w:p>
    <w:p w:rsidR="00823BE6" w:rsidRPr="00637EDA" w:rsidRDefault="00823BE6"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spacing w:after="0"/>
        <w:ind w:right="-1" w:firstLine="567"/>
        <w:contextualSpacing/>
        <w:jc w:val="right"/>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lastRenderedPageBreak/>
        <w:t>ҚОСЫМША Ә</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r w:rsidRPr="00637EDA">
        <w:rPr>
          <w:rFonts w:ascii="Times New Roman" w:hAnsi="Times New Roman"/>
          <w:b/>
          <w:sz w:val="28"/>
          <w:szCs w:val="28"/>
          <w:lang w:val="kk-KZ"/>
        </w:rPr>
        <w:t>Психикалық белсенділікті анықтау әдістемесі</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ab/>
        <w:t>Тест өзін-өзі сезіну, белсенділік пен көңіл-күйді жылдам бағалауға арналған (сауалнама осы функционалдық күйлердің бірінші әріптерінің атымен аталады - САН).</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Әдістемені Н.А.Курганский мен Т.А.Немчин Санкт-Петербург университетінің психология факультетінде САН әдістемесіне модификацияланған стимулдық материалдар негізінде өңдеген. Бұл әдістеме мағынасы бойынша бір-біріне қарама-қарсы 20 жұп сөйлемнен тұрады, олар психикалық белсенділікті, қызығушылықты, эмоционалдық тонусты, шиеленіс пен комфорттылықты сипаттайды. САН әдістемесі сияқты 3 2 1 0 1 2 3 бағалық шкалаға ие. Сыналушы тестілеу үдерісінде өз күйін дербес бағалайды, оның жекелеген қасиеттерінің байқалу деңгейін 7 балдық шкала бойынша бағалайды.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b/>
          <w:i/>
          <w:sz w:val="28"/>
          <w:szCs w:val="28"/>
          <w:lang w:val="kk-KZ"/>
        </w:rPr>
      </w:pPr>
      <w:r w:rsidRPr="00637EDA">
        <w:rPr>
          <w:rFonts w:ascii="Times New Roman" w:hAnsi="Times New Roman"/>
          <w:sz w:val="28"/>
          <w:szCs w:val="28"/>
          <w:lang w:val="kk-KZ"/>
        </w:rPr>
        <w:tab/>
      </w:r>
      <w:r w:rsidRPr="00637EDA">
        <w:rPr>
          <w:rFonts w:ascii="Times New Roman" w:hAnsi="Times New Roman"/>
          <w:b/>
          <w:i/>
          <w:sz w:val="28"/>
          <w:szCs w:val="28"/>
          <w:lang w:val="kk-KZ"/>
        </w:rPr>
        <w:t xml:space="preserve">Нұсқаулық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b/>
          <w:i/>
          <w:sz w:val="28"/>
          <w:szCs w:val="28"/>
          <w:lang w:val="kk-KZ"/>
        </w:rPr>
        <w:tab/>
      </w:r>
      <w:r w:rsidRPr="00637EDA">
        <w:rPr>
          <w:rFonts w:ascii="Times New Roman" w:hAnsi="Times New Roman"/>
          <w:sz w:val="28"/>
          <w:szCs w:val="28"/>
          <w:lang w:val="kk-KZ"/>
        </w:rPr>
        <w:t xml:space="preserve">Сауалнамада көрсетілген биополярлық белгілер бойынша өзіңіздің дәл қазіргі уақыттағы психикалық күйіңізді бағалаңыз. Осы не басқа белгілерге сай келетін сандарды белгілеңіз.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2551"/>
        <w:gridCol w:w="3367"/>
      </w:tblGrid>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rPr>
            </w:pPr>
            <w:r w:rsidRPr="00637EDA">
              <w:rPr>
                <w:rFonts w:ascii="Times New Roman" w:hAnsi="Times New Roman"/>
                <w:sz w:val="28"/>
                <w:szCs w:val="28"/>
              </w:rPr>
              <w:t>№</w:t>
            </w:r>
          </w:p>
        </w:tc>
        <w:tc>
          <w:tcPr>
            <w:tcW w:w="326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Сипаттама</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Бағалау</w:t>
            </w:r>
          </w:p>
        </w:tc>
        <w:tc>
          <w:tcPr>
            <w:tcW w:w="336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Сипаттама</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Көңіл-күйім жақсы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Көңіл-күйім нашар</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2</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Белсенді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Енжар</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3</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Жинақы емес</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Мұқият</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4</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Қуанышты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Көңілсіз</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5</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Шаршаңқы</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Тыныққан</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6</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Мазасыз</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Мазалы</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7</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Баяу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Жылдам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8</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Мұқият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Шашыраңқы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9</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Жаман көңіл-күй</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Көтеріңкі көңіл-күй</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10</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Сергек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Сергек емес</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11</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Жайбарақат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Тітіркенгіш</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12</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Демалуға құштарлық</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 xml:space="preserve">Жұмыс істеуге құштарлық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13</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Күшке толы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Күшсіз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14</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Ойлау қиындығы</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Ойлау жеңілдігі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15</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Жұмысқа белсенсіз</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Жұмысқа белсенді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16</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Қысымды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Байсалсыз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17</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Шыдамды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Шыдамсыз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18</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Ынталы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Қобалжулы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19</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Қозулы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Ұйқышыл </w:t>
            </w:r>
          </w:p>
        </w:tc>
      </w:tr>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20</w:t>
            </w:r>
          </w:p>
        </w:tc>
        <w:tc>
          <w:tcPr>
            <w:tcW w:w="3261"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Риза </w:t>
            </w:r>
          </w:p>
        </w:tc>
        <w:tc>
          <w:tcPr>
            <w:tcW w:w="25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3  2  1  0  1  2  3</w:t>
            </w:r>
          </w:p>
        </w:tc>
        <w:tc>
          <w:tcPr>
            <w:tcW w:w="3367" w:type="dxa"/>
            <w:shd w:val="clear" w:color="auto" w:fill="auto"/>
          </w:tcPr>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r w:rsidRPr="00637EDA">
              <w:rPr>
                <w:rFonts w:ascii="Times New Roman" w:hAnsi="Times New Roman"/>
                <w:sz w:val="28"/>
                <w:szCs w:val="28"/>
                <w:lang w:val="kk-KZ"/>
              </w:rPr>
              <w:t xml:space="preserve">Риза емес </w:t>
            </w:r>
          </w:p>
        </w:tc>
      </w:tr>
    </w:tbl>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b/>
          <w:i/>
          <w:sz w:val="28"/>
          <w:szCs w:val="28"/>
          <w:lang w:val="kk-KZ"/>
        </w:rPr>
      </w:pPr>
      <w:r w:rsidRPr="00637EDA">
        <w:rPr>
          <w:rFonts w:ascii="Times New Roman" w:hAnsi="Times New Roman"/>
          <w:sz w:val="28"/>
          <w:szCs w:val="28"/>
          <w:lang w:val="kk-KZ"/>
        </w:rPr>
        <w:lastRenderedPageBreak/>
        <w:tab/>
      </w:r>
      <w:r w:rsidRPr="00637EDA">
        <w:rPr>
          <w:rFonts w:ascii="Times New Roman" w:hAnsi="Times New Roman"/>
          <w:b/>
          <w:i/>
          <w:sz w:val="28"/>
          <w:szCs w:val="28"/>
          <w:lang w:val="kk-KZ"/>
        </w:rPr>
        <w:t>Нәтижелерді өңдеу</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ab/>
        <w:t xml:space="preserve">Сыналушының психикалық күйін бағалау кілтке сәйкес әр көрсеткіштерді жиналған балл бойынша жүзеге асады. «р 5 психикалық күйдің жиналған баллдар жиынтығы саналады. Сыналушы әрқайсысы бойынша жинай алады.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sz w:val="28"/>
          <w:szCs w:val="28"/>
          <w:lang w:val="kk-KZ"/>
        </w:rPr>
      </w:pPr>
      <w:r w:rsidRPr="00637EDA">
        <w:rPr>
          <w:rFonts w:ascii="Times New Roman" w:hAnsi="Times New Roman"/>
          <w:sz w:val="28"/>
          <w:szCs w:val="28"/>
          <w:lang w:val="kk-KZ"/>
        </w:rPr>
        <w:t>Психикалық белсенділікті бағалау кілті. 5, 10, 12 белгілер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5</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12</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7  6  5</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10</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5  6  7</w:t>
            </w:r>
          </w:p>
        </w:tc>
      </w:tr>
    </w:tbl>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sz w:val="28"/>
          <w:szCs w:val="28"/>
          <w:lang w:val="kk-KZ"/>
        </w:rPr>
      </w:pPr>
      <w:r w:rsidRPr="00637EDA">
        <w:rPr>
          <w:rFonts w:ascii="Times New Roman" w:hAnsi="Times New Roman"/>
          <w:sz w:val="28"/>
          <w:szCs w:val="28"/>
          <w:lang w:val="kk-KZ"/>
        </w:rPr>
        <w:t>Қызығушылықты бағалау кілті. 3, 8, 15 белгілер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3</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15</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7  6  5</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8</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5  6  7</w:t>
            </w:r>
          </w:p>
        </w:tc>
      </w:tr>
    </w:tbl>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sz w:val="28"/>
          <w:szCs w:val="28"/>
          <w:lang w:val="kk-KZ"/>
        </w:rPr>
      </w:pPr>
      <w:r w:rsidRPr="00637EDA">
        <w:rPr>
          <w:rFonts w:ascii="Times New Roman" w:hAnsi="Times New Roman"/>
          <w:sz w:val="28"/>
          <w:szCs w:val="28"/>
          <w:lang w:val="kk-KZ"/>
        </w:rPr>
        <w:t>Эмоционалды тонусты бағалау кілті. 1, 4, 14 белгілер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4</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5  6  7</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14</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7  6  5</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r>
    </w:tbl>
    <w:p w:rsidR="00EE5F5E" w:rsidRPr="00637EDA" w:rsidRDefault="00EE5F5E" w:rsidP="00037BA2">
      <w:pPr>
        <w:tabs>
          <w:tab w:val="left" w:pos="567"/>
          <w:tab w:val="left" w:pos="709"/>
        </w:tabs>
        <w:contextualSpacing/>
        <w:jc w:val="center"/>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sz w:val="28"/>
          <w:szCs w:val="28"/>
          <w:lang w:val="kk-KZ"/>
        </w:rPr>
      </w:pPr>
      <w:r w:rsidRPr="00637EDA">
        <w:rPr>
          <w:rFonts w:ascii="Times New Roman" w:hAnsi="Times New Roman"/>
          <w:sz w:val="28"/>
          <w:szCs w:val="28"/>
          <w:lang w:val="kk-KZ"/>
        </w:rPr>
        <w:t>Қысымды бағалау кілті. 11, 16, 18 белгілер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11</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18</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5  6  7</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16</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7  6  5</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r>
    </w:tbl>
    <w:p w:rsidR="00EE5F5E" w:rsidRPr="00637EDA" w:rsidRDefault="00EE5F5E" w:rsidP="00037BA2">
      <w:pPr>
        <w:tabs>
          <w:tab w:val="left" w:pos="567"/>
          <w:tab w:val="left" w:pos="709"/>
        </w:tabs>
        <w:contextualSpacing/>
        <w:jc w:val="center"/>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sz w:val="28"/>
          <w:szCs w:val="28"/>
          <w:lang w:val="kk-KZ"/>
        </w:rPr>
      </w:pPr>
      <w:r w:rsidRPr="00637EDA">
        <w:rPr>
          <w:rFonts w:ascii="Times New Roman" w:hAnsi="Times New Roman"/>
          <w:sz w:val="28"/>
          <w:szCs w:val="28"/>
          <w:lang w:val="kk-KZ"/>
        </w:rPr>
        <w:t>Комфорттылықты бағалау кілті. 6, 9, 20 белгілер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6</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20</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5  6  7</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9</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1  2  3</w:t>
            </w:r>
          </w:p>
        </w:tc>
      </w:tr>
      <w:tr w:rsidR="00EE5F5E" w:rsidRPr="00637EDA" w:rsidTr="00A94AF5">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246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7  6  5</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246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3  2  1</w:t>
            </w:r>
          </w:p>
        </w:tc>
      </w:tr>
    </w:tbl>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spacing w:after="0"/>
        <w:ind w:right="-1" w:firstLine="567"/>
        <w:contextualSpacing/>
        <w:jc w:val="right"/>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lastRenderedPageBreak/>
        <w:t>ҚОСЫМША Б</w:t>
      </w:r>
    </w:p>
    <w:p w:rsidR="00EE5F5E" w:rsidRPr="00637EDA" w:rsidRDefault="00EE5F5E" w:rsidP="00037BA2">
      <w:pPr>
        <w:tabs>
          <w:tab w:val="left" w:pos="567"/>
          <w:tab w:val="left" w:pos="709"/>
        </w:tabs>
        <w:spacing w:after="0"/>
        <w:ind w:right="-1" w:firstLine="567"/>
        <w:contextualSpacing/>
        <w:rPr>
          <w:rFonts w:ascii="Times New Roman" w:eastAsia="Times New Roman" w:hAnsi="Times New Roman"/>
          <w:b/>
          <w:sz w:val="28"/>
          <w:szCs w:val="28"/>
          <w:lang w:val="kk-KZ" w:eastAsia="ru-RU"/>
        </w:rPr>
      </w:pPr>
    </w:p>
    <w:p w:rsidR="00EE5F5E" w:rsidRPr="00637EDA" w:rsidRDefault="00EE5F5E" w:rsidP="00037BA2">
      <w:pPr>
        <w:tabs>
          <w:tab w:val="left" w:pos="567"/>
          <w:tab w:val="left" w:pos="709"/>
        </w:tabs>
        <w:spacing w:after="0"/>
        <w:ind w:right="-1" w:firstLine="567"/>
        <w:contextualSpacing/>
        <w:jc w:val="center"/>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Остберг сауалнамасы</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 Таңертең ерте тұру сізге қиын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 иә, әрқашан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ә) кейде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 сирек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г) өте сирек</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 Егер сізде таңдау мүмкіндігі болса, кешке сағат нешеде ұйықтар едіңіз?</w:t>
      </w: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 xml:space="preserve">а) түнгі 1-ден кейін </w:t>
      </w: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 xml:space="preserve">ә) 23.00-ден 13.00-ге дейін </w:t>
      </w: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 xml:space="preserve">б) 22.00-ден 23.00-ге дейін </w:t>
      </w: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г) 22.00-ге дейін</w:t>
      </w:r>
    </w:p>
    <w:p w:rsidR="00EE5F5E" w:rsidRPr="00637EDA" w:rsidRDefault="00EE5F5E" w:rsidP="00037BA2">
      <w:pPr>
        <w:tabs>
          <w:tab w:val="left" w:pos="567"/>
          <w:tab w:val="left" w:pos="709"/>
        </w:tabs>
        <w:contextualSpacing/>
        <w:jc w:val="both"/>
        <w:rPr>
          <w:rFonts w:ascii="Times New Roman" w:hAnsi="Times New Roman"/>
          <w:sz w:val="28"/>
          <w:szCs w:val="28"/>
        </w:rPr>
      </w:pP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 xml:space="preserve">3. Оянғаннан кейінгі </w:t>
      </w:r>
      <w:r w:rsidRPr="00637EDA">
        <w:rPr>
          <w:rFonts w:ascii="Times New Roman" w:hAnsi="Times New Roman"/>
          <w:sz w:val="28"/>
          <w:szCs w:val="28"/>
          <w:lang w:val="kk-KZ"/>
        </w:rPr>
        <w:t xml:space="preserve">алғашқы уақыттарда </w:t>
      </w:r>
      <w:r w:rsidRPr="00637EDA">
        <w:rPr>
          <w:rFonts w:ascii="Times New Roman" w:hAnsi="Times New Roman"/>
          <w:sz w:val="28"/>
          <w:szCs w:val="28"/>
        </w:rPr>
        <w:t>қандай таңғы асты ұнатасыз?</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rPr>
        <w:t xml:space="preserve">а) </w:t>
      </w:r>
      <w:r w:rsidRPr="00637EDA">
        <w:rPr>
          <w:rFonts w:ascii="Times New Roman" w:hAnsi="Times New Roman"/>
          <w:sz w:val="28"/>
          <w:szCs w:val="28"/>
          <w:lang w:val="kk-KZ"/>
        </w:rPr>
        <w:t>тойып тамақтану</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ә) жеңіл тамақтану</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в) қайнатылған жұмыртқамен шектелуге болады</w:t>
      </w: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г) бір кесе шай немесе кофе жеткілікті</w:t>
      </w:r>
    </w:p>
    <w:p w:rsidR="00EE5F5E" w:rsidRPr="00637EDA" w:rsidRDefault="00EE5F5E" w:rsidP="00037BA2">
      <w:pPr>
        <w:tabs>
          <w:tab w:val="left" w:pos="567"/>
          <w:tab w:val="left" w:pos="709"/>
        </w:tabs>
        <w:contextualSpacing/>
        <w:jc w:val="both"/>
        <w:rPr>
          <w:rFonts w:ascii="Times New Roman" w:hAnsi="Times New Roman"/>
          <w:sz w:val="28"/>
          <w:szCs w:val="28"/>
        </w:rPr>
      </w:pPr>
    </w:p>
    <w:p w:rsidR="00EE5F5E" w:rsidRPr="00637EDA" w:rsidRDefault="00EE5F5E" w:rsidP="00037BA2">
      <w:pPr>
        <w:tabs>
          <w:tab w:val="left" w:pos="567"/>
          <w:tab w:val="left" w:pos="709"/>
        </w:tabs>
        <w:contextualSpacing/>
        <w:jc w:val="both"/>
        <w:rPr>
          <w:rFonts w:ascii="Times New Roman" w:hAnsi="Times New Roman"/>
          <w:sz w:val="28"/>
          <w:szCs w:val="28"/>
        </w:rPr>
      </w:pPr>
      <w:r w:rsidRPr="00637EDA">
        <w:rPr>
          <w:rFonts w:ascii="Times New Roman" w:hAnsi="Times New Roman"/>
          <w:sz w:val="28"/>
          <w:szCs w:val="28"/>
        </w:rPr>
        <w:t>4. Жұмыстағы және үйдегі соңғы келіспеушіліктеріңізге көз жүгіртсеңіз, олар көбінесе қай кезде болды?</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rPr>
        <w:t xml:space="preserve">а) </w:t>
      </w:r>
      <w:r w:rsidRPr="00637EDA">
        <w:rPr>
          <w:rFonts w:ascii="Times New Roman" w:hAnsi="Times New Roman"/>
          <w:sz w:val="28"/>
          <w:szCs w:val="28"/>
          <w:lang w:val="kk-KZ"/>
        </w:rPr>
        <w:t>күннің бірінші бөлігінде – түске дейін</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ә) күннің екінші бөлігінде – түстен кейін</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5. Сізге неден бас тарту оңайға түседі:</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 таңғы шайдан немесе кофеден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ә) кешкі шайдан</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6. 1 минуттық уақытты қаншалықты дәл өлшейсіз?</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 минуттан аз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ә) минуттан артық</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7. Демалыста, саяхатта жүргенде тамақтану әдетіңізді қаншалықты оңай өзгерте аласыз?</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а) өте оңай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ә) оңай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 қиын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г) өзгермейді</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8. Таңертең ерте жасайтын маңызды істеріңіз болса, сіз қаншалықты ерте ұйықтайсыз?</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 xml:space="preserve">а) 2 сағаттан артық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ә) бір-екі сағат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б) бір сағаттан аз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г) әдеттегідей</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r w:rsidRPr="00637EDA">
        <w:rPr>
          <w:rFonts w:ascii="Times New Roman" w:hAnsi="Times New Roman"/>
          <w:b/>
          <w:sz w:val="28"/>
          <w:szCs w:val="28"/>
          <w:lang w:val="kk-KZ"/>
        </w:rPr>
        <w:t>Остберг сауалнамасының кілті</w:t>
      </w:r>
    </w:p>
    <w:p w:rsidR="00EE5F5E" w:rsidRPr="00637EDA" w:rsidRDefault="00EE5F5E" w:rsidP="00037BA2">
      <w:pPr>
        <w:tabs>
          <w:tab w:val="left" w:pos="567"/>
          <w:tab w:val="left" w:pos="709"/>
        </w:tabs>
        <w:contextualSpacing/>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EE5F5E" w:rsidRPr="00637EDA" w:rsidTr="00A94AF5">
        <w:tc>
          <w:tcPr>
            <w:tcW w:w="328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rPr>
              <w:t>№</w:t>
            </w:r>
            <w:r w:rsidRPr="00637EDA">
              <w:rPr>
                <w:rFonts w:ascii="Times New Roman" w:hAnsi="Times New Roman"/>
                <w:b/>
                <w:sz w:val="28"/>
                <w:szCs w:val="28"/>
                <w:lang w:val="kk-KZ"/>
              </w:rPr>
              <w:t xml:space="preserve"> сұрақтар</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Жауап нұсқалары</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r>
      <w:tr w:rsidR="00EE5F5E" w:rsidRPr="00637EDA" w:rsidTr="00A94AF5">
        <w:tc>
          <w:tcPr>
            <w:tcW w:w="3284" w:type="dxa"/>
            <w:vMerge w:val="restart"/>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1, 2, 8</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А</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В</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Г</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r>
      <w:tr w:rsidR="00EE5F5E" w:rsidRPr="00637EDA" w:rsidTr="00A94AF5">
        <w:tc>
          <w:tcPr>
            <w:tcW w:w="3284" w:type="dxa"/>
            <w:vMerge w:val="restart"/>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3,  7</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А</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В</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Г</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r>
      <w:tr w:rsidR="00EE5F5E" w:rsidRPr="00637EDA" w:rsidTr="00A94AF5">
        <w:tc>
          <w:tcPr>
            <w:tcW w:w="3284" w:type="dxa"/>
            <w:vMerge w:val="restart"/>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А</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r>
      <w:tr w:rsidR="00EE5F5E" w:rsidRPr="00637EDA" w:rsidTr="00A94AF5">
        <w:tc>
          <w:tcPr>
            <w:tcW w:w="3284" w:type="dxa"/>
            <w:vMerge w:val="restart"/>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А</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r>
      <w:tr w:rsidR="00EE5F5E" w:rsidRPr="00637EDA" w:rsidTr="00A94AF5">
        <w:tc>
          <w:tcPr>
            <w:tcW w:w="3284" w:type="dxa"/>
            <w:vMerge w:val="restart"/>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6</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А</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w:t>
            </w:r>
          </w:p>
        </w:tc>
      </w:tr>
      <w:tr w:rsidR="00EE5F5E" w:rsidRPr="00637EDA" w:rsidTr="00A94AF5">
        <w:tc>
          <w:tcPr>
            <w:tcW w:w="3284" w:type="dxa"/>
            <w:vMerge/>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w:t>
            </w:r>
          </w:p>
        </w:tc>
        <w:tc>
          <w:tcPr>
            <w:tcW w:w="3285"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r>
    </w:tbl>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r w:rsidRPr="00637EDA">
        <w:rPr>
          <w:rFonts w:ascii="Times New Roman" w:hAnsi="Times New Roman"/>
          <w:b/>
          <w:sz w:val="28"/>
          <w:szCs w:val="28"/>
          <w:lang w:val="kk-KZ"/>
        </w:rPr>
        <w:tab/>
      </w:r>
      <w:r w:rsidRPr="00637EDA">
        <w:rPr>
          <w:rFonts w:ascii="Times New Roman" w:hAnsi="Times New Roman"/>
          <w:b/>
          <w:sz w:val="28"/>
          <w:szCs w:val="28"/>
          <w:lang w:val="kk-KZ"/>
        </w:rPr>
        <w:tab/>
      </w: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jc w:val="right"/>
        <w:rPr>
          <w:rFonts w:ascii="Times New Roman" w:hAnsi="Times New Roman"/>
          <w:b/>
          <w:sz w:val="28"/>
          <w:szCs w:val="28"/>
          <w:lang w:val="kk-KZ"/>
        </w:rPr>
      </w:pPr>
      <w:r w:rsidRPr="00637EDA">
        <w:rPr>
          <w:rFonts w:ascii="Times New Roman" w:hAnsi="Times New Roman"/>
          <w:b/>
          <w:sz w:val="28"/>
          <w:szCs w:val="28"/>
          <w:lang w:val="kk-KZ"/>
        </w:rPr>
        <w:lastRenderedPageBreak/>
        <w:t>ҚОСЫМША В</w:t>
      </w: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r w:rsidRPr="00637EDA">
        <w:rPr>
          <w:rFonts w:ascii="Times New Roman" w:hAnsi="Times New Roman"/>
          <w:b/>
          <w:sz w:val="28"/>
          <w:szCs w:val="28"/>
          <w:lang w:val="kk-KZ"/>
        </w:rPr>
        <w:t>Смирновтың сауалнамасы</w:t>
      </w: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1. Сіз компанияда жиі болғанды ​​ұнатасыз ба?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2. Әдемі болғанымен әлсіз, нәзік заттарды алудан қашасыз ба?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3. Көңіл-күйіңіз қаншалықты жиі ауысады?</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4. Әңгімелесу кезінде өте тез сөйлейсіз бе?</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5. Күш пен қабілеттің толық жұмсалуын талап ететін жұмыс сізге ұнай ма?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 xml:space="preserve">6. Сіздің қауесет тарататын кездеріңіз болады ма? </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7. Сіз өзіңізді өте көңілді және жайдарлы адам деп санайсыз ба?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8. Сіз белгілі бір киімдерге, олардың түстеріне және тігісіне қатты үйренгенсіз, сондықтан оларды басқа киімге өзгертуге құлықсызсыз ба?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9. Сізді түсінетін, жігерлендіретін немесе жұбататын адамдар қажет екенін жиі сезінесіз бе?</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10. Сіз өте тез жазасыз ба?</w:t>
      </w:r>
    </w:p>
    <w:p w:rsidR="00EE5F5E" w:rsidRPr="00637EDA" w:rsidRDefault="00EE5F5E" w:rsidP="00037BA2">
      <w:pPr>
        <w:tabs>
          <w:tab w:val="left" w:pos="567"/>
          <w:tab w:val="left" w:pos="709"/>
        </w:tabs>
        <w:contextualSpacing/>
        <w:rPr>
          <w:rFonts w:ascii="Times New Roman" w:hAnsi="Times New Roman"/>
          <w:sz w:val="28"/>
          <w:szCs w:val="28"/>
          <w:lang w:val="kk-KZ"/>
        </w:rPr>
      </w:pPr>
      <w:r w:rsidRPr="00637EDA">
        <w:rPr>
          <w:rFonts w:ascii="Times New Roman" w:hAnsi="Times New Roman"/>
          <w:sz w:val="28"/>
          <w:szCs w:val="28"/>
          <w:lang w:val="kk-KZ"/>
        </w:rPr>
        <w:t>11. Сіз демалудың орнына өзіңізге жұмыс тауып жүресіз бе?</w:t>
      </w:r>
      <w:r w:rsidRPr="00637EDA">
        <w:rPr>
          <w:rFonts w:ascii="Times New Roman" w:hAnsi="Times New Roman"/>
          <w:color w:val="FF0000"/>
          <w:sz w:val="28"/>
          <w:szCs w:val="28"/>
          <w:lang w:val="kk-KZ"/>
        </w:rPr>
        <w:t xml:space="preserve">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12. Уәделеріңізді орындамай қалатын кездеріңіз бола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13. Сіздің жақсы достарыңыз көп пе?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14. Өзіңіз беріліп істейтін істен қол үзіп, басқа іске ауысу сізге қиын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15. Сіз жиі өзіңізді кінәлі сезінесіз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16. Сіз асығыс болсаңыз да, болмасаңыз да өте жылдам жүресіз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17. Мектепте қиын тапсырмаларды шешуге соңына дейін талпындыңыз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18. Кейде сіздің әдеттегіден нашар ойланатын сәттеріңіз бола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19. Бейтаныс адамдармен ортақ тіл табу сізге оңай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20. Кездесуде, әңгімелескенде және т.б. өзіңізді қалай ұстайтыныңыз жөнінде жиі жоспарлайсыз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21. Сіз ашушаңсыз және сізге айтылған кеңестер мен әзілдерге оңай ренжисіз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22. Әңгімелесу кезінде әдетте сіз тез ым-ишара білдіресіз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23. Сіз таңертең көбіне сергек және жақсы демалып оянасыз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24. Өзгелер біліп қоюын қаламайтындай ойлар сізде бола ма?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25. Өзгелердің үстінен мазақтап күлгенді ұнатасыз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26. Сіз өзіңіздің ойыңызды біреуге айтпас бұрын мұқият тексеруге бейімсіз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27. Сіз қорқынышты түстерді жиі көресіз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28. Сіз әдетте жаңа оқу материалын оңай жаттап, игересіз бе?</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29. Сіздің белсенділігіңіз соншалық, тіпті бірнеше сағат бос жүру сізге қиынға соға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30. Ашуланған кезде өз-өзіңізді жоғалтын қоятын сәттеріңіз болады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31. Қызықсыз ортаны жандандырып жіберу сізге қиынға соқпай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32. Тіпті маңызды емес шешім қабылдар кезде де әдетте жеңіл ойланасыз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33. Сізге бәрін жүрегіңізге жақын қабылдайтындығыңыз туралы айтылды ма?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34. Жылдамдық пен жақсы реакцияны қажет ететін ойындарды ойнағанды ​​ұнатасыз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lastRenderedPageBreak/>
        <w:t>35. Ұзақ уақыт бойы қолыңыздан келмесе де, әдетте сіз оны сонда да жасауға тырысасыз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36. Сізде қысқа уақыт болса да, ата-анаңызға наразылық сезімі болды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37. Сіз өзіңізді ашық және көпшіл адаммын деп санайсыз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38. Әдетте жаңа бизнесті бастау сізге қиынға соғады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39. Өзіңізді басқалардан белгілі бір дәрежеде төмен сезінетін кездеріңіз болады ма?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40. Әдетте сізге баяу және сылбыр адамдармен бірдеңе жасау қиынға соғады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41. Күні бойы сіз шаршауды сезінбей өнімді және ұзақ уақыт жасай аласыз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42. Сізде арылу керек әдеттер бар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43. Сізді кейде бейқам адам ретінде қабылдайды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44. Сізге жанашырлығы сенімді және сыналған адамды жақсы дос деп санайсыз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45. Сізді тез ашуландыруға болады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46. ​​Пікірталас кезінде әдетте сіз қажетті жауапты тез табасыз ба?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 xml:space="preserve">47. Сіз өзіңізді алаңдатпай, ұзақ уақыт бойы және өнімді жұмыс істеуге мәжбүрлей аласыз ба? </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r w:rsidRPr="00637EDA">
        <w:rPr>
          <w:rFonts w:ascii="Times New Roman" w:hAnsi="Times New Roman"/>
          <w:sz w:val="28"/>
          <w:szCs w:val="28"/>
          <w:lang w:val="kk-KZ"/>
        </w:rPr>
        <w:t>48. Сіздің мүлде түсінбейтін нәрселер туралы айтатын кездеріңіз бола ма?</w:t>
      </w: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both"/>
        <w:rPr>
          <w:rFonts w:ascii="Times New Roman" w:hAnsi="Times New Roman"/>
          <w:sz w:val="28"/>
          <w:szCs w:val="28"/>
          <w:lang w:val="kk-KZ"/>
        </w:rPr>
      </w:pP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r w:rsidRPr="00637EDA">
        <w:rPr>
          <w:rFonts w:ascii="Times New Roman" w:hAnsi="Times New Roman"/>
          <w:b/>
          <w:sz w:val="28"/>
          <w:szCs w:val="28"/>
          <w:lang w:val="kk-KZ"/>
        </w:rPr>
        <w:t>Б.Н.Смирнов сауалнамасының кілті</w:t>
      </w:r>
    </w:p>
    <w:p w:rsidR="00EE5F5E" w:rsidRPr="00637EDA" w:rsidRDefault="00EE5F5E" w:rsidP="00037BA2">
      <w:pPr>
        <w:tabs>
          <w:tab w:val="left" w:pos="567"/>
          <w:tab w:val="left" w:pos="709"/>
        </w:tabs>
        <w:contextualSpacing/>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09"/>
        <w:gridCol w:w="3203"/>
        <w:gridCol w:w="992"/>
        <w:gridCol w:w="1276"/>
        <w:gridCol w:w="856"/>
      </w:tblGrid>
      <w:tr w:rsidR="00EE5F5E" w:rsidRPr="00637EDA" w:rsidTr="00A94AF5">
        <w:tc>
          <w:tcPr>
            <w:tcW w:w="675" w:type="dxa"/>
            <w:shd w:val="clear" w:color="auto" w:fill="auto"/>
          </w:tcPr>
          <w:p w:rsidR="00EE5F5E" w:rsidRPr="00637EDA" w:rsidRDefault="00EE5F5E" w:rsidP="00037BA2">
            <w:pPr>
              <w:tabs>
                <w:tab w:val="left" w:pos="567"/>
                <w:tab w:val="left" w:pos="709"/>
              </w:tabs>
              <w:spacing w:after="0"/>
              <w:contextualSpacing/>
              <w:rPr>
                <w:rFonts w:ascii="Times New Roman" w:hAnsi="Times New Roman"/>
                <w:b/>
                <w:sz w:val="28"/>
                <w:szCs w:val="28"/>
              </w:rPr>
            </w:pPr>
            <w:r w:rsidRPr="00637EDA">
              <w:rPr>
                <w:rFonts w:ascii="Times New Roman" w:hAnsi="Times New Roman"/>
                <w:b/>
                <w:sz w:val="28"/>
                <w:szCs w:val="28"/>
              </w:rPr>
              <w:t>№ р/с</w:t>
            </w:r>
          </w:p>
        </w:tc>
        <w:tc>
          <w:tcPr>
            <w:tcW w:w="26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Темперамент қасиеттері</w:t>
            </w:r>
          </w:p>
        </w:tc>
        <w:tc>
          <w:tcPr>
            <w:tcW w:w="3203"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Жауап «ИӘ»</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Жауап «ЖОҚ»</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Балл</w:t>
            </w:r>
          </w:p>
        </w:tc>
      </w:tr>
      <w:tr w:rsidR="00EE5F5E" w:rsidRPr="00637EDA" w:rsidTr="00A94AF5">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Экстраверсия</w:t>
            </w:r>
          </w:p>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1, 7, 13, 19, 25, 31, 37</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4, 43</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2</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Ригидтілік</w:t>
            </w: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8, 26, 32</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37</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2, 14, 20, 38, 44</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19, 46</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3</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Эмоционалды тітіркену</w:t>
            </w:r>
          </w:p>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15, 21, 33, 39, 45</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3, 9</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27</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4</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Реакциялар темпі (жылдамдығы)</w:t>
            </w:r>
          </w:p>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4, 16, 28</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10, 22, 34, 40, 46</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17, 29, 37</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rPr>
          <w:trHeight w:val="273"/>
        </w:trPr>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5</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Белсенділік</w:t>
            </w:r>
          </w:p>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5, 11, 17, 23, 29, 35, 41, 47</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38</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10</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6</w:t>
            </w:r>
          </w:p>
        </w:tc>
        <w:tc>
          <w:tcPr>
            <w:tcW w:w="2609" w:type="dxa"/>
            <w:vMerge w:val="restart"/>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Шынайылық</w:t>
            </w: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30, 36, 42, 48</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23</w:t>
            </w: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b/>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b/>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6, 12</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r w:rsidR="00EE5F5E" w:rsidRPr="00637EDA" w:rsidTr="00A94AF5">
        <w:tc>
          <w:tcPr>
            <w:tcW w:w="675"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b/>
                <w:sz w:val="28"/>
                <w:szCs w:val="28"/>
                <w:lang w:val="kk-KZ"/>
              </w:rPr>
            </w:pPr>
          </w:p>
        </w:tc>
        <w:tc>
          <w:tcPr>
            <w:tcW w:w="2609" w:type="dxa"/>
            <w:vMerge/>
            <w:shd w:val="clear" w:color="auto" w:fill="auto"/>
          </w:tcPr>
          <w:p w:rsidR="00EE5F5E" w:rsidRPr="00637EDA" w:rsidRDefault="00EE5F5E" w:rsidP="00037BA2">
            <w:pPr>
              <w:tabs>
                <w:tab w:val="left" w:pos="567"/>
                <w:tab w:val="left" w:pos="709"/>
              </w:tabs>
              <w:spacing w:after="0"/>
              <w:contextualSpacing/>
              <w:rPr>
                <w:rFonts w:ascii="Times New Roman" w:hAnsi="Times New Roman"/>
                <w:b/>
                <w:sz w:val="28"/>
                <w:szCs w:val="28"/>
                <w:lang w:val="kk-KZ"/>
              </w:rPr>
            </w:pPr>
          </w:p>
        </w:tc>
        <w:tc>
          <w:tcPr>
            <w:tcW w:w="3203" w:type="dxa"/>
            <w:shd w:val="clear" w:color="auto" w:fill="auto"/>
          </w:tcPr>
          <w:p w:rsidR="00EE5F5E" w:rsidRPr="00637EDA" w:rsidRDefault="00EE5F5E" w:rsidP="00037BA2">
            <w:pPr>
              <w:tabs>
                <w:tab w:val="left" w:pos="567"/>
                <w:tab w:val="left" w:pos="709"/>
              </w:tabs>
              <w:spacing w:after="0"/>
              <w:contextualSpacing/>
              <w:rPr>
                <w:rFonts w:ascii="Times New Roman" w:hAnsi="Times New Roman"/>
                <w:sz w:val="28"/>
                <w:szCs w:val="28"/>
                <w:lang w:val="kk-KZ"/>
              </w:rPr>
            </w:pPr>
            <w:r w:rsidRPr="00637EDA">
              <w:rPr>
                <w:rFonts w:ascii="Times New Roman" w:hAnsi="Times New Roman"/>
                <w:sz w:val="28"/>
                <w:szCs w:val="28"/>
                <w:lang w:val="kk-KZ"/>
              </w:rPr>
              <w:t>18, 24, 25</w:t>
            </w:r>
          </w:p>
        </w:tc>
        <w:tc>
          <w:tcPr>
            <w:tcW w:w="992"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w:t>
            </w:r>
          </w:p>
        </w:tc>
        <w:tc>
          <w:tcPr>
            <w:tcW w:w="1276"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c>
          <w:tcPr>
            <w:tcW w:w="851"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p>
        </w:tc>
      </w:tr>
    </w:tbl>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jc w:val="center"/>
        <w:rPr>
          <w:rFonts w:ascii="Times New Roman" w:hAnsi="Times New Roman"/>
          <w:b/>
          <w:sz w:val="28"/>
          <w:szCs w:val="28"/>
          <w:lang w:val="kk-KZ"/>
        </w:rPr>
      </w:pPr>
      <w:r w:rsidRPr="00637EDA">
        <w:rPr>
          <w:rFonts w:ascii="Times New Roman" w:hAnsi="Times New Roman"/>
          <w:b/>
          <w:sz w:val="28"/>
          <w:szCs w:val="28"/>
          <w:lang w:val="kk-KZ"/>
        </w:rPr>
        <w:lastRenderedPageBreak/>
        <w:t>Темперамент қасиеттерінің орташа дәрежелері мен көрініс аймақтары</w:t>
      </w:r>
    </w:p>
    <w:p w:rsidR="00EE5F5E" w:rsidRPr="00637EDA" w:rsidRDefault="00EE5F5E" w:rsidP="00037BA2">
      <w:pPr>
        <w:tabs>
          <w:tab w:val="left" w:pos="567"/>
          <w:tab w:val="left" w:pos="709"/>
        </w:tabs>
        <w:contextualSpacing/>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817"/>
        <w:gridCol w:w="2018"/>
        <w:gridCol w:w="2160"/>
        <w:gridCol w:w="1709"/>
      </w:tblGrid>
      <w:tr w:rsidR="00EE5F5E" w:rsidRPr="00637EDA" w:rsidTr="00A94AF5">
        <w:trPr>
          <w:trHeight w:val="1136"/>
        </w:trPr>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Экстраверсия</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Ригидтілік (қаттылық)</w:t>
            </w:r>
          </w:p>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Эмоционалды тітіркену</w:t>
            </w:r>
          </w:p>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Реакциялар темпі (жылдамдығы)</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r w:rsidRPr="00637EDA">
              <w:rPr>
                <w:rFonts w:ascii="Times New Roman" w:hAnsi="Times New Roman"/>
                <w:b/>
                <w:sz w:val="28"/>
                <w:szCs w:val="28"/>
                <w:lang w:val="kk-KZ"/>
              </w:rPr>
              <w:t>Белсенділік</w:t>
            </w:r>
          </w:p>
          <w:p w:rsidR="00EE5F5E" w:rsidRPr="00637EDA" w:rsidRDefault="00EE5F5E" w:rsidP="00037BA2">
            <w:pPr>
              <w:tabs>
                <w:tab w:val="left" w:pos="567"/>
                <w:tab w:val="left" w:pos="709"/>
              </w:tabs>
              <w:spacing w:after="0"/>
              <w:contextualSpacing/>
              <w:jc w:val="center"/>
              <w:rPr>
                <w:rFonts w:ascii="Times New Roman" w:hAnsi="Times New Roman"/>
                <w:b/>
                <w:sz w:val="28"/>
                <w:szCs w:val="28"/>
                <w:lang w:val="kk-KZ"/>
              </w:rPr>
            </w:pPr>
          </w:p>
        </w:tc>
      </w:tr>
      <w:tr w:rsidR="00EE5F5E" w:rsidRPr="00637EDA" w:rsidTr="00A94AF5">
        <w:trPr>
          <w:trHeight w:val="751"/>
        </w:trPr>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22-26</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16-20</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w:t>
            </w: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18-20</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w:t>
            </w: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20-22</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жылдам</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24-26</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w:t>
            </w:r>
          </w:p>
        </w:tc>
      </w:tr>
      <w:tr w:rsidR="00EE5F5E" w:rsidRPr="00637EDA" w:rsidTr="00A94AF5">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17-21</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12-15</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w:t>
            </w: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14-17</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w:t>
            </w: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14-19</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Жылдам</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21-23</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w:t>
            </w:r>
          </w:p>
        </w:tc>
      </w:tr>
      <w:tr w:rsidR="00EE5F5E" w:rsidRPr="00637EDA" w:rsidTr="00A94AF5">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12-16</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Орташа</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7-11</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Орташа</w:t>
            </w: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8-13</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Орташа</w:t>
            </w: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9-13</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Орташа</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14-20</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Орташа</w:t>
            </w:r>
          </w:p>
        </w:tc>
      </w:tr>
      <w:tr w:rsidR="00EE5F5E" w:rsidRPr="00637EDA" w:rsidTr="00A94AF5">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7-11</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 интроверсия</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3-6</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 икемділік</w:t>
            </w: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4-7</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Жоғары эмоционалды тепе-теңдік</w:t>
            </w: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5-8</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Баяу</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9-13</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Төмен</w:t>
            </w:r>
          </w:p>
        </w:tc>
      </w:tr>
      <w:tr w:rsidR="00EE5F5E" w:rsidRPr="00637EDA" w:rsidTr="00A94AF5">
        <w:tc>
          <w:tcPr>
            <w:tcW w:w="1994"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0-6</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 интроверсия</w:t>
            </w:r>
          </w:p>
        </w:tc>
        <w:tc>
          <w:tcPr>
            <w:tcW w:w="1817"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0-2</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 икемділік</w:t>
            </w:r>
          </w:p>
        </w:tc>
        <w:tc>
          <w:tcPr>
            <w:tcW w:w="2018"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0-3</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жоғары эмоционалды тепе-теңдік</w:t>
            </w:r>
          </w:p>
        </w:tc>
        <w:tc>
          <w:tcPr>
            <w:tcW w:w="2160"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0-4</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баяу</w:t>
            </w:r>
          </w:p>
        </w:tc>
        <w:tc>
          <w:tcPr>
            <w:tcW w:w="1709" w:type="dxa"/>
            <w:shd w:val="clear" w:color="auto" w:fill="auto"/>
          </w:tcPr>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0-8</w:t>
            </w:r>
          </w:p>
          <w:p w:rsidR="00EE5F5E" w:rsidRPr="00637EDA" w:rsidRDefault="00EE5F5E" w:rsidP="00037BA2">
            <w:pPr>
              <w:tabs>
                <w:tab w:val="left" w:pos="567"/>
                <w:tab w:val="left" w:pos="709"/>
              </w:tabs>
              <w:spacing w:after="0"/>
              <w:contextualSpacing/>
              <w:jc w:val="center"/>
              <w:rPr>
                <w:rFonts w:ascii="Times New Roman" w:hAnsi="Times New Roman"/>
                <w:sz w:val="28"/>
                <w:szCs w:val="28"/>
                <w:lang w:val="kk-KZ"/>
              </w:rPr>
            </w:pPr>
            <w:r w:rsidRPr="00637EDA">
              <w:rPr>
                <w:rFonts w:ascii="Times New Roman" w:hAnsi="Times New Roman"/>
                <w:sz w:val="28"/>
                <w:szCs w:val="28"/>
                <w:lang w:val="kk-KZ"/>
              </w:rPr>
              <w:t>Өте төмен</w:t>
            </w:r>
          </w:p>
        </w:tc>
      </w:tr>
    </w:tbl>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8A7A80" w:rsidRPr="00637EDA" w:rsidRDefault="008A7A80" w:rsidP="00037BA2">
      <w:pPr>
        <w:tabs>
          <w:tab w:val="left" w:pos="567"/>
          <w:tab w:val="left" w:pos="709"/>
        </w:tabs>
        <w:contextualSpacing/>
        <w:rPr>
          <w:rFonts w:ascii="Times New Roman" w:hAnsi="Times New Roman"/>
          <w:b/>
          <w:sz w:val="28"/>
          <w:szCs w:val="28"/>
          <w:lang w:val="kk-KZ"/>
        </w:rPr>
      </w:pPr>
    </w:p>
    <w:p w:rsidR="008A7A80" w:rsidRPr="00637EDA" w:rsidRDefault="008A7A80" w:rsidP="00037BA2">
      <w:pPr>
        <w:tabs>
          <w:tab w:val="left" w:pos="567"/>
          <w:tab w:val="left" w:pos="709"/>
        </w:tabs>
        <w:contextualSpacing/>
        <w:rPr>
          <w:rFonts w:ascii="Times New Roman" w:hAnsi="Times New Roman"/>
          <w:b/>
          <w:sz w:val="28"/>
          <w:szCs w:val="28"/>
          <w:lang w:val="kk-KZ"/>
        </w:rPr>
      </w:pPr>
    </w:p>
    <w:p w:rsidR="00F30889" w:rsidRPr="00637EDA" w:rsidRDefault="004C6FEE" w:rsidP="00037BA2">
      <w:pPr>
        <w:tabs>
          <w:tab w:val="left" w:pos="567"/>
          <w:tab w:val="left" w:pos="709"/>
        </w:tabs>
        <w:contextualSpacing/>
        <w:jc w:val="right"/>
        <w:rPr>
          <w:rFonts w:ascii="Times New Roman" w:hAnsi="Times New Roman"/>
          <w:b/>
          <w:sz w:val="28"/>
          <w:szCs w:val="28"/>
          <w:lang w:val="kk-KZ"/>
        </w:rPr>
      </w:pPr>
      <w:r w:rsidRPr="00637EDA">
        <w:rPr>
          <w:rFonts w:ascii="Times New Roman" w:hAnsi="Times New Roman"/>
          <w:b/>
          <w:sz w:val="28"/>
          <w:szCs w:val="28"/>
          <w:lang w:val="kk-KZ"/>
        </w:rPr>
        <w:lastRenderedPageBreak/>
        <w:t>ҚОСЫМША Г</w:t>
      </w: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spacing w:after="0"/>
        <w:ind w:right="-33"/>
        <w:jc w:val="center"/>
        <w:rPr>
          <w:rFonts w:ascii="Times New Roman" w:hAnsi="Times New Roman"/>
          <w:b/>
          <w:bCs/>
          <w:sz w:val="28"/>
          <w:szCs w:val="28"/>
          <w:lang w:val="kk-KZ"/>
        </w:rPr>
      </w:pPr>
      <w:r w:rsidRPr="00637EDA">
        <w:rPr>
          <w:rFonts w:ascii="Times New Roman" w:hAnsi="Times New Roman"/>
          <w:b/>
          <w:bCs/>
          <w:sz w:val="28"/>
          <w:szCs w:val="28"/>
          <w:lang w:val="kk-KZ"/>
        </w:rPr>
        <w:t>«Өмірге қанағаттану шкаласы бо</w:t>
      </w:r>
      <w:r w:rsidR="00B620BF" w:rsidRPr="00637EDA">
        <w:rPr>
          <w:rFonts w:ascii="Times New Roman" w:hAnsi="Times New Roman"/>
          <w:b/>
          <w:bCs/>
          <w:sz w:val="28"/>
          <w:szCs w:val="28"/>
          <w:lang w:val="kk-KZ"/>
        </w:rPr>
        <w:t>йынша рефлексия жүргізу» тесті</w:t>
      </w:r>
    </w:p>
    <w:p w:rsidR="00B620BF" w:rsidRPr="00637EDA" w:rsidRDefault="00B620BF" w:rsidP="00037BA2">
      <w:pPr>
        <w:spacing w:after="0"/>
        <w:ind w:right="-33"/>
        <w:jc w:val="both"/>
        <w:rPr>
          <w:rFonts w:ascii="Times New Roman" w:hAnsi="Times New Roman"/>
          <w:b/>
          <w:bCs/>
          <w:sz w:val="28"/>
          <w:szCs w:val="28"/>
          <w:lang w:val="kk-KZ"/>
        </w:rPr>
      </w:pPr>
    </w:p>
    <w:p w:rsidR="00F30889" w:rsidRPr="00637EDA" w:rsidRDefault="00F30889" w:rsidP="00037BA2">
      <w:pPr>
        <w:spacing w:after="0"/>
        <w:ind w:right="-33" w:firstLine="708"/>
        <w:jc w:val="both"/>
        <w:rPr>
          <w:rFonts w:ascii="Times New Roman" w:hAnsi="Times New Roman"/>
          <w:bCs/>
          <w:sz w:val="28"/>
          <w:szCs w:val="28"/>
          <w:lang w:val="kk-KZ"/>
        </w:rPr>
      </w:pPr>
      <w:r w:rsidRPr="00637EDA">
        <w:rPr>
          <w:rFonts w:ascii="Times New Roman" w:hAnsi="Times New Roman"/>
          <w:bCs/>
          <w:sz w:val="28"/>
          <w:szCs w:val="28"/>
          <w:lang w:val="kk-KZ"/>
        </w:rPr>
        <w:t>Мақсаты: өнімдер мен өз қызметінің нәтижелерін талдау, сондай-ақ оларды қайта қарастыру. - 10 мин. Тест нәтижелерін талқылау - 20 мин.</w:t>
      </w:r>
    </w:p>
    <w:p w:rsidR="00F30889" w:rsidRPr="00637EDA" w:rsidRDefault="00F30889" w:rsidP="00037BA2">
      <w:pPr>
        <w:spacing w:after="0"/>
        <w:ind w:right="-33" w:firstLine="708"/>
        <w:jc w:val="both"/>
        <w:rPr>
          <w:rFonts w:ascii="Times New Roman" w:hAnsi="Times New Roman"/>
          <w:bCs/>
          <w:sz w:val="28"/>
          <w:szCs w:val="28"/>
          <w:lang w:val="kk-KZ"/>
        </w:rPr>
      </w:pPr>
      <w:r w:rsidRPr="00637EDA">
        <w:rPr>
          <w:rFonts w:ascii="Times New Roman" w:hAnsi="Times New Roman"/>
          <w:bCs/>
          <w:sz w:val="28"/>
          <w:szCs w:val="28"/>
          <w:lang w:val="kk-KZ"/>
        </w:rPr>
        <w:t>Төменде сіз келісуге немесе келіспеуге болатын бес тұжырым келтірілген. 7 балдық шкаланы пайдалана отырып, сіздің ойыңыз бойынша сәйкес келетін баллдарды қойып шығыңыз. Жауап беруде шыншыл және ашық болыңыз.</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     </w:t>
      </w:r>
    </w:p>
    <w:p w:rsidR="00F30889" w:rsidRPr="00637EDA" w:rsidRDefault="00F30889" w:rsidP="00037BA2">
      <w:pPr>
        <w:shd w:val="clear" w:color="auto" w:fill="FFFFFF"/>
        <w:spacing w:after="0"/>
        <w:rPr>
          <w:rFonts w:ascii="Times New Roman" w:eastAsia="Times New Roman" w:hAnsi="Times New Roman"/>
          <w:b/>
          <w:sz w:val="28"/>
          <w:szCs w:val="28"/>
          <w:lang w:val="kk-KZ" w:eastAsia="ru-RU"/>
        </w:rPr>
      </w:pP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b/>
          <w:sz w:val="28"/>
          <w:szCs w:val="28"/>
          <w:lang w:val="kk-KZ" w:eastAsia="ru-RU"/>
        </w:rPr>
        <w:t>1. Менің өмірім барлық жағынан менің идеалыма сәйкес келеді.</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 Толығымен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p>
    <w:p w:rsidR="00F30889" w:rsidRPr="00637EDA" w:rsidRDefault="00F30889" w:rsidP="00037BA2">
      <w:pPr>
        <w:shd w:val="clear" w:color="auto" w:fill="FFFFFF"/>
        <w:spacing w:after="200"/>
        <w:contextualSpacing/>
        <w:rPr>
          <w:rFonts w:ascii="Times New Roman" w:eastAsia="Times New Roman" w:hAnsi="Times New Roman"/>
          <w:b/>
          <w:sz w:val="28"/>
          <w:szCs w:val="28"/>
          <w:lang w:val="kk-KZ" w:eastAsia="ru-RU"/>
        </w:rPr>
      </w:pP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b/>
          <w:sz w:val="28"/>
          <w:szCs w:val="28"/>
          <w:lang w:val="kk-KZ" w:eastAsia="ru-RU"/>
        </w:rPr>
        <w:t>2.</w:t>
      </w: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b/>
          <w:sz w:val="28"/>
          <w:szCs w:val="28"/>
          <w:lang w:val="kk-KZ" w:eastAsia="ru-RU"/>
        </w:rPr>
        <w:t>Менің тұрмыс жағдайым өте жақсы.</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 Толығымен келісемін</w:t>
      </w:r>
    </w:p>
    <w:p w:rsidR="00F30889" w:rsidRPr="00637EDA" w:rsidRDefault="00F30889" w:rsidP="00037BA2">
      <w:pPr>
        <w:shd w:val="clear" w:color="auto" w:fill="FFFFFF"/>
        <w:spacing w:after="0"/>
        <w:ind w:left="426"/>
        <w:contextualSpacing/>
        <w:rPr>
          <w:rFonts w:ascii="Times New Roman" w:eastAsia="Times New Roman" w:hAnsi="Times New Roman"/>
          <w:sz w:val="28"/>
          <w:szCs w:val="28"/>
          <w:lang w:val="kk-KZ" w:eastAsia="ru-RU"/>
        </w:rPr>
      </w:pPr>
    </w:p>
    <w:p w:rsidR="00F30889" w:rsidRPr="00637EDA" w:rsidRDefault="00F30889" w:rsidP="00037BA2">
      <w:pPr>
        <w:shd w:val="clear" w:color="auto" w:fill="FFFFFF"/>
        <w:spacing w:after="0"/>
        <w:contextualSpacing/>
        <w:rPr>
          <w:rFonts w:ascii="Times New Roman" w:eastAsia="Times New Roman" w:hAnsi="Times New Roman"/>
          <w:b/>
          <w:sz w:val="28"/>
          <w:szCs w:val="28"/>
          <w:lang w:val="kk-KZ" w:eastAsia="ru-RU"/>
        </w:rPr>
      </w:pP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b/>
          <w:sz w:val="28"/>
          <w:szCs w:val="28"/>
          <w:lang w:val="kk-KZ" w:eastAsia="ru-RU"/>
        </w:rPr>
        <w:t>3. Мен өз өміріме қанағаттанамын.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 Толығымен келісемін</w:t>
      </w:r>
    </w:p>
    <w:p w:rsidR="00F30889" w:rsidRPr="00637EDA" w:rsidRDefault="00F30889" w:rsidP="00037BA2">
      <w:pPr>
        <w:shd w:val="clear" w:color="auto" w:fill="FFFFFF"/>
        <w:spacing w:after="0"/>
        <w:ind w:left="426"/>
        <w:contextualSpacing/>
        <w:rPr>
          <w:rFonts w:ascii="Times New Roman" w:eastAsia="Times New Roman" w:hAnsi="Times New Roman"/>
          <w:sz w:val="28"/>
          <w:szCs w:val="28"/>
          <w:lang w:val="kk-KZ" w:eastAsia="ru-RU"/>
        </w:rPr>
      </w:pPr>
    </w:p>
    <w:p w:rsidR="00F30889" w:rsidRPr="00637EDA" w:rsidRDefault="00F30889" w:rsidP="00037BA2">
      <w:pPr>
        <w:shd w:val="clear" w:color="auto" w:fill="FFFFFF"/>
        <w:spacing w:after="0"/>
        <w:contextualSpacing/>
        <w:rPr>
          <w:rFonts w:ascii="Times New Roman" w:eastAsia="Times New Roman" w:hAnsi="Times New Roman"/>
          <w:b/>
          <w:sz w:val="28"/>
          <w:szCs w:val="28"/>
          <w:lang w:val="kk-KZ" w:eastAsia="ru-RU"/>
        </w:rPr>
      </w:pPr>
      <w:r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b/>
          <w:sz w:val="28"/>
          <w:szCs w:val="28"/>
          <w:lang w:val="kk-KZ" w:eastAsia="ru-RU"/>
        </w:rPr>
        <w:t>4. Мен қазірге өмірде қалағанымның бәріне қол жеткіздім.</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7. Толығымен келісемін</w:t>
      </w:r>
    </w:p>
    <w:p w:rsidR="00F30889" w:rsidRPr="00637EDA" w:rsidRDefault="00F30889" w:rsidP="00037BA2">
      <w:pPr>
        <w:shd w:val="clear" w:color="auto" w:fill="FFFFFF"/>
        <w:spacing w:after="0"/>
        <w:ind w:left="426"/>
        <w:contextualSpacing/>
        <w:rPr>
          <w:rFonts w:ascii="Times New Roman" w:eastAsia="Times New Roman" w:hAnsi="Times New Roman"/>
          <w:sz w:val="28"/>
          <w:szCs w:val="28"/>
          <w:lang w:val="kk-KZ" w:eastAsia="ru-RU"/>
        </w:rPr>
      </w:pPr>
    </w:p>
    <w:p w:rsidR="00F30889" w:rsidRPr="00637EDA" w:rsidRDefault="00F30889" w:rsidP="00037BA2">
      <w:pPr>
        <w:shd w:val="clear" w:color="auto" w:fill="FFFFFF"/>
        <w:spacing w:after="0"/>
        <w:contextualSpacing/>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t>5. Егер мен өз өмірімді қайтадан сүріп өте алсам, ондағы ешнәрсені өзгертпес едім.</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 Толығымен келісемін</w:t>
      </w:r>
    </w:p>
    <w:p w:rsidR="00F30889" w:rsidRPr="00637EDA" w:rsidRDefault="00F30889" w:rsidP="00037BA2">
      <w:pPr>
        <w:shd w:val="clear" w:color="auto" w:fill="FFFFFF"/>
        <w:spacing w:after="0"/>
        <w:ind w:left="426"/>
        <w:contextualSpacing/>
        <w:rPr>
          <w:rFonts w:ascii="Times New Roman" w:eastAsia="Times New Roman" w:hAnsi="Times New Roman"/>
          <w:sz w:val="28"/>
          <w:szCs w:val="28"/>
          <w:lang w:val="kk-KZ" w:eastAsia="ru-RU"/>
        </w:rPr>
      </w:pPr>
    </w:p>
    <w:p w:rsidR="00F30889" w:rsidRPr="00637EDA" w:rsidRDefault="00F30889" w:rsidP="00037BA2">
      <w:pPr>
        <w:spacing w:after="0"/>
        <w:textAlignment w:val="baseline"/>
        <w:rPr>
          <w:rFonts w:ascii="Times New Roman" w:eastAsia="Times New Roman" w:hAnsi="Times New Roman"/>
          <w:i/>
          <w:sz w:val="28"/>
          <w:szCs w:val="28"/>
          <w:lang w:val="kk-KZ" w:eastAsia="ru-RU"/>
        </w:rPr>
      </w:pPr>
      <w:r w:rsidRPr="00637EDA">
        <w:rPr>
          <w:rFonts w:ascii="Times New Roman" w:eastAsia="Times New Roman" w:hAnsi="Times New Roman"/>
          <w:i/>
          <w:sz w:val="28"/>
          <w:szCs w:val="28"/>
          <w:lang w:val="kk-KZ" w:eastAsia="ru-RU"/>
        </w:rPr>
        <w:t>Жауаптардың кілті</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Толығымен келіспеймін - 1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2. Келіспеймін - 2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3. Аздап келіспеймін - 3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4. Бейтарап (келіседі де, келіспейді де) - 4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5. Аздап келісемін - 5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6. Келісемін - 6 балл</w:t>
      </w:r>
    </w:p>
    <w:p w:rsidR="00F30889" w:rsidRPr="00637EDA" w:rsidRDefault="00F30889" w:rsidP="00037BA2">
      <w:pPr>
        <w:shd w:val="clear" w:color="auto" w:fill="FFFFFF"/>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7. Толығымен келісемін - 7 балл</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Тест нәтижелері:</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1-ден 5 баллға дейін – айтарлықтай қанағаттанбау</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6-дан 10 баллға дейін – қанағаттанбау</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11-ден 15 баллға дейін – қанағаттанудың орташа деңгейінен төмен</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16-дан 20 баллға дейін – орташа қанағаттану</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21-ден 25 баллға дейін – жеткілікті қанағаттану</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26-дан 30 баллға дейін – жоғары қанағаттану</w:t>
      </w:r>
    </w:p>
    <w:p w:rsidR="00F30889" w:rsidRPr="00637EDA" w:rsidRDefault="00F30889" w:rsidP="00037BA2">
      <w:pPr>
        <w:shd w:val="clear" w:color="auto" w:fill="FFFFFF"/>
        <w:spacing w:after="0"/>
        <w:textAlignment w:val="baseline"/>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31-ден 35 баллға дейін – өте жоғары қанағаттану</w:t>
      </w: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E5F5E" w:rsidRPr="00637EDA" w:rsidRDefault="00EE5F5E"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EC5E55" w:rsidRPr="00637EDA" w:rsidRDefault="00EC5E55" w:rsidP="00037BA2">
      <w:pPr>
        <w:tabs>
          <w:tab w:val="left" w:pos="567"/>
          <w:tab w:val="left" w:pos="709"/>
        </w:tabs>
        <w:contextualSpacing/>
        <w:jc w:val="right"/>
        <w:rPr>
          <w:rFonts w:ascii="Times New Roman" w:hAnsi="Times New Roman"/>
          <w:b/>
          <w:sz w:val="28"/>
          <w:szCs w:val="28"/>
          <w:lang w:val="kk-KZ"/>
        </w:rPr>
      </w:pPr>
      <w:r w:rsidRPr="00637EDA">
        <w:rPr>
          <w:rFonts w:ascii="Times New Roman" w:hAnsi="Times New Roman"/>
          <w:b/>
          <w:sz w:val="28"/>
          <w:szCs w:val="28"/>
          <w:lang w:val="kk-KZ"/>
        </w:rPr>
        <w:lastRenderedPageBreak/>
        <w:t>ҚОСЫМША Ғ</w:t>
      </w:r>
    </w:p>
    <w:p w:rsidR="00EC5E55" w:rsidRPr="00637EDA" w:rsidRDefault="00EC5E55" w:rsidP="00037BA2">
      <w:pPr>
        <w:tabs>
          <w:tab w:val="left" w:pos="567"/>
          <w:tab w:val="left" w:pos="709"/>
        </w:tabs>
        <w:contextualSpacing/>
        <w:rPr>
          <w:rFonts w:ascii="Times New Roman" w:hAnsi="Times New Roman"/>
          <w:b/>
          <w:sz w:val="28"/>
          <w:szCs w:val="28"/>
          <w:lang w:val="kk-KZ"/>
        </w:rPr>
      </w:pPr>
    </w:p>
    <w:p w:rsidR="00F30889" w:rsidRPr="00637EDA" w:rsidRDefault="00F30889" w:rsidP="00037BA2">
      <w:pPr>
        <w:spacing w:after="0"/>
        <w:ind w:right="-33"/>
        <w:jc w:val="center"/>
        <w:rPr>
          <w:rFonts w:ascii="Times New Roman" w:hAnsi="Times New Roman"/>
          <w:b/>
          <w:bCs/>
          <w:sz w:val="28"/>
          <w:szCs w:val="28"/>
          <w:lang w:val="kk-KZ"/>
        </w:rPr>
      </w:pPr>
      <w:r w:rsidRPr="00637EDA">
        <w:rPr>
          <w:rFonts w:ascii="Times New Roman" w:hAnsi="Times New Roman"/>
          <w:b/>
          <w:bCs/>
          <w:sz w:val="28"/>
          <w:szCs w:val="28"/>
          <w:lang w:val="kk-KZ"/>
        </w:rPr>
        <w:t>«Интроверсияны және</w:t>
      </w:r>
      <w:r w:rsidR="00EC5E55" w:rsidRPr="00637EDA">
        <w:rPr>
          <w:rFonts w:ascii="Times New Roman" w:hAnsi="Times New Roman"/>
          <w:b/>
          <w:bCs/>
          <w:sz w:val="28"/>
          <w:szCs w:val="28"/>
          <w:lang w:val="kk-KZ"/>
        </w:rPr>
        <w:t xml:space="preserve"> экстраверсияны бағалау» тесті</w:t>
      </w:r>
    </w:p>
    <w:p w:rsidR="00EC5E55" w:rsidRPr="00637EDA" w:rsidRDefault="00EC5E55" w:rsidP="00037BA2">
      <w:pPr>
        <w:spacing w:after="0"/>
        <w:ind w:right="-33"/>
        <w:jc w:val="both"/>
        <w:rPr>
          <w:rFonts w:ascii="Times New Roman" w:hAnsi="Times New Roman"/>
          <w:b/>
          <w:bCs/>
          <w:sz w:val="28"/>
          <w:szCs w:val="28"/>
          <w:lang w:val="kk-KZ"/>
        </w:rPr>
      </w:pPr>
    </w:p>
    <w:p w:rsidR="00F30889" w:rsidRPr="00637EDA" w:rsidRDefault="00F30889" w:rsidP="00037BA2">
      <w:pPr>
        <w:spacing w:after="0"/>
        <w:ind w:right="-33" w:firstLine="708"/>
        <w:jc w:val="both"/>
        <w:rPr>
          <w:rFonts w:ascii="Times New Roman" w:hAnsi="Times New Roman"/>
          <w:bCs/>
          <w:sz w:val="28"/>
          <w:szCs w:val="28"/>
          <w:lang w:val="kk-KZ"/>
        </w:rPr>
      </w:pPr>
      <w:r w:rsidRPr="00637EDA">
        <w:rPr>
          <w:rFonts w:ascii="Times New Roman" w:hAnsi="Times New Roman"/>
          <w:bCs/>
          <w:sz w:val="28"/>
          <w:szCs w:val="28"/>
          <w:lang w:val="kk-KZ"/>
        </w:rPr>
        <w:t xml:space="preserve">Мақсаты: қарым-қатынаста және қоршаған әлемді тану </w:t>
      </w:r>
      <w:r w:rsidR="00583888" w:rsidRPr="00637EDA">
        <w:rPr>
          <w:rFonts w:ascii="Times New Roman" w:hAnsi="Times New Roman"/>
          <w:bCs/>
          <w:sz w:val="28"/>
          <w:szCs w:val="28"/>
          <w:lang w:val="kk-KZ"/>
        </w:rPr>
        <w:t>мен талдау тәсілдерінде көрінуі</w:t>
      </w:r>
      <w:r w:rsidRPr="00637EDA">
        <w:rPr>
          <w:rFonts w:ascii="Times New Roman" w:hAnsi="Times New Roman"/>
          <w:bCs/>
          <w:sz w:val="28"/>
          <w:szCs w:val="28"/>
          <w:lang w:val="kk-KZ"/>
        </w:rPr>
        <w:t xml:space="preserve"> - 10 мин. Тест нәтижелерін талқылау - 20 мин.</w:t>
      </w:r>
    </w:p>
    <w:p w:rsidR="00F30889" w:rsidRPr="00637EDA" w:rsidRDefault="00F30889" w:rsidP="00037BA2">
      <w:pPr>
        <w:spacing w:after="0"/>
        <w:ind w:right="-33" w:firstLine="708"/>
        <w:jc w:val="both"/>
        <w:rPr>
          <w:rFonts w:ascii="Times New Roman" w:hAnsi="Times New Roman"/>
          <w:bCs/>
          <w:sz w:val="28"/>
          <w:szCs w:val="28"/>
          <w:lang w:val="kk-KZ"/>
        </w:rPr>
      </w:pPr>
      <w:r w:rsidRPr="00637EDA">
        <w:rPr>
          <w:rFonts w:ascii="Times New Roman" w:hAnsi="Times New Roman"/>
          <w:bCs/>
          <w:sz w:val="28"/>
          <w:szCs w:val="28"/>
          <w:lang w:val="kk-KZ"/>
        </w:rPr>
        <w:t>Нұсқаулық:</w:t>
      </w:r>
    </w:p>
    <w:p w:rsidR="00F30889" w:rsidRPr="00637EDA" w:rsidRDefault="00F30889" w:rsidP="00037BA2">
      <w:pPr>
        <w:spacing w:after="0"/>
        <w:ind w:right="-33" w:firstLine="708"/>
        <w:jc w:val="both"/>
        <w:rPr>
          <w:rFonts w:ascii="Times New Roman" w:hAnsi="Times New Roman"/>
          <w:bCs/>
          <w:sz w:val="28"/>
          <w:szCs w:val="28"/>
          <w:lang w:val="kk-KZ"/>
        </w:rPr>
      </w:pPr>
      <w:r w:rsidRPr="00637EDA">
        <w:rPr>
          <w:rFonts w:ascii="Times New Roman" w:hAnsi="Times New Roman"/>
          <w:bCs/>
          <w:sz w:val="28"/>
          <w:szCs w:val="28"/>
          <w:lang w:val="kk-KZ"/>
        </w:rPr>
        <w:t>Төмендегі мәлімдемелермен келісу және келіспеуіңізге байланысты «Иә» немесе «Жоқ» деп жауап беріңіз.</w:t>
      </w:r>
    </w:p>
    <w:p w:rsidR="00583888" w:rsidRPr="00637EDA" w:rsidRDefault="00583888" w:rsidP="00037BA2">
      <w:pPr>
        <w:spacing w:after="0"/>
        <w:ind w:right="-33" w:firstLine="708"/>
        <w:jc w:val="center"/>
        <w:rPr>
          <w:rFonts w:ascii="Times New Roman" w:hAnsi="Times New Roman"/>
          <w:b/>
          <w:bCs/>
          <w:sz w:val="28"/>
          <w:szCs w:val="28"/>
          <w:lang w:val="kk-KZ"/>
        </w:rPr>
      </w:pPr>
    </w:p>
    <w:p w:rsidR="00F30889" w:rsidRPr="00637EDA" w:rsidRDefault="00F30889" w:rsidP="00037BA2">
      <w:pPr>
        <w:spacing w:after="0"/>
        <w:ind w:right="-33" w:firstLine="708"/>
        <w:jc w:val="center"/>
        <w:rPr>
          <w:rFonts w:ascii="Times New Roman" w:hAnsi="Times New Roman"/>
          <w:b/>
          <w:bCs/>
          <w:sz w:val="28"/>
          <w:szCs w:val="28"/>
        </w:rPr>
      </w:pPr>
      <w:r w:rsidRPr="00637EDA">
        <w:rPr>
          <w:rFonts w:ascii="Times New Roman" w:hAnsi="Times New Roman"/>
          <w:b/>
          <w:bCs/>
          <w:sz w:val="28"/>
          <w:szCs w:val="28"/>
          <w:lang w:val="kk-KZ"/>
        </w:rPr>
        <w:t>Тест тапсырмасы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
        <w:gridCol w:w="7956"/>
        <w:gridCol w:w="703"/>
        <w:gridCol w:w="699"/>
      </w:tblGrid>
      <w:tr w:rsidR="00F30889" w:rsidRPr="00637EDA" w:rsidTr="00EC3AA4">
        <w:tc>
          <w:tcPr>
            <w:tcW w:w="0" w:type="auto"/>
            <w:gridSpan w:val="4"/>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А</w:t>
            </w:r>
            <w:r w:rsidRPr="00637EDA">
              <w:rPr>
                <w:rFonts w:ascii="Times New Roman" w:eastAsia="Times New Roman" w:hAnsi="Times New Roman"/>
                <w:sz w:val="28"/>
                <w:szCs w:val="28"/>
                <w:lang w:val="kk-KZ" w:eastAsia="ru-RU"/>
              </w:rPr>
              <w:t xml:space="preserve"> тобы</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Сіз өз күніңізді әртүрлі оқиғалармен толтырасыз: сіз күніне 100 нәрсені жоспарлап, оның 10-нын дәл орындайсыз.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 </w:t>
            </w:r>
            <w:r w:rsidRPr="00637EDA">
              <w:rPr>
                <w:rFonts w:ascii="Times New Roman" w:eastAsia="Times New Roman" w:hAnsi="Times New Roman"/>
                <w:sz w:val="28"/>
                <w:szCs w:val="28"/>
                <w:lang w:val="kk-KZ" w:eastAsia="ru-RU"/>
              </w:rPr>
              <w:t>иә</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 </w:t>
            </w:r>
            <w:r w:rsidRPr="00637EDA">
              <w:rPr>
                <w:rFonts w:ascii="Times New Roman" w:eastAsia="Times New Roman" w:hAnsi="Times New Roman"/>
                <w:sz w:val="28"/>
                <w:szCs w:val="28"/>
                <w:lang w:val="kk-KZ" w:eastAsia="ru-RU"/>
              </w:rPr>
              <w:t>жоқ</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2</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Үйде интернет, музыка, телефон, теледидар болмаса, зерігесіз және өзіңізді жайсыз сезінесіз </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3</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Сіздің достарыңыз бен таныстарыңыздың саны үнемі артып келеді</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4</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Сіз күндерге, формулаларға қарағанда адамның бет жүзін, жағдайларды, өмірбаяндарды оңай есте сақтайсыз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5</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xml:space="preserve">Сіз көңілді </w:t>
            </w:r>
            <w:r w:rsidRPr="00637EDA">
              <w:rPr>
                <w:rFonts w:ascii="Times New Roman" w:eastAsia="Times New Roman" w:hAnsi="Times New Roman"/>
                <w:sz w:val="28"/>
                <w:szCs w:val="28"/>
                <w:lang w:val="kk-KZ" w:eastAsia="ru-RU"/>
              </w:rPr>
              <w:t>ортаны</w:t>
            </w:r>
            <w:r w:rsidRPr="00637EDA">
              <w:rPr>
                <w:rFonts w:ascii="Times New Roman" w:eastAsia="Times New Roman" w:hAnsi="Times New Roman"/>
                <w:sz w:val="28"/>
                <w:szCs w:val="28"/>
                <w:lang w:eastAsia="ru-RU"/>
              </w:rPr>
              <w:t xml:space="preserve"> жақсы көресіз және жалғыздыққа шыдамайсыз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6</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Сіз дауласуды ұнатпайсыз, бірақ әзіл-қалжың, жаңа өсектерді талқылау, анекдоттар айту –  нағыз сіздікі, яғни сізді қызықтырады.</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7</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Сіз көпшілік алдында сөз сөйлегенді ұнатасыз және көпшіліктің назарында болғанды жөн көресіз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8</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Сіз әрқашан барлық соңғы оқиғалардан хабардар болып отырасыз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9</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 xml:space="preserve">Сіз бейтаныс адамдармен тез тіл табысып кетесіз, бейтаныс жағдайға жақсы бейімделесіз </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10</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Сіздің шешімдеріңіз импульсивті және асығыс</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11</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 xml:space="preserve">Басқа қалаларға </w:t>
            </w:r>
            <w:r w:rsidRPr="00637EDA">
              <w:rPr>
                <w:rFonts w:ascii="Times New Roman" w:eastAsia="Times New Roman" w:hAnsi="Times New Roman"/>
                <w:sz w:val="28"/>
                <w:szCs w:val="28"/>
                <w:lang w:val="kk-KZ" w:eastAsia="ru-RU"/>
              </w:rPr>
              <w:t>қуана барасыз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12</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Сізде жоспарлардың, ниеттер мен идеялардың көптігі соншалық, түрлі тапсырмалардың тек оннан бірін ғана орындауға үлгересіз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13</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Маған денсаулығыма алаңдайтын адамдар ұнамайды, әсіресе мен оны қажет етпеген кезде</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lastRenderedPageBreak/>
              <w:t>14</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Басқаларға жақсы әсер қалдырғанды ​​ұнатамын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EC3AA4">
        <w:tc>
          <w:tcPr>
            <w:tcW w:w="0" w:type="auto"/>
            <w:gridSpan w:val="4"/>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jc w:val="center"/>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Б</w:t>
            </w:r>
            <w:r w:rsidRPr="00637EDA">
              <w:rPr>
                <w:rFonts w:ascii="Times New Roman" w:eastAsia="Times New Roman" w:hAnsi="Times New Roman"/>
                <w:sz w:val="28"/>
                <w:szCs w:val="28"/>
                <w:lang w:val="kk-KZ" w:eastAsia="ru-RU"/>
              </w:rPr>
              <w:t xml:space="preserve"> тобы</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Менің шешіміме әртүрлі оқиғалар әсер етеді</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2</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фильмнен, бейнебаяннан, спектакльден, кітаптан маған әсер қалдырған сәттерді еске түсіргенді ​​ұнатамын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3</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Сізде достар саны шектеулі және топта болуға тырыспайсыз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4</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 xml:space="preserve">Сізге жағдайды тұтастай есте сақтау оңайырақ, ал </w:t>
            </w:r>
            <w:r w:rsidRPr="00637EDA">
              <w:rPr>
                <w:rFonts w:ascii="Times New Roman" w:eastAsia="Times New Roman" w:hAnsi="Times New Roman"/>
                <w:sz w:val="28"/>
                <w:szCs w:val="28"/>
                <w:lang w:val="kk-KZ" w:eastAsia="ru-RU"/>
              </w:rPr>
              <w:t xml:space="preserve">жағдайдың егжей-тегжейі жиі есте қала бермейді. </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5</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xml:space="preserve">Қатты шу, күлкі, музыка сізді мазасыздандырады </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6</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xml:space="preserve">Мен өзіме </w:t>
            </w:r>
            <w:r w:rsidRPr="00637EDA">
              <w:rPr>
                <w:rFonts w:ascii="Times New Roman" w:eastAsia="Times New Roman" w:hAnsi="Times New Roman"/>
                <w:sz w:val="28"/>
                <w:szCs w:val="28"/>
                <w:lang w:val="kk-KZ" w:eastAsia="ru-RU"/>
              </w:rPr>
              <w:t>жарасатын</w:t>
            </w:r>
            <w:r w:rsidRPr="00637EDA">
              <w:rPr>
                <w:rFonts w:ascii="Times New Roman" w:eastAsia="Times New Roman" w:hAnsi="Times New Roman"/>
                <w:sz w:val="28"/>
                <w:szCs w:val="28"/>
                <w:lang w:eastAsia="ru-RU"/>
              </w:rPr>
              <w:t xml:space="preserve"> киімдерді ғана кигенді ұнатамын, </w:t>
            </w:r>
            <w:r w:rsidRPr="00637EDA">
              <w:rPr>
                <w:rFonts w:ascii="Times New Roman" w:eastAsia="Times New Roman" w:hAnsi="Times New Roman"/>
                <w:sz w:val="28"/>
                <w:szCs w:val="28"/>
                <w:lang w:val="kk-KZ" w:eastAsia="ru-RU"/>
              </w:rPr>
              <w:t xml:space="preserve">олар </w:t>
            </w:r>
            <w:r w:rsidRPr="00637EDA">
              <w:rPr>
                <w:rFonts w:ascii="Times New Roman" w:eastAsia="Times New Roman" w:hAnsi="Times New Roman"/>
                <w:sz w:val="28"/>
                <w:szCs w:val="28"/>
                <w:lang w:eastAsia="ru-RU"/>
              </w:rPr>
              <w:t>тіпті аз болса да</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7</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xml:space="preserve">Сіз суретке түскенді </w:t>
            </w:r>
            <w:r w:rsidRPr="00637EDA">
              <w:rPr>
                <w:rFonts w:ascii="Times New Roman" w:eastAsia="Times New Roman" w:hAnsi="Times New Roman"/>
                <w:sz w:val="28"/>
                <w:szCs w:val="28"/>
                <w:lang w:val="kk-KZ" w:eastAsia="ru-RU"/>
              </w:rPr>
              <w:t>жақсы көресіз</w:t>
            </w:r>
            <w:r w:rsidRPr="00637EDA">
              <w:rPr>
                <w:rFonts w:ascii="Times New Roman" w:eastAsia="Times New Roman" w:hAnsi="Times New Roman"/>
                <w:sz w:val="28"/>
                <w:szCs w:val="28"/>
                <w:lang w:eastAsia="ru-RU"/>
              </w:rPr>
              <w:t xml:space="preserve">, сізге </w:t>
            </w:r>
            <w:r w:rsidRPr="00637EDA">
              <w:rPr>
                <w:rFonts w:ascii="Times New Roman" w:eastAsia="Times New Roman" w:hAnsi="Times New Roman"/>
                <w:sz w:val="28"/>
                <w:szCs w:val="28"/>
                <w:lang w:val="kk-KZ" w:eastAsia="ru-RU"/>
              </w:rPr>
              <w:t>әшекей</w:t>
            </w:r>
            <w:r w:rsidRPr="00637EDA">
              <w:rPr>
                <w:rFonts w:ascii="Times New Roman" w:eastAsia="Times New Roman" w:hAnsi="Times New Roman"/>
                <w:sz w:val="28"/>
                <w:szCs w:val="28"/>
                <w:lang w:eastAsia="ru-RU"/>
              </w:rPr>
              <w:t xml:space="preserve"> бұйымдар мен әдемі кәдесыйлар ұнайды</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8</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Сіз тамақ дайындағанды ​​</w:t>
            </w:r>
            <w:r w:rsidRPr="00637EDA">
              <w:rPr>
                <w:rFonts w:ascii="Times New Roman" w:eastAsia="Times New Roman" w:hAnsi="Times New Roman"/>
                <w:sz w:val="28"/>
                <w:szCs w:val="28"/>
                <w:lang w:val="kk-KZ" w:eastAsia="ru-RU"/>
              </w:rPr>
              <w:t>ұнатасыз</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9</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Үлкен</w:t>
            </w:r>
            <w:r w:rsidRPr="00637EDA">
              <w:rPr>
                <w:rFonts w:ascii="Times New Roman" w:eastAsia="Times New Roman" w:hAnsi="Times New Roman"/>
                <w:sz w:val="28"/>
                <w:szCs w:val="28"/>
                <w:lang w:eastAsia="ru-RU"/>
              </w:rPr>
              <w:t xml:space="preserve"> </w:t>
            </w:r>
            <w:r w:rsidRPr="00637EDA">
              <w:rPr>
                <w:rFonts w:ascii="Times New Roman" w:eastAsia="Times New Roman" w:hAnsi="Times New Roman"/>
                <w:sz w:val="28"/>
                <w:szCs w:val="28"/>
                <w:lang w:val="kk-KZ" w:eastAsia="ru-RU"/>
              </w:rPr>
              <w:t xml:space="preserve">орталарда мен байқалмай </w:t>
            </w:r>
            <w:r w:rsidRPr="00637EDA">
              <w:rPr>
                <w:rFonts w:ascii="Times New Roman" w:eastAsia="Times New Roman" w:hAnsi="Times New Roman"/>
                <w:sz w:val="28"/>
                <w:szCs w:val="28"/>
                <w:lang w:eastAsia="ru-RU"/>
              </w:rPr>
              <w:t>қалуға тырысамын, жалғыздықты қалаймын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10</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eastAsia="ru-RU"/>
              </w:rPr>
              <w:t xml:space="preserve">Маған жаңа ортаға, жағдайға, ұжымға </w:t>
            </w:r>
            <w:r w:rsidRPr="00637EDA">
              <w:rPr>
                <w:rFonts w:ascii="Times New Roman" w:eastAsia="Times New Roman" w:hAnsi="Times New Roman"/>
                <w:sz w:val="28"/>
                <w:szCs w:val="28"/>
                <w:lang w:val="kk-KZ" w:eastAsia="ru-RU"/>
              </w:rPr>
              <w:t>жылдам</w:t>
            </w:r>
            <w:r w:rsidRPr="00637EDA">
              <w:rPr>
                <w:rFonts w:ascii="Times New Roman" w:eastAsia="Times New Roman" w:hAnsi="Times New Roman"/>
                <w:sz w:val="28"/>
                <w:szCs w:val="28"/>
                <w:lang w:eastAsia="ru-RU"/>
              </w:rPr>
              <w:t xml:space="preserve"> бейімделу қиын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11</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Мен жеткілікті деңгейде принципшіл адаммын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12</w:t>
            </w:r>
          </w:p>
        </w:tc>
        <w:tc>
          <w:tcPr>
            <w:tcW w:w="7956"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xml:space="preserve">Мен </w:t>
            </w:r>
            <w:r w:rsidRPr="00637EDA">
              <w:rPr>
                <w:rFonts w:ascii="Times New Roman" w:eastAsia="Times New Roman" w:hAnsi="Times New Roman"/>
                <w:sz w:val="28"/>
                <w:szCs w:val="28"/>
                <w:lang w:val="kk-KZ" w:eastAsia="ru-RU"/>
              </w:rPr>
              <w:t>үнемі</w:t>
            </w:r>
            <w:r w:rsidRPr="00637EDA">
              <w:rPr>
                <w:rFonts w:ascii="Times New Roman" w:eastAsia="Times New Roman" w:hAnsi="Times New Roman"/>
                <w:sz w:val="28"/>
                <w:szCs w:val="28"/>
                <w:lang w:eastAsia="ru-RU"/>
              </w:rPr>
              <w:t xml:space="preserve"> </w:t>
            </w:r>
            <w:r w:rsidRPr="00637EDA">
              <w:rPr>
                <w:rFonts w:ascii="Times New Roman" w:eastAsia="Times New Roman" w:hAnsi="Times New Roman"/>
                <w:sz w:val="28"/>
                <w:szCs w:val="28"/>
                <w:lang w:val="kk-KZ" w:eastAsia="ru-RU"/>
              </w:rPr>
              <w:t xml:space="preserve">өз </w:t>
            </w:r>
            <w:r w:rsidRPr="00637EDA">
              <w:rPr>
                <w:rFonts w:ascii="Times New Roman" w:eastAsia="Times New Roman" w:hAnsi="Times New Roman"/>
                <w:sz w:val="28"/>
                <w:szCs w:val="28"/>
                <w:lang w:eastAsia="ru-RU"/>
              </w:rPr>
              <w:t>денсаулығымның жайын ойлаймын және ауырып қалудан қорқамын</w:t>
            </w:r>
          </w:p>
        </w:tc>
        <w:tc>
          <w:tcPr>
            <w:tcW w:w="703"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nil"/>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outset" w:sz="6" w:space="0" w:color="auto"/>
              <w:left w:val="outset" w:sz="6" w:space="0" w:color="auto"/>
              <w:bottom w:val="single" w:sz="4" w:space="0" w:color="auto"/>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13</w:t>
            </w:r>
          </w:p>
        </w:tc>
        <w:tc>
          <w:tcPr>
            <w:tcW w:w="7956" w:type="dxa"/>
            <w:tcBorders>
              <w:top w:val="outset" w:sz="6" w:space="0" w:color="auto"/>
              <w:left w:val="outset" w:sz="6" w:space="0" w:color="auto"/>
              <w:bottom w:val="single" w:sz="4" w:space="0" w:color="auto"/>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jc w:val="both"/>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Сіз түпкілікті шешім</w:t>
            </w:r>
            <w:r w:rsidRPr="00637EDA">
              <w:rPr>
                <w:rFonts w:ascii="Times New Roman" w:eastAsia="Times New Roman" w:hAnsi="Times New Roman"/>
                <w:sz w:val="28"/>
                <w:szCs w:val="28"/>
                <w:lang w:val="kk-KZ" w:eastAsia="ru-RU"/>
              </w:rPr>
              <w:t>ді</w:t>
            </w:r>
            <w:r w:rsidRPr="00637EDA">
              <w:rPr>
                <w:rFonts w:ascii="Times New Roman" w:eastAsia="Times New Roman" w:hAnsi="Times New Roman"/>
                <w:sz w:val="28"/>
                <w:szCs w:val="28"/>
                <w:lang w:eastAsia="ru-RU"/>
              </w:rPr>
              <w:t xml:space="preserve"> қабылда</w:t>
            </w:r>
            <w:r w:rsidRPr="00637EDA">
              <w:rPr>
                <w:rFonts w:ascii="Times New Roman" w:eastAsia="Times New Roman" w:hAnsi="Times New Roman"/>
                <w:sz w:val="28"/>
                <w:szCs w:val="28"/>
                <w:lang w:val="kk-KZ" w:eastAsia="ru-RU"/>
              </w:rPr>
              <w:t>мас</w:t>
            </w:r>
            <w:r w:rsidRPr="00637EDA">
              <w:rPr>
                <w:rFonts w:ascii="Times New Roman" w:eastAsia="Times New Roman" w:hAnsi="Times New Roman"/>
                <w:sz w:val="28"/>
                <w:szCs w:val="28"/>
                <w:lang w:eastAsia="ru-RU"/>
              </w:rPr>
              <w:t xml:space="preserve"> бұрын</w:t>
            </w:r>
            <w:r w:rsidRPr="00637EDA">
              <w:rPr>
                <w:rFonts w:ascii="Times New Roman" w:eastAsia="Times New Roman" w:hAnsi="Times New Roman"/>
                <w:sz w:val="28"/>
                <w:szCs w:val="28"/>
                <w:lang w:val="kk-KZ" w:eastAsia="ru-RU"/>
              </w:rPr>
              <w:t>,</w:t>
            </w:r>
            <w:r w:rsidRPr="00637EDA">
              <w:rPr>
                <w:rFonts w:ascii="Times New Roman" w:eastAsia="Times New Roman" w:hAnsi="Times New Roman"/>
                <w:sz w:val="28"/>
                <w:szCs w:val="28"/>
                <w:lang w:eastAsia="ru-RU"/>
              </w:rPr>
              <w:t xml:space="preserve"> сізді қызықты</w:t>
            </w:r>
            <w:r w:rsidRPr="00637EDA">
              <w:rPr>
                <w:rFonts w:ascii="Times New Roman" w:eastAsia="Times New Roman" w:hAnsi="Times New Roman"/>
                <w:sz w:val="28"/>
                <w:szCs w:val="28"/>
                <w:lang w:val="kk-KZ" w:eastAsia="ru-RU"/>
              </w:rPr>
              <w:t>рған</w:t>
            </w:r>
            <w:r w:rsidRPr="00637EDA">
              <w:rPr>
                <w:rFonts w:ascii="Times New Roman" w:eastAsia="Times New Roman" w:hAnsi="Times New Roman"/>
                <w:sz w:val="28"/>
                <w:szCs w:val="28"/>
                <w:lang w:eastAsia="ru-RU"/>
              </w:rPr>
              <w:t xml:space="preserve"> сұрақ туралы ұзақ уақыт ойлана аласыз </w:t>
            </w:r>
          </w:p>
        </w:tc>
        <w:tc>
          <w:tcPr>
            <w:tcW w:w="703" w:type="dxa"/>
            <w:tcBorders>
              <w:top w:val="outset" w:sz="6" w:space="0" w:color="auto"/>
              <w:left w:val="outset" w:sz="6" w:space="0" w:color="auto"/>
              <w:bottom w:val="single" w:sz="4" w:space="0" w:color="auto"/>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c>
          <w:tcPr>
            <w:tcW w:w="699" w:type="dxa"/>
            <w:tcBorders>
              <w:top w:val="outset" w:sz="6" w:space="0" w:color="auto"/>
              <w:left w:val="outset" w:sz="6" w:space="0" w:color="auto"/>
              <w:bottom w:val="single" w:sz="4" w:space="0" w:color="auto"/>
              <w:right w:val="outset" w:sz="6"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 </w:t>
            </w:r>
          </w:p>
        </w:tc>
      </w:tr>
      <w:tr w:rsidR="00F30889" w:rsidRPr="00637EDA" w:rsidTr="00581414">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eastAsia="ru-RU"/>
              </w:rPr>
              <w:t>14</w:t>
            </w:r>
          </w:p>
        </w:tc>
        <w:tc>
          <w:tcPr>
            <w:tcW w:w="7956" w:type="dxa"/>
            <w:tcBorders>
              <w:top w:val="single" w:sz="4" w:space="0" w:color="auto"/>
              <w:left w:val="single" w:sz="4" w:space="0" w:color="auto"/>
              <w:bottom w:val="single" w:sz="4" w:space="0" w:color="auto"/>
              <w:right w:val="single" w:sz="4" w:space="0" w:color="auto"/>
            </w:tcBorders>
            <w:shd w:val="clear" w:color="auto" w:fill="FFFFFF"/>
            <w:tcMar>
              <w:top w:w="75" w:type="dxa"/>
              <w:left w:w="60" w:type="dxa"/>
              <w:bottom w:w="75" w:type="dxa"/>
              <w:right w:w="60" w:type="dxa"/>
            </w:tcMar>
            <w:hideMark/>
          </w:tcPr>
          <w:p w:rsidR="00F30889" w:rsidRPr="00637EDA" w:rsidRDefault="00F30889" w:rsidP="00037BA2">
            <w:pPr>
              <w:spacing w:after="0"/>
              <w:rPr>
                <w:rFonts w:ascii="Times New Roman" w:eastAsia="Times New Roman" w:hAnsi="Times New Roman"/>
                <w:sz w:val="28"/>
                <w:szCs w:val="28"/>
                <w:lang w:eastAsia="ru-RU"/>
              </w:rPr>
            </w:pPr>
            <w:r w:rsidRPr="00637EDA">
              <w:rPr>
                <w:rFonts w:ascii="Times New Roman" w:eastAsia="Times New Roman" w:hAnsi="Times New Roman"/>
                <w:sz w:val="28"/>
                <w:szCs w:val="28"/>
                <w:lang w:val="kk-KZ" w:eastAsia="ru-RU"/>
              </w:rPr>
              <w:t>С</w:t>
            </w:r>
            <w:r w:rsidRPr="00637EDA">
              <w:rPr>
                <w:rFonts w:ascii="Times New Roman" w:eastAsia="Times New Roman" w:hAnsi="Times New Roman"/>
                <w:sz w:val="28"/>
                <w:szCs w:val="28"/>
                <w:lang w:eastAsia="ru-RU"/>
              </w:rPr>
              <w:t>із</w:t>
            </w:r>
            <w:r w:rsidRPr="00637EDA">
              <w:rPr>
                <w:rFonts w:ascii="Times New Roman" w:eastAsia="Times New Roman" w:hAnsi="Times New Roman"/>
                <w:sz w:val="28"/>
                <w:szCs w:val="28"/>
                <w:lang w:val="kk-KZ" w:eastAsia="ru-RU"/>
              </w:rPr>
              <w:t xml:space="preserve">ді </w:t>
            </w:r>
            <w:r w:rsidRPr="00637EDA">
              <w:rPr>
                <w:rFonts w:ascii="Times New Roman" w:eastAsia="Times New Roman" w:hAnsi="Times New Roman"/>
                <w:sz w:val="28"/>
                <w:szCs w:val="28"/>
                <w:lang w:eastAsia="ru-RU"/>
              </w:rPr>
              <w:t>кейде</w:t>
            </w:r>
            <w:r w:rsidRPr="00637EDA">
              <w:rPr>
                <w:rFonts w:ascii="Times New Roman" w:eastAsia="Times New Roman" w:hAnsi="Times New Roman"/>
                <w:sz w:val="28"/>
                <w:szCs w:val="28"/>
                <w:lang w:val="kk-KZ" w:eastAsia="ru-RU"/>
              </w:rPr>
              <w:t xml:space="preserve"> біртүрлі адам деп </w:t>
            </w:r>
            <w:r w:rsidRPr="00637EDA">
              <w:rPr>
                <w:rFonts w:ascii="Times New Roman" w:eastAsia="Times New Roman" w:hAnsi="Times New Roman"/>
                <w:sz w:val="28"/>
                <w:szCs w:val="28"/>
                <w:lang w:eastAsia="ru-RU"/>
              </w:rPr>
              <w:t>сан</w:t>
            </w:r>
            <w:r w:rsidRPr="00637EDA">
              <w:rPr>
                <w:rFonts w:ascii="Times New Roman" w:eastAsia="Times New Roman" w:hAnsi="Times New Roman"/>
                <w:sz w:val="28"/>
                <w:szCs w:val="28"/>
                <w:lang w:val="kk-KZ" w:eastAsia="ru-RU"/>
              </w:rPr>
              <w:t>айды</w:t>
            </w:r>
            <w:r w:rsidRPr="00637EDA">
              <w:rPr>
                <w:rFonts w:ascii="Times New Roman" w:eastAsia="Times New Roman" w:hAnsi="Times New Roman"/>
                <w:sz w:val="28"/>
                <w:szCs w:val="28"/>
                <w:lang w:eastAsia="ru-RU"/>
              </w:rPr>
              <w:t>, бірақ сіз оған мән бермейсіз.</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0889" w:rsidRPr="00637EDA" w:rsidRDefault="00F30889" w:rsidP="00037BA2">
            <w:pPr>
              <w:spacing w:after="0"/>
              <w:rPr>
                <w:rFonts w:ascii="Times New Roman" w:eastAsia="Times New Roman" w:hAnsi="Times New Roman"/>
                <w:sz w:val="28"/>
                <w:szCs w:val="28"/>
                <w:lang w:eastAsia="ru-RU"/>
              </w:rPr>
            </w:pPr>
          </w:p>
        </w:tc>
        <w:tc>
          <w:tcPr>
            <w:tcW w:w="6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30889" w:rsidRPr="00637EDA" w:rsidRDefault="00F30889" w:rsidP="00037BA2">
            <w:pPr>
              <w:spacing w:after="0"/>
              <w:rPr>
                <w:rFonts w:ascii="Times New Roman" w:eastAsia="Times New Roman" w:hAnsi="Times New Roman"/>
                <w:sz w:val="28"/>
                <w:szCs w:val="28"/>
                <w:lang w:eastAsia="ru-RU"/>
              </w:rPr>
            </w:pPr>
          </w:p>
        </w:tc>
      </w:tr>
    </w:tbl>
    <w:p w:rsidR="000B50E4" w:rsidRPr="00637EDA" w:rsidRDefault="000B50E4" w:rsidP="00037BA2">
      <w:pPr>
        <w:keepNext/>
        <w:keepLines/>
        <w:shd w:val="clear" w:color="auto" w:fill="FFFFFF"/>
        <w:spacing w:before="40" w:after="0"/>
        <w:jc w:val="center"/>
        <w:outlineLvl w:val="2"/>
        <w:rPr>
          <w:rFonts w:ascii="Times New Roman" w:eastAsia="DengXian Light" w:hAnsi="Times New Roman"/>
          <w:b/>
          <w:sz w:val="28"/>
          <w:szCs w:val="28"/>
          <w:lang w:val="kk-KZ"/>
        </w:rPr>
      </w:pPr>
    </w:p>
    <w:p w:rsidR="00F30889" w:rsidRPr="00637EDA" w:rsidRDefault="00F30889" w:rsidP="00037BA2">
      <w:pPr>
        <w:keepNext/>
        <w:keepLines/>
        <w:shd w:val="clear" w:color="auto" w:fill="FFFFFF"/>
        <w:spacing w:before="40" w:after="0"/>
        <w:jc w:val="center"/>
        <w:outlineLvl w:val="2"/>
        <w:rPr>
          <w:rFonts w:ascii="Times New Roman" w:eastAsia="DengXian Light" w:hAnsi="Times New Roman"/>
          <w:b/>
          <w:sz w:val="28"/>
          <w:szCs w:val="28"/>
          <w:lang w:val="kk-KZ"/>
        </w:rPr>
      </w:pPr>
      <w:r w:rsidRPr="00637EDA">
        <w:rPr>
          <w:rFonts w:ascii="Times New Roman" w:eastAsia="DengXian Light" w:hAnsi="Times New Roman"/>
          <w:b/>
          <w:sz w:val="28"/>
          <w:szCs w:val="28"/>
          <w:lang w:val="kk-KZ"/>
        </w:rPr>
        <w:t>Интроверсия мен экстраверсияны бағалау тестінің кілті</w:t>
      </w:r>
    </w:p>
    <w:p w:rsidR="00F30889" w:rsidRPr="00637EDA" w:rsidRDefault="00F30889" w:rsidP="00037BA2">
      <w:pPr>
        <w:keepNext/>
        <w:keepLines/>
        <w:shd w:val="clear" w:color="auto" w:fill="FFFFFF"/>
        <w:spacing w:before="40" w:after="0"/>
        <w:ind w:firstLine="708"/>
        <w:jc w:val="both"/>
        <w:outlineLvl w:val="3"/>
        <w:rPr>
          <w:rFonts w:ascii="Times New Roman" w:eastAsia="DengXian Light" w:hAnsi="Times New Roman"/>
          <w:iCs/>
          <w:sz w:val="28"/>
          <w:szCs w:val="28"/>
          <w:lang w:val="kk-KZ"/>
        </w:rPr>
      </w:pPr>
      <w:r w:rsidRPr="00637EDA">
        <w:rPr>
          <w:rFonts w:ascii="Times New Roman" w:eastAsia="DengXian Light" w:hAnsi="Times New Roman"/>
          <w:iCs/>
          <w:sz w:val="28"/>
          <w:szCs w:val="28"/>
          <w:lang w:val="kk-KZ"/>
        </w:rPr>
        <w:t>Егер сауалнамада А тобының мәлімдемелеріне оң жауаптар саны басымырақ болса,  сыналушы экстраверт, егер В тобы басымырақ болса, интроверт болып табылады.</w:t>
      </w:r>
    </w:p>
    <w:p w:rsidR="00F30889" w:rsidRPr="00637EDA" w:rsidRDefault="00F30889" w:rsidP="00037BA2">
      <w:pPr>
        <w:keepNext/>
        <w:keepLines/>
        <w:shd w:val="clear" w:color="auto" w:fill="FFFFFF"/>
        <w:spacing w:before="40" w:after="0"/>
        <w:ind w:firstLine="708"/>
        <w:jc w:val="both"/>
        <w:outlineLvl w:val="3"/>
        <w:rPr>
          <w:rFonts w:ascii="Times New Roman" w:eastAsia="DengXian Light" w:hAnsi="Times New Roman"/>
          <w:iCs/>
          <w:sz w:val="28"/>
          <w:szCs w:val="28"/>
          <w:lang w:val="kk-KZ"/>
        </w:rPr>
      </w:pPr>
      <w:r w:rsidRPr="00637EDA">
        <w:rPr>
          <w:rFonts w:ascii="Times New Roman" w:eastAsia="DengXian Light" w:hAnsi="Times New Roman"/>
          <w:iCs/>
          <w:sz w:val="28"/>
          <w:szCs w:val="28"/>
          <w:lang w:val="kk-KZ"/>
        </w:rPr>
        <w:t xml:space="preserve">Егер екі топтағы оң жауаптардың саны шамамен бірдей болса, сыналушы амбиверт болып табылады және оған екі типтің де белгілері тән болып келеді. </w:t>
      </w:r>
    </w:p>
    <w:p w:rsidR="00F30889" w:rsidRPr="00637EDA" w:rsidRDefault="00F30889" w:rsidP="00037BA2">
      <w:pPr>
        <w:shd w:val="clear" w:color="auto" w:fill="FFFFFF"/>
        <w:spacing w:after="0"/>
        <w:ind w:firstLine="708"/>
        <w:jc w:val="both"/>
        <w:rPr>
          <w:rFonts w:ascii="Times New Roman" w:eastAsia="Times New Roman" w:hAnsi="Times New Roman"/>
          <w:i/>
          <w:sz w:val="28"/>
          <w:szCs w:val="28"/>
          <w:lang w:val="kk-KZ" w:eastAsia="ru-RU"/>
        </w:rPr>
      </w:pPr>
      <w:r w:rsidRPr="00637EDA">
        <w:rPr>
          <w:rFonts w:ascii="Times New Roman" w:eastAsia="Times New Roman" w:hAnsi="Times New Roman"/>
          <w:i/>
          <w:sz w:val="28"/>
          <w:szCs w:val="28"/>
          <w:lang w:val="kk-KZ" w:eastAsia="ru-RU"/>
        </w:rPr>
        <w:t>Нәтижелерді интерпретациялау</w:t>
      </w:r>
    </w:p>
    <w:p w:rsidR="007730A4" w:rsidRPr="00637EDA" w:rsidRDefault="00F30889"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Экстраверт ашық, белсенді өмірді жақсы көреді. Оны әрдайым бастамашылық танытып, белгілі бір дәрежеде өзін көрсетіп қалғысы</w:t>
      </w:r>
      <w:r w:rsidR="00583888" w:rsidRPr="00637EDA">
        <w:rPr>
          <w:rFonts w:ascii="Times New Roman" w:eastAsia="Times New Roman" w:hAnsi="Times New Roman"/>
          <w:sz w:val="28"/>
          <w:szCs w:val="28"/>
          <w:lang w:val="kk-KZ" w:eastAsia="ru-RU"/>
        </w:rPr>
        <w:t xml:space="preserve"> келетін адам деп айта аламыз. </w:t>
      </w:r>
      <w:r w:rsidRPr="00637EDA">
        <w:rPr>
          <w:rFonts w:ascii="Times New Roman" w:eastAsia="Times New Roman" w:hAnsi="Times New Roman"/>
          <w:sz w:val="28"/>
          <w:szCs w:val="28"/>
          <w:lang w:val="kk-KZ" w:eastAsia="ru-RU"/>
        </w:rPr>
        <w:t xml:space="preserve">Бірақ ол көзге көріну үшін ғана емес, өзі көбірек нысандарды көріп, бағалау үшінде алдыға ұмтылады. </w:t>
      </w:r>
    </w:p>
    <w:p w:rsidR="00F30889" w:rsidRPr="00637EDA" w:rsidRDefault="00F30889"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 xml:space="preserve">Интроверт өзін де, өзгелерді де алға тартпайды. Ол белсенді адамдардың барлығын өзін-өзі көрсеткісі келетін адамдар деп санайды. Өйткені, түбінде ол да белсенді болуға ұмтылады, бірақ әр нақты жағдайда одан белсенділік талап етілмейінше, өздігінен бастамашылық танытпайды. Орынсыз белсенді болудан қорқады. </w:t>
      </w:r>
    </w:p>
    <w:p w:rsidR="00F30889" w:rsidRPr="00637EDA" w:rsidRDefault="00F30889"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Экстраверт қоғамда құнды, әрі пайдалы болу үшін әрекет етеді. Сапалы объект болғысы келеді. Мүмкін болса, тіпті орны толмас объекті болуға ұмтылады. </w:t>
      </w:r>
      <w:r w:rsidR="00CB11D3" w:rsidRPr="00637EDA">
        <w:rPr>
          <w:rFonts w:ascii="Times New Roman" w:eastAsia="Times New Roman" w:hAnsi="Times New Roman"/>
          <w:sz w:val="28"/>
          <w:szCs w:val="28"/>
          <w:lang w:val="kk-KZ" w:eastAsia="ru-RU"/>
        </w:rPr>
        <w:t>Ұжымда экстраверт басқаларға көбірек назар аударады, оларды қозғауға тырысады, осы әрекеті басқаларға ұнаса, қуанады. Егер, жан-жағында көңіл бөлетін ешкім болмаса, жалыға бастайды.</w:t>
      </w:r>
    </w:p>
    <w:p w:rsidR="00F30889" w:rsidRPr="00637EDA" w:rsidRDefault="00F30889" w:rsidP="00037BA2">
      <w:pPr>
        <w:shd w:val="clear" w:color="auto" w:fill="FFFFFF"/>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Интроверт борыш бен міндеттерін орындай отырып, тек қажеттілік туындағанда ғана әрекет етеді. Экстраверттер парыз бен міндеттерді ұнатпайды – олар жауапкершілікті жоғары бағалайды. Айналада болып жатқан барлық жағдай үшін олар жауапкершілікті сезінеді және сол сезім оларды одан сайын белсендендіреді, әрекет етуге мәжбүрлейді. Жұмысқа, адамдарға және кез-келген нәрсеге қатысты жауапкершілікті арқалайды. Бірақ, олар борыш, міндет ұғымдарын зорлық-зомбылықпен байланыстырып қабылдайды. Интроверттер жауапкершілікті ұнатпайды – олар міндеттеуді жақсы көреді. Олар өздерінің борышы мен міндеті болып саналатын барлық нәрсені белсенділікпен орындайды және жауапкер</w:t>
      </w:r>
      <w:r w:rsidR="00830801" w:rsidRPr="00637EDA">
        <w:rPr>
          <w:rFonts w:ascii="Times New Roman" w:eastAsia="Times New Roman" w:hAnsi="Times New Roman"/>
          <w:sz w:val="28"/>
          <w:szCs w:val="28"/>
          <w:lang w:val="kk-KZ" w:eastAsia="ru-RU"/>
        </w:rPr>
        <w:t>шілік</w:t>
      </w:r>
      <w:r w:rsidRPr="00637EDA">
        <w:rPr>
          <w:rFonts w:ascii="Times New Roman" w:eastAsia="Times New Roman" w:hAnsi="Times New Roman"/>
          <w:sz w:val="28"/>
          <w:szCs w:val="28"/>
          <w:lang w:val="kk-KZ" w:eastAsia="ru-RU"/>
        </w:rPr>
        <w:t xml:space="preserve"> дегеннен аулақ болуға тырысады. Олар үшін «жауапкершілік» деген сөздің өзі үкімді, жазаны білдіреді. Интроверт өзіне назар аударуын күтеді. Егер, оған ешкім назар аудармаса, бұл оны жалықтырады.</w:t>
      </w:r>
    </w:p>
    <w:p w:rsidR="00EA613C" w:rsidRPr="00637EDA" w:rsidRDefault="00F30889" w:rsidP="00037BA2">
      <w:pPr>
        <w:shd w:val="clear" w:color="auto" w:fill="FFFFFF"/>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Экстраверт – бастамашыл, шабыттандырушы және ұйымдастырушы. Интроверт көбіне көзге көрінбейтін істерді тындырады – тіпті, істің басында ынта танытпаса да, соңында басқалар бастаған істі аяқтап тастайды. Ол қарапайым және сабырлы, істеген ісінің мәні мен маңыздылығына аса сенбегендіктен, өзіне жоғары сын көзбен қарайды. </w:t>
      </w:r>
    </w:p>
    <w:p w:rsidR="00F30889" w:rsidRPr="00637EDA" w:rsidRDefault="00F30889" w:rsidP="00037BA2">
      <w:pPr>
        <w:shd w:val="clear" w:color="auto" w:fill="FFFFFF"/>
        <w:spacing w:after="0"/>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Әрбір экстраверт сезімнің мазасыздығымен, белгілі бір деңгейдегі белсенділігімен  ерекшеленеді және осы қасиет оны интроверт тек бақылап отыратын жағдайларда да, әрекет етуге итермелейді.  Ойға шомып кеткен әсер туғыза отырып, бақылайды. Бірақ интроверттің назары – бұл өзінің ішкі әлеміне емес, сыртқы әлемнің субъектілері мен объектілері арасындағы қарым-қатынасқа бағытталады. Егер, интроверт қалың ойға шомып кетсе, демек ол өзінің ішкі әлеміндегі мәселелерді емес, басқа объектілер және субъектілермен арасындағы қарым-қатынас мәселелері туралы ойланып отыр деген сөз. </w:t>
      </w:r>
    </w:p>
    <w:p w:rsidR="00F30889" w:rsidRPr="00637EDA" w:rsidRDefault="00F30889" w:rsidP="00037BA2">
      <w:pPr>
        <w:shd w:val="clear" w:color="auto" w:fill="FFFFFF"/>
        <w:spacing w:before="100" w:beforeAutospacing="1" w:after="100" w:afterAutospacing="1"/>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Интроверт үшін әлеммен, оның субъектілерімен қарым-қатынасы өте маңызды. Интроверт өзін, ішкі және сыртқы қасиеттерін өзгертеді. Өйткені, әлемнің, оның субъектілерінің өзіне деген қарым-қатынасы осыған байланысты болғандықтан, бұл интроверт үшін өте маңызды. Экстраверт үшін объектінің сапасы маңызды. Ол үшін әлем оны объект ретінде қалай бағалайтын</w:t>
      </w:r>
      <w:r w:rsidR="00015449" w:rsidRPr="00637EDA">
        <w:rPr>
          <w:rFonts w:ascii="Times New Roman" w:eastAsia="Times New Roman" w:hAnsi="Times New Roman"/>
          <w:sz w:val="28"/>
          <w:szCs w:val="28"/>
          <w:lang w:val="kk-KZ" w:eastAsia="ru-RU"/>
        </w:rPr>
        <w:t>ы</w:t>
      </w:r>
      <w:r w:rsidRPr="00637EDA">
        <w:rPr>
          <w:rFonts w:ascii="Times New Roman" w:eastAsia="Times New Roman" w:hAnsi="Times New Roman"/>
          <w:sz w:val="28"/>
          <w:szCs w:val="28"/>
          <w:lang w:val="kk-KZ" w:eastAsia="ru-RU"/>
        </w:rPr>
        <w:t xml:space="preserve"> маңызды, ал әлемнің оған жақсы немесе жаман көзқараста қарайтындығын білу онша маңызды емес. Экстроверт үшін объектілерге деген көзқарас олардың сапасына байланысты болады. </w:t>
      </w:r>
    </w:p>
    <w:p w:rsidR="00F30889" w:rsidRPr="00637EDA" w:rsidRDefault="00F30889"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lastRenderedPageBreak/>
        <w:t>Экстраверт басқа объектілерді өзгерте отырып, басқалардың өзін өзгертуге тырысуын өте ауыр қабылдайды: ол мұндай әрекеттерді мұқият қадағалап отырады және оларды бірден тоқтатады. Экстраверт өзінің объектілік қасиеттері нормаға сәйкес келмеген жағдайда ғана өзін-өзі өзгертеді.</w:t>
      </w:r>
      <w:r w:rsidR="00CB11D3" w:rsidRPr="00637EDA">
        <w:rPr>
          <w:rFonts w:ascii="Times New Roman" w:eastAsia="Times New Roman" w:hAnsi="Times New Roman"/>
          <w:sz w:val="28"/>
          <w:szCs w:val="28"/>
          <w:lang w:val="kk-KZ" w:eastAsia="ru-RU"/>
        </w:rPr>
        <w:t xml:space="preserve"> </w:t>
      </w:r>
      <w:r w:rsidRPr="00637EDA">
        <w:rPr>
          <w:rFonts w:ascii="Times New Roman" w:eastAsia="Times New Roman" w:hAnsi="Times New Roman"/>
          <w:sz w:val="28"/>
          <w:szCs w:val="28"/>
          <w:lang w:val="kk-KZ" w:eastAsia="ru-RU"/>
        </w:rPr>
        <w:t>Интроверт басқаларды өзгертпейді және өзін өзгертуге де аса талпынбайды– бұл ол үшін маңызсыз</w:t>
      </w:r>
      <w:r w:rsidR="00CB11D3" w:rsidRPr="00637EDA">
        <w:rPr>
          <w:rFonts w:ascii="Times New Roman" w:eastAsia="Times New Roman" w:hAnsi="Times New Roman"/>
          <w:sz w:val="28"/>
          <w:szCs w:val="28"/>
          <w:lang w:val="kk-KZ" w:eastAsia="ru-RU"/>
        </w:rPr>
        <w:t xml:space="preserve"> әрекет</w:t>
      </w:r>
      <w:r w:rsidRPr="00637EDA">
        <w:rPr>
          <w:rFonts w:ascii="Times New Roman" w:eastAsia="Times New Roman" w:hAnsi="Times New Roman"/>
          <w:sz w:val="28"/>
          <w:szCs w:val="28"/>
          <w:lang w:val="kk-KZ" w:eastAsia="ru-RU"/>
        </w:rPr>
        <w:t>, егер оның басқа объектілермен қарым-қатынасы оған құнды болса, ол онсыз да өзін-өзі өзгертеді.</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EC5E55" w:rsidRPr="00637EDA" w:rsidRDefault="00EC5E55" w:rsidP="00037BA2">
      <w:pPr>
        <w:shd w:val="clear" w:color="auto" w:fill="FFFFFF"/>
        <w:spacing w:after="0"/>
        <w:ind w:firstLine="708"/>
        <w:jc w:val="both"/>
        <w:rPr>
          <w:rFonts w:ascii="Times New Roman" w:eastAsia="Times New Roman" w:hAnsi="Times New Roman"/>
          <w:sz w:val="28"/>
          <w:szCs w:val="28"/>
          <w:lang w:val="kk-KZ" w:eastAsia="ru-RU"/>
        </w:rPr>
      </w:pPr>
    </w:p>
    <w:p w:rsidR="00EC5E55" w:rsidRPr="00637EDA" w:rsidRDefault="00EC5E55" w:rsidP="00037BA2">
      <w:pPr>
        <w:shd w:val="clear" w:color="auto" w:fill="FFFFFF"/>
        <w:spacing w:after="0"/>
        <w:ind w:firstLine="708"/>
        <w:jc w:val="both"/>
        <w:rPr>
          <w:rFonts w:ascii="Times New Roman" w:eastAsia="Times New Roman" w:hAnsi="Times New Roman"/>
          <w:sz w:val="28"/>
          <w:szCs w:val="28"/>
          <w:lang w:val="kk-KZ" w:eastAsia="ru-RU"/>
        </w:rPr>
      </w:pPr>
    </w:p>
    <w:p w:rsidR="004B629D" w:rsidRPr="00637EDA" w:rsidRDefault="004B629D" w:rsidP="00037BA2">
      <w:pPr>
        <w:shd w:val="clear" w:color="auto" w:fill="FFFFFF"/>
        <w:spacing w:after="0"/>
        <w:ind w:firstLine="708"/>
        <w:jc w:val="both"/>
        <w:rPr>
          <w:rFonts w:ascii="Times New Roman" w:eastAsia="Times New Roman" w:hAnsi="Times New Roman"/>
          <w:sz w:val="28"/>
          <w:szCs w:val="28"/>
          <w:lang w:val="kk-KZ" w:eastAsia="ru-RU"/>
        </w:rPr>
      </w:pPr>
    </w:p>
    <w:p w:rsidR="004B629D" w:rsidRPr="00637EDA" w:rsidRDefault="004B629D" w:rsidP="00037BA2">
      <w:pPr>
        <w:shd w:val="clear" w:color="auto" w:fill="FFFFFF"/>
        <w:spacing w:after="0"/>
        <w:ind w:firstLine="708"/>
        <w:jc w:val="both"/>
        <w:rPr>
          <w:rFonts w:ascii="Times New Roman" w:eastAsia="Times New Roman" w:hAnsi="Times New Roman"/>
          <w:sz w:val="28"/>
          <w:szCs w:val="28"/>
          <w:lang w:val="kk-KZ" w:eastAsia="ru-RU"/>
        </w:rPr>
      </w:pPr>
    </w:p>
    <w:p w:rsidR="004B629D" w:rsidRPr="00637EDA" w:rsidRDefault="004B629D"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0B50E4" w:rsidRPr="00637EDA" w:rsidRDefault="000B50E4" w:rsidP="00037BA2">
      <w:pPr>
        <w:shd w:val="clear" w:color="auto" w:fill="FFFFFF"/>
        <w:spacing w:after="0"/>
        <w:ind w:firstLine="708"/>
        <w:jc w:val="both"/>
        <w:rPr>
          <w:rFonts w:ascii="Times New Roman" w:eastAsia="Times New Roman" w:hAnsi="Times New Roman"/>
          <w:sz w:val="28"/>
          <w:szCs w:val="28"/>
          <w:lang w:val="kk-KZ" w:eastAsia="ru-RU"/>
        </w:rPr>
      </w:pPr>
    </w:p>
    <w:p w:rsidR="00EC5E55" w:rsidRPr="00637EDA" w:rsidRDefault="00EC5E55" w:rsidP="00037BA2">
      <w:pPr>
        <w:shd w:val="clear" w:color="auto" w:fill="FFFFFF"/>
        <w:spacing w:after="0"/>
        <w:ind w:firstLine="708"/>
        <w:jc w:val="right"/>
        <w:rPr>
          <w:rFonts w:ascii="Times New Roman" w:eastAsia="Times New Roman" w:hAnsi="Times New Roman"/>
          <w:b/>
          <w:sz w:val="28"/>
          <w:szCs w:val="28"/>
          <w:lang w:val="kk-KZ" w:eastAsia="ru-RU"/>
        </w:rPr>
      </w:pPr>
      <w:r w:rsidRPr="00637EDA">
        <w:rPr>
          <w:rFonts w:ascii="Times New Roman" w:eastAsia="Times New Roman" w:hAnsi="Times New Roman"/>
          <w:b/>
          <w:sz w:val="28"/>
          <w:szCs w:val="28"/>
          <w:lang w:val="kk-KZ" w:eastAsia="ru-RU"/>
        </w:rPr>
        <w:lastRenderedPageBreak/>
        <w:t>ҚОСЫМША Д</w:t>
      </w:r>
    </w:p>
    <w:p w:rsidR="00EC5E55" w:rsidRPr="00637EDA" w:rsidRDefault="00EC5E55"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EC5E55" w:rsidP="00037BA2">
      <w:pPr>
        <w:spacing w:after="0"/>
        <w:jc w:val="center"/>
        <w:rPr>
          <w:rFonts w:ascii="Times New Roman" w:hAnsi="Times New Roman"/>
          <w:b/>
          <w:sz w:val="28"/>
          <w:szCs w:val="28"/>
          <w:lang w:val="kk-KZ"/>
        </w:rPr>
      </w:pPr>
      <w:r w:rsidRPr="00637EDA">
        <w:rPr>
          <w:rFonts w:ascii="Times New Roman" w:hAnsi="Times New Roman"/>
          <w:b/>
          <w:sz w:val="28"/>
          <w:szCs w:val="28"/>
          <w:lang w:val="kk-KZ"/>
        </w:rPr>
        <w:t>«Өзін-өзі бағалау» тесті</w:t>
      </w:r>
    </w:p>
    <w:p w:rsidR="004C6FEE" w:rsidRPr="00637EDA" w:rsidRDefault="004C6FEE" w:rsidP="00037BA2">
      <w:pPr>
        <w:spacing w:after="0"/>
        <w:ind w:firstLine="708"/>
        <w:jc w:val="both"/>
        <w:rPr>
          <w:rFonts w:ascii="Times New Roman" w:hAnsi="Times New Roman"/>
          <w:sz w:val="28"/>
          <w:szCs w:val="28"/>
          <w:lang w:val="kk-KZ"/>
        </w:rPr>
      </w:pPr>
      <w:r w:rsidRPr="00637EDA">
        <w:rPr>
          <w:rFonts w:ascii="Times New Roman" w:hAnsi="Times New Roman"/>
          <w:sz w:val="28"/>
          <w:szCs w:val="28"/>
          <w:lang w:val="kk-KZ"/>
        </w:rPr>
        <w:t>Мақсаты: Тұлғаның қазіргі жағдайын анықтау. - 10 мин;</w:t>
      </w:r>
    </w:p>
    <w:p w:rsidR="004C6FEE" w:rsidRPr="00637EDA" w:rsidRDefault="004C6FEE" w:rsidP="00037BA2">
      <w:pPr>
        <w:spacing w:after="0"/>
        <w:jc w:val="both"/>
        <w:rPr>
          <w:rFonts w:ascii="Times New Roman" w:hAnsi="Times New Roman"/>
          <w:sz w:val="28"/>
          <w:szCs w:val="28"/>
          <w:lang w:val="kk-KZ"/>
        </w:rPr>
      </w:pPr>
      <w:r w:rsidRPr="00637EDA">
        <w:rPr>
          <w:rFonts w:ascii="Times New Roman" w:hAnsi="Times New Roman"/>
          <w:sz w:val="28"/>
          <w:szCs w:val="28"/>
          <w:lang w:val="kk-KZ"/>
        </w:rPr>
        <w:t>- тест нәтижелерін талқылау - 20 минут;</w:t>
      </w:r>
    </w:p>
    <w:p w:rsidR="004C6FEE" w:rsidRPr="00637EDA" w:rsidRDefault="004C6FEE" w:rsidP="00037BA2">
      <w:pPr>
        <w:spacing w:after="0"/>
        <w:ind w:firstLine="708"/>
        <w:jc w:val="both"/>
        <w:rPr>
          <w:rFonts w:ascii="Times New Roman" w:hAnsi="Times New Roman"/>
          <w:b/>
          <w:sz w:val="28"/>
          <w:szCs w:val="28"/>
          <w:lang w:val="kk-KZ"/>
        </w:rPr>
      </w:pPr>
      <w:r w:rsidRPr="00637EDA">
        <w:rPr>
          <w:rFonts w:ascii="Times New Roman" w:hAnsi="Times New Roman"/>
          <w:b/>
          <w:sz w:val="28"/>
          <w:szCs w:val="28"/>
          <w:lang w:val="kk-KZ"/>
        </w:rPr>
        <w:t>Нұсқаулық:</w:t>
      </w:r>
    </w:p>
    <w:p w:rsidR="004C6FEE" w:rsidRPr="00637EDA" w:rsidRDefault="004C6FEE" w:rsidP="00037BA2">
      <w:pPr>
        <w:spacing w:after="0"/>
        <w:ind w:firstLine="708"/>
        <w:jc w:val="both"/>
        <w:rPr>
          <w:rFonts w:ascii="Times New Roman" w:hAnsi="Times New Roman"/>
          <w:i/>
          <w:sz w:val="28"/>
          <w:szCs w:val="28"/>
          <w:lang w:val="kk-KZ"/>
        </w:rPr>
      </w:pPr>
      <w:r w:rsidRPr="00637EDA">
        <w:rPr>
          <w:rFonts w:ascii="Times New Roman" w:hAnsi="Times New Roman"/>
          <w:sz w:val="28"/>
          <w:szCs w:val="28"/>
          <w:lang w:val="kk-KZ"/>
        </w:rPr>
        <w:t xml:space="preserve">Сіздің алдыңызда тұлғаның сапаларының жиынтығы берілген: </w:t>
      </w:r>
      <w:r w:rsidRPr="00637EDA">
        <w:rPr>
          <w:rFonts w:ascii="Times New Roman" w:hAnsi="Times New Roman"/>
          <w:i/>
          <w:sz w:val="28"/>
          <w:szCs w:val="28"/>
          <w:lang w:val="kk-KZ"/>
        </w:rPr>
        <w:t>белсенділік, ұқыптылық, ашықтық, көпшілдік, табандылық, принципшілдік, мейірімділік, жайдарылық, қарапайымдылық, адалдық, енжарлық, жалқаулық, тұйықтық, күдікшілдік, ашкөздік, қорқақтық, сараңдық, тәкаппарлық, өзімшілдік, немқұрайлылық.</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1 нөмірінің (дәрежесінің) астындағы </w:t>
      </w:r>
      <w:r w:rsidRPr="00637EDA">
        <w:rPr>
          <w:rFonts w:ascii="Times New Roman" w:eastAsia="Times New Roman" w:hAnsi="Times New Roman"/>
          <w:b/>
          <w:sz w:val="28"/>
          <w:szCs w:val="28"/>
          <w:lang w:val="kk-KZ" w:eastAsia="ru-RU"/>
        </w:rPr>
        <w:t>«идеал»</w:t>
      </w:r>
      <w:r w:rsidRPr="00637EDA">
        <w:rPr>
          <w:rFonts w:ascii="Times New Roman" w:eastAsia="Times New Roman" w:hAnsi="Times New Roman"/>
          <w:sz w:val="28"/>
          <w:szCs w:val="28"/>
          <w:lang w:val="kk-KZ" w:eastAsia="ru-RU"/>
        </w:rPr>
        <w:t xml:space="preserve"> бағанына жоғарыда айтылғандардың ішінен сіз адамдардың бойынан ең қатты бағалайтын сапаны жазыңыз, 2-шісіне– маңыздылығының төмендеуіне қарай, сіз аздап төмен бағалайтын сапаны жазыңыз және т.с.с. 13 санының астына жоғарыда айтылғандардан сіз адамдарда оңай кешіре алатын сапаны – кемшілікті көрсетіңіз (өзіңіз білетіндей, мінсіз адам болмайды,  әрбір адамда кемшілік бар, бірақ сіз олардың кейбірін кешіре аласыз, кейбірін жоқ), 14 нөмерінің астына – кешіру қиынға соғатындарын жазыңыз және т.с.с., 20 нөмірінің астына – сіздің ойыңызша, адамның бойында кездесетін ең сорақы қасиеттерді жазыңыз. </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1 (дәрежелік) «</w:t>
      </w:r>
      <w:r w:rsidRPr="00637EDA">
        <w:rPr>
          <w:rFonts w:ascii="Times New Roman" w:eastAsia="Times New Roman" w:hAnsi="Times New Roman"/>
          <w:b/>
          <w:sz w:val="28"/>
          <w:szCs w:val="28"/>
          <w:lang w:val="kk-KZ" w:eastAsia="ru-RU"/>
        </w:rPr>
        <w:t>Мен</w:t>
      </w:r>
      <w:r w:rsidRPr="00637EDA">
        <w:rPr>
          <w:rFonts w:ascii="Times New Roman" w:eastAsia="Times New Roman" w:hAnsi="Times New Roman"/>
          <w:sz w:val="28"/>
          <w:szCs w:val="28"/>
          <w:lang w:val="kk-KZ" w:eastAsia="ru-RU"/>
        </w:rPr>
        <w:t xml:space="preserve">» бағанына жоғарыда айтылғандардың ішінен өз бойыңызда ең қатты дамыған сапаны жазыңыз (ол артықшылық немесе кемшілік болуына қарамастан), 2-ші нөмердің астына – кему ретімен, сіздің бойыңызда төменірек дамыған сапаны жазасыз және т.б., соңғы нөмердегі бағандарда – сіздің бойыңызда ең аз байқалатын немесе мүлдем жоқ сапалар жазылады. </w:t>
      </w:r>
    </w:p>
    <w:p w:rsidR="004C6FEE" w:rsidRPr="00637EDA" w:rsidRDefault="004C6FEE" w:rsidP="00037BA2">
      <w:pPr>
        <w:spacing w:after="0"/>
        <w:ind w:firstLine="708"/>
        <w:jc w:val="both"/>
        <w:rPr>
          <w:rFonts w:ascii="Times New Roman" w:hAnsi="Times New Roman"/>
          <w:b/>
          <w:bCs/>
          <w:sz w:val="28"/>
          <w:szCs w:val="28"/>
          <w:lang w:val="kk-KZ"/>
        </w:rPr>
      </w:pPr>
      <w:r w:rsidRPr="00637EDA">
        <w:rPr>
          <w:rFonts w:ascii="Times New Roman" w:hAnsi="Times New Roman"/>
          <w:b/>
          <w:bCs/>
          <w:sz w:val="28"/>
          <w:szCs w:val="28"/>
          <w:lang w:val="kk-KZ"/>
        </w:rPr>
        <w:t>Тест нәтижелерін өңдеу:</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Cs/>
          <w:sz w:val="28"/>
          <w:szCs w:val="28"/>
          <w:lang w:val="kk-KZ"/>
        </w:rPr>
        <w:t xml:space="preserve">№3 бағанда респондент әрбір жазылған сапа бойынша дәреже нөмірлерінің айырмасын есептеуі тиіс. Мысалы: «ұқыптылық» сияқты сапа бірінші бағанда (Идеал) 1-ші рангілік орында, ал екіншісінде (Мен) – 7-ші орында; </w:t>
      </w:r>
      <w:r w:rsidRPr="00637EDA">
        <w:rPr>
          <w:rFonts w:ascii="Times New Roman" w:hAnsi="Times New Roman"/>
          <w:b/>
          <w:bCs/>
          <w:sz w:val="28"/>
          <w:szCs w:val="28"/>
          <w:lang w:val="kk-KZ"/>
        </w:rPr>
        <w:t>d</w:t>
      </w:r>
      <w:r w:rsidRPr="00637EDA">
        <w:rPr>
          <w:rFonts w:ascii="Times New Roman" w:hAnsi="Times New Roman"/>
          <w:bCs/>
          <w:sz w:val="28"/>
          <w:szCs w:val="28"/>
          <w:lang w:val="kk-KZ"/>
        </w:rPr>
        <w:t xml:space="preserve"> мәні 1-7 = -6 болады; «принципшілдік» қасиеті біріншісінде де, екінші бағанда да 3-ші рангілік орында. Бұл жағдайда </w:t>
      </w:r>
      <w:r w:rsidRPr="00637EDA">
        <w:rPr>
          <w:rFonts w:ascii="Times New Roman" w:hAnsi="Times New Roman"/>
          <w:b/>
          <w:bCs/>
          <w:sz w:val="28"/>
          <w:szCs w:val="28"/>
          <w:lang w:val="kk-KZ"/>
        </w:rPr>
        <w:t>d</w:t>
      </w:r>
      <w:r w:rsidRPr="00637EDA">
        <w:rPr>
          <w:rFonts w:ascii="Times New Roman" w:hAnsi="Times New Roman"/>
          <w:bCs/>
          <w:sz w:val="28"/>
          <w:szCs w:val="28"/>
          <w:lang w:val="kk-KZ"/>
        </w:rPr>
        <w:t xml:space="preserve"> мәні 3-3=0-ге тең болады; «немқұрайлылық» қасиеті бірінші бағанда 20-шы рангілік орында, ал екіншісінде - 2-ші орында. Бұл жағдайда </w:t>
      </w:r>
      <w:r w:rsidRPr="00637EDA">
        <w:rPr>
          <w:rFonts w:ascii="Times New Roman" w:hAnsi="Times New Roman"/>
          <w:b/>
          <w:bCs/>
          <w:sz w:val="28"/>
          <w:szCs w:val="28"/>
          <w:lang w:val="kk-KZ"/>
        </w:rPr>
        <w:t>d</w:t>
      </w:r>
      <w:r w:rsidRPr="00637EDA">
        <w:rPr>
          <w:rFonts w:ascii="Times New Roman" w:hAnsi="Times New Roman"/>
          <w:bCs/>
          <w:sz w:val="28"/>
          <w:szCs w:val="28"/>
          <w:lang w:val="kk-KZ"/>
        </w:rPr>
        <w:t xml:space="preserve"> 20-2 = 18-ге тең болады және т.б.</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Cs/>
          <w:sz w:val="28"/>
          <w:szCs w:val="28"/>
          <w:lang w:val="kk-KZ"/>
        </w:rPr>
        <w:t>4-бағанда әр сапа үшін d2 есептеу керек.</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Cs/>
          <w:sz w:val="28"/>
          <w:szCs w:val="28"/>
          <w:lang w:val="kk-KZ"/>
        </w:rPr>
        <w:t>5-бағанда d2 қосындысы есептеледі, яғни:</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
          <w:bCs/>
          <w:sz w:val="28"/>
          <w:szCs w:val="28"/>
        </w:rPr>
        <w:t>Σ</w:t>
      </w:r>
      <w:r w:rsidRPr="00637EDA">
        <w:rPr>
          <w:rFonts w:ascii="Times New Roman" w:hAnsi="Times New Roman"/>
          <w:b/>
          <w:bCs/>
          <w:sz w:val="28"/>
          <w:szCs w:val="28"/>
          <w:lang w:val="kk-KZ"/>
        </w:rPr>
        <w:t>d</w:t>
      </w:r>
      <w:r w:rsidRPr="00637EDA">
        <w:rPr>
          <w:rFonts w:ascii="Times New Roman" w:hAnsi="Times New Roman"/>
          <w:b/>
          <w:bCs/>
          <w:sz w:val="28"/>
          <w:szCs w:val="28"/>
          <w:vertAlign w:val="superscript"/>
          <w:lang w:val="kk-KZ"/>
        </w:rPr>
        <w:t>2</w:t>
      </w:r>
      <w:r w:rsidRPr="00637EDA">
        <w:rPr>
          <w:rFonts w:ascii="Times New Roman" w:hAnsi="Times New Roman"/>
          <w:b/>
          <w:bCs/>
          <w:sz w:val="28"/>
          <w:szCs w:val="28"/>
          <w:lang w:val="kk-KZ"/>
        </w:rPr>
        <w:t> = d</w:t>
      </w:r>
      <w:r w:rsidRPr="00637EDA">
        <w:rPr>
          <w:rFonts w:ascii="Times New Roman" w:hAnsi="Times New Roman"/>
          <w:b/>
          <w:bCs/>
          <w:sz w:val="28"/>
          <w:szCs w:val="28"/>
          <w:vertAlign w:val="subscript"/>
          <w:lang w:val="kk-KZ"/>
        </w:rPr>
        <w:t>1</w:t>
      </w:r>
      <w:r w:rsidRPr="00637EDA">
        <w:rPr>
          <w:rFonts w:ascii="Times New Roman" w:hAnsi="Times New Roman"/>
          <w:b/>
          <w:bCs/>
          <w:sz w:val="28"/>
          <w:szCs w:val="28"/>
          <w:vertAlign w:val="superscript"/>
          <w:lang w:val="kk-KZ"/>
        </w:rPr>
        <w:t>2</w:t>
      </w:r>
      <w:r w:rsidRPr="00637EDA">
        <w:rPr>
          <w:rFonts w:ascii="Times New Roman" w:hAnsi="Times New Roman"/>
          <w:b/>
          <w:bCs/>
          <w:sz w:val="28"/>
          <w:szCs w:val="28"/>
          <w:lang w:val="kk-KZ"/>
        </w:rPr>
        <w:t> + d</w:t>
      </w:r>
      <w:r w:rsidRPr="00637EDA">
        <w:rPr>
          <w:rFonts w:ascii="Times New Roman" w:hAnsi="Times New Roman"/>
          <w:b/>
          <w:bCs/>
          <w:sz w:val="28"/>
          <w:szCs w:val="28"/>
          <w:vertAlign w:val="subscript"/>
          <w:lang w:val="kk-KZ"/>
        </w:rPr>
        <w:t>2</w:t>
      </w:r>
      <w:r w:rsidRPr="00637EDA">
        <w:rPr>
          <w:rFonts w:ascii="Times New Roman" w:hAnsi="Times New Roman"/>
          <w:b/>
          <w:bCs/>
          <w:sz w:val="28"/>
          <w:szCs w:val="28"/>
          <w:vertAlign w:val="superscript"/>
          <w:lang w:val="kk-KZ"/>
        </w:rPr>
        <w:t>2</w:t>
      </w:r>
      <w:r w:rsidRPr="00637EDA">
        <w:rPr>
          <w:rFonts w:ascii="Times New Roman" w:hAnsi="Times New Roman"/>
          <w:b/>
          <w:bCs/>
          <w:sz w:val="28"/>
          <w:szCs w:val="28"/>
          <w:lang w:val="kk-KZ"/>
        </w:rPr>
        <w:t> + d</w:t>
      </w:r>
      <w:r w:rsidRPr="00637EDA">
        <w:rPr>
          <w:rFonts w:ascii="Times New Roman" w:hAnsi="Times New Roman"/>
          <w:b/>
          <w:bCs/>
          <w:sz w:val="28"/>
          <w:szCs w:val="28"/>
          <w:vertAlign w:val="subscript"/>
          <w:lang w:val="kk-KZ"/>
        </w:rPr>
        <w:t>3</w:t>
      </w:r>
      <w:r w:rsidRPr="00637EDA">
        <w:rPr>
          <w:rFonts w:ascii="Times New Roman" w:hAnsi="Times New Roman"/>
          <w:b/>
          <w:bCs/>
          <w:sz w:val="28"/>
          <w:szCs w:val="28"/>
          <w:vertAlign w:val="superscript"/>
          <w:lang w:val="kk-KZ"/>
        </w:rPr>
        <w:t>2</w:t>
      </w:r>
      <w:r w:rsidRPr="00637EDA">
        <w:rPr>
          <w:rFonts w:ascii="Times New Roman" w:hAnsi="Times New Roman"/>
          <w:b/>
          <w:bCs/>
          <w:sz w:val="28"/>
          <w:szCs w:val="28"/>
          <w:lang w:val="kk-KZ"/>
        </w:rPr>
        <w:t> + … + d</w:t>
      </w:r>
      <w:r w:rsidRPr="00637EDA">
        <w:rPr>
          <w:rFonts w:ascii="Times New Roman" w:hAnsi="Times New Roman"/>
          <w:b/>
          <w:bCs/>
          <w:sz w:val="28"/>
          <w:szCs w:val="28"/>
          <w:vertAlign w:val="subscript"/>
          <w:lang w:val="kk-KZ"/>
        </w:rPr>
        <w:t>20</w:t>
      </w:r>
      <w:r w:rsidRPr="00637EDA">
        <w:rPr>
          <w:rFonts w:ascii="Times New Roman" w:hAnsi="Times New Roman"/>
          <w:b/>
          <w:bCs/>
          <w:sz w:val="28"/>
          <w:szCs w:val="28"/>
          <w:vertAlign w:val="superscript"/>
          <w:lang w:val="kk-KZ"/>
        </w:rPr>
        <w:t>2</w:t>
      </w:r>
      <w:r w:rsidRPr="00637EDA">
        <w:rPr>
          <w:rFonts w:ascii="Times New Roman" w:hAnsi="Times New Roman"/>
          <w:bCs/>
          <w:sz w:val="28"/>
          <w:szCs w:val="28"/>
          <w:lang w:val="kk-KZ"/>
        </w:rPr>
        <w:t>;</w:t>
      </w:r>
    </w:p>
    <w:p w:rsidR="004C6FEE" w:rsidRPr="00637EDA" w:rsidRDefault="004C6FEE" w:rsidP="00037BA2">
      <w:pPr>
        <w:spacing w:after="0"/>
        <w:jc w:val="both"/>
        <w:rPr>
          <w:rFonts w:ascii="Times New Roman" w:hAnsi="Times New Roman"/>
          <w:bCs/>
          <w:sz w:val="28"/>
          <w:szCs w:val="28"/>
          <w:lang w:val="kk-KZ"/>
        </w:rPr>
      </w:pPr>
      <w:r w:rsidRPr="00637EDA">
        <w:rPr>
          <w:rFonts w:ascii="Times New Roman" w:hAnsi="Times New Roman"/>
          <w:bCs/>
          <w:sz w:val="28"/>
          <w:szCs w:val="28"/>
          <w:lang w:val="kk-KZ"/>
        </w:rPr>
        <w:t>Спирмен бойынша рангілік корреляция коэффициентін есептеу қажет:</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
          <w:bCs/>
          <w:sz w:val="28"/>
          <w:szCs w:val="28"/>
          <w:lang w:val="kk-KZ"/>
        </w:rPr>
        <w:t>R = 1 – 6</w:t>
      </w:r>
      <w:r w:rsidRPr="00637EDA">
        <w:rPr>
          <w:rFonts w:ascii="Times New Roman" w:hAnsi="Times New Roman"/>
          <w:b/>
          <w:bCs/>
          <w:sz w:val="28"/>
          <w:szCs w:val="28"/>
        </w:rPr>
        <w:t>Σ</w:t>
      </w:r>
      <w:r w:rsidRPr="00637EDA">
        <w:rPr>
          <w:rFonts w:ascii="Times New Roman" w:hAnsi="Times New Roman"/>
          <w:b/>
          <w:bCs/>
          <w:sz w:val="28"/>
          <w:szCs w:val="28"/>
          <w:lang w:val="kk-KZ"/>
        </w:rPr>
        <w:t>d</w:t>
      </w:r>
      <w:r w:rsidRPr="00637EDA">
        <w:rPr>
          <w:rFonts w:ascii="Times New Roman" w:hAnsi="Times New Roman"/>
          <w:b/>
          <w:bCs/>
          <w:sz w:val="28"/>
          <w:szCs w:val="28"/>
          <w:vertAlign w:val="superscript"/>
          <w:lang w:val="kk-KZ"/>
        </w:rPr>
        <w:t>2</w:t>
      </w:r>
      <w:r w:rsidRPr="00637EDA">
        <w:rPr>
          <w:rFonts w:ascii="Times New Roman" w:hAnsi="Times New Roman"/>
          <w:b/>
          <w:bCs/>
          <w:sz w:val="28"/>
          <w:szCs w:val="28"/>
          <w:lang w:val="kk-KZ"/>
        </w:rPr>
        <w:t>/(n</w:t>
      </w:r>
      <w:r w:rsidRPr="00637EDA">
        <w:rPr>
          <w:rFonts w:ascii="Times New Roman" w:hAnsi="Times New Roman"/>
          <w:b/>
          <w:bCs/>
          <w:sz w:val="28"/>
          <w:szCs w:val="28"/>
          <w:vertAlign w:val="superscript"/>
          <w:lang w:val="kk-KZ"/>
        </w:rPr>
        <w:t>3</w:t>
      </w:r>
      <w:r w:rsidRPr="00637EDA">
        <w:rPr>
          <w:rFonts w:ascii="Times New Roman" w:hAnsi="Times New Roman"/>
          <w:b/>
          <w:bCs/>
          <w:sz w:val="28"/>
          <w:szCs w:val="28"/>
          <w:lang w:val="kk-KZ"/>
        </w:rPr>
        <w:t> – n)</w:t>
      </w:r>
      <w:r w:rsidRPr="00637EDA">
        <w:rPr>
          <w:rFonts w:ascii="Times New Roman" w:hAnsi="Times New Roman"/>
          <w:sz w:val="28"/>
          <w:szCs w:val="28"/>
          <w:lang w:val="kk-KZ"/>
        </w:rPr>
        <w:t>,</w:t>
      </w:r>
      <w:r w:rsidRPr="00637EDA">
        <w:rPr>
          <w:rFonts w:ascii="Times New Roman" w:hAnsi="Times New Roman"/>
          <w:bCs/>
          <w:sz w:val="28"/>
          <w:szCs w:val="28"/>
          <w:lang w:val="kk-KZ"/>
        </w:rPr>
        <w:t xml:space="preserve"> мұндағы:</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Cs/>
          <w:sz w:val="28"/>
          <w:szCs w:val="28"/>
          <w:lang w:val="kk-KZ"/>
        </w:rPr>
        <w:t>n - салыстырылған жұптардың саны</w:t>
      </w:r>
    </w:p>
    <w:p w:rsidR="004C6FEE" w:rsidRPr="00637EDA" w:rsidRDefault="004C6FEE" w:rsidP="00037BA2">
      <w:pPr>
        <w:spacing w:after="0"/>
        <w:ind w:firstLine="708"/>
        <w:jc w:val="both"/>
        <w:rPr>
          <w:rFonts w:ascii="Times New Roman" w:hAnsi="Times New Roman"/>
          <w:bCs/>
          <w:sz w:val="28"/>
          <w:szCs w:val="28"/>
          <w:lang w:val="kk-KZ"/>
        </w:rPr>
      </w:pPr>
      <w:r w:rsidRPr="00637EDA">
        <w:rPr>
          <w:rFonts w:ascii="Times New Roman" w:hAnsi="Times New Roman"/>
          <w:bCs/>
          <w:sz w:val="28"/>
          <w:szCs w:val="28"/>
          <w:lang w:val="kk-KZ"/>
        </w:rPr>
        <w:t>n = 20 жағдайында формула келесі түрге ие болады:</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b/>
          <w:bCs/>
          <w:sz w:val="28"/>
          <w:szCs w:val="28"/>
          <w:lang w:val="kk-KZ" w:eastAsia="ru-RU"/>
        </w:rPr>
        <w:t>R = 1 – 0,00075</w:t>
      </w:r>
      <w:r w:rsidRPr="00637EDA">
        <w:rPr>
          <w:rFonts w:ascii="Times New Roman" w:eastAsia="Times New Roman" w:hAnsi="Times New Roman"/>
          <w:b/>
          <w:bCs/>
          <w:sz w:val="28"/>
          <w:szCs w:val="28"/>
          <w:lang w:eastAsia="ru-RU"/>
        </w:rPr>
        <w:t>Σ</w:t>
      </w:r>
      <w:r w:rsidRPr="00637EDA">
        <w:rPr>
          <w:rFonts w:ascii="Times New Roman" w:eastAsia="Times New Roman" w:hAnsi="Times New Roman"/>
          <w:b/>
          <w:bCs/>
          <w:sz w:val="28"/>
          <w:szCs w:val="28"/>
          <w:lang w:val="kk-KZ" w:eastAsia="ru-RU"/>
        </w:rPr>
        <w:t>d</w:t>
      </w:r>
      <w:r w:rsidRPr="00637EDA">
        <w:rPr>
          <w:rFonts w:ascii="Times New Roman" w:eastAsia="Times New Roman" w:hAnsi="Times New Roman"/>
          <w:b/>
          <w:bCs/>
          <w:sz w:val="28"/>
          <w:szCs w:val="28"/>
          <w:vertAlign w:val="superscript"/>
          <w:lang w:val="kk-KZ" w:eastAsia="ru-RU"/>
        </w:rPr>
        <w:t>2</w:t>
      </w:r>
    </w:p>
    <w:p w:rsidR="004C6FEE" w:rsidRPr="00637EDA" w:rsidRDefault="004C6FEE" w:rsidP="00037BA2">
      <w:pPr>
        <w:spacing w:after="0"/>
        <w:ind w:firstLine="708"/>
        <w:jc w:val="both"/>
        <w:rPr>
          <w:rFonts w:ascii="Times New Roman" w:hAnsi="Times New Roman"/>
          <w:b/>
          <w:bCs/>
          <w:sz w:val="28"/>
          <w:szCs w:val="28"/>
          <w:lang w:val="kk-KZ"/>
        </w:rPr>
      </w:pPr>
      <w:r w:rsidRPr="00637EDA">
        <w:rPr>
          <w:rFonts w:ascii="Times New Roman" w:hAnsi="Times New Roman"/>
          <w:b/>
          <w:bCs/>
          <w:sz w:val="28"/>
          <w:szCs w:val="28"/>
          <w:lang w:val="kk-KZ"/>
        </w:rPr>
        <w:t>R</w:t>
      </w:r>
      <w:r w:rsidRPr="00637EDA">
        <w:rPr>
          <w:rFonts w:ascii="Times New Roman" w:hAnsi="Times New Roman"/>
          <w:bCs/>
          <w:sz w:val="28"/>
          <w:szCs w:val="28"/>
          <w:lang w:val="kk-KZ"/>
        </w:rPr>
        <w:t xml:space="preserve"> мәндері [-1; +1] шегінде болады. </w:t>
      </w:r>
    </w:p>
    <w:p w:rsidR="00DD1B21" w:rsidRDefault="00DD1B21" w:rsidP="00037BA2">
      <w:pPr>
        <w:spacing w:after="0"/>
        <w:jc w:val="center"/>
        <w:rPr>
          <w:rFonts w:ascii="Times New Roman" w:hAnsi="Times New Roman"/>
          <w:b/>
          <w:bCs/>
          <w:sz w:val="28"/>
          <w:szCs w:val="28"/>
          <w:lang w:val="kk-KZ"/>
        </w:rPr>
      </w:pPr>
    </w:p>
    <w:p w:rsidR="004C6FEE" w:rsidRPr="00637EDA" w:rsidRDefault="004C6FEE" w:rsidP="00037BA2">
      <w:pPr>
        <w:spacing w:after="0"/>
        <w:jc w:val="center"/>
        <w:rPr>
          <w:rFonts w:ascii="Times New Roman" w:hAnsi="Times New Roman"/>
          <w:b/>
          <w:bCs/>
          <w:sz w:val="28"/>
          <w:szCs w:val="28"/>
          <w:lang w:val="kk-KZ"/>
        </w:rPr>
      </w:pPr>
      <w:r w:rsidRPr="00637EDA">
        <w:rPr>
          <w:rFonts w:ascii="Times New Roman" w:hAnsi="Times New Roman"/>
          <w:b/>
          <w:bCs/>
          <w:sz w:val="28"/>
          <w:szCs w:val="28"/>
          <w:lang w:val="kk-KZ"/>
        </w:rPr>
        <w:lastRenderedPageBreak/>
        <w:t>Тест нәтиж</w:t>
      </w:r>
      <w:r w:rsidR="002430A7" w:rsidRPr="00637EDA">
        <w:rPr>
          <w:rFonts w:ascii="Times New Roman" w:hAnsi="Times New Roman"/>
          <w:b/>
          <w:bCs/>
          <w:sz w:val="28"/>
          <w:szCs w:val="28"/>
          <w:lang w:val="kk-KZ"/>
        </w:rPr>
        <w:t>елерін интерпретациялау</w:t>
      </w:r>
    </w:p>
    <w:p w:rsidR="002430A7" w:rsidRPr="00637EDA" w:rsidRDefault="002430A7" w:rsidP="00037BA2">
      <w:pPr>
        <w:spacing w:after="0"/>
        <w:jc w:val="center"/>
        <w:rPr>
          <w:rFonts w:ascii="Times New Roman" w:hAnsi="Times New Roman"/>
          <w:b/>
          <w:bCs/>
          <w:sz w:val="28"/>
          <w:szCs w:val="28"/>
          <w:lang w:val="kk-KZ"/>
        </w:rPr>
      </w:pPr>
    </w:p>
    <w:p w:rsidR="00AF0589" w:rsidRPr="00637EDA" w:rsidRDefault="00AF0589" w:rsidP="00037BA2">
      <w:pPr>
        <w:spacing w:after="0"/>
        <w:ind w:firstLine="708"/>
        <w:jc w:val="both"/>
        <w:rPr>
          <w:rFonts w:ascii="Times New Roman" w:hAnsi="Times New Roman"/>
          <w:bCs/>
          <w:sz w:val="28"/>
          <w:szCs w:val="28"/>
          <w:lang w:val="kk-KZ"/>
        </w:rPr>
      </w:pPr>
      <w:r w:rsidRPr="00637EDA">
        <w:rPr>
          <w:rFonts w:ascii="Times New Roman" w:hAnsi="Times New Roman"/>
          <w:b/>
          <w:bCs/>
          <w:sz w:val="28"/>
          <w:szCs w:val="28"/>
          <w:lang w:val="kk-KZ"/>
        </w:rPr>
        <w:t>Өзін-өзі адекватты бағалауға</w:t>
      </w:r>
      <w:r w:rsidRPr="00637EDA">
        <w:rPr>
          <w:rFonts w:ascii="Times New Roman" w:hAnsi="Times New Roman"/>
          <w:bCs/>
          <w:sz w:val="28"/>
          <w:szCs w:val="28"/>
          <w:lang w:val="kk-KZ"/>
        </w:rPr>
        <w:t xml:space="preserve"> «жоғары деңгей» және «орташадан жоғары» (адам өзін лайықты бағалайды, өзін құрметтейді, өзіне қанағаттанады), сонымен қатар «орташа деңгей» (адам өзін сыйлайды, бірақ өзінің әлсіз тұстарын біледі және өзін-өзі жетілдіруге, өзін-өзі дамытуға ұмтылады) жатады.</w:t>
      </w:r>
    </w:p>
    <w:p w:rsidR="004C6FEE" w:rsidRPr="00637EDA" w:rsidRDefault="004C6FEE" w:rsidP="00037BA2">
      <w:pPr>
        <w:spacing w:after="0"/>
        <w:ind w:firstLine="708"/>
        <w:jc w:val="both"/>
        <w:rPr>
          <w:rFonts w:ascii="Times New Roman" w:hAnsi="Times New Roman"/>
          <w:sz w:val="28"/>
          <w:szCs w:val="28"/>
          <w:lang w:val="kk-KZ"/>
        </w:rPr>
      </w:pPr>
      <w:r w:rsidRPr="00637EDA">
        <w:rPr>
          <w:rFonts w:ascii="Times New Roman" w:hAnsi="Times New Roman"/>
          <w:b/>
          <w:sz w:val="28"/>
          <w:szCs w:val="28"/>
          <w:lang w:val="kk-KZ"/>
        </w:rPr>
        <w:t>Өзін-өзі адекватты емес жоғары бағалайтын адам</w:t>
      </w:r>
      <w:r w:rsidRPr="00637EDA">
        <w:rPr>
          <w:rFonts w:ascii="Times New Roman" w:hAnsi="Times New Roman"/>
          <w:sz w:val="28"/>
          <w:szCs w:val="28"/>
          <w:lang w:val="kk-KZ"/>
        </w:rPr>
        <w:t xml:space="preserve"> сәтсіздіктердің бәрі өзінің қателіктер</w:t>
      </w:r>
      <w:r w:rsidR="00AF265E" w:rsidRPr="00637EDA">
        <w:rPr>
          <w:rFonts w:ascii="Times New Roman" w:hAnsi="Times New Roman"/>
          <w:sz w:val="28"/>
          <w:szCs w:val="28"/>
          <w:lang w:val="kk-KZ"/>
        </w:rPr>
        <w:t xml:space="preserve">інің, жалқаулығының, білімі мен </w:t>
      </w:r>
      <w:r w:rsidRPr="00637EDA">
        <w:rPr>
          <w:rFonts w:ascii="Times New Roman" w:hAnsi="Times New Roman"/>
          <w:sz w:val="28"/>
          <w:szCs w:val="28"/>
          <w:lang w:val="kk-KZ"/>
        </w:rPr>
        <w:t>қабілетінің жеткіліксіздігінің немесе дұрыс емес мінез-құлқының нәтижесі екенін мойындағысы келмейді. Өзінің жеке тұлғасын асыра бағалау стереотипінің тұрақты сақталуынан адам адекватты емес аффекті, яғни ауыр эмоционалды жағдайға тап болады. Егер, жоғары өзін-өзі бағалау шынайы жағдайға сәйкес өзгеретін болса, яғни жетістік кезінде жоғарылап, сәтсіздікке байланысты төмендейтін болса, демек, бұл тұлғаның дамуына ықпал етуі мүмкін, өйткені ол өз мақсатына жету үшін бар күшін салуы, қабілеттері мен ерік-жігерін дамытуы керек болады.</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Өзін-өзі бағалаудың тым жоғары немесе тым төмен болуы өзін-өзі басқару, өзін-өзі бақылау үдерісін бұзады. Бұл, әсіресе, өзін-өзі бағалауы жоғары және төмен адамдар қақтығыстарға себеп болатын қарым-қатынас кезінде байқалады. Өзін-өзі жоғары бағалау кезінде қақтығыстар басқа адамдарға деген немқұрайлы қатынас пен оларды құрметтемеу, олардың жеке басына тым қатал және негізсіз мәлімдемелер айту, өзгенің пікіріне төзбеушілік, тәкаппарлық пен менмендік көрсету салдарынан пайда болады. Өзін-өзі сынаудың төмендігі олардың өзгелерді менмендікпен және бұлтартпас үкімдермен қалай ренжітетінін байқауға мүмкіндік бермейді.</w:t>
      </w:r>
    </w:p>
    <w:p w:rsidR="004C6FEE" w:rsidRPr="00637EDA" w:rsidRDefault="004C6FEE" w:rsidP="00037BA2">
      <w:pPr>
        <w:shd w:val="clear" w:color="auto" w:fill="FFFFFF"/>
        <w:spacing w:before="100" w:beforeAutospacing="1" w:after="100" w:afterAutospacing="1"/>
        <w:ind w:firstLine="708"/>
        <w:contextualSpacing/>
        <w:jc w:val="both"/>
        <w:rPr>
          <w:rFonts w:ascii="Times New Roman" w:eastAsia="Times New Roman" w:hAnsi="Times New Roman"/>
          <w:sz w:val="28"/>
          <w:szCs w:val="28"/>
          <w:lang w:val="kk-KZ" w:eastAsia="ru-RU"/>
        </w:rPr>
      </w:pPr>
      <w:r w:rsidRPr="00637EDA">
        <w:rPr>
          <w:rFonts w:ascii="Times New Roman" w:eastAsia="Times New Roman" w:hAnsi="Times New Roman"/>
          <w:sz w:val="28"/>
          <w:szCs w:val="28"/>
          <w:lang w:val="kk-KZ" w:eastAsia="ru-RU"/>
        </w:rPr>
        <w:t xml:space="preserve">Өзін-өзі төмен бағалау кезінде қақтығыстар осы адамдардың шамадан тыс сыни көзбен қарауынан туындауы мүмкін. Олар өздеріне де, өзгелерге де тым талапшыл, бірде-бір сүрінуді немесе қателікті кешірмейді және үнемі басқалардың кемшіліктерін баса айтып отыруға бейім. Бұл әрекет жақсы ниетпен жасалса да, осының есебінен кикілжіңдер көбірек туындайды, өйткені көп адам  жүйелі түрде «кемсітуге» төзе бермейді. Егер, </w:t>
      </w:r>
      <w:r w:rsidR="00AF265E" w:rsidRPr="00637EDA">
        <w:rPr>
          <w:rFonts w:ascii="Times New Roman" w:eastAsia="Times New Roman" w:hAnsi="Times New Roman"/>
          <w:sz w:val="28"/>
          <w:szCs w:val="28"/>
          <w:lang w:val="kk-KZ" w:eastAsia="ru-RU"/>
        </w:rPr>
        <w:t>адам бойынан</w:t>
      </w:r>
      <w:r w:rsidRPr="00637EDA">
        <w:rPr>
          <w:rFonts w:ascii="Times New Roman" w:eastAsia="Times New Roman" w:hAnsi="Times New Roman"/>
          <w:sz w:val="28"/>
          <w:szCs w:val="28"/>
          <w:lang w:val="kk-KZ" w:eastAsia="ru-RU"/>
        </w:rPr>
        <w:t xml:space="preserve"> үнемі тек жамандықты байқап, әрқашан соны көрсетіп тұрса, онда мұндай бағалаудың, ойлардың және әрекеттердің иесі де ұнамсыз бола бастайды.</w:t>
      </w:r>
    </w:p>
    <w:p w:rsidR="004C6FEE" w:rsidRPr="00637EDA" w:rsidRDefault="004C6FEE" w:rsidP="00037BA2">
      <w:pPr>
        <w:shd w:val="clear" w:color="auto" w:fill="FFFFFF"/>
        <w:spacing w:before="100" w:beforeAutospacing="1" w:after="100" w:afterAutospacing="1"/>
        <w:ind w:firstLine="708"/>
        <w:contextualSpacing/>
        <w:jc w:val="both"/>
        <w:rPr>
          <w:rFonts w:ascii="Times New Roman" w:eastAsia="Times New Roman" w:hAnsi="Times New Roman"/>
          <w:bCs/>
          <w:sz w:val="28"/>
          <w:szCs w:val="28"/>
          <w:lang w:val="kk-KZ" w:eastAsia="ru-RU"/>
        </w:rPr>
      </w:pPr>
      <w:r w:rsidRPr="00637EDA">
        <w:rPr>
          <w:rFonts w:ascii="Times New Roman" w:eastAsia="Times New Roman" w:hAnsi="Times New Roman"/>
          <w:b/>
          <w:bCs/>
          <w:sz w:val="28"/>
          <w:szCs w:val="28"/>
          <w:lang w:val="kk-KZ" w:eastAsia="ru-RU"/>
        </w:rPr>
        <w:t xml:space="preserve">Адекватты емес аффекті </w:t>
      </w:r>
      <w:r w:rsidRPr="00637EDA">
        <w:rPr>
          <w:rFonts w:ascii="Times New Roman" w:eastAsia="Times New Roman" w:hAnsi="Times New Roman"/>
          <w:bCs/>
          <w:sz w:val="28"/>
          <w:szCs w:val="28"/>
          <w:lang w:val="kk-KZ" w:eastAsia="ru-RU"/>
        </w:rPr>
        <w:t xml:space="preserve">өзін-өзі бағалауы жоғары адамдардың өзін нақты жағдайлардан қорғауға және әдеттегі өзін-өзі бағалауды сақтауға ұмтылысы ретінде туындайды. Бұл басқа адамдармен қарым-қатынастың бұзылуына әкеледі. </w:t>
      </w:r>
    </w:p>
    <w:p w:rsidR="004C6FEE" w:rsidRPr="00637EDA" w:rsidRDefault="004C6FEE" w:rsidP="00037BA2">
      <w:pPr>
        <w:shd w:val="clear" w:color="auto" w:fill="FFFFFF"/>
        <w:spacing w:before="100" w:beforeAutospacing="1" w:after="100" w:afterAutospacing="1"/>
        <w:ind w:firstLine="708"/>
        <w:contextualSpacing/>
        <w:jc w:val="both"/>
        <w:rPr>
          <w:rFonts w:ascii="Times New Roman" w:eastAsia="Times New Roman" w:hAnsi="Times New Roman"/>
          <w:bCs/>
          <w:sz w:val="28"/>
          <w:szCs w:val="28"/>
          <w:lang w:val="kk-KZ" w:eastAsia="ru-RU"/>
        </w:rPr>
      </w:pPr>
      <w:r w:rsidRPr="00637EDA">
        <w:rPr>
          <w:rFonts w:ascii="Times New Roman" w:eastAsia="Times New Roman" w:hAnsi="Times New Roman"/>
          <w:bCs/>
          <w:sz w:val="28"/>
          <w:szCs w:val="28"/>
          <w:lang w:val="kk-KZ" w:eastAsia="ru-RU"/>
        </w:rPr>
        <w:t xml:space="preserve">Реніш пен әділетсіздікті сезіну өзін жақсы сезінуге, өзінің қабылдауындағы тиісті биіктігінде қалуға, өзін зардап шеккен немесе ренжіген адам ретінде санауға мүмкіндік береді. Бұл адамды көз алдында жоғарылатады және өзіне деген наразылықты жояды. Өзін-өзі жоғары бағалау қажеттілігі қанағаттандырылады және оны өзгерту, яғни өзін-өзі басқарумен айналысу қажеттілігі өзекті болмай қалады. Осы тұлға туралы, оның қабілеттері, мүмкіндіктері мен қоғамдық құндылықтары туралы басқаша көзқарастағы </w:t>
      </w:r>
      <w:r w:rsidRPr="00637EDA">
        <w:rPr>
          <w:rFonts w:ascii="Times New Roman" w:eastAsia="Times New Roman" w:hAnsi="Times New Roman"/>
          <w:bCs/>
          <w:sz w:val="28"/>
          <w:szCs w:val="28"/>
          <w:lang w:val="kk-KZ" w:eastAsia="ru-RU"/>
        </w:rPr>
        <w:lastRenderedPageBreak/>
        <w:t xml:space="preserve">адамдар арасында сөзсіз қақтығыстар туындайды. Адекватты емес аффекті – бұл психологиялық қорғаныс, ол уақытша шара, өйткені ол негізгі мәселені шеше алмайды, нақтырақ айтқанда – қолайсыз тұлғааралық қатынастардың себебі болып табылатын </w:t>
      </w:r>
      <w:r w:rsidR="00AF0589" w:rsidRPr="00637EDA">
        <w:rPr>
          <w:rFonts w:ascii="Times New Roman" w:eastAsia="Times New Roman" w:hAnsi="Times New Roman"/>
          <w:bCs/>
          <w:sz w:val="28"/>
          <w:szCs w:val="28"/>
          <w:lang w:val="kk-KZ" w:eastAsia="ru-RU"/>
        </w:rPr>
        <w:t>адекватты</w:t>
      </w:r>
      <w:r w:rsidRPr="00637EDA">
        <w:rPr>
          <w:rFonts w:ascii="Times New Roman" w:eastAsia="Times New Roman" w:hAnsi="Times New Roman"/>
          <w:bCs/>
          <w:sz w:val="28"/>
          <w:szCs w:val="28"/>
          <w:lang w:val="kk-KZ" w:eastAsia="ru-RU"/>
        </w:rPr>
        <w:t xml:space="preserve"> емес өзін-өзі бағалаудың түбегейлі өзгеруіне ықпал ете алмайды. </w:t>
      </w: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4C6FEE" w:rsidRPr="00637EDA" w:rsidRDefault="004C6FEE" w:rsidP="00037BA2">
      <w:pPr>
        <w:shd w:val="clear" w:color="auto" w:fill="FFFFFF"/>
        <w:spacing w:after="0"/>
        <w:ind w:firstLine="708"/>
        <w:jc w:val="both"/>
        <w:rPr>
          <w:rFonts w:ascii="Times New Roman" w:eastAsia="Times New Roman" w:hAnsi="Times New Roman"/>
          <w:sz w:val="28"/>
          <w:szCs w:val="28"/>
          <w:lang w:val="kk-KZ" w:eastAsia="ru-RU"/>
        </w:rPr>
      </w:pPr>
    </w:p>
    <w:p w:rsidR="00EE5F5E" w:rsidRPr="00637EDA" w:rsidRDefault="00EE5F5E" w:rsidP="00037BA2">
      <w:pPr>
        <w:tabs>
          <w:tab w:val="left" w:pos="567"/>
          <w:tab w:val="left" w:pos="709"/>
        </w:tabs>
        <w:spacing w:after="0"/>
        <w:contextualSpacing/>
        <w:jc w:val="both"/>
        <w:rPr>
          <w:rFonts w:ascii="Times New Roman" w:hAnsi="Times New Roman"/>
          <w:sz w:val="28"/>
          <w:szCs w:val="28"/>
          <w:lang w:val="kk-KZ"/>
        </w:rPr>
      </w:pPr>
    </w:p>
    <w:sectPr w:rsidR="00EE5F5E" w:rsidRPr="00637EDA" w:rsidSect="007C5EC3">
      <w:headerReference w:type="default" r:id="rId63"/>
      <w:footerReference w:type="default" r:id="rId6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AB" w:rsidRDefault="003F3EAB" w:rsidP="00F415F1">
      <w:pPr>
        <w:spacing w:after="0"/>
      </w:pPr>
      <w:r>
        <w:separator/>
      </w:r>
    </w:p>
  </w:endnote>
  <w:endnote w:type="continuationSeparator" w:id="0">
    <w:p w:rsidR="003F3EAB" w:rsidRDefault="003F3EAB" w:rsidP="00F41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96843"/>
      <w:docPartObj>
        <w:docPartGallery w:val="Page Numbers (Bottom of Page)"/>
        <w:docPartUnique/>
      </w:docPartObj>
    </w:sdtPr>
    <w:sdtEndPr>
      <w:rPr>
        <w:rFonts w:ascii="Times New Roman" w:hAnsi="Times New Roman"/>
        <w:sz w:val="28"/>
        <w:szCs w:val="28"/>
      </w:rPr>
    </w:sdtEndPr>
    <w:sdtContent>
      <w:p w:rsidR="007279DD" w:rsidRPr="00720E1B" w:rsidRDefault="007279DD">
        <w:pPr>
          <w:pStyle w:val="af4"/>
          <w:jc w:val="center"/>
          <w:rPr>
            <w:rFonts w:ascii="Times New Roman" w:hAnsi="Times New Roman"/>
            <w:sz w:val="28"/>
            <w:szCs w:val="28"/>
          </w:rPr>
        </w:pPr>
        <w:r w:rsidRPr="00720E1B">
          <w:rPr>
            <w:rFonts w:ascii="Times New Roman" w:hAnsi="Times New Roman"/>
            <w:sz w:val="28"/>
            <w:szCs w:val="28"/>
          </w:rPr>
          <w:fldChar w:fldCharType="begin"/>
        </w:r>
        <w:r w:rsidRPr="00720E1B">
          <w:rPr>
            <w:rFonts w:ascii="Times New Roman" w:hAnsi="Times New Roman"/>
            <w:sz w:val="28"/>
            <w:szCs w:val="28"/>
          </w:rPr>
          <w:instrText>PAGE   \* MERGEFORMAT</w:instrText>
        </w:r>
        <w:r w:rsidRPr="00720E1B">
          <w:rPr>
            <w:rFonts w:ascii="Times New Roman" w:hAnsi="Times New Roman"/>
            <w:sz w:val="28"/>
            <w:szCs w:val="28"/>
          </w:rPr>
          <w:fldChar w:fldCharType="separate"/>
        </w:r>
        <w:r w:rsidR="00147D46" w:rsidRPr="00147D46">
          <w:rPr>
            <w:rFonts w:ascii="Times New Roman" w:hAnsi="Times New Roman"/>
            <w:noProof/>
            <w:sz w:val="28"/>
            <w:szCs w:val="28"/>
            <w:lang w:val="kk-KZ"/>
          </w:rPr>
          <w:t>1</w:t>
        </w:r>
        <w:r w:rsidRPr="00720E1B">
          <w:rPr>
            <w:rFonts w:ascii="Times New Roman" w:hAnsi="Times New Roman"/>
            <w:sz w:val="28"/>
            <w:szCs w:val="28"/>
          </w:rPr>
          <w:fldChar w:fldCharType="end"/>
        </w:r>
      </w:p>
    </w:sdtContent>
  </w:sdt>
  <w:p w:rsidR="007279DD" w:rsidRDefault="007279D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AB" w:rsidRDefault="003F3EAB" w:rsidP="00F415F1">
      <w:pPr>
        <w:spacing w:after="0"/>
      </w:pPr>
      <w:r>
        <w:separator/>
      </w:r>
    </w:p>
  </w:footnote>
  <w:footnote w:type="continuationSeparator" w:id="0">
    <w:p w:rsidR="003F3EAB" w:rsidRDefault="003F3EAB" w:rsidP="00F415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DD" w:rsidRDefault="007279DD" w:rsidP="00CE6E80">
    <w:pPr>
      <w:pStyle w:val="af2"/>
      <w:tabs>
        <w:tab w:val="clear" w:pos="4677"/>
        <w:tab w:val="clear" w:pos="9355"/>
        <w:tab w:val="left" w:pos="527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4D29F9"/>
    <w:multiLevelType w:val="hybridMultilevel"/>
    <w:tmpl w:val="F1F619BE"/>
    <w:lvl w:ilvl="0" w:tplc="A5F8A39A">
      <w:start w:val="4"/>
      <w:numFmt w:val="bullet"/>
      <w:lvlText w:val="-"/>
      <w:lvlJc w:val="left"/>
      <w:pPr>
        <w:ind w:left="1221" w:hanging="360"/>
      </w:pPr>
      <w:rPr>
        <w:rFonts w:ascii="Times New Roman" w:eastAsia="Times New Roman" w:hAnsi="Times New Roman" w:cs="Times New Roman"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 w15:restartNumberingAfterBreak="0">
    <w:nsid w:val="0D8E2483"/>
    <w:multiLevelType w:val="hybridMultilevel"/>
    <w:tmpl w:val="B9963A58"/>
    <w:lvl w:ilvl="0" w:tplc="A5F8A39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85791C"/>
    <w:multiLevelType w:val="hybridMultilevel"/>
    <w:tmpl w:val="1652AEA8"/>
    <w:lvl w:ilvl="0" w:tplc="FBD6D4A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405C89"/>
    <w:multiLevelType w:val="hybridMultilevel"/>
    <w:tmpl w:val="670810AE"/>
    <w:lvl w:ilvl="0" w:tplc="A5F8A39A">
      <w:start w:val="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2C91EB6"/>
    <w:multiLevelType w:val="hybridMultilevel"/>
    <w:tmpl w:val="2086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E5A55"/>
    <w:multiLevelType w:val="hybridMultilevel"/>
    <w:tmpl w:val="37E24B66"/>
    <w:lvl w:ilvl="0" w:tplc="F27E6CA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6FD7B74"/>
    <w:multiLevelType w:val="hybridMultilevel"/>
    <w:tmpl w:val="DFC08708"/>
    <w:lvl w:ilvl="0" w:tplc="A5F8A39A">
      <w:start w:val="4"/>
      <w:numFmt w:val="bullet"/>
      <w:lvlText w:val="-"/>
      <w:lvlJc w:val="left"/>
      <w:pPr>
        <w:ind w:left="1221" w:hanging="360"/>
      </w:pPr>
      <w:rPr>
        <w:rFonts w:ascii="Times New Roman" w:eastAsia="Times New Roman" w:hAnsi="Times New Roman" w:cs="Times New Roman"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8" w15:restartNumberingAfterBreak="0">
    <w:nsid w:val="2DB7763B"/>
    <w:multiLevelType w:val="hybridMultilevel"/>
    <w:tmpl w:val="F1F4C7BC"/>
    <w:lvl w:ilvl="0" w:tplc="A5F8A39A">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9E1DCB"/>
    <w:multiLevelType w:val="hybridMultilevel"/>
    <w:tmpl w:val="4A0AD69A"/>
    <w:lvl w:ilvl="0" w:tplc="A5F8A39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DA33E3"/>
    <w:multiLevelType w:val="hybridMultilevel"/>
    <w:tmpl w:val="379CBBFA"/>
    <w:lvl w:ilvl="0" w:tplc="EEFE291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1470CF8"/>
    <w:multiLevelType w:val="hybridMultilevel"/>
    <w:tmpl w:val="5AE43E72"/>
    <w:lvl w:ilvl="0" w:tplc="A5F8A39A">
      <w:start w:val="4"/>
      <w:numFmt w:val="bullet"/>
      <w:lvlText w:val="-"/>
      <w:lvlJc w:val="left"/>
      <w:pPr>
        <w:ind w:left="1221" w:hanging="360"/>
      </w:pPr>
      <w:rPr>
        <w:rFonts w:ascii="Times New Roman" w:eastAsia="Times New Roman" w:hAnsi="Times New Roman" w:cs="Times New Roman"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2" w15:restartNumberingAfterBreak="0">
    <w:nsid w:val="435969F5"/>
    <w:multiLevelType w:val="hybridMultilevel"/>
    <w:tmpl w:val="728AA70A"/>
    <w:lvl w:ilvl="0" w:tplc="8870A80C">
      <w:start w:val="1"/>
      <w:numFmt w:val="decimal"/>
      <w:lvlText w:val="%1."/>
      <w:lvlJc w:val="left"/>
      <w:pPr>
        <w:ind w:left="927" w:hanging="360"/>
      </w:pPr>
      <w:rPr>
        <w:rFonts w:eastAsiaTheme="minorHAnsi"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7D7388B"/>
    <w:multiLevelType w:val="hybridMultilevel"/>
    <w:tmpl w:val="FAD69D76"/>
    <w:lvl w:ilvl="0" w:tplc="A5F8A39A">
      <w:start w:val="4"/>
      <w:numFmt w:val="bullet"/>
      <w:lvlText w:val="-"/>
      <w:lvlJc w:val="left"/>
      <w:pPr>
        <w:ind w:left="1221" w:hanging="360"/>
      </w:pPr>
      <w:rPr>
        <w:rFonts w:ascii="Times New Roman" w:eastAsia="Times New Roman" w:hAnsi="Times New Roman" w:cs="Times New Roman"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4" w15:restartNumberingAfterBreak="0">
    <w:nsid w:val="4A7775E9"/>
    <w:multiLevelType w:val="hybridMultilevel"/>
    <w:tmpl w:val="E14E19D0"/>
    <w:lvl w:ilvl="0" w:tplc="09685ED0">
      <w:start w:val="1"/>
      <w:numFmt w:val="decimal"/>
      <w:lvlText w:val="%1."/>
      <w:lvlJc w:val="left"/>
      <w:pPr>
        <w:ind w:left="936" w:hanging="372"/>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5" w15:restartNumberingAfterBreak="0">
    <w:nsid w:val="4B595127"/>
    <w:multiLevelType w:val="hybridMultilevel"/>
    <w:tmpl w:val="F412125A"/>
    <w:lvl w:ilvl="0" w:tplc="4060F95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507476"/>
    <w:multiLevelType w:val="hybridMultilevel"/>
    <w:tmpl w:val="456CB5CA"/>
    <w:lvl w:ilvl="0" w:tplc="A5F8A39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6816425"/>
    <w:multiLevelType w:val="hybridMultilevel"/>
    <w:tmpl w:val="6E0C2078"/>
    <w:lvl w:ilvl="0" w:tplc="A5F8A39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8557D54"/>
    <w:multiLevelType w:val="hybridMultilevel"/>
    <w:tmpl w:val="B46C0B12"/>
    <w:lvl w:ilvl="0" w:tplc="A5F8A39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0E33898"/>
    <w:multiLevelType w:val="hybridMultilevel"/>
    <w:tmpl w:val="B07AC654"/>
    <w:lvl w:ilvl="0" w:tplc="A5F8A39A">
      <w:start w:val="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5F03860"/>
    <w:multiLevelType w:val="hybridMultilevel"/>
    <w:tmpl w:val="83362B7A"/>
    <w:lvl w:ilvl="0" w:tplc="B75A6B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3"/>
  </w:num>
  <w:num w:numId="3">
    <w:abstractNumId w:val="6"/>
  </w:num>
  <w:num w:numId="4">
    <w:abstractNumId w:val="14"/>
  </w:num>
  <w:num w:numId="5">
    <w:abstractNumId w:val="19"/>
  </w:num>
  <w:num w:numId="6">
    <w:abstractNumId w:val="15"/>
  </w:num>
  <w:num w:numId="7">
    <w:abstractNumId w:val="5"/>
  </w:num>
  <w:num w:numId="8">
    <w:abstractNumId w:val="20"/>
  </w:num>
  <w:num w:numId="9">
    <w:abstractNumId w:val="8"/>
  </w:num>
  <w:num w:numId="10">
    <w:abstractNumId w:val="12"/>
  </w:num>
  <w:num w:numId="11">
    <w:abstractNumId w:val="10"/>
  </w:num>
  <w:num w:numId="12">
    <w:abstractNumId w:val="7"/>
  </w:num>
  <w:num w:numId="13">
    <w:abstractNumId w:val="4"/>
  </w:num>
  <w:num w:numId="14">
    <w:abstractNumId w:val="13"/>
  </w:num>
  <w:num w:numId="15">
    <w:abstractNumId w:val="9"/>
  </w:num>
  <w:num w:numId="16">
    <w:abstractNumId w:val="1"/>
  </w:num>
  <w:num w:numId="17">
    <w:abstractNumId w:val="16"/>
  </w:num>
  <w:num w:numId="18">
    <w:abstractNumId w:val="18"/>
  </w:num>
  <w:num w:numId="19">
    <w:abstractNumId w:val="1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F6"/>
    <w:rsid w:val="00000227"/>
    <w:rsid w:val="0000031C"/>
    <w:rsid w:val="00000383"/>
    <w:rsid w:val="00000403"/>
    <w:rsid w:val="0000044A"/>
    <w:rsid w:val="00000459"/>
    <w:rsid w:val="00000629"/>
    <w:rsid w:val="00000651"/>
    <w:rsid w:val="0000073C"/>
    <w:rsid w:val="00000B2D"/>
    <w:rsid w:val="00000C1A"/>
    <w:rsid w:val="00000DF2"/>
    <w:rsid w:val="00000E42"/>
    <w:rsid w:val="00001259"/>
    <w:rsid w:val="00001431"/>
    <w:rsid w:val="000014AA"/>
    <w:rsid w:val="000014AC"/>
    <w:rsid w:val="00001681"/>
    <w:rsid w:val="000016F9"/>
    <w:rsid w:val="000018A2"/>
    <w:rsid w:val="0000194E"/>
    <w:rsid w:val="00001950"/>
    <w:rsid w:val="0000196D"/>
    <w:rsid w:val="000019B7"/>
    <w:rsid w:val="00001A23"/>
    <w:rsid w:val="00001D8D"/>
    <w:rsid w:val="00001EB1"/>
    <w:rsid w:val="00002006"/>
    <w:rsid w:val="00002097"/>
    <w:rsid w:val="000022B2"/>
    <w:rsid w:val="000023AB"/>
    <w:rsid w:val="0000242C"/>
    <w:rsid w:val="0000264A"/>
    <w:rsid w:val="000028C4"/>
    <w:rsid w:val="000029B0"/>
    <w:rsid w:val="00002A28"/>
    <w:rsid w:val="00002A40"/>
    <w:rsid w:val="00002A77"/>
    <w:rsid w:val="00002A7F"/>
    <w:rsid w:val="00002F3E"/>
    <w:rsid w:val="00002F97"/>
    <w:rsid w:val="00003072"/>
    <w:rsid w:val="00003114"/>
    <w:rsid w:val="000031A0"/>
    <w:rsid w:val="000031B3"/>
    <w:rsid w:val="000032D3"/>
    <w:rsid w:val="000036A8"/>
    <w:rsid w:val="000038C4"/>
    <w:rsid w:val="000038D5"/>
    <w:rsid w:val="00003B03"/>
    <w:rsid w:val="00003C52"/>
    <w:rsid w:val="00003D92"/>
    <w:rsid w:val="00003DB7"/>
    <w:rsid w:val="00003EA5"/>
    <w:rsid w:val="000041C8"/>
    <w:rsid w:val="000042D0"/>
    <w:rsid w:val="0000430B"/>
    <w:rsid w:val="0000440A"/>
    <w:rsid w:val="000045EB"/>
    <w:rsid w:val="00004720"/>
    <w:rsid w:val="0000485D"/>
    <w:rsid w:val="000048E4"/>
    <w:rsid w:val="00004C61"/>
    <w:rsid w:val="00004D31"/>
    <w:rsid w:val="00004E02"/>
    <w:rsid w:val="00004E6B"/>
    <w:rsid w:val="000050DB"/>
    <w:rsid w:val="0000510B"/>
    <w:rsid w:val="0000537A"/>
    <w:rsid w:val="0000550C"/>
    <w:rsid w:val="00005732"/>
    <w:rsid w:val="00005746"/>
    <w:rsid w:val="000057F0"/>
    <w:rsid w:val="000057FC"/>
    <w:rsid w:val="000059D6"/>
    <w:rsid w:val="00005A91"/>
    <w:rsid w:val="00005AB0"/>
    <w:rsid w:val="00005AE4"/>
    <w:rsid w:val="00005BA6"/>
    <w:rsid w:val="00005DF5"/>
    <w:rsid w:val="00005E5D"/>
    <w:rsid w:val="00005F01"/>
    <w:rsid w:val="0000606C"/>
    <w:rsid w:val="0000615C"/>
    <w:rsid w:val="000062A2"/>
    <w:rsid w:val="000062A8"/>
    <w:rsid w:val="000064FA"/>
    <w:rsid w:val="000067F7"/>
    <w:rsid w:val="000068DA"/>
    <w:rsid w:val="00006CA8"/>
    <w:rsid w:val="00006E1A"/>
    <w:rsid w:val="00006FA0"/>
    <w:rsid w:val="00007011"/>
    <w:rsid w:val="00007083"/>
    <w:rsid w:val="000070B4"/>
    <w:rsid w:val="00007184"/>
    <w:rsid w:val="0000745A"/>
    <w:rsid w:val="0000764B"/>
    <w:rsid w:val="0000778B"/>
    <w:rsid w:val="000077B7"/>
    <w:rsid w:val="000078C0"/>
    <w:rsid w:val="0000792C"/>
    <w:rsid w:val="00007980"/>
    <w:rsid w:val="00007AB9"/>
    <w:rsid w:val="00007AC8"/>
    <w:rsid w:val="00007BEB"/>
    <w:rsid w:val="00007CA5"/>
    <w:rsid w:val="00007CE7"/>
    <w:rsid w:val="00007D89"/>
    <w:rsid w:val="0001012F"/>
    <w:rsid w:val="00010155"/>
    <w:rsid w:val="0001024C"/>
    <w:rsid w:val="00010305"/>
    <w:rsid w:val="00010372"/>
    <w:rsid w:val="00010752"/>
    <w:rsid w:val="0001083C"/>
    <w:rsid w:val="00010AE9"/>
    <w:rsid w:val="00010B8E"/>
    <w:rsid w:val="00010E2F"/>
    <w:rsid w:val="00010E40"/>
    <w:rsid w:val="00010FDB"/>
    <w:rsid w:val="00011159"/>
    <w:rsid w:val="00011396"/>
    <w:rsid w:val="000114C1"/>
    <w:rsid w:val="000115D1"/>
    <w:rsid w:val="000116BD"/>
    <w:rsid w:val="000117E4"/>
    <w:rsid w:val="00011846"/>
    <w:rsid w:val="00011984"/>
    <w:rsid w:val="00011A2E"/>
    <w:rsid w:val="00011A8E"/>
    <w:rsid w:val="00011ACA"/>
    <w:rsid w:val="00011ADA"/>
    <w:rsid w:val="00011BEE"/>
    <w:rsid w:val="00011C01"/>
    <w:rsid w:val="00011CA2"/>
    <w:rsid w:val="000122D2"/>
    <w:rsid w:val="000123C8"/>
    <w:rsid w:val="000123D5"/>
    <w:rsid w:val="0001243E"/>
    <w:rsid w:val="00012464"/>
    <w:rsid w:val="000126FF"/>
    <w:rsid w:val="000129F1"/>
    <w:rsid w:val="00012E07"/>
    <w:rsid w:val="00012E3F"/>
    <w:rsid w:val="00012EF3"/>
    <w:rsid w:val="000132A8"/>
    <w:rsid w:val="00013344"/>
    <w:rsid w:val="00013A6D"/>
    <w:rsid w:val="00013AD8"/>
    <w:rsid w:val="00013B53"/>
    <w:rsid w:val="00013D2F"/>
    <w:rsid w:val="00013DA3"/>
    <w:rsid w:val="00013EDE"/>
    <w:rsid w:val="00013F03"/>
    <w:rsid w:val="00013F74"/>
    <w:rsid w:val="00013FFD"/>
    <w:rsid w:val="00014119"/>
    <w:rsid w:val="00014138"/>
    <w:rsid w:val="00014386"/>
    <w:rsid w:val="00014423"/>
    <w:rsid w:val="00014444"/>
    <w:rsid w:val="00014463"/>
    <w:rsid w:val="000144CB"/>
    <w:rsid w:val="00014532"/>
    <w:rsid w:val="00014543"/>
    <w:rsid w:val="0001457E"/>
    <w:rsid w:val="000145FB"/>
    <w:rsid w:val="0001469A"/>
    <w:rsid w:val="000146C4"/>
    <w:rsid w:val="000146E4"/>
    <w:rsid w:val="0001476F"/>
    <w:rsid w:val="00014805"/>
    <w:rsid w:val="0001493F"/>
    <w:rsid w:val="00014A6D"/>
    <w:rsid w:val="00014B4C"/>
    <w:rsid w:val="00014D79"/>
    <w:rsid w:val="00015117"/>
    <w:rsid w:val="0001528D"/>
    <w:rsid w:val="00015326"/>
    <w:rsid w:val="0001532B"/>
    <w:rsid w:val="000153C2"/>
    <w:rsid w:val="000153D3"/>
    <w:rsid w:val="00015449"/>
    <w:rsid w:val="00015739"/>
    <w:rsid w:val="00015805"/>
    <w:rsid w:val="000159B0"/>
    <w:rsid w:val="00015A75"/>
    <w:rsid w:val="00015AE7"/>
    <w:rsid w:val="00015C91"/>
    <w:rsid w:val="00015CAE"/>
    <w:rsid w:val="00015D13"/>
    <w:rsid w:val="00015EF1"/>
    <w:rsid w:val="00016326"/>
    <w:rsid w:val="000163C5"/>
    <w:rsid w:val="00016665"/>
    <w:rsid w:val="0001676C"/>
    <w:rsid w:val="00016838"/>
    <w:rsid w:val="00016855"/>
    <w:rsid w:val="00016A9A"/>
    <w:rsid w:val="00016AA5"/>
    <w:rsid w:val="00016B46"/>
    <w:rsid w:val="00016CC6"/>
    <w:rsid w:val="00016E86"/>
    <w:rsid w:val="00016F9A"/>
    <w:rsid w:val="00017051"/>
    <w:rsid w:val="00017224"/>
    <w:rsid w:val="000172A9"/>
    <w:rsid w:val="0001733A"/>
    <w:rsid w:val="000176C6"/>
    <w:rsid w:val="0001771D"/>
    <w:rsid w:val="00017826"/>
    <w:rsid w:val="00017871"/>
    <w:rsid w:val="00017891"/>
    <w:rsid w:val="000178ED"/>
    <w:rsid w:val="000179B1"/>
    <w:rsid w:val="00017A38"/>
    <w:rsid w:val="00017B9B"/>
    <w:rsid w:val="00017CFA"/>
    <w:rsid w:val="00017D87"/>
    <w:rsid w:val="00017EA2"/>
    <w:rsid w:val="0002003A"/>
    <w:rsid w:val="00020245"/>
    <w:rsid w:val="00020281"/>
    <w:rsid w:val="0002052A"/>
    <w:rsid w:val="00020583"/>
    <w:rsid w:val="000207A9"/>
    <w:rsid w:val="000207F8"/>
    <w:rsid w:val="0002086C"/>
    <w:rsid w:val="000208A3"/>
    <w:rsid w:val="00020A04"/>
    <w:rsid w:val="00020A06"/>
    <w:rsid w:val="00020A60"/>
    <w:rsid w:val="00020F76"/>
    <w:rsid w:val="0002115F"/>
    <w:rsid w:val="00021169"/>
    <w:rsid w:val="00021361"/>
    <w:rsid w:val="000214E1"/>
    <w:rsid w:val="0002164B"/>
    <w:rsid w:val="00021841"/>
    <w:rsid w:val="00021873"/>
    <w:rsid w:val="000218CB"/>
    <w:rsid w:val="00021945"/>
    <w:rsid w:val="00021BAE"/>
    <w:rsid w:val="00021CA2"/>
    <w:rsid w:val="00021CD2"/>
    <w:rsid w:val="00021D19"/>
    <w:rsid w:val="00021E7C"/>
    <w:rsid w:val="00021F3C"/>
    <w:rsid w:val="00021F86"/>
    <w:rsid w:val="00022000"/>
    <w:rsid w:val="0002205B"/>
    <w:rsid w:val="000222AF"/>
    <w:rsid w:val="000222DA"/>
    <w:rsid w:val="00022415"/>
    <w:rsid w:val="0002264A"/>
    <w:rsid w:val="00022849"/>
    <w:rsid w:val="00022873"/>
    <w:rsid w:val="00022940"/>
    <w:rsid w:val="00022974"/>
    <w:rsid w:val="00022C98"/>
    <w:rsid w:val="00022CFA"/>
    <w:rsid w:val="00022EC3"/>
    <w:rsid w:val="00022F45"/>
    <w:rsid w:val="00022FF7"/>
    <w:rsid w:val="0002304E"/>
    <w:rsid w:val="000230FC"/>
    <w:rsid w:val="0002347E"/>
    <w:rsid w:val="000238BB"/>
    <w:rsid w:val="00023A7B"/>
    <w:rsid w:val="00023B2D"/>
    <w:rsid w:val="00023B47"/>
    <w:rsid w:val="00023E64"/>
    <w:rsid w:val="00023F30"/>
    <w:rsid w:val="00023FBF"/>
    <w:rsid w:val="00023FE9"/>
    <w:rsid w:val="0002415D"/>
    <w:rsid w:val="0002419D"/>
    <w:rsid w:val="000241B2"/>
    <w:rsid w:val="000242F3"/>
    <w:rsid w:val="0002434C"/>
    <w:rsid w:val="000243B6"/>
    <w:rsid w:val="000245C1"/>
    <w:rsid w:val="0002487F"/>
    <w:rsid w:val="00024E42"/>
    <w:rsid w:val="00024EE1"/>
    <w:rsid w:val="0002507E"/>
    <w:rsid w:val="00025324"/>
    <w:rsid w:val="0002539A"/>
    <w:rsid w:val="0002548D"/>
    <w:rsid w:val="000255E7"/>
    <w:rsid w:val="0002564E"/>
    <w:rsid w:val="00025995"/>
    <w:rsid w:val="00025AF0"/>
    <w:rsid w:val="00025BE9"/>
    <w:rsid w:val="00025D9B"/>
    <w:rsid w:val="00025E2C"/>
    <w:rsid w:val="00025E89"/>
    <w:rsid w:val="00025F26"/>
    <w:rsid w:val="00025F2B"/>
    <w:rsid w:val="00025F32"/>
    <w:rsid w:val="0002650C"/>
    <w:rsid w:val="00026592"/>
    <w:rsid w:val="0002664D"/>
    <w:rsid w:val="0002675A"/>
    <w:rsid w:val="0002683E"/>
    <w:rsid w:val="0002688C"/>
    <w:rsid w:val="000268BD"/>
    <w:rsid w:val="00026921"/>
    <w:rsid w:val="00026936"/>
    <w:rsid w:val="00026A78"/>
    <w:rsid w:val="00026BAB"/>
    <w:rsid w:val="00026C3C"/>
    <w:rsid w:val="00026C50"/>
    <w:rsid w:val="00026D82"/>
    <w:rsid w:val="00026F5C"/>
    <w:rsid w:val="00027159"/>
    <w:rsid w:val="00027164"/>
    <w:rsid w:val="00027296"/>
    <w:rsid w:val="000272A4"/>
    <w:rsid w:val="0002733F"/>
    <w:rsid w:val="000273AB"/>
    <w:rsid w:val="0002745B"/>
    <w:rsid w:val="00027552"/>
    <w:rsid w:val="00027633"/>
    <w:rsid w:val="00027686"/>
    <w:rsid w:val="000276F5"/>
    <w:rsid w:val="0002787C"/>
    <w:rsid w:val="00027897"/>
    <w:rsid w:val="0002792C"/>
    <w:rsid w:val="00027AD8"/>
    <w:rsid w:val="00027B13"/>
    <w:rsid w:val="00027C2A"/>
    <w:rsid w:val="00027DE5"/>
    <w:rsid w:val="00027F95"/>
    <w:rsid w:val="00027FC4"/>
    <w:rsid w:val="00030059"/>
    <w:rsid w:val="00030536"/>
    <w:rsid w:val="0003057B"/>
    <w:rsid w:val="0003063B"/>
    <w:rsid w:val="000307B3"/>
    <w:rsid w:val="000307C7"/>
    <w:rsid w:val="00030894"/>
    <w:rsid w:val="000308AA"/>
    <w:rsid w:val="00030909"/>
    <w:rsid w:val="0003094B"/>
    <w:rsid w:val="00030C65"/>
    <w:rsid w:val="00030DB3"/>
    <w:rsid w:val="00030E44"/>
    <w:rsid w:val="00030E6B"/>
    <w:rsid w:val="00031072"/>
    <w:rsid w:val="00031080"/>
    <w:rsid w:val="0003133C"/>
    <w:rsid w:val="00031415"/>
    <w:rsid w:val="0003145A"/>
    <w:rsid w:val="00031674"/>
    <w:rsid w:val="000316C1"/>
    <w:rsid w:val="0003183D"/>
    <w:rsid w:val="0003193C"/>
    <w:rsid w:val="00031959"/>
    <w:rsid w:val="000319F5"/>
    <w:rsid w:val="00031B53"/>
    <w:rsid w:val="00031BAB"/>
    <w:rsid w:val="00031D3C"/>
    <w:rsid w:val="00031D8D"/>
    <w:rsid w:val="00031E25"/>
    <w:rsid w:val="00031FC3"/>
    <w:rsid w:val="00031FE5"/>
    <w:rsid w:val="00032056"/>
    <w:rsid w:val="000320DF"/>
    <w:rsid w:val="00032341"/>
    <w:rsid w:val="0003237E"/>
    <w:rsid w:val="00032604"/>
    <w:rsid w:val="00032627"/>
    <w:rsid w:val="000327C7"/>
    <w:rsid w:val="000329BC"/>
    <w:rsid w:val="00032B97"/>
    <w:rsid w:val="00032C88"/>
    <w:rsid w:val="00032DBB"/>
    <w:rsid w:val="00032E59"/>
    <w:rsid w:val="00032F43"/>
    <w:rsid w:val="0003300A"/>
    <w:rsid w:val="000330A1"/>
    <w:rsid w:val="0003316A"/>
    <w:rsid w:val="000333BD"/>
    <w:rsid w:val="0003358E"/>
    <w:rsid w:val="00033BC4"/>
    <w:rsid w:val="00033CD9"/>
    <w:rsid w:val="00033EB3"/>
    <w:rsid w:val="00033FAC"/>
    <w:rsid w:val="00034078"/>
    <w:rsid w:val="0003409D"/>
    <w:rsid w:val="0003463A"/>
    <w:rsid w:val="000349F9"/>
    <w:rsid w:val="00034A2B"/>
    <w:rsid w:val="00034B30"/>
    <w:rsid w:val="00034E22"/>
    <w:rsid w:val="00035138"/>
    <w:rsid w:val="00035190"/>
    <w:rsid w:val="000351E2"/>
    <w:rsid w:val="0003528E"/>
    <w:rsid w:val="00035327"/>
    <w:rsid w:val="00035340"/>
    <w:rsid w:val="0003535A"/>
    <w:rsid w:val="00035659"/>
    <w:rsid w:val="0003585B"/>
    <w:rsid w:val="00035867"/>
    <w:rsid w:val="00035958"/>
    <w:rsid w:val="00035959"/>
    <w:rsid w:val="000359BC"/>
    <w:rsid w:val="00035A26"/>
    <w:rsid w:val="00035B22"/>
    <w:rsid w:val="00035CD7"/>
    <w:rsid w:val="00035E4C"/>
    <w:rsid w:val="00035E91"/>
    <w:rsid w:val="000360E5"/>
    <w:rsid w:val="000361B0"/>
    <w:rsid w:val="00036251"/>
    <w:rsid w:val="000364A4"/>
    <w:rsid w:val="00036657"/>
    <w:rsid w:val="000366B4"/>
    <w:rsid w:val="000366D3"/>
    <w:rsid w:val="0003674C"/>
    <w:rsid w:val="00036885"/>
    <w:rsid w:val="00036C1F"/>
    <w:rsid w:val="00036E7F"/>
    <w:rsid w:val="00036F8B"/>
    <w:rsid w:val="00036FB2"/>
    <w:rsid w:val="00036FDB"/>
    <w:rsid w:val="000371BA"/>
    <w:rsid w:val="00037216"/>
    <w:rsid w:val="0003764D"/>
    <w:rsid w:val="000377BB"/>
    <w:rsid w:val="000377EF"/>
    <w:rsid w:val="0003787B"/>
    <w:rsid w:val="000379CE"/>
    <w:rsid w:val="000379E5"/>
    <w:rsid w:val="00037A50"/>
    <w:rsid w:val="00037AB7"/>
    <w:rsid w:val="00037B94"/>
    <w:rsid w:val="00037BA2"/>
    <w:rsid w:val="00037C23"/>
    <w:rsid w:val="00037E48"/>
    <w:rsid w:val="00037F0B"/>
    <w:rsid w:val="00037FD1"/>
    <w:rsid w:val="00040389"/>
    <w:rsid w:val="00040424"/>
    <w:rsid w:val="00040526"/>
    <w:rsid w:val="0004062F"/>
    <w:rsid w:val="0004074C"/>
    <w:rsid w:val="00040B64"/>
    <w:rsid w:val="0004112F"/>
    <w:rsid w:val="00041612"/>
    <w:rsid w:val="000418FD"/>
    <w:rsid w:val="00041A50"/>
    <w:rsid w:val="00041DFC"/>
    <w:rsid w:val="00041E4C"/>
    <w:rsid w:val="000423AD"/>
    <w:rsid w:val="00042480"/>
    <w:rsid w:val="000424A0"/>
    <w:rsid w:val="00042509"/>
    <w:rsid w:val="000425F3"/>
    <w:rsid w:val="00042999"/>
    <w:rsid w:val="00042B63"/>
    <w:rsid w:val="00042CD2"/>
    <w:rsid w:val="00042E09"/>
    <w:rsid w:val="00043127"/>
    <w:rsid w:val="000431A3"/>
    <w:rsid w:val="000431CB"/>
    <w:rsid w:val="00043340"/>
    <w:rsid w:val="00043388"/>
    <w:rsid w:val="000434E4"/>
    <w:rsid w:val="00043515"/>
    <w:rsid w:val="00043593"/>
    <w:rsid w:val="000436A7"/>
    <w:rsid w:val="00043879"/>
    <w:rsid w:val="00043971"/>
    <w:rsid w:val="00043B17"/>
    <w:rsid w:val="00043D7C"/>
    <w:rsid w:val="0004402E"/>
    <w:rsid w:val="000441BE"/>
    <w:rsid w:val="00044297"/>
    <w:rsid w:val="00044311"/>
    <w:rsid w:val="0004454D"/>
    <w:rsid w:val="000447E6"/>
    <w:rsid w:val="0004487D"/>
    <w:rsid w:val="00044911"/>
    <w:rsid w:val="00044953"/>
    <w:rsid w:val="00044A36"/>
    <w:rsid w:val="00044CBE"/>
    <w:rsid w:val="00044D32"/>
    <w:rsid w:val="00044E74"/>
    <w:rsid w:val="00044ECE"/>
    <w:rsid w:val="00044EF6"/>
    <w:rsid w:val="00044F41"/>
    <w:rsid w:val="00044F93"/>
    <w:rsid w:val="00044FF4"/>
    <w:rsid w:val="00045010"/>
    <w:rsid w:val="00045090"/>
    <w:rsid w:val="00045113"/>
    <w:rsid w:val="000454BE"/>
    <w:rsid w:val="0004550E"/>
    <w:rsid w:val="0004555E"/>
    <w:rsid w:val="0004558E"/>
    <w:rsid w:val="0004567E"/>
    <w:rsid w:val="000458D1"/>
    <w:rsid w:val="00045933"/>
    <w:rsid w:val="000459CB"/>
    <w:rsid w:val="00045AB0"/>
    <w:rsid w:val="00045AC8"/>
    <w:rsid w:val="00045F9B"/>
    <w:rsid w:val="0004623B"/>
    <w:rsid w:val="00046658"/>
    <w:rsid w:val="000467B8"/>
    <w:rsid w:val="00046945"/>
    <w:rsid w:val="00046CBE"/>
    <w:rsid w:val="00046D37"/>
    <w:rsid w:val="00046D91"/>
    <w:rsid w:val="00046E8E"/>
    <w:rsid w:val="00047024"/>
    <w:rsid w:val="000470D9"/>
    <w:rsid w:val="0004749B"/>
    <w:rsid w:val="00047537"/>
    <w:rsid w:val="000475AE"/>
    <w:rsid w:val="0004766A"/>
    <w:rsid w:val="000477A1"/>
    <w:rsid w:val="000477A2"/>
    <w:rsid w:val="00047828"/>
    <w:rsid w:val="00047AEE"/>
    <w:rsid w:val="00047E2F"/>
    <w:rsid w:val="00047E4B"/>
    <w:rsid w:val="000502ED"/>
    <w:rsid w:val="00050379"/>
    <w:rsid w:val="000505A6"/>
    <w:rsid w:val="000507BF"/>
    <w:rsid w:val="00050887"/>
    <w:rsid w:val="000509E6"/>
    <w:rsid w:val="00050C3A"/>
    <w:rsid w:val="00050DC9"/>
    <w:rsid w:val="00050EC7"/>
    <w:rsid w:val="00050F73"/>
    <w:rsid w:val="0005111A"/>
    <w:rsid w:val="000511B3"/>
    <w:rsid w:val="00051249"/>
    <w:rsid w:val="00051462"/>
    <w:rsid w:val="0005162F"/>
    <w:rsid w:val="000519BD"/>
    <w:rsid w:val="000519F1"/>
    <w:rsid w:val="00051ACE"/>
    <w:rsid w:val="00051C3B"/>
    <w:rsid w:val="00051D22"/>
    <w:rsid w:val="00051DB6"/>
    <w:rsid w:val="000520FB"/>
    <w:rsid w:val="000521D0"/>
    <w:rsid w:val="000521EC"/>
    <w:rsid w:val="000523BC"/>
    <w:rsid w:val="000523DD"/>
    <w:rsid w:val="00052434"/>
    <w:rsid w:val="00052619"/>
    <w:rsid w:val="0005261B"/>
    <w:rsid w:val="000526DB"/>
    <w:rsid w:val="00052735"/>
    <w:rsid w:val="000528FD"/>
    <w:rsid w:val="00052ADB"/>
    <w:rsid w:val="00052CD1"/>
    <w:rsid w:val="00052F96"/>
    <w:rsid w:val="000532B7"/>
    <w:rsid w:val="0005330E"/>
    <w:rsid w:val="0005349C"/>
    <w:rsid w:val="00053584"/>
    <w:rsid w:val="00053740"/>
    <w:rsid w:val="0005386F"/>
    <w:rsid w:val="0005391A"/>
    <w:rsid w:val="000539B9"/>
    <w:rsid w:val="00053A81"/>
    <w:rsid w:val="00053B86"/>
    <w:rsid w:val="00053E54"/>
    <w:rsid w:val="00053F38"/>
    <w:rsid w:val="00053FA4"/>
    <w:rsid w:val="000542C7"/>
    <w:rsid w:val="00054486"/>
    <w:rsid w:val="0005450F"/>
    <w:rsid w:val="000548BA"/>
    <w:rsid w:val="00054954"/>
    <w:rsid w:val="00054ADD"/>
    <w:rsid w:val="00054C6A"/>
    <w:rsid w:val="00054D65"/>
    <w:rsid w:val="00054E73"/>
    <w:rsid w:val="0005525A"/>
    <w:rsid w:val="000553C2"/>
    <w:rsid w:val="000554C9"/>
    <w:rsid w:val="000557E5"/>
    <w:rsid w:val="000557EB"/>
    <w:rsid w:val="0005586A"/>
    <w:rsid w:val="000558F1"/>
    <w:rsid w:val="00055A01"/>
    <w:rsid w:val="00055BD4"/>
    <w:rsid w:val="00055C18"/>
    <w:rsid w:val="00055C69"/>
    <w:rsid w:val="00055E94"/>
    <w:rsid w:val="000561DE"/>
    <w:rsid w:val="00056302"/>
    <w:rsid w:val="000564B5"/>
    <w:rsid w:val="00056584"/>
    <w:rsid w:val="0005699B"/>
    <w:rsid w:val="00056C18"/>
    <w:rsid w:val="00056CD2"/>
    <w:rsid w:val="00056DBA"/>
    <w:rsid w:val="00056F06"/>
    <w:rsid w:val="00056F81"/>
    <w:rsid w:val="000572D3"/>
    <w:rsid w:val="000572DE"/>
    <w:rsid w:val="00057406"/>
    <w:rsid w:val="00057514"/>
    <w:rsid w:val="00057543"/>
    <w:rsid w:val="0005760F"/>
    <w:rsid w:val="00057612"/>
    <w:rsid w:val="00057671"/>
    <w:rsid w:val="00057726"/>
    <w:rsid w:val="00057B97"/>
    <w:rsid w:val="00057C16"/>
    <w:rsid w:val="00057C62"/>
    <w:rsid w:val="00057CCD"/>
    <w:rsid w:val="00057CEE"/>
    <w:rsid w:val="00057DF0"/>
    <w:rsid w:val="00057F8D"/>
    <w:rsid w:val="00060010"/>
    <w:rsid w:val="00060358"/>
    <w:rsid w:val="00060537"/>
    <w:rsid w:val="00060952"/>
    <w:rsid w:val="00060961"/>
    <w:rsid w:val="00060A58"/>
    <w:rsid w:val="00060B73"/>
    <w:rsid w:val="00060BA0"/>
    <w:rsid w:val="00060BAB"/>
    <w:rsid w:val="00060BF0"/>
    <w:rsid w:val="00060E5B"/>
    <w:rsid w:val="00060ED0"/>
    <w:rsid w:val="0006113D"/>
    <w:rsid w:val="00061191"/>
    <w:rsid w:val="0006127C"/>
    <w:rsid w:val="000612FC"/>
    <w:rsid w:val="000614AB"/>
    <w:rsid w:val="000616BE"/>
    <w:rsid w:val="000618C3"/>
    <w:rsid w:val="00061A10"/>
    <w:rsid w:val="00061B4A"/>
    <w:rsid w:val="00061CB0"/>
    <w:rsid w:val="00061E72"/>
    <w:rsid w:val="00061E84"/>
    <w:rsid w:val="00061EED"/>
    <w:rsid w:val="00061F37"/>
    <w:rsid w:val="00061FC3"/>
    <w:rsid w:val="00061FF9"/>
    <w:rsid w:val="00062051"/>
    <w:rsid w:val="0006205D"/>
    <w:rsid w:val="000620D2"/>
    <w:rsid w:val="000620E9"/>
    <w:rsid w:val="000620FD"/>
    <w:rsid w:val="000620FE"/>
    <w:rsid w:val="00062518"/>
    <w:rsid w:val="000625E7"/>
    <w:rsid w:val="000626CF"/>
    <w:rsid w:val="000626D0"/>
    <w:rsid w:val="0006271B"/>
    <w:rsid w:val="0006277D"/>
    <w:rsid w:val="00062856"/>
    <w:rsid w:val="00062868"/>
    <w:rsid w:val="0006288D"/>
    <w:rsid w:val="000628FA"/>
    <w:rsid w:val="00062B84"/>
    <w:rsid w:val="00062CF8"/>
    <w:rsid w:val="00062DAA"/>
    <w:rsid w:val="00062E14"/>
    <w:rsid w:val="00062FF5"/>
    <w:rsid w:val="00063277"/>
    <w:rsid w:val="0006373E"/>
    <w:rsid w:val="000639A9"/>
    <w:rsid w:val="00063AEC"/>
    <w:rsid w:val="00063BB6"/>
    <w:rsid w:val="00063C01"/>
    <w:rsid w:val="00063D96"/>
    <w:rsid w:val="00064118"/>
    <w:rsid w:val="0006454B"/>
    <w:rsid w:val="000645A2"/>
    <w:rsid w:val="000645E8"/>
    <w:rsid w:val="000646A3"/>
    <w:rsid w:val="00064726"/>
    <w:rsid w:val="000647DE"/>
    <w:rsid w:val="00064944"/>
    <w:rsid w:val="00064C52"/>
    <w:rsid w:val="00064D3B"/>
    <w:rsid w:val="00064EA2"/>
    <w:rsid w:val="000650AD"/>
    <w:rsid w:val="00065148"/>
    <w:rsid w:val="00065239"/>
    <w:rsid w:val="00065305"/>
    <w:rsid w:val="000653F5"/>
    <w:rsid w:val="00065451"/>
    <w:rsid w:val="0006560F"/>
    <w:rsid w:val="00065772"/>
    <w:rsid w:val="000657E2"/>
    <w:rsid w:val="000658B6"/>
    <w:rsid w:val="0006592E"/>
    <w:rsid w:val="00065956"/>
    <w:rsid w:val="00065A9B"/>
    <w:rsid w:val="00065D46"/>
    <w:rsid w:val="00066036"/>
    <w:rsid w:val="00066063"/>
    <w:rsid w:val="000660F9"/>
    <w:rsid w:val="0006633D"/>
    <w:rsid w:val="000663B9"/>
    <w:rsid w:val="000668BC"/>
    <w:rsid w:val="00066A70"/>
    <w:rsid w:val="00066ADA"/>
    <w:rsid w:val="00066C9E"/>
    <w:rsid w:val="00066D95"/>
    <w:rsid w:val="00066EA6"/>
    <w:rsid w:val="0006717F"/>
    <w:rsid w:val="00067185"/>
    <w:rsid w:val="00067354"/>
    <w:rsid w:val="0006736D"/>
    <w:rsid w:val="00067372"/>
    <w:rsid w:val="0006739C"/>
    <w:rsid w:val="00067520"/>
    <w:rsid w:val="00067815"/>
    <w:rsid w:val="000678FA"/>
    <w:rsid w:val="00067B03"/>
    <w:rsid w:val="00070029"/>
    <w:rsid w:val="0007017E"/>
    <w:rsid w:val="00070370"/>
    <w:rsid w:val="000703E2"/>
    <w:rsid w:val="00070750"/>
    <w:rsid w:val="00070A93"/>
    <w:rsid w:val="00070E28"/>
    <w:rsid w:val="00070E71"/>
    <w:rsid w:val="00070EA0"/>
    <w:rsid w:val="000710AA"/>
    <w:rsid w:val="000711AD"/>
    <w:rsid w:val="000713E9"/>
    <w:rsid w:val="0007158D"/>
    <w:rsid w:val="0007161E"/>
    <w:rsid w:val="000716FC"/>
    <w:rsid w:val="0007182A"/>
    <w:rsid w:val="00071B33"/>
    <w:rsid w:val="00071BEB"/>
    <w:rsid w:val="00071C5D"/>
    <w:rsid w:val="00071D4F"/>
    <w:rsid w:val="00072011"/>
    <w:rsid w:val="000720AC"/>
    <w:rsid w:val="00072276"/>
    <w:rsid w:val="00072446"/>
    <w:rsid w:val="00072628"/>
    <w:rsid w:val="0007292E"/>
    <w:rsid w:val="000729F6"/>
    <w:rsid w:val="00072B51"/>
    <w:rsid w:val="00072BD8"/>
    <w:rsid w:val="00072F32"/>
    <w:rsid w:val="00072F47"/>
    <w:rsid w:val="000730D8"/>
    <w:rsid w:val="0007315B"/>
    <w:rsid w:val="000732AE"/>
    <w:rsid w:val="000732DC"/>
    <w:rsid w:val="0007331A"/>
    <w:rsid w:val="000733E9"/>
    <w:rsid w:val="000736A9"/>
    <w:rsid w:val="000739E4"/>
    <w:rsid w:val="00073B56"/>
    <w:rsid w:val="00073D67"/>
    <w:rsid w:val="00073E68"/>
    <w:rsid w:val="00074147"/>
    <w:rsid w:val="000742B3"/>
    <w:rsid w:val="00074666"/>
    <w:rsid w:val="00074801"/>
    <w:rsid w:val="000748ED"/>
    <w:rsid w:val="00074982"/>
    <w:rsid w:val="000749D9"/>
    <w:rsid w:val="00074B23"/>
    <w:rsid w:val="00074BC8"/>
    <w:rsid w:val="00074D6A"/>
    <w:rsid w:val="00074F3F"/>
    <w:rsid w:val="00075145"/>
    <w:rsid w:val="00075268"/>
    <w:rsid w:val="0007529C"/>
    <w:rsid w:val="000754A3"/>
    <w:rsid w:val="0007563F"/>
    <w:rsid w:val="00075756"/>
    <w:rsid w:val="00075872"/>
    <w:rsid w:val="000759D0"/>
    <w:rsid w:val="00075AB8"/>
    <w:rsid w:val="00075B48"/>
    <w:rsid w:val="00075C15"/>
    <w:rsid w:val="0007603B"/>
    <w:rsid w:val="00076068"/>
    <w:rsid w:val="000762F1"/>
    <w:rsid w:val="000762FF"/>
    <w:rsid w:val="00076365"/>
    <w:rsid w:val="0007636A"/>
    <w:rsid w:val="0007644C"/>
    <w:rsid w:val="00076610"/>
    <w:rsid w:val="00076767"/>
    <w:rsid w:val="0007686C"/>
    <w:rsid w:val="000768F8"/>
    <w:rsid w:val="00076960"/>
    <w:rsid w:val="00076B4B"/>
    <w:rsid w:val="00076D3B"/>
    <w:rsid w:val="000772E8"/>
    <w:rsid w:val="0007746A"/>
    <w:rsid w:val="000774C7"/>
    <w:rsid w:val="000776DB"/>
    <w:rsid w:val="00077857"/>
    <w:rsid w:val="00077B66"/>
    <w:rsid w:val="00077C04"/>
    <w:rsid w:val="00077CDD"/>
    <w:rsid w:val="00077E97"/>
    <w:rsid w:val="00077F49"/>
    <w:rsid w:val="00077FA2"/>
    <w:rsid w:val="0008008E"/>
    <w:rsid w:val="00080104"/>
    <w:rsid w:val="0008022F"/>
    <w:rsid w:val="00080275"/>
    <w:rsid w:val="00080283"/>
    <w:rsid w:val="00080384"/>
    <w:rsid w:val="000803C2"/>
    <w:rsid w:val="00080811"/>
    <w:rsid w:val="000808C9"/>
    <w:rsid w:val="00080956"/>
    <w:rsid w:val="0008096C"/>
    <w:rsid w:val="00080A23"/>
    <w:rsid w:val="00080B5E"/>
    <w:rsid w:val="00080F8C"/>
    <w:rsid w:val="00080F8F"/>
    <w:rsid w:val="00080FE0"/>
    <w:rsid w:val="00081052"/>
    <w:rsid w:val="00081059"/>
    <w:rsid w:val="000810E5"/>
    <w:rsid w:val="0008147A"/>
    <w:rsid w:val="0008153E"/>
    <w:rsid w:val="00081560"/>
    <w:rsid w:val="0008171F"/>
    <w:rsid w:val="00081B5D"/>
    <w:rsid w:val="00081C77"/>
    <w:rsid w:val="00081D11"/>
    <w:rsid w:val="00081E06"/>
    <w:rsid w:val="00081E0A"/>
    <w:rsid w:val="00081F09"/>
    <w:rsid w:val="00081F61"/>
    <w:rsid w:val="00082120"/>
    <w:rsid w:val="00082224"/>
    <w:rsid w:val="0008224A"/>
    <w:rsid w:val="000822BE"/>
    <w:rsid w:val="00082322"/>
    <w:rsid w:val="000823C9"/>
    <w:rsid w:val="00082455"/>
    <w:rsid w:val="00082806"/>
    <w:rsid w:val="00082A04"/>
    <w:rsid w:val="00082A1C"/>
    <w:rsid w:val="00082C30"/>
    <w:rsid w:val="00082C84"/>
    <w:rsid w:val="00082C90"/>
    <w:rsid w:val="00082D41"/>
    <w:rsid w:val="00082F15"/>
    <w:rsid w:val="00083140"/>
    <w:rsid w:val="000831E1"/>
    <w:rsid w:val="00083264"/>
    <w:rsid w:val="00083295"/>
    <w:rsid w:val="0008329A"/>
    <w:rsid w:val="0008345B"/>
    <w:rsid w:val="00083502"/>
    <w:rsid w:val="0008362C"/>
    <w:rsid w:val="000838BD"/>
    <w:rsid w:val="00083973"/>
    <w:rsid w:val="00083ADD"/>
    <w:rsid w:val="00083D84"/>
    <w:rsid w:val="00083F77"/>
    <w:rsid w:val="00083F7E"/>
    <w:rsid w:val="00083FBF"/>
    <w:rsid w:val="0008403F"/>
    <w:rsid w:val="0008457B"/>
    <w:rsid w:val="00084662"/>
    <w:rsid w:val="0008467C"/>
    <w:rsid w:val="00084762"/>
    <w:rsid w:val="000847E3"/>
    <w:rsid w:val="000848A8"/>
    <w:rsid w:val="00084BB6"/>
    <w:rsid w:val="00084CE8"/>
    <w:rsid w:val="00084D92"/>
    <w:rsid w:val="00084F36"/>
    <w:rsid w:val="00084F5A"/>
    <w:rsid w:val="00085141"/>
    <w:rsid w:val="00085495"/>
    <w:rsid w:val="0008559D"/>
    <w:rsid w:val="000855C8"/>
    <w:rsid w:val="000856F4"/>
    <w:rsid w:val="00085718"/>
    <w:rsid w:val="00085751"/>
    <w:rsid w:val="0008592C"/>
    <w:rsid w:val="00085B47"/>
    <w:rsid w:val="00085C5D"/>
    <w:rsid w:val="00085F9F"/>
    <w:rsid w:val="0008615D"/>
    <w:rsid w:val="000862E7"/>
    <w:rsid w:val="0008645A"/>
    <w:rsid w:val="0008663F"/>
    <w:rsid w:val="00086D9D"/>
    <w:rsid w:val="00086F15"/>
    <w:rsid w:val="00086F96"/>
    <w:rsid w:val="000871E1"/>
    <w:rsid w:val="00087321"/>
    <w:rsid w:val="000874F8"/>
    <w:rsid w:val="0008755C"/>
    <w:rsid w:val="00087685"/>
    <w:rsid w:val="00087746"/>
    <w:rsid w:val="00087891"/>
    <w:rsid w:val="000900BA"/>
    <w:rsid w:val="000901E5"/>
    <w:rsid w:val="00090470"/>
    <w:rsid w:val="000906B4"/>
    <w:rsid w:val="000907F3"/>
    <w:rsid w:val="00090D30"/>
    <w:rsid w:val="00090E2D"/>
    <w:rsid w:val="00090F65"/>
    <w:rsid w:val="00091044"/>
    <w:rsid w:val="000911A6"/>
    <w:rsid w:val="0009122F"/>
    <w:rsid w:val="0009134D"/>
    <w:rsid w:val="000914EC"/>
    <w:rsid w:val="00091702"/>
    <w:rsid w:val="00091788"/>
    <w:rsid w:val="00091860"/>
    <w:rsid w:val="00091A5D"/>
    <w:rsid w:val="00091B0C"/>
    <w:rsid w:val="00091BB1"/>
    <w:rsid w:val="00092015"/>
    <w:rsid w:val="00092134"/>
    <w:rsid w:val="00092213"/>
    <w:rsid w:val="000922BC"/>
    <w:rsid w:val="000925B5"/>
    <w:rsid w:val="00092688"/>
    <w:rsid w:val="00092995"/>
    <w:rsid w:val="000929B0"/>
    <w:rsid w:val="00092AD7"/>
    <w:rsid w:val="00092C9D"/>
    <w:rsid w:val="00092D1F"/>
    <w:rsid w:val="00092DA3"/>
    <w:rsid w:val="00092E0B"/>
    <w:rsid w:val="00092E74"/>
    <w:rsid w:val="00092F0F"/>
    <w:rsid w:val="00092FFF"/>
    <w:rsid w:val="00093066"/>
    <w:rsid w:val="00093077"/>
    <w:rsid w:val="00093454"/>
    <w:rsid w:val="000934BB"/>
    <w:rsid w:val="0009354B"/>
    <w:rsid w:val="00093746"/>
    <w:rsid w:val="00093793"/>
    <w:rsid w:val="000938F3"/>
    <w:rsid w:val="00093A37"/>
    <w:rsid w:val="00093CBF"/>
    <w:rsid w:val="00093CC9"/>
    <w:rsid w:val="00093CCA"/>
    <w:rsid w:val="00093D17"/>
    <w:rsid w:val="00093F0B"/>
    <w:rsid w:val="00093F0C"/>
    <w:rsid w:val="00093F89"/>
    <w:rsid w:val="00093FD3"/>
    <w:rsid w:val="0009433A"/>
    <w:rsid w:val="0009435B"/>
    <w:rsid w:val="000944D8"/>
    <w:rsid w:val="00094583"/>
    <w:rsid w:val="000945E0"/>
    <w:rsid w:val="000946D7"/>
    <w:rsid w:val="000947FC"/>
    <w:rsid w:val="0009482A"/>
    <w:rsid w:val="000948EF"/>
    <w:rsid w:val="000948FC"/>
    <w:rsid w:val="0009491F"/>
    <w:rsid w:val="000949E2"/>
    <w:rsid w:val="000949ED"/>
    <w:rsid w:val="000949F8"/>
    <w:rsid w:val="00094A62"/>
    <w:rsid w:val="00094AE0"/>
    <w:rsid w:val="00094BD5"/>
    <w:rsid w:val="00094C1A"/>
    <w:rsid w:val="00094C7B"/>
    <w:rsid w:val="000952E5"/>
    <w:rsid w:val="00095362"/>
    <w:rsid w:val="000953D6"/>
    <w:rsid w:val="000954C0"/>
    <w:rsid w:val="000954F5"/>
    <w:rsid w:val="00095652"/>
    <w:rsid w:val="00095780"/>
    <w:rsid w:val="00095789"/>
    <w:rsid w:val="000957B5"/>
    <w:rsid w:val="0009585E"/>
    <w:rsid w:val="000958EA"/>
    <w:rsid w:val="000959F8"/>
    <w:rsid w:val="00095BEC"/>
    <w:rsid w:val="00095BF4"/>
    <w:rsid w:val="00095C8D"/>
    <w:rsid w:val="00095D21"/>
    <w:rsid w:val="00095D38"/>
    <w:rsid w:val="00095DBD"/>
    <w:rsid w:val="00095DF4"/>
    <w:rsid w:val="00095E7E"/>
    <w:rsid w:val="00095F00"/>
    <w:rsid w:val="00095F4A"/>
    <w:rsid w:val="0009602F"/>
    <w:rsid w:val="0009619D"/>
    <w:rsid w:val="00096237"/>
    <w:rsid w:val="00096302"/>
    <w:rsid w:val="0009644A"/>
    <w:rsid w:val="00096453"/>
    <w:rsid w:val="000964C0"/>
    <w:rsid w:val="0009662E"/>
    <w:rsid w:val="00096697"/>
    <w:rsid w:val="000968C1"/>
    <w:rsid w:val="0009696F"/>
    <w:rsid w:val="00096B7F"/>
    <w:rsid w:val="00096CCF"/>
    <w:rsid w:val="00096EEA"/>
    <w:rsid w:val="0009707C"/>
    <w:rsid w:val="00097145"/>
    <w:rsid w:val="0009728E"/>
    <w:rsid w:val="000972CD"/>
    <w:rsid w:val="00097357"/>
    <w:rsid w:val="00097543"/>
    <w:rsid w:val="000979B9"/>
    <w:rsid w:val="00097A36"/>
    <w:rsid w:val="00097B39"/>
    <w:rsid w:val="00097BEA"/>
    <w:rsid w:val="00097F08"/>
    <w:rsid w:val="00097F16"/>
    <w:rsid w:val="000A0059"/>
    <w:rsid w:val="000A00CB"/>
    <w:rsid w:val="000A0188"/>
    <w:rsid w:val="000A01D6"/>
    <w:rsid w:val="000A021E"/>
    <w:rsid w:val="000A02EB"/>
    <w:rsid w:val="000A0305"/>
    <w:rsid w:val="000A043E"/>
    <w:rsid w:val="000A0491"/>
    <w:rsid w:val="000A0510"/>
    <w:rsid w:val="000A067D"/>
    <w:rsid w:val="000A0853"/>
    <w:rsid w:val="000A091C"/>
    <w:rsid w:val="000A0A2F"/>
    <w:rsid w:val="000A0A8B"/>
    <w:rsid w:val="000A0B88"/>
    <w:rsid w:val="000A0FBE"/>
    <w:rsid w:val="000A1030"/>
    <w:rsid w:val="000A1351"/>
    <w:rsid w:val="000A13AA"/>
    <w:rsid w:val="000A14A5"/>
    <w:rsid w:val="000A1743"/>
    <w:rsid w:val="000A1799"/>
    <w:rsid w:val="000A1BFF"/>
    <w:rsid w:val="000A1C9F"/>
    <w:rsid w:val="000A1D73"/>
    <w:rsid w:val="000A1DED"/>
    <w:rsid w:val="000A1E91"/>
    <w:rsid w:val="000A1F63"/>
    <w:rsid w:val="000A238A"/>
    <w:rsid w:val="000A247D"/>
    <w:rsid w:val="000A2874"/>
    <w:rsid w:val="000A2D12"/>
    <w:rsid w:val="000A308B"/>
    <w:rsid w:val="000A337D"/>
    <w:rsid w:val="000A3456"/>
    <w:rsid w:val="000A358B"/>
    <w:rsid w:val="000A3602"/>
    <w:rsid w:val="000A361E"/>
    <w:rsid w:val="000A36AF"/>
    <w:rsid w:val="000A3759"/>
    <w:rsid w:val="000A3996"/>
    <w:rsid w:val="000A3C61"/>
    <w:rsid w:val="000A3C8D"/>
    <w:rsid w:val="000A4102"/>
    <w:rsid w:val="000A4143"/>
    <w:rsid w:val="000A41CB"/>
    <w:rsid w:val="000A42AA"/>
    <w:rsid w:val="000A4329"/>
    <w:rsid w:val="000A44F7"/>
    <w:rsid w:val="000A451A"/>
    <w:rsid w:val="000A4825"/>
    <w:rsid w:val="000A4873"/>
    <w:rsid w:val="000A48B6"/>
    <w:rsid w:val="000A4A68"/>
    <w:rsid w:val="000A4B26"/>
    <w:rsid w:val="000A4C04"/>
    <w:rsid w:val="000A4CB1"/>
    <w:rsid w:val="000A4CE3"/>
    <w:rsid w:val="000A4DF9"/>
    <w:rsid w:val="000A5291"/>
    <w:rsid w:val="000A530A"/>
    <w:rsid w:val="000A5319"/>
    <w:rsid w:val="000A5415"/>
    <w:rsid w:val="000A550D"/>
    <w:rsid w:val="000A559C"/>
    <w:rsid w:val="000A563E"/>
    <w:rsid w:val="000A58BF"/>
    <w:rsid w:val="000A598F"/>
    <w:rsid w:val="000A5FF9"/>
    <w:rsid w:val="000A6200"/>
    <w:rsid w:val="000A62A5"/>
    <w:rsid w:val="000A62FD"/>
    <w:rsid w:val="000A6358"/>
    <w:rsid w:val="000A645B"/>
    <w:rsid w:val="000A6479"/>
    <w:rsid w:val="000A6486"/>
    <w:rsid w:val="000A66D6"/>
    <w:rsid w:val="000A697B"/>
    <w:rsid w:val="000A69CE"/>
    <w:rsid w:val="000A6B24"/>
    <w:rsid w:val="000A6BFF"/>
    <w:rsid w:val="000A6CB5"/>
    <w:rsid w:val="000A6CF7"/>
    <w:rsid w:val="000A6EE2"/>
    <w:rsid w:val="000A6F7D"/>
    <w:rsid w:val="000A6FD0"/>
    <w:rsid w:val="000A7095"/>
    <w:rsid w:val="000A726E"/>
    <w:rsid w:val="000A7310"/>
    <w:rsid w:val="000A74D3"/>
    <w:rsid w:val="000A754F"/>
    <w:rsid w:val="000A760F"/>
    <w:rsid w:val="000A794A"/>
    <w:rsid w:val="000A7AD2"/>
    <w:rsid w:val="000A7C21"/>
    <w:rsid w:val="000A7C81"/>
    <w:rsid w:val="000A7CE5"/>
    <w:rsid w:val="000A7D2D"/>
    <w:rsid w:val="000A7F4F"/>
    <w:rsid w:val="000A7F6C"/>
    <w:rsid w:val="000B0389"/>
    <w:rsid w:val="000B039B"/>
    <w:rsid w:val="000B0533"/>
    <w:rsid w:val="000B0547"/>
    <w:rsid w:val="000B0844"/>
    <w:rsid w:val="000B091E"/>
    <w:rsid w:val="000B0A35"/>
    <w:rsid w:val="000B0AE4"/>
    <w:rsid w:val="000B0AF3"/>
    <w:rsid w:val="000B1082"/>
    <w:rsid w:val="000B1148"/>
    <w:rsid w:val="000B116E"/>
    <w:rsid w:val="000B118D"/>
    <w:rsid w:val="000B11BB"/>
    <w:rsid w:val="000B11EA"/>
    <w:rsid w:val="000B13E5"/>
    <w:rsid w:val="000B157A"/>
    <w:rsid w:val="000B15E3"/>
    <w:rsid w:val="000B18A4"/>
    <w:rsid w:val="000B1BE5"/>
    <w:rsid w:val="000B1C5B"/>
    <w:rsid w:val="000B1E1A"/>
    <w:rsid w:val="000B1E76"/>
    <w:rsid w:val="000B1FD0"/>
    <w:rsid w:val="000B1FDB"/>
    <w:rsid w:val="000B2058"/>
    <w:rsid w:val="000B233A"/>
    <w:rsid w:val="000B2372"/>
    <w:rsid w:val="000B2525"/>
    <w:rsid w:val="000B25B2"/>
    <w:rsid w:val="000B26B1"/>
    <w:rsid w:val="000B2752"/>
    <w:rsid w:val="000B2A5A"/>
    <w:rsid w:val="000B3089"/>
    <w:rsid w:val="000B30AA"/>
    <w:rsid w:val="000B30C2"/>
    <w:rsid w:val="000B30D1"/>
    <w:rsid w:val="000B329F"/>
    <w:rsid w:val="000B32D9"/>
    <w:rsid w:val="000B342A"/>
    <w:rsid w:val="000B3515"/>
    <w:rsid w:val="000B3592"/>
    <w:rsid w:val="000B36C6"/>
    <w:rsid w:val="000B3978"/>
    <w:rsid w:val="000B3AB4"/>
    <w:rsid w:val="000B3BB0"/>
    <w:rsid w:val="000B3C51"/>
    <w:rsid w:val="000B3D09"/>
    <w:rsid w:val="000B3E54"/>
    <w:rsid w:val="000B4051"/>
    <w:rsid w:val="000B40F9"/>
    <w:rsid w:val="000B415A"/>
    <w:rsid w:val="000B41D7"/>
    <w:rsid w:val="000B4534"/>
    <w:rsid w:val="000B478C"/>
    <w:rsid w:val="000B4975"/>
    <w:rsid w:val="000B49B5"/>
    <w:rsid w:val="000B4A77"/>
    <w:rsid w:val="000B4BD0"/>
    <w:rsid w:val="000B4D07"/>
    <w:rsid w:val="000B4E82"/>
    <w:rsid w:val="000B4FFD"/>
    <w:rsid w:val="000B50E4"/>
    <w:rsid w:val="000B522D"/>
    <w:rsid w:val="000B5234"/>
    <w:rsid w:val="000B52E4"/>
    <w:rsid w:val="000B5336"/>
    <w:rsid w:val="000B547C"/>
    <w:rsid w:val="000B553E"/>
    <w:rsid w:val="000B5688"/>
    <w:rsid w:val="000B5806"/>
    <w:rsid w:val="000B59EC"/>
    <w:rsid w:val="000B5CF3"/>
    <w:rsid w:val="000B5D58"/>
    <w:rsid w:val="000B5DCC"/>
    <w:rsid w:val="000B5EA2"/>
    <w:rsid w:val="000B5FB8"/>
    <w:rsid w:val="000B608A"/>
    <w:rsid w:val="000B6208"/>
    <w:rsid w:val="000B62DD"/>
    <w:rsid w:val="000B64A9"/>
    <w:rsid w:val="000B656C"/>
    <w:rsid w:val="000B661D"/>
    <w:rsid w:val="000B663F"/>
    <w:rsid w:val="000B66F2"/>
    <w:rsid w:val="000B691D"/>
    <w:rsid w:val="000B6975"/>
    <w:rsid w:val="000B6CC9"/>
    <w:rsid w:val="000B6D9A"/>
    <w:rsid w:val="000B6F03"/>
    <w:rsid w:val="000B7095"/>
    <w:rsid w:val="000B717F"/>
    <w:rsid w:val="000B7328"/>
    <w:rsid w:val="000B74D8"/>
    <w:rsid w:val="000B756E"/>
    <w:rsid w:val="000B778C"/>
    <w:rsid w:val="000B79DE"/>
    <w:rsid w:val="000B7AE3"/>
    <w:rsid w:val="000B7B79"/>
    <w:rsid w:val="000B7BE1"/>
    <w:rsid w:val="000B7BF9"/>
    <w:rsid w:val="000B7C0E"/>
    <w:rsid w:val="000B7EF9"/>
    <w:rsid w:val="000B7F79"/>
    <w:rsid w:val="000C0134"/>
    <w:rsid w:val="000C03CE"/>
    <w:rsid w:val="000C0475"/>
    <w:rsid w:val="000C049A"/>
    <w:rsid w:val="000C04D0"/>
    <w:rsid w:val="000C06FB"/>
    <w:rsid w:val="000C0814"/>
    <w:rsid w:val="000C0820"/>
    <w:rsid w:val="000C0953"/>
    <w:rsid w:val="000C0A8E"/>
    <w:rsid w:val="000C0D7C"/>
    <w:rsid w:val="000C0DC8"/>
    <w:rsid w:val="000C1000"/>
    <w:rsid w:val="000C1019"/>
    <w:rsid w:val="000C1032"/>
    <w:rsid w:val="000C1452"/>
    <w:rsid w:val="000C14EB"/>
    <w:rsid w:val="000C16E9"/>
    <w:rsid w:val="000C182C"/>
    <w:rsid w:val="000C194B"/>
    <w:rsid w:val="000C1B08"/>
    <w:rsid w:val="000C1B5A"/>
    <w:rsid w:val="000C1BDA"/>
    <w:rsid w:val="000C20EF"/>
    <w:rsid w:val="000C2112"/>
    <w:rsid w:val="000C21ED"/>
    <w:rsid w:val="000C2379"/>
    <w:rsid w:val="000C24E0"/>
    <w:rsid w:val="000C2686"/>
    <w:rsid w:val="000C283E"/>
    <w:rsid w:val="000C2BD9"/>
    <w:rsid w:val="000C2E5F"/>
    <w:rsid w:val="000C2ED4"/>
    <w:rsid w:val="000C2F26"/>
    <w:rsid w:val="000C30A8"/>
    <w:rsid w:val="000C312E"/>
    <w:rsid w:val="000C3154"/>
    <w:rsid w:val="000C31ED"/>
    <w:rsid w:val="000C3206"/>
    <w:rsid w:val="000C32F5"/>
    <w:rsid w:val="000C3421"/>
    <w:rsid w:val="000C348C"/>
    <w:rsid w:val="000C35BE"/>
    <w:rsid w:val="000C38EC"/>
    <w:rsid w:val="000C39CB"/>
    <w:rsid w:val="000C3BE2"/>
    <w:rsid w:val="000C3CDC"/>
    <w:rsid w:val="000C3E8A"/>
    <w:rsid w:val="000C3EAD"/>
    <w:rsid w:val="000C3FAE"/>
    <w:rsid w:val="000C41A6"/>
    <w:rsid w:val="000C469C"/>
    <w:rsid w:val="000C4715"/>
    <w:rsid w:val="000C47E2"/>
    <w:rsid w:val="000C47FE"/>
    <w:rsid w:val="000C4960"/>
    <w:rsid w:val="000C4B2A"/>
    <w:rsid w:val="000C4B40"/>
    <w:rsid w:val="000C4B6B"/>
    <w:rsid w:val="000C4DDF"/>
    <w:rsid w:val="000C4E6E"/>
    <w:rsid w:val="000C4E78"/>
    <w:rsid w:val="000C4F71"/>
    <w:rsid w:val="000C5170"/>
    <w:rsid w:val="000C51E5"/>
    <w:rsid w:val="000C55CA"/>
    <w:rsid w:val="000C59CD"/>
    <w:rsid w:val="000C5C5E"/>
    <w:rsid w:val="000C5CC2"/>
    <w:rsid w:val="000C5D97"/>
    <w:rsid w:val="000C5E1C"/>
    <w:rsid w:val="000C6017"/>
    <w:rsid w:val="000C614D"/>
    <w:rsid w:val="000C6406"/>
    <w:rsid w:val="000C6564"/>
    <w:rsid w:val="000C6C55"/>
    <w:rsid w:val="000C707F"/>
    <w:rsid w:val="000C7101"/>
    <w:rsid w:val="000C7147"/>
    <w:rsid w:val="000C72CC"/>
    <w:rsid w:val="000C73E3"/>
    <w:rsid w:val="000C7465"/>
    <w:rsid w:val="000C7730"/>
    <w:rsid w:val="000C775E"/>
    <w:rsid w:val="000C78C2"/>
    <w:rsid w:val="000C78D6"/>
    <w:rsid w:val="000C7B44"/>
    <w:rsid w:val="000C7C2B"/>
    <w:rsid w:val="000C7E3B"/>
    <w:rsid w:val="000C7E48"/>
    <w:rsid w:val="000D003A"/>
    <w:rsid w:val="000D00A0"/>
    <w:rsid w:val="000D0415"/>
    <w:rsid w:val="000D0850"/>
    <w:rsid w:val="000D085E"/>
    <w:rsid w:val="000D09CA"/>
    <w:rsid w:val="000D0AB0"/>
    <w:rsid w:val="000D0B19"/>
    <w:rsid w:val="000D0C85"/>
    <w:rsid w:val="000D0CBD"/>
    <w:rsid w:val="000D0D97"/>
    <w:rsid w:val="000D0E6F"/>
    <w:rsid w:val="000D1266"/>
    <w:rsid w:val="000D12EA"/>
    <w:rsid w:val="000D1408"/>
    <w:rsid w:val="000D14C3"/>
    <w:rsid w:val="000D15D3"/>
    <w:rsid w:val="000D165F"/>
    <w:rsid w:val="000D199E"/>
    <w:rsid w:val="000D19A9"/>
    <w:rsid w:val="000D19FC"/>
    <w:rsid w:val="000D1F28"/>
    <w:rsid w:val="000D1F7D"/>
    <w:rsid w:val="000D202F"/>
    <w:rsid w:val="000D21A6"/>
    <w:rsid w:val="000D221F"/>
    <w:rsid w:val="000D23DA"/>
    <w:rsid w:val="000D2487"/>
    <w:rsid w:val="000D25FB"/>
    <w:rsid w:val="000D2603"/>
    <w:rsid w:val="000D270D"/>
    <w:rsid w:val="000D271C"/>
    <w:rsid w:val="000D2731"/>
    <w:rsid w:val="000D2824"/>
    <w:rsid w:val="000D28DF"/>
    <w:rsid w:val="000D2968"/>
    <w:rsid w:val="000D2C9F"/>
    <w:rsid w:val="000D2CC7"/>
    <w:rsid w:val="000D2CFF"/>
    <w:rsid w:val="000D2DD8"/>
    <w:rsid w:val="000D2F9D"/>
    <w:rsid w:val="000D30E6"/>
    <w:rsid w:val="000D33D8"/>
    <w:rsid w:val="000D3432"/>
    <w:rsid w:val="000D3545"/>
    <w:rsid w:val="000D355B"/>
    <w:rsid w:val="000D36B5"/>
    <w:rsid w:val="000D36CF"/>
    <w:rsid w:val="000D37B5"/>
    <w:rsid w:val="000D3835"/>
    <w:rsid w:val="000D3940"/>
    <w:rsid w:val="000D3CA5"/>
    <w:rsid w:val="000D409D"/>
    <w:rsid w:val="000D430C"/>
    <w:rsid w:val="000D43CD"/>
    <w:rsid w:val="000D45B5"/>
    <w:rsid w:val="000D45F5"/>
    <w:rsid w:val="000D4996"/>
    <w:rsid w:val="000D4AE4"/>
    <w:rsid w:val="000D4AE6"/>
    <w:rsid w:val="000D4B60"/>
    <w:rsid w:val="000D4B86"/>
    <w:rsid w:val="000D4C60"/>
    <w:rsid w:val="000D4FDF"/>
    <w:rsid w:val="000D4FE8"/>
    <w:rsid w:val="000D50F4"/>
    <w:rsid w:val="000D5176"/>
    <w:rsid w:val="000D5210"/>
    <w:rsid w:val="000D524B"/>
    <w:rsid w:val="000D52D3"/>
    <w:rsid w:val="000D55F7"/>
    <w:rsid w:val="000D56C8"/>
    <w:rsid w:val="000D5817"/>
    <w:rsid w:val="000D58BF"/>
    <w:rsid w:val="000D5ADD"/>
    <w:rsid w:val="000D5B68"/>
    <w:rsid w:val="000D5C74"/>
    <w:rsid w:val="000D5D6D"/>
    <w:rsid w:val="000D5E33"/>
    <w:rsid w:val="000D5F5D"/>
    <w:rsid w:val="000D6189"/>
    <w:rsid w:val="000D63F8"/>
    <w:rsid w:val="000D65D0"/>
    <w:rsid w:val="000D6697"/>
    <w:rsid w:val="000D66E9"/>
    <w:rsid w:val="000D6896"/>
    <w:rsid w:val="000D68C3"/>
    <w:rsid w:val="000D6A6E"/>
    <w:rsid w:val="000D6C5A"/>
    <w:rsid w:val="000D6D05"/>
    <w:rsid w:val="000D6DC8"/>
    <w:rsid w:val="000D6E87"/>
    <w:rsid w:val="000D6E8E"/>
    <w:rsid w:val="000D6F62"/>
    <w:rsid w:val="000D7016"/>
    <w:rsid w:val="000D71E6"/>
    <w:rsid w:val="000D71F4"/>
    <w:rsid w:val="000D72A2"/>
    <w:rsid w:val="000D7341"/>
    <w:rsid w:val="000D7397"/>
    <w:rsid w:val="000D75F5"/>
    <w:rsid w:val="000D77A5"/>
    <w:rsid w:val="000D7AF5"/>
    <w:rsid w:val="000D7CE5"/>
    <w:rsid w:val="000D7D0F"/>
    <w:rsid w:val="000D7D6D"/>
    <w:rsid w:val="000D7DAF"/>
    <w:rsid w:val="000D7DCC"/>
    <w:rsid w:val="000D7F6B"/>
    <w:rsid w:val="000D7FB9"/>
    <w:rsid w:val="000E00B5"/>
    <w:rsid w:val="000E00E9"/>
    <w:rsid w:val="000E0423"/>
    <w:rsid w:val="000E05AE"/>
    <w:rsid w:val="000E075B"/>
    <w:rsid w:val="000E0902"/>
    <w:rsid w:val="000E09ED"/>
    <w:rsid w:val="000E0AE3"/>
    <w:rsid w:val="000E0BA3"/>
    <w:rsid w:val="000E0C87"/>
    <w:rsid w:val="000E0F93"/>
    <w:rsid w:val="000E1023"/>
    <w:rsid w:val="000E1030"/>
    <w:rsid w:val="000E1225"/>
    <w:rsid w:val="000E123D"/>
    <w:rsid w:val="000E150D"/>
    <w:rsid w:val="000E1706"/>
    <w:rsid w:val="000E17E0"/>
    <w:rsid w:val="000E1847"/>
    <w:rsid w:val="000E18B3"/>
    <w:rsid w:val="000E1921"/>
    <w:rsid w:val="000E1C9E"/>
    <w:rsid w:val="000E1CC5"/>
    <w:rsid w:val="000E1CCC"/>
    <w:rsid w:val="000E1EF4"/>
    <w:rsid w:val="000E2353"/>
    <w:rsid w:val="000E2636"/>
    <w:rsid w:val="000E2781"/>
    <w:rsid w:val="000E2997"/>
    <w:rsid w:val="000E2A88"/>
    <w:rsid w:val="000E2B21"/>
    <w:rsid w:val="000E2C6B"/>
    <w:rsid w:val="000E2CE5"/>
    <w:rsid w:val="000E2D97"/>
    <w:rsid w:val="000E2E10"/>
    <w:rsid w:val="000E2E97"/>
    <w:rsid w:val="000E2EF8"/>
    <w:rsid w:val="000E2F3D"/>
    <w:rsid w:val="000E30B1"/>
    <w:rsid w:val="000E31E4"/>
    <w:rsid w:val="000E32A2"/>
    <w:rsid w:val="000E32D0"/>
    <w:rsid w:val="000E330D"/>
    <w:rsid w:val="000E353F"/>
    <w:rsid w:val="000E359A"/>
    <w:rsid w:val="000E36BE"/>
    <w:rsid w:val="000E374C"/>
    <w:rsid w:val="000E38C8"/>
    <w:rsid w:val="000E39BB"/>
    <w:rsid w:val="000E3B89"/>
    <w:rsid w:val="000E3C9F"/>
    <w:rsid w:val="000E3CF3"/>
    <w:rsid w:val="000E3D6C"/>
    <w:rsid w:val="000E3F3A"/>
    <w:rsid w:val="000E3F43"/>
    <w:rsid w:val="000E4029"/>
    <w:rsid w:val="000E4097"/>
    <w:rsid w:val="000E40D0"/>
    <w:rsid w:val="000E4190"/>
    <w:rsid w:val="000E41E4"/>
    <w:rsid w:val="000E41F6"/>
    <w:rsid w:val="000E421D"/>
    <w:rsid w:val="000E4246"/>
    <w:rsid w:val="000E42D6"/>
    <w:rsid w:val="000E4372"/>
    <w:rsid w:val="000E452C"/>
    <w:rsid w:val="000E47D3"/>
    <w:rsid w:val="000E4815"/>
    <w:rsid w:val="000E4861"/>
    <w:rsid w:val="000E4910"/>
    <w:rsid w:val="000E4970"/>
    <w:rsid w:val="000E4DB6"/>
    <w:rsid w:val="000E5129"/>
    <w:rsid w:val="000E5459"/>
    <w:rsid w:val="000E55B2"/>
    <w:rsid w:val="000E58BB"/>
    <w:rsid w:val="000E58F5"/>
    <w:rsid w:val="000E59FF"/>
    <w:rsid w:val="000E5ADF"/>
    <w:rsid w:val="000E5DFF"/>
    <w:rsid w:val="000E5F61"/>
    <w:rsid w:val="000E5F62"/>
    <w:rsid w:val="000E6241"/>
    <w:rsid w:val="000E645B"/>
    <w:rsid w:val="000E64AE"/>
    <w:rsid w:val="000E6511"/>
    <w:rsid w:val="000E657B"/>
    <w:rsid w:val="000E6734"/>
    <w:rsid w:val="000E684B"/>
    <w:rsid w:val="000E68C5"/>
    <w:rsid w:val="000E6A21"/>
    <w:rsid w:val="000E6D55"/>
    <w:rsid w:val="000E716D"/>
    <w:rsid w:val="000E7249"/>
    <w:rsid w:val="000E73CA"/>
    <w:rsid w:val="000E747B"/>
    <w:rsid w:val="000E7546"/>
    <w:rsid w:val="000E7710"/>
    <w:rsid w:val="000E789B"/>
    <w:rsid w:val="000E7962"/>
    <w:rsid w:val="000E7C30"/>
    <w:rsid w:val="000E7E8B"/>
    <w:rsid w:val="000E7F07"/>
    <w:rsid w:val="000E7F2E"/>
    <w:rsid w:val="000E7F92"/>
    <w:rsid w:val="000F0020"/>
    <w:rsid w:val="000F0058"/>
    <w:rsid w:val="000F0317"/>
    <w:rsid w:val="000F07C2"/>
    <w:rsid w:val="000F09A7"/>
    <w:rsid w:val="000F0BAF"/>
    <w:rsid w:val="000F0D44"/>
    <w:rsid w:val="000F113C"/>
    <w:rsid w:val="000F11AB"/>
    <w:rsid w:val="000F11C7"/>
    <w:rsid w:val="000F1277"/>
    <w:rsid w:val="000F12F0"/>
    <w:rsid w:val="000F14A8"/>
    <w:rsid w:val="000F1545"/>
    <w:rsid w:val="000F1644"/>
    <w:rsid w:val="000F16A3"/>
    <w:rsid w:val="000F16BF"/>
    <w:rsid w:val="000F1708"/>
    <w:rsid w:val="000F1A78"/>
    <w:rsid w:val="000F1B4E"/>
    <w:rsid w:val="000F1C13"/>
    <w:rsid w:val="000F1C60"/>
    <w:rsid w:val="000F1D28"/>
    <w:rsid w:val="000F1DFF"/>
    <w:rsid w:val="000F1F60"/>
    <w:rsid w:val="000F28B6"/>
    <w:rsid w:val="000F2A23"/>
    <w:rsid w:val="000F2C79"/>
    <w:rsid w:val="000F2CDB"/>
    <w:rsid w:val="000F2CFF"/>
    <w:rsid w:val="000F2D8B"/>
    <w:rsid w:val="000F314F"/>
    <w:rsid w:val="000F33E3"/>
    <w:rsid w:val="000F3492"/>
    <w:rsid w:val="000F38FC"/>
    <w:rsid w:val="000F3991"/>
    <w:rsid w:val="000F3A53"/>
    <w:rsid w:val="000F3A96"/>
    <w:rsid w:val="000F3C0E"/>
    <w:rsid w:val="000F3D97"/>
    <w:rsid w:val="000F3DB3"/>
    <w:rsid w:val="000F3EC5"/>
    <w:rsid w:val="000F464E"/>
    <w:rsid w:val="000F4AB8"/>
    <w:rsid w:val="000F4C42"/>
    <w:rsid w:val="000F4CFC"/>
    <w:rsid w:val="000F4F65"/>
    <w:rsid w:val="000F4FA0"/>
    <w:rsid w:val="000F503F"/>
    <w:rsid w:val="000F5327"/>
    <w:rsid w:val="000F55B0"/>
    <w:rsid w:val="000F55E7"/>
    <w:rsid w:val="000F5665"/>
    <w:rsid w:val="000F596F"/>
    <w:rsid w:val="000F5B0C"/>
    <w:rsid w:val="000F5B17"/>
    <w:rsid w:val="000F6067"/>
    <w:rsid w:val="000F6102"/>
    <w:rsid w:val="000F610F"/>
    <w:rsid w:val="000F622A"/>
    <w:rsid w:val="000F62D8"/>
    <w:rsid w:val="000F6345"/>
    <w:rsid w:val="000F6384"/>
    <w:rsid w:val="000F63C0"/>
    <w:rsid w:val="000F6872"/>
    <w:rsid w:val="000F68B5"/>
    <w:rsid w:val="000F68D2"/>
    <w:rsid w:val="000F68DB"/>
    <w:rsid w:val="000F6923"/>
    <w:rsid w:val="000F6936"/>
    <w:rsid w:val="000F6949"/>
    <w:rsid w:val="000F6A78"/>
    <w:rsid w:val="000F6D2C"/>
    <w:rsid w:val="000F6EA7"/>
    <w:rsid w:val="000F6EAD"/>
    <w:rsid w:val="000F6EF6"/>
    <w:rsid w:val="000F6F9D"/>
    <w:rsid w:val="000F70D0"/>
    <w:rsid w:val="000F72F9"/>
    <w:rsid w:val="000F7767"/>
    <w:rsid w:val="000F7916"/>
    <w:rsid w:val="000F7AC8"/>
    <w:rsid w:val="000F7B9F"/>
    <w:rsid w:val="000F7E07"/>
    <w:rsid w:val="000F7F80"/>
    <w:rsid w:val="001000C8"/>
    <w:rsid w:val="00100164"/>
    <w:rsid w:val="00100214"/>
    <w:rsid w:val="00100400"/>
    <w:rsid w:val="00100465"/>
    <w:rsid w:val="00100669"/>
    <w:rsid w:val="00100761"/>
    <w:rsid w:val="00100B7E"/>
    <w:rsid w:val="00100B9A"/>
    <w:rsid w:val="00100BF2"/>
    <w:rsid w:val="0010105C"/>
    <w:rsid w:val="00101130"/>
    <w:rsid w:val="001011AB"/>
    <w:rsid w:val="0010144E"/>
    <w:rsid w:val="0010144F"/>
    <w:rsid w:val="00101451"/>
    <w:rsid w:val="00101481"/>
    <w:rsid w:val="0010150B"/>
    <w:rsid w:val="001016FF"/>
    <w:rsid w:val="00101729"/>
    <w:rsid w:val="00101E0B"/>
    <w:rsid w:val="00101FBB"/>
    <w:rsid w:val="00102149"/>
    <w:rsid w:val="001022C8"/>
    <w:rsid w:val="00102347"/>
    <w:rsid w:val="001024C0"/>
    <w:rsid w:val="00102623"/>
    <w:rsid w:val="001026ED"/>
    <w:rsid w:val="00102855"/>
    <w:rsid w:val="00102898"/>
    <w:rsid w:val="00102902"/>
    <w:rsid w:val="001029A8"/>
    <w:rsid w:val="00102AF5"/>
    <w:rsid w:val="00102EFB"/>
    <w:rsid w:val="00102F2F"/>
    <w:rsid w:val="00103157"/>
    <w:rsid w:val="001031BF"/>
    <w:rsid w:val="00103205"/>
    <w:rsid w:val="00103262"/>
    <w:rsid w:val="0010327F"/>
    <w:rsid w:val="00103460"/>
    <w:rsid w:val="00103C44"/>
    <w:rsid w:val="00103ECD"/>
    <w:rsid w:val="00103F54"/>
    <w:rsid w:val="00104113"/>
    <w:rsid w:val="00104212"/>
    <w:rsid w:val="0010437E"/>
    <w:rsid w:val="00104559"/>
    <w:rsid w:val="0010460C"/>
    <w:rsid w:val="001047F4"/>
    <w:rsid w:val="00104808"/>
    <w:rsid w:val="001049B1"/>
    <w:rsid w:val="00104B52"/>
    <w:rsid w:val="00104B96"/>
    <w:rsid w:val="00104BB1"/>
    <w:rsid w:val="00104C8C"/>
    <w:rsid w:val="00104D09"/>
    <w:rsid w:val="00104D0E"/>
    <w:rsid w:val="00104FCD"/>
    <w:rsid w:val="00105223"/>
    <w:rsid w:val="00105234"/>
    <w:rsid w:val="001053F3"/>
    <w:rsid w:val="001055A3"/>
    <w:rsid w:val="001055C0"/>
    <w:rsid w:val="00105927"/>
    <w:rsid w:val="00105D14"/>
    <w:rsid w:val="00105E4E"/>
    <w:rsid w:val="0010604B"/>
    <w:rsid w:val="0010604C"/>
    <w:rsid w:val="001061B1"/>
    <w:rsid w:val="001061D1"/>
    <w:rsid w:val="0010625B"/>
    <w:rsid w:val="00106321"/>
    <w:rsid w:val="00106434"/>
    <w:rsid w:val="00106504"/>
    <w:rsid w:val="00106828"/>
    <w:rsid w:val="00106B67"/>
    <w:rsid w:val="00106C0D"/>
    <w:rsid w:val="00106D2E"/>
    <w:rsid w:val="00106E94"/>
    <w:rsid w:val="0010710F"/>
    <w:rsid w:val="0010728A"/>
    <w:rsid w:val="001072F9"/>
    <w:rsid w:val="00107325"/>
    <w:rsid w:val="00107344"/>
    <w:rsid w:val="001074C9"/>
    <w:rsid w:val="001074F0"/>
    <w:rsid w:val="0010752D"/>
    <w:rsid w:val="001078C1"/>
    <w:rsid w:val="001078E3"/>
    <w:rsid w:val="001079AE"/>
    <w:rsid w:val="00107C9E"/>
    <w:rsid w:val="00107E98"/>
    <w:rsid w:val="00107F76"/>
    <w:rsid w:val="00110018"/>
    <w:rsid w:val="00110189"/>
    <w:rsid w:val="00110207"/>
    <w:rsid w:val="00110263"/>
    <w:rsid w:val="001105B7"/>
    <w:rsid w:val="001106AC"/>
    <w:rsid w:val="001108C8"/>
    <w:rsid w:val="0011092B"/>
    <w:rsid w:val="00110B5A"/>
    <w:rsid w:val="00110B69"/>
    <w:rsid w:val="00110BB2"/>
    <w:rsid w:val="00110CC6"/>
    <w:rsid w:val="00110CF9"/>
    <w:rsid w:val="00110FF8"/>
    <w:rsid w:val="0011106E"/>
    <w:rsid w:val="001110B8"/>
    <w:rsid w:val="001110EB"/>
    <w:rsid w:val="0011153E"/>
    <w:rsid w:val="00111577"/>
    <w:rsid w:val="00111887"/>
    <w:rsid w:val="0011196D"/>
    <w:rsid w:val="00111988"/>
    <w:rsid w:val="00111AB0"/>
    <w:rsid w:val="00111B3E"/>
    <w:rsid w:val="00111D94"/>
    <w:rsid w:val="00111F00"/>
    <w:rsid w:val="00111F05"/>
    <w:rsid w:val="001120CA"/>
    <w:rsid w:val="00112178"/>
    <w:rsid w:val="001121A6"/>
    <w:rsid w:val="00112333"/>
    <w:rsid w:val="001123AF"/>
    <w:rsid w:val="001123D3"/>
    <w:rsid w:val="001124CD"/>
    <w:rsid w:val="001125E2"/>
    <w:rsid w:val="001125F0"/>
    <w:rsid w:val="00112958"/>
    <w:rsid w:val="0011299B"/>
    <w:rsid w:val="00112ACE"/>
    <w:rsid w:val="00112B7F"/>
    <w:rsid w:val="00112BE4"/>
    <w:rsid w:val="00112CF5"/>
    <w:rsid w:val="00112FDA"/>
    <w:rsid w:val="00112FE1"/>
    <w:rsid w:val="00113064"/>
    <w:rsid w:val="0011312A"/>
    <w:rsid w:val="00113296"/>
    <w:rsid w:val="0011337A"/>
    <w:rsid w:val="0011375F"/>
    <w:rsid w:val="00113863"/>
    <w:rsid w:val="00113B05"/>
    <w:rsid w:val="00113CB3"/>
    <w:rsid w:val="00113D70"/>
    <w:rsid w:val="00113E6B"/>
    <w:rsid w:val="00114299"/>
    <w:rsid w:val="001143A3"/>
    <w:rsid w:val="00114559"/>
    <w:rsid w:val="001148C7"/>
    <w:rsid w:val="001149CB"/>
    <w:rsid w:val="00114B3F"/>
    <w:rsid w:val="00114D87"/>
    <w:rsid w:val="00114FB7"/>
    <w:rsid w:val="00115166"/>
    <w:rsid w:val="0011554F"/>
    <w:rsid w:val="00115578"/>
    <w:rsid w:val="00115854"/>
    <w:rsid w:val="00115880"/>
    <w:rsid w:val="00115AD7"/>
    <w:rsid w:val="00115B0C"/>
    <w:rsid w:val="00115CC0"/>
    <w:rsid w:val="00115E1B"/>
    <w:rsid w:val="00116097"/>
    <w:rsid w:val="001160B7"/>
    <w:rsid w:val="00116175"/>
    <w:rsid w:val="001164AF"/>
    <w:rsid w:val="0011652A"/>
    <w:rsid w:val="00116712"/>
    <w:rsid w:val="001168C8"/>
    <w:rsid w:val="001169CD"/>
    <w:rsid w:val="00116A1C"/>
    <w:rsid w:val="00116AF7"/>
    <w:rsid w:val="00116B49"/>
    <w:rsid w:val="00116C09"/>
    <w:rsid w:val="00116CB4"/>
    <w:rsid w:val="00116D88"/>
    <w:rsid w:val="00116FF2"/>
    <w:rsid w:val="0011727A"/>
    <w:rsid w:val="00117284"/>
    <w:rsid w:val="00117289"/>
    <w:rsid w:val="001172D3"/>
    <w:rsid w:val="00117380"/>
    <w:rsid w:val="001173B7"/>
    <w:rsid w:val="00117628"/>
    <w:rsid w:val="001176CD"/>
    <w:rsid w:val="00117703"/>
    <w:rsid w:val="0011780E"/>
    <w:rsid w:val="0011781B"/>
    <w:rsid w:val="001179B8"/>
    <w:rsid w:val="00117BB0"/>
    <w:rsid w:val="00117C35"/>
    <w:rsid w:val="00117CC5"/>
    <w:rsid w:val="00117F00"/>
    <w:rsid w:val="00117F41"/>
    <w:rsid w:val="00117FAA"/>
    <w:rsid w:val="00120059"/>
    <w:rsid w:val="0012009A"/>
    <w:rsid w:val="001201F5"/>
    <w:rsid w:val="0012037C"/>
    <w:rsid w:val="00120432"/>
    <w:rsid w:val="0012075E"/>
    <w:rsid w:val="00120765"/>
    <w:rsid w:val="00120961"/>
    <w:rsid w:val="001209C0"/>
    <w:rsid w:val="00120A31"/>
    <w:rsid w:val="00120CC4"/>
    <w:rsid w:val="00120D3B"/>
    <w:rsid w:val="00120DFC"/>
    <w:rsid w:val="00120E91"/>
    <w:rsid w:val="00121131"/>
    <w:rsid w:val="001212A1"/>
    <w:rsid w:val="00121480"/>
    <w:rsid w:val="0012149C"/>
    <w:rsid w:val="0012152D"/>
    <w:rsid w:val="0012156D"/>
    <w:rsid w:val="0012176C"/>
    <w:rsid w:val="0012188E"/>
    <w:rsid w:val="001219B8"/>
    <w:rsid w:val="00121C2B"/>
    <w:rsid w:val="00121C4C"/>
    <w:rsid w:val="00121EB6"/>
    <w:rsid w:val="0012202D"/>
    <w:rsid w:val="00122102"/>
    <w:rsid w:val="0012213A"/>
    <w:rsid w:val="00122311"/>
    <w:rsid w:val="001223BE"/>
    <w:rsid w:val="00122461"/>
    <w:rsid w:val="0012261E"/>
    <w:rsid w:val="001226F9"/>
    <w:rsid w:val="00122724"/>
    <w:rsid w:val="0012278E"/>
    <w:rsid w:val="00122889"/>
    <w:rsid w:val="00122892"/>
    <w:rsid w:val="00122B21"/>
    <w:rsid w:val="00122B59"/>
    <w:rsid w:val="00122B8B"/>
    <w:rsid w:val="00122CF5"/>
    <w:rsid w:val="00122DB7"/>
    <w:rsid w:val="00122DB8"/>
    <w:rsid w:val="00122FBB"/>
    <w:rsid w:val="001230F8"/>
    <w:rsid w:val="00123255"/>
    <w:rsid w:val="001232E0"/>
    <w:rsid w:val="00123414"/>
    <w:rsid w:val="0012345A"/>
    <w:rsid w:val="001234C9"/>
    <w:rsid w:val="00123662"/>
    <w:rsid w:val="001236FE"/>
    <w:rsid w:val="001238BC"/>
    <w:rsid w:val="00123B05"/>
    <w:rsid w:val="00123DDE"/>
    <w:rsid w:val="00123FE6"/>
    <w:rsid w:val="001240B7"/>
    <w:rsid w:val="00124238"/>
    <w:rsid w:val="0012425B"/>
    <w:rsid w:val="00124560"/>
    <w:rsid w:val="00124896"/>
    <w:rsid w:val="001248FA"/>
    <w:rsid w:val="0012496C"/>
    <w:rsid w:val="00124B69"/>
    <w:rsid w:val="00124BE3"/>
    <w:rsid w:val="00124D31"/>
    <w:rsid w:val="00124D6B"/>
    <w:rsid w:val="00124DC3"/>
    <w:rsid w:val="00124F09"/>
    <w:rsid w:val="00124FE0"/>
    <w:rsid w:val="0012505A"/>
    <w:rsid w:val="0012553D"/>
    <w:rsid w:val="00125693"/>
    <w:rsid w:val="001256B7"/>
    <w:rsid w:val="001257F4"/>
    <w:rsid w:val="00125825"/>
    <w:rsid w:val="001258BB"/>
    <w:rsid w:val="00125901"/>
    <w:rsid w:val="00125968"/>
    <w:rsid w:val="001259F9"/>
    <w:rsid w:val="00125AA6"/>
    <w:rsid w:val="00125C87"/>
    <w:rsid w:val="00125CB7"/>
    <w:rsid w:val="00125DF6"/>
    <w:rsid w:val="00125E0A"/>
    <w:rsid w:val="00125E27"/>
    <w:rsid w:val="00125F0E"/>
    <w:rsid w:val="00125F7C"/>
    <w:rsid w:val="001262ED"/>
    <w:rsid w:val="0012650A"/>
    <w:rsid w:val="00126530"/>
    <w:rsid w:val="00126579"/>
    <w:rsid w:val="00126627"/>
    <w:rsid w:val="00126697"/>
    <w:rsid w:val="00126855"/>
    <w:rsid w:val="00126926"/>
    <w:rsid w:val="00126952"/>
    <w:rsid w:val="0012695E"/>
    <w:rsid w:val="00126BDA"/>
    <w:rsid w:val="00126C77"/>
    <w:rsid w:val="00126CAF"/>
    <w:rsid w:val="00126E06"/>
    <w:rsid w:val="001270D4"/>
    <w:rsid w:val="001270EF"/>
    <w:rsid w:val="0012715B"/>
    <w:rsid w:val="0012724C"/>
    <w:rsid w:val="00127593"/>
    <w:rsid w:val="0012781A"/>
    <w:rsid w:val="00127910"/>
    <w:rsid w:val="00127BE4"/>
    <w:rsid w:val="00127E8A"/>
    <w:rsid w:val="00130027"/>
    <w:rsid w:val="00130159"/>
    <w:rsid w:val="00130280"/>
    <w:rsid w:val="0013037B"/>
    <w:rsid w:val="00130426"/>
    <w:rsid w:val="0013050A"/>
    <w:rsid w:val="001305F2"/>
    <w:rsid w:val="00130662"/>
    <w:rsid w:val="0013078C"/>
    <w:rsid w:val="0013079E"/>
    <w:rsid w:val="00130A70"/>
    <w:rsid w:val="00130B31"/>
    <w:rsid w:val="00130B6C"/>
    <w:rsid w:val="00130E9E"/>
    <w:rsid w:val="00131023"/>
    <w:rsid w:val="00131102"/>
    <w:rsid w:val="00131230"/>
    <w:rsid w:val="00131304"/>
    <w:rsid w:val="001313D6"/>
    <w:rsid w:val="00131454"/>
    <w:rsid w:val="001314B9"/>
    <w:rsid w:val="001315D6"/>
    <w:rsid w:val="0013160B"/>
    <w:rsid w:val="001318CB"/>
    <w:rsid w:val="001318F5"/>
    <w:rsid w:val="00131903"/>
    <w:rsid w:val="0013196C"/>
    <w:rsid w:val="0013197D"/>
    <w:rsid w:val="00131B1B"/>
    <w:rsid w:val="00131C86"/>
    <w:rsid w:val="00131CD9"/>
    <w:rsid w:val="00131D65"/>
    <w:rsid w:val="00131DB4"/>
    <w:rsid w:val="00131EA7"/>
    <w:rsid w:val="00131F73"/>
    <w:rsid w:val="00131FE5"/>
    <w:rsid w:val="00132063"/>
    <w:rsid w:val="0013209C"/>
    <w:rsid w:val="001321EE"/>
    <w:rsid w:val="0013220E"/>
    <w:rsid w:val="00132230"/>
    <w:rsid w:val="0013229A"/>
    <w:rsid w:val="001323ED"/>
    <w:rsid w:val="00132468"/>
    <w:rsid w:val="00132551"/>
    <w:rsid w:val="0013263C"/>
    <w:rsid w:val="00132806"/>
    <w:rsid w:val="00132893"/>
    <w:rsid w:val="00132B34"/>
    <w:rsid w:val="00132B72"/>
    <w:rsid w:val="00132C62"/>
    <w:rsid w:val="00132EC7"/>
    <w:rsid w:val="00132EE3"/>
    <w:rsid w:val="00132EF1"/>
    <w:rsid w:val="001330FE"/>
    <w:rsid w:val="001332AA"/>
    <w:rsid w:val="00133389"/>
    <w:rsid w:val="00133A2A"/>
    <w:rsid w:val="00133B61"/>
    <w:rsid w:val="00133CB3"/>
    <w:rsid w:val="00133EC4"/>
    <w:rsid w:val="00133F54"/>
    <w:rsid w:val="00133FE6"/>
    <w:rsid w:val="001340DC"/>
    <w:rsid w:val="0013411D"/>
    <w:rsid w:val="001341B6"/>
    <w:rsid w:val="00134293"/>
    <w:rsid w:val="00134391"/>
    <w:rsid w:val="001343E5"/>
    <w:rsid w:val="00134547"/>
    <w:rsid w:val="001345EA"/>
    <w:rsid w:val="00134792"/>
    <w:rsid w:val="00134886"/>
    <w:rsid w:val="001348A6"/>
    <w:rsid w:val="00134B68"/>
    <w:rsid w:val="00134B8F"/>
    <w:rsid w:val="00134DA6"/>
    <w:rsid w:val="00134DB8"/>
    <w:rsid w:val="00135405"/>
    <w:rsid w:val="00135475"/>
    <w:rsid w:val="001354A9"/>
    <w:rsid w:val="001356B2"/>
    <w:rsid w:val="001356FB"/>
    <w:rsid w:val="00135744"/>
    <w:rsid w:val="00135941"/>
    <w:rsid w:val="00135984"/>
    <w:rsid w:val="00135A27"/>
    <w:rsid w:val="00135B9E"/>
    <w:rsid w:val="00135BBA"/>
    <w:rsid w:val="00135C16"/>
    <w:rsid w:val="00135C7D"/>
    <w:rsid w:val="00135EC3"/>
    <w:rsid w:val="00135F67"/>
    <w:rsid w:val="0013601F"/>
    <w:rsid w:val="0013609F"/>
    <w:rsid w:val="00136127"/>
    <w:rsid w:val="001361CD"/>
    <w:rsid w:val="0013623C"/>
    <w:rsid w:val="0013625C"/>
    <w:rsid w:val="00136496"/>
    <w:rsid w:val="001364B2"/>
    <w:rsid w:val="0013666A"/>
    <w:rsid w:val="001366AA"/>
    <w:rsid w:val="00136752"/>
    <w:rsid w:val="001368AA"/>
    <w:rsid w:val="00136A5B"/>
    <w:rsid w:val="00136A88"/>
    <w:rsid w:val="00136D51"/>
    <w:rsid w:val="00136D6E"/>
    <w:rsid w:val="00136F29"/>
    <w:rsid w:val="00137071"/>
    <w:rsid w:val="001370D5"/>
    <w:rsid w:val="00137497"/>
    <w:rsid w:val="001375A2"/>
    <w:rsid w:val="001375D3"/>
    <w:rsid w:val="001376DD"/>
    <w:rsid w:val="0013787F"/>
    <w:rsid w:val="00137933"/>
    <w:rsid w:val="00137A6B"/>
    <w:rsid w:val="00137AD5"/>
    <w:rsid w:val="00137C35"/>
    <w:rsid w:val="00137C45"/>
    <w:rsid w:val="00137E74"/>
    <w:rsid w:val="00137F26"/>
    <w:rsid w:val="00140065"/>
    <w:rsid w:val="001403F8"/>
    <w:rsid w:val="00140482"/>
    <w:rsid w:val="00140490"/>
    <w:rsid w:val="001406FB"/>
    <w:rsid w:val="0014084E"/>
    <w:rsid w:val="001409B5"/>
    <w:rsid w:val="00140A80"/>
    <w:rsid w:val="00140B17"/>
    <w:rsid w:val="00140BDB"/>
    <w:rsid w:val="00140C68"/>
    <w:rsid w:val="00140C9C"/>
    <w:rsid w:val="00140D10"/>
    <w:rsid w:val="00140F25"/>
    <w:rsid w:val="00141047"/>
    <w:rsid w:val="00141409"/>
    <w:rsid w:val="0014166F"/>
    <w:rsid w:val="001417C4"/>
    <w:rsid w:val="00141835"/>
    <w:rsid w:val="00141836"/>
    <w:rsid w:val="001419C5"/>
    <w:rsid w:val="00141C5F"/>
    <w:rsid w:val="00142131"/>
    <w:rsid w:val="00142401"/>
    <w:rsid w:val="0014244A"/>
    <w:rsid w:val="001425B1"/>
    <w:rsid w:val="001426BE"/>
    <w:rsid w:val="00142955"/>
    <w:rsid w:val="001429C4"/>
    <w:rsid w:val="00142BC3"/>
    <w:rsid w:val="00142C63"/>
    <w:rsid w:val="00142C65"/>
    <w:rsid w:val="00142D5D"/>
    <w:rsid w:val="00142DB9"/>
    <w:rsid w:val="00142F96"/>
    <w:rsid w:val="001430D0"/>
    <w:rsid w:val="00143196"/>
    <w:rsid w:val="001433AF"/>
    <w:rsid w:val="0014355A"/>
    <w:rsid w:val="00143807"/>
    <w:rsid w:val="00143A1A"/>
    <w:rsid w:val="00143B1C"/>
    <w:rsid w:val="00143B2A"/>
    <w:rsid w:val="00143BC6"/>
    <w:rsid w:val="00143C1A"/>
    <w:rsid w:val="00143C41"/>
    <w:rsid w:val="00143F5D"/>
    <w:rsid w:val="0014421B"/>
    <w:rsid w:val="00144236"/>
    <w:rsid w:val="001442EE"/>
    <w:rsid w:val="00144443"/>
    <w:rsid w:val="00144711"/>
    <w:rsid w:val="00144860"/>
    <w:rsid w:val="0014497F"/>
    <w:rsid w:val="00144989"/>
    <w:rsid w:val="00144AA7"/>
    <w:rsid w:val="00144CEB"/>
    <w:rsid w:val="00144E78"/>
    <w:rsid w:val="00144E7E"/>
    <w:rsid w:val="00144ED5"/>
    <w:rsid w:val="00144F2C"/>
    <w:rsid w:val="001451AE"/>
    <w:rsid w:val="001451BE"/>
    <w:rsid w:val="001451F4"/>
    <w:rsid w:val="001452B2"/>
    <w:rsid w:val="001453DC"/>
    <w:rsid w:val="00145450"/>
    <w:rsid w:val="00145518"/>
    <w:rsid w:val="0014553C"/>
    <w:rsid w:val="00145575"/>
    <w:rsid w:val="001455F6"/>
    <w:rsid w:val="001456EF"/>
    <w:rsid w:val="00145974"/>
    <w:rsid w:val="00145AA4"/>
    <w:rsid w:val="00145B04"/>
    <w:rsid w:val="00145B0E"/>
    <w:rsid w:val="00145C79"/>
    <w:rsid w:val="00145CA8"/>
    <w:rsid w:val="00145CAD"/>
    <w:rsid w:val="00145D4B"/>
    <w:rsid w:val="00145E00"/>
    <w:rsid w:val="00145E53"/>
    <w:rsid w:val="00145F63"/>
    <w:rsid w:val="001461DB"/>
    <w:rsid w:val="001467ED"/>
    <w:rsid w:val="001468A3"/>
    <w:rsid w:val="0014696F"/>
    <w:rsid w:val="001469ED"/>
    <w:rsid w:val="00146A9C"/>
    <w:rsid w:val="00146AF9"/>
    <w:rsid w:val="00146CBB"/>
    <w:rsid w:val="00146CEB"/>
    <w:rsid w:val="00146D1B"/>
    <w:rsid w:val="00146E82"/>
    <w:rsid w:val="00146E8F"/>
    <w:rsid w:val="0014707F"/>
    <w:rsid w:val="001470C2"/>
    <w:rsid w:val="00147221"/>
    <w:rsid w:val="0014723F"/>
    <w:rsid w:val="00147426"/>
    <w:rsid w:val="0014764E"/>
    <w:rsid w:val="001478E7"/>
    <w:rsid w:val="00147B7D"/>
    <w:rsid w:val="00147CD4"/>
    <w:rsid w:val="00147D46"/>
    <w:rsid w:val="00147E82"/>
    <w:rsid w:val="00150097"/>
    <w:rsid w:val="001500BB"/>
    <w:rsid w:val="00150196"/>
    <w:rsid w:val="001501CE"/>
    <w:rsid w:val="0015029F"/>
    <w:rsid w:val="001504E1"/>
    <w:rsid w:val="00150870"/>
    <w:rsid w:val="001508A7"/>
    <w:rsid w:val="00150A77"/>
    <w:rsid w:val="00150B49"/>
    <w:rsid w:val="00150D7C"/>
    <w:rsid w:val="00150E67"/>
    <w:rsid w:val="00150E98"/>
    <w:rsid w:val="00150EF6"/>
    <w:rsid w:val="00150F6C"/>
    <w:rsid w:val="00151027"/>
    <w:rsid w:val="00151157"/>
    <w:rsid w:val="00151318"/>
    <w:rsid w:val="001514BE"/>
    <w:rsid w:val="001516EB"/>
    <w:rsid w:val="00151A0C"/>
    <w:rsid w:val="00151FA2"/>
    <w:rsid w:val="00152024"/>
    <w:rsid w:val="00152244"/>
    <w:rsid w:val="0015226A"/>
    <w:rsid w:val="001522B2"/>
    <w:rsid w:val="001525D4"/>
    <w:rsid w:val="0015262A"/>
    <w:rsid w:val="001526F4"/>
    <w:rsid w:val="00152942"/>
    <w:rsid w:val="0015294A"/>
    <w:rsid w:val="0015297E"/>
    <w:rsid w:val="001529CB"/>
    <w:rsid w:val="001529D9"/>
    <w:rsid w:val="00152B26"/>
    <w:rsid w:val="00152B9B"/>
    <w:rsid w:val="00152BD8"/>
    <w:rsid w:val="00152D86"/>
    <w:rsid w:val="00152DC9"/>
    <w:rsid w:val="00152E4F"/>
    <w:rsid w:val="001530D8"/>
    <w:rsid w:val="00153186"/>
    <w:rsid w:val="0015327D"/>
    <w:rsid w:val="0015354B"/>
    <w:rsid w:val="00153664"/>
    <w:rsid w:val="0015369A"/>
    <w:rsid w:val="00153745"/>
    <w:rsid w:val="00153A33"/>
    <w:rsid w:val="00153AF8"/>
    <w:rsid w:val="00153CD6"/>
    <w:rsid w:val="00153E3D"/>
    <w:rsid w:val="0015404B"/>
    <w:rsid w:val="00154114"/>
    <w:rsid w:val="00154123"/>
    <w:rsid w:val="001541D6"/>
    <w:rsid w:val="00154362"/>
    <w:rsid w:val="00154514"/>
    <w:rsid w:val="00154828"/>
    <w:rsid w:val="001549DF"/>
    <w:rsid w:val="00154A37"/>
    <w:rsid w:val="00154C38"/>
    <w:rsid w:val="00154C54"/>
    <w:rsid w:val="00154D85"/>
    <w:rsid w:val="001550E9"/>
    <w:rsid w:val="00155114"/>
    <w:rsid w:val="0015521E"/>
    <w:rsid w:val="0015553E"/>
    <w:rsid w:val="00155705"/>
    <w:rsid w:val="00155743"/>
    <w:rsid w:val="001559F1"/>
    <w:rsid w:val="00155D7C"/>
    <w:rsid w:val="0015605E"/>
    <w:rsid w:val="00156142"/>
    <w:rsid w:val="00156309"/>
    <w:rsid w:val="001569ED"/>
    <w:rsid w:val="00156D53"/>
    <w:rsid w:val="00156E33"/>
    <w:rsid w:val="00156E45"/>
    <w:rsid w:val="0015703F"/>
    <w:rsid w:val="001570D3"/>
    <w:rsid w:val="00157181"/>
    <w:rsid w:val="0015729C"/>
    <w:rsid w:val="001574BC"/>
    <w:rsid w:val="0015757D"/>
    <w:rsid w:val="0015758D"/>
    <w:rsid w:val="0015773D"/>
    <w:rsid w:val="00157794"/>
    <w:rsid w:val="00157A09"/>
    <w:rsid w:val="00157BCB"/>
    <w:rsid w:val="00157CEB"/>
    <w:rsid w:val="00157D62"/>
    <w:rsid w:val="00157DD9"/>
    <w:rsid w:val="001607AB"/>
    <w:rsid w:val="001607EB"/>
    <w:rsid w:val="001609FB"/>
    <w:rsid w:val="00160AA6"/>
    <w:rsid w:val="00160D96"/>
    <w:rsid w:val="00160FEE"/>
    <w:rsid w:val="00161030"/>
    <w:rsid w:val="001610BA"/>
    <w:rsid w:val="001610C6"/>
    <w:rsid w:val="001611B5"/>
    <w:rsid w:val="001612D2"/>
    <w:rsid w:val="0016156A"/>
    <w:rsid w:val="00161635"/>
    <w:rsid w:val="001617F4"/>
    <w:rsid w:val="0016190F"/>
    <w:rsid w:val="00161A15"/>
    <w:rsid w:val="00161AFC"/>
    <w:rsid w:val="00161B72"/>
    <w:rsid w:val="00161BA0"/>
    <w:rsid w:val="00161C33"/>
    <w:rsid w:val="00161CCA"/>
    <w:rsid w:val="00161D84"/>
    <w:rsid w:val="00162029"/>
    <w:rsid w:val="00162123"/>
    <w:rsid w:val="00162422"/>
    <w:rsid w:val="00162467"/>
    <w:rsid w:val="001628EE"/>
    <w:rsid w:val="00162927"/>
    <w:rsid w:val="00162AA2"/>
    <w:rsid w:val="00162B55"/>
    <w:rsid w:val="00162C2E"/>
    <w:rsid w:val="00162DA4"/>
    <w:rsid w:val="00162E4F"/>
    <w:rsid w:val="00162F75"/>
    <w:rsid w:val="0016322B"/>
    <w:rsid w:val="0016328B"/>
    <w:rsid w:val="00163302"/>
    <w:rsid w:val="0016369E"/>
    <w:rsid w:val="001637E6"/>
    <w:rsid w:val="00163919"/>
    <w:rsid w:val="001639C2"/>
    <w:rsid w:val="00163AA3"/>
    <w:rsid w:val="00163C6C"/>
    <w:rsid w:val="00163D33"/>
    <w:rsid w:val="00163E74"/>
    <w:rsid w:val="00163E87"/>
    <w:rsid w:val="00163F39"/>
    <w:rsid w:val="0016411C"/>
    <w:rsid w:val="00164385"/>
    <w:rsid w:val="001643FE"/>
    <w:rsid w:val="0016440E"/>
    <w:rsid w:val="0016466C"/>
    <w:rsid w:val="001646C4"/>
    <w:rsid w:val="001647DB"/>
    <w:rsid w:val="0016489C"/>
    <w:rsid w:val="00164A16"/>
    <w:rsid w:val="00164E49"/>
    <w:rsid w:val="00164E87"/>
    <w:rsid w:val="0016512C"/>
    <w:rsid w:val="00165209"/>
    <w:rsid w:val="001653CB"/>
    <w:rsid w:val="00165525"/>
    <w:rsid w:val="00165543"/>
    <w:rsid w:val="0016561B"/>
    <w:rsid w:val="0016582E"/>
    <w:rsid w:val="0016586C"/>
    <w:rsid w:val="00165AA2"/>
    <w:rsid w:val="00165AC4"/>
    <w:rsid w:val="00165ADE"/>
    <w:rsid w:val="00165B21"/>
    <w:rsid w:val="00165B29"/>
    <w:rsid w:val="00165EAF"/>
    <w:rsid w:val="00165FAD"/>
    <w:rsid w:val="0016621C"/>
    <w:rsid w:val="00166287"/>
    <w:rsid w:val="00166337"/>
    <w:rsid w:val="00166776"/>
    <w:rsid w:val="001667D9"/>
    <w:rsid w:val="001668CF"/>
    <w:rsid w:val="001669D2"/>
    <w:rsid w:val="00166B44"/>
    <w:rsid w:val="00166D85"/>
    <w:rsid w:val="00166DFF"/>
    <w:rsid w:val="00166E4E"/>
    <w:rsid w:val="00166FB6"/>
    <w:rsid w:val="0016700A"/>
    <w:rsid w:val="0016718E"/>
    <w:rsid w:val="001672BE"/>
    <w:rsid w:val="00167333"/>
    <w:rsid w:val="0016734C"/>
    <w:rsid w:val="00167442"/>
    <w:rsid w:val="00167581"/>
    <w:rsid w:val="001676CC"/>
    <w:rsid w:val="001677F5"/>
    <w:rsid w:val="00167987"/>
    <w:rsid w:val="0016799E"/>
    <w:rsid w:val="001679CC"/>
    <w:rsid w:val="001679EC"/>
    <w:rsid w:val="00167A2F"/>
    <w:rsid w:val="00167AE0"/>
    <w:rsid w:val="00167C36"/>
    <w:rsid w:val="00167C4D"/>
    <w:rsid w:val="00167D60"/>
    <w:rsid w:val="00167EEE"/>
    <w:rsid w:val="00167F54"/>
    <w:rsid w:val="00167FAB"/>
    <w:rsid w:val="00167FFC"/>
    <w:rsid w:val="00170140"/>
    <w:rsid w:val="00170359"/>
    <w:rsid w:val="001703C7"/>
    <w:rsid w:val="001705D8"/>
    <w:rsid w:val="0017070B"/>
    <w:rsid w:val="0017088A"/>
    <w:rsid w:val="00170C37"/>
    <w:rsid w:val="00170CF0"/>
    <w:rsid w:val="00170D4C"/>
    <w:rsid w:val="00170D67"/>
    <w:rsid w:val="00170D81"/>
    <w:rsid w:val="00170E22"/>
    <w:rsid w:val="00170E5A"/>
    <w:rsid w:val="00170F1D"/>
    <w:rsid w:val="00170FB2"/>
    <w:rsid w:val="00171040"/>
    <w:rsid w:val="001710B5"/>
    <w:rsid w:val="00171182"/>
    <w:rsid w:val="0017127E"/>
    <w:rsid w:val="00171283"/>
    <w:rsid w:val="001713CB"/>
    <w:rsid w:val="00171495"/>
    <w:rsid w:val="0017191A"/>
    <w:rsid w:val="00171AF3"/>
    <w:rsid w:val="00171B2B"/>
    <w:rsid w:val="00171BB5"/>
    <w:rsid w:val="00171CED"/>
    <w:rsid w:val="00171D85"/>
    <w:rsid w:val="00171E94"/>
    <w:rsid w:val="00171F08"/>
    <w:rsid w:val="00172050"/>
    <w:rsid w:val="001721AB"/>
    <w:rsid w:val="001721B7"/>
    <w:rsid w:val="0017221D"/>
    <w:rsid w:val="00172384"/>
    <w:rsid w:val="00172397"/>
    <w:rsid w:val="001723A6"/>
    <w:rsid w:val="00172720"/>
    <w:rsid w:val="0017290F"/>
    <w:rsid w:val="00172949"/>
    <w:rsid w:val="0017299A"/>
    <w:rsid w:val="00172A54"/>
    <w:rsid w:val="00172C10"/>
    <w:rsid w:val="00172C25"/>
    <w:rsid w:val="00172CC9"/>
    <w:rsid w:val="00172D4E"/>
    <w:rsid w:val="00172E5B"/>
    <w:rsid w:val="0017315D"/>
    <w:rsid w:val="00173209"/>
    <w:rsid w:val="001735FB"/>
    <w:rsid w:val="001736DC"/>
    <w:rsid w:val="001736F1"/>
    <w:rsid w:val="00173888"/>
    <w:rsid w:val="00173B52"/>
    <w:rsid w:val="00173C9F"/>
    <w:rsid w:val="00173D43"/>
    <w:rsid w:val="00173D9E"/>
    <w:rsid w:val="00173F7A"/>
    <w:rsid w:val="00173FEA"/>
    <w:rsid w:val="0017409B"/>
    <w:rsid w:val="00174347"/>
    <w:rsid w:val="0017437F"/>
    <w:rsid w:val="001744EB"/>
    <w:rsid w:val="001744F6"/>
    <w:rsid w:val="001745A4"/>
    <w:rsid w:val="00174605"/>
    <w:rsid w:val="0017466D"/>
    <w:rsid w:val="001747D3"/>
    <w:rsid w:val="0017492F"/>
    <w:rsid w:val="00174969"/>
    <w:rsid w:val="00174AA5"/>
    <w:rsid w:val="00174B03"/>
    <w:rsid w:val="00174D07"/>
    <w:rsid w:val="00174E0E"/>
    <w:rsid w:val="00174F55"/>
    <w:rsid w:val="00175196"/>
    <w:rsid w:val="0017519B"/>
    <w:rsid w:val="0017521D"/>
    <w:rsid w:val="0017564A"/>
    <w:rsid w:val="00175710"/>
    <w:rsid w:val="00175988"/>
    <w:rsid w:val="00175DC7"/>
    <w:rsid w:val="0017605A"/>
    <w:rsid w:val="00176223"/>
    <w:rsid w:val="0017622A"/>
    <w:rsid w:val="001762DC"/>
    <w:rsid w:val="00176311"/>
    <w:rsid w:val="001763B7"/>
    <w:rsid w:val="0017654F"/>
    <w:rsid w:val="0017657A"/>
    <w:rsid w:val="001766C7"/>
    <w:rsid w:val="00176A40"/>
    <w:rsid w:val="00176B94"/>
    <w:rsid w:val="00176CF3"/>
    <w:rsid w:val="00176E49"/>
    <w:rsid w:val="00176E9F"/>
    <w:rsid w:val="00176EC2"/>
    <w:rsid w:val="00176ED4"/>
    <w:rsid w:val="00176F85"/>
    <w:rsid w:val="00177131"/>
    <w:rsid w:val="001771D8"/>
    <w:rsid w:val="001772D0"/>
    <w:rsid w:val="0017764A"/>
    <w:rsid w:val="00177B44"/>
    <w:rsid w:val="00177C16"/>
    <w:rsid w:val="00177C30"/>
    <w:rsid w:val="00177DD2"/>
    <w:rsid w:val="00177ECB"/>
    <w:rsid w:val="0018001B"/>
    <w:rsid w:val="001800A6"/>
    <w:rsid w:val="001802AC"/>
    <w:rsid w:val="001802D2"/>
    <w:rsid w:val="001803B8"/>
    <w:rsid w:val="001805AB"/>
    <w:rsid w:val="001806F4"/>
    <w:rsid w:val="0018071A"/>
    <w:rsid w:val="001808F0"/>
    <w:rsid w:val="00180C0D"/>
    <w:rsid w:val="00180DC7"/>
    <w:rsid w:val="00180E6C"/>
    <w:rsid w:val="00180F25"/>
    <w:rsid w:val="0018101D"/>
    <w:rsid w:val="001810C1"/>
    <w:rsid w:val="00181253"/>
    <w:rsid w:val="00181419"/>
    <w:rsid w:val="001814C1"/>
    <w:rsid w:val="00181512"/>
    <w:rsid w:val="0018151D"/>
    <w:rsid w:val="00181905"/>
    <w:rsid w:val="00181BD7"/>
    <w:rsid w:val="00181C21"/>
    <w:rsid w:val="00181DC2"/>
    <w:rsid w:val="001821E3"/>
    <w:rsid w:val="00182307"/>
    <w:rsid w:val="00182470"/>
    <w:rsid w:val="00182683"/>
    <w:rsid w:val="001826EA"/>
    <w:rsid w:val="00182788"/>
    <w:rsid w:val="00182911"/>
    <w:rsid w:val="001829A4"/>
    <w:rsid w:val="001829DB"/>
    <w:rsid w:val="00182B57"/>
    <w:rsid w:val="00182C2F"/>
    <w:rsid w:val="00182D85"/>
    <w:rsid w:val="00183006"/>
    <w:rsid w:val="0018317B"/>
    <w:rsid w:val="001831EF"/>
    <w:rsid w:val="001832D6"/>
    <w:rsid w:val="00183335"/>
    <w:rsid w:val="00183345"/>
    <w:rsid w:val="0018345F"/>
    <w:rsid w:val="00183604"/>
    <w:rsid w:val="0018399B"/>
    <w:rsid w:val="00183C45"/>
    <w:rsid w:val="00183C98"/>
    <w:rsid w:val="00183D11"/>
    <w:rsid w:val="00183E6F"/>
    <w:rsid w:val="00183EA0"/>
    <w:rsid w:val="00183EF3"/>
    <w:rsid w:val="00183F02"/>
    <w:rsid w:val="00184440"/>
    <w:rsid w:val="0018456B"/>
    <w:rsid w:val="00184749"/>
    <w:rsid w:val="0018497A"/>
    <w:rsid w:val="001849BB"/>
    <w:rsid w:val="00184CB4"/>
    <w:rsid w:val="00184CFF"/>
    <w:rsid w:val="00184D7A"/>
    <w:rsid w:val="00184DB6"/>
    <w:rsid w:val="00184E5F"/>
    <w:rsid w:val="001854D7"/>
    <w:rsid w:val="00185617"/>
    <w:rsid w:val="001857B1"/>
    <w:rsid w:val="00185964"/>
    <w:rsid w:val="00185993"/>
    <w:rsid w:val="001859AF"/>
    <w:rsid w:val="00185BB7"/>
    <w:rsid w:val="00185E4B"/>
    <w:rsid w:val="00186526"/>
    <w:rsid w:val="00186672"/>
    <w:rsid w:val="001866F7"/>
    <w:rsid w:val="0018677E"/>
    <w:rsid w:val="00186896"/>
    <w:rsid w:val="001869C1"/>
    <w:rsid w:val="00186CAB"/>
    <w:rsid w:val="00186D36"/>
    <w:rsid w:val="00186D48"/>
    <w:rsid w:val="00186E03"/>
    <w:rsid w:val="001870D8"/>
    <w:rsid w:val="0018723D"/>
    <w:rsid w:val="00187263"/>
    <w:rsid w:val="0018741F"/>
    <w:rsid w:val="00187565"/>
    <w:rsid w:val="00187756"/>
    <w:rsid w:val="001878B9"/>
    <w:rsid w:val="00187919"/>
    <w:rsid w:val="00187B0E"/>
    <w:rsid w:val="00187CE3"/>
    <w:rsid w:val="00187D29"/>
    <w:rsid w:val="00187E4B"/>
    <w:rsid w:val="00190038"/>
    <w:rsid w:val="0019003F"/>
    <w:rsid w:val="001900B9"/>
    <w:rsid w:val="001900C7"/>
    <w:rsid w:val="00190570"/>
    <w:rsid w:val="0019060B"/>
    <w:rsid w:val="00190659"/>
    <w:rsid w:val="0019071C"/>
    <w:rsid w:val="00190752"/>
    <w:rsid w:val="001908E9"/>
    <w:rsid w:val="00190990"/>
    <w:rsid w:val="00190B31"/>
    <w:rsid w:val="00190D2F"/>
    <w:rsid w:val="00190EE9"/>
    <w:rsid w:val="00190FBC"/>
    <w:rsid w:val="00191079"/>
    <w:rsid w:val="0019133E"/>
    <w:rsid w:val="00191515"/>
    <w:rsid w:val="0019156E"/>
    <w:rsid w:val="00191AA7"/>
    <w:rsid w:val="00191CD6"/>
    <w:rsid w:val="001920EC"/>
    <w:rsid w:val="001921C2"/>
    <w:rsid w:val="0019221D"/>
    <w:rsid w:val="0019224B"/>
    <w:rsid w:val="0019237F"/>
    <w:rsid w:val="00192665"/>
    <w:rsid w:val="00192899"/>
    <w:rsid w:val="00192AA2"/>
    <w:rsid w:val="00192C96"/>
    <w:rsid w:val="00192FA4"/>
    <w:rsid w:val="001932EB"/>
    <w:rsid w:val="0019347A"/>
    <w:rsid w:val="00194128"/>
    <w:rsid w:val="001943A3"/>
    <w:rsid w:val="00194412"/>
    <w:rsid w:val="00194478"/>
    <w:rsid w:val="00194531"/>
    <w:rsid w:val="001945C8"/>
    <w:rsid w:val="0019470C"/>
    <w:rsid w:val="00194710"/>
    <w:rsid w:val="001947FC"/>
    <w:rsid w:val="00194833"/>
    <w:rsid w:val="00194914"/>
    <w:rsid w:val="00194BD5"/>
    <w:rsid w:val="00194DDA"/>
    <w:rsid w:val="00194E8B"/>
    <w:rsid w:val="00195017"/>
    <w:rsid w:val="00195058"/>
    <w:rsid w:val="001950D8"/>
    <w:rsid w:val="001951B9"/>
    <w:rsid w:val="001951EC"/>
    <w:rsid w:val="001951ED"/>
    <w:rsid w:val="001953C6"/>
    <w:rsid w:val="001956C7"/>
    <w:rsid w:val="001957B9"/>
    <w:rsid w:val="0019583E"/>
    <w:rsid w:val="0019584C"/>
    <w:rsid w:val="00195874"/>
    <w:rsid w:val="0019589C"/>
    <w:rsid w:val="00195B3E"/>
    <w:rsid w:val="00195C8A"/>
    <w:rsid w:val="00195F16"/>
    <w:rsid w:val="001960B4"/>
    <w:rsid w:val="001962E3"/>
    <w:rsid w:val="0019637E"/>
    <w:rsid w:val="0019641A"/>
    <w:rsid w:val="0019645C"/>
    <w:rsid w:val="001966A0"/>
    <w:rsid w:val="00196758"/>
    <w:rsid w:val="0019682E"/>
    <w:rsid w:val="00196837"/>
    <w:rsid w:val="001969EC"/>
    <w:rsid w:val="00196C70"/>
    <w:rsid w:val="00196E31"/>
    <w:rsid w:val="00196F87"/>
    <w:rsid w:val="001970DF"/>
    <w:rsid w:val="001973B0"/>
    <w:rsid w:val="001973FB"/>
    <w:rsid w:val="001974E9"/>
    <w:rsid w:val="00197700"/>
    <w:rsid w:val="00197842"/>
    <w:rsid w:val="0019787A"/>
    <w:rsid w:val="00197DD1"/>
    <w:rsid w:val="00197E17"/>
    <w:rsid w:val="00197FF8"/>
    <w:rsid w:val="001A02BB"/>
    <w:rsid w:val="001A03AD"/>
    <w:rsid w:val="001A0492"/>
    <w:rsid w:val="001A04AF"/>
    <w:rsid w:val="001A0519"/>
    <w:rsid w:val="001A051F"/>
    <w:rsid w:val="001A0564"/>
    <w:rsid w:val="001A0598"/>
    <w:rsid w:val="001A0846"/>
    <w:rsid w:val="001A08B8"/>
    <w:rsid w:val="001A097E"/>
    <w:rsid w:val="001A0AB8"/>
    <w:rsid w:val="001A0CE2"/>
    <w:rsid w:val="001A0D6E"/>
    <w:rsid w:val="001A0DA3"/>
    <w:rsid w:val="001A0E46"/>
    <w:rsid w:val="001A0E69"/>
    <w:rsid w:val="001A0E98"/>
    <w:rsid w:val="001A0F92"/>
    <w:rsid w:val="001A10C6"/>
    <w:rsid w:val="001A1177"/>
    <w:rsid w:val="001A12C3"/>
    <w:rsid w:val="001A131C"/>
    <w:rsid w:val="001A1337"/>
    <w:rsid w:val="001A139C"/>
    <w:rsid w:val="001A1456"/>
    <w:rsid w:val="001A14B9"/>
    <w:rsid w:val="001A1620"/>
    <w:rsid w:val="001A16A1"/>
    <w:rsid w:val="001A182F"/>
    <w:rsid w:val="001A1B99"/>
    <w:rsid w:val="001A1C52"/>
    <w:rsid w:val="001A1DD7"/>
    <w:rsid w:val="001A1EF3"/>
    <w:rsid w:val="001A1FC6"/>
    <w:rsid w:val="001A1FC7"/>
    <w:rsid w:val="001A2181"/>
    <w:rsid w:val="001A21D0"/>
    <w:rsid w:val="001A22EE"/>
    <w:rsid w:val="001A250A"/>
    <w:rsid w:val="001A26F7"/>
    <w:rsid w:val="001A2704"/>
    <w:rsid w:val="001A280C"/>
    <w:rsid w:val="001A2AFB"/>
    <w:rsid w:val="001A2B5C"/>
    <w:rsid w:val="001A2B82"/>
    <w:rsid w:val="001A2C8A"/>
    <w:rsid w:val="001A2F66"/>
    <w:rsid w:val="001A2F83"/>
    <w:rsid w:val="001A307F"/>
    <w:rsid w:val="001A3133"/>
    <w:rsid w:val="001A321E"/>
    <w:rsid w:val="001A32B8"/>
    <w:rsid w:val="001A3375"/>
    <w:rsid w:val="001A35DB"/>
    <w:rsid w:val="001A38FE"/>
    <w:rsid w:val="001A3AC4"/>
    <w:rsid w:val="001A3BDF"/>
    <w:rsid w:val="001A3E55"/>
    <w:rsid w:val="001A3EFE"/>
    <w:rsid w:val="001A40AB"/>
    <w:rsid w:val="001A40DF"/>
    <w:rsid w:val="001A4156"/>
    <w:rsid w:val="001A41A9"/>
    <w:rsid w:val="001A46FD"/>
    <w:rsid w:val="001A4713"/>
    <w:rsid w:val="001A4A8D"/>
    <w:rsid w:val="001A4B4D"/>
    <w:rsid w:val="001A4C22"/>
    <w:rsid w:val="001A4F53"/>
    <w:rsid w:val="001A5066"/>
    <w:rsid w:val="001A50A5"/>
    <w:rsid w:val="001A529F"/>
    <w:rsid w:val="001A530E"/>
    <w:rsid w:val="001A54C4"/>
    <w:rsid w:val="001A5510"/>
    <w:rsid w:val="001A56C9"/>
    <w:rsid w:val="001A58B0"/>
    <w:rsid w:val="001A5BA5"/>
    <w:rsid w:val="001A5D3F"/>
    <w:rsid w:val="001A5ED4"/>
    <w:rsid w:val="001A5F82"/>
    <w:rsid w:val="001A605A"/>
    <w:rsid w:val="001A623A"/>
    <w:rsid w:val="001A6380"/>
    <w:rsid w:val="001A6550"/>
    <w:rsid w:val="001A67BC"/>
    <w:rsid w:val="001A67CC"/>
    <w:rsid w:val="001A6800"/>
    <w:rsid w:val="001A6949"/>
    <w:rsid w:val="001A6A4B"/>
    <w:rsid w:val="001A6B6B"/>
    <w:rsid w:val="001A6CFF"/>
    <w:rsid w:val="001A6E10"/>
    <w:rsid w:val="001A6EBF"/>
    <w:rsid w:val="001A6F5A"/>
    <w:rsid w:val="001A7069"/>
    <w:rsid w:val="001A714E"/>
    <w:rsid w:val="001A7252"/>
    <w:rsid w:val="001A7293"/>
    <w:rsid w:val="001A7307"/>
    <w:rsid w:val="001A7373"/>
    <w:rsid w:val="001A7402"/>
    <w:rsid w:val="001A74BB"/>
    <w:rsid w:val="001A7571"/>
    <w:rsid w:val="001A7607"/>
    <w:rsid w:val="001A76A4"/>
    <w:rsid w:val="001A76EE"/>
    <w:rsid w:val="001A7770"/>
    <w:rsid w:val="001A7897"/>
    <w:rsid w:val="001A7A8F"/>
    <w:rsid w:val="001A7B3C"/>
    <w:rsid w:val="001A7B8D"/>
    <w:rsid w:val="001A7C75"/>
    <w:rsid w:val="001A7D7A"/>
    <w:rsid w:val="001A7DAE"/>
    <w:rsid w:val="001A7F5B"/>
    <w:rsid w:val="001B0036"/>
    <w:rsid w:val="001B0090"/>
    <w:rsid w:val="001B0121"/>
    <w:rsid w:val="001B0335"/>
    <w:rsid w:val="001B034D"/>
    <w:rsid w:val="001B0531"/>
    <w:rsid w:val="001B062D"/>
    <w:rsid w:val="001B065B"/>
    <w:rsid w:val="001B0A5C"/>
    <w:rsid w:val="001B0BB6"/>
    <w:rsid w:val="001B1075"/>
    <w:rsid w:val="001B12A9"/>
    <w:rsid w:val="001B14E8"/>
    <w:rsid w:val="001B1622"/>
    <w:rsid w:val="001B1707"/>
    <w:rsid w:val="001B1A42"/>
    <w:rsid w:val="001B1CF3"/>
    <w:rsid w:val="001B1DF1"/>
    <w:rsid w:val="001B2161"/>
    <w:rsid w:val="001B2710"/>
    <w:rsid w:val="001B2832"/>
    <w:rsid w:val="001B2A3C"/>
    <w:rsid w:val="001B2AF0"/>
    <w:rsid w:val="001B2EE0"/>
    <w:rsid w:val="001B2F78"/>
    <w:rsid w:val="001B310C"/>
    <w:rsid w:val="001B3135"/>
    <w:rsid w:val="001B32D2"/>
    <w:rsid w:val="001B3322"/>
    <w:rsid w:val="001B33A2"/>
    <w:rsid w:val="001B33AB"/>
    <w:rsid w:val="001B34AD"/>
    <w:rsid w:val="001B3506"/>
    <w:rsid w:val="001B3604"/>
    <w:rsid w:val="001B3670"/>
    <w:rsid w:val="001B3979"/>
    <w:rsid w:val="001B3B33"/>
    <w:rsid w:val="001B3C19"/>
    <w:rsid w:val="001B3C69"/>
    <w:rsid w:val="001B402D"/>
    <w:rsid w:val="001B406B"/>
    <w:rsid w:val="001B41A6"/>
    <w:rsid w:val="001B4408"/>
    <w:rsid w:val="001B455F"/>
    <w:rsid w:val="001B45A8"/>
    <w:rsid w:val="001B4650"/>
    <w:rsid w:val="001B4716"/>
    <w:rsid w:val="001B4774"/>
    <w:rsid w:val="001B47AD"/>
    <w:rsid w:val="001B485E"/>
    <w:rsid w:val="001B4909"/>
    <w:rsid w:val="001B4B90"/>
    <w:rsid w:val="001B4C4A"/>
    <w:rsid w:val="001B4C4B"/>
    <w:rsid w:val="001B4DD5"/>
    <w:rsid w:val="001B4E94"/>
    <w:rsid w:val="001B4F7B"/>
    <w:rsid w:val="001B5062"/>
    <w:rsid w:val="001B51AD"/>
    <w:rsid w:val="001B51D6"/>
    <w:rsid w:val="001B5353"/>
    <w:rsid w:val="001B5B3E"/>
    <w:rsid w:val="001B5CF1"/>
    <w:rsid w:val="001B5E41"/>
    <w:rsid w:val="001B5F02"/>
    <w:rsid w:val="001B5F79"/>
    <w:rsid w:val="001B60AC"/>
    <w:rsid w:val="001B60D8"/>
    <w:rsid w:val="001B6187"/>
    <w:rsid w:val="001B619B"/>
    <w:rsid w:val="001B6315"/>
    <w:rsid w:val="001B67B7"/>
    <w:rsid w:val="001B68A1"/>
    <w:rsid w:val="001B68F7"/>
    <w:rsid w:val="001B69BD"/>
    <w:rsid w:val="001B6AAA"/>
    <w:rsid w:val="001B6D0A"/>
    <w:rsid w:val="001B6D4A"/>
    <w:rsid w:val="001B6D91"/>
    <w:rsid w:val="001B6E61"/>
    <w:rsid w:val="001B6FBA"/>
    <w:rsid w:val="001B71D2"/>
    <w:rsid w:val="001B720E"/>
    <w:rsid w:val="001B7225"/>
    <w:rsid w:val="001B736A"/>
    <w:rsid w:val="001B782C"/>
    <w:rsid w:val="001B783B"/>
    <w:rsid w:val="001B78D6"/>
    <w:rsid w:val="001B7A34"/>
    <w:rsid w:val="001B7A7D"/>
    <w:rsid w:val="001B7AB9"/>
    <w:rsid w:val="001B7AC1"/>
    <w:rsid w:val="001B7B55"/>
    <w:rsid w:val="001B7C42"/>
    <w:rsid w:val="001B7D07"/>
    <w:rsid w:val="001B7DD4"/>
    <w:rsid w:val="001B7FDF"/>
    <w:rsid w:val="001C030D"/>
    <w:rsid w:val="001C038A"/>
    <w:rsid w:val="001C04B2"/>
    <w:rsid w:val="001C05F7"/>
    <w:rsid w:val="001C0728"/>
    <w:rsid w:val="001C087E"/>
    <w:rsid w:val="001C09E6"/>
    <w:rsid w:val="001C0C36"/>
    <w:rsid w:val="001C0CEA"/>
    <w:rsid w:val="001C1089"/>
    <w:rsid w:val="001C112C"/>
    <w:rsid w:val="001C1217"/>
    <w:rsid w:val="001C127E"/>
    <w:rsid w:val="001C12BB"/>
    <w:rsid w:val="001C13EF"/>
    <w:rsid w:val="001C1454"/>
    <w:rsid w:val="001C1586"/>
    <w:rsid w:val="001C17E6"/>
    <w:rsid w:val="001C17FA"/>
    <w:rsid w:val="001C19E7"/>
    <w:rsid w:val="001C1AA7"/>
    <w:rsid w:val="001C1B58"/>
    <w:rsid w:val="001C1C16"/>
    <w:rsid w:val="001C1D59"/>
    <w:rsid w:val="001C1D8C"/>
    <w:rsid w:val="001C1D99"/>
    <w:rsid w:val="001C1F23"/>
    <w:rsid w:val="001C208A"/>
    <w:rsid w:val="001C208C"/>
    <w:rsid w:val="001C23DF"/>
    <w:rsid w:val="001C251B"/>
    <w:rsid w:val="001C27C7"/>
    <w:rsid w:val="001C2936"/>
    <w:rsid w:val="001C29F5"/>
    <w:rsid w:val="001C2A07"/>
    <w:rsid w:val="001C2A19"/>
    <w:rsid w:val="001C2A53"/>
    <w:rsid w:val="001C2BA9"/>
    <w:rsid w:val="001C2DA0"/>
    <w:rsid w:val="001C2EB2"/>
    <w:rsid w:val="001C2EEE"/>
    <w:rsid w:val="001C3289"/>
    <w:rsid w:val="001C33C3"/>
    <w:rsid w:val="001C340B"/>
    <w:rsid w:val="001C34EF"/>
    <w:rsid w:val="001C3517"/>
    <w:rsid w:val="001C36F4"/>
    <w:rsid w:val="001C3766"/>
    <w:rsid w:val="001C3813"/>
    <w:rsid w:val="001C38BE"/>
    <w:rsid w:val="001C3A23"/>
    <w:rsid w:val="001C3A7B"/>
    <w:rsid w:val="001C3AB6"/>
    <w:rsid w:val="001C3C09"/>
    <w:rsid w:val="001C3CE8"/>
    <w:rsid w:val="001C3D18"/>
    <w:rsid w:val="001C3FED"/>
    <w:rsid w:val="001C414C"/>
    <w:rsid w:val="001C4240"/>
    <w:rsid w:val="001C430F"/>
    <w:rsid w:val="001C4420"/>
    <w:rsid w:val="001C4575"/>
    <w:rsid w:val="001C461A"/>
    <w:rsid w:val="001C464E"/>
    <w:rsid w:val="001C46CD"/>
    <w:rsid w:val="001C4748"/>
    <w:rsid w:val="001C488D"/>
    <w:rsid w:val="001C4D5E"/>
    <w:rsid w:val="001C4D7A"/>
    <w:rsid w:val="001C4D9A"/>
    <w:rsid w:val="001C4E64"/>
    <w:rsid w:val="001C505E"/>
    <w:rsid w:val="001C51DB"/>
    <w:rsid w:val="001C5226"/>
    <w:rsid w:val="001C53B1"/>
    <w:rsid w:val="001C57EC"/>
    <w:rsid w:val="001C583B"/>
    <w:rsid w:val="001C59FF"/>
    <w:rsid w:val="001C5C2F"/>
    <w:rsid w:val="001C5E6D"/>
    <w:rsid w:val="001C5EB1"/>
    <w:rsid w:val="001C6096"/>
    <w:rsid w:val="001C6276"/>
    <w:rsid w:val="001C627A"/>
    <w:rsid w:val="001C62F2"/>
    <w:rsid w:val="001C63EB"/>
    <w:rsid w:val="001C6493"/>
    <w:rsid w:val="001C64AA"/>
    <w:rsid w:val="001C65C0"/>
    <w:rsid w:val="001C6638"/>
    <w:rsid w:val="001C669A"/>
    <w:rsid w:val="001C674A"/>
    <w:rsid w:val="001C6AD9"/>
    <w:rsid w:val="001C706D"/>
    <w:rsid w:val="001C709A"/>
    <w:rsid w:val="001C725B"/>
    <w:rsid w:val="001C726F"/>
    <w:rsid w:val="001C73AF"/>
    <w:rsid w:val="001C73C6"/>
    <w:rsid w:val="001C7402"/>
    <w:rsid w:val="001C7565"/>
    <w:rsid w:val="001C7735"/>
    <w:rsid w:val="001C78D1"/>
    <w:rsid w:val="001C7942"/>
    <w:rsid w:val="001C7D68"/>
    <w:rsid w:val="001C7EB0"/>
    <w:rsid w:val="001C7FB5"/>
    <w:rsid w:val="001D0267"/>
    <w:rsid w:val="001D05C7"/>
    <w:rsid w:val="001D06B1"/>
    <w:rsid w:val="001D0A8D"/>
    <w:rsid w:val="001D0AA1"/>
    <w:rsid w:val="001D0C03"/>
    <w:rsid w:val="001D0C1B"/>
    <w:rsid w:val="001D0C29"/>
    <w:rsid w:val="001D0C75"/>
    <w:rsid w:val="001D0C91"/>
    <w:rsid w:val="001D0C9A"/>
    <w:rsid w:val="001D0D00"/>
    <w:rsid w:val="001D0E16"/>
    <w:rsid w:val="001D0E43"/>
    <w:rsid w:val="001D0EF2"/>
    <w:rsid w:val="001D0F09"/>
    <w:rsid w:val="001D0FA6"/>
    <w:rsid w:val="001D11C1"/>
    <w:rsid w:val="001D1367"/>
    <w:rsid w:val="001D1693"/>
    <w:rsid w:val="001D16C7"/>
    <w:rsid w:val="001D1996"/>
    <w:rsid w:val="001D1ECD"/>
    <w:rsid w:val="001D1EDB"/>
    <w:rsid w:val="001D20EC"/>
    <w:rsid w:val="001D215C"/>
    <w:rsid w:val="001D217E"/>
    <w:rsid w:val="001D2290"/>
    <w:rsid w:val="001D22CA"/>
    <w:rsid w:val="001D22DB"/>
    <w:rsid w:val="001D273C"/>
    <w:rsid w:val="001D28EF"/>
    <w:rsid w:val="001D2A2D"/>
    <w:rsid w:val="001D2AA1"/>
    <w:rsid w:val="001D2B64"/>
    <w:rsid w:val="001D2D76"/>
    <w:rsid w:val="001D31F8"/>
    <w:rsid w:val="001D3213"/>
    <w:rsid w:val="001D3265"/>
    <w:rsid w:val="001D32E8"/>
    <w:rsid w:val="001D32FA"/>
    <w:rsid w:val="001D341D"/>
    <w:rsid w:val="001D345C"/>
    <w:rsid w:val="001D3462"/>
    <w:rsid w:val="001D384B"/>
    <w:rsid w:val="001D394F"/>
    <w:rsid w:val="001D396F"/>
    <w:rsid w:val="001D3985"/>
    <w:rsid w:val="001D3A18"/>
    <w:rsid w:val="001D3A2F"/>
    <w:rsid w:val="001D3AD7"/>
    <w:rsid w:val="001D3B6A"/>
    <w:rsid w:val="001D3F4E"/>
    <w:rsid w:val="001D3F5C"/>
    <w:rsid w:val="001D4188"/>
    <w:rsid w:val="001D4301"/>
    <w:rsid w:val="001D4355"/>
    <w:rsid w:val="001D4382"/>
    <w:rsid w:val="001D43A8"/>
    <w:rsid w:val="001D45DE"/>
    <w:rsid w:val="001D484C"/>
    <w:rsid w:val="001D48B2"/>
    <w:rsid w:val="001D48D3"/>
    <w:rsid w:val="001D48D7"/>
    <w:rsid w:val="001D502A"/>
    <w:rsid w:val="001D506F"/>
    <w:rsid w:val="001D52FE"/>
    <w:rsid w:val="001D548A"/>
    <w:rsid w:val="001D57B5"/>
    <w:rsid w:val="001D57F7"/>
    <w:rsid w:val="001D587F"/>
    <w:rsid w:val="001D58AC"/>
    <w:rsid w:val="001D5AB1"/>
    <w:rsid w:val="001D5B10"/>
    <w:rsid w:val="001D5D47"/>
    <w:rsid w:val="001D6042"/>
    <w:rsid w:val="001D610C"/>
    <w:rsid w:val="001D6116"/>
    <w:rsid w:val="001D6144"/>
    <w:rsid w:val="001D622E"/>
    <w:rsid w:val="001D645B"/>
    <w:rsid w:val="001D6901"/>
    <w:rsid w:val="001D6C1F"/>
    <w:rsid w:val="001D6C59"/>
    <w:rsid w:val="001D6DC0"/>
    <w:rsid w:val="001D6F2D"/>
    <w:rsid w:val="001D6FDC"/>
    <w:rsid w:val="001D70A7"/>
    <w:rsid w:val="001D7191"/>
    <w:rsid w:val="001D7315"/>
    <w:rsid w:val="001D7456"/>
    <w:rsid w:val="001D788F"/>
    <w:rsid w:val="001D790A"/>
    <w:rsid w:val="001D797B"/>
    <w:rsid w:val="001D79FE"/>
    <w:rsid w:val="001D7F51"/>
    <w:rsid w:val="001D7F8C"/>
    <w:rsid w:val="001E0001"/>
    <w:rsid w:val="001E00C2"/>
    <w:rsid w:val="001E0159"/>
    <w:rsid w:val="001E01C2"/>
    <w:rsid w:val="001E0226"/>
    <w:rsid w:val="001E0440"/>
    <w:rsid w:val="001E0763"/>
    <w:rsid w:val="001E07A1"/>
    <w:rsid w:val="001E07C9"/>
    <w:rsid w:val="001E07F5"/>
    <w:rsid w:val="001E0DC8"/>
    <w:rsid w:val="001E0EA7"/>
    <w:rsid w:val="001E0EB4"/>
    <w:rsid w:val="001E0EF2"/>
    <w:rsid w:val="001E10F5"/>
    <w:rsid w:val="001E11C3"/>
    <w:rsid w:val="001E13C1"/>
    <w:rsid w:val="001E149A"/>
    <w:rsid w:val="001E1626"/>
    <w:rsid w:val="001E163B"/>
    <w:rsid w:val="001E1678"/>
    <w:rsid w:val="001E16AE"/>
    <w:rsid w:val="001E19CA"/>
    <w:rsid w:val="001E1A91"/>
    <w:rsid w:val="001E1AFB"/>
    <w:rsid w:val="001E1BC2"/>
    <w:rsid w:val="001E1C4C"/>
    <w:rsid w:val="001E1CDD"/>
    <w:rsid w:val="001E1D48"/>
    <w:rsid w:val="001E1EB2"/>
    <w:rsid w:val="001E1ECB"/>
    <w:rsid w:val="001E23C5"/>
    <w:rsid w:val="001E24F1"/>
    <w:rsid w:val="001E29CC"/>
    <w:rsid w:val="001E2A55"/>
    <w:rsid w:val="001E2BA1"/>
    <w:rsid w:val="001E2C76"/>
    <w:rsid w:val="001E2D3A"/>
    <w:rsid w:val="001E3080"/>
    <w:rsid w:val="001E30F3"/>
    <w:rsid w:val="001E31E8"/>
    <w:rsid w:val="001E3410"/>
    <w:rsid w:val="001E3577"/>
    <w:rsid w:val="001E3653"/>
    <w:rsid w:val="001E3684"/>
    <w:rsid w:val="001E37EF"/>
    <w:rsid w:val="001E3836"/>
    <w:rsid w:val="001E39EB"/>
    <w:rsid w:val="001E3A2F"/>
    <w:rsid w:val="001E3A48"/>
    <w:rsid w:val="001E3AD4"/>
    <w:rsid w:val="001E3C01"/>
    <w:rsid w:val="001E3DDA"/>
    <w:rsid w:val="001E3FDC"/>
    <w:rsid w:val="001E40CF"/>
    <w:rsid w:val="001E4347"/>
    <w:rsid w:val="001E4363"/>
    <w:rsid w:val="001E4391"/>
    <w:rsid w:val="001E4793"/>
    <w:rsid w:val="001E48C1"/>
    <w:rsid w:val="001E4A96"/>
    <w:rsid w:val="001E4AA2"/>
    <w:rsid w:val="001E4C2F"/>
    <w:rsid w:val="001E4DC1"/>
    <w:rsid w:val="001E5103"/>
    <w:rsid w:val="001E52DB"/>
    <w:rsid w:val="001E538E"/>
    <w:rsid w:val="001E581D"/>
    <w:rsid w:val="001E5A16"/>
    <w:rsid w:val="001E5B8E"/>
    <w:rsid w:val="001E5E22"/>
    <w:rsid w:val="001E6073"/>
    <w:rsid w:val="001E60EB"/>
    <w:rsid w:val="001E61B9"/>
    <w:rsid w:val="001E626C"/>
    <w:rsid w:val="001E6289"/>
    <w:rsid w:val="001E62C1"/>
    <w:rsid w:val="001E6567"/>
    <w:rsid w:val="001E658E"/>
    <w:rsid w:val="001E65F2"/>
    <w:rsid w:val="001E673C"/>
    <w:rsid w:val="001E6845"/>
    <w:rsid w:val="001E6A0A"/>
    <w:rsid w:val="001E6D93"/>
    <w:rsid w:val="001E6FF4"/>
    <w:rsid w:val="001E7036"/>
    <w:rsid w:val="001E7089"/>
    <w:rsid w:val="001E72A5"/>
    <w:rsid w:val="001E74BD"/>
    <w:rsid w:val="001E75C8"/>
    <w:rsid w:val="001E79F2"/>
    <w:rsid w:val="001E7BAC"/>
    <w:rsid w:val="001E7BBB"/>
    <w:rsid w:val="001E7D2D"/>
    <w:rsid w:val="001F0061"/>
    <w:rsid w:val="001F033D"/>
    <w:rsid w:val="001F0374"/>
    <w:rsid w:val="001F0506"/>
    <w:rsid w:val="001F0510"/>
    <w:rsid w:val="001F0717"/>
    <w:rsid w:val="001F0771"/>
    <w:rsid w:val="001F0810"/>
    <w:rsid w:val="001F087F"/>
    <w:rsid w:val="001F08BD"/>
    <w:rsid w:val="001F0A4F"/>
    <w:rsid w:val="001F0AAA"/>
    <w:rsid w:val="001F0AE9"/>
    <w:rsid w:val="001F0C0B"/>
    <w:rsid w:val="001F0C36"/>
    <w:rsid w:val="001F0CA8"/>
    <w:rsid w:val="001F0D47"/>
    <w:rsid w:val="001F0F94"/>
    <w:rsid w:val="001F0FDF"/>
    <w:rsid w:val="001F1060"/>
    <w:rsid w:val="001F106B"/>
    <w:rsid w:val="001F11FD"/>
    <w:rsid w:val="001F13F7"/>
    <w:rsid w:val="001F16AA"/>
    <w:rsid w:val="001F1728"/>
    <w:rsid w:val="001F17BF"/>
    <w:rsid w:val="001F186C"/>
    <w:rsid w:val="001F18FE"/>
    <w:rsid w:val="001F1A99"/>
    <w:rsid w:val="001F1B37"/>
    <w:rsid w:val="001F1B8F"/>
    <w:rsid w:val="001F1BF2"/>
    <w:rsid w:val="001F1F32"/>
    <w:rsid w:val="001F216C"/>
    <w:rsid w:val="001F21B4"/>
    <w:rsid w:val="001F237F"/>
    <w:rsid w:val="001F2418"/>
    <w:rsid w:val="001F2420"/>
    <w:rsid w:val="001F260A"/>
    <w:rsid w:val="001F2780"/>
    <w:rsid w:val="001F2C6B"/>
    <w:rsid w:val="001F2DA7"/>
    <w:rsid w:val="001F3055"/>
    <w:rsid w:val="001F30F2"/>
    <w:rsid w:val="001F31DA"/>
    <w:rsid w:val="001F3416"/>
    <w:rsid w:val="001F348A"/>
    <w:rsid w:val="001F3625"/>
    <w:rsid w:val="001F3664"/>
    <w:rsid w:val="001F3769"/>
    <w:rsid w:val="001F387C"/>
    <w:rsid w:val="001F38CD"/>
    <w:rsid w:val="001F393A"/>
    <w:rsid w:val="001F3953"/>
    <w:rsid w:val="001F3A37"/>
    <w:rsid w:val="001F3A6C"/>
    <w:rsid w:val="001F3A93"/>
    <w:rsid w:val="001F3BD3"/>
    <w:rsid w:val="001F3CC5"/>
    <w:rsid w:val="001F3CDA"/>
    <w:rsid w:val="001F3DBB"/>
    <w:rsid w:val="001F4139"/>
    <w:rsid w:val="001F418A"/>
    <w:rsid w:val="001F41FD"/>
    <w:rsid w:val="001F4223"/>
    <w:rsid w:val="001F43F5"/>
    <w:rsid w:val="001F452C"/>
    <w:rsid w:val="001F45CD"/>
    <w:rsid w:val="001F46DC"/>
    <w:rsid w:val="001F4939"/>
    <w:rsid w:val="001F4A03"/>
    <w:rsid w:val="001F4B93"/>
    <w:rsid w:val="001F4D9E"/>
    <w:rsid w:val="001F5126"/>
    <w:rsid w:val="001F5233"/>
    <w:rsid w:val="001F527D"/>
    <w:rsid w:val="001F53B7"/>
    <w:rsid w:val="001F53BD"/>
    <w:rsid w:val="001F5484"/>
    <w:rsid w:val="001F54A2"/>
    <w:rsid w:val="001F552E"/>
    <w:rsid w:val="001F5856"/>
    <w:rsid w:val="001F59A6"/>
    <w:rsid w:val="001F5A82"/>
    <w:rsid w:val="001F5D37"/>
    <w:rsid w:val="001F5DD7"/>
    <w:rsid w:val="001F5FAA"/>
    <w:rsid w:val="001F62CE"/>
    <w:rsid w:val="001F64B5"/>
    <w:rsid w:val="001F656A"/>
    <w:rsid w:val="001F6696"/>
    <w:rsid w:val="001F676B"/>
    <w:rsid w:val="001F67B8"/>
    <w:rsid w:val="001F6924"/>
    <w:rsid w:val="001F6B6A"/>
    <w:rsid w:val="001F6CE3"/>
    <w:rsid w:val="001F6D13"/>
    <w:rsid w:val="001F6DC2"/>
    <w:rsid w:val="001F6DEA"/>
    <w:rsid w:val="001F6EB1"/>
    <w:rsid w:val="001F7023"/>
    <w:rsid w:val="001F719C"/>
    <w:rsid w:val="001F71E3"/>
    <w:rsid w:val="001F760E"/>
    <w:rsid w:val="001F764F"/>
    <w:rsid w:val="001F774B"/>
    <w:rsid w:val="001F77EA"/>
    <w:rsid w:val="001F7947"/>
    <w:rsid w:val="001F796A"/>
    <w:rsid w:val="001F79DF"/>
    <w:rsid w:val="001F79ED"/>
    <w:rsid w:val="001F7A30"/>
    <w:rsid w:val="001F7A79"/>
    <w:rsid w:val="001F7C01"/>
    <w:rsid w:val="001F7C35"/>
    <w:rsid w:val="001F7F3B"/>
    <w:rsid w:val="001F7F5D"/>
    <w:rsid w:val="001F7F94"/>
    <w:rsid w:val="001F7FEF"/>
    <w:rsid w:val="0020002E"/>
    <w:rsid w:val="002002ED"/>
    <w:rsid w:val="00200367"/>
    <w:rsid w:val="002003AF"/>
    <w:rsid w:val="0020080D"/>
    <w:rsid w:val="002008F2"/>
    <w:rsid w:val="00200A46"/>
    <w:rsid w:val="00200A6A"/>
    <w:rsid w:val="00200BBC"/>
    <w:rsid w:val="00200E99"/>
    <w:rsid w:val="00200F79"/>
    <w:rsid w:val="0020117B"/>
    <w:rsid w:val="002013BD"/>
    <w:rsid w:val="002013ED"/>
    <w:rsid w:val="00201432"/>
    <w:rsid w:val="0020149B"/>
    <w:rsid w:val="00201677"/>
    <w:rsid w:val="00201732"/>
    <w:rsid w:val="00201B44"/>
    <w:rsid w:val="00201E35"/>
    <w:rsid w:val="00201EA7"/>
    <w:rsid w:val="00201EEB"/>
    <w:rsid w:val="00201FF5"/>
    <w:rsid w:val="002020F0"/>
    <w:rsid w:val="002021BB"/>
    <w:rsid w:val="00202739"/>
    <w:rsid w:val="002029C4"/>
    <w:rsid w:val="00202AD4"/>
    <w:rsid w:val="00202B6B"/>
    <w:rsid w:val="00202BA1"/>
    <w:rsid w:val="00202DB2"/>
    <w:rsid w:val="00202EFA"/>
    <w:rsid w:val="002033AF"/>
    <w:rsid w:val="0020341F"/>
    <w:rsid w:val="0020342F"/>
    <w:rsid w:val="0020371F"/>
    <w:rsid w:val="00203956"/>
    <w:rsid w:val="00203A81"/>
    <w:rsid w:val="00203D70"/>
    <w:rsid w:val="00203EAE"/>
    <w:rsid w:val="00203F0B"/>
    <w:rsid w:val="00204041"/>
    <w:rsid w:val="00204056"/>
    <w:rsid w:val="00204169"/>
    <w:rsid w:val="00204389"/>
    <w:rsid w:val="002043D1"/>
    <w:rsid w:val="0020475E"/>
    <w:rsid w:val="0020496C"/>
    <w:rsid w:val="00204A38"/>
    <w:rsid w:val="00204CB0"/>
    <w:rsid w:val="00204E47"/>
    <w:rsid w:val="00204FE0"/>
    <w:rsid w:val="0020525A"/>
    <w:rsid w:val="00205309"/>
    <w:rsid w:val="00205496"/>
    <w:rsid w:val="002054CB"/>
    <w:rsid w:val="002054FE"/>
    <w:rsid w:val="002055B9"/>
    <w:rsid w:val="002055C0"/>
    <w:rsid w:val="002056E1"/>
    <w:rsid w:val="0020570B"/>
    <w:rsid w:val="0020572D"/>
    <w:rsid w:val="00205874"/>
    <w:rsid w:val="002059F6"/>
    <w:rsid w:val="00205A07"/>
    <w:rsid w:val="00205A28"/>
    <w:rsid w:val="00205AFD"/>
    <w:rsid w:val="00205B66"/>
    <w:rsid w:val="00205BF5"/>
    <w:rsid w:val="00205EC0"/>
    <w:rsid w:val="00205EC4"/>
    <w:rsid w:val="0020609C"/>
    <w:rsid w:val="002063EA"/>
    <w:rsid w:val="00206438"/>
    <w:rsid w:val="002064F7"/>
    <w:rsid w:val="00206781"/>
    <w:rsid w:val="0020688E"/>
    <w:rsid w:val="00206945"/>
    <w:rsid w:val="002069E6"/>
    <w:rsid w:val="00206AA6"/>
    <w:rsid w:val="00206AD5"/>
    <w:rsid w:val="00206C09"/>
    <w:rsid w:val="00206C2C"/>
    <w:rsid w:val="00206D36"/>
    <w:rsid w:val="00206F69"/>
    <w:rsid w:val="002071F2"/>
    <w:rsid w:val="0020734B"/>
    <w:rsid w:val="002075E4"/>
    <w:rsid w:val="00207741"/>
    <w:rsid w:val="00207894"/>
    <w:rsid w:val="002079AA"/>
    <w:rsid w:val="00207BD1"/>
    <w:rsid w:val="00207BF9"/>
    <w:rsid w:val="00207DE2"/>
    <w:rsid w:val="00207E59"/>
    <w:rsid w:val="00207FB1"/>
    <w:rsid w:val="0021006D"/>
    <w:rsid w:val="002100C5"/>
    <w:rsid w:val="00210102"/>
    <w:rsid w:val="002102B6"/>
    <w:rsid w:val="002102D9"/>
    <w:rsid w:val="002104B7"/>
    <w:rsid w:val="002107B5"/>
    <w:rsid w:val="00210872"/>
    <w:rsid w:val="00210CCA"/>
    <w:rsid w:val="00210DC0"/>
    <w:rsid w:val="00210ED5"/>
    <w:rsid w:val="0021102F"/>
    <w:rsid w:val="002110D4"/>
    <w:rsid w:val="0021118C"/>
    <w:rsid w:val="00211199"/>
    <w:rsid w:val="002112EF"/>
    <w:rsid w:val="002114C4"/>
    <w:rsid w:val="0021157F"/>
    <w:rsid w:val="002115F1"/>
    <w:rsid w:val="00211606"/>
    <w:rsid w:val="002116B6"/>
    <w:rsid w:val="00211736"/>
    <w:rsid w:val="002117F6"/>
    <w:rsid w:val="002118E2"/>
    <w:rsid w:val="00211A7B"/>
    <w:rsid w:val="00211C53"/>
    <w:rsid w:val="00211C81"/>
    <w:rsid w:val="00211CE8"/>
    <w:rsid w:val="00211E33"/>
    <w:rsid w:val="002122FA"/>
    <w:rsid w:val="002124D0"/>
    <w:rsid w:val="00212580"/>
    <w:rsid w:val="00212600"/>
    <w:rsid w:val="00212754"/>
    <w:rsid w:val="00212CFB"/>
    <w:rsid w:val="00212D06"/>
    <w:rsid w:val="00212E40"/>
    <w:rsid w:val="00212E83"/>
    <w:rsid w:val="00212EF6"/>
    <w:rsid w:val="002133C6"/>
    <w:rsid w:val="00213B4D"/>
    <w:rsid w:val="00213CB8"/>
    <w:rsid w:val="00213D5D"/>
    <w:rsid w:val="00213FB0"/>
    <w:rsid w:val="0021432B"/>
    <w:rsid w:val="00214546"/>
    <w:rsid w:val="002148CA"/>
    <w:rsid w:val="00214923"/>
    <w:rsid w:val="00214988"/>
    <w:rsid w:val="00214BD2"/>
    <w:rsid w:val="00214E66"/>
    <w:rsid w:val="00214F0C"/>
    <w:rsid w:val="00215012"/>
    <w:rsid w:val="00215027"/>
    <w:rsid w:val="00215189"/>
    <w:rsid w:val="002151AA"/>
    <w:rsid w:val="0021526C"/>
    <w:rsid w:val="002152CC"/>
    <w:rsid w:val="002152D8"/>
    <w:rsid w:val="00215365"/>
    <w:rsid w:val="002157BC"/>
    <w:rsid w:val="002158E1"/>
    <w:rsid w:val="00215B10"/>
    <w:rsid w:val="00215B6D"/>
    <w:rsid w:val="00215C7C"/>
    <w:rsid w:val="00215D29"/>
    <w:rsid w:val="00216552"/>
    <w:rsid w:val="002165C3"/>
    <w:rsid w:val="0021675F"/>
    <w:rsid w:val="00216817"/>
    <w:rsid w:val="002168EF"/>
    <w:rsid w:val="00216AE9"/>
    <w:rsid w:val="00216C80"/>
    <w:rsid w:val="00216C9D"/>
    <w:rsid w:val="00216D7B"/>
    <w:rsid w:val="00216E30"/>
    <w:rsid w:val="00216E46"/>
    <w:rsid w:val="00216E67"/>
    <w:rsid w:val="00216FFB"/>
    <w:rsid w:val="00217329"/>
    <w:rsid w:val="002173A2"/>
    <w:rsid w:val="00217673"/>
    <w:rsid w:val="0021777F"/>
    <w:rsid w:val="002177E7"/>
    <w:rsid w:val="00217898"/>
    <w:rsid w:val="0021791F"/>
    <w:rsid w:val="00217991"/>
    <w:rsid w:val="002179BA"/>
    <w:rsid w:val="00217C83"/>
    <w:rsid w:val="00217DF1"/>
    <w:rsid w:val="00217E82"/>
    <w:rsid w:val="00217E8F"/>
    <w:rsid w:val="002200BD"/>
    <w:rsid w:val="00220218"/>
    <w:rsid w:val="00220226"/>
    <w:rsid w:val="00220264"/>
    <w:rsid w:val="002205DB"/>
    <w:rsid w:val="0022073B"/>
    <w:rsid w:val="0022092D"/>
    <w:rsid w:val="00220BAF"/>
    <w:rsid w:val="002211B7"/>
    <w:rsid w:val="002212F6"/>
    <w:rsid w:val="00221313"/>
    <w:rsid w:val="002213A4"/>
    <w:rsid w:val="002215EF"/>
    <w:rsid w:val="0022173F"/>
    <w:rsid w:val="002217E4"/>
    <w:rsid w:val="002217F3"/>
    <w:rsid w:val="002218C9"/>
    <w:rsid w:val="002219BD"/>
    <w:rsid w:val="00221ADE"/>
    <w:rsid w:val="00221B77"/>
    <w:rsid w:val="00221EFD"/>
    <w:rsid w:val="00221F0B"/>
    <w:rsid w:val="002221C2"/>
    <w:rsid w:val="0022230B"/>
    <w:rsid w:val="002223EF"/>
    <w:rsid w:val="002224C8"/>
    <w:rsid w:val="00222562"/>
    <w:rsid w:val="002225D0"/>
    <w:rsid w:val="002226F1"/>
    <w:rsid w:val="002227D7"/>
    <w:rsid w:val="0022293C"/>
    <w:rsid w:val="00222955"/>
    <w:rsid w:val="00222957"/>
    <w:rsid w:val="00222CA5"/>
    <w:rsid w:val="00222DE0"/>
    <w:rsid w:val="00222F6A"/>
    <w:rsid w:val="00223180"/>
    <w:rsid w:val="0022338E"/>
    <w:rsid w:val="002235D0"/>
    <w:rsid w:val="002235FC"/>
    <w:rsid w:val="00223A64"/>
    <w:rsid w:val="00223B6C"/>
    <w:rsid w:val="00223BB7"/>
    <w:rsid w:val="00223BE8"/>
    <w:rsid w:val="00223C50"/>
    <w:rsid w:val="00223D8E"/>
    <w:rsid w:val="00223E26"/>
    <w:rsid w:val="00223E3D"/>
    <w:rsid w:val="00224066"/>
    <w:rsid w:val="0022408C"/>
    <w:rsid w:val="0022414C"/>
    <w:rsid w:val="002246CA"/>
    <w:rsid w:val="0022480B"/>
    <w:rsid w:val="00224882"/>
    <w:rsid w:val="00224A08"/>
    <w:rsid w:val="00224C38"/>
    <w:rsid w:val="00224DE3"/>
    <w:rsid w:val="00224E1A"/>
    <w:rsid w:val="00224EC5"/>
    <w:rsid w:val="00224FD1"/>
    <w:rsid w:val="002253D9"/>
    <w:rsid w:val="00225488"/>
    <w:rsid w:val="002254DF"/>
    <w:rsid w:val="0022552A"/>
    <w:rsid w:val="00225626"/>
    <w:rsid w:val="00225642"/>
    <w:rsid w:val="0022565D"/>
    <w:rsid w:val="00225663"/>
    <w:rsid w:val="00225664"/>
    <w:rsid w:val="00225B54"/>
    <w:rsid w:val="002260A9"/>
    <w:rsid w:val="00226113"/>
    <w:rsid w:val="002261AE"/>
    <w:rsid w:val="002261E3"/>
    <w:rsid w:val="00226242"/>
    <w:rsid w:val="00226301"/>
    <w:rsid w:val="00226344"/>
    <w:rsid w:val="002264C8"/>
    <w:rsid w:val="002266ED"/>
    <w:rsid w:val="0022673F"/>
    <w:rsid w:val="002268AA"/>
    <w:rsid w:val="00226B64"/>
    <w:rsid w:val="00226C8A"/>
    <w:rsid w:val="00226CAC"/>
    <w:rsid w:val="00226D3C"/>
    <w:rsid w:val="00226F35"/>
    <w:rsid w:val="00227244"/>
    <w:rsid w:val="00227270"/>
    <w:rsid w:val="0022730C"/>
    <w:rsid w:val="0022734A"/>
    <w:rsid w:val="0022749B"/>
    <w:rsid w:val="002275DC"/>
    <w:rsid w:val="0022784F"/>
    <w:rsid w:val="002279AA"/>
    <w:rsid w:val="00227DA6"/>
    <w:rsid w:val="002301A7"/>
    <w:rsid w:val="00230289"/>
    <w:rsid w:val="002305BE"/>
    <w:rsid w:val="002305E7"/>
    <w:rsid w:val="00230699"/>
    <w:rsid w:val="0023091D"/>
    <w:rsid w:val="00230960"/>
    <w:rsid w:val="00230AEE"/>
    <w:rsid w:val="00230B2D"/>
    <w:rsid w:val="00230BBE"/>
    <w:rsid w:val="00230BEC"/>
    <w:rsid w:val="00230C8E"/>
    <w:rsid w:val="0023102C"/>
    <w:rsid w:val="002311CD"/>
    <w:rsid w:val="002311F0"/>
    <w:rsid w:val="00231256"/>
    <w:rsid w:val="0023130B"/>
    <w:rsid w:val="00231636"/>
    <w:rsid w:val="00231683"/>
    <w:rsid w:val="0023170E"/>
    <w:rsid w:val="00231B0D"/>
    <w:rsid w:val="00231BEB"/>
    <w:rsid w:val="00231D13"/>
    <w:rsid w:val="00231DF6"/>
    <w:rsid w:val="00231E5C"/>
    <w:rsid w:val="00231F3D"/>
    <w:rsid w:val="00231F7F"/>
    <w:rsid w:val="00231FFD"/>
    <w:rsid w:val="0023204E"/>
    <w:rsid w:val="00232579"/>
    <w:rsid w:val="00232811"/>
    <w:rsid w:val="0023291E"/>
    <w:rsid w:val="00232E2D"/>
    <w:rsid w:val="00232E5C"/>
    <w:rsid w:val="00232E79"/>
    <w:rsid w:val="00232F50"/>
    <w:rsid w:val="00232FDA"/>
    <w:rsid w:val="002332DC"/>
    <w:rsid w:val="00233514"/>
    <w:rsid w:val="002335D5"/>
    <w:rsid w:val="00233719"/>
    <w:rsid w:val="00233793"/>
    <w:rsid w:val="00233845"/>
    <w:rsid w:val="002339AB"/>
    <w:rsid w:val="00234058"/>
    <w:rsid w:val="002340C9"/>
    <w:rsid w:val="002341D1"/>
    <w:rsid w:val="002343D9"/>
    <w:rsid w:val="00234433"/>
    <w:rsid w:val="00234435"/>
    <w:rsid w:val="002347BE"/>
    <w:rsid w:val="00234813"/>
    <w:rsid w:val="0023486A"/>
    <w:rsid w:val="002348D1"/>
    <w:rsid w:val="00234B2B"/>
    <w:rsid w:val="00234C1A"/>
    <w:rsid w:val="00234C5C"/>
    <w:rsid w:val="00234CBC"/>
    <w:rsid w:val="00234E3B"/>
    <w:rsid w:val="002350BB"/>
    <w:rsid w:val="0023527D"/>
    <w:rsid w:val="002352CD"/>
    <w:rsid w:val="002352CE"/>
    <w:rsid w:val="002353D1"/>
    <w:rsid w:val="00235432"/>
    <w:rsid w:val="002355B3"/>
    <w:rsid w:val="0023571C"/>
    <w:rsid w:val="0023578D"/>
    <w:rsid w:val="00235861"/>
    <w:rsid w:val="002358CA"/>
    <w:rsid w:val="00235914"/>
    <w:rsid w:val="002359D8"/>
    <w:rsid w:val="00236214"/>
    <w:rsid w:val="00236244"/>
    <w:rsid w:val="002363EB"/>
    <w:rsid w:val="002366A0"/>
    <w:rsid w:val="00236716"/>
    <w:rsid w:val="002367E6"/>
    <w:rsid w:val="00236873"/>
    <w:rsid w:val="00236AA9"/>
    <w:rsid w:val="00236C39"/>
    <w:rsid w:val="00236D46"/>
    <w:rsid w:val="00236D9C"/>
    <w:rsid w:val="00236EA2"/>
    <w:rsid w:val="00236FA4"/>
    <w:rsid w:val="0023740F"/>
    <w:rsid w:val="0023754F"/>
    <w:rsid w:val="002375B2"/>
    <w:rsid w:val="002375D5"/>
    <w:rsid w:val="0023760D"/>
    <w:rsid w:val="00237753"/>
    <w:rsid w:val="00237A1B"/>
    <w:rsid w:val="00237A42"/>
    <w:rsid w:val="00237D3B"/>
    <w:rsid w:val="00237DDA"/>
    <w:rsid w:val="00237E67"/>
    <w:rsid w:val="00237FF5"/>
    <w:rsid w:val="0024015A"/>
    <w:rsid w:val="00240395"/>
    <w:rsid w:val="002403D5"/>
    <w:rsid w:val="0024048A"/>
    <w:rsid w:val="00240517"/>
    <w:rsid w:val="0024059A"/>
    <w:rsid w:val="00240736"/>
    <w:rsid w:val="00240796"/>
    <w:rsid w:val="00240C7A"/>
    <w:rsid w:val="00240DBF"/>
    <w:rsid w:val="00240DFE"/>
    <w:rsid w:val="002411A7"/>
    <w:rsid w:val="002411EB"/>
    <w:rsid w:val="002415A9"/>
    <w:rsid w:val="002417E3"/>
    <w:rsid w:val="002417FC"/>
    <w:rsid w:val="0024192C"/>
    <w:rsid w:val="0024193D"/>
    <w:rsid w:val="00241B7A"/>
    <w:rsid w:val="00241E1E"/>
    <w:rsid w:val="00241ECC"/>
    <w:rsid w:val="00241FA3"/>
    <w:rsid w:val="00242090"/>
    <w:rsid w:val="002421AA"/>
    <w:rsid w:val="002421D5"/>
    <w:rsid w:val="002421E9"/>
    <w:rsid w:val="002423B7"/>
    <w:rsid w:val="002423D6"/>
    <w:rsid w:val="0024252A"/>
    <w:rsid w:val="00242761"/>
    <w:rsid w:val="002427D3"/>
    <w:rsid w:val="00242849"/>
    <w:rsid w:val="002428B7"/>
    <w:rsid w:val="00242A84"/>
    <w:rsid w:val="00242B01"/>
    <w:rsid w:val="00242B6E"/>
    <w:rsid w:val="00242D20"/>
    <w:rsid w:val="00242D21"/>
    <w:rsid w:val="002430A7"/>
    <w:rsid w:val="00243416"/>
    <w:rsid w:val="0024342C"/>
    <w:rsid w:val="00243476"/>
    <w:rsid w:val="002434C3"/>
    <w:rsid w:val="00243540"/>
    <w:rsid w:val="002439DF"/>
    <w:rsid w:val="00243A5F"/>
    <w:rsid w:val="00243A6B"/>
    <w:rsid w:val="00243A74"/>
    <w:rsid w:val="00243CCD"/>
    <w:rsid w:val="00243CFD"/>
    <w:rsid w:val="00243D13"/>
    <w:rsid w:val="00243ECE"/>
    <w:rsid w:val="00243F0E"/>
    <w:rsid w:val="00243F10"/>
    <w:rsid w:val="00243F74"/>
    <w:rsid w:val="0024412D"/>
    <w:rsid w:val="002441D9"/>
    <w:rsid w:val="00244230"/>
    <w:rsid w:val="00244AAC"/>
    <w:rsid w:val="00244B5B"/>
    <w:rsid w:val="00244BC2"/>
    <w:rsid w:val="00244BFE"/>
    <w:rsid w:val="00244C3B"/>
    <w:rsid w:val="00244DBD"/>
    <w:rsid w:val="00244E12"/>
    <w:rsid w:val="00244E93"/>
    <w:rsid w:val="00245144"/>
    <w:rsid w:val="0024529E"/>
    <w:rsid w:val="0024543E"/>
    <w:rsid w:val="00245A73"/>
    <w:rsid w:val="00245A90"/>
    <w:rsid w:val="00245B1D"/>
    <w:rsid w:val="00245D42"/>
    <w:rsid w:val="00245D81"/>
    <w:rsid w:val="00245D82"/>
    <w:rsid w:val="00245D85"/>
    <w:rsid w:val="00245EE9"/>
    <w:rsid w:val="00245F93"/>
    <w:rsid w:val="0024607B"/>
    <w:rsid w:val="00246095"/>
    <w:rsid w:val="0024609D"/>
    <w:rsid w:val="00246775"/>
    <w:rsid w:val="00246943"/>
    <w:rsid w:val="002469E3"/>
    <w:rsid w:val="00246AD8"/>
    <w:rsid w:val="00246C20"/>
    <w:rsid w:val="00246E38"/>
    <w:rsid w:val="002471E9"/>
    <w:rsid w:val="00247258"/>
    <w:rsid w:val="002472C1"/>
    <w:rsid w:val="00247304"/>
    <w:rsid w:val="00247345"/>
    <w:rsid w:val="002473E7"/>
    <w:rsid w:val="00247410"/>
    <w:rsid w:val="00247411"/>
    <w:rsid w:val="00247418"/>
    <w:rsid w:val="00247483"/>
    <w:rsid w:val="002475D3"/>
    <w:rsid w:val="002476F6"/>
    <w:rsid w:val="0024782F"/>
    <w:rsid w:val="00247BA9"/>
    <w:rsid w:val="00247C7A"/>
    <w:rsid w:val="00247D94"/>
    <w:rsid w:val="00247F9D"/>
    <w:rsid w:val="00247FE6"/>
    <w:rsid w:val="00250016"/>
    <w:rsid w:val="002500F6"/>
    <w:rsid w:val="002502E9"/>
    <w:rsid w:val="0025037B"/>
    <w:rsid w:val="00250562"/>
    <w:rsid w:val="00250640"/>
    <w:rsid w:val="00250710"/>
    <w:rsid w:val="002507E8"/>
    <w:rsid w:val="002509E2"/>
    <w:rsid w:val="00250E06"/>
    <w:rsid w:val="00250E6A"/>
    <w:rsid w:val="0025118E"/>
    <w:rsid w:val="0025126D"/>
    <w:rsid w:val="0025129C"/>
    <w:rsid w:val="002512F6"/>
    <w:rsid w:val="00251347"/>
    <w:rsid w:val="0025141B"/>
    <w:rsid w:val="0025154B"/>
    <w:rsid w:val="00251580"/>
    <w:rsid w:val="0025174A"/>
    <w:rsid w:val="002517DD"/>
    <w:rsid w:val="0025185C"/>
    <w:rsid w:val="002518FB"/>
    <w:rsid w:val="00251A62"/>
    <w:rsid w:val="00251B86"/>
    <w:rsid w:val="00251C01"/>
    <w:rsid w:val="00252088"/>
    <w:rsid w:val="00252105"/>
    <w:rsid w:val="0025225F"/>
    <w:rsid w:val="002522C2"/>
    <w:rsid w:val="00252829"/>
    <w:rsid w:val="002528D6"/>
    <w:rsid w:val="00252A1D"/>
    <w:rsid w:val="00252A35"/>
    <w:rsid w:val="00252A46"/>
    <w:rsid w:val="00252A74"/>
    <w:rsid w:val="00252F4C"/>
    <w:rsid w:val="00252FA8"/>
    <w:rsid w:val="00253349"/>
    <w:rsid w:val="0025340A"/>
    <w:rsid w:val="002535C0"/>
    <w:rsid w:val="0025368B"/>
    <w:rsid w:val="002536C0"/>
    <w:rsid w:val="00253838"/>
    <w:rsid w:val="002538E2"/>
    <w:rsid w:val="002538FC"/>
    <w:rsid w:val="002539E7"/>
    <w:rsid w:val="00253C27"/>
    <w:rsid w:val="00253D3F"/>
    <w:rsid w:val="00253DA6"/>
    <w:rsid w:val="00253DD4"/>
    <w:rsid w:val="002543D5"/>
    <w:rsid w:val="0025482B"/>
    <w:rsid w:val="00254FF2"/>
    <w:rsid w:val="002550C2"/>
    <w:rsid w:val="002555AA"/>
    <w:rsid w:val="002555CF"/>
    <w:rsid w:val="002558CA"/>
    <w:rsid w:val="00255921"/>
    <w:rsid w:val="0025595F"/>
    <w:rsid w:val="00255991"/>
    <w:rsid w:val="00255A5A"/>
    <w:rsid w:val="00255B8F"/>
    <w:rsid w:val="00255E27"/>
    <w:rsid w:val="00255ED9"/>
    <w:rsid w:val="00255FDB"/>
    <w:rsid w:val="002561D8"/>
    <w:rsid w:val="0025629F"/>
    <w:rsid w:val="00256413"/>
    <w:rsid w:val="002564EE"/>
    <w:rsid w:val="00256541"/>
    <w:rsid w:val="00256791"/>
    <w:rsid w:val="00256846"/>
    <w:rsid w:val="00256866"/>
    <w:rsid w:val="002569D4"/>
    <w:rsid w:val="00256A82"/>
    <w:rsid w:val="00256BBF"/>
    <w:rsid w:val="00256BFA"/>
    <w:rsid w:val="00256C1C"/>
    <w:rsid w:val="00256C3C"/>
    <w:rsid w:val="00256F75"/>
    <w:rsid w:val="00256F81"/>
    <w:rsid w:val="00256FA9"/>
    <w:rsid w:val="002570DD"/>
    <w:rsid w:val="0025724A"/>
    <w:rsid w:val="002572B9"/>
    <w:rsid w:val="002574F3"/>
    <w:rsid w:val="0025768C"/>
    <w:rsid w:val="002576A2"/>
    <w:rsid w:val="0025780D"/>
    <w:rsid w:val="00257977"/>
    <w:rsid w:val="00257AE0"/>
    <w:rsid w:val="00257B2C"/>
    <w:rsid w:val="00257C0D"/>
    <w:rsid w:val="00257C6A"/>
    <w:rsid w:val="00257D47"/>
    <w:rsid w:val="00257E75"/>
    <w:rsid w:val="00257FC2"/>
    <w:rsid w:val="00260234"/>
    <w:rsid w:val="00260248"/>
    <w:rsid w:val="00260277"/>
    <w:rsid w:val="002602C8"/>
    <w:rsid w:val="0026052F"/>
    <w:rsid w:val="00260553"/>
    <w:rsid w:val="00260598"/>
    <w:rsid w:val="002607B7"/>
    <w:rsid w:val="00260915"/>
    <w:rsid w:val="00260B96"/>
    <w:rsid w:val="00260C67"/>
    <w:rsid w:val="00260CF2"/>
    <w:rsid w:val="00260D97"/>
    <w:rsid w:val="00260E01"/>
    <w:rsid w:val="00260EB2"/>
    <w:rsid w:val="00260EC2"/>
    <w:rsid w:val="0026102C"/>
    <w:rsid w:val="00261035"/>
    <w:rsid w:val="002610DD"/>
    <w:rsid w:val="002611F5"/>
    <w:rsid w:val="0026132B"/>
    <w:rsid w:val="00261512"/>
    <w:rsid w:val="002615BB"/>
    <w:rsid w:val="00261685"/>
    <w:rsid w:val="002618F7"/>
    <w:rsid w:val="00261A8C"/>
    <w:rsid w:val="00261ADE"/>
    <w:rsid w:val="00261B0E"/>
    <w:rsid w:val="00261B4A"/>
    <w:rsid w:val="00261C56"/>
    <w:rsid w:val="00261C88"/>
    <w:rsid w:val="00261D26"/>
    <w:rsid w:val="00262084"/>
    <w:rsid w:val="002620B7"/>
    <w:rsid w:val="002621D6"/>
    <w:rsid w:val="0026222E"/>
    <w:rsid w:val="00262297"/>
    <w:rsid w:val="00262441"/>
    <w:rsid w:val="00262559"/>
    <w:rsid w:val="00262626"/>
    <w:rsid w:val="002626C2"/>
    <w:rsid w:val="00262922"/>
    <w:rsid w:val="00262A30"/>
    <w:rsid w:val="00262AA9"/>
    <w:rsid w:val="00262AFD"/>
    <w:rsid w:val="00262BEA"/>
    <w:rsid w:val="00262E22"/>
    <w:rsid w:val="00262E33"/>
    <w:rsid w:val="00262E70"/>
    <w:rsid w:val="00262EE5"/>
    <w:rsid w:val="0026341E"/>
    <w:rsid w:val="0026359B"/>
    <w:rsid w:val="002639D0"/>
    <w:rsid w:val="00263D38"/>
    <w:rsid w:val="00263EC1"/>
    <w:rsid w:val="00263EF1"/>
    <w:rsid w:val="002640CD"/>
    <w:rsid w:val="00264102"/>
    <w:rsid w:val="002641B5"/>
    <w:rsid w:val="002641EB"/>
    <w:rsid w:val="00264382"/>
    <w:rsid w:val="002644DD"/>
    <w:rsid w:val="00264617"/>
    <w:rsid w:val="002646C7"/>
    <w:rsid w:val="00264760"/>
    <w:rsid w:val="0026478A"/>
    <w:rsid w:val="00264832"/>
    <w:rsid w:val="002649BB"/>
    <w:rsid w:val="00264B0B"/>
    <w:rsid w:val="00264BA8"/>
    <w:rsid w:val="00264BBD"/>
    <w:rsid w:val="00264BCD"/>
    <w:rsid w:val="00264CD4"/>
    <w:rsid w:val="00264CEC"/>
    <w:rsid w:val="00264F55"/>
    <w:rsid w:val="00265142"/>
    <w:rsid w:val="002653ED"/>
    <w:rsid w:val="0026553B"/>
    <w:rsid w:val="002656C3"/>
    <w:rsid w:val="00265755"/>
    <w:rsid w:val="002657F2"/>
    <w:rsid w:val="0026593E"/>
    <w:rsid w:val="00265A1D"/>
    <w:rsid w:val="00265A64"/>
    <w:rsid w:val="00265B6F"/>
    <w:rsid w:val="00265BCC"/>
    <w:rsid w:val="00265E8B"/>
    <w:rsid w:val="00265FD9"/>
    <w:rsid w:val="002660C6"/>
    <w:rsid w:val="00266115"/>
    <w:rsid w:val="002661A0"/>
    <w:rsid w:val="002661DE"/>
    <w:rsid w:val="002662C6"/>
    <w:rsid w:val="002663DF"/>
    <w:rsid w:val="002663F4"/>
    <w:rsid w:val="00266436"/>
    <w:rsid w:val="0026645E"/>
    <w:rsid w:val="0026647E"/>
    <w:rsid w:val="00266672"/>
    <w:rsid w:val="002666E3"/>
    <w:rsid w:val="00266751"/>
    <w:rsid w:val="0026675A"/>
    <w:rsid w:val="00266981"/>
    <w:rsid w:val="00266A64"/>
    <w:rsid w:val="00266B69"/>
    <w:rsid w:val="00266C20"/>
    <w:rsid w:val="00266EEE"/>
    <w:rsid w:val="00266FD1"/>
    <w:rsid w:val="002674BF"/>
    <w:rsid w:val="002676D6"/>
    <w:rsid w:val="002678FF"/>
    <w:rsid w:val="00267CDB"/>
    <w:rsid w:val="00267D52"/>
    <w:rsid w:val="00267E50"/>
    <w:rsid w:val="0027022C"/>
    <w:rsid w:val="00270391"/>
    <w:rsid w:val="002706AE"/>
    <w:rsid w:val="002706FC"/>
    <w:rsid w:val="0027093D"/>
    <w:rsid w:val="0027095F"/>
    <w:rsid w:val="00270971"/>
    <w:rsid w:val="00270A47"/>
    <w:rsid w:val="00270C9A"/>
    <w:rsid w:val="00270D98"/>
    <w:rsid w:val="00270DDC"/>
    <w:rsid w:val="00270EBB"/>
    <w:rsid w:val="00271027"/>
    <w:rsid w:val="002715B9"/>
    <w:rsid w:val="0027167F"/>
    <w:rsid w:val="00271768"/>
    <w:rsid w:val="002718BF"/>
    <w:rsid w:val="00271993"/>
    <w:rsid w:val="00271C74"/>
    <w:rsid w:val="00271DBB"/>
    <w:rsid w:val="00271ECD"/>
    <w:rsid w:val="00271F10"/>
    <w:rsid w:val="002722E0"/>
    <w:rsid w:val="00272352"/>
    <w:rsid w:val="0027237D"/>
    <w:rsid w:val="00272386"/>
    <w:rsid w:val="002723EA"/>
    <w:rsid w:val="0027245D"/>
    <w:rsid w:val="0027249D"/>
    <w:rsid w:val="0027253B"/>
    <w:rsid w:val="00272662"/>
    <w:rsid w:val="00272C97"/>
    <w:rsid w:val="00272CBC"/>
    <w:rsid w:val="00272E8B"/>
    <w:rsid w:val="00272F17"/>
    <w:rsid w:val="002731EC"/>
    <w:rsid w:val="00273541"/>
    <w:rsid w:val="00273581"/>
    <w:rsid w:val="002736F6"/>
    <w:rsid w:val="002736F7"/>
    <w:rsid w:val="0027394C"/>
    <w:rsid w:val="0027395F"/>
    <w:rsid w:val="00273994"/>
    <w:rsid w:val="00273C38"/>
    <w:rsid w:val="00273E7D"/>
    <w:rsid w:val="00274120"/>
    <w:rsid w:val="0027419D"/>
    <w:rsid w:val="002744C0"/>
    <w:rsid w:val="00274649"/>
    <w:rsid w:val="0027466F"/>
    <w:rsid w:val="002746E3"/>
    <w:rsid w:val="00274722"/>
    <w:rsid w:val="002747DB"/>
    <w:rsid w:val="002748D7"/>
    <w:rsid w:val="0027493F"/>
    <w:rsid w:val="002749F1"/>
    <w:rsid w:val="00274B8A"/>
    <w:rsid w:val="00274B8E"/>
    <w:rsid w:val="00274D91"/>
    <w:rsid w:val="00274E87"/>
    <w:rsid w:val="00274FBA"/>
    <w:rsid w:val="00274FD5"/>
    <w:rsid w:val="00275329"/>
    <w:rsid w:val="00275438"/>
    <w:rsid w:val="00275454"/>
    <w:rsid w:val="002755F5"/>
    <w:rsid w:val="00275642"/>
    <w:rsid w:val="0027564B"/>
    <w:rsid w:val="00275EC1"/>
    <w:rsid w:val="00275F89"/>
    <w:rsid w:val="00275FA5"/>
    <w:rsid w:val="002760BA"/>
    <w:rsid w:val="002760DB"/>
    <w:rsid w:val="00276291"/>
    <w:rsid w:val="00276311"/>
    <w:rsid w:val="0027632C"/>
    <w:rsid w:val="0027648C"/>
    <w:rsid w:val="002764BC"/>
    <w:rsid w:val="00276589"/>
    <w:rsid w:val="0027667C"/>
    <w:rsid w:val="00276814"/>
    <w:rsid w:val="00276959"/>
    <w:rsid w:val="00276B1A"/>
    <w:rsid w:val="00276CA9"/>
    <w:rsid w:val="00276F1B"/>
    <w:rsid w:val="00276FE6"/>
    <w:rsid w:val="00277071"/>
    <w:rsid w:val="002770C0"/>
    <w:rsid w:val="002771FF"/>
    <w:rsid w:val="002772AA"/>
    <w:rsid w:val="00277526"/>
    <w:rsid w:val="00277711"/>
    <w:rsid w:val="002778D7"/>
    <w:rsid w:val="00277B68"/>
    <w:rsid w:val="00277D00"/>
    <w:rsid w:val="00277E43"/>
    <w:rsid w:val="00277F9D"/>
    <w:rsid w:val="0028002F"/>
    <w:rsid w:val="002802D0"/>
    <w:rsid w:val="00280315"/>
    <w:rsid w:val="0028038D"/>
    <w:rsid w:val="002803C3"/>
    <w:rsid w:val="002803E3"/>
    <w:rsid w:val="0028066A"/>
    <w:rsid w:val="002806B0"/>
    <w:rsid w:val="002806FA"/>
    <w:rsid w:val="0028078C"/>
    <w:rsid w:val="00280AD0"/>
    <w:rsid w:val="00280DA8"/>
    <w:rsid w:val="00280E2D"/>
    <w:rsid w:val="00280EEF"/>
    <w:rsid w:val="00280EF0"/>
    <w:rsid w:val="002810BF"/>
    <w:rsid w:val="00281240"/>
    <w:rsid w:val="00281364"/>
    <w:rsid w:val="002813A0"/>
    <w:rsid w:val="002813BF"/>
    <w:rsid w:val="00281477"/>
    <w:rsid w:val="0028155D"/>
    <w:rsid w:val="0028187D"/>
    <w:rsid w:val="0028190C"/>
    <w:rsid w:val="00281D30"/>
    <w:rsid w:val="00281F2C"/>
    <w:rsid w:val="00282026"/>
    <w:rsid w:val="002821B4"/>
    <w:rsid w:val="0028220B"/>
    <w:rsid w:val="00282288"/>
    <w:rsid w:val="002824FC"/>
    <w:rsid w:val="0028257B"/>
    <w:rsid w:val="0028258B"/>
    <w:rsid w:val="002826F4"/>
    <w:rsid w:val="00282738"/>
    <w:rsid w:val="002827E3"/>
    <w:rsid w:val="002828C8"/>
    <w:rsid w:val="00282A18"/>
    <w:rsid w:val="00282A4E"/>
    <w:rsid w:val="00282AFB"/>
    <w:rsid w:val="00282B8B"/>
    <w:rsid w:val="00282C38"/>
    <w:rsid w:val="00282C51"/>
    <w:rsid w:val="00282D14"/>
    <w:rsid w:val="00282F06"/>
    <w:rsid w:val="00283423"/>
    <w:rsid w:val="002834E6"/>
    <w:rsid w:val="0028360C"/>
    <w:rsid w:val="00283624"/>
    <w:rsid w:val="00283803"/>
    <w:rsid w:val="0028389D"/>
    <w:rsid w:val="002839A0"/>
    <w:rsid w:val="002839EB"/>
    <w:rsid w:val="00283AD7"/>
    <w:rsid w:val="00283E30"/>
    <w:rsid w:val="00283F8D"/>
    <w:rsid w:val="00283FAD"/>
    <w:rsid w:val="002841B9"/>
    <w:rsid w:val="002841F5"/>
    <w:rsid w:val="0028422D"/>
    <w:rsid w:val="00284267"/>
    <w:rsid w:val="002842C4"/>
    <w:rsid w:val="002842E5"/>
    <w:rsid w:val="0028450F"/>
    <w:rsid w:val="0028453A"/>
    <w:rsid w:val="0028467F"/>
    <w:rsid w:val="002847D6"/>
    <w:rsid w:val="00284AF2"/>
    <w:rsid w:val="00284B17"/>
    <w:rsid w:val="00284D1E"/>
    <w:rsid w:val="00284DDB"/>
    <w:rsid w:val="00284E65"/>
    <w:rsid w:val="00284F75"/>
    <w:rsid w:val="00285079"/>
    <w:rsid w:val="002851A7"/>
    <w:rsid w:val="0028521A"/>
    <w:rsid w:val="002852F6"/>
    <w:rsid w:val="00285448"/>
    <w:rsid w:val="0028551C"/>
    <w:rsid w:val="00285532"/>
    <w:rsid w:val="0028556E"/>
    <w:rsid w:val="002855A0"/>
    <w:rsid w:val="002855BA"/>
    <w:rsid w:val="0028578B"/>
    <w:rsid w:val="002858D9"/>
    <w:rsid w:val="002858FE"/>
    <w:rsid w:val="00285B51"/>
    <w:rsid w:val="00285B9D"/>
    <w:rsid w:val="00285D7D"/>
    <w:rsid w:val="00285E68"/>
    <w:rsid w:val="00285F40"/>
    <w:rsid w:val="00285FB8"/>
    <w:rsid w:val="0028606D"/>
    <w:rsid w:val="002861B0"/>
    <w:rsid w:val="00286306"/>
    <w:rsid w:val="0028640F"/>
    <w:rsid w:val="002865AA"/>
    <w:rsid w:val="00286755"/>
    <w:rsid w:val="0028680A"/>
    <w:rsid w:val="0028682B"/>
    <w:rsid w:val="00286967"/>
    <w:rsid w:val="0028698A"/>
    <w:rsid w:val="00286BE5"/>
    <w:rsid w:val="00286C85"/>
    <w:rsid w:val="00286CAB"/>
    <w:rsid w:val="00286D0D"/>
    <w:rsid w:val="00287262"/>
    <w:rsid w:val="00287280"/>
    <w:rsid w:val="00287323"/>
    <w:rsid w:val="00287463"/>
    <w:rsid w:val="002875E0"/>
    <w:rsid w:val="002877DE"/>
    <w:rsid w:val="002878A8"/>
    <w:rsid w:val="002878E0"/>
    <w:rsid w:val="00287D37"/>
    <w:rsid w:val="00287E1A"/>
    <w:rsid w:val="00287E6B"/>
    <w:rsid w:val="00287E99"/>
    <w:rsid w:val="0029002A"/>
    <w:rsid w:val="002901B1"/>
    <w:rsid w:val="0029025D"/>
    <w:rsid w:val="00290439"/>
    <w:rsid w:val="002904E6"/>
    <w:rsid w:val="002905B2"/>
    <w:rsid w:val="00290715"/>
    <w:rsid w:val="00290741"/>
    <w:rsid w:val="002909F8"/>
    <w:rsid w:val="00290B09"/>
    <w:rsid w:val="00290D73"/>
    <w:rsid w:val="00290E09"/>
    <w:rsid w:val="00290EBC"/>
    <w:rsid w:val="00290F75"/>
    <w:rsid w:val="00291052"/>
    <w:rsid w:val="00291174"/>
    <w:rsid w:val="0029142D"/>
    <w:rsid w:val="00291442"/>
    <w:rsid w:val="002914B8"/>
    <w:rsid w:val="002916B1"/>
    <w:rsid w:val="002916D1"/>
    <w:rsid w:val="002918CA"/>
    <w:rsid w:val="00291916"/>
    <w:rsid w:val="00291ACD"/>
    <w:rsid w:val="00291ADC"/>
    <w:rsid w:val="00291AF8"/>
    <w:rsid w:val="00291D24"/>
    <w:rsid w:val="00291DA1"/>
    <w:rsid w:val="00291FA1"/>
    <w:rsid w:val="00292479"/>
    <w:rsid w:val="0029247F"/>
    <w:rsid w:val="00292822"/>
    <w:rsid w:val="00292897"/>
    <w:rsid w:val="00292989"/>
    <w:rsid w:val="00292C57"/>
    <w:rsid w:val="00292DDF"/>
    <w:rsid w:val="00292E4F"/>
    <w:rsid w:val="00292F45"/>
    <w:rsid w:val="00293095"/>
    <w:rsid w:val="00293133"/>
    <w:rsid w:val="0029317B"/>
    <w:rsid w:val="002931D9"/>
    <w:rsid w:val="002932DC"/>
    <w:rsid w:val="002932F3"/>
    <w:rsid w:val="002932FC"/>
    <w:rsid w:val="00293432"/>
    <w:rsid w:val="002935EA"/>
    <w:rsid w:val="002936E3"/>
    <w:rsid w:val="00293886"/>
    <w:rsid w:val="002938F6"/>
    <w:rsid w:val="00293B2D"/>
    <w:rsid w:val="00293C08"/>
    <w:rsid w:val="00293C28"/>
    <w:rsid w:val="00293DBC"/>
    <w:rsid w:val="00293E3F"/>
    <w:rsid w:val="00293E47"/>
    <w:rsid w:val="00293FA3"/>
    <w:rsid w:val="002942F3"/>
    <w:rsid w:val="002943D6"/>
    <w:rsid w:val="002944CA"/>
    <w:rsid w:val="002945DB"/>
    <w:rsid w:val="00294709"/>
    <w:rsid w:val="00294873"/>
    <w:rsid w:val="0029494C"/>
    <w:rsid w:val="00294B6A"/>
    <w:rsid w:val="00294BA4"/>
    <w:rsid w:val="00294DC8"/>
    <w:rsid w:val="002950B9"/>
    <w:rsid w:val="002950E3"/>
    <w:rsid w:val="00295179"/>
    <w:rsid w:val="0029524B"/>
    <w:rsid w:val="002952FF"/>
    <w:rsid w:val="00295315"/>
    <w:rsid w:val="002954E6"/>
    <w:rsid w:val="0029574E"/>
    <w:rsid w:val="00295882"/>
    <w:rsid w:val="00295A74"/>
    <w:rsid w:val="00295AC5"/>
    <w:rsid w:val="00295B94"/>
    <w:rsid w:val="00295C40"/>
    <w:rsid w:val="00295DD2"/>
    <w:rsid w:val="0029601A"/>
    <w:rsid w:val="002961F5"/>
    <w:rsid w:val="00296315"/>
    <w:rsid w:val="0029668C"/>
    <w:rsid w:val="0029684D"/>
    <w:rsid w:val="0029685C"/>
    <w:rsid w:val="00296892"/>
    <w:rsid w:val="002968A6"/>
    <w:rsid w:val="002969FE"/>
    <w:rsid w:val="002969FF"/>
    <w:rsid w:val="00296A3C"/>
    <w:rsid w:val="00296A93"/>
    <w:rsid w:val="00296B32"/>
    <w:rsid w:val="00296BCE"/>
    <w:rsid w:val="00296CA7"/>
    <w:rsid w:val="00296D89"/>
    <w:rsid w:val="00296DA2"/>
    <w:rsid w:val="00296F1D"/>
    <w:rsid w:val="00296FF5"/>
    <w:rsid w:val="00297133"/>
    <w:rsid w:val="002971EB"/>
    <w:rsid w:val="00297368"/>
    <w:rsid w:val="002973BE"/>
    <w:rsid w:val="00297593"/>
    <w:rsid w:val="00297678"/>
    <w:rsid w:val="002976D5"/>
    <w:rsid w:val="002976EE"/>
    <w:rsid w:val="00297787"/>
    <w:rsid w:val="002978E4"/>
    <w:rsid w:val="002979A3"/>
    <w:rsid w:val="00297A35"/>
    <w:rsid w:val="00297B15"/>
    <w:rsid w:val="00297B29"/>
    <w:rsid w:val="00297F39"/>
    <w:rsid w:val="002A033E"/>
    <w:rsid w:val="002A03AF"/>
    <w:rsid w:val="002A0457"/>
    <w:rsid w:val="002A0537"/>
    <w:rsid w:val="002A058D"/>
    <w:rsid w:val="002A05E6"/>
    <w:rsid w:val="002A064F"/>
    <w:rsid w:val="002A0799"/>
    <w:rsid w:val="002A0846"/>
    <w:rsid w:val="002A0847"/>
    <w:rsid w:val="002A08DD"/>
    <w:rsid w:val="002A0B73"/>
    <w:rsid w:val="002A0D50"/>
    <w:rsid w:val="002A0DAD"/>
    <w:rsid w:val="002A1043"/>
    <w:rsid w:val="002A109B"/>
    <w:rsid w:val="002A11F1"/>
    <w:rsid w:val="002A12DA"/>
    <w:rsid w:val="002A134E"/>
    <w:rsid w:val="002A13C2"/>
    <w:rsid w:val="002A143B"/>
    <w:rsid w:val="002A16E2"/>
    <w:rsid w:val="002A176F"/>
    <w:rsid w:val="002A1A41"/>
    <w:rsid w:val="002A1AEC"/>
    <w:rsid w:val="002A1B06"/>
    <w:rsid w:val="002A1B3B"/>
    <w:rsid w:val="002A1C14"/>
    <w:rsid w:val="002A1CB5"/>
    <w:rsid w:val="002A1E05"/>
    <w:rsid w:val="002A204A"/>
    <w:rsid w:val="002A2241"/>
    <w:rsid w:val="002A232C"/>
    <w:rsid w:val="002A234F"/>
    <w:rsid w:val="002A2495"/>
    <w:rsid w:val="002A252B"/>
    <w:rsid w:val="002A2540"/>
    <w:rsid w:val="002A2553"/>
    <w:rsid w:val="002A2570"/>
    <w:rsid w:val="002A2668"/>
    <w:rsid w:val="002A280F"/>
    <w:rsid w:val="002A286C"/>
    <w:rsid w:val="002A28E1"/>
    <w:rsid w:val="002A2C19"/>
    <w:rsid w:val="002A2C96"/>
    <w:rsid w:val="002A2F43"/>
    <w:rsid w:val="002A3012"/>
    <w:rsid w:val="002A3211"/>
    <w:rsid w:val="002A3215"/>
    <w:rsid w:val="002A32C7"/>
    <w:rsid w:val="002A3469"/>
    <w:rsid w:val="002A3735"/>
    <w:rsid w:val="002A379E"/>
    <w:rsid w:val="002A381F"/>
    <w:rsid w:val="002A38A2"/>
    <w:rsid w:val="002A393D"/>
    <w:rsid w:val="002A3C95"/>
    <w:rsid w:val="002A3D6B"/>
    <w:rsid w:val="002A3E9C"/>
    <w:rsid w:val="002A40DC"/>
    <w:rsid w:val="002A410F"/>
    <w:rsid w:val="002A41E4"/>
    <w:rsid w:val="002A435D"/>
    <w:rsid w:val="002A4402"/>
    <w:rsid w:val="002A4451"/>
    <w:rsid w:val="002A4491"/>
    <w:rsid w:val="002A45C2"/>
    <w:rsid w:val="002A479B"/>
    <w:rsid w:val="002A47AE"/>
    <w:rsid w:val="002A47E1"/>
    <w:rsid w:val="002A49CF"/>
    <w:rsid w:val="002A4A2F"/>
    <w:rsid w:val="002A4A55"/>
    <w:rsid w:val="002A4B88"/>
    <w:rsid w:val="002A4CD5"/>
    <w:rsid w:val="002A4D60"/>
    <w:rsid w:val="002A4F7C"/>
    <w:rsid w:val="002A508A"/>
    <w:rsid w:val="002A519C"/>
    <w:rsid w:val="002A53A6"/>
    <w:rsid w:val="002A53B8"/>
    <w:rsid w:val="002A53C4"/>
    <w:rsid w:val="002A556E"/>
    <w:rsid w:val="002A58C1"/>
    <w:rsid w:val="002A58ED"/>
    <w:rsid w:val="002A5BF9"/>
    <w:rsid w:val="002A5D9A"/>
    <w:rsid w:val="002A5FE5"/>
    <w:rsid w:val="002A624E"/>
    <w:rsid w:val="002A6307"/>
    <w:rsid w:val="002A63D3"/>
    <w:rsid w:val="002A663D"/>
    <w:rsid w:val="002A66A2"/>
    <w:rsid w:val="002A6A30"/>
    <w:rsid w:val="002A6AC7"/>
    <w:rsid w:val="002A6B3B"/>
    <w:rsid w:val="002A6BAA"/>
    <w:rsid w:val="002A6BCA"/>
    <w:rsid w:val="002A6C7F"/>
    <w:rsid w:val="002A6CB3"/>
    <w:rsid w:val="002A6E4B"/>
    <w:rsid w:val="002A6FE8"/>
    <w:rsid w:val="002A70CE"/>
    <w:rsid w:val="002A728C"/>
    <w:rsid w:val="002A72B6"/>
    <w:rsid w:val="002A74CB"/>
    <w:rsid w:val="002A75F9"/>
    <w:rsid w:val="002A77DE"/>
    <w:rsid w:val="002A7939"/>
    <w:rsid w:val="002A7968"/>
    <w:rsid w:val="002A79A6"/>
    <w:rsid w:val="002A7A43"/>
    <w:rsid w:val="002A7B33"/>
    <w:rsid w:val="002A7C26"/>
    <w:rsid w:val="002A7C7A"/>
    <w:rsid w:val="002A7C80"/>
    <w:rsid w:val="002A7C9C"/>
    <w:rsid w:val="002A7D74"/>
    <w:rsid w:val="002A7D9A"/>
    <w:rsid w:val="002A7E04"/>
    <w:rsid w:val="002A7F89"/>
    <w:rsid w:val="002B0049"/>
    <w:rsid w:val="002B0478"/>
    <w:rsid w:val="002B04D3"/>
    <w:rsid w:val="002B0520"/>
    <w:rsid w:val="002B06CE"/>
    <w:rsid w:val="002B0733"/>
    <w:rsid w:val="002B0830"/>
    <w:rsid w:val="002B0969"/>
    <w:rsid w:val="002B09FC"/>
    <w:rsid w:val="002B0A99"/>
    <w:rsid w:val="002B0BDB"/>
    <w:rsid w:val="002B0D4B"/>
    <w:rsid w:val="002B10C2"/>
    <w:rsid w:val="002B11EE"/>
    <w:rsid w:val="002B1294"/>
    <w:rsid w:val="002B15E9"/>
    <w:rsid w:val="002B1A83"/>
    <w:rsid w:val="002B1B4C"/>
    <w:rsid w:val="002B1ED7"/>
    <w:rsid w:val="002B1EF6"/>
    <w:rsid w:val="002B208D"/>
    <w:rsid w:val="002B2174"/>
    <w:rsid w:val="002B228C"/>
    <w:rsid w:val="002B243B"/>
    <w:rsid w:val="002B2574"/>
    <w:rsid w:val="002B27F8"/>
    <w:rsid w:val="002B29CE"/>
    <w:rsid w:val="002B2D60"/>
    <w:rsid w:val="002B2DD7"/>
    <w:rsid w:val="002B2E9B"/>
    <w:rsid w:val="002B30A4"/>
    <w:rsid w:val="002B3186"/>
    <w:rsid w:val="002B31B1"/>
    <w:rsid w:val="002B3219"/>
    <w:rsid w:val="002B337A"/>
    <w:rsid w:val="002B342E"/>
    <w:rsid w:val="002B35D9"/>
    <w:rsid w:val="002B36B7"/>
    <w:rsid w:val="002B3869"/>
    <w:rsid w:val="002B38D9"/>
    <w:rsid w:val="002B3A35"/>
    <w:rsid w:val="002B3BB0"/>
    <w:rsid w:val="002B3BF2"/>
    <w:rsid w:val="002B3DAA"/>
    <w:rsid w:val="002B4245"/>
    <w:rsid w:val="002B42E1"/>
    <w:rsid w:val="002B46B5"/>
    <w:rsid w:val="002B478F"/>
    <w:rsid w:val="002B47BB"/>
    <w:rsid w:val="002B47E2"/>
    <w:rsid w:val="002B495A"/>
    <w:rsid w:val="002B49CF"/>
    <w:rsid w:val="002B4B98"/>
    <w:rsid w:val="002B4C87"/>
    <w:rsid w:val="002B4FD5"/>
    <w:rsid w:val="002B4FE1"/>
    <w:rsid w:val="002B4FE6"/>
    <w:rsid w:val="002B506A"/>
    <w:rsid w:val="002B52EA"/>
    <w:rsid w:val="002B54AF"/>
    <w:rsid w:val="002B558D"/>
    <w:rsid w:val="002B574A"/>
    <w:rsid w:val="002B584A"/>
    <w:rsid w:val="002B58C2"/>
    <w:rsid w:val="002B5A43"/>
    <w:rsid w:val="002B5C2B"/>
    <w:rsid w:val="002B5ECB"/>
    <w:rsid w:val="002B5FEA"/>
    <w:rsid w:val="002B62C1"/>
    <w:rsid w:val="002B634D"/>
    <w:rsid w:val="002B63D4"/>
    <w:rsid w:val="002B6640"/>
    <w:rsid w:val="002B6678"/>
    <w:rsid w:val="002B66DD"/>
    <w:rsid w:val="002B68BD"/>
    <w:rsid w:val="002B6A58"/>
    <w:rsid w:val="002B6ADC"/>
    <w:rsid w:val="002B6B5A"/>
    <w:rsid w:val="002B6C74"/>
    <w:rsid w:val="002B70A7"/>
    <w:rsid w:val="002B7165"/>
    <w:rsid w:val="002B7167"/>
    <w:rsid w:val="002B71AF"/>
    <w:rsid w:val="002B75A6"/>
    <w:rsid w:val="002B7831"/>
    <w:rsid w:val="002B7837"/>
    <w:rsid w:val="002B7841"/>
    <w:rsid w:val="002B7970"/>
    <w:rsid w:val="002B79F8"/>
    <w:rsid w:val="002B7AB4"/>
    <w:rsid w:val="002C0006"/>
    <w:rsid w:val="002C01B3"/>
    <w:rsid w:val="002C027B"/>
    <w:rsid w:val="002C02C7"/>
    <w:rsid w:val="002C0306"/>
    <w:rsid w:val="002C0370"/>
    <w:rsid w:val="002C037A"/>
    <w:rsid w:val="002C03A8"/>
    <w:rsid w:val="002C0617"/>
    <w:rsid w:val="002C068A"/>
    <w:rsid w:val="002C06B2"/>
    <w:rsid w:val="002C07A3"/>
    <w:rsid w:val="002C0952"/>
    <w:rsid w:val="002C09DC"/>
    <w:rsid w:val="002C09F8"/>
    <w:rsid w:val="002C0B80"/>
    <w:rsid w:val="002C0F69"/>
    <w:rsid w:val="002C1014"/>
    <w:rsid w:val="002C10E1"/>
    <w:rsid w:val="002C1283"/>
    <w:rsid w:val="002C1286"/>
    <w:rsid w:val="002C1376"/>
    <w:rsid w:val="002C14C4"/>
    <w:rsid w:val="002C1837"/>
    <w:rsid w:val="002C1900"/>
    <w:rsid w:val="002C1929"/>
    <w:rsid w:val="002C1C15"/>
    <w:rsid w:val="002C1CE3"/>
    <w:rsid w:val="002C1D98"/>
    <w:rsid w:val="002C2143"/>
    <w:rsid w:val="002C24F7"/>
    <w:rsid w:val="002C270E"/>
    <w:rsid w:val="002C28A7"/>
    <w:rsid w:val="002C2991"/>
    <w:rsid w:val="002C2993"/>
    <w:rsid w:val="002C29A3"/>
    <w:rsid w:val="002C29F7"/>
    <w:rsid w:val="002C2A40"/>
    <w:rsid w:val="002C2B5B"/>
    <w:rsid w:val="002C2BE1"/>
    <w:rsid w:val="002C2C98"/>
    <w:rsid w:val="002C2D41"/>
    <w:rsid w:val="002C3008"/>
    <w:rsid w:val="002C3043"/>
    <w:rsid w:val="002C3151"/>
    <w:rsid w:val="002C319D"/>
    <w:rsid w:val="002C328E"/>
    <w:rsid w:val="002C32C1"/>
    <w:rsid w:val="002C32E0"/>
    <w:rsid w:val="002C33B3"/>
    <w:rsid w:val="002C346C"/>
    <w:rsid w:val="002C361D"/>
    <w:rsid w:val="002C368B"/>
    <w:rsid w:val="002C37A7"/>
    <w:rsid w:val="002C3919"/>
    <w:rsid w:val="002C396D"/>
    <w:rsid w:val="002C3AA9"/>
    <w:rsid w:val="002C3EE6"/>
    <w:rsid w:val="002C3FD5"/>
    <w:rsid w:val="002C41C5"/>
    <w:rsid w:val="002C4621"/>
    <w:rsid w:val="002C47F0"/>
    <w:rsid w:val="002C4815"/>
    <w:rsid w:val="002C483E"/>
    <w:rsid w:val="002C48EF"/>
    <w:rsid w:val="002C496A"/>
    <w:rsid w:val="002C4A05"/>
    <w:rsid w:val="002C4B49"/>
    <w:rsid w:val="002C4BB3"/>
    <w:rsid w:val="002C4C1B"/>
    <w:rsid w:val="002C4E60"/>
    <w:rsid w:val="002C4E76"/>
    <w:rsid w:val="002C4EB5"/>
    <w:rsid w:val="002C4F9D"/>
    <w:rsid w:val="002C5021"/>
    <w:rsid w:val="002C5073"/>
    <w:rsid w:val="002C523D"/>
    <w:rsid w:val="002C53D8"/>
    <w:rsid w:val="002C560E"/>
    <w:rsid w:val="002C5A4D"/>
    <w:rsid w:val="002C5C46"/>
    <w:rsid w:val="002C5EA8"/>
    <w:rsid w:val="002C627C"/>
    <w:rsid w:val="002C649C"/>
    <w:rsid w:val="002C6632"/>
    <w:rsid w:val="002C67F7"/>
    <w:rsid w:val="002C6802"/>
    <w:rsid w:val="002C6931"/>
    <w:rsid w:val="002C699F"/>
    <w:rsid w:val="002C69D6"/>
    <w:rsid w:val="002C6A87"/>
    <w:rsid w:val="002C6D22"/>
    <w:rsid w:val="002C6E08"/>
    <w:rsid w:val="002C6F1A"/>
    <w:rsid w:val="002C6F70"/>
    <w:rsid w:val="002C71E5"/>
    <w:rsid w:val="002C733E"/>
    <w:rsid w:val="002C7891"/>
    <w:rsid w:val="002C79B4"/>
    <w:rsid w:val="002C7A47"/>
    <w:rsid w:val="002C7B54"/>
    <w:rsid w:val="002C7B57"/>
    <w:rsid w:val="002C7BA5"/>
    <w:rsid w:val="002C7BE2"/>
    <w:rsid w:val="002C7CD5"/>
    <w:rsid w:val="002D0104"/>
    <w:rsid w:val="002D04E3"/>
    <w:rsid w:val="002D0549"/>
    <w:rsid w:val="002D0571"/>
    <w:rsid w:val="002D0844"/>
    <w:rsid w:val="002D0B2E"/>
    <w:rsid w:val="002D0D54"/>
    <w:rsid w:val="002D0E99"/>
    <w:rsid w:val="002D12DF"/>
    <w:rsid w:val="002D1364"/>
    <w:rsid w:val="002D1500"/>
    <w:rsid w:val="002D1524"/>
    <w:rsid w:val="002D1577"/>
    <w:rsid w:val="002D1ABD"/>
    <w:rsid w:val="002D1C5C"/>
    <w:rsid w:val="002D1E09"/>
    <w:rsid w:val="002D234D"/>
    <w:rsid w:val="002D23D5"/>
    <w:rsid w:val="002D24E8"/>
    <w:rsid w:val="002D2586"/>
    <w:rsid w:val="002D28DB"/>
    <w:rsid w:val="002D2E51"/>
    <w:rsid w:val="002D2F02"/>
    <w:rsid w:val="002D2F23"/>
    <w:rsid w:val="002D2F2C"/>
    <w:rsid w:val="002D3387"/>
    <w:rsid w:val="002D3463"/>
    <w:rsid w:val="002D3512"/>
    <w:rsid w:val="002D3697"/>
    <w:rsid w:val="002D36F1"/>
    <w:rsid w:val="002D38F0"/>
    <w:rsid w:val="002D3CF6"/>
    <w:rsid w:val="002D3E9D"/>
    <w:rsid w:val="002D4173"/>
    <w:rsid w:val="002D41C4"/>
    <w:rsid w:val="002D4635"/>
    <w:rsid w:val="002D472E"/>
    <w:rsid w:val="002D47FB"/>
    <w:rsid w:val="002D4860"/>
    <w:rsid w:val="002D496B"/>
    <w:rsid w:val="002D4AFD"/>
    <w:rsid w:val="002D4B67"/>
    <w:rsid w:val="002D4BC2"/>
    <w:rsid w:val="002D4C65"/>
    <w:rsid w:val="002D4DE8"/>
    <w:rsid w:val="002D4DF8"/>
    <w:rsid w:val="002D4F46"/>
    <w:rsid w:val="002D562C"/>
    <w:rsid w:val="002D563F"/>
    <w:rsid w:val="002D5916"/>
    <w:rsid w:val="002D5B01"/>
    <w:rsid w:val="002D5C2D"/>
    <w:rsid w:val="002D5C68"/>
    <w:rsid w:val="002D6131"/>
    <w:rsid w:val="002D6177"/>
    <w:rsid w:val="002D61A9"/>
    <w:rsid w:val="002D6235"/>
    <w:rsid w:val="002D6338"/>
    <w:rsid w:val="002D6495"/>
    <w:rsid w:val="002D66C1"/>
    <w:rsid w:val="002D66D6"/>
    <w:rsid w:val="002D6936"/>
    <w:rsid w:val="002D6A65"/>
    <w:rsid w:val="002D70E4"/>
    <w:rsid w:val="002D7103"/>
    <w:rsid w:val="002D724A"/>
    <w:rsid w:val="002D75E7"/>
    <w:rsid w:val="002D7706"/>
    <w:rsid w:val="002D7889"/>
    <w:rsid w:val="002D7A04"/>
    <w:rsid w:val="002D7BD5"/>
    <w:rsid w:val="002D7C6B"/>
    <w:rsid w:val="002D7CC3"/>
    <w:rsid w:val="002D7D5F"/>
    <w:rsid w:val="002D7ECB"/>
    <w:rsid w:val="002E0135"/>
    <w:rsid w:val="002E0372"/>
    <w:rsid w:val="002E040C"/>
    <w:rsid w:val="002E04A9"/>
    <w:rsid w:val="002E0697"/>
    <w:rsid w:val="002E07B8"/>
    <w:rsid w:val="002E08A6"/>
    <w:rsid w:val="002E0920"/>
    <w:rsid w:val="002E0A35"/>
    <w:rsid w:val="002E0BBF"/>
    <w:rsid w:val="002E0CA3"/>
    <w:rsid w:val="002E1073"/>
    <w:rsid w:val="002E132E"/>
    <w:rsid w:val="002E136E"/>
    <w:rsid w:val="002E158B"/>
    <w:rsid w:val="002E15A5"/>
    <w:rsid w:val="002E15D0"/>
    <w:rsid w:val="002E166C"/>
    <w:rsid w:val="002E1744"/>
    <w:rsid w:val="002E176D"/>
    <w:rsid w:val="002E18ED"/>
    <w:rsid w:val="002E1910"/>
    <w:rsid w:val="002E1A17"/>
    <w:rsid w:val="002E1AAF"/>
    <w:rsid w:val="002E1B52"/>
    <w:rsid w:val="002E1C69"/>
    <w:rsid w:val="002E1DA1"/>
    <w:rsid w:val="002E1F38"/>
    <w:rsid w:val="002E203F"/>
    <w:rsid w:val="002E22BA"/>
    <w:rsid w:val="002E2460"/>
    <w:rsid w:val="002E2537"/>
    <w:rsid w:val="002E25D6"/>
    <w:rsid w:val="002E2724"/>
    <w:rsid w:val="002E272E"/>
    <w:rsid w:val="002E2F87"/>
    <w:rsid w:val="002E30B8"/>
    <w:rsid w:val="002E31F8"/>
    <w:rsid w:val="002E32D6"/>
    <w:rsid w:val="002E339C"/>
    <w:rsid w:val="002E3527"/>
    <w:rsid w:val="002E3602"/>
    <w:rsid w:val="002E3604"/>
    <w:rsid w:val="002E3739"/>
    <w:rsid w:val="002E3789"/>
    <w:rsid w:val="002E37AE"/>
    <w:rsid w:val="002E37F6"/>
    <w:rsid w:val="002E394E"/>
    <w:rsid w:val="002E3A05"/>
    <w:rsid w:val="002E3AC1"/>
    <w:rsid w:val="002E3B21"/>
    <w:rsid w:val="002E3C05"/>
    <w:rsid w:val="002E3C34"/>
    <w:rsid w:val="002E3CC5"/>
    <w:rsid w:val="002E3DBC"/>
    <w:rsid w:val="002E4049"/>
    <w:rsid w:val="002E4281"/>
    <w:rsid w:val="002E428E"/>
    <w:rsid w:val="002E43FD"/>
    <w:rsid w:val="002E4443"/>
    <w:rsid w:val="002E472C"/>
    <w:rsid w:val="002E4931"/>
    <w:rsid w:val="002E49C7"/>
    <w:rsid w:val="002E4BA1"/>
    <w:rsid w:val="002E4D2B"/>
    <w:rsid w:val="002E4E15"/>
    <w:rsid w:val="002E4E93"/>
    <w:rsid w:val="002E4F81"/>
    <w:rsid w:val="002E4FBB"/>
    <w:rsid w:val="002E51A9"/>
    <w:rsid w:val="002E55A0"/>
    <w:rsid w:val="002E55E3"/>
    <w:rsid w:val="002E5681"/>
    <w:rsid w:val="002E574C"/>
    <w:rsid w:val="002E5DB9"/>
    <w:rsid w:val="002E5E29"/>
    <w:rsid w:val="002E5E55"/>
    <w:rsid w:val="002E5E67"/>
    <w:rsid w:val="002E5EF1"/>
    <w:rsid w:val="002E5FB3"/>
    <w:rsid w:val="002E62C9"/>
    <w:rsid w:val="002E6305"/>
    <w:rsid w:val="002E6316"/>
    <w:rsid w:val="002E65A6"/>
    <w:rsid w:val="002E689F"/>
    <w:rsid w:val="002E6956"/>
    <w:rsid w:val="002E6A11"/>
    <w:rsid w:val="002E6AA1"/>
    <w:rsid w:val="002E6BE3"/>
    <w:rsid w:val="002E6F0E"/>
    <w:rsid w:val="002E7029"/>
    <w:rsid w:val="002E7164"/>
    <w:rsid w:val="002E727F"/>
    <w:rsid w:val="002E7301"/>
    <w:rsid w:val="002E7366"/>
    <w:rsid w:val="002E74BD"/>
    <w:rsid w:val="002E7570"/>
    <w:rsid w:val="002E75A9"/>
    <w:rsid w:val="002E7636"/>
    <w:rsid w:val="002E7688"/>
    <w:rsid w:val="002E76AE"/>
    <w:rsid w:val="002E79E7"/>
    <w:rsid w:val="002E7C23"/>
    <w:rsid w:val="002E7DFF"/>
    <w:rsid w:val="002E7E30"/>
    <w:rsid w:val="002E7E55"/>
    <w:rsid w:val="002F00F5"/>
    <w:rsid w:val="002F011F"/>
    <w:rsid w:val="002F01B2"/>
    <w:rsid w:val="002F026A"/>
    <w:rsid w:val="002F02C9"/>
    <w:rsid w:val="002F0526"/>
    <w:rsid w:val="002F064A"/>
    <w:rsid w:val="002F0819"/>
    <w:rsid w:val="002F0952"/>
    <w:rsid w:val="002F0ACF"/>
    <w:rsid w:val="002F0AF3"/>
    <w:rsid w:val="002F0C00"/>
    <w:rsid w:val="002F0E91"/>
    <w:rsid w:val="002F0EB6"/>
    <w:rsid w:val="002F0F07"/>
    <w:rsid w:val="002F0F58"/>
    <w:rsid w:val="002F0F64"/>
    <w:rsid w:val="002F1241"/>
    <w:rsid w:val="002F131E"/>
    <w:rsid w:val="002F1399"/>
    <w:rsid w:val="002F15CC"/>
    <w:rsid w:val="002F175F"/>
    <w:rsid w:val="002F1788"/>
    <w:rsid w:val="002F18F7"/>
    <w:rsid w:val="002F19CA"/>
    <w:rsid w:val="002F1A00"/>
    <w:rsid w:val="002F1AE4"/>
    <w:rsid w:val="002F1C81"/>
    <w:rsid w:val="002F1E3C"/>
    <w:rsid w:val="002F1F73"/>
    <w:rsid w:val="002F2083"/>
    <w:rsid w:val="002F22DD"/>
    <w:rsid w:val="002F257F"/>
    <w:rsid w:val="002F2591"/>
    <w:rsid w:val="002F26FC"/>
    <w:rsid w:val="002F29A8"/>
    <w:rsid w:val="002F29EA"/>
    <w:rsid w:val="002F2C28"/>
    <w:rsid w:val="002F2CEF"/>
    <w:rsid w:val="002F2D42"/>
    <w:rsid w:val="002F2F0E"/>
    <w:rsid w:val="002F2F7A"/>
    <w:rsid w:val="002F31C8"/>
    <w:rsid w:val="002F3253"/>
    <w:rsid w:val="002F3353"/>
    <w:rsid w:val="002F3618"/>
    <w:rsid w:val="002F382D"/>
    <w:rsid w:val="002F3B75"/>
    <w:rsid w:val="002F3EC6"/>
    <w:rsid w:val="002F3FAD"/>
    <w:rsid w:val="002F401E"/>
    <w:rsid w:val="002F403A"/>
    <w:rsid w:val="002F4052"/>
    <w:rsid w:val="002F47AE"/>
    <w:rsid w:val="002F49B6"/>
    <w:rsid w:val="002F4D82"/>
    <w:rsid w:val="002F4DD2"/>
    <w:rsid w:val="002F4E52"/>
    <w:rsid w:val="002F5148"/>
    <w:rsid w:val="002F517E"/>
    <w:rsid w:val="002F53D8"/>
    <w:rsid w:val="002F55F3"/>
    <w:rsid w:val="002F566F"/>
    <w:rsid w:val="002F5759"/>
    <w:rsid w:val="002F57B3"/>
    <w:rsid w:val="002F5BBA"/>
    <w:rsid w:val="002F5C94"/>
    <w:rsid w:val="002F5EA7"/>
    <w:rsid w:val="002F5EDD"/>
    <w:rsid w:val="002F5EE6"/>
    <w:rsid w:val="002F5F13"/>
    <w:rsid w:val="002F6142"/>
    <w:rsid w:val="002F6218"/>
    <w:rsid w:val="002F6264"/>
    <w:rsid w:val="002F62BA"/>
    <w:rsid w:val="002F6321"/>
    <w:rsid w:val="002F65AD"/>
    <w:rsid w:val="002F6DDA"/>
    <w:rsid w:val="002F6EE0"/>
    <w:rsid w:val="002F6F4F"/>
    <w:rsid w:val="002F71C6"/>
    <w:rsid w:val="002F7202"/>
    <w:rsid w:val="002F72C9"/>
    <w:rsid w:val="002F751E"/>
    <w:rsid w:val="002F774A"/>
    <w:rsid w:val="002F78CC"/>
    <w:rsid w:val="002F7A66"/>
    <w:rsid w:val="002F7B8B"/>
    <w:rsid w:val="0030014D"/>
    <w:rsid w:val="00300158"/>
    <w:rsid w:val="003002FB"/>
    <w:rsid w:val="00300405"/>
    <w:rsid w:val="00300420"/>
    <w:rsid w:val="003004AA"/>
    <w:rsid w:val="003004B9"/>
    <w:rsid w:val="0030081C"/>
    <w:rsid w:val="00300A67"/>
    <w:rsid w:val="00300AD8"/>
    <w:rsid w:val="00300B69"/>
    <w:rsid w:val="00300DEC"/>
    <w:rsid w:val="00300E5A"/>
    <w:rsid w:val="00300F7A"/>
    <w:rsid w:val="00301231"/>
    <w:rsid w:val="00301325"/>
    <w:rsid w:val="0030150F"/>
    <w:rsid w:val="003015CC"/>
    <w:rsid w:val="00301813"/>
    <w:rsid w:val="0030186C"/>
    <w:rsid w:val="00301A09"/>
    <w:rsid w:val="00301DC6"/>
    <w:rsid w:val="00301E7B"/>
    <w:rsid w:val="00301FFA"/>
    <w:rsid w:val="00302024"/>
    <w:rsid w:val="003020A2"/>
    <w:rsid w:val="00302256"/>
    <w:rsid w:val="00302264"/>
    <w:rsid w:val="0030227F"/>
    <w:rsid w:val="003025CB"/>
    <w:rsid w:val="003027DA"/>
    <w:rsid w:val="00302976"/>
    <w:rsid w:val="0030299D"/>
    <w:rsid w:val="00302A18"/>
    <w:rsid w:val="00302B8E"/>
    <w:rsid w:val="00302CDD"/>
    <w:rsid w:val="00302DE0"/>
    <w:rsid w:val="00302E34"/>
    <w:rsid w:val="00302E3A"/>
    <w:rsid w:val="00302EC9"/>
    <w:rsid w:val="00302F08"/>
    <w:rsid w:val="00303070"/>
    <w:rsid w:val="003031A9"/>
    <w:rsid w:val="0030344C"/>
    <w:rsid w:val="003034C7"/>
    <w:rsid w:val="003034E7"/>
    <w:rsid w:val="003035AE"/>
    <w:rsid w:val="00303896"/>
    <w:rsid w:val="003039B4"/>
    <w:rsid w:val="00303BD8"/>
    <w:rsid w:val="00303DC1"/>
    <w:rsid w:val="00303E87"/>
    <w:rsid w:val="00303E8F"/>
    <w:rsid w:val="0030417E"/>
    <w:rsid w:val="003043ED"/>
    <w:rsid w:val="003045BD"/>
    <w:rsid w:val="0030467F"/>
    <w:rsid w:val="00304733"/>
    <w:rsid w:val="003047AB"/>
    <w:rsid w:val="00304826"/>
    <w:rsid w:val="0030494D"/>
    <w:rsid w:val="00304A70"/>
    <w:rsid w:val="00304BEA"/>
    <w:rsid w:val="00304EE6"/>
    <w:rsid w:val="003051FC"/>
    <w:rsid w:val="0030532D"/>
    <w:rsid w:val="0030537A"/>
    <w:rsid w:val="003054DA"/>
    <w:rsid w:val="003056CE"/>
    <w:rsid w:val="003057B9"/>
    <w:rsid w:val="003059B7"/>
    <w:rsid w:val="00305A3B"/>
    <w:rsid w:val="00305B45"/>
    <w:rsid w:val="00305B88"/>
    <w:rsid w:val="00305BA2"/>
    <w:rsid w:val="00305D85"/>
    <w:rsid w:val="00305DCC"/>
    <w:rsid w:val="00305FD2"/>
    <w:rsid w:val="0030601D"/>
    <w:rsid w:val="003060C0"/>
    <w:rsid w:val="003060DE"/>
    <w:rsid w:val="003061D6"/>
    <w:rsid w:val="0030627D"/>
    <w:rsid w:val="003064BA"/>
    <w:rsid w:val="003065D4"/>
    <w:rsid w:val="003065F6"/>
    <w:rsid w:val="00306611"/>
    <w:rsid w:val="00306730"/>
    <w:rsid w:val="00306814"/>
    <w:rsid w:val="0030698E"/>
    <w:rsid w:val="00306A65"/>
    <w:rsid w:val="00306C44"/>
    <w:rsid w:val="00306F4E"/>
    <w:rsid w:val="003071B1"/>
    <w:rsid w:val="003071BF"/>
    <w:rsid w:val="003071FA"/>
    <w:rsid w:val="003072E2"/>
    <w:rsid w:val="00307456"/>
    <w:rsid w:val="00307488"/>
    <w:rsid w:val="0030768D"/>
    <w:rsid w:val="0030775E"/>
    <w:rsid w:val="00307A0B"/>
    <w:rsid w:val="00307A13"/>
    <w:rsid w:val="00307A86"/>
    <w:rsid w:val="00307C86"/>
    <w:rsid w:val="00307D56"/>
    <w:rsid w:val="00307DB2"/>
    <w:rsid w:val="00307EFC"/>
    <w:rsid w:val="0031006F"/>
    <w:rsid w:val="0031019E"/>
    <w:rsid w:val="00310397"/>
    <w:rsid w:val="0031053A"/>
    <w:rsid w:val="0031066C"/>
    <w:rsid w:val="00310812"/>
    <w:rsid w:val="003108BD"/>
    <w:rsid w:val="00310AA7"/>
    <w:rsid w:val="00310D03"/>
    <w:rsid w:val="00310D58"/>
    <w:rsid w:val="00310DC2"/>
    <w:rsid w:val="00310F90"/>
    <w:rsid w:val="00310FBD"/>
    <w:rsid w:val="00311145"/>
    <w:rsid w:val="003111B2"/>
    <w:rsid w:val="003112EA"/>
    <w:rsid w:val="00311370"/>
    <w:rsid w:val="003113D2"/>
    <w:rsid w:val="00311535"/>
    <w:rsid w:val="0031154B"/>
    <w:rsid w:val="00311B22"/>
    <w:rsid w:val="00311C2A"/>
    <w:rsid w:val="00311D1D"/>
    <w:rsid w:val="00311F3F"/>
    <w:rsid w:val="00311F9D"/>
    <w:rsid w:val="0031202B"/>
    <w:rsid w:val="003120A0"/>
    <w:rsid w:val="00312163"/>
    <w:rsid w:val="003121C1"/>
    <w:rsid w:val="003121FF"/>
    <w:rsid w:val="00312201"/>
    <w:rsid w:val="003122C8"/>
    <w:rsid w:val="00312712"/>
    <w:rsid w:val="00312744"/>
    <w:rsid w:val="00312B6E"/>
    <w:rsid w:val="00312D9B"/>
    <w:rsid w:val="00312E0D"/>
    <w:rsid w:val="00312E6E"/>
    <w:rsid w:val="00312EB4"/>
    <w:rsid w:val="00312EBE"/>
    <w:rsid w:val="003130F2"/>
    <w:rsid w:val="003132DE"/>
    <w:rsid w:val="003133E4"/>
    <w:rsid w:val="003134A4"/>
    <w:rsid w:val="0031352E"/>
    <w:rsid w:val="0031355D"/>
    <w:rsid w:val="00313683"/>
    <w:rsid w:val="00313783"/>
    <w:rsid w:val="00313887"/>
    <w:rsid w:val="00313949"/>
    <w:rsid w:val="0031396B"/>
    <w:rsid w:val="003139C9"/>
    <w:rsid w:val="00313BE2"/>
    <w:rsid w:val="00313CDB"/>
    <w:rsid w:val="00313FDD"/>
    <w:rsid w:val="00314035"/>
    <w:rsid w:val="003141A6"/>
    <w:rsid w:val="0031439E"/>
    <w:rsid w:val="003143E2"/>
    <w:rsid w:val="00314708"/>
    <w:rsid w:val="003149EF"/>
    <w:rsid w:val="00314B98"/>
    <w:rsid w:val="00314CCF"/>
    <w:rsid w:val="00314E70"/>
    <w:rsid w:val="0031503E"/>
    <w:rsid w:val="0031533F"/>
    <w:rsid w:val="00315354"/>
    <w:rsid w:val="0031558A"/>
    <w:rsid w:val="003155B7"/>
    <w:rsid w:val="0031566D"/>
    <w:rsid w:val="00315697"/>
    <w:rsid w:val="003158C5"/>
    <w:rsid w:val="00315AC8"/>
    <w:rsid w:val="00315C55"/>
    <w:rsid w:val="00315C6B"/>
    <w:rsid w:val="00315D05"/>
    <w:rsid w:val="00315D7B"/>
    <w:rsid w:val="003160C2"/>
    <w:rsid w:val="003163AE"/>
    <w:rsid w:val="003165C9"/>
    <w:rsid w:val="0031663F"/>
    <w:rsid w:val="00316798"/>
    <w:rsid w:val="003168D0"/>
    <w:rsid w:val="00316C1C"/>
    <w:rsid w:val="00316D3E"/>
    <w:rsid w:val="00316D48"/>
    <w:rsid w:val="00316DA0"/>
    <w:rsid w:val="00316E7E"/>
    <w:rsid w:val="00317192"/>
    <w:rsid w:val="003173FB"/>
    <w:rsid w:val="0031759B"/>
    <w:rsid w:val="0031760C"/>
    <w:rsid w:val="00317757"/>
    <w:rsid w:val="003177C3"/>
    <w:rsid w:val="00317893"/>
    <w:rsid w:val="00317A6D"/>
    <w:rsid w:val="00317B50"/>
    <w:rsid w:val="00317B98"/>
    <w:rsid w:val="00317C89"/>
    <w:rsid w:val="00317CC8"/>
    <w:rsid w:val="00317EDE"/>
    <w:rsid w:val="0032004E"/>
    <w:rsid w:val="003200D9"/>
    <w:rsid w:val="00320164"/>
    <w:rsid w:val="003201AF"/>
    <w:rsid w:val="003203A7"/>
    <w:rsid w:val="003203B4"/>
    <w:rsid w:val="003203F4"/>
    <w:rsid w:val="00320428"/>
    <w:rsid w:val="003204F0"/>
    <w:rsid w:val="003205B5"/>
    <w:rsid w:val="0032065E"/>
    <w:rsid w:val="003206A1"/>
    <w:rsid w:val="003211B7"/>
    <w:rsid w:val="003213DE"/>
    <w:rsid w:val="003214A3"/>
    <w:rsid w:val="003216A2"/>
    <w:rsid w:val="003217F8"/>
    <w:rsid w:val="0032185B"/>
    <w:rsid w:val="00321910"/>
    <w:rsid w:val="00321A70"/>
    <w:rsid w:val="00321B8D"/>
    <w:rsid w:val="00321BEB"/>
    <w:rsid w:val="00321D05"/>
    <w:rsid w:val="00321E47"/>
    <w:rsid w:val="00322161"/>
    <w:rsid w:val="0032220E"/>
    <w:rsid w:val="0032233E"/>
    <w:rsid w:val="003224FA"/>
    <w:rsid w:val="00322523"/>
    <w:rsid w:val="00322C98"/>
    <w:rsid w:val="00322D71"/>
    <w:rsid w:val="00322DC1"/>
    <w:rsid w:val="00322E21"/>
    <w:rsid w:val="003230AE"/>
    <w:rsid w:val="003233EC"/>
    <w:rsid w:val="0032342C"/>
    <w:rsid w:val="003234E8"/>
    <w:rsid w:val="00323587"/>
    <w:rsid w:val="003235AE"/>
    <w:rsid w:val="003237A2"/>
    <w:rsid w:val="00323989"/>
    <w:rsid w:val="003239BF"/>
    <w:rsid w:val="00323B75"/>
    <w:rsid w:val="00323D55"/>
    <w:rsid w:val="00323D92"/>
    <w:rsid w:val="0032400B"/>
    <w:rsid w:val="0032416E"/>
    <w:rsid w:val="00324281"/>
    <w:rsid w:val="003244BA"/>
    <w:rsid w:val="00324588"/>
    <w:rsid w:val="0032496E"/>
    <w:rsid w:val="003249AC"/>
    <w:rsid w:val="00324B10"/>
    <w:rsid w:val="00324D81"/>
    <w:rsid w:val="00324EE6"/>
    <w:rsid w:val="00324F18"/>
    <w:rsid w:val="00324F2F"/>
    <w:rsid w:val="00324FC3"/>
    <w:rsid w:val="003250A4"/>
    <w:rsid w:val="0032541B"/>
    <w:rsid w:val="003254FF"/>
    <w:rsid w:val="00325530"/>
    <w:rsid w:val="00325824"/>
    <w:rsid w:val="00325A90"/>
    <w:rsid w:val="00325AD5"/>
    <w:rsid w:val="00325DA4"/>
    <w:rsid w:val="00325E49"/>
    <w:rsid w:val="00325F1C"/>
    <w:rsid w:val="00325F22"/>
    <w:rsid w:val="003260AC"/>
    <w:rsid w:val="0032611E"/>
    <w:rsid w:val="0032617A"/>
    <w:rsid w:val="003261A5"/>
    <w:rsid w:val="003261A7"/>
    <w:rsid w:val="00326530"/>
    <w:rsid w:val="00326952"/>
    <w:rsid w:val="00326ABF"/>
    <w:rsid w:val="00326B0D"/>
    <w:rsid w:val="00326B77"/>
    <w:rsid w:val="00326DE8"/>
    <w:rsid w:val="00326E08"/>
    <w:rsid w:val="0032730C"/>
    <w:rsid w:val="00327585"/>
    <w:rsid w:val="0032793B"/>
    <w:rsid w:val="0032797E"/>
    <w:rsid w:val="00327CF7"/>
    <w:rsid w:val="00327D5B"/>
    <w:rsid w:val="00327DC7"/>
    <w:rsid w:val="00327F64"/>
    <w:rsid w:val="00330062"/>
    <w:rsid w:val="003300AA"/>
    <w:rsid w:val="00330114"/>
    <w:rsid w:val="0033022C"/>
    <w:rsid w:val="00330265"/>
    <w:rsid w:val="00330571"/>
    <w:rsid w:val="0033074D"/>
    <w:rsid w:val="00330778"/>
    <w:rsid w:val="00330790"/>
    <w:rsid w:val="00330818"/>
    <w:rsid w:val="0033084E"/>
    <w:rsid w:val="003308BA"/>
    <w:rsid w:val="00330D27"/>
    <w:rsid w:val="00330EBF"/>
    <w:rsid w:val="00331159"/>
    <w:rsid w:val="003311E5"/>
    <w:rsid w:val="00331265"/>
    <w:rsid w:val="00331334"/>
    <w:rsid w:val="003313BB"/>
    <w:rsid w:val="003313C9"/>
    <w:rsid w:val="0033166B"/>
    <w:rsid w:val="0033180F"/>
    <w:rsid w:val="0033183F"/>
    <w:rsid w:val="00331925"/>
    <w:rsid w:val="00331A71"/>
    <w:rsid w:val="00331B1D"/>
    <w:rsid w:val="00331D9E"/>
    <w:rsid w:val="00331E20"/>
    <w:rsid w:val="00331FC4"/>
    <w:rsid w:val="003320B6"/>
    <w:rsid w:val="003320C0"/>
    <w:rsid w:val="003322A2"/>
    <w:rsid w:val="003324BD"/>
    <w:rsid w:val="00332595"/>
    <w:rsid w:val="00332B59"/>
    <w:rsid w:val="00332BEE"/>
    <w:rsid w:val="00332C2E"/>
    <w:rsid w:val="00332C5B"/>
    <w:rsid w:val="00332CBA"/>
    <w:rsid w:val="00332D63"/>
    <w:rsid w:val="00332EEF"/>
    <w:rsid w:val="00332EFD"/>
    <w:rsid w:val="00332F4E"/>
    <w:rsid w:val="00332FD1"/>
    <w:rsid w:val="003330F5"/>
    <w:rsid w:val="00333108"/>
    <w:rsid w:val="00333276"/>
    <w:rsid w:val="00333304"/>
    <w:rsid w:val="00333662"/>
    <w:rsid w:val="003336E5"/>
    <w:rsid w:val="003336F5"/>
    <w:rsid w:val="00333701"/>
    <w:rsid w:val="00333B3A"/>
    <w:rsid w:val="00333CCF"/>
    <w:rsid w:val="00333EAF"/>
    <w:rsid w:val="00333F88"/>
    <w:rsid w:val="0033447B"/>
    <w:rsid w:val="003346A8"/>
    <w:rsid w:val="003346CA"/>
    <w:rsid w:val="003346D4"/>
    <w:rsid w:val="00334728"/>
    <w:rsid w:val="0033476E"/>
    <w:rsid w:val="003349C9"/>
    <w:rsid w:val="00334CAD"/>
    <w:rsid w:val="0033500D"/>
    <w:rsid w:val="00335086"/>
    <w:rsid w:val="0033514D"/>
    <w:rsid w:val="003351BA"/>
    <w:rsid w:val="003351CC"/>
    <w:rsid w:val="00335220"/>
    <w:rsid w:val="003354AB"/>
    <w:rsid w:val="003355B0"/>
    <w:rsid w:val="003355B4"/>
    <w:rsid w:val="00335615"/>
    <w:rsid w:val="003356F7"/>
    <w:rsid w:val="00335733"/>
    <w:rsid w:val="00335768"/>
    <w:rsid w:val="00335987"/>
    <w:rsid w:val="003359F0"/>
    <w:rsid w:val="00335B40"/>
    <w:rsid w:val="00335BF9"/>
    <w:rsid w:val="00335E41"/>
    <w:rsid w:val="00335FCF"/>
    <w:rsid w:val="0033611B"/>
    <w:rsid w:val="00336185"/>
    <w:rsid w:val="00336194"/>
    <w:rsid w:val="003361EF"/>
    <w:rsid w:val="00336683"/>
    <w:rsid w:val="00336755"/>
    <w:rsid w:val="00336902"/>
    <w:rsid w:val="003369AA"/>
    <w:rsid w:val="003369F7"/>
    <w:rsid w:val="00336EA6"/>
    <w:rsid w:val="00337112"/>
    <w:rsid w:val="00337209"/>
    <w:rsid w:val="00337212"/>
    <w:rsid w:val="003372CD"/>
    <w:rsid w:val="003372D7"/>
    <w:rsid w:val="003377C6"/>
    <w:rsid w:val="003377E4"/>
    <w:rsid w:val="00337A96"/>
    <w:rsid w:val="00337ACD"/>
    <w:rsid w:val="00337AE8"/>
    <w:rsid w:val="00337C6C"/>
    <w:rsid w:val="00337EA9"/>
    <w:rsid w:val="00337F33"/>
    <w:rsid w:val="00337F97"/>
    <w:rsid w:val="00337F98"/>
    <w:rsid w:val="0034012E"/>
    <w:rsid w:val="0034015F"/>
    <w:rsid w:val="00340376"/>
    <w:rsid w:val="0034064D"/>
    <w:rsid w:val="00340658"/>
    <w:rsid w:val="003408F9"/>
    <w:rsid w:val="00340A3B"/>
    <w:rsid w:val="00340C0B"/>
    <w:rsid w:val="00340C65"/>
    <w:rsid w:val="00340CD3"/>
    <w:rsid w:val="00340DE6"/>
    <w:rsid w:val="00340E0C"/>
    <w:rsid w:val="00340F14"/>
    <w:rsid w:val="00341064"/>
    <w:rsid w:val="0034148C"/>
    <w:rsid w:val="003415A9"/>
    <w:rsid w:val="00341799"/>
    <w:rsid w:val="00341B66"/>
    <w:rsid w:val="00341BA5"/>
    <w:rsid w:val="00341CC8"/>
    <w:rsid w:val="00341F79"/>
    <w:rsid w:val="0034203B"/>
    <w:rsid w:val="0034219B"/>
    <w:rsid w:val="00342223"/>
    <w:rsid w:val="003423D7"/>
    <w:rsid w:val="0034247C"/>
    <w:rsid w:val="003425F8"/>
    <w:rsid w:val="0034284B"/>
    <w:rsid w:val="003428A4"/>
    <w:rsid w:val="0034292D"/>
    <w:rsid w:val="00342A98"/>
    <w:rsid w:val="00342A9A"/>
    <w:rsid w:val="00342D8B"/>
    <w:rsid w:val="00342DE6"/>
    <w:rsid w:val="00342F5F"/>
    <w:rsid w:val="003430D0"/>
    <w:rsid w:val="00343103"/>
    <w:rsid w:val="0034327D"/>
    <w:rsid w:val="00343380"/>
    <w:rsid w:val="00343529"/>
    <w:rsid w:val="003435B8"/>
    <w:rsid w:val="003435DC"/>
    <w:rsid w:val="003437C0"/>
    <w:rsid w:val="0034381D"/>
    <w:rsid w:val="0034394A"/>
    <w:rsid w:val="00343A7B"/>
    <w:rsid w:val="00343B37"/>
    <w:rsid w:val="00343B82"/>
    <w:rsid w:val="00343F2E"/>
    <w:rsid w:val="00343F8B"/>
    <w:rsid w:val="00344039"/>
    <w:rsid w:val="00344075"/>
    <w:rsid w:val="00344226"/>
    <w:rsid w:val="003442FD"/>
    <w:rsid w:val="00344390"/>
    <w:rsid w:val="003446D3"/>
    <w:rsid w:val="00344905"/>
    <w:rsid w:val="0034496B"/>
    <w:rsid w:val="003449D2"/>
    <w:rsid w:val="00344CEB"/>
    <w:rsid w:val="00344D76"/>
    <w:rsid w:val="00344F34"/>
    <w:rsid w:val="00344F3C"/>
    <w:rsid w:val="003451BB"/>
    <w:rsid w:val="00345396"/>
    <w:rsid w:val="0034564B"/>
    <w:rsid w:val="003459AC"/>
    <w:rsid w:val="00345E7D"/>
    <w:rsid w:val="00345FBC"/>
    <w:rsid w:val="00346010"/>
    <w:rsid w:val="0034618E"/>
    <w:rsid w:val="003461B7"/>
    <w:rsid w:val="0034636B"/>
    <w:rsid w:val="00346388"/>
    <w:rsid w:val="003463DF"/>
    <w:rsid w:val="00346479"/>
    <w:rsid w:val="003465BD"/>
    <w:rsid w:val="00346681"/>
    <w:rsid w:val="00346AF9"/>
    <w:rsid w:val="00346BF5"/>
    <w:rsid w:val="00346C08"/>
    <w:rsid w:val="00346D0A"/>
    <w:rsid w:val="00346D16"/>
    <w:rsid w:val="00347151"/>
    <w:rsid w:val="003472A8"/>
    <w:rsid w:val="00347376"/>
    <w:rsid w:val="003474AE"/>
    <w:rsid w:val="003474CA"/>
    <w:rsid w:val="0034782F"/>
    <w:rsid w:val="0034783D"/>
    <w:rsid w:val="003478A3"/>
    <w:rsid w:val="003478F6"/>
    <w:rsid w:val="003501C0"/>
    <w:rsid w:val="003501F5"/>
    <w:rsid w:val="00350440"/>
    <w:rsid w:val="003504D1"/>
    <w:rsid w:val="0035068F"/>
    <w:rsid w:val="00350785"/>
    <w:rsid w:val="0035083F"/>
    <w:rsid w:val="00350894"/>
    <w:rsid w:val="00350BA3"/>
    <w:rsid w:val="00350BE8"/>
    <w:rsid w:val="00350DA6"/>
    <w:rsid w:val="00350E0A"/>
    <w:rsid w:val="00350E2C"/>
    <w:rsid w:val="00350F5F"/>
    <w:rsid w:val="0035108F"/>
    <w:rsid w:val="003511A0"/>
    <w:rsid w:val="003511BA"/>
    <w:rsid w:val="0035122B"/>
    <w:rsid w:val="00351282"/>
    <w:rsid w:val="003512AC"/>
    <w:rsid w:val="0035134E"/>
    <w:rsid w:val="003515D2"/>
    <w:rsid w:val="00351667"/>
    <w:rsid w:val="003516B9"/>
    <w:rsid w:val="003517CC"/>
    <w:rsid w:val="00351971"/>
    <w:rsid w:val="00351A72"/>
    <w:rsid w:val="00351A93"/>
    <w:rsid w:val="00351BD6"/>
    <w:rsid w:val="00351C13"/>
    <w:rsid w:val="00351CB2"/>
    <w:rsid w:val="00351DE9"/>
    <w:rsid w:val="00351E9E"/>
    <w:rsid w:val="00351EAB"/>
    <w:rsid w:val="00351F0C"/>
    <w:rsid w:val="00352129"/>
    <w:rsid w:val="003521FE"/>
    <w:rsid w:val="003524FB"/>
    <w:rsid w:val="003526AD"/>
    <w:rsid w:val="003527C6"/>
    <w:rsid w:val="00352811"/>
    <w:rsid w:val="003528A8"/>
    <w:rsid w:val="003528C0"/>
    <w:rsid w:val="0035291A"/>
    <w:rsid w:val="00352A79"/>
    <w:rsid w:val="00352C3E"/>
    <w:rsid w:val="00352C5F"/>
    <w:rsid w:val="00352C91"/>
    <w:rsid w:val="00352CEC"/>
    <w:rsid w:val="00352D0F"/>
    <w:rsid w:val="00352D28"/>
    <w:rsid w:val="00352F71"/>
    <w:rsid w:val="00353077"/>
    <w:rsid w:val="003530FE"/>
    <w:rsid w:val="0035318A"/>
    <w:rsid w:val="00353270"/>
    <w:rsid w:val="003532B1"/>
    <w:rsid w:val="00353417"/>
    <w:rsid w:val="00353551"/>
    <w:rsid w:val="0035381F"/>
    <w:rsid w:val="0035384D"/>
    <w:rsid w:val="003538CF"/>
    <w:rsid w:val="00353969"/>
    <w:rsid w:val="003539AB"/>
    <w:rsid w:val="00353B4B"/>
    <w:rsid w:val="00353BCB"/>
    <w:rsid w:val="00353E7B"/>
    <w:rsid w:val="00353F72"/>
    <w:rsid w:val="00353FC4"/>
    <w:rsid w:val="00353FC9"/>
    <w:rsid w:val="0035406B"/>
    <w:rsid w:val="00354282"/>
    <w:rsid w:val="0035447C"/>
    <w:rsid w:val="003544D4"/>
    <w:rsid w:val="0035452F"/>
    <w:rsid w:val="0035456D"/>
    <w:rsid w:val="003545B3"/>
    <w:rsid w:val="003547B8"/>
    <w:rsid w:val="00354803"/>
    <w:rsid w:val="00354B06"/>
    <w:rsid w:val="00354DD6"/>
    <w:rsid w:val="00354E55"/>
    <w:rsid w:val="00354FCA"/>
    <w:rsid w:val="0035501B"/>
    <w:rsid w:val="00355148"/>
    <w:rsid w:val="0035533A"/>
    <w:rsid w:val="00355602"/>
    <w:rsid w:val="0035567A"/>
    <w:rsid w:val="003557D8"/>
    <w:rsid w:val="0035606C"/>
    <w:rsid w:val="0035609B"/>
    <w:rsid w:val="0035621E"/>
    <w:rsid w:val="00356346"/>
    <w:rsid w:val="0035634F"/>
    <w:rsid w:val="003565C4"/>
    <w:rsid w:val="00356651"/>
    <w:rsid w:val="00356721"/>
    <w:rsid w:val="00356BDC"/>
    <w:rsid w:val="00356F0A"/>
    <w:rsid w:val="0035705F"/>
    <w:rsid w:val="00357262"/>
    <w:rsid w:val="00357343"/>
    <w:rsid w:val="0035746A"/>
    <w:rsid w:val="00357564"/>
    <w:rsid w:val="0035756C"/>
    <w:rsid w:val="00357709"/>
    <w:rsid w:val="00357717"/>
    <w:rsid w:val="00357771"/>
    <w:rsid w:val="003577C0"/>
    <w:rsid w:val="0035787F"/>
    <w:rsid w:val="00357A3B"/>
    <w:rsid w:val="00357C30"/>
    <w:rsid w:val="00357CA9"/>
    <w:rsid w:val="00357EBC"/>
    <w:rsid w:val="00357F58"/>
    <w:rsid w:val="00360178"/>
    <w:rsid w:val="003602F4"/>
    <w:rsid w:val="003603B3"/>
    <w:rsid w:val="0036058F"/>
    <w:rsid w:val="0036065F"/>
    <w:rsid w:val="00360783"/>
    <w:rsid w:val="003607B9"/>
    <w:rsid w:val="0036081D"/>
    <w:rsid w:val="0036088C"/>
    <w:rsid w:val="00360BA2"/>
    <w:rsid w:val="00360D68"/>
    <w:rsid w:val="00360D6A"/>
    <w:rsid w:val="00360E29"/>
    <w:rsid w:val="00360EC0"/>
    <w:rsid w:val="00360FC5"/>
    <w:rsid w:val="00361106"/>
    <w:rsid w:val="00361140"/>
    <w:rsid w:val="003613FE"/>
    <w:rsid w:val="00361427"/>
    <w:rsid w:val="003615A8"/>
    <w:rsid w:val="00361613"/>
    <w:rsid w:val="00361745"/>
    <w:rsid w:val="0036189E"/>
    <w:rsid w:val="00361C58"/>
    <w:rsid w:val="00361C8C"/>
    <w:rsid w:val="00361D5E"/>
    <w:rsid w:val="00361EDA"/>
    <w:rsid w:val="00362175"/>
    <w:rsid w:val="00362417"/>
    <w:rsid w:val="003625A6"/>
    <w:rsid w:val="003625F0"/>
    <w:rsid w:val="0036266A"/>
    <w:rsid w:val="0036272F"/>
    <w:rsid w:val="00362822"/>
    <w:rsid w:val="00362831"/>
    <w:rsid w:val="003628C4"/>
    <w:rsid w:val="003628C5"/>
    <w:rsid w:val="00362994"/>
    <w:rsid w:val="00362DC5"/>
    <w:rsid w:val="00362DDC"/>
    <w:rsid w:val="00362EB2"/>
    <w:rsid w:val="00362ED0"/>
    <w:rsid w:val="00362F1B"/>
    <w:rsid w:val="00363238"/>
    <w:rsid w:val="003634A1"/>
    <w:rsid w:val="00363609"/>
    <w:rsid w:val="00363781"/>
    <w:rsid w:val="0036394D"/>
    <w:rsid w:val="00363ACA"/>
    <w:rsid w:val="00363C1E"/>
    <w:rsid w:val="00364160"/>
    <w:rsid w:val="0036442D"/>
    <w:rsid w:val="00364456"/>
    <w:rsid w:val="00364814"/>
    <w:rsid w:val="0036483B"/>
    <w:rsid w:val="00364ABD"/>
    <w:rsid w:val="00364B5D"/>
    <w:rsid w:val="003651A6"/>
    <w:rsid w:val="003653F0"/>
    <w:rsid w:val="003654ED"/>
    <w:rsid w:val="00365640"/>
    <w:rsid w:val="00365695"/>
    <w:rsid w:val="00365857"/>
    <w:rsid w:val="003659EE"/>
    <w:rsid w:val="00365A2F"/>
    <w:rsid w:val="00365A8D"/>
    <w:rsid w:val="00365BCE"/>
    <w:rsid w:val="00365C09"/>
    <w:rsid w:val="00365CC8"/>
    <w:rsid w:val="00365FDE"/>
    <w:rsid w:val="0036603C"/>
    <w:rsid w:val="0036635B"/>
    <w:rsid w:val="0036682E"/>
    <w:rsid w:val="003668DA"/>
    <w:rsid w:val="00366AEF"/>
    <w:rsid w:val="00366BB7"/>
    <w:rsid w:val="00366CBE"/>
    <w:rsid w:val="00366D1C"/>
    <w:rsid w:val="00366E92"/>
    <w:rsid w:val="00366F2E"/>
    <w:rsid w:val="00367112"/>
    <w:rsid w:val="00367312"/>
    <w:rsid w:val="0036733A"/>
    <w:rsid w:val="003673D4"/>
    <w:rsid w:val="00367409"/>
    <w:rsid w:val="00367A8B"/>
    <w:rsid w:val="00367B8F"/>
    <w:rsid w:val="00367DD8"/>
    <w:rsid w:val="00370254"/>
    <w:rsid w:val="003703F9"/>
    <w:rsid w:val="00370451"/>
    <w:rsid w:val="003704D4"/>
    <w:rsid w:val="003705F5"/>
    <w:rsid w:val="003708C3"/>
    <w:rsid w:val="0037090F"/>
    <w:rsid w:val="0037091B"/>
    <w:rsid w:val="003709AF"/>
    <w:rsid w:val="003709CA"/>
    <w:rsid w:val="00370D29"/>
    <w:rsid w:val="00370E33"/>
    <w:rsid w:val="0037106C"/>
    <w:rsid w:val="0037114C"/>
    <w:rsid w:val="003711CA"/>
    <w:rsid w:val="003711F3"/>
    <w:rsid w:val="00371400"/>
    <w:rsid w:val="00371451"/>
    <w:rsid w:val="003714DD"/>
    <w:rsid w:val="003714DF"/>
    <w:rsid w:val="003714F4"/>
    <w:rsid w:val="0037166C"/>
    <w:rsid w:val="003719D4"/>
    <w:rsid w:val="00371AA4"/>
    <w:rsid w:val="00371AC2"/>
    <w:rsid w:val="00371BFB"/>
    <w:rsid w:val="00371C69"/>
    <w:rsid w:val="00371C91"/>
    <w:rsid w:val="00371E74"/>
    <w:rsid w:val="00371E9C"/>
    <w:rsid w:val="00371ECC"/>
    <w:rsid w:val="00372281"/>
    <w:rsid w:val="00372334"/>
    <w:rsid w:val="0037260A"/>
    <w:rsid w:val="003728D5"/>
    <w:rsid w:val="00372A09"/>
    <w:rsid w:val="00372D92"/>
    <w:rsid w:val="00372DC6"/>
    <w:rsid w:val="00372DFA"/>
    <w:rsid w:val="00372E30"/>
    <w:rsid w:val="00372EC2"/>
    <w:rsid w:val="00372F17"/>
    <w:rsid w:val="00373149"/>
    <w:rsid w:val="00373276"/>
    <w:rsid w:val="0037331E"/>
    <w:rsid w:val="003735A3"/>
    <w:rsid w:val="003735BA"/>
    <w:rsid w:val="003736BC"/>
    <w:rsid w:val="003736F2"/>
    <w:rsid w:val="00373719"/>
    <w:rsid w:val="00373A0B"/>
    <w:rsid w:val="00373EAD"/>
    <w:rsid w:val="00373ED9"/>
    <w:rsid w:val="00374002"/>
    <w:rsid w:val="0037400A"/>
    <w:rsid w:val="00374192"/>
    <w:rsid w:val="003741DA"/>
    <w:rsid w:val="00374225"/>
    <w:rsid w:val="003744FF"/>
    <w:rsid w:val="00374521"/>
    <w:rsid w:val="0037453B"/>
    <w:rsid w:val="0037458E"/>
    <w:rsid w:val="0037465F"/>
    <w:rsid w:val="0037467B"/>
    <w:rsid w:val="00374711"/>
    <w:rsid w:val="00374755"/>
    <w:rsid w:val="0037476C"/>
    <w:rsid w:val="0037481A"/>
    <w:rsid w:val="00374B3E"/>
    <w:rsid w:val="00374B5A"/>
    <w:rsid w:val="00374D5E"/>
    <w:rsid w:val="00374EC2"/>
    <w:rsid w:val="00374F26"/>
    <w:rsid w:val="00374F70"/>
    <w:rsid w:val="00375084"/>
    <w:rsid w:val="00375370"/>
    <w:rsid w:val="0037545F"/>
    <w:rsid w:val="003754C8"/>
    <w:rsid w:val="003754E3"/>
    <w:rsid w:val="00375508"/>
    <w:rsid w:val="0037551B"/>
    <w:rsid w:val="00375538"/>
    <w:rsid w:val="0037553F"/>
    <w:rsid w:val="0037564C"/>
    <w:rsid w:val="00375850"/>
    <w:rsid w:val="00375954"/>
    <w:rsid w:val="003759DC"/>
    <w:rsid w:val="00375A07"/>
    <w:rsid w:val="00375F02"/>
    <w:rsid w:val="00375FCB"/>
    <w:rsid w:val="00376058"/>
    <w:rsid w:val="00376328"/>
    <w:rsid w:val="00376559"/>
    <w:rsid w:val="0037669A"/>
    <w:rsid w:val="003766C3"/>
    <w:rsid w:val="003766EC"/>
    <w:rsid w:val="003768AE"/>
    <w:rsid w:val="00376A59"/>
    <w:rsid w:val="00376B97"/>
    <w:rsid w:val="00377012"/>
    <w:rsid w:val="003770A8"/>
    <w:rsid w:val="0037737F"/>
    <w:rsid w:val="0037758C"/>
    <w:rsid w:val="003775F1"/>
    <w:rsid w:val="00377755"/>
    <w:rsid w:val="003777FA"/>
    <w:rsid w:val="00377911"/>
    <w:rsid w:val="00377963"/>
    <w:rsid w:val="00377CBF"/>
    <w:rsid w:val="00377FDB"/>
    <w:rsid w:val="00380153"/>
    <w:rsid w:val="00380174"/>
    <w:rsid w:val="00380195"/>
    <w:rsid w:val="00380227"/>
    <w:rsid w:val="00380259"/>
    <w:rsid w:val="003802BE"/>
    <w:rsid w:val="0038047F"/>
    <w:rsid w:val="0038049B"/>
    <w:rsid w:val="0038060C"/>
    <w:rsid w:val="00380A89"/>
    <w:rsid w:val="00380AB1"/>
    <w:rsid w:val="00380ACF"/>
    <w:rsid w:val="00380B9A"/>
    <w:rsid w:val="00380BCF"/>
    <w:rsid w:val="00380BD4"/>
    <w:rsid w:val="00380D0E"/>
    <w:rsid w:val="00380F0C"/>
    <w:rsid w:val="00380F51"/>
    <w:rsid w:val="003812B9"/>
    <w:rsid w:val="003812E3"/>
    <w:rsid w:val="00381569"/>
    <w:rsid w:val="00381602"/>
    <w:rsid w:val="00381617"/>
    <w:rsid w:val="003818CA"/>
    <w:rsid w:val="003818EA"/>
    <w:rsid w:val="00381980"/>
    <w:rsid w:val="0038199C"/>
    <w:rsid w:val="00381F66"/>
    <w:rsid w:val="00381F7E"/>
    <w:rsid w:val="00381FF9"/>
    <w:rsid w:val="0038248D"/>
    <w:rsid w:val="0038259E"/>
    <w:rsid w:val="00382621"/>
    <w:rsid w:val="003826D8"/>
    <w:rsid w:val="00382A99"/>
    <w:rsid w:val="00382B74"/>
    <w:rsid w:val="00382CAF"/>
    <w:rsid w:val="00382D5C"/>
    <w:rsid w:val="00382E59"/>
    <w:rsid w:val="00382EBC"/>
    <w:rsid w:val="00382EC9"/>
    <w:rsid w:val="00383180"/>
    <w:rsid w:val="0038320B"/>
    <w:rsid w:val="003832EA"/>
    <w:rsid w:val="00383462"/>
    <w:rsid w:val="003834BC"/>
    <w:rsid w:val="003835EF"/>
    <w:rsid w:val="0038360F"/>
    <w:rsid w:val="003836E4"/>
    <w:rsid w:val="00383727"/>
    <w:rsid w:val="003837D0"/>
    <w:rsid w:val="00383845"/>
    <w:rsid w:val="003838E8"/>
    <w:rsid w:val="003838FA"/>
    <w:rsid w:val="00383943"/>
    <w:rsid w:val="00383A7E"/>
    <w:rsid w:val="00383B05"/>
    <w:rsid w:val="00383B06"/>
    <w:rsid w:val="00383C40"/>
    <w:rsid w:val="00383C99"/>
    <w:rsid w:val="00384026"/>
    <w:rsid w:val="0038406C"/>
    <w:rsid w:val="00384242"/>
    <w:rsid w:val="003844AD"/>
    <w:rsid w:val="00384590"/>
    <w:rsid w:val="0038463D"/>
    <w:rsid w:val="00384842"/>
    <w:rsid w:val="0038493A"/>
    <w:rsid w:val="003849B0"/>
    <w:rsid w:val="00384CD5"/>
    <w:rsid w:val="00384F50"/>
    <w:rsid w:val="0038505E"/>
    <w:rsid w:val="0038509F"/>
    <w:rsid w:val="003853A4"/>
    <w:rsid w:val="003853F0"/>
    <w:rsid w:val="0038544F"/>
    <w:rsid w:val="00385780"/>
    <w:rsid w:val="00385891"/>
    <w:rsid w:val="0038589F"/>
    <w:rsid w:val="003859B0"/>
    <w:rsid w:val="00385A97"/>
    <w:rsid w:val="00385C1C"/>
    <w:rsid w:val="00385C87"/>
    <w:rsid w:val="00385DC2"/>
    <w:rsid w:val="00385E9F"/>
    <w:rsid w:val="00386248"/>
    <w:rsid w:val="00386686"/>
    <w:rsid w:val="0038675B"/>
    <w:rsid w:val="00386770"/>
    <w:rsid w:val="00386874"/>
    <w:rsid w:val="0038692F"/>
    <w:rsid w:val="00386980"/>
    <w:rsid w:val="00386B09"/>
    <w:rsid w:val="00386B4B"/>
    <w:rsid w:val="00386EA4"/>
    <w:rsid w:val="00386F6C"/>
    <w:rsid w:val="0038719B"/>
    <w:rsid w:val="003873A9"/>
    <w:rsid w:val="00387428"/>
    <w:rsid w:val="00387478"/>
    <w:rsid w:val="00387587"/>
    <w:rsid w:val="0038783F"/>
    <w:rsid w:val="00387895"/>
    <w:rsid w:val="0038798A"/>
    <w:rsid w:val="00387BCF"/>
    <w:rsid w:val="00387C44"/>
    <w:rsid w:val="00387CB2"/>
    <w:rsid w:val="00387D88"/>
    <w:rsid w:val="00387DE8"/>
    <w:rsid w:val="0039016A"/>
    <w:rsid w:val="00390223"/>
    <w:rsid w:val="0039022B"/>
    <w:rsid w:val="0039026F"/>
    <w:rsid w:val="003903E5"/>
    <w:rsid w:val="0039044C"/>
    <w:rsid w:val="0039048E"/>
    <w:rsid w:val="0039094B"/>
    <w:rsid w:val="00390A66"/>
    <w:rsid w:val="00390A86"/>
    <w:rsid w:val="00390ABA"/>
    <w:rsid w:val="00390ABD"/>
    <w:rsid w:val="00390BBD"/>
    <w:rsid w:val="00390BD2"/>
    <w:rsid w:val="00390CA8"/>
    <w:rsid w:val="00390F54"/>
    <w:rsid w:val="00391035"/>
    <w:rsid w:val="003911AF"/>
    <w:rsid w:val="00391226"/>
    <w:rsid w:val="003913F8"/>
    <w:rsid w:val="003914A7"/>
    <w:rsid w:val="0039150A"/>
    <w:rsid w:val="00391526"/>
    <w:rsid w:val="00391738"/>
    <w:rsid w:val="003917B9"/>
    <w:rsid w:val="00391940"/>
    <w:rsid w:val="00391AD1"/>
    <w:rsid w:val="00391C09"/>
    <w:rsid w:val="00391CAC"/>
    <w:rsid w:val="00391FA8"/>
    <w:rsid w:val="0039204A"/>
    <w:rsid w:val="00392240"/>
    <w:rsid w:val="00392386"/>
    <w:rsid w:val="003923CA"/>
    <w:rsid w:val="00392593"/>
    <w:rsid w:val="003926B2"/>
    <w:rsid w:val="003926BF"/>
    <w:rsid w:val="0039280B"/>
    <w:rsid w:val="0039297D"/>
    <w:rsid w:val="00392A55"/>
    <w:rsid w:val="00392B89"/>
    <w:rsid w:val="00392BE1"/>
    <w:rsid w:val="00393090"/>
    <w:rsid w:val="003932DD"/>
    <w:rsid w:val="0039335B"/>
    <w:rsid w:val="00393529"/>
    <w:rsid w:val="0039359D"/>
    <w:rsid w:val="00393668"/>
    <w:rsid w:val="00393972"/>
    <w:rsid w:val="003939E3"/>
    <w:rsid w:val="00393B21"/>
    <w:rsid w:val="00393B75"/>
    <w:rsid w:val="00393D94"/>
    <w:rsid w:val="00393EC3"/>
    <w:rsid w:val="00393F8D"/>
    <w:rsid w:val="00393FC4"/>
    <w:rsid w:val="0039407B"/>
    <w:rsid w:val="003941F0"/>
    <w:rsid w:val="00394279"/>
    <w:rsid w:val="00394296"/>
    <w:rsid w:val="003943B0"/>
    <w:rsid w:val="00394445"/>
    <w:rsid w:val="003945C8"/>
    <w:rsid w:val="003948DF"/>
    <w:rsid w:val="00394ABF"/>
    <w:rsid w:val="00394BA5"/>
    <w:rsid w:val="00394C24"/>
    <w:rsid w:val="00395015"/>
    <w:rsid w:val="003952DC"/>
    <w:rsid w:val="0039552C"/>
    <w:rsid w:val="00395555"/>
    <w:rsid w:val="003956AA"/>
    <w:rsid w:val="003956D8"/>
    <w:rsid w:val="0039572C"/>
    <w:rsid w:val="0039593B"/>
    <w:rsid w:val="00395993"/>
    <w:rsid w:val="003959AF"/>
    <w:rsid w:val="003959BD"/>
    <w:rsid w:val="003959E0"/>
    <w:rsid w:val="00395A4E"/>
    <w:rsid w:val="00395AFC"/>
    <w:rsid w:val="00395BD5"/>
    <w:rsid w:val="00395C45"/>
    <w:rsid w:val="00395CF7"/>
    <w:rsid w:val="00395E29"/>
    <w:rsid w:val="00395F5A"/>
    <w:rsid w:val="003961C3"/>
    <w:rsid w:val="00396261"/>
    <w:rsid w:val="00396370"/>
    <w:rsid w:val="00396387"/>
    <w:rsid w:val="00396466"/>
    <w:rsid w:val="003969A7"/>
    <w:rsid w:val="00396CE8"/>
    <w:rsid w:val="00396DA6"/>
    <w:rsid w:val="003971C5"/>
    <w:rsid w:val="00397203"/>
    <w:rsid w:val="0039756E"/>
    <w:rsid w:val="003975E4"/>
    <w:rsid w:val="0039763F"/>
    <w:rsid w:val="003976EB"/>
    <w:rsid w:val="00397750"/>
    <w:rsid w:val="0039778F"/>
    <w:rsid w:val="003977F0"/>
    <w:rsid w:val="003979CD"/>
    <w:rsid w:val="00397AE4"/>
    <w:rsid w:val="00397B12"/>
    <w:rsid w:val="00397B95"/>
    <w:rsid w:val="00397BB6"/>
    <w:rsid w:val="00397C47"/>
    <w:rsid w:val="003A0096"/>
    <w:rsid w:val="003A0097"/>
    <w:rsid w:val="003A0120"/>
    <w:rsid w:val="003A0176"/>
    <w:rsid w:val="003A01EE"/>
    <w:rsid w:val="003A0216"/>
    <w:rsid w:val="003A02D8"/>
    <w:rsid w:val="003A02EA"/>
    <w:rsid w:val="003A034C"/>
    <w:rsid w:val="003A03D3"/>
    <w:rsid w:val="003A067F"/>
    <w:rsid w:val="003A069D"/>
    <w:rsid w:val="003A0948"/>
    <w:rsid w:val="003A0A43"/>
    <w:rsid w:val="003A0B6C"/>
    <w:rsid w:val="003A0E10"/>
    <w:rsid w:val="003A107B"/>
    <w:rsid w:val="003A118D"/>
    <w:rsid w:val="003A124C"/>
    <w:rsid w:val="003A13F2"/>
    <w:rsid w:val="003A151F"/>
    <w:rsid w:val="003A1654"/>
    <w:rsid w:val="003A176C"/>
    <w:rsid w:val="003A17DA"/>
    <w:rsid w:val="003A181D"/>
    <w:rsid w:val="003A1958"/>
    <w:rsid w:val="003A1C09"/>
    <w:rsid w:val="003A1D76"/>
    <w:rsid w:val="003A1E82"/>
    <w:rsid w:val="003A1F6F"/>
    <w:rsid w:val="003A1F99"/>
    <w:rsid w:val="003A237B"/>
    <w:rsid w:val="003A24FD"/>
    <w:rsid w:val="003A2645"/>
    <w:rsid w:val="003A2C90"/>
    <w:rsid w:val="003A2D59"/>
    <w:rsid w:val="003A2F14"/>
    <w:rsid w:val="003A3136"/>
    <w:rsid w:val="003A324C"/>
    <w:rsid w:val="003A32E7"/>
    <w:rsid w:val="003A3359"/>
    <w:rsid w:val="003A335E"/>
    <w:rsid w:val="003A344B"/>
    <w:rsid w:val="003A34E2"/>
    <w:rsid w:val="003A3585"/>
    <w:rsid w:val="003A3686"/>
    <w:rsid w:val="003A374A"/>
    <w:rsid w:val="003A392F"/>
    <w:rsid w:val="003A3A00"/>
    <w:rsid w:val="003A3C8B"/>
    <w:rsid w:val="003A3EC4"/>
    <w:rsid w:val="003A4004"/>
    <w:rsid w:val="003A4134"/>
    <w:rsid w:val="003A4205"/>
    <w:rsid w:val="003A42C9"/>
    <w:rsid w:val="003A42DE"/>
    <w:rsid w:val="003A4348"/>
    <w:rsid w:val="003A45DD"/>
    <w:rsid w:val="003A46A5"/>
    <w:rsid w:val="003A47C8"/>
    <w:rsid w:val="003A47DB"/>
    <w:rsid w:val="003A4942"/>
    <w:rsid w:val="003A4BEA"/>
    <w:rsid w:val="003A4C3B"/>
    <w:rsid w:val="003A4CF9"/>
    <w:rsid w:val="003A4DC6"/>
    <w:rsid w:val="003A4DC8"/>
    <w:rsid w:val="003A4E2C"/>
    <w:rsid w:val="003A4F14"/>
    <w:rsid w:val="003A4F3C"/>
    <w:rsid w:val="003A4FB5"/>
    <w:rsid w:val="003A5113"/>
    <w:rsid w:val="003A516C"/>
    <w:rsid w:val="003A5197"/>
    <w:rsid w:val="003A552F"/>
    <w:rsid w:val="003A5697"/>
    <w:rsid w:val="003A56E2"/>
    <w:rsid w:val="003A579F"/>
    <w:rsid w:val="003A57E2"/>
    <w:rsid w:val="003A5B8B"/>
    <w:rsid w:val="003A5E8C"/>
    <w:rsid w:val="003A600B"/>
    <w:rsid w:val="003A609A"/>
    <w:rsid w:val="003A610A"/>
    <w:rsid w:val="003A6260"/>
    <w:rsid w:val="003A62E4"/>
    <w:rsid w:val="003A634F"/>
    <w:rsid w:val="003A65BB"/>
    <w:rsid w:val="003A665F"/>
    <w:rsid w:val="003A678A"/>
    <w:rsid w:val="003A6815"/>
    <w:rsid w:val="003A6AC5"/>
    <w:rsid w:val="003A6C3D"/>
    <w:rsid w:val="003A6D12"/>
    <w:rsid w:val="003A6EED"/>
    <w:rsid w:val="003A6F59"/>
    <w:rsid w:val="003A6F77"/>
    <w:rsid w:val="003A7028"/>
    <w:rsid w:val="003A70F1"/>
    <w:rsid w:val="003A7190"/>
    <w:rsid w:val="003A72AE"/>
    <w:rsid w:val="003A72B0"/>
    <w:rsid w:val="003A730E"/>
    <w:rsid w:val="003A73D0"/>
    <w:rsid w:val="003A744F"/>
    <w:rsid w:val="003A750A"/>
    <w:rsid w:val="003A778D"/>
    <w:rsid w:val="003A7826"/>
    <w:rsid w:val="003A7857"/>
    <w:rsid w:val="003A7861"/>
    <w:rsid w:val="003A7875"/>
    <w:rsid w:val="003A78F2"/>
    <w:rsid w:val="003A7910"/>
    <w:rsid w:val="003A7A43"/>
    <w:rsid w:val="003A7AEB"/>
    <w:rsid w:val="003A7B18"/>
    <w:rsid w:val="003A7C5A"/>
    <w:rsid w:val="003A7E83"/>
    <w:rsid w:val="003A7FF2"/>
    <w:rsid w:val="003B01A3"/>
    <w:rsid w:val="003B02C2"/>
    <w:rsid w:val="003B02FA"/>
    <w:rsid w:val="003B037A"/>
    <w:rsid w:val="003B0498"/>
    <w:rsid w:val="003B05A0"/>
    <w:rsid w:val="003B05B4"/>
    <w:rsid w:val="003B072B"/>
    <w:rsid w:val="003B0841"/>
    <w:rsid w:val="003B08C4"/>
    <w:rsid w:val="003B0A8A"/>
    <w:rsid w:val="003B0ADC"/>
    <w:rsid w:val="003B0B54"/>
    <w:rsid w:val="003B0C06"/>
    <w:rsid w:val="003B0CFC"/>
    <w:rsid w:val="003B0EE9"/>
    <w:rsid w:val="003B0F6A"/>
    <w:rsid w:val="003B0F93"/>
    <w:rsid w:val="003B1060"/>
    <w:rsid w:val="003B1198"/>
    <w:rsid w:val="003B119E"/>
    <w:rsid w:val="003B122B"/>
    <w:rsid w:val="003B127A"/>
    <w:rsid w:val="003B1313"/>
    <w:rsid w:val="003B143A"/>
    <w:rsid w:val="003B16A2"/>
    <w:rsid w:val="003B17D9"/>
    <w:rsid w:val="003B1880"/>
    <w:rsid w:val="003B18DF"/>
    <w:rsid w:val="003B199B"/>
    <w:rsid w:val="003B1ADE"/>
    <w:rsid w:val="003B1D38"/>
    <w:rsid w:val="003B1DE7"/>
    <w:rsid w:val="003B1E1C"/>
    <w:rsid w:val="003B2021"/>
    <w:rsid w:val="003B2355"/>
    <w:rsid w:val="003B25BA"/>
    <w:rsid w:val="003B2621"/>
    <w:rsid w:val="003B287B"/>
    <w:rsid w:val="003B29AA"/>
    <w:rsid w:val="003B2A61"/>
    <w:rsid w:val="003B2AF6"/>
    <w:rsid w:val="003B2B66"/>
    <w:rsid w:val="003B2B83"/>
    <w:rsid w:val="003B2FD3"/>
    <w:rsid w:val="003B335D"/>
    <w:rsid w:val="003B33F7"/>
    <w:rsid w:val="003B3473"/>
    <w:rsid w:val="003B34DB"/>
    <w:rsid w:val="003B36D0"/>
    <w:rsid w:val="003B36DD"/>
    <w:rsid w:val="003B377A"/>
    <w:rsid w:val="003B3B14"/>
    <w:rsid w:val="003B3C72"/>
    <w:rsid w:val="003B3CAD"/>
    <w:rsid w:val="003B3F25"/>
    <w:rsid w:val="003B4223"/>
    <w:rsid w:val="003B42B2"/>
    <w:rsid w:val="003B42CF"/>
    <w:rsid w:val="003B42DA"/>
    <w:rsid w:val="003B473B"/>
    <w:rsid w:val="003B47F1"/>
    <w:rsid w:val="003B489D"/>
    <w:rsid w:val="003B49AD"/>
    <w:rsid w:val="003B4BBC"/>
    <w:rsid w:val="003B4C5D"/>
    <w:rsid w:val="003B4D81"/>
    <w:rsid w:val="003B4DAD"/>
    <w:rsid w:val="003B4DBB"/>
    <w:rsid w:val="003B4DE7"/>
    <w:rsid w:val="003B4F65"/>
    <w:rsid w:val="003B5140"/>
    <w:rsid w:val="003B51B2"/>
    <w:rsid w:val="003B51D9"/>
    <w:rsid w:val="003B5435"/>
    <w:rsid w:val="003B5474"/>
    <w:rsid w:val="003B548D"/>
    <w:rsid w:val="003B5565"/>
    <w:rsid w:val="003B577C"/>
    <w:rsid w:val="003B585E"/>
    <w:rsid w:val="003B5B5F"/>
    <w:rsid w:val="003B5EFE"/>
    <w:rsid w:val="003B5F97"/>
    <w:rsid w:val="003B61DE"/>
    <w:rsid w:val="003B621A"/>
    <w:rsid w:val="003B6240"/>
    <w:rsid w:val="003B6277"/>
    <w:rsid w:val="003B63A6"/>
    <w:rsid w:val="003B6456"/>
    <w:rsid w:val="003B64B9"/>
    <w:rsid w:val="003B6573"/>
    <w:rsid w:val="003B6A60"/>
    <w:rsid w:val="003B6ACD"/>
    <w:rsid w:val="003B6BCB"/>
    <w:rsid w:val="003B6BD3"/>
    <w:rsid w:val="003B6C4C"/>
    <w:rsid w:val="003B6D8A"/>
    <w:rsid w:val="003B6E96"/>
    <w:rsid w:val="003B7128"/>
    <w:rsid w:val="003B71C2"/>
    <w:rsid w:val="003B72B9"/>
    <w:rsid w:val="003B7AF9"/>
    <w:rsid w:val="003B7B58"/>
    <w:rsid w:val="003B7C1D"/>
    <w:rsid w:val="003C0090"/>
    <w:rsid w:val="003C0203"/>
    <w:rsid w:val="003C05D1"/>
    <w:rsid w:val="003C068F"/>
    <w:rsid w:val="003C06F3"/>
    <w:rsid w:val="003C07A2"/>
    <w:rsid w:val="003C086E"/>
    <w:rsid w:val="003C0893"/>
    <w:rsid w:val="003C08F2"/>
    <w:rsid w:val="003C0A2B"/>
    <w:rsid w:val="003C0AF9"/>
    <w:rsid w:val="003C0B82"/>
    <w:rsid w:val="003C0C14"/>
    <w:rsid w:val="003C0C3F"/>
    <w:rsid w:val="003C0D6A"/>
    <w:rsid w:val="003C0D9F"/>
    <w:rsid w:val="003C0E04"/>
    <w:rsid w:val="003C0E3B"/>
    <w:rsid w:val="003C0E8A"/>
    <w:rsid w:val="003C1392"/>
    <w:rsid w:val="003C1506"/>
    <w:rsid w:val="003C1703"/>
    <w:rsid w:val="003C176A"/>
    <w:rsid w:val="003C1930"/>
    <w:rsid w:val="003C1954"/>
    <w:rsid w:val="003C19CF"/>
    <w:rsid w:val="003C1BC8"/>
    <w:rsid w:val="003C1BEA"/>
    <w:rsid w:val="003C1E2C"/>
    <w:rsid w:val="003C1E88"/>
    <w:rsid w:val="003C207E"/>
    <w:rsid w:val="003C20C5"/>
    <w:rsid w:val="003C20F8"/>
    <w:rsid w:val="003C2394"/>
    <w:rsid w:val="003C2400"/>
    <w:rsid w:val="003C258E"/>
    <w:rsid w:val="003C277A"/>
    <w:rsid w:val="003C286C"/>
    <w:rsid w:val="003C299E"/>
    <w:rsid w:val="003C29B2"/>
    <w:rsid w:val="003C29B6"/>
    <w:rsid w:val="003C29C4"/>
    <w:rsid w:val="003C2B73"/>
    <w:rsid w:val="003C3098"/>
    <w:rsid w:val="003C3152"/>
    <w:rsid w:val="003C31AB"/>
    <w:rsid w:val="003C3358"/>
    <w:rsid w:val="003C339B"/>
    <w:rsid w:val="003C340B"/>
    <w:rsid w:val="003C3455"/>
    <w:rsid w:val="003C3578"/>
    <w:rsid w:val="003C365D"/>
    <w:rsid w:val="003C373B"/>
    <w:rsid w:val="003C37FF"/>
    <w:rsid w:val="003C3831"/>
    <w:rsid w:val="003C3ADE"/>
    <w:rsid w:val="003C3C75"/>
    <w:rsid w:val="003C3CD1"/>
    <w:rsid w:val="003C3EC2"/>
    <w:rsid w:val="003C3F63"/>
    <w:rsid w:val="003C41C7"/>
    <w:rsid w:val="003C425D"/>
    <w:rsid w:val="003C4279"/>
    <w:rsid w:val="003C4292"/>
    <w:rsid w:val="003C4444"/>
    <w:rsid w:val="003C4599"/>
    <w:rsid w:val="003C47BE"/>
    <w:rsid w:val="003C47CC"/>
    <w:rsid w:val="003C4816"/>
    <w:rsid w:val="003C481B"/>
    <w:rsid w:val="003C4C04"/>
    <w:rsid w:val="003C4CFD"/>
    <w:rsid w:val="003C4D64"/>
    <w:rsid w:val="003C4D8E"/>
    <w:rsid w:val="003C4EE0"/>
    <w:rsid w:val="003C50AD"/>
    <w:rsid w:val="003C5312"/>
    <w:rsid w:val="003C544D"/>
    <w:rsid w:val="003C5509"/>
    <w:rsid w:val="003C5581"/>
    <w:rsid w:val="003C56F3"/>
    <w:rsid w:val="003C57D6"/>
    <w:rsid w:val="003C5A6E"/>
    <w:rsid w:val="003C5B50"/>
    <w:rsid w:val="003C5B67"/>
    <w:rsid w:val="003C5B7A"/>
    <w:rsid w:val="003C5C9D"/>
    <w:rsid w:val="003C5D50"/>
    <w:rsid w:val="003C5F1C"/>
    <w:rsid w:val="003C5FCF"/>
    <w:rsid w:val="003C6107"/>
    <w:rsid w:val="003C61BC"/>
    <w:rsid w:val="003C6611"/>
    <w:rsid w:val="003C675A"/>
    <w:rsid w:val="003C690E"/>
    <w:rsid w:val="003C699D"/>
    <w:rsid w:val="003C69A9"/>
    <w:rsid w:val="003C69D1"/>
    <w:rsid w:val="003C6B80"/>
    <w:rsid w:val="003C6CA3"/>
    <w:rsid w:val="003C6E1D"/>
    <w:rsid w:val="003C6E42"/>
    <w:rsid w:val="003C6ECE"/>
    <w:rsid w:val="003C70E7"/>
    <w:rsid w:val="003C7148"/>
    <w:rsid w:val="003C71A6"/>
    <w:rsid w:val="003C71E3"/>
    <w:rsid w:val="003C7200"/>
    <w:rsid w:val="003C734E"/>
    <w:rsid w:val="003C73A9"/>
    <w:rsid w:val="003C73CF"/>
    <w:rsid w:val="003C73DF"/>
    <w:rsid w:val="003C7877"/>
    <w:rsid w:val="003C788E"/>
    <w:rsid w:val="003C7999"/>
    <w:rsid w:val="003C7B29"/>
    <w:rsid w:val="003C7B3A"/>
    <w:rsid w:val="003C7CED"/>
    <w:rsid w:val="003C7D5E"/>
    <w:rsid w:val="003C7F7B"/>
    <w:rsid w:val="003D01A1"/>
    <w:rsid w:val="003D01B2"/>
    <w:rsid w:val="003D03D2"/>
    <w:rsid w:val="003D03F4"/>
    <w:rsid w:val="003D054F"/>
    <w:rsid w:val="003D0708"/>
    <w:rsid w:val="003D0CF4"/>
    <w:rsid w:val="003D0FB7"/>
    <w:rsid w:val="003D1001"/>
    <w:rsid w:val="003D107A"/>
    <w:rsid w:val="003D108C"/>
    <w:rsid w:val="003D11D7"/>
    <w:rsid w:val="003D11D9"/>
    <w:rsid w:val="003D13C3"/>
    <w:rsid w:val="003D13FE"/>
    <w:rsid w:val="003D15AE"/>
    <w:rsid w:val="003D17C9"/>
    <w:rsid w:val="003D1910"/>
    <w:rsid w:val="003D191A"/>
    <w:rsid w:val="003D1A00"/>
    <w:rsid w:val="003D1A45"/>
    <w:rsid w:val="003D1AC2"/>
    <w:rsid w:val="003D1B90"/>
    <w:rsid w:val="003D1DFD"/>
    <w:rsid w:val="003D1EB6"/>
    <w:rsid w:val="003D1FE0"/>
    <w:rsid w:val="003D203F"/>
    <w:rsid w:val="003D2161"/>
    <w:rsid w:val="003D227C"/>
    <w:rsid w:val="003D25D6"/>
    <w:rsid w:val="003D261D"/>
    <w:rsid w:val="003D2795"/>
    <w:rsid w:val="003D27A7"/>
    <w:rsid w:val="003D27EF"/>
    <w:rsid w:val="003D2854"/>
    <w:rsid w:val="003D285D"/>
    <w:rsid w:val="003D2937"/>
    <w:rsid w:val="003D2A0F"/>
    <w:rsid w:val="003D2B09"/>
    <w:rsid w:val="003D2B5C"/>
    <w:rsid w:val="003D2C56"/>
    <w:rsid w:val="003D2DAE"/>
    <w:rsid w:val="003D2E24"/>
    <w:rsid w:val="003D2E47"/>
    <w:rsid w:val="003D3017"/>
    <w:rsid w:val="003D30E3"/>
    <w:rsid w:val="003D317B"/>
    <w:rsid w:val="003D34B5"/>
    <w:rsid w:val="003D34D1"/>
    <w:rsid w:val="003D352D"/>
    <w:rsid w:val="003D379D"/>
    <w:rsid w:val="003D37A4"/>
    <w:rsid w:val="003D37BD"/>
    <w:rsid w:val="003D37E3"/>
    <w:rsid w:val="003D3919"/>
    <w:rsid w:val="003D3BDE"/>
    <w:rsid w:val="003D3C77"/>
    <w:rsid w:val="003D3D68"/>
    <w:rsid w:val="003D408B"/>
    <w:rsid w:val="003D40B2"/>
    <w:rsid w:val="003D40D8"/>
    <w:rsid w:val="003D4278"/>
    <w:rsid w:val="003D47B2"/>
    <w:rsid w:val="003D47EB"/>
    <w:rsid w:val="003D487C"/>
    <w:rsid w:val="003D4990"/>
    <w:rsid w:val="003D4992"/>
    <w:rsid w:val="003D49C5"/>
    <w:rsid w:val="003D4A45"/>
    <w:rsid w:val="003D4B9B"/>
    <w:rsid w:val="003D4D1B"/>
    <w:rsid w:val="003D502A"/>
    <w:rsid w:val="003D51D4"/>
    <w:rsid w:val="003D5461"/>
    <w:rsid w:val="003D5561"/>
    <w:rsid w:val="003D562A"/>
    <w:rsid w:val="003D56C8"/>
    <w:rsid w:val="003D584B"/>
    <w:rsid w:val="003D585B"/>
    <w:rsid w:val="003D58D3"/>
    <w:rsid w:val="003D5955"/>
    <w:rsid w:val="003D5AE2"/>
    <w:rsid w:val="003D5ED2"/>
    <w:rsid w:val="003D5FD7"/>
    <w:rsid w:val="003D6168"/>
    <w:rsid w:val="003D65EF"/>
    <w:rsid w:val="003D68AB"/>
    <w:rsid w:val="003D6A41"/>
    <w:rsid w:val="003D6C4C"/>
    <w:rsid w:val="003D6CC7"/>
    <w:rsid w:val="003D6D90"/>
    <w:rsid w:val="003D6DEE"/>
    <w:rsid w:val="003D6FC5"/>
    <w:rsid w:val="003D7462"/>
    <w:rsid w:val="003D74DD"/>
    <w:rsid w:val="003D7739"/>
    <w:rsid w:val="003D7856"/>
    <w:rsid w:val="003D78F5"/>
    <w:rsid w:val="003D7A37"/>
    <w:rsid w:val="003D7A51"/>
    <w:rsid w:val="003D7B2F"/>
    <w:rsid w:val="003D7B49"/>
    <w:rsid w:val="003D7D04"/>
    <w:rsid w:val="003D7D68"/>
    <w:rsid w:val="003D7F6C"/>
    <w:rsid w:val="003D7FB7"/>
    <w:rsid w:val="003E036E"/>
    <w:rsid w:val="003E0490"/>
    <w:rsid w:val="003E07AA"/>
    <w:rsid w:val="003E0826"/>
    <w:rsid w:val="003E0836"/>
    <w:rsid w:val="003E0879"/>
    <w:rsid w:val="003E0A93"/>
    <w:rsid w:val="003E0B39"/>
    <w:rsid w:val="003E0D40"/>
    <w:rsid w:val="003E0DC0"/>
    <w:rsid w:val="003E0DF7"/>
    <w:rsid w:val="003E0E57"/>
    <w:rsid w:val="003E0EFA"/>
    <w:rsid w:val="003E110E"/>
    <w:rsid w:val="003E12B1"/>
    <w:rsid w:val="003E143C"/>
    <w:rsid w:val="003E15B0"/>
    <w:rsid w:val="003E1725"/>
    <w:rsid w:val="003E1751"/>
    <w:rsid w:val="003E1914"/>
    <w:rsid w:val="003E1A33"/>
    <w:rsid w:val="003E1BEE"/>
    <w:rsid w:val="003E1D37"/>
    <w:rsid w:val="003E1D83"/>
    <w:rsid w:val="003E1E44"/>
    <w:rsid w:val="003E1F41"/>
    <w:rsid w:val="003E2541"/>
    <w:rsid w:val="003E25EB"/>
    <w:rsid w:val="003E2811"/>
    <w:rsid w:val="003E281B"/>
    <w:rsid w:val="003E29C9"/>
    <w:rsid w:val="003E2A1A"/>
    <w:rsid w:val="003E2E26"/>
    <w:rsid w:val="003E2E5B"/>
    <w:rsid w:val="003E2EFD"/>
    <w:rsid w:val="003E2F3C"/>
    <w:rsid w:val="003E2FBA"/>
    <w:rsid w:val="003E3012"/>
    <w:rsid w:val="003E3264"/>
    <w:rsid w:val="003E34EA"/>
    <w:rsid w:val="003E353B"/>
    <w:rsid w:val="003E3617"/>
    <w:rsid w:val="003E36E7"/>
    <w:rsid w:val="003E376E"/>
    <w:rsid w:val="003E391B"/>
    <w:rsid w:val="003E3A27"/>
    <w:rsid w:val="003E3A56"/>
    <w:rsid w:val="003E3B60"/>
    <w:rsid w:val="003E3BA7"/>
    <w:rsid w:val="003E3CAE"/>
    <w:rsid w:val="003E3DB9"/>
    <w:rsid w:val="003E3F26"/>
    <w:rsid w:val="003E3F68"/>
    <w:rsid w:val="003E402F"/>
    <w:rsid w:val="003E4355"/>
    <w:rsid w:val="003E444C"/>
    <w:rsid w:val="003E4745"/>
    <w:rsid w:val="003E47E4"/>
    <w:rsid w:val="003E47E7"/>
    <w:rsid w:val="003E4854"/>
    <w:rsid w:val="003E48E9"/>
    <w:rsid w:val="003E4B08"/>
    <w:rsid w:val="003E4BF9"/>
    <w:rsid w:val="003E4CB3"/>
    <w:rsid w:val="003E4F88"/>
    <w:rsid w:val="003E50E2"/>
    <w:rsid w:val="003E54EA"/>
    <w:rsid w:val="003E55FC"/>
    <w:rsid w:val="003E5605"/>
    <w:rsid w:val="003E578D"/>
    <w:rsid w:val="003E5811"/>
    <w:rsid w:val="003E581C"/>
    <w:rsid w:val="003E5845"/>
    <w:rsid w:val="003E59F3"/>
    <w:rsid w:val="003E5BC3"/>
    <w:rsid w:val="003E5C0C"/>
    <w:rsid w:val="003E5E23"/>
    <w:rsid w:val="003E5EA0"/>
    <w:rsid w:val="003E5F21"/>
    <w:rsid w:val="003E604D"/>
    <w:rsid w:val="003E61B3"/>
    <w:rsid w:val="003E6227"/>
    <w:rsid w:val="003E6265"/>
    <w:rsid w:val="003E63A8"/>
    <w:rsid w:val="003E6555"/>
    <w:rsid w:val="003E656E"/>
    <w:rsid w:val="003E6A76"/>
    <w:rsid w:val="003E6C39"/>
    <w:rsid w:val="003E6DBB"/>
    <w:rsid w:val="003E6F96"/>
    <w:rsid w:val="003E6FF7"/>
    <w:rsid w:val="003E712A"/>
    <w:rsid w:val="003E751D"/>
    <w:rsid w:val="003E75A5"/>
    <w:rsid w:val="003E7631"/>
    <w:rsid w:val="003E799B"/>
    <w:rsid w:val="003E7A42"/>
    <w:rsid w:val="003E7BE6"/>
    <w:rsid w:val="003E7BEB"/>
    <w:rsid w:val="003E7D53"/>
    <w:rsid w:val="003E7D8F"/>
    <w:rsid w:val="003E7D95"/>
    <w:rsid w:val="003E7E9B"/>
    <w:rsid w:val="003E7F17"/>
    <w:rsid w:val="003E7F9C"/>
    <w:rsid w:val="003F00DC"/>
    <w:rsid w:val="003F0143"/>
    <w:rsid w:val="003F01A4"/>
    <w:rsid w:val="003F02EF"/>
    <w:rsid w:val="003F0317"/>
    <w:rsid w:val="003F0333"/>
    <w:rsid w:val="003F03E1"/>
    <w:rsid w:val="003F0417"/>
    <w:rsid w:val="003F048B"/>
    <w:rsid w:val="003F05D2"/>
    <w:rsid w:val="003F06B0"/>
    <w:rsid w:val="003F06BA"/>
    <w:rsid w:val="003F06DD"/>
    <w:rsid w:val="003F0B6B"/>
    <w:rsid w:val="003F0D18"/>
    <w:rsid w:val="003F1085"/>
    <w:rsid w:val="003F1661"/>
    <w:rsid w:val="003F1695"/>
    <w:rsid w:val="003F16F7"/>
    <w:rsid w:val="003F176C"/>
    <w:rsid w:val="003F17B0"/>
    <w:rsid w:val="003F17FE"/>
    <w:rsid w:val="003F1853"/>
    <w:rsid w:val="003F19F7"/>
    <w:rsid w:val="003F19F8"/>
    <w:rsid w:val="003F1B84"/>
    <w:rsid w:val="003F1CBC"/>
    <w:rsid w:val="003F1FD8"/>
    <w:rsid w:val="003F206C"/>
    <w:rsid w:val="003F20DB"/>
    <w:rsid w:val="003F22FF"/>
    <w:rsid w:val="003F274D"/>
    <w:rsid w:val="003F28D4"/>
    <w:rsid w:val="003F293C"/>
    <w:rsid w:val="003F2994"/>
    <w:rsid w:val="003F2BFA"/>
    <w:rsid w:val="003F2C7C"/>
    <w:rsid w:val="003F2D53"/>
    <w:rsid w:val="003F2DCC"/>
    <w:rsid w:val="003F2E7D"/>
    <w:rsid w:val="003F3116"/>
    <w:rsid w:val="003F3296"/>
    <w:rsid w:val="003F33B1"/>
    <w:rsid w:val="003F34CA"/>
    <w:rsid w:val="003F36BB"/>
    <w:rsid w:val="003F37E5"/>
    <w:rsid w:val="003F3825"/>
    <w:rsid w:val="003F3860"/>
    <w:rsid w:val="003F38D9"/>
    <w:rsid w:val="003F3C58"/>
    <w:rsid w:val="003F3D0F"/>
    <w:rsid w:val="003F3D3B"/>
    <w:rsid w:val="003F3D98"/>
    <w:rsid w:val="003F3EAB"/>
    <w:rsid w:val="003F42D1"/>
    <w:rsid w:val="003F4556"/>
    <w:rsid w:val="003F46DA"/>
    <w:rsid w:val="003F473F"/>
    <w:rsid w:val="003F4777"/>
    <w:rsid w:val="003F4901"/>
    <w:rsid w:val="003F496C"/>
    <w:rsid w:val="003F4A15"/>
    <w:rsid w:val="003F4BA4"/>
    <w:rsid w:val="003F4DBB"/>
    <w:rsid w:val="003F4E43"/>
    <w:rsid w:val="003F4ED3"/>
    <w:rsid w:val="003F4F5C"/>
    <w:rsid w:val="003F4F60"/>
    <w:rsid w:val="003F5377"/>
    <w:rsid w:val="003F57A6"/>
    <w:rsid w:val="003F5882"/>
    <w:rsid w:val="003F5896"/>
    <w:rsid w:val="003F5B0F"/>
    <w:rsid w:val="003F5BD1"/>
    <w:rsid w:val="003F5C91"/>
    <w:rsid w:val="003F5DB6"/>
    <w:rsid w:val="003F5F44"/>
    <w:rsid w:val="003F60FF"/>
    <w:rsid w:val="003F61EB"/>
    <w:rsid w:val="003F6262"/>
    <w:rsid w:val="003F628E"/>
    <w:rsid w:val="003F66E9"/>
    <w:rsid w:val="003F682C"/>
    <w:rsid w:val="003F6CDA"/>
    <w:rsid w:val="003F6E1E"/>
    <w:rsid w:val="003F6F28"/>
    <w:rsid w:val="003F6F8C"/>
    <w:rsid w:val="003F6F9B"/>
    <w:rsid w:val="003F701B"/>
    <w:rsid w:val="003F707D"/>
    <w:rsid w:val="003F709F"/>
    <w:rsid w:val="003F72E3"/>
    <w:rsid w:val="003F7357"/>
    <w:rsid w:val="003F78CF"/>
    <w:rsid w:val="003F7B18"/>
    <w:rsid w:val="003F7B66"/>
    <w:rsid w:val="003F7C05"/>
    <w:rsid w:val="003F7CBE"/>
    <w:rsid w:val="003F7D37"/>
    <w:rsid w:val="003F7F3A"/>
    <w:rsid w:val="003F7F53"/>
    <w:rsid w:val="00400352"/>
    <w:rsid w:val="004003D6"/>
    <w:rsid w:val="0040042E"/>
    <w:rsid w:val="0040046A"/>
    <w:rsid w:val="0040052C"/>
    <w:rsid w:val="004005CD"/>
    <w:rsid w:val="004006E2"/>
    <w:rsid w:val="00400AF6"/>
    <w:rsid w:val="00400B3D"/>
    <w:rsid w:val="00400BC7"/>
    <w:rsid w:val="00400C52"/>
    <w:rsid w:val="00400D1D"/>
    <w:rsid w:val="00400F06"/>
    <w:rsid w:val="00400FE2"/>
    <w:rsid w:val="004010CE"/>
    <w:rsid w:val="0040113A"/>
    <w:rsid w:val="004011DF"/>
    <w:rsid w:val="004011F7"/>
    <w:rsid w:val="004013B8"/>
    <w:rsid w:val="004013DD"/>
    <w:rsid w:val="004013E9"/>
    <w:rsid w:val="004015AF"/>
    <w:rsid w:val="004018CB"/>
    <w:rsid w:val="00401943"/>
    <w:rsid w:val="00401982"/>
    <w:rsid w:val="00401AC5"/>
    <w:rsid w:val="00401B31"/>
    <w:rsid w:val="00401BBD"/>
    <w:rsid w:val="00401CCE"/>
    <w:rsid w:val="00401DB8"/>
    <w:rsid w:val="00402221"/>
    <w:rsid w:val="00402621"/>
    <w:rsid w:val="00402675"/>
    <w:rsid w:val="0040280E"/>
    <w:rsid w:val="00402953"/>
    <w:rsid w:val="00402982"/>
    <w:rsid w:val="004029CD"/>
    <w:rsid w:val="00402A46"/>
    <w:rsid w:val="00402C5D"/>
    <w:rsid w:val="00402D38"/>
    <w:rsid w:val="0040302E"/>
    <w:rsid w:val="0040308C"/>
    <w:rsid w:val="00403164"/>
    <w:rsid w:val="004031A9"/>
    <w:rsid w:val="0040320C"/>
    <w:rsid w:val="0040337A"/>
    <w:rsid w:val="00403384"/>
    <w:rsid w:val="004033B4"/>
    <w:rsid w:val="004033D0"/>
    <w:rsid w:val="00403590"/>
    <w:rsid w:val="0040362D"/>
    <w:rsid w:val="00403775"/>
    <w:rsid w:val="004038BB"/>
    <w:rsid w:val="00403B88"/>
    <w:rsid w:val="00403BD1"/>
    <w:rsid w:val="00403C99"/>
    <w:rsid w:val="00404205"/>
    <w:rsid w:val="0040432B"/>
    <w:rsid w:val="00404586"/>
    <w:rsid w:val="00404AB7"/>
    <w:rsid w:val="00404C70"/>
    <w:rsid w:val="00404F3E"/>
    <w:rsid w:val="004051C8"/>
    <w:rsid w:val="00405200"/>
    <w:rsid w:val="004054EE"/>
    <w:rsid w:val="004055BB"/>
    <w:rsid w:val="004056E8"/>
    <w:rsid w:val="00405705"/>
    <w:rsid w:val="0040590F"/>
    <w:rsid w:val="00405A93"/>
    <w:rsid w:val="00405A9D"/>
    <w:rsid w:val="00405B00"/>
    <w:rsid w:val="00405B8C"/>
    <w:rsid w:val="00405BFB"/>
    <w:rsid w:val="00405CC3"/>
    <w:rsid w:val="00405CE2"/>
    <w:rsid w:val="00405D09"/>
    <w:rsid w:val="00405F2E"/>
    <w:rsid w:val="00405FAC"/>
    <w:rsid w:val="00405FFE"/>
    <w:rsid w:val="004061D2"/>
    <w:rsid w:val="00406282"/>
    <w:rsid w:val="004062A4"/>
    <w:rsid w:val="00406455"/>
    <w:rsid w:val="00406456"/>
    <w:rsid w:val="004064B7"/>
    <w:rsid w:val="004064FE"/>
    <w:rsid w:val="00406629"/>
    <w:rsid w:val="00406794"/>
    <w:rsid w:val="0040679F"/>
    <w:rsid w:val="004068B9"/>
    <w:rsid w:val="004069CC"/>
    <w:rsid w:val="00406A78"/>
    <w:rsid w:val="00406BA3"/>
    <w:rsid w:val="00406BEF"/>
    <w:rsid w:val="00406D12"/>
    <w:rsid w:val="00406D8B"/>
    <w:rsid w:val="00406DE8"/>
    <w:rsid w:val="00406EB2"/>
    <w:rsid w:val="00406F1F"/>
    <w:rsid w:val="00406F63"/>
    <w:rsid w:val="0040706D"/>
    <w:rsid w:val="004070B3"/>
    <w:rsid w:val="004071C0"/>
    <w:rsid w:val="00407297"/>
    <w:rsid w:val="004072D0"/>
    <w:rsid w:val="00407576"/>
    <w:rsid w:val="004075A6"/>
    <w:rsid w:val="00407609"/>
    <w:rsid w:val="00407615"/>
    <w:rsid w:val="00407718"/>
    <w:rsid w:val="00407967"/>
    <w:rsid w:val="00407B69"/>
    <w:rsid w:val="00407C0A"/>
    <w:rsid w:val="00407C3C"/>
    <w:rsid w:val="00407CD3"/>
    <w:rsid w:val="00407EAD"/>
    <w:rsid w:val="00407F54"/>
    <w:rsid w:val="00407F8F"/>
    <w:rsid w:val="004102E6"/>
    <w:rsid w:val="00410695"/>
    <w:rsid w:val="0041069D"/>
    <w:rsid w:val="004107B1"/>
    <w:rsid w:val="004107E0"/>
    <w:rsid w:val="004109BA"/>
    <w:rsid w:val="00410ACE"/>
    <w:rsid w:val="00410C60"/>
    <w:rsid w:val="00410D13"/>
    <w:rsid w:val="00410D38"/>
    <w:rsid w:val="00410D8E"/>
    <w:rsid w:val="00410DD3"/>
    <w:rsid w:val="00410E2B"/>
    <w:rsid w:val="00410F22"/>
    <w:rsid w:val="00410F36"/>
    <w:rsid w:val="00410F97"/>
    <w:rsid w:val="004110FD"/>
    <w:rsid w:val="00411364"/>
    <w:rsid w:val="0041139C"/>
    <w:rsid w:val="00411435"/>
    <w:rsid w:val="004114D7"/>
    <w:rsid w:val="004115B1"/>
    <w:rsid w:val="0041174E"/>
    <w:rsid w:val="0041175D"/>
    <w:rsid w:val="004117CF"/>
    <w:rsid w:val="00411947"/>
    <w:rsid w:val="00411971"/>
    <w:rsid w:val="0041197A"/>
    <w:rsid w:val="00411ACD"/>
    <w:rsid w:val="00411C07"/>
    <w:rsid w:val="00411CF0"/>
    <w:rsid w:val="00411D13"/>
    <w:rsid w:val="00411D77"/>
    <w:rsid w:val="00411DF7"/>
    <w:rsid w:val="00411E07"/>
    <w:rsid w:val="00411E6D"/>
    <w:rsid w:val="00411EC8"/>
    <w:rsid w:val="00411F1B"/>
    <w:rsid w:val="0041207D"/>
    <w:rsid w:val="004120CF"/>
    <w:rsid w:val="004124B3"/>
    <w:rsid w:val="0041255C"/>
    <w:rsid w:val="004126B3"/>
    <w:rsid w:val="004129E8"/>
    <w:rsid w:val="00412BC2"/>
    <w:rsid w:val="00412D11"/>
    <w:rsid w:val="00412D26"/>
    <w:rsid w:val="00412DAC"/>
    <w:rsid w:val="00412EE4"/>
    <w:rsid w:val="0041304F"/>
    <w:rsid w:val="00413227"/>
    <w:rsid w:val="0041324C"/>
    <w:rsid w:val="004132EF"/>
    <w:rsid w:val="004133F1"/>
    <w:rsid w:val="00413451"/>
    <w:rsid w:val="0041346F"/>
    <w:rsid w:val="00413490"/>
    <w:rsid w:val="004135E0"/>
    <w:rsid w:val="0041377E"/>
    <w:rsid w:val="004138F0"/>
    <w:rsid w:val="004139B6"/>
    <w:rsid w:val="00413AFB"/>
    <w:rsid w:val="00413BBB"/>
    <w:rsid w:val="00413C32"/>
    <w:rsid w:val="00413CCC"/>
    <w:rsid w:val="00413DAF"/>
    <w:rsid w:val="00413DED"/>
    <w:rsid w:val="00413E15"/>
    <w:rsid w:val="00413E60"/>
    <w:rsid w:val="00413FA6"/>
    <w:rsid w:val="004140CB"/>
    <w:rsid w:val="00414122"/>
    <w:rsid w:val="004142BE"/>
    <w:rsid w:val="004143BF"/>
    <w:rsid w:val="004143CC"/>
    <w:rsid w:val="00414458"/>
    <w:rsid w:val="0041462E"/>
    <w:rsid w:val="00414798"/>
    <w:rsid w:val="0041486B"/>
    <w:rsid w:val="004149E3"/>
    <w:rsid w:val="00414B5D"/>
    <w:rsid w:val="00414B9D"/>
    <w:rsid w:val="00414D92"/>
    <w:rsid w:val="00414DFF"/>
    <w:rsid w:val="00414E9B"/>
    <w:rsid w:val="00414EF6"/>
    <w:rsid w:val="0041502F"/>
    <w:rsid w:val="004151FE"/>
    <w:rsid w:val="00415244"/>
    <w:rsid w:val="00415290"/>
    <w:rsid w:val="004152D8"/>
    <w:rsid w:val="00415489"/>
    <w:rsid w:val="00415533"/>
    <w:rsid w:val="00415619"/>
    <w:rsid w:val="004156B0"/>
    <w:rsid w:val="00415702"/>
    <w:rsid w:val="00415965"/>
    <w:rsid w:val="00415BAF"/>
    <w:rsid w:val="00415C5D"/>
    <w:rsid w:val="00415D69"/>
    <w:rsid w:val="00415DFF"/>
    <w:rsid w:val="00415E64"/>
    <w:rsid w:val="00416015"/>
    <w:rsid w:val="00416049"/>
    <w:rsid w:val="0041652B"/>
    <w:rsid w:val="004165C7"/>
    <w:rsid w:val="0041690F"/>
    <w:rsid w:val="00416948"/>
    <w:rsid w:val="00416956"/>
    <w:rsid w:val="00416AF2"/>
    <w:rsid w:val="00416D1C"/>
    <w:rsid w:val="00416DE5"/>
    <w:rsid w:val="00416E33"/>
    <w:rsid w:val="00416FFA"/>
    <w:rsid w:val="0041714D"/>
    <w:rsid w:val="004171E4"/>
    <w:rsid w:val="00417214"/>
    <w:rsid w:val="004174AC"/>
    <w:rsid w:val="004174F8"/>
    <w:rsid w:val="00417851"/>
    <w:rsid w:val="00417A09"/>
    <w:rsid w:val="00417AF6"/>
    <w:rsid w:val="00417B24"/>
    <w:rsid w:val="00417BC2"/>
    <w:rsid w:val="00417CB0"/>
    <w:rsid w:val="00417D6A"/>
    <w:rsid w:val="00417F12"/>
    <w:rsid w:val="00420007"/>
    <w:rsid w:val="0042002D"/>
    <w:rsid w:val="00420106"/>
    <w:rsid w:val="0042011A"/>
    <w:rsid w:val="0042024A"/>
    <w:rsid w:val="00420361"/>
    <w:rsid w:val="004203C6"/>
    <w:rsid w:val="00420439"/>
    <w:rsid w:val="00420461"/>
    <w:rsid w:val="00420964"/>
    <w:rsid w:val="00420A48"/>
    <w:rsid w:val="00420B3F"/>
    <w:rsid w:val="00420C80"/>
    <w:rsid w:val="00420CA0"/>
    <w:rsid w:val="00420E80"/>
    <w:rsid w:val="00420EE6"/>
    <w:rsid w:val="00420F61"/>
    <w:rsid w:val="00420F7E"/>
    <w:rsid w:val="00421082"/>
    <w:rsid w:val="00421322"/>
    <w:rsid w:val="00421487"/>
    <w:rsid w:val="00421625"/>
    <w:rsid w:val="00421670"/>
    <w:rsid w:val="004217A8"/>
    <w:rsid w:val="00421801"/>
    <w:rsid w:val="0042180D"/>
    <w:rsid w:val="00421AC8"/>
    <w:rsid w:val="00421BA8"/>
    <w:rsid w:val="00421DDD"/>
    <w:rsid w:val="00421F99"/>
    <w:rsid w:val="00422118"/>
    <w:rsid w:val="0042214F"/>
    <w:rsid w:val="0042222C"/>
    <w:rsid w:val="00422276"/>
    <w:rsid w:val="0042235E"/>
    <w:rsid w:val="0042249B"/>
    <w:rsid w:val="00422570"/>
    <w:rsid w:val="004226C7"/>
    <w:rsid w:val="0042270C"/>
    <w:rsid w:val="00422917"/>
    <w:rsid w:val="00422A4E"/>
    <w:rsid w:val="00422AD7"/>
    <w:rsid w:val="00422B28"/>
    <w:rsid w:val="00422C2B"/>
    <w:rsid w:val="00422D61"/>
    <w:rsid w:val="00422F43"/>
    <w:rsid w:val="00423044"/>
    <w:rsid w:val="00423182"/>
    <w:rsid w:val="004232B0"/>
    <w:rsid w:val="0042338F"/>
    <w:rsid w:val="004234E7"/>
    <w:rsid w:val="004234FF"/>
    <w:rsid w:val="00423847"/>
    <w:rsid w:val="004238FF"/>
    <w:rsid w:val="00423971"/>
    <w:rsid w:val="00423AEC"/>
    <w:rsid w:val="00423B7E"/>
    <w:rsid w:val="00423C23"/>
    <w:rsid w:val="00423C35"/>
    <w:rsid w:val="00423C7B"/>
    <w:rsid w:val="00423D67"/>
    <w:rsid w:val="00423DBD"/>
    <w:rsid w:val="00423E29"/>
    <w:rsid w:val="00423E2D"/>
    <w:rsid w:val="00424101"/>
    <w:rsid w:val="0042441D"/>
    <w:rsid w:val="0042448D"/>
    <w:rsid w:val="0042449E"/>
    <w:rsid w:val="0042461D"/>
    <w:rsid w:val="004246C8"/>
    <w:rsid w:val="00424E2E"/>
    <w:rsid w:val="00424ED3"/>
    <w:rsid w:val="00424F3A"/>
    <w:rsid w:val="00424FBC"/>
    <w:rsid w:val="004250AB"/>
    <w:rsid w:val="0042517E"/>
    <w:rsid w:val="004252E3"/>
    <w:rsid w:val="004253EE"/>
    <w:rsid w:val="004253F0"/>
    <w:rsid w:val="0042564A"/>
    <w:rsid w:val="00425666"/>
    <w:rsid w:val="004256F3"/>
    <w:rsid w:val="0042573D"/>
    <w:rsid w:val="004259A5"/>
    <w:rsid w:val="00425A09"/>
    <w:rsid w:val="00425A5C"/>
    <w:rsid w:val="00425DE6"/>
    <w:rsid w:val="00425E97"/>
    <w:rsid w:val="00426387"/>
    <w:rsid w:val="00426645"/>
    <w:rsid w:val="004266F1"/>
    <w:rsid w:val="004267A6"/>
    <w:rsid w:val="004267F8"/>
    <w:rsid w:val="004267FF"/>
    <w:rsid w:val="00426829"/>
    <w:rsid w:val="00426A46"/>
    <w:rsid w:val="00426A4E"/>
    <w:rsid w:val="00426C03"/>
    <w:rsid w:val="00426F91"/>
    <w:rsid w:val="0042723C"/>
    <w:rsid w:val="00427679"/>
    <w:rsid w:val="004276F8"/>
    <w:rsid w:val="004277F0"/>
    <w:rsid w:val="004278CE"/>
    <w:rsid w:val="0042794B"/>
    <w:rsid w:val="00427BD5"/>
    <w:rsid w:val="00427EB3"/>
    <w:rsid w:val="00427EDE"/>
    <w:rsid w:val="00427F19"/>
    <w:rsid w:val="00427F9C"/>
    <w:rsid w:val="0043017E"/>
    <w:rsid w:val="004302E9"/>
    <w:rsid w:val="00430387"/>
    <w:rsid w:val="004303B2"/>
    <w:rsid w:val="0043055D"/>
    <w:rsid w:val="00430641"/>
    <w:rsid w:val="004307A2"/>
    <w:rsid w:val="0043080E"/>
    <w:rsid w:val="00430936"/>
    <w:rsid w:val="00430B08"/>
    <w:rsid w:val="00430C28"/>
    <w:rsid w:val="00430E39"/>
    <w:rsid w:val="00430EC2"/>
    <w:rsid w:val="004310CE"/>
    <w:rsid w:val="004311C8"/>
    <w:rsid w:val="004312D0"/>
    <w:rsid w:val="004312DE"/>
    <w:rsid w:val="00431375"/>
    <w:rsid w:val="00431377"/>
    <w:rsid w:val="00431549"/>
    <w:rsid w:val="00431583"/>
    <w:rsid w:val="0043163B"/>
    <w:rsid w:val="00431762"/>
    <w:rsid w:val="00431779"/>
    <w:rsid w:val="0043178E"/>
    <w:rsid w:val="00431895"/>
    <w:rsid w:val="00431925"/>
    <w:rsid w:val="004319DF"/>
    <w:rsid w:val="00431C88"/>
    <w:rsid w:val="00431D2B"/>
    <w:rsid w:val="00431D46"/>
    <w:rsid w:val="00431EC9"/>
    <w:rsid w:val="00431F09"/>
    <w:rsid w:val="00431FAA"/>
    <w:rsid w:val="00431FC1"/>
    <w:rsid w:val="00432158"/>
    <w:rsid w:val="0043223B"/>
    <w:rsid w:val="00432368"/>
    <w:rsid w:val="0043249F"/>
    <w:rsid w:val="00432944"/>
    <w:rsid w:val="00432CF6"/>
    <w:rsid w:val="00432D14"/>
    <w:rsid w:val="00432E87"/>
    <w:rsid w:val="00433127"/>
    <w:rsid w:val="00433405"/>
    <w:rsid w:val="0043344E"/>
    <w:rsid w:val="0043347C"/>
    <w:rsid w:val="00433546"/>
    <w:rsid w:val="004336E6"/>
    <w:rsid w:val="00433820"/>
    <w:rsid w:val="00433966"/>
    <w:rsid w:val="004339A4"/>
    <w:rsid w:val="00433C3A"/>
    <w:rsid w:val="00433CDD"/>
    <w:rsid w:val="00433D87"/>
    <w:rsid w:val="00434044"/>
    <w:rsid w:val="00434234"/>
    <w:rsid w:val="00434691"/>
    <w:rsid w:val="004347E4"/>
    <w:rsid w:val="004349A4"/>
    <w:rsid w:val="00434A2D"/>
    <w:rsid w:val="00434A85"/>
    <w:rsid w:val="00434AA4"/>
    <w:rsid w:val="00434F27"/>
    <w:rsid w:val="0043501A"/>
    <w:rsid w:val="00435578"/>
    <w:rsid w:val="00435661"/>
    <w:rsid w:val="004356E1"/>
    <w:rsid w:val="0043573B"/>
    <w:rsid w:val="004357AD"/>
    <w:rsid w:val="00435941"/>
    <w:rsid w:val="00435B79"/>
    <w:rsid w:val="00435B83"/>
    <w:rsid w:val="004361A0"/>
    <w:rsid w:val="004362FD"/>
    <w:rsid w:val="0043634D"/>
    <w:rsid w:val="00436378"/>
    <w:rsid w:val="0043637C"/>
    <w:rsid w:val="00436388"/>
    <w:rsid w:val="004364CC"/>
    <w:rsid w:val="0043667B"/>
    <w:rsid w:val="004366CE"/>
    <w:rsid w:val="00436820"/>
    <w:rsid w:val="0043692E"/>
    <w:rsid w:val="00436A81"/>
    <w:rsid w:val="00436A8E"/>
    <w:rsid w:val="00436B6A"/>
    <w:rsid w:val="00436ED4"/>
    <w:rsid w:val="00437042"/>
    <w:rsid w:val="004371D7"/>
    <w:rsid w:val="004373EF"/>
    <w:rsid w:val="00437551"/>
    <w:rsid w:val="0043781D"/>
    <w:rsid w:val="00437897"/>
    <w:rsid w:val="00437A85"/>
    <w:rsid w:val="00437AB8"/>
    <w:rsid w:val="00437AE3"/>
    <w:rsid w:val="00437B5D"/>
    <w:rsid w:val="00437DF2"/>
    <w:rsid w:val="00437E49"/>
    <w:rsid w:val="00437ED2"/>
    <w:rsid w:val="00437F09"/>
    <w:rsid w:val="00440082"/>
    <w:rsid w:val="004400A7"/>
    <w:rsid w:val="00440281"/>
    <w:rsid w:val="004402ED"/>
    <w:rsid w:val="00440524"/>
    <w:rsid w:val="0044064B"/>
    <w:rsid w:val="00440F16"/>
    <w:rsid w:val="00440FA3"/>
    <w:rsid w:val="004415CB"/>
    <w:rsid w:val="004416E1"/>
    <w:rsid w:val="004417BE"/>
    <w:rsid w:val="00441ADB"/>
    <w:rsid w:val="00441D54"/>
    <w:rsid w:val="00441E45"/>
    <w:rsid w:val="00441F6F"/>
    <w:rsid w:val="00441F99"/>
    <w:rsid w:val="004420A9"/>
    <w:rsid w:val="00442101"/>
    <w:rsid w:val="00442283"/>
    <w:rsid w:val="00442472"/>
    <w:rsid w:val="0044283F"/>
    <w:rsid w:val="00442A3C"/>
    <w:rsid w:val="00442A7E"/>
    <w:rsid w:val="00442A98"/>
    <w:rsid w:val="00442D2A"/>
    <w:rsid w:val="00442EF8"/>
    <w:rsid w:val="00442FCE"/>
    <w:rsid w:val="0044336E"/>
    <w:rsid w:val="004433CE"/>
    <w:rsid w:val="00443424"/>
    <w:rsid w:val="00443607"/>
    <w:rsid w:val="00443718"/>
    <w:rsid w:val="0044377A"/>
    <w:rsid w:val="0044379F"/>
    <w:rsid w:val="004437C7"/>
    <w:rsid w:val="004437FB"/>
    <w:rsid w:val="004438A1"/>
    <w:rsid w:val="00443949"/>
    <w:rsid w:val="00443A16"/>
    <w:rsid w:val="00443A20"/>
    <w:rsid w:val="00443A61"/>
    <w:rsid w:val="00443CC1"/>
    <w:rsid w:val="00443DD6"/>
    <w:rsid w:val="00443E90"/>
    <w:rsid w:val="00444046"/>
    <w:rsid w:val="0044427F"/>
    <w:rsid w:val="00444370"/>
    <w:rsid w:val="004444A6"/>
    <w:rsid w:val="00444555"/>
    <w:rsid w:val="0044455F"/>
    <w:rsid w:val="00444677"/>
    <w:rsid w:val="0044469D"/>
    <w:rsid w:val="0044473F"/>
    <w:rsid w:val="004447E6"/>
    <w:rsid w:val="004447FC"/>
    <w:rsid w:val="00444B7F"/>
    <w:rsid w:val="00444B8C"/>
    <w:rsid w:val="00444BF8"/>
    <w:rsid w:val="00444BFF"/>
    <w:rsid w:val="00444C4B"/>
    <w:rsid w:val="00444FC9"/>
    <w:rsid w:val="00445029"/>
    <w:rsid w:val="00445126"/>
    <w:rsid w:val="00445147"/>
    <w:rsid w:val="004455B7"/>
    <w:rsid w:val="0044572B"/>
    <w:rsid w:val="0044573A"/>
    <w:rsid w:val="0044581F"/>
    <w:rsid w:val="00445B33"/>
    <w:rsid w:val="00445E65"/>
    <w:rsid w:val="00445F5C"/>
    <w:rsid w:val="00446139"/>
    <w:rsid w:val="004463EC"/>
    <w:rsid w:val="004464F2"/>
    <w:rsid w:val="004465A2"/>
    <w:rsid w:val="00446698"/>
    <w:rsid w:val="004467C5"/>
    <w:rsid w:val="004467CF"/>
    <w:rsid w:val="004468B6"/>
    <w:rsid w:val="00446ADA"/>
    <w:rsid w:val="00446B45"/>
    <w:rsid w:val="00446BF7"/>
    <w:rsid w:val="00446C21"/>
    <w:rsid w:val="00446C5E"/>
    <w:rsid w:val="004472EA"/>
    <w:rsid w:val="0044734B"/>
    <w:rsid w:val="004474C7"/>
    <w:rsid w:val="004474E9"/>
    <w:rsid w:val="0044754D"/>
    <w:rsid w:val="0044772F"/>
    <w:rsid w:val="0044780A"/>
    <w:rsid w:val="00447952"/>
    <w:rsid w:val="00447990"/>
    <w:rsid w:val="00447C54"/>
    <w:rsid w:val="00447C81"/>
    <w:rsid w:val="00447CFA"/>
    <w:rsid w:val="00447D2E"/>
    <w:rsid w:val="0045005A"/>
    <w:rsid w:val="00450062"/>
    <w:rsid w:val="0045006F"/>
    <w:rsid w:val="00450145"/>
    <w:rsid w:val="0045047B"/>
    <w:rsid w:val="004505C6"/>
    <w:rsid w:val="004507D9"/>
    <w:rsid w:val="00450979"/>
    <w:rsid w:val="00450A74"/>
    <w:rsid w:val="00450B40"/>
    <w:rsid w:val="004511FD"/>
    <w:rsid w:val="004512FB"/>
    <w:rsid w:val="00451449"/>
    <w:rsid w:val="00451827"/>
    <w:rsid w:val="00451839"/>
    <w:rsid w:val="00451962"/>
    <w:rsid w:val="004519B7"/>
    <w:rsid w:val="00451AA7"/>
    <w:rsid w:val="00451B51"/>
    <w:rsid w:val="00451C10"/>
    <w:rsid w:val="00451C88"/>
    <w:rsid w:val="00451CC8"/>
    <w:rsid w:val="00451DCA"/>
    <w:rsid w:val="00451DCB"/>
    <w:rsid w:val="00451DF2"/>
    <w:rsid w:val="00451F91"/>
    <w:rsid w:val="00451FBB"/>
    <w:rsid w:val="00451FDF"/>
    <w:rsid w:val="004520D9"/>
    <w:rsid w:val="004521A3"/>
    <w:rsid w:val="004522B5"/>
    <w:rsid w:val="004522B7"/>
    <w:rsid w:val="0045248E"/>
    <w:rsid w:val="004526B4"/>
    <w:rsid w:val="004526D2"/>
    <w:rsid w:val="00452703"/>
    <w:rsid w:val="00452750"/>
    <w:rsid w:val="0045283E"/>
    <w:rsid w:val="00452886"/>
    <w:rsid w:val="00452B8F"/>
    <w:rsid w:val="00452C14"/>
    <w:rsid w:val="00452D4A"/>
    <w:rsid w:val="00452EBC"/>
    <w:rsid w:val="00452F15"/>
    <w:rsid w:val="00453007"/>
    <w:rsid w:val="00453044"/>
    <w:rsid w:val="00453356"/>
    <w:rsid w:val="004534DE"/>
    <w:rsid w:val="00453948"/>
    <w:rsid w:val="00453A8C"/>
    <w:rsid w:val="00453C67"/>
    <w:rsid w:val="00453CB8"/>
    <w:rsid w:val="00453CBE"/>
    <w:rsid w:val="00453F6E"/>
    <w:rsid w:val="00453F76"/>
    <w:rsid w:val="0045438F"/>
    <w:rsid w:val="004544CD"/>
    <w:rsid w:val="0045454D"/>
    <w:rsid w:val="004545D2"/>
    <w:rsid w:val="004545D4"/>
    <w:rsid w:val="0045495A"/>
    <w:rsid w:val="00454BAE"/>
    <w:rsid w:val="00454C85"/>
    <w:rsid w:val="00454D69"/>
    <w:rsid w:val="00454DAB"/>
    <w:rsid w:val="004550AD"/>
    <w:rsid w:val="004550CA"/>
    <w:rsid w:val="0045517E"/>
    <w:rsid w:val="004552D3"/>
    <w:rsid w:val="00455380"/>
    <w:rsid w:val="004555B7"/>
    <w:rsid w:val="00455700"/>
    <w:rsid w:val="00455931"/>
    <w:rsid w:val="0045599E"/>
    <w:rsid w:val="00455C3C"/>
    <w:rsid w:val="00455D73"/>
    <w:rsid w:val="00455D76"/>
    <w:rsid w:val="00455E64"/>
    <w:rsid w:val="00456062"/>
    <w:rsid w:val="004561B0"/>
    <w:rsid w:val="004561B1"/>
    <w:rsid w:val="00456205"/>
    <w:rsid w:val="004563AE"/>
    <w:rsid w:val="004563DD"/>
    <w:rsid w:val="004565C5"/>
    <w:rsid w:val="004568E1"/>
    <w:rsid w:val="00456A80"/>
    <w:rsid w:val="00456AF4"/>
    <w:rsid w:val="00456C5F"/>
    <w:rsid w:val="00456C90"/>
    <w:rsid w:val="00456D09"/>
    <w:rsid w:val="00456E92"/>
    <w:rsid w:val="00456EEF"/>
    <w:rsid w:val="00456FFE"/>
    <w:rsid w:val="00457009"/>
    <w:rsid w:val="004570D6"/>
    <w:rsid w:val="00457499"/>
    <w:rsid w:val="00457511"/>
    <w:rsid w:val="00457560"/>
    <w:rsid w:val="0045759D"/>
    <w:rsid w:val="004575AD"/>
    <w:rsid w:val="004576EB"/>
    <w:rsid w:val="00457744"/>
    <w:rsid w:val="00457809"/>
    <w:rsid w:val="0045782D"/>
    <w:rsid w:val="00457CF2"/>
    <w:rsid w:val="00457E94"/>
    <w:rsid w:val="00457EB4"/>
    <w:rsid w:val="00457F15"/>
    <w:rsid w:val="00460002"/>
    <w:rsid w:val="00460004"/>
    <w:rsid w:val="00460138"/>
    <w:rsid w:val="00460291"/>
    <w:rsid w:val="004604CF"/>
    <w:rsid w:val="0046059F"/>
    <w:rsid w:val="0046065E"/>
    <w:rsid w:val="004607C8"/>
    <w:rsid w:val="004609B0"/>
    <w:rsid w:val="004609E6"/>
    <w:rsid w:val="00460B1B"/>
    <w:rsid w:val="00460C82"/>
    <w:rsid w:val="00460E52"/>
    <w:rsid w:val="00460F22"/>
    <w:rsid w:val="004610D0"/>
    <w:rsid w:val="00461175"/>
    <w:rsid w:val="0046121A"/>
    <w:rsid w:val="00461431"/>
    <w:rsid w:val="004614A6"/>
    <w:rsid w:val="00461565"/>
    <w:rsid w:val="0046167C"/>
    <w:rsid w:val="00461A73"/>
    <w:rsid w:val="00461B56"/>
    <w:rsid w:val="00461B8F"/>
    <w:rsid w:val="00461BCE"/>
    <w:rsid w:val="00461C47"/>
    <w:rsid w:val="00461D54"/>
    <w:rsid w:val="00461D75"/>
    <w:rsid w:val="00461F17"/>
    <w:rsid w:val="0046253C"/>
    <w:rsid w:val="00462626"/>
    <w:rsid w:val="00462810"/>
    <w:rsid w:val="00462A65"/>
    <w:rsid w:val="00462C04"/>
    <w:rsid w:val="00462C22"/>
    <w:rsid w:val="00462DAC"/>
    <w:rsid w:val="00462EFB"/>
    <w:rsid w:val="0046313B"/>
    <w:rsid w:val="004632B6"/>
    <w:rsid w:val="004632BA"/>
    <w:rsid w:val="004633CC"/>
    <w:rsid w:val="0046346F"/>
    <w:rsid w:val="00463798"/>
    <w:rsid w:val="00463AE8"/>
    <w:rsid w:val="00463FBD"/>
    <w:rsid w:val="00464180"/>
    <w:rsid w:val="004643FD"/>
    <w:rsid w:val="00464477"/>
    <w:rsid w:val="00464511"/>
    <w:rsid w:val="0046457A"/>
    <w:rsid w:val="004646CC"/>
    <w:rsid w:val="004646E0"/>
    <w:rsid w:val="004646E5"/>
    <w:rsid w:val="0046479C"/>
    <w:rsid w:val="0046491F"/>
    <w:rsid w:val="00464999"/>
    <w:rsid w:val="00464B4F"/>
    <w:rsid w:val="00464CBC"/>
    <w:rsid w:val="00464DE1"/>
    <w:rsid w:val="004653A0"/>
    <w:rsid w:val="004654AC"/>
    <w:rsid w:val="004654B6"/>
    <w:rsid w:val="004654F6"/>
    <w:rsid w:val="0046566B"/>
    <w:rsid w:val="0046582F"/>
    <w:rsid w:val="004659E5"/>
    <w:rsid w:val="00465ABE"/>
    <w:rsid w:val="00465B2E"/>
    <w:rsid w:val="00465C04"/>
    <w:rsid w:val="00465D69"/>
    <w:rsid w:val="00466011"/>
    <w:rsid w:val="00466413"/>
    <w:rsid w:val="004664A3"/>
    <w:rsid w:val="004664E6"/>
    <w:rsid w:val="00466573"/>
    <w:rsid w:val="0046657D"/>
    <w:rsid w:val="0046658A"/>
    <w:rsid w:val="0046672C"/>
    <w:rsid w:val="0046698C"/>
    <w:rsid w:val="00466B7F"/>
    <w:rsid w:val="00466D0E"/>
    <w:rsid w:val="00466D77"/>
    <w:rsid w:val="00466F68"/>
    <w:rsid w:val="0046725F"/>
    <w:rsid w:val="004673CF"/>
    <w:rsid w:val="00467400"/>
    <w:rsid w:val="00467545"/>
    <w:rsid w:val="00467656"/>
    <w:rsid w:val="00467966"/>
    <w:rsid w:val="004679F9"/>
    <w:rsid w:val="00467D8A"/>
    <w:rsid w:val="00467EB2"/>
    <w:rsid w:val="0047017D"/>
    <w:rsid w:val="004702A6"/>
    <w:rsid w:val="00470757"/>
    <w:rsid w:val="0047079F"/>
    <w:rsid w:val="004708FE"/>
    <w:rsid w:val="00470990"/>
    <w:rsid w:val="00470B76"/>
    <w:rsid w:val="00470C00"/>
    <w:rsid w:val="00470CB5"/>
    <w:rsid w:val="00470DAA"/>
    <w:rsid w:val="00470DE1"/>
    <w:rsid w:val="00470EB5"/>
    <w:rsid w:val="00470EF1"/>
    <w:rsid w:val="00471067"/>
    <w:rsid w:val="004711A8"/>
    <w:rsid w:val="0047122F"/>
    <w:rsid w:val="004712CD"/>
    <w:rsid w:val="0047133D"/>
    <w:rsid w:val="0047148E"/>
    <w:rsid w:val="004714C9"/>
    <w:rsid w:val="004715AD"/>
    <w:rsid w:val="004715EC"/>
    <w:rsid w:val="004716A2"/>
    <w:rsid w:val="0047180A"/>
    <w:rsid w:val="00471BBA"/>
    <w:rsid w:val="00471C47"/>
    <w:rsid w:val="00471D90"/>
    <w:rsid w:val="00471EA6"/>
    <w:rsid w:val="00471EC5"/>
    <w:rsid w:val="00471F18"/>
    <w:rsid w:val="00471FAF"/>
    <w:rsid w:val="00471FDD"/>
    <w:rsid w:val="004720CF"/>
    <w:rsid w:val="004721DC"/>
    <w:rsid w:val="0047221D"/>
    <w:rsid w:val="00472397"/>
    <w:rsid w:val="0047239F"/>
    <w:rsid w:val="0047257E"/>
    <w:rsid w:val="00472659"/>
    <w:rsid w:val="004726CA"/>
    <w:rsid w:val="00472A4C"/>
    <w:rsid w:val="00472BE7"/>
    <w:rsid w:val="00472C70"/>
    <w:rsid w:val="00472F6F"/>
    <w:rsid w:val="004734AB"/>
    <w:rsid w:val="004737D5"/>
    <w:rsid w:val="00473823"/>
    <w:rsid w:val="0047382A"/>
    <w:rsid w:val="00473859"/>
    <w:rsid w:val="004738A8"/>
    <w:rsid w:val="00473A85"/>
    <w:rsid w:val="00473A8C"/>
    <w:rsid w:val="00473C0E"/>
    <w:rsid w:val="00474164"/>
    <w:rsid w:val="004742AF"/>
    <w:rsid w:val="004742EF"/>
    <w:rsid w:val="00474359"/>
    <w:rsid w:val="0047437F"/>
    <w:rsid w:val="004743BA"/>
    <w:rsid w:val="004743FB"/>
    <w:rsid w:val="00474475"/>
    <w:rsid w:val="004744EC"/>
    <w:rsid w:val="00474512"/>
    <w:rsid w:val="00474648"/>
    <w:rsid w:val="004747CD"/>
    <w:rsid w:val="00474883"/>
    <w:rsid w:val="0047492A"/>
    <w:rsid w:val="00474A04"/>
    <w:rsid w:val="00474ABE"/>
    <w:rsid w:val="00474ACB"/>
    <w:rsid w:val="00474D7C"/>
    <w:rsid w:val="00474F1D"/>
    <w:rsid w:val="004750D1"/>
    <w:rsid w:val="004750FE"/>
    <w:rsid w:val="0047538D"/>
    <w:rsid w:val="004753B5"/>
    <w:rsid w:val="004753DC"/>
    <w:rsid w:val="004754B0"/>
    <w:rsid w:val="00475688"/>
    <w:rsid w:val="00475776"/>
    <w:rsid w:val="0047583C"/>
    <w:rsid w:val="00475B8C"/>
    <w:rsid w:val="00475FCB"/>
    <w:rsid w:val="0047606C"/>
    <w:rsid w:val="004760B2"/>
    <w:rsid w:val="0047613F"/>
    <w:rsid w:val="0047623C"/>
    <w:rsid w:val="0047623E"/>
    <w:rsid w:val="004763B9"/>
    <w:rsid w:val="004764B9"/>
    <w:rsid w:val="00476823"/>
    <w:rsid w:val="004769E5"/>
    <w:rsid w:val="0047708D"/>
    <w:rsid w:val="0047710A"/>
    <w:rsid w:val="00477120"/>
    <w:rsid w:val="00477302"/>
    <w:rsid w:val="00477554"/>
    <w:rsid w:val="0047769B"/>
    <w:rsid w:val="004776E2"/>
    <w:rsid w:val="0047790D"/>
    <w:rsid w:val="0047794B"/>
    <w:rsid w:val="00477A38"/>
    <w:rsid w:val="00477B8A"/>
    <w:rsid w:val="00477B8C"/>
    <w:rsid w:val="00477F7D"/>
    <w:rsid w:val="00477FF7"/>
    <w:rsid w:val="00480196"/>
    <w:rsid w:val="0048067D"/>
    <w:rsid w:val="00480713"/>
    <w:rsid w:val="00480773"/>
    <w:rsid w:val="00480D7E"/>
    <w:rsid w:val="00480DF2"/>
    <w:rsid w:val="00480E47"/>
    <w:rsid w:val="00480EA7"/>
    <w:rsid w:val="00480EB4"/>
    <w:rsid w:val="00481260"/>
    <w:rsid w:val="00481333"/>
    <w:rsid w:val="004813CC"/>
    <w:rsid w:val="00481407"/>
    <w:rsid w:val="004814CF"/>
    <w:rsid w:val="0048180A"/>
    <w:rsid w:val="00481A03"/>
    <w:rsid w:val="00481B1F"/>
    <w:rsid w:val="00481C55"/>
    <w:rsid w:val="00481D1E"/>
    <w:rsid w:val="00481EAC"/>
    <w:rsid w:val="00481EB7"/>
    <w:rsid w:val="0048206A"/>
    <w:rsid w:val="00482185"/>
    <w:rsid w:val="004822DF"/>
    <w:rsid w:val="0048234B"/>
    <w:rsid w:val="004823EA"/>
    <w:rsid w:val="00482554"/>
    <w:rsid w:val="00482562"/>
    <w:rsid w:val="00482613"/>
    <w:rsid w:val="0048264E"/>
    <w:rsid w:val="00482729"/>
    <w:rsid w:val="0048298D"/>
    <w:rsid w:val="00482CD3"/>
    <w:rsid w:val="00482DF3"/>
    <w:rsid w:val="00482F16"/>
    <w:rsid w:val="00482F27"/>
    <w:rsid w:val="00482F42"/>
    <w:rsid w:val="00483106"/>
    <w:rsid w:val="00483314"/>
    <w:rsid w:val="00483398"/>
    <w:rsid w:val="0048345D"/>
    <w:rsid w:val="004834CE"/>
    <w:rsid w:val="00483634"/>
    <w:rsid w:val="00483719"/>
    <w:rsid w:val="00483B51"/>
    <w:rsid w:val="00484099"/>
    <w:rsid w:val="00484102"/>
    <w:rsid w:val="004842D3"/>
    <w:rsid w:val="00484339"/>
    <w:rsid w:val="004844EC"/>
    <w:rsid w:val="00484565"/>
    <w:rsid w:val="00484613"/>
    <w:rsid w:val="0048474F"/>
    <w:rsid w:val="00484789"/>
    <w:rsid w:val="00484895"/>
    <w:rsid w:val="00484A5F"/>
    <w:rsid w:val="00484C31"/>
    <w:rsid w:val="00484C51"/>
    <w:rsid w:val="00484C53"/>
    <w:rsid w:val="004850D5"/>
    <w:rsid w:val="00485130"/>
    <w:rsid w:val="004852BA"/>
    <w:rsid w:val="00485A5C"/>
    <w:rsid w:val="00485ABC"/>
    <w:rsid w:val="00485B92"/>
    <w:rsid w:val="00485CBF"/>
    <w:rsid w:val="00485DD5"/>
    <w:rsid w:val="00485E37"/>
    <w:rsid w:val="00485EB7"/>
    <w:rsid w:val="00485F20"/>
    <w:rsid w:val="00485F95"/>
    <w:rsid w:val="00485FAD"/>
    <w:rsid w:val="00486005"/>
    <w:rsid w:val="0048605E"/>
    <w:rsid w:val="0048619E"/>
    <w:rsid w:val="0048622D"/>
    <w:rsid w:val="00486242"/>
    <w:rsid w:val="00486271"/>
    <w:rsid w:val="00486275"/>
    <w:rsid w:val="0048638B"/>
    <w:rsid w:val="004864AE"/>
    <w:rsid w:val="00486533"/>
    <w:rsid w:val="0048654F"/>
    <w:rsid w:val="004866DD"/>
    <w:rsid w:val="00486773"/>
    <w:rsid w:val="004867FF"/>
    <w:rsid w:val="00486994"/>
    <w:rsid w:val="004869B2"/>
    <w:rsid w:val="004869B4"/>
    <w:rsid w:val="00486EC5"/>
    <w:rsid w:val="00486EEB"/>
    <w:rsid w:val="00486F1A"/>
    <w:rsid w:val="00486FB2"/>
    <w:rsid w:val="00487103"/>
    <w:rsid w:val="00487288"/>
    <w:rsid w:val="0048740E"/>
    <w:rsid w:val="004874A3"/>
    <w:rsid w:val="0048760B"/>
    <w:rsid w:val="00487697"/>
    <w:rsid w:val="0048769C"/>
    <w:rsid w:val="00487780"/>
    <w:rsid w:val="0048783B"/>
    <w:rsid w:val="004879D5"/>
    <w:rsid w:val="00487A02"/>
    <w:rsid w:val="00487B16"/>
    <w:rsid w:val="00487B2B"/>
    <w:rsid w:val="00487E9A"/>
    <w:rsid w:val="00487F6D"/>
    <w:rsid w:val="004901A2"/>
    <w:rsid w:val="004901A5"/>
    <w:rsid w:val="00490398"/>
    <w:rsid w:val="00490526"/>
    <w:rsid w:val="00490644"/>
    <w:rsid w:val="004906A1"/>
    <w:rsid w:val="00490707"/>
    <w:rsid w:val="00490726"/>
    <w:rsid w:val="00490960"/>
    <w:rsid w:val="00490A76"/>
    <w:rsid w:val="00490BF0"/>
    <w:rsid w:val="00490CE0"/>
    <w:rsid w:val="00490E22"/>
    <w:rsid w:val="00490EB1"/>
    <w:rsid w:val="00490F54"/>
    <w:rsid w:val="00490FC8"/>
    <w:rsid w:val="00491013"/>
    <w:rsid w:val="00491115"/>
    <w:rsid w:val="0049120F"/>
    <w:rsid w:val="0049127D"/>
    <w:rsid w:val="00491335"/>
    <w:rsid w:val="00491338"/>
    <w:rsid w:val="00491492"/>
    <w:rsid w:val="0049193C"/>
    <w:rsid w:val="00491A5B"/>
    <w:rsid w:val="00491A98"/>
    <w:rsid w:val="00491BC4"/>
    <w:rsid w:val="00491C1C"/>
    <w:rsid w:val="00491C2E"/>
    <w:rsid w:val="00491DA9"/>
    <w:rsid w:val="00491DFE"/>
    <w:rsid w:val="00491E75"/>
    <w:rsid w:val="00491EC6"/>
    <w:rsid w:val="00491F7E"/>
    <w:rsid w:val="00492107"/>
    <w:rsid w:val="0049210D"/>
    <w:rsid w:val="00492285"/>
    <w:rsid w:val="0049235E"/>
    <w:rsid w:val="00492452"/>
    <w:rsid w:val="0049248D"/>
    <w:rsid w:val="004924A9"/>
    <w:rsid w:val="004925B6"/>
    <w:rsid w:val="00492741"/>
    <w:rsid w:val="004927BF"/>
    <w:rsid w:val="00492808"/>
    <w:rsid w:val="00492832"/>
    <w:rsid w:val="0049292E"/>
    <w:rsid w:val="00492A56"/>
    <w:rsid w:val="00492A61"/>
    <w:rsid w:val="00492C33"/>
    <w:rsid w:val="00492C78"/>
    <w:rsid w:val="00492CDD"/>
    <w:rsid w:val="00492E43"/>
    <w:rsid w:val="00493102"/>
    <w:rsid w:val="00493234"/>
    <w:rsid w:val="0049357F"/>
    <w:rsid w:val="00493834"/>
    <w:rsid w:val="00493B3D"/>
    <w:rsid w:val="00493D1C"/>
    <w:rsid w:val="00493D4F"/>
    <w:rsid w:val="00494179"/>
    <w:rsid w:val="004941A6"/>
    <w:rsid w:val="0049425C"/>
    <w:rsid w:val="00494288"/>
    <w:rsid w:val="004942C8"/>
    <w:rsid w:val="0049461A"/>
    <w:rsid w:val="00494647"/>
    <w:rsid w:val="004948B4"/>
    <w:rsid w:val="00494AFA"/>
    <w:rsid w:val="00494C0B"/>
    <w:rsid w:val="00494C39"/>
    <w:rsid w:val="00494DE7"/>
    <w:rsid w:val="004951DE"/>
    <w:rsid w:val="004952B3"/>
    <w:rsid w:val="00495698"/>
    <w:rsid w:val="0049590F"/>
    <w:rsid w:val="004959CB"/>
    <w:rsid w:val="004959F2"/>
    <w:rsid w:val="00495A3C"/>
    <w:rsid w:val="00495A8C"/>
    <w:rsid w:val="00495AE9"/>
    <w:rsid w:val="00495C93"/>
    <w:rsid w:val="00495D53"/>
    <w:rsid w:val="00495E06"/>
    <w:rsid w:val="00495E45"/>
    <w:rsid w:val="00495EEE"/>
    <w:rsid w:val="00495F36"/>
    <w:rsid w:val="00495F83"/>
    <w:rsid w:val="0049606B"/>
    <w:rsid w:val="00496259"/>
    <w:rsid w:val="004962AD"/>
    <w:rsid w:val="0049643C"/>
    <w:rsid w:val="00496605"/>
    <w:rsid w:val="00496708"/>
    <w:rsid w:val="004967BD"/>
    <w:rsid w:val="004968D5"/>
    <w:rsid w:val="004968F3"/>
    <w:rsid w:val="00496941"/>
    <w:rsid w:val="004969DA"/>
    <w:rsid w:val="00496B1F"/>
    <w:rsid w:val="00496D35"/>
    <w:rsid w:val="00496D53"/>
    <w:rsid w:val="00496E31"/>
    <w:rsid w:val="00497277"/>
    <w:rsid w:val="004972FF"/>
    <w:rsid w:val="0049733A"/>
    <w:rsid w:val="00497394"/>
    <w:rsid w:val="004973A3"/>
    <w:rsid w:val="004975DE"/>
    <w:rsid w:val="004975FB"/>
    <w:rsid w:val="0049762C"/>
    <w:rsid w:val="004976B4"/>
    <w:rsid w:val="00497AFE"/>
    <w:rsid w:val="00497B56"/>
    <w:rsid w:val="00497EB8"/>
    <w:rsid w:val="004A001A"/>
    <w:rsid w:val="004A0045"/>
    <w:rsid w:val="004A00A3"/>
    <w:rsid w:val="004A00C7"/>
    <w:rsid w:val="004A029F"/>
    <w:rsid w:val="004A0347"/>
    <w:rsid w:val="004A03DA"/>
    <w:rsid w:val="004A0426"/>
    <w:rsid w:val="004A0660"/>
    <w:rsid w:val="004A06AE"/>
    <w:rsid w:val="004A075F"/>
    <w:rsid w:val="004A0AB7"/>
    <w:rsid w:val="004A0AC5"/>
    <w:rsid w:val="004A0B44"/>
    <w:rsid w:val="004A0F9F"/>
    <w:rsid w:val="004A10C3"/>
    <w:rsid w:val="004A112F"/>
    <w:rsid w:val="004A1184"/>
    <w:rsid w:val="004A1245"/>
    <w:rsid w:val="004A1246"/>
    <w:rsid w:val="004A1295"/>
    <w:rsid w:val="004A149D"/>
    <w:rsid w:val="004A154B"/>
    <w:rsid w:val="004A186B"/>
    <w:rsid w:val="004A1A60"/>
    <w:rsid w:val="004A1B67"/>
    <w:rsid w:val="004A1B8F"/>
    <w:rsid w:val="004A1BDC"/>
    <w:rsid w:val="004A1BE2"/>
    <w:rsid w:val="004A1CB0"/>
    <w:rsid w:val="004A1CC1"/>
    <w:rsid w:val="004A1DEA"/>
    <w:rsid w:val="004A20B8"/>
    <w:rsid w:val="004A235D"/>
    <w:rsid w:val="004A2491"/>
    <w:rsid w:val="004A25A4"/>
    <w:rsid w:val="004A287E"/>
    <w:rsid w:val="004A28F8"/>
    <w:rsid w:val="004A294D"/>
    <w:rsid w:val="004A29EC"/>
    <w:rsid w:val="004A2A2D"/>
    <w:rsid w:val="004A2A3A"/>
    <w:rsid w:val="004A2AF8"/>
    <w:rsid w:val="004A2B96"/>
    <w:rsid w:val="004A2C3E"/>
    <w:rsid w:val="004A2C97"/>
    <w:rsid w:val="004A2D94"/>
    <w:rsid w:val="004A2EC6"/>
    <w:rsid w:val="004A2F4F"/>
    <w:rsid w:val="004A304C"/>
    <w:rsid w:val="004A3076"/>
    <w:rsid w:val="004A30F3"/>
    <w:rsid w:val="004A331E"/>
    <w:rsid w:val="004A331F"/>
    <w:rsid w:val="004A34B5"/>
    <w:rsid w:val="004A376D"/>
    <w:rsid w:val="004A3781"/>
    <w:rsid w:val="004A3B09"/>
    <w:rsid w:val="004A3B84"/>
    <w:rsid w:val="004A3E4E"/>
    <w:rsid w:val="004A3EC2"/>
    <w:rsid w:val="004A425F"/>
    <w:rsid w:val="004A4286"/>
    <w:rsid w:val="004A440C"/>
    <w:rsid w:val="004A4472"/>
    <w:rsid w:val="004A45A7"/>
    <w:rsid w:val="004A474F"/>
    <w:rsid w:val="004A48E7"/>
    <w:rsid w:val="004A49AB"/>
    <w:rsid w:val="004A4C29"/>
    <w:rsid w:val="004A4CAF"/>
    <w:rsid w:val="004A540D"/>
    <w:rsid w:val="004A55CB"/>
    <w:rsid w:val="004A5635"/>
    <w:rsid w:val="004A58D1"/>
    <w:rsid w:val="004A5C5D"/>
    <w:rsid w:val="004A5E4C"/>
    <w:rsid w:val="004A5EE9"/>
    <w:rsid w:val="004A5F99"/>
    <w:rsid w:val="004A6028"/>
    <w:rsid w:val="004A60AD"/>
    <w:rsid w:val="004A6193"/>
    <w:rsid w:val="004A62A5"/>
    <w:rsid w:val="004A62C2"/>
    <w:rsid w:val="004A62E5"/>
    <w:rsid w:val="004A642F"/>
    <w:rsid w:val="004A6616"/>
    <w:rsid w:val="004A685D"/>
    <w:rsid w:val="004A6AA6"/>
    <w:rsid w:val="004A6AB7"/>
    <w:rsid w:val="004A6C73"/>
    <w:rsid w:val="004A6E2B"/>
    <w:rsid w:val="004A6EC6"/>
    <w:rsid w:val="004A6F0D"/>
    <w:rsid w:val="004A6F55"/>
    <w:rsid w:val="004A70EC"/>
    <w:rsid w:val="004A70FE"/>
    <w:rsid w:val="004A73A4"/>
    <w:rsid w:val="004A748A"/>
    <w:rsid w:val="004A74E0"/>
    <w:rsid w:val="004A767C"/>
    <w:rsid w:val="004A7923"/>
    <w:rsid w:val="004A7A7E"/>
    <w:rsid w:val="004A7C2F"/>
    <w:rsid w:val="004A7D85"/>
    <w:rsid w:val="004A7DD7"/>
    <w:rsid w:val="004B010C"/>
    <w:rsid w:val="004B02B1"/>
    <w:rsid w:val="004B0350"/>
    <w:rsid w:val="004B037F"/>
    <w:rsid w:val="004B040E"/>
    <w:rsid w:val="004B04B5"/>
    <w:rsid w:val="004B065A"/>
    <w:rsid w:val="004B067A"/>
    <w:rsid w:val="004B093F"/>
    <w:rsid w:val="004B0C6D"/>
    <w:rsid w:val="004B0CCD"/>
    <w:rsid w:val="004B0EDD"/>
    <w:rsid w:val="004B0F18"/>
    <w:rsid w:val="004B0F4A"/>
    <w:rsid w:val="004B0F77"/>
    <w:rsid w:val="004B10A4"/>
    <w:rsid w:val="004B10A7"/>
    <w:rsid w:val="004B10CE"/>
    <w:rsid w:val="004B11A7"/>
    <w:rsid w:val="004B11BD"/>
    <w:rsid w:val="004B1219"/>
    <w:rsid w:val="004B14D7"/>
    <w:rsid w:val="004B1565"/>
    <w:rsid w:val="004B15D3"/>
    <w:rsid w:val="004B180D"/>
    <w:rsid w:val="004B1911"/>
    <w:rsid w:val="004B1CFC"/>
    <w:rsid w:val="004B1D0B"/>
    <w:rsid w:val="004B1D3F"/>
    <w:rsid w:val="004B1D5F"/>
    <w:rsid w:val="004B1D75"/>
    <w:rsid w:val="004B1EE4"/>
    <w:rsid w:val="004B2207"/>
    <w:rsid w:val="004B228D"/>
    <w:rsid w:val="004B22AB"/>
    <w:rsid w:val="004B244C"/>
    <w:rsid w:val="004B27FF"/>
    <w:rsid w:val="004B2944"/>
    <w:rsid w:val="004B29B2"/>
    <w:rsid w:val="004B2B77"/>
    <w:rsid w:val="004B2B88"/>
    <w:rsid w:val="004B2B89"/>
    <w:rsid w:val="004B2C4B"/>
    <w:rsid w:val="004B2D7D"/>
    <w:rsid w:val="004B2D98"/>
    <w:rsid w:val="004B2DB0"/>
    <w:rsid w:val="004B2E58"/>
    <w:rsid w:val="004B2FE2"/>
    <w:rsid w:val="004B32A7"/>
    <w:rsid w:val="004B34F3"/>
    <w:rsid w:val="004B3501"/>
    <w:rsid w:val="004B3512"/>
    <w:rsid w:val="004B35A7"/>
    <w:rsid w:val="004B37F0"/>
    <w:rsid w:val="004B3840"/>
    <w:rsid w:val="004B391E"/>
    <w:rsid w:val="004B39FB"/>
    <w:rsid w:val="004B3C35"/>
    <w:rsid w:val="004B3C49"/>
    <w:rsid w:val="004B3DFA"/>
    <w:rsid w:val="004B436A"/>
    <w:rsid w:val="004B4618"/>
    <w:rsid w:val="004B4679"/>
    <w:rsid w:val="004B4BAF"/>
    <w:rsid w:val="004B4C7B"/>
    <w:rsid w:val="004B4E35"/>
    <w:rsid w:val="004B4FCE"/>
    <w:rsid w:val="004B5090"/>
    <w:rsid w:val="004B5244"/>
    <w:rsid w:val="004B5291"/>
    <w:rsid w:val="004B52F4"/>
    <w:rsid w:val="004B52F8"/>
    <w:rsid w:val="004B5311"/>
    <w:rsid w:val="004B536C"/>
    <w:rsid w:val="004B5406"/>
    <w:rsid w:val="004B59A1"/>
    <w:rsid w:val="004B5A1E"/>
    <w:rsid w:val="004B5B21"/>
    <w:rsid w:val="004B5BA0"/>
    <w:rsid w:val="004B5D08"/>
    <w:rsid w:val="004B5E28"/>
    <w:rsid w:val="004B5FC0"/>
    <w:rsid w:val="004B629D"/>
    <w:rsid w:val="004B62CF"/>
    <w:rsid w:val="004B6611"/>
    <w:rsid w:val="004B67F8"/>
    <w:rsid w:val="004B68C3"/>
    <w:rsid w:val="004B68E4"/>
    <w:rsid w:val="004B6BCB"/>
    <w:rsid w:val="004B6C0B"/>
    <w:rsid w:val="004B6D43"/>
    <w:rsid w:val="004B6DC1"/>
    <w:rsid w:val="004B6E2C"/>
    <w:rsid w:val="004B6EC2"/>
    <w:rsid w:val="004B6ED7"/>
    <w:rsid w:val="004B71EF"/>
    <w:rsid w:val="004B7214"/>
    <w:rsid w:val="004B727B"/>
    <w:rsid w:val="004B7302"/>
    <w:rsid w:val="004B73C0"/>
    <w:rsid w:val="004B755C"/>
    <w:rsid w:val="004B75E5"/>
    <w:rsid w:val="004B772B"/>
    <w:rsid w:val="004B775D"/>
    <w:rsid w:val="004B7786"/>
    <w:rsid w:val="004B79EC"/>
    <w:rsid w:val="004B7A7D"/>
    <w:rsid w:val="004B7A84"/>
    <w:rsid w:val="004B7A90"/>
    <w:rsid w:val="004B7CF2"/>
    <w:rsid w:val="004B7D1B"/>
    <w:rsid w:val="004B7D8C"/>
    <w:rsid w:val="004B7F32"/>
    <w:rsid w:val="004C0605"/>
    <w:rsid w:val="004C061A"/>
    <w:rsid w:val="004C0622"/>
    <w:rsid w:val="004C065A"/>
    <w:rsid w:val="004C06BA"/>
    <w:rsid w:val="004C0724"/>
    <w:rsid w:val="004C074E"/>
    <w:rsid w:val="004C07AB"/>
    <w:rsid w:val="004C0831"/>
    <w:rsid w:val="004C08E5"/>
    <w:rsid w:val="004C0973"/>
    <w:rsid w:val="004C0BC9"/>
    <w:rsid w:val="004C0BDF"/>
    <w:rsid w:val="004C0E6E"/>
    <w:rsid w:val="004C0EB1"/>
    <w:rsid w:val="004C0F6C"/>
    <w:rsid w:val="004C1137"/>
    <w:rsid w:val="004C12EA"/>
    <w:rsid w:val="004C1504"/>
    <w:rsid w:val="004C1534"/>
    <w:rsid w:val="004C1626"/>
    <w:rsid w:val="004C175C"/>
    <w:rsid w:val="004C1A93"/>
    <w:rsid w:val="004C1CC1"/>
    <w:rsid w:val="004C1E4B"/>
    <w:rsid w:val="004C1EFA"/>
    <w:rsid w:val="004C1F4F"/>
    <w:rsid w:val="004C2028"/>
    <w:rsid w:val="004C212A"/>
    <w:rsid w:val="004C221D"/>
    <w:rsid w:val="004C2395"/>
    <w:rsid w:val="004C27F1"/>
    <w:rsid w:val="004C2877"/>
    <w:rsid w:val="004C2A87"/>
    <w:rsid w:val="004C2B82"/>
    <w:rsid w:val="004C2BF7"/>
    <w:rsid w:val="004C2C0A"/>
    <w:rsid w:val="004C2F16"/>
    <w:rsid w:val="004C2FAB"/>
    <w:rsid w:val="004C321F"/>
    <w:rsid w:val="004C3343"/>
    <w:rsid w:val="004C33E6"/>
    <w:rsid w:val="004C3554"/>
    <w:rsid w:val="004C362D"/>
    <w:rsid w:val="004C36E4"/>
    <w:rsid w:val="004C3704"/>
    <w:rsid w:val="004C37BC"/>
    <w:rsid w:val="004C37EE"/>
    <w:rsid w:val="004C38D1"/>
    <w:rsid w:val="004C3A5B"/>
    <w:rsid w:val="004C3ADA"/>
    <w:rsid w:val="004C3E8C"/>
    <w:rsid w:val="004C4048"/>
    <w:rsid w:val="004C40D4"/>
    <w:rsid w:val="004C42FB"/>
    <w:rsid w:val="004C43B4"/>
    <w:rsid w:val="004C44AF"/>
    <w:rsid w:val="004C4625"/>
    <w:rsid w:val="004C482C"/>
    <w:rsid w:val="004C49CA"/>
    <w:rsid w:val="004C4A93"/>
    <w:rsid w:val="004C4AD9"/>
    <w:rsid w:val="004C4CDA"/>
    <w:rsid w:val="004C4D09"/>
    <w:rsid w:val="004C4D97"/>
    <w:rsid w:val="004C4E7B"/>
    <w:rsid w:val="004C5200"/>
    <w:rsid w:val="004C5462"/>
    <w:rsid w:val="004C548B"/>
    <w:rsid w:val="004C5A3C"/>
    <w:rsid w:val="004C5A6C"/>
    <w:rsid w:val="004C5C27"/>
    <w:rsid w:val="004C5C90"/>
    <w:rsid w:val="004C5E46"/>
    <w:rsid w:val="004C5EB0"/>
    <w:rsid w:val="004C5FB9"/>
    <w:rsid w:val="004C609A"/>
    <w:rsid w:val="004C60AD"/>
    <w:rsid w:val="004C642E"/>
    <w:rsid w:val="004C64DE"/>
    <w:rsid w:val="004C65B5"/>
    <w:rsid w:val="004C6810"/>
    <w:rsid w:val="004C6B62"/>
    <w:rsid w:val="004C6C4C"/>
    <w:rsid w:val="004C6DBF"/>
    <w:rsid w:val="004C6E83"/>
    <w:rsid w:val="004C6E94"/>
    <w:rsid w:val="004C6F9C"/>
    <w:rsid w:val="004C6FE8"/>
    <w:rsid w:val="004C6FEE"/>
    <w:rsid w:val="004C6FF1"/>
    <w:rsid w:val="004C7058"/>
    <w:rsid w:val="004C7165"/>
    <w:rsid w:val="004C72E5"/>
    <w:rsid w:val="004C7335"/>
    <w:rsid w:val="004C7352"/>
    <w:rsid w:val="004C73C1"/>
    <w:rsid w:val="004C74D4"/>
    <w:rsid w:val="004C75DF"/>
    <w:rsid w:val="004C75FA"/>
    <w:rsid w:val="004C76C3"/>
    <w:rsid w:val="004C772B"/>
    <w:rsid w:val="004C77B8"/>
    <w:rsid w:val="004C793F"/>
    <w:rsid w:val="004C7E43"/>
    <w:rsid w:val="004D014F"/>
    <w:rsid w:val="004D01F5"/>
    <w:rsid w:val="004D033D"/>
    <w:rsid w:val="004D034C"/>
    <w:rsid w:val="004D0967"/>
    <w:rsid w:val="004D0A84"/>
    <w:rsid w:val="004D0B52"/>
    <w:rsid w:val="004D0C68"/>
    <w:rsid w:val="004D0E8E"/>
    <w:rsid w:val="004D0F34"/>
    <w:rsid w:val="004D117C"/>
    <w:rsid w:val="004D1198"/>
    <w:rsid w:val="004D11B3"/>
    <w:rsid w:val="004D11B7"/>
    <w:rsid w:val="004D12D6"/>
    <w:rsid w:val="004D12F7"/>
    <w:rsid w:val="004D1325"/>
    <w:rsid w:val="004D13CB"/>
    <w:rsid w:val="004D154E"/>
    <w:rsid w:val="004D158D"/>
    <w:rsid w:val="004D177E"/>
    <w:rsid w:val="004D1AE7"/>
    <w:rsid w:val="004D1B07"/>
    <w:rsid w:val="004D1BC7"/>
    <w:rsid w:val="004D1D31"/>
    <w:rsid w:val="004D1E7F"/>
    <w:rsid w:val="004D21C6"/>
    <w:rsid w:val="004D22C5"/>
    <w:rsid w:val="004D23C8"/>
    <w:rsid w:val="004D24DD"/>
    <w:rsid w:val="004D2638"/>
    <w:rsid w:val="004D2678"/>
    <w:rsid w:val="004D2AF6"/>
    <w:rsid w:val="004D2B66"/>
    <w:rsid w:val="004D2C19"/>
    <w:rsid w:val="004D2D4E"/>
    <w:rsid w:val="004D2D8B"/>
    <w:rsid w:val="004D2DE8"/>
    <w:rsid w:val="004D3049"/>
    <w:rsid w:val="004D30CF"/>
    <w:rsid w:val="004D30D4"/>
    <w:rsid w:val="004D324B"/>
    <w:rsid w:val="004D3266"/>
    <w:rsid w:val="004D3532"/>
    <w:rsid w:val="004D36ED"/>
    <w:rsid w:val="004D38BF"/>
    <w:rsid w:val="004D391B"/>
    <w:rsid w:val="004D3921"/>
    <w:rsid w:val="004D397C"/>
    <w:rsid w:val="004D39CB"/>
    <w:rsid w:val="004D39E6"/>
    <w:rsid w:val="004D39F7"/>
    <w:rsid w:val="004D3A7A"/>
    <w:rsid w:val="004D3B91"/>
    <w:rsid w:val="004D3CEF"/>
    <w:rsid w:val="004D3D62"/>
    <w:rsid w:val="004D3EBF"/>
    <w:rsid w:val="004D3F30"/>
    <w:rsid w:val="004D4016"/>
    <w:rsid w:val="004D4054"/>
    <w:rsid w:val="004D40DB"/>
    <w:rsid w:val="004D411D"/>
    <w:rsid w:val="004D4289"/>
    <w:rsid w:val="004D437A"/>
    <w:rsid w:val="004D43B4"/>
    <w:rsid w:val="004D4634"/>
    <w:rsid w:val="004D46AB"/>
    <w:rsid w:val="004D474D"/>
    <w:rsid w:val="004D4D17"/>
    <w:rsid w:val="004D4D30"/>
    <w:rsid w:val="004D4E7C"/>
    <w:rsid w:val="004D4FFE"/>
    <w:rsid w:val="004D5039"/>
    <w:rsid w:val="004D51DF"/>
    <w:rsid w:val="004D524B"/>
    <w:rsid w:val="004D5324"/>
    <w:rsid w:val="004D540A"/>
    <w:rsid w:val="004D564D"/>
    <w:rsid w:val="004D5787"/>
    <w:rsid w:val="004D5B27"/>
    <w:rsid w:val="004D5CC6"/>
    <w:rsid w:val="004D604E"/>
    <w:rsid w:val="004D61FC"/>
    <w:rsid w:val="004D62A3"/>
    <w:rsid w:val="004D6430"/>
    <w:rsid w:val="004D647D"/>
    <w:rsid w:val="004D66E0"/>
    <w:rsid w:val="004D6999"/>
    <w:rsid w:val="004D69BC"/>
    <w:rsid w:val="004D6BE5"/>
    <w:rsid w:val="004D6E53"/>
    <w:rsid w:val="004D6F9D"/>
    <w:rsid w:val="004D70A0"/>
    <w:rsid w:val="004D711B"/>
    <w:rsid w:val="004D715F"/>
    <w:rsid w:val="004D760C"/>
    <w:rsid w:val="004D7722"/>
    <w:rsid w:val="004D7A6B"/>
    <w:rsid w:val="004D7B6A"/>
    <w:rsid w:val="004D7F0E"/>
    <w:rsid w:val="004E0135"/>
    <w:rsid w:val="004E017B"/>
    <w:rsid w:val="004E02C2"/>
    <w:rsid w:val="004E02F2"/>
    <w:rsid w:val="004E0372"/>
    <w:rsid w:val="004E0752"/>
    <w:rsid w:val="004E09C1"/>
    <w:rsid w:val="004E0A31"/>
    <w:rsid w:val="004E0B30"/>
    <w:rsid w:val="004E0CD7"/>
    <w:rsid w:val="004E0E48"/>
    <w:rsid w:val="004E100D"/>
    <w:rsid w:val="004E1133"/>
    <w:rsid w:val="004E128B"/>
    <w:rsid w:val="004E12CB"/>
    <w:rsid w:val="004E133E"/>
    <w:rsid w:val="004E1545"/>
    <w:rsid w:val="004E1980"/>
    <w:rsid w:val="004E1B22"/>
    <w:rsid w:val="004E1C96"/>
    <w:rsid w:val="004E1DB2"/>
    <w:rsid w:val="004E1E3E"/>
    <w:rsid w:val="004E2419"/>
    <w:rsid w:val="004E2490"/>
    <w:rsid w:val="004E2642"/>
    <w:rsid w:val="004E2771"/>
    <w:rsid w:val="004E277F"/>
    <w:rsid w:val="004E27DB"/>
    <w:rsid w:val="004E29C6"/>
    <w:rsid w:val="004E2A54"/>
    <w:rsid w:val="004E2B7C"/>
    <w:rsid w:val="004E2DE9"/>
    <w:rsid w:val="004E2EBB"/>
    <w:rsid w:val="004E332D"/>
    <w:rsid w:val="004E34FF"/>
    <w:rsid w:val="004E3665"/>
    <w:rsid w:val="004E395C"/>
    <w:rsid w:val="004E3A0B"/>
    <w:rsid w:val="004E3A2E"/>
    <w:rsid w:val="004E3B89"/>
    <w:rsid w:val="004E3BB2"/>
    <w:rsid w:val="004E3BBD"/>
    <w:rsid w:val="004E3D0E"/>
    <w:rsid w:val="004E3DD1"/>
    <w:rsid w:val="004E3FF2"/>
    <w:rsid w:val="004E3FF5"/>
    <w:rsid w:val="004E403E"/>
    <w:rsid w:val="004E41F4"/>
    <w:rsid w:val="004E45DE"/>
    <w:rsid w:val="004E4662"/>
    <w:rsid w:val="004E4727"/>
    <w:rsid w:val="004E4927"/>
    <w:rsid w:val="004E4E38"/>
    <w:rsid w:val="004E4EB9"/>
    <w:rsid w:val="004E4F1A"/>
    <w:rsid w:val="004E5247"/>
    <w:rsid w:val="004E57CC"/>
    <w:rsid w:val="004E591A"/>
    <w:rsid w:val="004E5981"/>
    <w:rsid w:val="004E5A84"/>
    <w:rsid w:val="004E5AE9"/>
    <w:rsid w:val="004E5B48"/>
    <w:rsid w:val="004E5C93"/>
    <w:rsid w:val="004E5D89"/>
    <w:rsid w:val="004E5D93"/>
    <w:rsid w:val="004E5DDA"/>
    <w:rsid w:val="004E5E5F"/>
    <w:rsid w:val="004E6038"/>
    <w:rsid w:val="004E6301"/>
    <w:rsid w:val="004E6375"/>
    <w:rsid w:val="004E63B7"/>
    <w:rsid w:val="004E64B3"/>
    <w:rsid w:val="004E64D5"/>
    <w:rsid w:val="004E6652"/>
    <w:rsid w:val="004E6781"/>
    <w:rsid w:val="004E678D"/>
    <w:rsid w:val="004E6950"/>
    <w:rsid w:val="004E6A1E"/>
    <w:rsid w:val="004E6EFB"/>
    <w:rsid w:val="004E6F27"/>
    <w:rsid w:val="004E7074"/>
    <w:rsid w:val="004E7140"/>
    <w:rsid w:val="004E7426"/>
    <w:rsid w:val="004E76A7"/>
    <w:rsid w:val="004E771D"/>
    <w:rsid w:val="004E7CA3"/>
    <w:rsid w:val="004E7D33"/>
    <w:rsid w:val="004E7E4F"/>
    <w:rsid w:val="004E7FA4"/>
    <w:rsid w:val="004F005B"/>
    <w:rsid w:val="004F04CF"/>
    <w:rsid w:val="004F0546"/>
    <w:rsid w:val="004F065B"/>
    <w:rsid w:val="004F074D"/>
    <w:rsid w:val="004F0773"/>
    <w:rsid w:val="004F0778"/>
    <w:rsid w:val="004F08EF"/>
    <w:rsid w:val="004F0B7E"/>
    <w:rsid w:val="004F0B90"/>
    <w:rsid w:val="004F0BC2"/>
    <w:rsid w:val="004F0D74"/>
    <w:rsid w:val="004F122F"/>
    <w:rsid w:val="004F149E"/>
    <w:rsid w:val="004F14EA"/>
    <w:rsid w:val="004F16A2"/>
    <w:rsid w:val="004F192B"/>
    <w:rsid w:val="004F1A67"/>
    <w:rsid w:val="004F1A7A"/>
    <w:rsid w:val="004F1B76"/>
    <w:rsid w:val="004F1BDF"/>
    <w:rsid w:val="004F2046"/>
    <w:rsid w:val="004F208F"/>
    <w:rsid w:val="004F222A"/>
    <w:rsid w:val="004F2236"/>
    <w:rsid w:val="004F2244"/>
    <w:rsid w:val="004F2330"/>
    <w:rsid w:val="004F23B9"/>
    <w:rsid w:val="004F27AB"/>
    <w:rsid w:val="004F2814"/>
    <w:rsid w:val="004F28EE"/>
    <w:rsid w:val="004F2CC6"/>
    <w:rsid w:val="004F2CFC"/>
    <w:rsid w:val="004F2D31"/>
    <w:rsid w:val="004F2DE3"/>
    <w:rsid w:val="004F2FCE"/>
    <w:rsid w:val="004F3070"/>
    <w:rsid w:val="004F3178"/>
    <w:rsid w:val="004F33C1"/>
    <w:rsid w:val="004F3436"/>
    <w:rsid w:val="004F34EA"/>
    <w:rsid w:val="004F3612"/>
    <w:rsid w:val="004F3725"/>
    <w:rsid w:val="004F375C"/>
    <w:rsid w:val="004F3B5A"/>
    <w:rsid w:val="004F3C44"/>
    <w:rsid w:val="004F3E6C"/>
    <w:rsid w:val="004F3E77"/>
    <w:rsid w:val="004F400D"/>
    <w:rsid w:val="004F42C4"/>
    <w:rsid w:val="004F43BA"/>
    <w:rsid w:val="004F4449"/>
    <w:rsid w:val="004F44FF"/>
    <w:rsid w:val="004F4667"/>
    <w:rsid w:val="004F479C"/>
    <w:rsid w:val="004F4804"/>
    <w:rsid w:val="004F4B30"/>
    <w:rsid w:val="004F4BB9"/>
    <w:rsid w:val="004F4C42"/>
    <w:rsid w:val="004F4C9A"/>
    <w:rsid w:val="004F4EFB"/>
    <w:rsid w:val="004F4F25"/>
    <w:rsid w:val="004F51FB"/>
    <w:rsid w:val="004F5211"/>
    <w:rsid w:val="004F53CB"/>
    <w:rsid w:val="004F53D7"/>
    <w:rsid w:val="004F544D"/>
    <w:rsid w:val="004F54EA"/>
    <w:rsid w:val="004F565D"/>
    <w:rsid w:val="004F5665"/>
    <w:rsid w:val="004F5844"/>
    <w:rsid w:val="004F584F"/>
    <w:rsid w:val="004F59F9"/>
    <w:rsid w:val="004F5A56"/>
    <w:rsid w:val="004F5F04"/>
    <w:rsid w:val="004F6099"/>
    <w:rsid w:val="004F60D3"/>
    <w:rsid w:val="004F6129"/>
    <w:rsid w:val="004F6325"/>
    <w:rsid w:val="004F6333"/>
    <w:rsid w:val="004F63DC"/>
    <w:rsid w:val="004F64E8"/>
    <w:rsid w:val="004F6659"/>
    <w:rsid w:val="004F66D5"/>
    <w:rsid w:val="004F671F"/>
    <w:rsid w:val="004F677C"/>
    <w:rsid w:val="004F6AA2"/>
    <w:rsid w:val="004F6F9B"/>
    <w:rsid w:val="004F6FA7"/>
    <w:rsid w:val="004F70B5"/>
    <w:rsid w:val="004F728D"/>
    <w:rsid w:val="004F746A"/>
    <w:rsid w:val="004F7576"/>
    <w:rsid w:val="004F787D"/>
    <w:rsid w:val="004F7977"/>
    <w:rsid w:val="004F7B0E"/>
    <w:rsid w:val="004F7DB3"/>
    <w:rsid w:val="004F7DC6"/>
    <w:rsid w:val="004F7F34"/>
    <w:rsid w:val="004F7F49"/>
    <w:rsid w:val="00500082"/>
    <w:rsid w:val="005003DB"/>
    <w:rsid w:val="00500670"/>
    <w:rsid w:val="005007D4"/>
    <w:rsid w:val="0050096C"/>
    <w:rsid w:val="00500AB5"/>
    <w:rsid w:val="00500D13"/>
    <w:rsid w:val="00500D14"/>
    <w:rsid w:val="00500D7E"/>
    <w:rsid w:val="00500E5C"/>
    <w:rsid w:val="00500EAA"/>
    <w:rsid w:val="005010AB"/>
    <w:rsid w:val="00501188"/>
    <w:rsid w:val="00501189"/>
    <w:rsid w:val="005015A1"/>
    <w:rsid w:val="00501664"/>
    <w:rsid w:val="005016AE"/>
    <w:rsid w:val="0050180F"/>
    <w:rsid w:val="0050181D"/>
    <w:rsid w:val="00501887"/>
    <w:rsid w:val="005018F4"/>
    <w:rsid w:val="005019D2"/>
    <w:rsid w:val="00501B58"/>
    <w:rsid w:val="00501BDD"/>
    <w:rsid w:val="00501DEC"/>
    <w:rsid w:val="00502415"/>
    <w:rsid w:val="00502468"/>
    <w:rsid w:val="0050246C"/>
    <w:rsid w:val="005024CD"/>
    <w:rsid w:val="005025BA"/>
    <w:rsid w:val="00502637"/>
    <w:rsid w:val="0050269C"/>
    <w:rsid w:val="00502728"/>
    <w:rsid w:val="00502756"/>
    <w:rsid w:val="00502807"/>
    <w:rsid w:val="005029DA"/>
    <w:rsid w:val="00502ACF"/>
    <w:rsid w:val="00502BD3"/>
    <w:rsid w:val="00502CE7"/>
    <w:rsid w:val="0050311C"/>
    <w:rsid w:val="005031DA"/>
    <w:rsid w:val="00503383"/>
    <w:rsid w:val="0050373B"/>
    <w:rsid w:val="00503787"/>
    <w:rsid w:val="005038E1"/>
    <w:rsid w:val="005038F8"/>
    <w:rsid w:val="0050395F"/>
    <w:rsid w:val="00503993"/>
    <w:rsid w:val="00503A4B"/>
    <w:rsid w:val="00503BCD"/>
    <w:rsid w:val="00503EC3"/>
    <w:rsid w:val="00503F43"/>
    <w:rsid w:val="00503FC8"/>
    <w:rsid w:val="00504081"/>
    <w:rsid w:val="005044F8"/>
    <w:rsid w:val="00504692"/>
    <w:rsid w:val="0050475F"/>
    <w:rsid w:val="00504884"/>
    <w:rsid w:val="005049C9"/>
    <w:rsid w:val="00504BA0"/>
    <w:rsid w:val="00504E5F"/>
    <w:rsid w:val="0050501F"/>
    <w:rsid w:val="005050EA"/>
    <w:rsid w:val="00505283"/>
    <w:rsid w:val="005052B2"/>
    <w:rsid w:val="00505393"/>
    <w:rsid w:val="00505505"/>
    <w:rsid w:val="005055C5"/>
    <w:rsid w:val="0050595C"/>
    <w:rsid w:val="00505AB6"/>
    <w:rsid w:val="00505CDE"/>
    <w:rsid w:val="00505CF5"/>
    <w:rsid w:val="00505D90"/>
    <w:rsid w:val="00505E78"/>
    <w:rsid w:val="00505FDE"/>
    <w:rsid w:val="00505FF5"/>
    <w:rsid w:val="005060F2"/>
    <w:rsid w:val="0050617D"/>
    <w:rsid w:val="005061E3"/>
    <w:rsid w:val="00506368"/>
    <w:rsid w:val="005063D9"/>
    <w:rsid w:val="005064D5"/>
    <w:rsid w:val="005065A1"/>
    <w:rsid w:val="0050696A"/>
    <w:rsid w:val="005069F3"/>
    <w:rsid w:val="00506A66"/>
    <w:rsid w:val="00506A8C"/>
    <w:rsid w:val="00506E23"/>
    <w:rsid w:val="00506E46"/>
    <w:rsid w:val="005071B2"/>
    <w:rsid w:val="005072BC"/>
    <w:rsid w:val="00507494"/>
    <w:rsid w:val="005076E5"/>
    <w:rsid w:val="0050770A"/>
    <w:rsid w:val="00507877"/>
    <w:rsid w:val="00507939"/>
    <w:rsid w:val="005079E8"/>
    <w:rsid w:val="00507AB1"/>
    <w:rsid w:val="00507AD0"/>
    <w:rsid w:val="00507B3F"/>
    <w:rsid w:val="00507C5E"/>
    <w:rsid w:val="00507DB8"/>
    <w:rsid w:val="00507FB2"/>
    <w:rsid w:val="005102E9"/>
    <w:rsid w:val="0051034A"/>
    <w:rsid w:val="00510353"/>
    <w:rsid w:val="005104C0"/>
    <w:rsid w:val="005105F1"/>
    <w:rsid w:val="00510827"/>
    <w:rsid w:val="00510862"/>
    <w:rsid w:val="00510950"/>
    <w:rsid w:val="005109D2"/>
    <w:rsid w:val="005109E3"/>
    <w:rsid w:val="00510A8A"/>
    <w:rsid w:val="00510BC8"/>
    <w:rsid w:val="00510D68"/>
    <w:rsid w:val="00510DAC"/>
    <w:rsid w:val="0051111A"/>
    <w:rsid w:val="0051140E"/>
    <w:rsid w:val="00511921"/>
    <w:rsid w:val="00511AF8"/>
    <w:rsid w:val="00511C42"/>
    <w:rsid w:val="00511D45"/>
    <w:rsid w:val="00511FC5"/>
    <w:rsid w:val="00512055"/>
    <w:rsid w:val="005120B9"/>
    <w:rsid w:val="00512196"/>
    <w:rsid w:val="0051219B"/>
    <w:rsid w:val="0051228E"/>
    <w:rsid w:val="00512292"/>
    <w:rsid w:val="005124FC"/>
    <w:rsid w:val="005126F4"/>
    <w:rsid w:val="0051274C"/>
    <w:rsid w:val="0051275B"/>
    <w:rsid w:val="0051285A"/>
    <w:rsid w:val="00512891"/>
    <w:rsid w:val="00512A22"/>
    <w:rsid w:val="00512B10"/>
    <w:rsid w:val="00512C76"/>
    <w:rsid w:val="00512CDB"/>
    <w:rsid w:val="00512F9D"/>
    <w:rsid w:val="00513174"/>
    <w:rsid w:val="00513356"/>
    <w:rsid w:val="00513597"/>
    <w:rsid w:val="00513630"/>
    <w:rsid w:val="00513682"/>
    <w:rsid w:val="00513700"/>
    <w:rsid w:val="005138FD"/>
    <w:rsid w:val="0051396D"/>
    <w:rsid w:val="00513976"/>
    <w:rsid w:val="00513A8F"/>
    <w:rsid w:val="00513BA6"/>
    <w:rsid w:val="00513C66"/>
    <w:rsid w:val="00513EA2"/>
    <w:rsid w:val="00513F1C"/>
    <w:rsid w:val="00514083"/>
    <w:rsid w:val="0051426A"/>
    <w:rsid w:val="005142C1"/>
    <w:rsid w:val="00514649"/>
    <w:rsid w:val="0051496B"/>
    <w:rsid w:val="00514C8F"/>
    <w:rsid w:val="00514CE6"/>
    <w:rsid w:val="00514F33"/>
    <w:rsid w:val="00514FA8"/>
    <w:rsid w:val="00515133"/>
    <w:rsid w:val="00515238"/>
    <w:rsid w:val="0051528B"/>
    <w:rsid w:val="005152CF"/>
    <w:rsid w:val="005153FE"/>
    <w:rsid w:val="005156A4"/>
    <w:rsid w:val="0051578C"/>
    <w:rsid w:val="005157AC"/>
    <w:rsid w:val="0051581D"/>
    <w:rsid w:val="00515AF1"/>
    <w:rsid w:val="00515BA4"/>
    <w:rsid w:val="00515E3D"/>
    <w:rsid w:val="005162BE"/>
    <w:rsid w:val="00516321"/>
    <w:rsid w:val="005163E7"/>
    <w:rsid w:val="005163E8"/>
    <w:rsid w:val="005165E3"/>
    <w:rsid w:val="0051660F"/>
    <w:rsid w:val="005167DD"/>
    <w:rsid w:val="005168FD"/>
    <w:rsid w:val="00516A6D"/>
    <w:rsid w:val="00516CAD"/>
    <w:rsid w:val="00516EDD"/>
    <w:rsid w:val="00516F08"/>
    <w:rsid w:val="00516F8A"/>
    <w:rsid w:val="00517516"/>
    <w:rsid w:val="00517609"/>
    <w:rsid w:val="0051768C"/>
    <w:rsid w:val="005177CA"/>
    <w:rsid w:val="00517927"/>
    <w:rsid w:val="00517984"/>
    <w:rsid w:val="00517A67"/>
    <w:rsid w:val="00517A6F"/>
    <w:rsid w:val="00517B4B"/>
    <w:rsid w:val="00517BC1"/>
    <w:rsid w:val="00517BD6"/>
    <w:rsid w:val="00517C15"/>
    <w:rsid w:val="00520264"/>
    <w:rsid w:val="0052039B"/>
    <w:rsid w:val="00520534"/>
    <w:rsid w:val="005206B5"/>
    <w:rsid w:val="00520824"/>
    <w:rsid w:val="005208AB"/>
    <w:rsid w:val="005208FD"/>
    <w:rsid w:val="005209FD"/>
    <w:rsid w:val="00520BAD"/>
    <w:rsid w:val="00520E1C"/>
    <w:rsid w:val="00520E55"/>
    <w:rsid w:val="00520EE2"/>
    <w:rsid w:val="00520F5D"/>
    <w:rsid w:val="0052136A"/>
    <w:rsid w:val="00521416"/>
    <w:rsid w:val="005214B7"/>
    <w:rsid w:val="00521510"/>
    <w:rsid w:val="0052160C"/>
    <w:rsid w:val="00521707"/>
    <w:rsid w:val="00521766"/>
    <w:rsid w:val="00521869"/>
    <w:rsid w:val="005218D9"/>
    <w:rsid w:val="00521916"/>
    <w:rsid w:val="00521986"/>
    <w:rsid w:val="0052198B"/>
    <w:rsid w:val="00521BC0"/>
    <w:rsid w:val="00521D9C"/>
    <w:rsid w:val="00521DDB"/>
    <w:rsid w:val="00522100"/>
    <w:rsid w:val="005222DC"/>
    <w:rsid w:val="00522351"/>
    <w:rsid w:val="005223ED"/>
    <w:rsid w:val="005225C4"/>
    <w:rsid w:val="005226FE"/>
    <w:rsid w:val="0052284C"/>
    <w:rsid w:val="00522968"/>
    <w:rsid w:val="00522A1A"/>
    <w:rsid w:val="00522B8F"/>
    <w:rsid w:val="00522CA7"/>
    <w:rsid w:val="00522D20"/>
    <w:rsid w:val="00522EC1"/>
    <w:rsid w:val="00522EC3"/>
    <w:rsid w:val="00523230"/>
    <w:rsid w:val="00523296"/>
    <w:rsid w:val="00523484"/>
    <w:rsid w:val="005234F3"/>
    <w:rsid w:val="00523543"/>
    <w:rsid w:val="00523780"/>
    <w:rsid w:val="005237BE"/>
    <w:rsid w:val="005238E5"/>
    <w:rsid w:val="0052397E"/>
    <w:rsid w:val="00523A28"/>
    <w:rsid w:val="00523BBB"/>
    <w:rsid w:val="00523C0C"/>
    <w:rsid w:val="00523C9B"/>
    <w:rsid w:val="00523D6D"/>
    <w:rsid w:val="00523E76"/>
    <w:rsid w:val="00523F06"/>
    <w:rsid w:val="00523FA8"/>
    <w:rsid w:val="0052415B"/>
    <w:rsid w:val="0052424A"/>
    <w:rsid w:val="0052425B"/>
    <w:rsid w:val="0052425C"/>
    <w:rsid w:val="00524279"/>
    <w:rsid w:val="005242CE"/>
    <w:rsid w:val="005243D8"/>
    <w:rsid w:val="005247F4"/>
    <w:rsid w:val="00524805"/>
    <w:rsid w:val="00524908"/>
    <w:rsid w:val="00524C66"/>
    <w:rsid w:val="00524DB0"/>
    <w:rsid w:val="00524E52"/>
    <w:rsid w:val="00524EBD"/>
    <w:rsid w:val="0052524F"/>
    <w:rsid w:val="00525323"/>
    <w:rsid w:val="00525404"/>
    <w:rsid w:val="0052554F"/>
    <w:rsid w:val="00525557"/>
    <w:rsid w:val="005255A3"/>
    <w:rsid w:val="0052568D"/>
    <w:rsid w:val="00525793"/>
    <w:rsid w:val="0052579D"/>
    <w:rsid w:val="00525894"/>
    <w:rsid w:val="005258C4"/>
    <w:rsid w:val="00525A33"/>
    <w:rsid w:val="00525BC8"/>
    <w:rsid w:val="00525BCC"/>
    <w:rsid w:val="00525C14"/>
    <w:rsid w:val="00526036"/>
    <w:rsid w:val="005260E8"/>
    <w:rsid w:val="005261AF"/>
    <w:rsid w:val="00526229"/>
    <w:rsid w:val="0052622C"/>
    <w:rsid w:val="005262F0"/>
    <w:rsid w:val="00526593"/>
    <w:rsid w:val="00526799"/>
    <w:rsid w:val="005269BB"/>
    <w:rsid w:val="00526AD7"/>
    <w:rsid w:val="00526ADB"/>
    <w:rsid w:val="00526BEE"/>
    <w:rsid w:val="00526DE9"/>
    <w:rsid w:val="00526F3E"/>
    <w:rsid w:val="00527062"/>
    <w:rsid w:val="00527066"/>
    <w:rsid w:val="005270E4"/>
    <w:rsid w:val="00527180"/>
    <w:rsid w:val="005271C5"/>
    <w:rsid w:val="0052721C"/>
    <w:rsid w:val="00527232"/>
    <w:rsid w:val="0052724E"/>
    <w:rsid w:val="00527252"/>
    <w:rsid w:val="0052747E"/>
    <w:rsid w:val="005274EA"/>
    <w:rsid w:val="0052750F"/>
    <w:rsid w:val="00527741"/>
    <w:rsid w:val="00527DFB"/>
    <w:rsid w:val="00527F5D"/>
    <w:rsid w:val="00530092"/>
    <w:rsid w:val="00530094"/>
    <w:rsid w:val="00530180"/>
    <w:rsid w:val="005301F8"/>
    <w:rsid w:val="00530223"/>
    <w:rsid w:val="00530490"/>
    <w:rsid w:val="0053055F"/>
    <w:rsid w:val="005306A5"/>
    <w:rsid w:val="005306E7"/>
    <w:rsid w:val="00530741"/>
    <w:rsid w:val="005307C9"/>
    <w:rsid w:val="00530826"/>
    <w:rsid w:val="00530843"/>
    <w:rsid w:val="00530A3E"/>
    <w:rsid w:val="00530C1C"/>
    <w:rsid w:val="00530CA3"/>
    <w:rsid w:val="00530CEB"/>
    <w:rsid w:val="00530DC6"/>
    <w:rsid w:val="00530DD1"/>
    <w:rsid w:val="00530F1A"/>
    <w:rsid w:val="0053111F"/>
    <w:rsid w:val="00531214"/>
    <w:rsid w:val="00531268"/>
    <w:rsid w:val="00531452"/>
    <w:rsid w:val="005314A3"/>
    <w:rsid w:val="005314B5"/>
    <w:rsid w:val="005315DD"/>
    <w:rsid w:val="0053181D"/>
    <w:rsid w:val="005318DD"/>
    <w:rsid w:val="00531BFD"/>
    <w:rsid w:val="00531CE2"/>
    <w:rsid w:val="00531D9F"/>
    <w:rsid w:val="00531DDE"/>
    <w:rsid w:val="00532027"/>
    <w:rsid w:val="00532054"/>
    <w:rsid w:val="00532064"/>
    <w:rsid w:val="00532093"/>
    <w:rsid w:val="00532147"/>
    <w:rsid w:val="005322D8"/>
    <w:rsid w:val="005322D9"/>
    <w:rsid w:val="00532478"/>
    <w:rsid w:val="00532593"/>
    <w:rsid w:val="0053268C"/>
    <w:rsid w:val="00532758"/>
    <w:rsid w:val="0053278B"/>
    <w:rsid w:val="0053288B"/>
    <w:rsid w:val="005328AC"/>
    <w:rsid w:val="005329A4"/>
    <w:rsid w:val="00532A1C"/>
    <w:rsid w:val="00532A94"/>
    <w:rsid w:val="00532BA4"/>
    <w:rsid w:val="00532C52"/>
    <w:rsid w:val="00532C9B"/>
    <w:rsid w:val="00532DE2"/>
    <w:rsid w:val="00532E65"/>
    <w:rsid w:val="00532F17"/>
    <w:rsid w:val="00532FC6"/>
    <w:rsid w:val="005331AE"/>
    <w:rsid w:val="00533252"/>
    <w:rsid w:val="00533331"/>
    <w:rsid w:val="00533448"/>
    <w:rsid w:val="005334AB"/>
    <w:rsid w:val="00533BCF"/>
    <w:rsid w:val="00533CBE"/>
    <w:rsid w:val="00533D03"/>
    <w:rsid w:val="00533D7E"/>
    <w:rsid w:val="005341AC"/>
    <w:rsid w:val="00534290"/>
    <w:rsid w:val="0053440A"/>
    <w:rsid w:val="0053448C"/>
    <w:rsid w:val="00534711"/>
    <w:rsid w:val="00534777"/>
    <w:rsid w:val="005348ED"/>
    <w:rsid w:val="005348F5"/>
    <w:rsid w:val="00534974"/>
    <w:rsid w:val="005349E8"/>
    <w:rsid w:val="00534CDC"/>
    <w:rsid w:val="00534EBE"/>
    <w:rsid w:val="00534F79"/>
    <w:rsid w:val="00535091"/>
    <w:rsid w:val="00535740"/>
    <w:rsid w:val="005357A8"/>
    <w:rsid w:val="0053580D"/>
    <w:rsid w:val="0053583B"/>
    <w:rsid w:val="005359F4"/>
    <w:rsid w:val="00535A21"/>
    <w:rsid w:val="00535B18"/>
    <w:rsid w:val="00535C09"/>
    <w:rsid w:val="00535D54"/>
    <w:rsid w:val="00535EC2"/>
    <w:rsid w:val="005360E1"/>
    <w:rsid w:val="0053627A"/>
    <w:rsid w:val="00536293"/>
    <w:rsid w:val="005364A4"/>
    <w:rsid w:val="00536605"/>
    <w:rsid w:val="005366E3"/>
    <w:rsid w:val="005368F0"/>
    <w:rsid w:val="00536952"/>
    <w:rsid w:val="00536A52"/>
    <w:rsid w:val="00536A7C"/>
    <w:rsid w:val="00536BB3"/>
    <w:rsid w:val="00536BDA"/>
    <w:rsid w:val="00536E2C"/>
    <w:rsid w:val="00536E30"/>
    <w:rsid w:val="00536EAC"/>
    <w:rsid w:val="00536FC7"/>
    <w:rsid w:val="00537077"/>
    <w:rsid w:val="005370EC"/>
    <w:rsid w:val="00537196"/>
    <w:rsid w:val="0053759C"/>
    <w:rsid w:val="005375D0"/>
    <w:rsid w:val="0053774A"/>
    <w:rsid w:val="00537784"/>
    <w:rsid w:val="00537829"/>
    <w:rsid w:val="00537ABD"/>
    <w:rsid w:val="00537B63"/>
    <w:rsid w:val="00537BBE"/>
    <w:rsid w:val="00537CE5"/>
    <w:rsid w:val="00537DE1"/>
    <w:rsid w:val="005400C0"/>
    <w:rsid w:val="005400CB"/>
    <w:rsid w:val="0054010C"/>
    <w:rsid w:val="00540316"/>
    <w:rsid w:val="00540570"/>
    <w:rsid w:val="00540716"/>
    <w:rsid w:val="0054072E"/>
    <w:rsid w:val="00540737"/>
    <w:rsid w:val="005407B4"/>
    <w:rsid w:val="00540873"/>
    <w:rsid w:val="00540C3A"/>
    <w:rsid w:val="00540CA5"/>
    <w:rsid w:val="00540D4A"/>
    <w:rsid w:val="00540E23"/>
    <w:rsid w:val="00540EC2"/>
    <w:rsid w:val="00540F4F"/>
    <w:rsid w:val="00541162"/>
    <w:rsid w:val="00541549"/>
    <w:rsid w:val="0054165C"/>
    <w:rsid w:val="005416A2"/>
    <w:rsid w:val="0054182A"/>
    <w:rsid w:val="00541BA1"/>
    <w:rsid w:val="00541BE7"/>
    <w:rsid w:val="00541D08"/>
    <w:rsid w:val="00541DC8"/>
    <w:rsid w:val="00541F99"/>
    <w:rsid w:val="005423AB"/>
    <w:rsid w:val="005427B0"/>
    <w:rsid w:val="00542F3C"/>
    <w:rsid w:val="00542FC5"/>
    <w:rsid w:val="005430A5"/>
    <w:rsid w:val="005430D7"/>
    <w:rsid w:val="00543147"/>
    <w:rsid w:val="00543199"/>
    <w:rsid w:val="00543284"/>
    <w:rsid w:val="005435C7"/>
    <w:rsid w:val="0054373A"/>
    <w:rsid w:val="0054374E"/>
    <w:rsid w:val="0054375F"/>
    <w:rsid w:val="0054395A"/>
    <w:rsid w:val="00543A88"/>
    <w:rsid w:val="00543B20"/>
    <w:rsid w:val="00543C7E"/>
    <w:rsid w:val="00543D38"/>
    <w:rsid w:val="00543E77"/>
    <w:rsid w:val="00543F69"/>
    <w:rsid w:val="00543F83"/>
    <w:rsid w:val="0054414F"/>
    <w:rsid w:val="0054455C"/>
    <w:rsid w:val="005445E5"/>
    <w:rsid w:val="005447DC"/>
    <w:rsid w:val="00544915"/>
    <w:rsid w:val="00544945"/>
    <w:rsid w:val="00544A53"/>
    <w:rsid w:val="00544BAB"/>
    <w:rsid w:val="00544BC1"/>
    <w:rsid w:val="00544C5B"/>
    <w:rsid w:val="00544C9A"/>
    <w:rsid w:val="00544CE4"/>
    <w:rsid w:val="00544E5B"/>
    <w:rsid w:val="00545250"/>
    <w:rsid w:val="00545337"/>
    <w:rsid w:val="00545475"/>
    <w:rsid w:val="005457A3"/>
    <w:rsid w:val="00545932"/>
    <w:rsid w:val="00545A95"/>
    <w:rsid w:val="00545B27"/>
    <w:rsid w:val="00545B6B"/>
    <w:rsid w:val="00545BCF"/>
    <w:rsid w:val="00545D20"/>
    <w:rsid w:val="00545E7D"/>
    <w:rsid w:val="00546533"/>
    <w:rsid w:val="0054663B"/>
    <w:rsid w:val="0054664B"/>
    <w:rsid w:val="00546B45"/>
    <w:rsid w:val="00546BF5"/>
    <w:rsid w:val="00546CEA"/>
    <w:rsid w:val="00546DF5"/>
    <w:rsid w:val="00546E3B"/>
    <w:rsid w:val="0054702C"/>
    <w:rsid w:val="00547048"/>
    <w:rsid w:val="005470C8"/>
    <w:rsid w:val="0054715B"/>
    <w:rsid w:val="00547295"/>
    <w:rsid w:val="00547373"/>
    <w:rsid w:val="005473A9"/>
    <w:rsid w:val="0054746A"/>
    <w:rsid w:val="0054759B"/>
    <w:rsid w:val="0054774B"/>
    <w:rsid w:val="00547BEF"/>
    <w:rsid w:val="00547E64"/>
    <w:rsid w:val="00547EE4"/>
    <w:rsid w:val="005501D5"/>
    <w:rsid w:val="005502D8"/>
    <w:rsid w:val="00550682"/>
    <w:rsid w:val="00550848"/>
    <w:rsid w:val="00550872"/>
    <w:rsid w:val="00550D73"/>
    <w:rsid w:val="00550DF4"/>
    <w:rsid w:val="00550E96"/>
    <w:rsid w:val="005510BD"/>
    <w:rsid w:val="005510FA"/>
    <w:rsid w:val="005512E2"/>
    <w:rsid w:val="005513B5"/>
    <w:rsid w:val="00551411"/>
    <w:rsid w:val="0055146E"/>
    <w:rsid w:val="005515C3"/>
    <w:rsid w:val="0055169A"/>
    <w:rsid w:val="005517A5"/>
    <w:rsid w:val="005518DC"/>
    <w:rsid w:val="0055193B"/>
    <w:rsid w:val="00551A75"/>
    <w:rsid w:val="00551AB1"/>
    <w:rsid w:val="00551B14"/>
    <w:rsid w:val="00551C53"/>
    <w:rsid w:val="00551DD4"/>
    <w:rsid w:val="00551F8D"/>
    <w:rsid w:val="0055208C"/>
    <w:rsid w:val="005522DB"/>
    <w:rsid w:val="00552376"/>
    <w:rsid w:val="00552949"/>
    <w:rsid w:val="00552A6A"/>
    <w:rsid w:val="00552CE3"/>
    <w:rsid w:val="00552D9C"/>
    <w:rsid w:val="00553063"/>
    <w:rsid w:val="005530AD"/>
    <w:rsid w:val="005533A8"/>
    <w:rsid w:val="005533F9"/>
    <w:rsid w:val="00553442"/>
    <w:rsid w:val="00553642"/>
    <w:rsid w:val="00553812"/>
    <w:rsid w:val="00553943"/>
    <w:rsid w:val="0055396B"/>
    <w:rsid w:val="00553B63"/>
    <w:rsid w:val="00553F8E"/>
    <w:rsid w:val="00554102"/>
    <w:rsid w:val="00554303"/>
    <w:rsid w:val="0055441B"/>
    <w:rsid w:val="00554514"/>
    <w:rsid w:val="0055471D"/>
    <w:rsid w:val="00554917"/>
    <w:rsid w:val="00554DDB"/>
    <w:rsid w:val="00554E30"/>
    <w:rsid w:val="00555049"/>
    <w:rsid w:val="0055549F"/>
    <w:rsid w:val="005554F4"/>
    <w:rsid w:val="00555774"/>
    <w:rsid w:val="0055581D"/>
    <w:rsid w:val="00555827"/>
    <w:rsid w:val="00555899"/>
    <w:rsid w:val="00555A78"/>
    <w:rsid w:val="00555CFD"/>
    <w:rsid w:val="00555D33"/>
    <w:rsid w:val="00556044"/>
    <w:rsid w:val="005564E7"/>
    <w:rsid w:val="00556550"/>
    <w:rsid w:val="005567D1"/>
    <w:rsid w:val="005567D5"/>
    <w:rsid w:val="005568BD"/>
    <w:rsid w:val="00556AB7"/>
    <w:rsid w:val="00556B3B"/>
    <w:rsid w:val="00556B64"/>
    <w:rsid w:val="00556BDA"/>
    <w:rsid w:val="00556D36"/>
    <w:rsid w:val="00556D58"/>
    <w:rsid w:val="00556E02"/>
    <w:rsid w:val="00556EDA"/>
    <w:rsid w:val="00556F21"/>
    <w:rsid w:val="00556FB7"/>
    <w:rsid w:val="0055726C"/>
    <w:rsid w:val="0055746D"/>
    <w:rsid w:val="005574F8"/>
    <w:rsid w:val="005576C2"/>
    <w:rsid w:val="005577EB"/>
    <w:rsid w:val="00557865"/>
    <w:rsid w:val="005578DD"/>
    <w:rsid w:val="00557953"/>
    <w:rsid w:val="0055795E"/>
    <w:rsid w:val="00557AD9"/>
    <w:rsid w:val="00557C96"/>
    <w:rsid w:val="00557E9C"/>
    <w:rsid w:val="0056013A"/>
    <w:rsid w:val="00560555"/>
    <w:rsid w:val="00560645"/>
    <w:rsid w:val="0056080F"/>
    <w:rsid w:val="00560B25"/>
    <w:rsid w:val="00560D0D"/>
    <w:rsid w:val="00560D37"/>
    <w:rsid w:val="00560DC0"/>
    <w:rsid w:val="00560DC9"/>
    <w:rsid w:val="00560F0A"/>
    <w:rsid w:val="00560F8F"/>
    <w:rsid w:val="00561232"/>
    <w:rsid w:val="005614EF"/>
    <w:rsid w:val="0056156D"/>
    <w:rsid w:val="0056156E"/>
    <w:rsid w:val="00561656"/>
    <w:rsid w:val="005617BE"/>
    <w:rsid w:val="005617D3"/>
    <w:rsid w:val="00561883"/>
    <w:rsid w:val="005618BC"/>
    <w:rsid w:val="00561ACC"/>
    <w:rsid w:val="00561BE2"/>
    <w:rsid w:val="00561D48"/>
    <w:rsid w:val="00561D98"/>
    <w:rsid w:val="00561E66"/>
    <w:rsid w:val="00561F7C"/>
    <w:rsid w:val="0056212D"/>
    <w:rsid w:val="005622B9"/>
    <w:rsid w:val="005624E6"/>
    <w:rsid w:val="005626FA"/>
    <w:rsid w:val="0056271F"/>
    <w:rsid w:val="0056297B"/>
    <w:rsid w:val="00562B23"/>
    <w:rsid w:val="00562CFF"/>
    <w:rsid w:val="00562D7D"/>
    <w:rsid w:val="00562EBE"/>
    <w:rsid w:val="0056300B"/>
    <w:rsid w:val="00563022"/>
    <w:rsid w:val="00563039"/>
    <w:rsid w:val="005630E8"/>
    <w:rsid w:val="0056330C"/>
    <w:rsid w:val="0056356F"/>
    <w:rsid w:val="00563672"/>
    <w:rsid w:val="0056371B"/>
    <w:rsid w:val="00563A2E"/>
    <w:rsid w:val="00563AEB"/>
    <w:rsid w:val="00563D48"/>
    <w:rsid w:val="00563E36"/>
    <w:rsid w:val="00563F28"/>
    <w:rsid w:val="00564248"/>
    <w:rsid w:val="005642ED"/>
    <w:rsid w:val="005645C7"/>
    <w:rsid w:val="005645FD"/>
    <w:rsid w:val="00564A7E"/>
    <w:rsid w:val="00564B47"/>
    <w:rsid w:val="00564BEA"/>
    <w:rsid w:val="00564E1F"/>
    <w:rsid w:val="00565086"/>
    <w:rsid w:val="005651E6"/>
    <w:rsid w:val="00565211"/>
    <w:rsid w:val="005655BC"/>
    <w:rsid w:val="005655F0"/>
    <w:rsid w:val="00565784"/>
    <w:rsid w:val="00565A15"/>
    <w:rsid w:val="00565B06"/>
    <w:rsid w:val="00565B5F"/>
    <w:rsid w:val="00565B9B"/>
    <w:rsid w:val="00565D52"/>
    <w:rsid w:val="00565E0D"/>
    <w:rsid w:val="0056607E"/>
    <w:rsid w:val="00566084"/>
    <w:rsid w:val="00566134"/>
    <w:rsid w:val="0056619F"/>
    <w:rsid w:val="005661E3"/>
    <w:rsid w:val="005661ED"/>
    <w:rsid w:val="005666EF"/>
    <w:rsid w:val="00566810"/>
    <w:rsid w:val="0056691A"/>
    <w:rsid w:val="00566A0C"/>
    <w:rsid w:val="00566AA5"/>
    <w:rsid w:val="00566AD0"/>
    <w:rsid w:val="00566B35"/>
    <w:rsid w:val="00566C65"/>
    <w:rsid w:val="00566E70"/>
    <w:rsid w:val="00566E9B"/>
    <w:rsid w:val="00566EAA"/>
    <w:rsid w:val="00566FA4"/>
    <w:rsid w:val="00566FE6"/>
    <w:rsid w:val="005670BE"/>
    <w:rsid w:val="005670CC"/>
    <w:rsid w:val="005670D9"/>
    <w:rsid w:val="00567150"/>
    <w:rsid w:val="00567184"/>
    <w:rsid w:val="00567206"/>
    <w:rsid w:val="005672EC"/>
    <w:rsid w:val="0056730C"/>
    <w:rsid w:val="00567569"/>
    <w:rsid w:val="0056772F"/>
    <w:rsid w:val="005678CA"/>
    <w:rsid w:val="00567A97"/>
    <w:rsid w:val="00567C4F"/>
    <w:rsid w:val="00567C6B"/>
    <w:rsid w:val="00567C6D"/>
    <w:rsid w:val="00567D99"/>
    <w:rsid w:val="00567E2C"/>
    <w:rsid w:val="00567E85"/>
    <w:rsid w:val="00567E91"/>
    <w:rsid w:val="00567EF3"/>
    <w:rsid w:val="00567FD0"/>
    <w:rsid w:val="00570013"/>
    <w:rsid w:val="00570150"/>
    <w:rsid w:val="00570258"/>
    <w:rsid w:val="005702D6"/>
    <w:rsid w:val="0057032E"/>
    <w:rsid w:val="005703EC"/>
    <w:rsid w:val="00570453"/>
    <w:rsid w:val="00570543"/>
    <w:rsid w:val="005706B5"/>
    <w:rsid w:val="005706B8"/>
    <w:rsid w:val="005708A9"/>
    <w:rsid w:val="00570DCD"/>
    <w:rsid w:val="0057118B"/>
    <w:rsid w:val="005711E3"/>
    <w:rsid w:val="0057134B"/>
    <w:rsid w:val="005714E4"/>
    <w:rsid w:val="00571595"/>
    <w:rsid w:val="0057160F"/>
    <w:rsid w:val="00571734"/>
    <w:rsid w:val="00571783"/>
    <w:rsid w:val="00571AF7"/>
    <w:rsid w:val="00571BAF"/>
    <w:rsid w:val="00571D0A"/>
    <w:rsid w:val="00571D9C"/>
    <w:rsid w:val="00571DA1"/>
    <w:rsid w:val="00571E1D"/>
    <w:rsid w:val="00571E76"/>
    <w:rsid w:val="00571FA5"/>
    <w:rsid w:val="005721AA"/>
    <w:rsid w:val="005721C0"/>
    <w:rsid w:val="005722A5"/>
    <w:rsid w:val="0057232C"/>
    <w:rsid w:val="00572685"/>
    <w:rsid w:val="005726AD"/>
    <w:rsid w:val="0057286E"/>
    <w:rsid w:val="0057299D"/>
    <w:rsid w:val="00572A10"/>
    <w:rsid w:val="00572A86"/>
    <w:rsid w:val="00572BCC"/>
    <w:rsid w:val="00572CF2"/>
    <w:rsid w:val="00572D3D"/>
    <w:rsid w:val="00572E70"/>
    <w:rsid w:val="00572F70"/>
    <w:rsid w:val="00572FC6"/>
    <w:rsid w:val="00573022"/>
    <w:rsid w:val="00573545"/>
    <w:rsid w:val="00573568"/>
    <w:rsid w:val="0057371D"/>
    <w:rsid w:val="0057380F"/>
    <w:rsid w:val="0057385C"/>
    <w:rsid w:val="00573974"/>
    <w:rsid w:val="00573A35"/>
    <w:rsid w:val="00573BCD"/>
    <w:rsid w:val="00573D8C"/>
    <w:rsid w:val="00573F4F"/>
    <w:rsid w:val="0057402E"/>
    <w:rsid w:val="00574030"/>
    <w:rsid w:val="00574090"/>
    <w:rsid w:val="00574259"/>
    <w:rsid w:val="00574548"/>
    <w:rsid w:val="005746CC"/>
    <w:rsid w:val="0057475C"/>
    <w:rsid w:val="0057484D"/>
    <w:rsid w:val="00574AC7"/>
    <w:rsid w:val="00574B06"/>
    <w:rsid w:val="00574B66"/>
    <w:rsid w:val="00574D2B"/>
    <w:rsid w:val="00574F11"/>
    <w:rsid w:val="00575131"/>
    <w:rsid w:val="005751EA"/>
    <w:rsid w:val="00575296"/>
    <w:rsid w:val="00575348"/>
    <w:rsid w:val="0057545B"/>
    <w:rsid w:val="005754F7"/>
    <w:rsid w:val="00575582"/>
    <w:rsid w:val="00575661"/>
    <w:rsid w:val="005756B3"/>
    <w:rsid w:val="0057580D"/>
    <w:rsid w:val="00575826"/>
    <w:rsid w:val="00575909"/>
    <w:rsid w:val="00575B32"/>
    <w:rsid w:val="00575BB5"/>
    <w:rsid w:val="00575D7F"/>
    <w:rsid w:val="00575E43"/>
    <w:rsid w:val="00575ED5"/>
    <w:rsid w:val="00575F8F"/>
    <w:rsid w:val="00575FF2"/>
    <w:rsid w:val="0057604D"/>
    <w:rsid w:val="00576157"/>
    <w:rsid w:val="005761E1"/>
    <w:rsid w:val="005763B4"/>
    <w:rsid w:val="0057646F"/>
    <w:rsid w:val="00576492"/>
    <w:rsid w:val="005764DE"/>
    <w:rsid w:val="0057665C"/>
    <w:rsid w:val="005769ED"/>
    <w:rsid w:val="00576A18"/>
    <w:rsid w:val="00576EB1"/>
    <w:rsid w:val="0057710E"/>
    <w:rsid w:val="00577730"/>
    <w:rsid w:val="00577857"/>
    <w:rsid w:val="005778E0"/>
    <w:rsid w:val="005778F5"/>
    <w:rsid w:val="00577962"/>
    <w:rsid w:val="005779F7"/>
    <w:rsid w:val="00577B7A"/>
    <w:rsid w:val="00577DC8"/>
    <w:rsid w:val="00577ED7"/>
    <w:rsid w:val="0058001C"/>
    <w:rsid w:val="00580081"/>
    <w:rsid w:val="00580216"/>
    <w:rsid w:val="00580433"/>
    <w:rsid w:val="005807DF"/>
    <w:rsid w:val="005808A5"/>
    <w:rsid w:val="005808A9"/>
    <w:rsid w:val="005808B7"/>
    <w:rsid w:val="00580927"/>
    <w:rsid w:val="00580B51"/>
    <w:rsid w:val="00580D42"/>
    <w:rsid w:val="00580D71"/>
    <w:rsid w:val="00580D74"/>
    <w:rsid w:val="00580DB4"/>
    <w:rsid w:val="00580EFB"/>
    <w:rsid w:val="0058106B"/>
    <w:rsid w:val="0058132D"/>
    <w:rsid w:val="00581414"/>
    <w:rsid w:val="0058146F"/>
    <w:rsid w:val="005815BB"/>
    <w:rsid w:val="00581682"/>
    <w:rsid w:val="005816B2"/>
    <w:rsid w:val="005816D8"/>
    <w:rsid w:val="00581746"/>
    <w:rsid w:val="00581826"/>
    <w:rsid w:val="005818FA"/>
    <w:rsid w:val="005819CA"/>
    <w:rsid w:val="00581A09"/>
    <w:rsid w:val="00581B38"/>
    <w:rsid w:val="00582252"/>
    <w:rsid w:val="005824A2"/>
    <w:rsid w:val="005824FE"/>
    <w:rsid w:val="00582507"/>
    <w:rsid w:val="00582572"/>
    <w:rsid w:val="00582630"/>
    <w:rsid w:val="00582973"/>
    <w:rsid w:val="005829B5"/>
    <w:rsid w:val="00582AC1"/>
    <w:rsid w:val="00582C27"/>
    <w:rsid w:val="00582E6E"/>
    <w:rsid w:val="005830D6"/>
    <w:rsid w:val="00583180"/>
    <w:rsid w:val="005833D3"/>
    <w:rsid w:val="0058346F"/>
    <w:rsid w:val="00583472"/>
    <w:rsid w:val="0058351C"/>
    <w:rsid w:val="005835E9"/>
    <w:rsid w:val="00583723"/>
    <w:rsid w:val="00583888"/>
    <w:rsid w:val="00583FC2"/>
    <w:rsid w:val="0058429F"/>
    <w:rsid w:val="005842FE"/>
    <w:rsid w:val="00584388"/>
    <w:rsid w:val="005843D5"/>
    <w:rsid w:val="00584472"/>
    <w:rsid w:val="005844EF"/>
    <w:rsid w:val="005845D6"/>
    <w:rsid w:val="00584699"/>
    <w:rsid w:val="00584759"/>
    <w:rsid w:val="005847D4"/>
    <w:rsid w:val="0058482D"/>
    <w:rsid w:val="0058488E"/>
    <w:rsid w:val="00584ACC"/>
    <w:rsid w:val="00584C26"/>
    <w:rsid w:val="00584E4D"/>
    <w:rsid w:val="00585129"/>
    <w:rsid w:val="00585534"/>
    <w:rsid w:val="005857A6"/>
    <w:rsid w:val="00585865"/>
    <w:rsid w:val="00585BA0"/>
    <w:rsid w:val="00585C32"/>
    <w:rsid w:val="00585C98"/>
    <w:rsid w:val="00585E1A"/>
    <w:rsid w:val="00585F45"/>
    <w:rsid w:val="00585F94"/>
    <w:rsid w:val="00585FEB"/>
    <w:rsid w:val="0058607A"/>
    <w:rsid w:val="0058659E"/>
    <w:rsid w:val="00586792"/>
    <w:rsid w:val="00586842"/>
    <w:rsid w:val="00586967"/>
    <w:rsid w:val="00586A55"/>
    <w:rsid w:val="00586B28"/>
    <w:rsid w:val="00586C6B"/>
    <w:rsid w:val="00586EBF"/>
    <w:rsid w:val="00586EE3"/>
    <w:rsid w:val="0058700C"/>
    <w:rsid w:val="00587343"/>
    <w:rsid w:val="0058740F"/>
    <w:rsid w:val="00587428"/>
    <w:rsid w:val="0058746D"/>
    <w:rsid w:val="00587540"/>
    <w:rsid w:val="00587542"/>
    <w:rsid w:val="00587687"/>
    <w:rsid w:val="005877E0"/>
    <w:rsid w:val="005879B0"/>
    <w:rsid w:val="00587A5F"/>
    <w:rsid w:val="00587CEC"/>
    <w:rsid w:val="00587D20"/>
    <w:rsid w:val="00587D7E"/>
    <w:rsid w:val="00587E0E"/>
    <w:rsid w:val="00587FEC"/>
    <w:rsid w:val="0059026B"/>
    <w:rsid w:val="005902F6"/>
    <w:rsid w:val="005903F3"/>
    <w:rsid w:val="00590437"/>
    <w:rsid w:val="005904F7"/>
    <w:rsid w:val="005908E7"/>
    <w:rsid w:val="00590909"/>
    <w:rsid w:val="00590B78"/>
    <w:rsid w:val="00590E48"/>
    <w:rsid w:val="00590F0C"/>
    <w:rsid w:val="00590F78"/>
    <w:rsid w:val="00590FE6"/>
    <w:rsid w:val="00591018"/>
    <w:rsid w:val="0059101F"/>
    <w:rsid w:val="005911B6"/>
    <w:rsid w:val="00591293"/>
    <w:rsid w:val="00591544"/>
    <w:rsid w:val="0059193C"/>
    <w:rsid w:val="005919D5"/>
    <w:rsid w:val="00591A2B"/>
    <w:rsid w:val="00591BF6"/>
    <w:rsid w:val="00591D31"/>
    <w:rsid w:val="00591EF6"/>
    <w:rsid w:val="00592031"/>
    <w:rsid w:val="005920EB"/>
    <w:rsid w:val="00592265"/>
    <w:rsid w:val="00592273"/>
    <w:rsid w:val="0059237D"/>
    <w:rsid w:val="005923F1"/>
    <w:rsid w:val="00592825"/>
    <w:rsid w:val="005929E0"/>
    <w:rsid w:val="00592A25"/>
    <w:rsid w:val="00592E04"/>
    <w:rsid w:val="00592FE1"/>
    <w:rsid w:val="0059319A"/>
    <w:rsid w:val="00593506"/>
    <w:rsid w:val="00593594"/>
    <w:rsid w:val="00593729"/>
    <w:rsid w:val="0059373D"/>
    <w:rsid w:val="00593787"/>
    <w:rsid w:val="00593862"/>
    <w:rsid w:val="0059390E"/>
    <w:rsid w:val="005939B8"/>
    <w:rsid w:val="00593A48"/>
    <w:rsid w:val="00593AFE"/>
    <w:rsid w:val="00593B23"/>
    <w:rsid w:val="00593B4E"/>
    <w:rsid w:val="00593B9B"/>
    <w:rsid w:val="00593BAA"/>
    <w:rsid w:val="00593D0E"/>
    <w:rsid w:val="00593D20"/>
    <w:rsid w:val="00593E01"/>
    <w:rsid w:val="00593E55"/>
    <w:rsid w:val="00594054"/>
    <w:rsid w:val="00594286"/>
    <w:rsid w:val="005942E7"/>
    <w:rsid w:val="00594424"/>
    <w:rsid w:val="005946AE"/>
    <w:rsid w:val="00594821"/>
    <w:rsid w:val="00594838"/>
    <w:rsid w:val="005948E6"/>
    <w:rsid w:val="00594AE7"/>
    <w:rsid w:val="00594BF8"/>
    <w:rsid w:val="00594DA7"/>
    <w:rsid w:val="00594E1A"/>
    <w:rsid w:val="00595038"/>
    <w:rsid w:val="00595094"/>
    <w:rsid w:val="00595411"/>
    <w:rsid w:val="00595740"/>
    <w:rsid w:val="00595C53"/>
    <w:rsid w:val="00595CD0"/>
    <w:rsid w:val="00595D2A"/>
    <w:rsid w:val="00595D9E"/>
    <w:rsid w:val="00595E85"/>
    <w:rsid w:val="00595E89"/>
    <w:rsid w:val="00595EFA"/>
    <w:rsid w:val="00596019"/>
    <w:rsid w:val="005960B1"/>
    <w:rsid w:val="005961AA"/>
    <w:rsid w:val="005963B9"/>
    <w:rsid w:val="005966DE"/>
    <w:rsid w:val="0059697D"/>
    <w:rsid w:val="00596E0A"/>
    <w:rsid w:val="00596E4A"/>
    <w:rsid w:val="00596F4E"/>
    <w:rsid w:val="00597081"/>
    <w:rsid w:val="00597275"/>
    <w:rsid w:val="00597300"/>
    <w:rsid w:val="00597314"/>
    <w:rsid w:val="005973C5"/>
    <w:rsid w:val="00597597"/>
    <w:rsid w:val="005978AD"/>
    <w:rsid w:val="00597ADA"/>
    <w:rsid w:val="00597DC8"/>
    <w:rsid w:val="00597F37"/>
    <w:rsid w:val="00597FB7"/>
    <w:rsid w:val="005A00E9"/>
    <w:rsid w:val="005A03A1"/>
    <w:rsid w:val="005A03CA"/>
    <w:rsid w:val="005A05FE"/>
    <w:rsid w:val="005A0623"/>
    <w:rsid w:val="005A088E"/>
    <w:rsid w:val="005A08C4"/>
    <w:rsid w:val="005A0CF9"/>
    <w:rsid w:val="005A0D17"/>
    <w:rsid w:val="005A0EF8"/>
    <w:rsid w:val="005A1153"/>
    <w:rsid w:val="005A13A7"/>
    <w:rsid w:val="005A13DF"/>
    <w:rsid w:val="005A1505"/>
    <w:rsid w:val="005A182A"/>
    <w:rsid w:val="005A1850"/>
    <w:rsid w:val="005A198C"/>
    <w:rsid w:val="005A1A4F"/>
    <w:rsid w:val="005A1B28"/>
    <w:rsid w:val="005A1C87"/>
    <w:rsid w:val="005A1E03"/>
    <w:rsid w:val="005A1EA6"/>
    <w:rsid w:val="005A1F65"/>
    <w:rsid w:val="005A2005"/>
    <w:rsid w:val="005A205B"/>
    <w:rsid w:val="005A2359"/>
    <w:rsid w:val="005A253E"/>
    <w:rsid w:val="005A2794"/>
    <w:rsid w:val="005A282B"/>
    <w:rsid w:val="005A2857"/>
    <w:rsid w:val="005A2923"/>
    <w:rsid w:val="005A2CB0"/>
    <w:rsid w:val="005A2D8C"/>
    <w:rsid w:val="005A2D9C"/>
    <w:rsid w:val="005A2ED3"/>
    <w:rsid w:val="005A3188"/>
    <w:rsid w:val="005A34BA"/>
    <w:rsid w:val="005A350C"/>
    <w:rsid w:val="005A35F5"/>
    <w:rsid w:val="005A362E"/>
    <w:rsid w:val="005A3662"/>
    <w:rsid w:val="005A369D"/>
    <w:rsid w:val="005A36D1"/>
    <w:rsid w:val="005A39F4"/>
    <w:rsid w:val="005A3A56"/>
    <w:rsid w:val="005A3CF3"/>
    <w:rsid w:val="005A3DCE"/>
    <w:rsid w:val="005A3F9D"/>
    <w:rsid w:val="005A3FB2"/>
    <w:rsid w:val="005A4306"/>
    <w:rsid w:val="005A45AF"/>
    <w:rsid w:val="005A4D0D"/>
    <w:rsid w:val="005A4D8F"/>
    <w:rsid w:val="005A5024"/>
    <w:rsid w:val="005A51CA"/>
    <w:rsid w:val="005A5208"/>
    <w:rsid w:val="005A52A0"/>
    <w:rsid w:val="005A52B7"/>
    <w:rsid w:val="005A564B"/>
    <w:rsid w:val="005A5773"/>
    <w:rsid w:val="005A5807"/>
    <w:rsid w:val="005A59A4"/>
    <w:rsid w:val="005A5A1B"/>
    <w:rsid w:val="005A5A59"/>
    <w:rsid w:val="005A5B77"/>
    <w:rsid w:val="005A5BCB"/>
    <w:rsid w:val="005A5F7E"/>
    <w:rsid w:val="005A6084"/>
    <w:rsid w:val="005A61D3"/>
    <w:rsid w:val="005A6352"/>
    <w:rsid w:val="005A63F7"/>
    <w:rsid w:val="005A644F"/>
    <w:rsid w:val="005A64DB"/>
    <w:rsid w:val="005A6563"/>
    <w:rsid w:val="005A6569"/>
    <w:rsid w:val="005A65F5"/>
    <w:rsid w:val="005A6770"/>
    <w:rsid w:val="005A67B1"/>
    <w:rsid w:val="005A6834"/>
    <w:rsid w:val="005A6901"/>
    <w:rsid w:val="005A6BE4"/>
    <w:rsid w:val="005A6C36"/>
    <w:rsid w:val="005A6CAB"/>
    <w:rsid w:val="005A6D88"/>
    <w:rsid w:val="005A6E7E"/>
    <w:rsid w:val="005A6E9B"/>
    <w:rsid w:val="005A6F4F"/>
    <w:rsid w:val="005A7099"/>
    <w:rsid w:val="005A71C6"/>
    <w:rsid w:val="005A7348"/>
    <w:rsid w:val="005A7503"/>
    <w:rsid w:val="005A7558"/>
    <w:rsid w:val="005A767B"/>
    <w:rsid w:val="005A768F"/>
    <w:rsid w:val="005A76BD"/>
    <w:rsid w:val="005A770D"/>
    <w:rsid w:val="005A785E"/>
    <w:rsid w:val="005A786B"/>
    <w:rsid w:val="005A79D8"/>
    <w:rsid w:val="005A7AC7"/>
    <w:rsid w:val="005A7B3A"/>
    <w:rsid w:val="005A7C0B"/>
    <w:rsid w:val="005A7DE7"/>
    <w:rsid w:val="005A7FF4"/>
    <w:rsid w:val="005B00B3"/>
    <w:rsid w:val="005B0291"/>
    <w:rsid w:val="005B02FE"/>
    <w:rsid w:val="005B05C2"/>
    <w:rsid w:val="005B0871"/>
    <w:rsid w:val="005B09A6"/>
    <w:rsid w:val="005B0A5D"/>
    <w:rsid w:val="005B0C0B"/>
    <w:rsid w:val="005B0DE4"/>
    <w:rsid w:val="005B0F4A"/>
    <w:rsid w:val="005B100C"/>
    <w:rsid w:val="005B1162"/>
    <w:rsid w:val="005B1281"/>
    <w:rsid w:val="005B1381"/>
    <w:rsid w:val="005B14C0"/>
    <w:rsid w:val="005B1680"/>
    <w:rsid w:val="005B16C1"/>
    <w:rsid w:val="005B188C"/>
    <w:rsid w:val="005B1950"/>
    <w:rsid w:val="005B1AE7"/>
    <w:rsid w:val="005B1B02"/>
    <w:rsid w:val="005B1DF0"/>
    <w:rsid w:val="005B1E6B"/>
    <w:rsid w:val="005B2017"/>
    <w:rsid w:val="005B2114"/>
    <w:rsid w:val="005B22A4"/>
    <w:rsid w:val="005B23CF"/>
    <w:rsid w:val="005B23ED"/>
    <w:rsid w:val="005B2783"/>
    <w:rsid w:val="005B2A94"/>
    <w:rsid w:val="005B2D50"/>
    <w:rsid w:val="005B3189"/>
    <w:rsid w:val="005B3360"/>
    <w:rsid w:val="005B33A4"/>
    <w:rsid w:val="005B33B1"/>
    <w:rsid w:val="005B34B3"/>
    <w:rsid w:val="005B368D"/>
    <w:rsid w:val="005B385A"/>
    <w:rsid w:val="005B3A97"/>
    <w:rsid w:val="005B3B09"/>
    <w:rsid w:val="005B3C33"/>
    <w:rsid w:val="005B3CB4"/>
    <w:rsid w:val="005B3D60"/>
    <w:rsid w:val="005B4289"/>
    <w:rsid w:val="005B453C"/>
    <w:rsid w:val="005B4596"/>
    <w:rsid w:val="005B45A9"/>
    <w:rsid w:val="005B46D2"/>
    <w:rsid w:val="005B4781"/>
    <w:rsid w:val="005B4808"/>
    <w:rsid w:val="005B493E"/>
    <w:rsid w:val="005B4946"/>
    <w:rsid w:val="005B497C"/>
    <w:rsid w:val="005B4A2F"/>
    <w:rsid w:val="005B4ACA"/>
    <w:rsid w:val="005B4B8A"/>
    <w:rsid w:val="005B4C0C"/>
    <w:rsid w:val="005B51CE"/>
    <w:rsid w:val="005B51E8"/>
    <w:rsid w:val="005B5533"/>
    <w:rsid w:val="005B558F"/>
    <w:rsid w:val="005B5708"/>
    <w:rsid w:val="005B57C0"/>
    <w:rsid w:val="005B57F2"/>
    <w:rsid w:val="005B584A"/>
    <w:rsid w:val="005B5ACC"/>
    <w:rsid w:val="005B5AF5"/>
    <w:rsid w:val="005B5F29"/>
    <w:rsid w:val="005B5F4B"/>
    <w:rsid w:val="005B6071"/>
    <w:rsid w:val="005B6075"/>
    <w:rsid w:val="005B6170"/>
    <w:rsid w:val="005B627D"/>
    <w:rsid w:val="005B6359"/>
    <w:rsid w:val="005B6452"/>
    <w:rsid w:val="005B6459"/>
    <w:rsid w:val="005B6484"/>
    <w:rsid w:val="005B65BD"/>
    <w:rsid w:val="005B661B"/>
    <w:rsid w:val="005B6826"/>
    <w:rsid w:val="005B6AA5"/>
    <w:rsid w:val="005B6ADA"/>
    <w:rsid w:val="005B6CD1"/>
    <w:rsid w:val="005B6ED3"/>
    <w:rsid w:val="005B7005"/>
    <w:rsid w:val="005B7504"/>
    <w:rsid w:val="005B75AE"/>
    <w:rsid w:val="005B7641"/>
    <w:rsid w:val="005B7813"/>
    <w:rsid w:val="005B7877"/>
    <w:rsid w:val="005B7A35"/>
    <w:rsid w:val="005B7CAF"/>
    <w:rsid w:val="005B7D75"/>
    <w:rsid w:val="005B7E51"/>
    <w:rsid w:val="005B7E74"/>
    <w:rsid w:val="005B7F03"/>
    <w:rsid w:val="005C00C2"/>
    <w:rsid w:val="005C0173"/>
    <w:rsid w:val="005C05D2"/>
    <w:rsid w:val="005C0655"/>
    <w:rsid w:val="005C0669"/>
    <w:rsid w:val="005C07B7"/>
    <w:rsid w:val="005C0989"/>
    <w:rsid w:val="005C09A0"/>
    <w:rsid w:val="005C0D04"/>
    <w:rsid w:val="005C0D8A"/>
    <w:rsid w:val="005C0E2D"/>
    <w:rsid w:val="005C0FD5"/>
    <w:rsid w:val="005C1041"/>
    <w:rsid w:val="005C10DA"/>
    <w:rsid w:val="005C11E2"/>
    <w:rsid w:val="005C12E4"/>
    <w:rsid w:val="005C1377"/>
    <w:rsid w:val="005C13E3"/>
    <w:rsid w:val="005C18C8"/>
    <w:rsid w:val="005C1950"/>
    <w:rsid w:val="005C1963"/>
    <w:rsid w:val="005C1A43"/>
    <w:rsid w:val="005C1A8C"/>
    <w:rsid w:val="005C1AC3"/>
    <w:rsid w:val="005C1B0D"/>
    <w:rsid w:val="005C1C83"/>
    <w:rsid w:val="005C1CE3"/>
    <w:rsid w:val="005C201B"/>
    <w:rsid w:val="005C2063"/>
    <w:rsid w:val="005C210A"/>
    <w:rsid w:val="005C225F"/>
    <w:rsid w:val="005C22D9"/>
    <w:rsid w:val="005C22FA"/>
    <w:rsid w:val="005C241E"/>
    <w:rsid w:val="005C254E"/>
    <w:rsid w:val="005C2681"/>
    <w:rsid w:val="005C26DB"/>
    <w:rsid w:val="005C28B2"/>
    <w:rsid w:val="005C2CC1"/>
    <w:rsid w:val="005C2CD3"/>
    <w:rsid w:val="005C2CEF"/>
    <w:rsid w:val="005C2E35"/>
    <w:rsid w:val="005C2E7B"/>
    <w:rsid w:val="005C2F41"/>
    <w:rsid w:val="005C2F8F"/>
    <w:rsid w:val="005C316D"/>
    <w:rsid w:val="005C33AC"/>
    <w:rsid w:val="005C37D6"/>
    <w:rsid w:val="005C397F"/>
    <w:rsid w:val="005C3C35"/>
    <w:rsid w:val="005C3D73"/>
    <w:rsid w:val="005C3D99"/>
    <w:rsid w:val="005C3E64"/>
    <w:rsid w:val="005C3F96"/>
    <w:rsid w:val="005C4030"/>
    <w:rsid w:val="005C403F"/>
    <w:rsid w:val="005C43BB"/>
    <w:rsid w:val="005C4418"/>
    <w:rsid w:val="005C44AB"/>
    <w:rsid w:val="005C475D"/>
    <w:rsid w:val="005C478D"/>
    <w:rsid w:val="005C48BF"/>
    <w:rsid w:val="005C499B"/>
    <w:rsid w:val="005C4A88"/>
    <w:rsid w:val="005C4DE9"/>
    <w:rsid w:val="005C5150"/>
    <w:rsid w:val="005C5547"/>
    <w:rsid w:val="005C5641"/>
    <w:rsid w:val="005C565D"/>
    <w:rsid w:val="005C56F3"/>
    <w:rsid w:val="005C5AE2"/>
    <w:rsid w:val="005C5C5D"/>
    <w:rsid w:val="005C5C85"/>
    <w:rsid w:val="005C5E69"/>
    <w:rsid w:val="005C5EBB"/>
    <w:rsid w:val="005C600E"/>
    <w:rsid w:val="005C6292"/>
    <w:rsid w:val="005C6357"/>
    <w:rsid w:val="005C640D"/>
    <w:rsid w:val="005C64CC"/>
    <w:rsid w:val="005C65AA"/>
    <w:rsid w:val="005C65AE"/>
    <w:rsid w:val="005C6640"/>
    <w:rsid w:val="005C6A0A"/>
    <w:rsid w:val="005C6A62"/>
    <w:rsid w:val="005C6AE9"/>
    <w:rsid w:val="005C6CB6"/>
    <w:rsid w:val="005C7019"/>
    <w:rsid w:val="005C75C4"/>
    <w:rsid w:val="005C7894"/>
    <w:rsid w:val="005C7966"/>
    <w:rsid w:val="005C797C"/>
    <w:rsid w:val="005C7B06"/>
    <w:rsid w:val="005C7DE5"/>
    <w:rsid w:val="005C7FDD"/>
    <w:rsid w:val="005D0084"/>
    <w:rsid w:val="005D01B1"/>
    <w:rsid w:val="005D01ED"/>
    <w:rsid w:val="005D0203"/>
    <w:rsid w:val="005D0233"/>
    <w:rsid w:val="005D0335"/>
    <w:rsid w:val="005D057A"/>
    <w:rsid w:val="005D06BB"/>
    <w:rsid w:val="005D0757"/>
    <w:rsid w:val="005D07DB"/>
    <w:rsid w:val="005D0866"/>
    <w:rsid w:val="005D0985"/>
    <w:rsid w:val="005D0D54"/>
    <w:rsid w:val="005D0E08"/>
    <w:rsid w:val="005D0E2A"/>
    <w:rsid w:val="005D0E78"/>
    <w:rsid w:val="005D0FA2"/>
    <w:rsid w:val="005D0FDF"/>
    <w:rsid w:val="005D100E"/>
    <w:rsid w:val="005D107D"/>
    <w:rsid w:val="005D10A7"/>
    <w:rsid w:val="005D10CE"/>
    <w:rsid w:val="005D11FB"/>
    <w:rsid w:val="005D12A4"/>
    <w:rsid w:val="005D12B8"/>
    <w:rsid w:val="005D13D6"/>
    <w:rsid w:val="005D1548"/>
    <w:rsid w:val="005D1B30"/>
    <w:rsid w:val="005D1D68"/>
    <w:rsid w:val="005D2097"/>
    <w:rsid w:val="005D2515"/>
    <w:rsid w:val="005D2903"/>
    <w:rsid w:val="005D2D14"/>
    <w:rsid w:val="005D2DEB"/>
    <w:rsid w:val="005D2FA0"/>
    <w:rsid w:val="005D2FEE"/>
    <w:rsid w:val="005D304D"/>
    <w:rsid w:val="005D31E7"/>
    <w:rsid w:val="005D3213"/>
    <w:rsid w:val="005D3272"/>
    <w:rsid w:val="005D3286"/>
    <w:rsid w:val="005D3326"/>
    <w:rsid w:val="005D39E9"/>
    <w:rsid w:val="005D3A38"/>
    <w:rsid w:val="005D3A5B"/>
    <w:rsid w:val="005D3B5F"/>
    <w:rsid w:val="005D3B77"/>
    <w:rsid w:val="005D3C57"/>
    <w:rsid w:val="005D41A6"/>
    <w:rsid w:val="005D41BD"/>
    <w:rsid w:val="005D427E"/>
    <w:rsid w:val="005D44F0"/>
    <w:rsid w:val="005D45CB"/>
    <w:rsid w:val="005D488C"/>
    <w:rsid w:val="005D489B"/>
    <w:rsid w:val="005D4957"/>
    <w:rsid w:val="005D4B67"/>
    <w:rsid w:val="005D4BCF"/>
    <w:rsid w:val="005D4C53"/>
    <w:rsid w:val="005D4DC3"/>
    <w:rsid w:val="005D5153"/>
    <w:rsid w:val="005D522E"/>
    <w:rsid w:val="005D543F"/>
    <w:rsid w:val="005D547D"/>
    <w:rsid w:val="005D57C9"/>
    <w:rsid w:val="005D5923"/>
    <w:rsid w:val="005D5955"/>
    <w:rsid w:val="005D5A92"/>
    <w:rsid w:val="005D5AAF"/>
    <w:rsid w:val="005D5B26"/>
    <w:rsid w:val="005D62B6"/>
    <w:rsid w:val="005D6551"/>
    <w:rsid w:val="005D6596"/>
    <w:rsid w:val="005D6746"/>
    <w:rsid w:val="005D67BD"/>
    <w:rsid w:val="005D685F"/>
    <w:rsid w:val="005D6BC4"/>
    <w:rsid w:val="005D6C3B"/>
    <w:rsid w:val="005D6C8C"/>
    <w:rsid w:val="005D6C96"/>
    <w:rsid w:val="005D6D70"/>
    <w:rsid w:val="005D6DE0"/>
    <w:rsid w:val="005D6F02"/>
    <w:rsid w:val="005D6F13"/>
    <w:rsid w:val="005D7015"/>
    <w:rsid w:val="005D72DF"/>
    <w:rsid w:val="005D73E0"/>
    <w:rsid w:val="005D742E"/>
    <w:rsid w:val="005D74DC"/>
    <w:rsid w:val="005D7523"/>
    <w:rsid w:val="005D75C6"/>
    <w:rsid w:val="005D75F6"/>
    <w:rsid w:val="005D768C"/>
    <w:rsid w:val="005D77DB"/>
    <w:rsid w:val="005D7959"/>
    <w:rsid w:val="005D79B1"/>
    <w:rsid w:val="005E0042"/>
    <w:rsid w:val="005E0097"/>
    <w:rsid w:val="005E01E6"/>
    <w:rsid w:val="005E035D"/>
    <w:rsid w:val="005E045A"/>
    <w:rsid w:val="005E04DA"/>
    <w:rsid w:val="005E0560"/>
    <w:rsid w:val="005E05F0"/>
    <w:rsid w:val="005E07CF"/>
    <w:rsid w:val="005E0812"/>
    <w:rsid w:val="005E098A"/>
    <w:rsid w:val="005E0D98"/>
    <w:rsid w:val="005E0F1A"/>
    <w:rsid w:val="005E0F26"/>
    <w:rsid w:val="005E0F69"/>
    <w:rsid w:val="005E0F78"/>
    <w:rsid w:val="005E103E"/>
    <w:rsid w:val="005E128D"/>
    <w:rsid w:val="005E1304"/>
    <w:rsid w:val="005E13A8"/>
    <w:rsid w:val="005E15A9"/>
    <w:rsid w:val="005E1977"/>
    <w:rsid w:val="005E1A62"/>
    <w:rsid w:val="005E1BC4"/>
    <w:rsid w:val="005E1D72"/>
    <w:rsid w:val="005E1D8C"/>
    <w:rsid w:val="005E1DE5"/>
    <w:rsid w:val="005E1FDE"/>
    <w:rsid w:val="005E201D"/>
    <w:rsid w:val="005E2398"/>
    <w:rsid w:val="005E26D0"/>
    <w:rsid w:val="005E2814"/>
    <w:rsid w:val="005E29E1"/>
    <w:rsid w:val="005E2B7F"/>
    <w:rsid w:val="005E3008"/>
    <w:rsid w:val="005E3020"/>
    <w:rsid w:val="005E315D"/>
    <w:rsid w:val="005E3309"/>
    <w:rsid w:val="005E353E"/>
    <w:rsid w:val="005E35C9"/>
    <w:rsid w:val="005E3693"/>
    <w:rsid w:val="005E36F4"/>
    <w:rsid w:val="005E3975"/>
    <w:rsid w:val="005E39B3"/>
    <w:rsid w:val="005E39F7"/>
    <w:rsid w:val="005E3A38"/>
    <w:rsid w:val="005E3D5E"/>
    <w:rsid w:val="005E4181"/>
    <w:rsid w:val="005E440B"/>
    <w:rsid w:val="005E4624"/>
    <w:rsid w:val="005E47DD"/>
    <w:rsid w:val="005E4B0C"/>
    <w:rsid w:val="005E4B36"/>
    <w:rsid w:val="005E4DB5"/>
    <w:rsid w:val="005E4E80"/>
    <w:rsid w:val="005E5072"/>
    <w:rsid w:val="005E513B"/>
    <w:rsid w:val="005E5150"/>
    <w:rsid w:val="005E52C5"/>
    <w:rsid w:val="005E553A"/>
    <w:rsid w:val="005E5A01"/>
    <w:rsid w:val="005E5B46"/>
    <w:rsid w:val="005E5D79"/>
    <w:rsid w:val="005E5F42"/>
    <w:rsid w:val="005E6218"/>
    <w:rsid w:val="005E62E5"/>
    <w:rsid w:val="005E6354"/>
    <w:rsid w:val="005E6483"/>
    <w:rsid w:val="005E654F"/>
    <w:rsid w:val="005E65B4"/>
    <w:rsid w:val="005E678C"/>
    <w:rsid w:val="005E6920"/>
    <w:rsid w:val="005E699F"/>
    <w:rsid w:val="005E6AE8"/>
    <w:rsid w:val="005E6B54"/>
    <w:rsid w:val="005E6B8F"/>
    <w:rsid w:val="005E6CDB"/>
    <w:rsid w:val="005E6DB8"/>
    <w:rsid w:val="005E6DF2"/>
    <w:rsid w:val="005E6E08"/>
    <w:rsid w:val="005E6EEA"/>
    <w:rsid w:val="005E70B2"/>
    <w:rsid w:val="005E70E1"/>
    <w:rsid w:val="005E7217"/>
    <w:rsid w:val="005E7420"/>
    <w:rsid w:val="005E7503"/>
    <w:rsid w:val="005E781E"/>
    <w:rsid w:val="005E7864"/>
    <w:rsid w:val="005E7907"/>
    <w:rsid w:val="005E798D"/>
    <w:rsid w:val="005E7A8F"/>
    <w:rsid w:val="005E7BB4"/>
    <w:rsid w:val="005E7BD6"/>
    <w:rsid w:val="005F0041"/>
    <w:rsid w:val="005F00C8"/>
    <w:rsid w:val="005F00FA"/>
    <w:rsid w:val="005F00FB"/>
    <w:rsid w:val="005F011C"/>
    <w:rsid w:val="005F0174"/>
    <w:rsid w:val="005F028D"/>
    <w:rsid w:val="005F0377"/>
    <w:rsid w:val="005F0386"/>
    <w:rsid w:val="005F03D8"/>
    <w:rsid w:val="005F05D8"/>
    <w:rsid w:val="005F06E0"/>
    <w:rsid w:val="005F07D3"/>
    <w:rsid w:val="005F0835"/>
    <w:rsid w:val="005F09C4"/>
    <w:rsid w:val="005F0A34"/>
    <w:rsid w:val="005F0AB3"/>
    <w:rsid w:val="005F0ABF"/>
    <w:rsid w:val="005F0C08"/>
    <w:rsid w:val="005F0CC0"/>
    <w:rsid w:val="005F0E65"/>
    <w:rsid w:val="005F1051"/>
    <w:rsid w:val="005F10D9"/>
    <w:rsid w:val="005F10F3"/>
    <w:rsid w:val="005F10F6"/>
    <w:rsid w:val="005F11B8"/>
    <w:rsid w:val="005F122E"/>
    <w:rsid w:val="005F1266"/>
    <w:rsid w:val="005F1608"/>
    <w:rsid w:val="005F169B"/>
    <w:rsid w:val="005F17C2"/>
    <w:rsid w:val="005F189A"/>
    <w:rsid w:val="005F19DF"/>
    <w:rsid w:val="005F1B21"/>
    <w:rsid w:val="005F1CA0"/>
    <w:rsid w:val="005F1EEA"/>
    <w:rsid w:val="005F1FDF"/>
    <w:rsid w:val="005F2218"/>
    <w:rsid w:val="005F2496"/>
    <w:rsid w:val="005F2681"/>
    <w:rsid w:val="005F2721"/>
    <w:rsid w:val="005F2734"/>
    <w:rsid w:val="005F27AC"/>
    <w:rsid w:val="005F28A3"/>
    <w:rsid w:val="005F298A"/>
    <w:rsid w:val="005F2C20"/>
    <w:rsid w:val="005F2E18"/>
    <w:rsid w:val="005F2FFB"/>
    <w:rsid w:val="005F308A"/>
    <w:rsid w:val="005F3284"/>
    <w:rsid w:val="005F3539"/>
    <w:rsid w:val="005F353A"/>
    <w:rsid w:val="005F36C3"/>
    <w:rsid w:val="005F3887"/>
    <w:rsid w:val="005F3A6A"/>
    <w:rsid w:val="005F3AC6"/>
    <w:rsid w:val="005F3E86"/>
    <w:rsid w:val="005F3F44"/>
    <w:rsid w:val="005F3FA1"/>
    <w:rsid w:val="005F4060"/>
    <w:rsid w:val="005F41FC"/>
    <w:rsid w:val="005F4276"/>
    <w:rsid w:val="005F42E5"/>
    <w:rsid w:val="005F446E"/>
    <w:rsid w:val="005F4506"/>
    <w:rsid w:val="005F4627"/>
    <w:rsid w:val="005F47F1"/>
    <w:rsid w:val="005F49A1"/>
    <w:rsid w:val="005F49C1"/>
    <w:rsid w:val="005F4A7A"/>
    <w:rsid w:val="005F4C0A"/>
    <w:rsid w:val="005F4D81"/>
    <w:rsid w:val="005F4EE2"/>
    <w:rsid w:val="005F4F2B"/>
    <w:rsid w:val="005F50F9"/>
    <w:rsid w:val="005F53BE"/>
    <w:rsid w:val="005F5644"/>
    <w:rsid w:val="005F56F6"/>
    <w:rsid w:val="005F5A00"/>
    <w:rsid w:val="005F5C9B"/>
    <w:rsid w:val="005F5CD2"/>
    <w:rsid w:val="005F5DAB"/>
    <w:rsid w:val="005F5F0D"/>
    <w:rsid w:val="005F5F2F"/>
    <w:rsid w:val="005F6253"/>
    <w:rsid w:val="005F63A2"/>
    <w:rsid w:val="005F646C"/>
    <w:rsid w:val="005F6481"/>
    <w:rsid w:val="005F6635"/>
    <w:rsid w:val="005F674C"/>
    <w:rsid w:val="005F6772"/>
    <w:rsid w:val="005F6852"/>
    <w:rsid w:val="005F6B77"/>
    <w:rsid w:val="005F6BB0"/>
    <w:rsid w:val="005F6CE3"/>
    <w:rsid w:val="005F6EC9"/>
    <w:rsid w:val="005F6F2F"/>
    <w:rsid w:val="005F6FFB"/>
    <w:rsid w:val="005F701C"/>
    <w:rsid w:val="005F703A"/>
    <w:rsid w:val="005F71B3"/>
    <w:rsid w:val="005F73CC"/>
    <w:rsid w:val="005F768F"/>
    <w:rsid w:val="005F7939"/>
    <w:rsid w:val="005F79CB"/>
    <w:rsid w:val="005F7A7D"/>
    <w:rsid w:val="005F7AE3"/>
    <w:rsid w:val="005F7BA5"/>
    <w:rsid w:val="005F7C18"/>
    <w:rsid w:val="005F7E92"/>
    <w:rsid w:val="005F7EA6"/>
    <w:rsid w:val="00600128"/>
    <w:rsid w:val="00600143"/>
    <w:rsid w:val="00600147"/>
    <w:rsid w:val="00600333"/>
    <w:rsid w:val="0060043C"/>
    <w:rsid w:val="00600492"/>
    <w:rsid w:val="006005EE"/>
    <w:rsid w:val="0060071C"/>
    <w:rsid w:val="00600A0A"/>
    <w:rsid w:val="00600B22"/>
    <w:rsid w:val="00600B26"/>
    <w:rsid w:val="00600B45"/>
    <w:rsid w:val="00600BF8"/>
    <w:rsid w:val="00600CA7"/>
    <w:rsid w:val="00600CDF"/>
    <w:rsid w:val="00600CEB"/>
    <w:rsid w:val="00600E35"/>
    <w:rsid w:val="00600ED4"/>
    <w:rsid w:val="006014D1"/>
    <w:rsid w:val="006018CA"/>
    <w:rsid w:val="006018D7"/>
    <w:rsid w:val="0060199E"/>
    <w:rsid w:val="006019A9"/>
    <w:rsid w:val="00601A7E"/>
    <w:rsid w:val="00601A83"/>
    <w:rsid w:val="00601BDE"/>
    <w:rsid w:val="00601C3E"/>
    <w:rsid w:val="00601E51"/>
    <w:rsid w:val="00601EE9"/>
    <w:rsid w:val="0060213D"/>
    <w:rsid w:val="0060216A"/>
    <w:rsid w:val="0060223E"/>
    <w:rsid w:val="0060233D"/>
    <w:rsid w:val="00602360"/>
    <w:rsid w:val="00602370"/>
    <w:rsid w:val="00602967"/>
    <w:rsid w:val="00602D36"/>
    <w:rsid w:val="00602F24"/>
    <w:rsid w:val="00602F8F"/>
    <w:rsid w:val="00602FEF"/>
    <w:rsid w:val="00603047"/>
    <w:rsid w:val="00603231"/>
    <w:rsid w:val="00603252"/>
    <w:rsid w:val="006032DE"/>
    <w:rsid w:val="00603431"/>
    <w:rsid w:val="00603532"/>
    <w:rsid w:val="00603589"/>
    <w:rsid w:val="0060374B"/>
    <w:rsid w:val="00603751"/>
    <w:rsid w:val="00603783"/>
    <w:rsid w:val="006038DD"/>
    <w:rsid w:val="006039B3"/>
    <w:rsid w:val="00603B94"/>
    <w:rsid w:val="00603BC2"/>
    <w:rsid w:val="00603BF0"/>
    <w:rsid w:val="00603EBA"/>
    <w:rsid w:val="00603F67"/>
    <w:rsid w:val="00603FD8"/>
    <w:rsid w:val="00604010"/>
    <w:rsid w:val="00604028"/>
    <w:rsid w:val="006041E9"/>
    <w:rsid w:val="0060433B"/>
    <w:rsid w:val="00604661"/>
    <w:rsid w:val="00604703"/>
    <w:rsid w:val="0060491A"/>
    <w:rsid w:val="00604979"/>
    <w:rsid w:val="00604BEC"/>
    <w:rsid w:val="00604C5E"/>
    <w:rsid w:val="00604D0C"/>
    <w:rsid w:val="00604D7E"/>
    <w:rsid w:val="00604DE8"/>
    <w:rsid w:val="00605059"/>
    <w:rsid w:val="0060514B"/>
    <w:rsid w:val="0060517D"/>
    <w:rsid w:val="00605244"/>
    <w:rsid w:val="00605336"/>
    <w:rsid w:val="0060535C"/>
    <w:rsid w:val="006053B2"/>
    <w:rsid w:val="0060544C"/>
    <w:rsid w:val="006054AF"/>
    <w:rsid w:val="00605647"/>
    <w:rsid w:val="006056E2"/>
    <w:rsid w:val="00605724"/>
    <w:rsid w:val="00605815"/>
    <w:rsid w:val="00605874"/>
    <w:rsid w:val="00605987"/>
    <w:rsid w:val="006059FB"/>
    <w:rsid w:val="00605A50"/>
    <w:rsid w:val="00605F5C"/>
    <w:rsid w:val="0060606C"/>
    <w:rsid w:val="006063C4"/>
    <w:rsid w:val="00606446"/>
    <w:rsid w:val="0060647C"/>
    <w:rsid w:val="00606670"/>
    <w:rsid w:val="00606717"/>
    <w:rsid w:val="00606A36"/>
    <w:rsid w:val="00606A83"/>
    <w:rsid w:val="00606BC7"/>
    <w:rsid w:val="00606C5F"/>
    <w:rsid w:val="00606DFA"/>
    <w:rsid w:val="0060706B"/>
    <w:rsid w:val="00607316"/>
    <w:rsid w:val="00607351"/>
    <w:rsid w:val="0060781F"/>
    <w:rsid w:val="00607A04"/>
    <w:rsid w:val="00607ABA"/>
    <w:rsid w:val="00607AFA"/>
    <w:rsid w:val="00607BA6"/>
    <w:rsid w:val="00607C47"/>
    <w:rsid w:val="00607EB3"/>
    <w:rsid w:val="00610009"/>
    <w:rsid w:val="00610226"/>
    <w:rsid w:val="0061035D"/>
    <w:rsid w:val="006103A8"/>
    <w:rsid w:val="00610465"/>
    <w:rsid w:val="0061047D"/>
    <w:rsid w:val="00610505"/>
    <w:rsid w:val="006106F6"/>
    <w:rsid w:val="00610A57"/>
    <w:rsid w:val="00610A8E"/>
    <w:rsid w:val="00610A96"/>
    <w:rsid w:val="00610C26"/>
    <w:rsid w:val="00610CF4"/>
    <w:rsid w:val="00610FCC"/>
    <w:rsid w:val="00611066"/>
    <w:rsid w:val="006110AE"/>
    <w:rsid w:val="006110CB"/>
    <w:rsid w:val="006110D4"/>
    <w:rsid w:val="006110F1"/>
    <w:rsid w:val="0061113E"/>
    <w:rsid w:val="006113C0"/>
    <w:rsid w:val="006115A9"/>
    <w:rsid w:val="006117EF"/>
    <w:rsid w:val="0061181F"/>
    <w:rsid w:val="00611A89"/>
    <w:rsid w:val="00611BAE"/>
    <w:rsid w:val="00611BB8"/>
    <w:rsid w:val="00611C8B"/>
    <w:rsid w:val="00611D60"/>
    <w:rsid w:val="00611F1A"/>
    <w:rsid w:val="00611F6A"/>
    <w:rsid w:val="00612183"/>
    <w:rsid w:val="00612220"/>
    <w:rsid w:val="00612607"/>
    <w:rsid w:val="0061288F"/>
    <w:rsid w:val="00612915"/>
    <w:rsid w:val="00612AA6"/>
    <w:rsid w:val="00612B0A"/>
    <w:rsid w:val="00612DE3"/>
    <w:rsid w:val="00612E4D"/>
    <w:rsid w:val="00613008"/>
    <w:rsid w:val="0061323D"/>
    <w:rsid w:val="006132C9"/>
    <w:rsid w:val="0061340E"/>
    <w:rsid w:val="0061364A"/>
    <w:rsid w:val="006136BA"/>
    <w:rsid w:val="006137C7"/>
    <w:rsid w:val="00613938"/>
    <w:rsid w:val="00613996"/>
    <w:rsid w:val="006139F3"/>
    <w:rsid w:val="00613BCD"/>
    <w:rsid w:val="00613D39"/>
    <w:rsid w:val="00613DBF"/>
    <w:rsid w:val="00613E1D"/>
    <w:rsid w:val="00613E74"/>
    <w:rsid w:val="00613F86"/>
    <w:rsid w:val="006141E3"/>
    <w:rsid w:val="00614347"/>
    <w:rsid w:val="006144B2"/>
    <w:rsid w:val="0061459D"/>
    <w:rsid w:val="006147B8"/>
    <w:rsid w:val="00614800"/>
    <w:rsid w:val="00614AC2"/>
    <w:rsid w:val="00614AF3"/>
    <w:rsid w:val="00614B85"/>
    <w:rsid w:val="00614BBF"/>
    <w:rsid w:val="00614F84"/>
    <w:rsid w:val="00615012"/>
    <w:rsid w:val="0061506A"/>
    <w:rsid w:val="00615160"/>
    <w:rsid w:val="0061520B"/>
    <w:rsid w:val="00615294"/>
    <w:rsid w:val="006152F5"/>
    <w:rsid w:val="00615656"/>
    <w:rsid w:val="006156FE"/>
    <w:rsid w:val="00615981"/>
    <w:rsid w:val="00615A0F"/>
    <w:rsid w:val="00615A2A"/>
    <w:rsid w:val="00615AE6"/>
    <w:rsid w:val="00615B60"/>
    <w:rsid w:val="00615D37"/>
    <w:rsid w:val="00615D3E"/>
    <w:rsid w:val="00615EA6"/>
    <w:rsid w:val="0061607D"/>
    <w:rsid w:val="0061618D"/>
    <w:rsid w:val="00616216"/>
    <w:rsid w:val="006164B9"/>
    <w:rsid w:val="0061653C"/>
    <w:rsid w:val="006166B0"/>
    <w:rsid w:val="0061670F"/>
    <w:rsid w:val="00616815"/>
    <w:rsid w:val="006169AF"/>
    <w:rsid w:val="00616B1C"/>
    <w:rsid w:val="00616DED"/>
    <w:rsid w:val="00616F9D"/>
    <w:rsid w:val="006170A3"/>
    <w:rsid w:val="006170BA"/>
    <w:rsid w:val="0061713D"/>
    <w:rsid w:val="00617304"/>
    <w:rsid w:val="00617513"/>
    <w:rsid w:val="00617570"/>
    <w:rsid w:val="00617756"/>
    <w:rsid w:val="00617BCF"/>
    <w:rsid w:val="00617EE4"/>
    <w:rsid w:val="00617F46"/>
    <w:rsid w:val="00620039"/>
    <w:rsid w:val="006201ED"/>
    <w:rsid w:val="0062027A"/>
    <w:rsid w:val="00620393"/>
    <w:rsid w:val="006208E4"/>
    <w:rsid w:val="00620C1C"/>
    <w:rsid w:val="00620CB5"/>
    <w:rsid w:val="00620E34"/>
    <w:rsid w:val="006212AE"/>
    <w:rsid w:val="006212FB"/>
    <w:rsid w:val="00621896"/>
    <w:rsid w:val="006218E2"/>
    <w:rsid w:val="0062193B"/>
    <w:rsid w:val="006219AE"/>
    <w:rsid w:val="00621A75"/>
    <w:rsid w:val="00621CC2"/>
    <w:rsid w:val="00621D4D"/>
    <w:rsid w:val="00621DD7"/>
    <w:rsid w:val="00621F98"/>
    <w:rsid w:val="00621FDC"/>
    <w:rsid w:val="00622165"/>
    <w:rsid w:val="00622415"/>
    <w:rsid w:val="00622610"/>
    <w:rsid w:val="00622658"/>
    <w:rsid w:val="00622729"/>
    <w:rsid w:val="00622748"/>
    <w:rsid w:val="0062298B"/>
    <w:rsid w:val="00622A2A"/>
    <w:rsid w:val="00622C1B"/>
    <w:rsid w:val="00622C69"/>
    <w:rsid w:val="00622D1E"/>
    <w:rsid w:val="00622D31"/>
    <w:rsid w:val="00622E60"/>
    <w:rsid w:val="0062302E"/>
    <w:rsid w:val="00623105"/>
    <w:rsid w:val="00623256"/>
    <w:rsid w:val="00623313"/>
    <w:rsid w:val="006234EC"/>
    <w:rsid w:val="00623552"/>
    <w:rsid w:val="006237FC"/>
    <w:rsid w:val="00623BEF"/>
    <w:rsid w:val="00623E25"/>
    <w:rsid w:val="00623F56"/>
    <w:rsid w:val="00623F81"/>
    <w:rsid w:val="00624030"/>
    <w:rsid w:val="006243F9"/>
    <w:rsid w:val="0062446B"/>
    <w:rsid w:val="0062472D"/>
    <w:rsid w:val="00624881"/>
    <w:rsid w:val="00624950"/>
    <w:rsid w:val="00624C19"/>
    <w:rsid w:val="00624C6F"/>
    <w:rsid w:val="00624D22"/>
    <w:rsid w:val="00624FB3"/>
    <w:rsid w:val="006250CC"/>
    <w:rsid w:val="006250FA"/>
    <w:rsid w:val="00625264"/>
    <w:rsid w:val="00625368"/>
    <w:rsid w:val="00625472"/>
    <w:rsid w:val="0062557C"/>
    <w:rsid w:val="00625697"/>
    <w:rsid w:val="006256E1"/>
    <w:rsid w:val="00625731"/>
    <w:rsid w:val="006258A9"/>
    <w:rsid w:val="00625B5D"/>
    <w:rsid w:val="00625E02"/>
    <w:rsid w:val="00625E3E"/>
    <w:rsid w:val="00626504"/>
    <w:rsid w:val="0062653C"/>
    <w:rsid w:val="00626690"/>
    <w:rsid w:val="0062673C"/>
    <w:rsid w:val="0062682A"/>
    <w:rsid w:val="006268A0"/>
    <w:rsid w:val="00626A81"/>
    <w:rsid w:val="00626C3B"/>
    <w:rsid w:val="00626D0D"/>
    <w:rsid w:val="00626DE5"/>
    <w:rsid w:val="00626FC1"/>
    <w:rsid w:val="0062704F"/>
    <w:rsid w:val="00627188"/>
    <w:rsid w:val="006271CC"/>
    <w:rsid w:val="006272CF"/>
    <w:rsid w:val="00627383"/>
    <w:rsid w:val="006273E7"/>
    <w:rsid w:val="006277BE"/>
    <w:rsid w:val="006278B4"/>
    <w:rsid w:val="006278E4"/>
    <w:rsid w:val="00627C8C"/>
    <w:rsid w:val="00627D10"/>
    <w:rsid w:val="00630345"/>
    <w:rsid w:val="00630450"/>
    <w:rsid w:val="00630932"/>
    <w:rsid w:val="006309EF"/>
    <w:rsid w:val="006309F6"/>
    <w:rsid w:val="00630B3F"/>
    <w:rsid w:val="00630D94"/>
    <w:rsid w:val="00630F5E"/>
    <w:rsid w:val="006310EF"/>
    <w:rsid w:val="0063141C"/>
    <w:rsid w:val="0063156A"/>
    <w:rsid w:val="006315D1"/>
    <w:rsid w:val="00631723"/>
    <w:rsid w:val="00631987"/>
    <w:rsid w:val="0063199C"/>
    <w:rsid w:val="00631BD4"/>
    <w:rsid w:val="00631BDC"/>
    <w:rsid w:val="00631C9A"/>
    <w:rsid w:val="00631CD0"/>
    <w:rsid w:val="00631EC3"/>
    <w:rsid w:val="00631F6C"/>
    <w:rsid w:val="00631FDF"/>
    <w:rsid w:val="0063216F"/>
    <w:rsid w:val="006321B1"/>
    <w:rsid w:val="006323B5"/>
    <w:rsid w:val="0063241A"/>
    <w:rsid w:val="0063246A"/>
    <w:rsid w:val="006324DC"/>
    <w:rsid w:val="0063252C"/>
    <w:rsid w:val="006325CE"/>
    <w:rsid w:val="0063266C"/>
    <w:rsid w:val="0063277C"/>
    <w:rsid w:val="00632790"/>
    <w:rsid w:val="006328EB"/>
    <w:rsid w:val="00632A10"/>
    <w:rsid w:val="00632A3C"/>
    <w:rsid w:val="00632B42"/>
    <w:rsid w:val="00632CF1"/>
    <w:rsid w:val="00633000"/>
    <w:rsid w:val="006330D0"/>
    <w:rsid w:val="006333B4"/>
    <w:rsid w:val="00633783"/>
    <w:rsid w:val="0063379C"/>
    <w:rsid w:val="00633800"/>
    <w:rsid w:val="0063395E"/>
    <w:rsid w:val="00633AFA"/>
    <w:rsid w:val="00633BA5"/>
    <w:rsid w:val="00633BF8"/>
    <w:rsid w:val="00633E8C"/>
    <w:rsid w:val="00634116"/>
    <w:rsid w:val="0063419B"/>
    <w:rsid w:val="00634334"/>
    <w:rsid w:val="00634417"/>
    <w:rsid w:val="00634500"/>
    <w:rsid w:val="006345B1"/>
    <w:rsid w:val="0063489B"/>
    <w:rsid w:val="0063490D"/>
    <w:rsid w:val="0063492F"/>
    <w:rsid w:val="00634C64"/>
    <w:rsid w:val="00634D2B"/>
    <w:rsid w:val="00634E52"/>
    <w:rsid w:val="0063500B"/>
    <w:rsid w:val="0063502A"/>
    <w:rsid w:val="0063508E"/>
    <w:rsid w:val="00635189"/>
    <w:rsid w:val="0063531F"/>
    <w:rsid w:val="00635464"/>
    <w:rsid w:val="00635949"/>
    <w:rsid w:val="00635D3D"/>
    <w:rsid w:val="00635DFE"/>
    <w:rsid w:val="006360EF"/>
    <w:rsid w:val="00636130"/>
    <w:rsid w:val="00636231"/>
    <w:rsid w:val="006363A7"/>
    <w:rsid w:val="00636716"/>
    <w:rsid w:val="00636719"/>
    <w:rsid w:val="00636840"/>
    <w:rsid w:val="006368C1"/>
    <w:rsid w:val="00636AEB"/>
    <w:rsid w:val="00636B7E"/>
    <w:rsid w:val="00636BAE"/>
    <w:rsid w:val="00636D45"/>
    <w:rsid w:val="00636D48"/>
    <w:rsid w:val="00636E6E"/>
    <w:rsid w:val="00636ED7"/>
    <w:rsid w:val="00636F17"/>
    <w:rsid w:val="0063707A"/>
    <w:rsid w:val="006373C1"/>
    <w:rsid w:val="0063752F"/>
    <w:rsid w:val="0063776A"/>
    <w:rsid w:val="006377D3"/>
    <w:rsid w:val="0063793E"/>
    <w:rsid w:val="00637969"/>
    <w:rsid w:val="00637D0B"/>
    <w:rsid w:val="00637EDA"/>
    <w:rsid w:val="00637EE0"/>
    <w:rsid w:val="0064010D"/>
    <w:rsid w:val="0064038C"/>
    <w:rsid w:val="00640423"/>
    <w:rsid w:val="00640485"/>
    <w:rsid w:val="006407B9"/>
    <w:rsid w:val="00640824"/>
    <w:rsid w:val="0064090E"/>
    <w:rsid w:val="0064093E"/>
    <w:rsid w:val="006409AE"/>
    <w:rsid w:val="00640A74"/>
    <w:rsid w:val="00640B5C"/>
    <w:rsid w:val="00640C29"/>
    <w:rsid w:val="00640CE8"/>
    <w:rsid w:val="00640DEE"/>
    <w:rsid w:val="00640E2A"/>
    <w:rsid w:val="00640E50"/>
    <w:rsid w:val="00640F2E"/>
    <w:rsid w:val="00641094"/>
    <w:rsid w:val="00641174"/>
    <w:rsid w:val="006411D2"/>
    <w:rsid w:val="006411E2"/>
    <w:rsid w:val="0064131E"/>
    <w:rsid w:val="006413FF"/>
    <w:rsid w:val="006414CB"/>
    <w:rsid w:val="00641537"/>
    <w:rsid w:val="00641611"/>
    <w:rsid w:val="0064163F"/>
    <w:rsid w:val="006417FE"/>
    <w:rsid w:val="00641811"/>
    <w:rsid w:val="0064197C"/>
    <w:rsid w:val="00641A7E"/>
    <w:rsid w:val="00641BCE"/>
    <w:rsid w:val="00641CC7"/>
    <w:rsid w:val="00641CE6"/>
    <w:rsid w:val="00641EFB"/>
    <w:rsid w:val="00641FD9"/>
    <w:rsid w:val="00642097"/>
    <w:rsid w:val="0064232D"/>
    <w:rsid w:val="0064250C"/>
    <w:rsid w:val="0064265E"/>
    <w:rsid w:val="006426FD"/>
    <w:rsid w:val="00642762"/>
    <w:rsid w:val="00642834"/>
    <w:rsid w:val="00642839"/>
    <w:rsid w:val="00642870"/>
    <w:rsid w:val="00642AF7"/>
    <w:rsid w:val="00642C70"/>
    <w:rsid w:val="00642CD4"/>
    <w:rsid w:val="00642D02"/>
    <w:rsid w:val="00642F70"/>
    <w:rsid w:val="006430EB"/>
    <w:rsid w:val="00643138"/>
    <w:rsid w:val="0064317B"/>
    <w:rsid w:val="00643252"/>
    <w:rsid w:val="00643282"/>
    <w:rsid w:val="0064330F"/>
    <w:rsid w:val="00643333"/>
    <w:rsid w:val="006434F3"/>
    <w:rsid w:val="0064354C"/>
    <w:rsid w:val="006435AD"/>
    <w:rsid w:val="006436A2"/>
    <w:rsid w:val="006436DD"/>
    <w:rsid w:val="006439F8"/>
    <w:rsid w:val="00643BC4"/>
    <w:rsid w:val="00643E2C"/>
    <w:rsid w:val="00643EF8"/>
    <w:rsid w:val="00643FFF"/>
    <w:rsid w:val="0064400E"/>
    <w:rsid w:val="00644026"/>
    <w:rsid w:val="00644048"/>
    <w:rsid w:val="00644076"/>
    <w:rsid w:val="00644162"/>
    <w:rsid w:val="0064436A"/>
    <w:rsid w:val="00644443"/>
    <w:rsid w:val="00644481"/>
    <w:rsid w:val="006444F7"/>
    <w:rsid w:val="00644585"/>
    <w:rsid w:val="00644592"/>
    <w:rsid w:val="006445D7"/>
    <w:rsid w:val="006447C7"/>
    <w:rsid w:val="00644AF9"/>
    <w:rsid w:val="00644CF5"/>
    <w:rsid w:val="00644E57"/>
    <w:rsid w:val="00644F03"/>
    <w:rsid w:val="00644F3E"/>
    <w:rsid w:val="00645181"/>
    <w:rsid w:val="00645217"/>
    <w:rsid w:val="00645431"/>
    <w:rsid w:val="00645624"/>
    <w:rsid w:val="006456FC"/>
    <w:rsid w:val="006457F9"/>
    <w:rsid w:val="00645936"/>
    <w:rsid w:val="0064597F"/>
    <w:rsid w:val="00645ABA"/>
    <w:rsid w:val="00645E55"/>
    <w:rsid w:val="00645EDB"/>
    <w:rsid w:val="00645FA1"/>
    <w:rsid w:val="00646007"/>
    <w:rsid w:val="00646384"/>
    <w:rsid w:val="006463DC"/>
    <w:rsid w:val="00646492"/>
    <w:rsid w:val="006464C1"/>
    <w:rsid w:val="006464D9"/>
    <w:rsid w:val="00646A89"/>
    <w:rsid w:val="00646B20"/>
    <w:rsid w:val="00646D42"/>
    <w:rsid w:val="00646DEE"/>
    <w:rsid w:val="00646EE6"/>
    <w:rsid w:val="00647155"/>
    <w:rsid w:val="00647256"/>
    <w:rsid w:val="00647331"/>
    <w:rsid w:val="006475BE"/>
    <w:rsid w:val="00647731"/>
    <w:rsid w:val="00647867"/>
    <w:rsid w:val="00647914"/>
    <w:rsid w:val="00647C69"/>
    <w:rsid w:val="00647DCB"/>
    <w:rsid w:val="00647E8C"/>
    <w:rsid w:val="0065006D"/>
    <w:rsid w:val="006501E1"/>
    <w:rsid w:val="006503E6"/>
    <w:rsid w:val="0065074A"/>
    <w:rsid w:val="00650825"/>
    <w:rsid w:val="00650914"/>
    <w:rsid w:val="00650C91"/>
    <w:rsid w:val="00650D45"/>
    <w:rsid w:val="00650DA4"/>
    <w:rsid w:val="00650DC0"/>
    <w:rsid w:val="00650E02"/>
    <w:rsid w:val="0065103B"/>
    <w:rsid w:val="0065118F"/>
    <w:rsid w:val="006512C2"/>
    <w:rsid w:val="006512CF"/>
    <w:rsid w:val="00651475"/>
    <w:rsid w:val="006514D1"/>
    <w:rsid w:val="0065154B"/>
    <w:rsid w:val="00651580"/>
    <w:rsid w:val="00651642"/>
    <w:rsid w:val="00651776"/>
    <w:rsid w:val="00651789"/>
    <w:rsid w:val="006517D0"/>
    <w:rsid w:val="006518E8"/>
    <w:rsid w:val="0065197B"/>
    <w:rsid w:val="006519A9"/>
    <w:rsid w:val="00651A37"/>
    <w:rsid w:val="00651A64"/>
    <w:rsid w:val="00651D66"/>
    <w:rsid w:val="00651E18"/>
    <w:rsid w:val="00651E19"/>
    <w:rsid w:val="00651FCF"/>
    <w:rsid w:val="00651FDF"/>
    <w:rsid w:val="006520C4"/>
    <w:rsid w:val="00652273"/>
    <w:rsid w:val="00652368"/>
    <w:rsid w:val="00652521"/>
    <w:rsid w:val="006525ED"/>
    <w:rsid w:val="006528D5"/>
    <w:rsid w:val="00652981"/>
    <w:rsid w:val="00652A41"/>
    <w:rsid w:val="00652B90"/>
    <w:rsid w:val="00652C1D"/>
    <w:rsid w:val="00652DFB"/>
    <w:rsid w:val="00652EE2"/>
    <w:rsid w:val="00652F7A"/>
    <w:rsid w:val="006532EB"/>
    <w:rsid w:val="006534C1"/>
    <w:rsid w:val="006537E8"/>
    <w:rsid w:val="006539CF"/>
    <w:rsid w:val="00653BC7"/>
    <w:rsid w:val="00653C47"/>
    <w:rsid w:val="00653CB0"/>
    <w:rsid w:val="00653DE8"/>
    <w:rsid w:val="00653E99"/>
    <w:rsid w:val="00653F36"/>
    <w:rsid w:val="00653F5B"/>
    <w:rsid w:val="0065400D"/>
    <w:rsid w:val="006542E7"/>
    <w:rsid w:val="00654390"/>
    <w:rsid w:val="006543E9"/>
    <w:rsid w:val="00654420"/>
    <w:rsid w:val="006544C6"/>
    <w:rsid w:val="00654634"/>
    <w:rsid w:val="006547D9"/>
    <w:rsid w:val="00654BBD"/>
    <w:rsid w:val="00654BD6"/>
    <w:rsid w:val="00654C2C"/>
    <w:rsid w:val="00654D80"/>
    <w:rsid w:val="00654E2F"/>
    <w:rsid w:val="00654FB3"/>
    <w:rsid w:val="0065505F"/>
    <w:rsid w:val="00655074"/>
    <w:rsid w:val="006551D9"/>
    <w:rsid w:val="0065542B"/>
    <w:rsid w:val="0065549F"/>
    <w:rsid w:val="00655642"/>
    <w:rsid w:val="00655857"/>
    <w:rsid w:val="00655876"/>
    <w:rsid w:val="0065592A"/>
    <w:rsid w:val="006559DF"/>
    <w:rsid w:val="00655AF3"/>
    <w:rsid w:val="00655BB6"/>
    <w:rsid w:val="00655CBE"/>
    <w:rsid w:val="00655CEC"/>
    <w:rsid w:val="00655F25"/>
    <w:rsid w:val="00655F77"/>
    <w:rsid w:val="00655FAC"/>
    <w:rsid w:val="006561B7"/>
    <w:rsid w:val="00656215"/>
    <w:rsid w:val="00656241"/>
    <w:rsid w:val="0065643D"/>
    <w:rsid w:val="006565FA"/>
    <w:rsid w:val="0065682C"/>
    <w:rsid w:val="006569A7"/>
    <w:rsid w:val="00656A06"/>
    <w:rsid w:val="00656BAB"/>
    <w:rsid w:val="00656CF3"/>
    <w:rsid w:val="00656CFF"/>
    <w:rsid w:val="00656E59"/>
    <w:rsid w:val="00656FB0"/>
    <w:rsid w:val="00656FD4"/>
    <w:rsid w:val="006571EA"/>
    <w:rsid w:val="0065735D"/>
    <w:rsid w:val="0065747B"/>
    <w:rsid w:val="00657772"/>
    <w:rsid w:val="0065788A"/>
    <w:rsid w:val="00657906"/>
    <w:rsid w:val="006579B5"/>
    <w:rsid w:val="00657A0E"/>
    <w:rsid w:val="00657A57"/>
    <w:rsid w:val="00657CE0"/>
    <w:rsid w:val="00660110"/>
    <w:rsid w:val="00660263"/>
    <w:rsid w:val="006602BA"/>
    <w:rsid w:val="0066040C"/>
    <w:rsid w:val="0066044F"/>
    <w:rsid w:val="00660581"/>
    <w:rsid w:val="00660669"/>
    <w:rsid w:val="0066071D"/>
    <w:rsid w:val="006609A6"/>
    <w:rsid w:val="00660A4B"/>
    <w:rsid w:val="00660AFB"/>
    <w:rsid w:val="00660B58"/>
    <w:rsid w:val="00660E6A"/>
    <w:rsid w:val="00660F37"/>
    <w:rsid w:val="00660F7B"/>
    <w:rsid w:val="0066100C"/>
    <w:rsid w:val="00661074"/>
    <w:rsid w:val="006612A8"/>
    <w:rsid w:val="00661549"/>
    <w:rsid w:val="006615D5"/>
    <w:rsid w:val="00661611"/>
    <w:rsid w:val="00661748"/>
    <w:rsid w:val="00661953"/>
    <w:rsid w:val="00661C26"/>
    <w:rsid w:val="00661C52"/>
    <w:rsid w:val="00661E1B"/>
    <w:rsid w:val="00661EC3"/>
    <w:rsid w:val="00661FE5"/>
    <w:rsid w:val="006622A0"/>
    <w:rsid w:val="0066242C"/>
    <w:rsid w:val="0066254F"/>
    <w:rsid w:val="0066258F"/>
    <w:rsid w:val="006627FC"/>
    <w:rsid w:val="00662974"/>
    <w:rsid w:val="006629CB"/>
    <w:rsid w:val="00662AD9"/>
    <w:rsid w:val="00662ADC"/>
    <w:rsid w:val="00662E79"/>
    <w:rsid w:val="00662F2A"/>
    <w:rsid w:val="0066315D"/>
    <w:rsid w:val="006632AE"/>
    <w:rsid w:val="006632F4"/>
    <w:rsid w:val="006633F3"/>
    <w:rsid w:val="00663424"/>
    <w:rsid w:val="00663534"/>
    <w:rsid w:val="0066356F"/>
    <w:rsid w:val="006635C8"/>
    <w:rsid w:val="006635F2"/>
    <w:rsid w:val="006635F5"/>
    <w:rsid w:val="00663608"/>
    <w:rsid w:val="00663647"/>
    <w:rsid w:val="0066379F"/>
    <w:rsid w:val="00663824"/>
    <w:rsid w:val="0066396C"/>
    <w:rsid w:val="00663B89"/>
    <w:rsid w:val="00663BEA"/>
    <w:rsid w:val="00663CDD"/>
    <w:rsid w:val="00663E14"/>
    <w:rsid w:val="00663F60"/>
    <w:rsid w:val="00664222"/>
    <w:rsid w:val="0066424B"/>
    <w:rsid w:val="0066427C"/>
    <w:rsid w:val="00664426"/>
    <w:rsid w:val="00664451"/>
    <w:rsid w:val="00664471"/>
    <w:rsid w:val="00664493"/>
    <w:rsid w:val="006644E3"/>
    <w:rsid w:val="00664684"/>
    <w:rsid w:val="006646F3"/>
    <w:rsid w:val="00664888"/>
    <w:rsid w:val="00664DC7"/>
    <w:rsid w:val="00664EB2"/>
    <w:rsid w:val="00664F57"/>
    <w:rsid w:val="006652CA"/>
    <w:rsid w:val="0066537A"/>
    <w:rsid w:val="00665389"/>
    <w:rsid w:val="00665501"/>
    <w:rsid w:val="00665739"/>
    <w:rsid w:val="006658FD"/>
    <w:rsid w:val="00665B40"/>
    <w:rsid w:val="00665BD0"/>
    <w:rsid w:val="00665C86"/>
    <w:rsid w:val="00666356"/>
    <w:rsid w:val="00666449"/>
    <w:rsid w:val="00666565"/>
    <w:rsid w:val="006665E7"/>
    <w:rsid w:val="00666745"/>
    <w:rsid w:val="00666932"/>
    <w:rsid w:val="00666A67"/>
    <w:rsid w:val="00666B68"/>
    <w:rsid w:val="00666B71"/>
    <w:rsid w:val="00666EAE"/>
    <w:rsid w:val="00666F98"/>
    <w:rsid w:val="006670DC"/>
    <w:rsid w:val="0066718E"/>
    <w:rsid w:val="00667454"/>
    <w:rsid w:val="006676EB"/>
    <w:rsid w:val="00667A9F"/>
    <w:rsid w:val="00667B16"/>
    <w:rsid w:val="00667BFE"/>
    <w:rsid w:val="00667DA8"/>
    <w:rsid w:val="00667DC6"/>
    <w:rsid w:val="00667E18"/>
    <w:rsid w:val="00670067"/>
    <w:rsid w:val="00670103"/>
    <w:rsid w:val="006701B5"/>
    <w:rsid w:val="00670218"/>
    <w:rsid w:val="00670255"/>
    <w:rsid w:val="0067032B"/>
    <w:rsid w:val="0067044E"/>
    <w:rsid w:val="006704AA"/>
    <w:rsid w:val="006705BB"/>
    <w:rsid w:val="006708C0"/>
    <w:rsid w:val="0067097F"/>
    <w:rsid w:val="006709D7"/>
    <w:rsid w:val="00670A24"/>
    <w:rsid w:val="00670A72"/>
    <w:rsid w:val="00670B2A"/>
    <w:rsid w:val="00670CA2"/>
    <w:rsid w:val="00670CD4"/>
    <w:rsid w:val="00670CE9"/>
    <w:rsid w:val="00670D64"/>
    <w:rsid w:val="00670EB3"/>
    <w:rsid w:val="00670FF3"/>
    <w:rsid w:val="006712E2"/>
    <w:rsid w:val="006714EB"/>
    <w:rsid w:val="00671509"/>
    <w:rsid w:val="00671748"/>
    <w:rsid w:val="0067179C"/>
    <w:rsid w:val="00671864"/>
    <w:rsid w:val="00671902"/>
    <w:rsid w:val="00671B24"/>
    <w:rsid w:val="00672084"/>
    <w:rsid w:val="006722F3"/>
    <w:rsid w:val="00672394"/>
    <w:rsid w:val="006726A3"/>
    <w:rsid w:val="00672801"/>
    <w:rsid w:val="00672825"/>
    <w:rsid w:val="0067284A"/>
    <w:rsid w:val="00672D29"/>
    <w:rsid w:val="00672D34"/>
    <w:rsid w:val="00672D90"/>
    <w:rsid w:val="00672E88"/>
    <w:rsid w:val="00673583"/>
    <w:rsid w:val="006735E1"/>
    <w:rsid w:val="006736EC"/>
    <w:rsid w:val="0067398E"/>
    <w:rsid w:val="00673BDE"/>
    <w:rsid w:val="00673C04"/>
    <w:rsid w:val="00673D3C"/>
    <w:rsid w:val="00673D3E"/>
    <w:rsid w:val="00673F22"/>
    <w:rsid w:val="0067415A"/>
    <w:rsid w:val="006741B2"/>
    <w:rsid w:val="00674380"/>
    <w:rsid w:val="0067440A"/>
    <w:rsid w:val="0067482E"/>
    <w:rsid w:val="0067483B"/>
    <w:rsid w:val="006748EB"/>
    <w:rsid w:val="006749FB"/>
    <w:rsid w:val="00674A0D"/>
    <w:rsid w:val="00674B53"/>
    <w:rsid w:val="00674D24"/>
    <w:rsid w:val="0067514E"/>
    <w:rsid w:val="00675170"/>
    <w:rsid w:val="006755BA"/>
    <w:rsid w:val="00675833"/>
    <w:rsid w:val="00675840"/>
    <w:rsid w:val="006758D1"/>
    <w:rsid w:val="006759F2"/>
    <w:rsid w:val="00675B84"/>
    <w:rsid w:val="00675DBB"/>
    <w:rsid w:val="00675DFC"/>
    <w:rsid w:val="00675F62"/>
    <w:rsid w:val="00676373"/>
    <w:rsid w:val="00676533"/>
    <w:rsid w:val="00676590"/>
    <w:rsid w:val="006766BE"/>
    <w:rsid w:val="0067684F"/>
    <w:rsid w:val="0067695D"/>
    <w:rsid w:val="00676CF9"/>
    <w:rsid w:val="00676D9E"/>
    <w:rsid w:val="00676E1B"/>
    <w:rsid w:val="00676E1E"/>
    <w:rsid w:val="00676EE9"/>
    <w:rsid w:val="00676F35"/>
    <w:rsid w:val="00676F37"/>
    <w:rsid w:val="006770DA"/>
    <w:rsid w:val="006771B9"/>
    <w:rsid w:val="0067736D"/>
    <w:rsid w:val="006777CD"/>
    <w:rsid w:val="00677A99"/>
    <w:rsid w:val="00677AD4"/>
    <w:rsid w:val="00677B39"/>
    <w:rsid w:val="00677C3F"/>
    <w:rsid w:val="00677D88"/>
    <w:rsid w:val="006800ED"/>
    <w:rsid w:val="0068028E"/>
    <w:rsid w:val="006802F2"/>
    <w:rsid w:val="0068044B"/>
    <w:rsid w:val="00680695"/>
    <w:rsid w:val="0068069D"/>
    <w:rsid w:val="0068077F"/>
    <w:rsid w:val="00680814"/>
    <w:rsid w:val="0068089D"/>
    <w:rsid w:val="0068097B"/>
    <w:rsid w:val="00680991"/>
    <w:rsid w:val="0068099B"/>
    <w:rsid w:val="006809EF"/>
    <w:rsid w:val="00680C1C"/>
    <w:rsid w:val="00680D1D"/>
    <w:rsid w:val="00680E23"/>
    <w:rsid w:val="00681025"/>
    <w:rsid w:val="006810B1"/>
    <w:rsid w:val="006810B7"/>
    <w:rsid w:val="00681145"/>
    <w:rsid w:val="0068119B"/>
    <w:rsid w:val="006811DE"/>
    <w:rsid w:val="00681590"/>
    <w:rsid w:val="00681625"/>
    <w:rsid w:val="006816B3"/>
    <w:rsid w:val="00681A52"/>
    <w:rsid w:val="00681A69"/>
    <w:rsid w:val="00681ACF"/>
    <w:rsid w:val="00681EC0"/>
    <w:rsid w:val="00681F44"/>
    <w:rsid w:val="00681F93"/>
    <w:rsid w:val="00681F9C"/>
    <w:rsid w:val="00682059"/>
    <w:rsid w:val="00682493"/>
    <w:rsid w:val="006824B1"/>
    <w:rsid w:val="0068255B"/>
    <w:rsid w:val="0068269A"/>
    <w:rsid w:val="006826AA"/>
    <w:rsid w:val="00682786"/>
    <w:rsid w:val="00682993"/>
    <w:rsid w:val="00682B23"/>
    <w:rsid w:val="00682E2C"/>
    <w:rsid w:val="00682F44"/>
    <w:rsid w:val="00682F47"/>
    <w:rsid w:val="00683386"/>
    <w:rsid w:val="006833A6"/>
    <w:rsid w:val="006833E8"/>
    <w:rsid w:val="0068355E"/>
    <w:rsid w:val="006836A7"/>
    <w:rsid w:val="00683804"/>
    <w:rsid w:val="006838C3"/>
    <w:rsid w:val="0068396F"/>
    <w:rsid w:val="006839E3"/>
    <w:rsid w:val="006839FC"/>
    <w:rsid w:val="00683A0D"/>
    <w:rsid w:val="00683A9F"/>
    <w:rsid w:val="00683ACE"/>
    <w:rsid w:val="00683B35"/>
    <w:rsid w:val="00683C7B"/>
    <w:rsid w:val="00683E36"/>
    <w:rsid w:val="006841E4"/>
    <w:rsid w:val="00684210"/>
    <w:rsid w:val="006845EB"/>
    <w:rsid w:val="00684685"/>
    <w:rsid w:val="00684750"/>
    <w:rsid w:val="00684816"/>
    <w:rsid w:val="0068485A"/>
    <w:rsid w:val="00684A04"/>
    <w:rsid w:val="00684B9F"/>
    <w:rsid w:val="00684C1D"/>
    <w:rsid w:val="00684CD7"/>
    <w:rsid w:val="00684D2A"/>
    <w:rsid w:val="00684E82"/>
    <w:rsid w:val="006853D2"/>
    <w:rsid w:val="00685591"/>
    <w:rsid w:val="0068559F"/>
    <w:rsid w:val="006855FF"/>
    <w:rsid w:val="00685770"/>
    <w:rsid w:val="006857DF"/>
    <w:rsid w:val="00685B17"/>
    <w:rsid w:val="00685B3D"/>
    <w:rsid w:val="00685B74"/>
    <w:rsid w:val="00685E88"/>
    <w:rsid w:val="006860DE"/>
    <w:rsid w:val="00686274"/>
    <w:rsid w:val="006862B2"/>
    <w:rsid w:val="00686489"/>
    <w:rsid w:val="00686916"/>
    <w:rsid w:val="00686B9B"/>
    <w:rsid w:val="00686C3F"/>
    <w:rsid w:val="00686C53"/>
    <w:rsid w:val="00686C56"/>
    <w:rsid w:val="00686D87"/>
    <w:rsid w:val="00686D88"/>
    <w:rsid w:val="0068735A"/>
    <w:rsid w:val="00687396"/>
    <w:rsid w:val="006873AC"/>
    <w:rsid w:val="006877F8"/>
    <w:rsid w:val="00687A60"/>
    <w:rsid w:val="00687AFE"/>
    <w:rsid w:val="00687B3C"/>
    <w:rsid w:val="00687EFA"/>
    <w:rsid w:val="00687F61"/>
    <w:rsid w:val="00687F72"/>
    <w:rsid w:val="006900B6"/>
    <w:rsid w:val="00690344"/>
    <w:rsid w:val="0069034E"/>
    <w:rsid w:val="00690357"/>
    <w:rsid w:val="006903C1"/>
    <w:rsid w:val="006905C4"/>
    <w:rsid w:val="006905E5"/>
    <w:rsid w:val="006909D9"/>
    <w:rsid w:val="006909E5"/>
    <w:rsid w:val="00690B76"/>
    <w:rsid w:val="00690CD8"/>
    <w:rsid w:val="00690F2F"/>
    <w:rsid w:val="00690FA0"/>
    <w:rsid w:val="00691074"/>
    <w:rsid w:val="006911EB"/>
    <w:rsid w:val="0069140B"/>
    <w:rsid w:val="006917B1"/>
    <w:rsid w:val="006919AB"/>
    <w:rsid w:val="00691B3A"/>
    <w:rsid w:val="00691D01"/>
    <w:rsid w:val="00691DE6"/>
    <w:rsid w:val="00691ED3"/>
    <w:rsid w:val="00692033"/>
    <w:rsid w:val="006921E0"/>
    <w:rsid w:val="006925C0"/>
    <w:rsid w:val="006926B1"/>
    <w:rsid w:val="006926B4"/>
    <w:rsid w:val="0069277B"/>
    <w:rsid w:val="006927FC"/>
    <w:rsid w:val="0069288F"/>
    <w:rsid w:val="00692B8A"/>
    <w:rsid w:val="00692BD9"/>
    <w:rsid w:val="00692C1A"/>
    <w:rsid w:val="00692C29"/>
    <w:rsid w:val="00692C92"/>
    <w:rsid w:val="00692F27"/>
    <w:rsid w:val="0069301B"/>
    <w:rsid w:val="0069316E"/>
    <w:rsid w:val="006931AF"/>
    <w:rsid w:val="0069327E"/>
    <w:rsid w:val="00693291"/>
    <w:rsid w:val="006933F8"/>
    <w:rsid w:val="006933FB"/>
    <w:rsid w:val="0069363C"/>
    <w:rsid w:val="0069374E"/>
    <w:rsid w:val="00693776"/>
    <w:rsid w:val="0069384D"/>
    <w:rsid w:val="00693A47"/>
    <w:rsid w:val="00693A52"/>
    <w:rsid w:val="00693BF1"/>
    <w:rsid w:val="00693D74"/>
    <w:rsid w:val="00693DFE"/>
    <w:rsid w:val="00693E1F"/>
    <w:rsid w:val="006944DD"/>
    <w:rsid w:val="006944EE"/>
    <w:rsid w:val="00694543"/>
    <w:rsid w:val="0069455B"/>
    <w:rsid w:val="006945C0"/>
    <w:rsid w:val="006945C9"/>
    <w:rsid w:val="0069462E"/>
    <w:rsid w:val="00694663"/>
    <w:rsid w:val="006946E9"/>
    <w:rsid w:val="00694812"/>
    <w:rsid w:val="0069491B"/>
    <w:rsid w:val="00694AD8"/>
    <w:rsid w:val="00694CFB"/>
    <w:rsid w:val="00695494"/>
    <w:rsid w:val="0069554E"/>
    <w:rsid w:val="00695724"/>
    <w:rsid w:val="006958AF"/>
    <w:rsid w:val="00695997"/>
    <w:rsid w:val="00695A54"/>
    <w:rsid w:val="00695D51"/>
    <w:rsid w:val="00695DE0"/>
    <w:rsid w:val="00695EA5"/>
    <w:rsid w:val="00695EE1"/>
    <w:rsid w:val="00695F06"/>
    <w:rsid w:val="0069602A"/>
    <w:rsid w:val="006962D4"/>
    <w:rsid w:val="0069637A"/>
    <w:rsid w:val="00696414"/>
    <w:rsid w:val="00696490"/>
    <w:rsid w:val="006964B0"/>
    <w:rsid w:val="006964D2"/>
    <w:rsid w:val="00696616"/>
    <w:rsid w:val="0069667A"/>
    <w:rsid w:val="00696729"/>
    <w:rsid w:val="006968F2"/>
    <w:rsid w:val="00696C7B"/>
    <w:rsid w:val="00696DF4"/>
    <w:rsid w:val="00696E62"/>
    <w:rsid w:val="00696F29"/>
    <w:rsid w:val="00696FA8"/>
    <w:rsid w:val="00696FB3"/>
    <w:rsid w:val="00697254"/>
    <w:rsid w:val="006972CE"/>
    <w:rsid w:val="006973C0"/>
    <w:rsid w:val="00697625"/>
    <w:rsid w:val="00697740"/>
    <w:rsid w:val="0069786C"/>
    <w:rsid w:val="00697A32"/>
    <w:rsid w:val="00697B4B"/>
    <w:rsid w:val="00697D6B"/>
    <w:rsid w:val="00697F71"/>
    <w:rsid w:val="00697F93"/>
    <w:rsid w:val="006A0005"/>
    <w:rsid w:val="006A0079"/>
    <w:rsid w:val="006A00D5"/>
    <w:rsid w:val="006A0292"/>
    <w:rsid w:val="006A03E3"/>
    <w:rsid w:val="006A05B5"/>
    <w:rsid w:val="006A05C2"/>
    <w:rsid w:val="006A0610"/>
    <w:rsid w:val="006A07F7"/>
    <w:rsid w:val="006A095D"/>
    <w:rsid w:val="006A0977"/>
    <w:rsid w:val="006A0BDB"/>
    <w:rsid w:val="006A0C2F"/>
    <w:rsid w:val="006A14D7"/>
    <w:rsid w:val="006A1773"/>
    <w:rsid w:val="006A17C6"/>
    <w:rsid w:val="006A19EA"/>
    <w:rsid w:val="006A1B0B"/>
    <w:rsid w:val="006A1CE8"/>
    <w:rsid w:val="006A1F5F"/>
    <w:rsid w:val="006A1F69"/>
    <w:rsid w:val="006A1F91"/>
    <w:rsid w:val="006A1FF6"/>
    <w:rsid w:val="006A2091"/>
    <w:rsid w:val="006A223A"/>
    <w:rsid w:val="006A224C"/>
    <w:rsid w:val="006A2437"/>
    <w:rsid w:val="006A254D"/>
    <w:rsid w:val="006A25D7"/>
    <w:rsid w:val="006A26A2"/>
    <w:rsid w:val="006A26B6"/>
    <w:rsid w:val="006A27C5"/>
    <w:rsid w:val="006A28A7"/>
    <w:rsid w:val="006A292F"/>
    <w:rsid w:val="006A2C27"/>
    <w:rsid w:val="006A2DA3"/>
    <w:rsid w:val="006A2F8F"/>
    <w:rsid w:val="006A30BC"/>
    <w:rsid w:val="006A313D"/>
    <w:rsid w:val="006A32C4"/>
    <w:rsid w:val="006A337C"/>
    <w:rsid w:val="006A350A"/>
    <w:rsid w:val="006A3606"/>
    <w:rsid w:val="006A361D"/>
    <w:rsid w:val="006A369E"/>
    <w:rsid w:val="006A3BE2"/>
    <w:rsid w:val="006A3EC5"/>
    <w:rsid w:val="006A3EF8"/>
    <w:rsid w:val="006A3EFC"/>
    <w:rsid w:val="006A416B"/>
    <w:rsid w:val="006A419D"/>
    <w:rsid w:val="006A426E"/>
    <w:rsid w:val="006A42E0"/>
    <w:rsid w:val="006A4392"/>
    <w:rsid w:val="006A4554"/>
    <w:rsid w:val="006A4715"/>
    <w:rsid w:val="006A48F2"/>
    <w:rsid w:val="006A4994"/>
    <w:rsid w:val="006A4A1D"/>
    <w:rsid w:val="006A4BED"/>
    <w:rsid w:val="006A4E6E"/>
    <w:rsid w:val="006A4EEA"/>
    <w:rsid w:val="006A4EF3"/>
    <w:rsid w:val="006A4FF9"/>
    <w:rsid w:val="006A503E"/>
    <w:rsid w:val="006A5178"/>
    <w:rsid w:val="006A52E6"/>
    <w:rsid w:val="006A53EC"/>
    <w:rsid w:val="006A542E"/>
    <w:rsid w:val="006A54E2"/>
    <w:rsid w:val="006A55B7"/>
    <w:rsid w:val="006A564A"/>
    <w:rsid w:val="006A5778"/>
    <w:rsid w:val="006A578A"/>
    <w:rsid w:val="006A57AA"/>
    <w:rsid w:val="006A581F"/>
    <w:rsid w:val="006A5860"/>
    <w:rsid w:val="006A5A1A"/>
    <w:rsid w:val="006A5AAA"/>
    <w:rsid w:val="006A5AE0"/>
    <w:rsid w:val="006A5E09"/>
    <w:rsid w:val="006A5E8B"/>
    <w:rsid w:val="006A5EF0"/>
    <w:rsid w:val="006A6037"/>
    <w:rsid w:val="006A6382"/>
    <w:rsid w:val="006A6561"/>
    <w:rsid w:val="006A661C"/>
    <w:rsid w:val="006A6AA2"/>
    <w:rsid w:val="006A6BC8"/>
    <w:rsid w:val="006A6C1C"/>
    <w:rsid w:val="006A6CBB"/>
    <w:rsid w:val="006A6DC5"/>
    <w:rsid w:val="006A6DD2"/>
    <w:rsid w:val="006A6E46"/>
    <w:rsid w:val="006A6EB0"/>
    <w:rsid w:val="006A6F5B"/>
    <w:rsid w:val="006A6FC1"/>
    <w:rsid w:val="006A7075"/>
    <w:rsid w:val="006A7099"/>
    <w:rsid w:val="006A7277"/>
    <w:rsid w:val="006A747D"/>
    <w:rsid w:val="006A7498"/>
    <w:rsid w:val="006A7675"/>
    <w:rsid w:val="006A769E"/>
    <w:rsid w:val="006A7838"/>
    <w:rsid w:val="006A7867"/>
    <w:rsid w:val="006A7948"/>
    <w:rsid w:val="006A79CB"/>
    <w:rsid w:val="006A7A1E"/>
    <w:rsid w:val="006A7B9F"/>
    <w:rsid w:val="006A7BEE"/>
    <w:rsid w:val="006A7F56"/>
    <w:rsid w:val="006B00CA"/>
    <w:rsid w:val="006B05A6"/>
    <w:rsid w:val="006B0690"/>
    <w:rsid w:val="006B078F"/>
    <w:rsid w:val="006B07DC"/>
    <w:rsid w:val="006B08B4"/>
    <w:rsid w:val="006B0F3A"/>
    <w:rsid w:val="006B0F93"/>
    <w:rsid w:val="006B1012"/>
    <w:rsid w:val="006B102C"/>
    <w:rsid w:val="006B10AB"/>
    <w:rsid w:val="006B10B0"/>
    <w:rsid w:val="006B11BF"/>
    <w:rsid w:val="006B11DA"/>
    <w:rsid w:val="006B1216"/>
    <w:rsid w:val="006B12A8"/>
    <w:rsid w:val="006B13F8"/>
    <w:rsid w:val="006B1429"/>
    <w:rsid w:val="006B15E6"/>
    <w:rsid w:val="006B1771"/>
    <w:rsid w:val="006B1772"/>
    <w:rsid w:val="006B17CE"/>
    <w:rsid w:val="006B1849"/>
    <w:rsid w:val="006B187E"/>
    <w:rsid w:val="006B19C0"/>
    <w:rsid w:val="006B1C3F"/>
    <w:rsid w:val="006B1FB9"/>
    <w:rsid w:val="006B20D9"/>
    <w:rsid w:val="006B2227"/>
    <w:rsid w:val="006B22DF"/>
    <w:rsid w:val="006B236A"/>
    <w:rsid w:val="006B23CE"/>
    <w:rsid w:val="006B2547"/>
    <w:rsid w:val="006B2569"/>
    <w:rsid w:val="006B256E"/>
    <w:rsid w:val="006B25DA"/>
    <w:rsid w:val="006B260E"/>
    <w:rsid w:val="006B28D9"/>
    <w:rsid w:val="006B2CDE"/>
    <w:rsid w:val="006B305D"/>
    <w:rsid w:val="006B3069"/>
    <w:rsid w:val="006B3542"/>
    <w:rsid w:val="006B3739"/>
    <w:rsid w:val="006B3821"/>
    <w:rsid w:val="006B39CF"/>
    <w:rsid w:val="006B3C33"/>
    <w:rsid w:val="006B3D5A"/>
    <w:rsid w:val="006B3DAA"/>
    <w:rsid w:val="006B3F66"/>
    <w:rsid w:val="006B402F"/>
    <w:rsid w:val="006B4244"/>
    <w:rsid w:val="006B4337"/>
    <w:rsid w:val="006B441E"/>
    <w:rsid w:val="006B4969"/>
    <w:rsid w:val="006B4C50"/>
    <w:rsid w:val="006B502C"/>
    <w:rsid w:val="006B515B"/>
    <w:rsid w:val="006B55D9"/>
    <w:rsid w:val="006B5672"/>
    <w:rsid w:val="006B5924"/>
    <w:rsid w:val="006B59AD"/>
    <w:rsid w:val="006B5C48"/>
    <w:rsid w:val="006B5DE5"/>
    <w:rsid w:val="006B5ED8"/>
    <w:rsid w:val="006B60FB"/>
    <w:rsid w:val="006B6263"/>
    <w:rsid w:val="006B64E2"/>
    <w:rsid w:val="006B6744"/>
    <w:rsid w:val="006B6820"/>
    <w:rsid w:val="006B6997"/>
    <w:rsid w:val="006B6B73"/>
    <w:rsid w:val="006B6D31"/>
    <w:rsid w:val="006B6DB5"/>
    <w:rsid w:val="006B6DFF"/>
    <w:rsid w:val="006B6EE4"/>
    <w:rsid w:val="006B6F7E"/>
    <w:rsid w:val="006B7113"/>
    <w:rsid w:val="006B729C"/>
    <w:rsid w:val="006B741B"/>
    <w:rsid w:val="006B7877"/>
    <w:rsid w:val="006B7BA4"/>
    <w:rsid w:val="006B7C6C"/>
    <w:rsid w:val="006B7DF0"/>
    <w:rsid w:val="006B7DF8"/>
    <w:rsid w:val="006B7E55"/>
    <w:rsid w:val="006B7F4A"/>
    <w:rsid w:val="006C01ED"/>
    <w:rsid w:val="006C02D7"/>
    <w:rsid w:val="006C071B"/>
    <w:rsid w:val="006C0832"/>
    <w:rsid w:val="006C083D"/>
    <w:rsid w:val="006C0B92"/>
    <w:rsid w:val="006C0C59"/>
    <w:rsid w:val="006C0D5B"/>
    <w:rsid w:val="006C0E22"/>
    <w:rsid w:val="006C0EF9"/>
    <w:rsid w:val="006C1057"/>
    <w:rsid w:val="006C130C"/>
    <w:rsid w:val="006C136E"/>
    <w:rsid w:val="006C13C3"/>
    <w:rsid w:val="006C14B3"/>
    <w:rsid w:val="006C153D"/>
    <w:rsid w:val="006C1699"/>
    <w:rsid w:val="006C16BB"/>
    <w:rsid w:val="006C1ED4"/>
    <w:rsid w:val="006C22BB"/>
    <w:rsid w:val="006C24B2"/>
    <w:rsid w:val="006C25BC"/>
    <w:rsid w:val="006C25E9"/>
    <w:rsid w:val="006C273C"/>
    <w:rsid w:val="006C2A75"/>
    <w:rsid w:val="006C2ADD"/>
    <w:rsid w:val="006C2CA0"/>
    <w:rsid w:val="006C2DF0"/>
    <w:rsid w:val="006C2E70"/>
    <w:rsid w:val="006C2EC5"/>
    <w:rsid w:val="006C2F65"/>
    <w:rsid w:val="006C2F7B"/>
    <w:rsid w:val="006C309F"/>
    <w:rsid w:val="006C33F0"/>
    <w:rsid w:val="006C3486"/>
    <w:rsid w:val="006C34FB"/>
    <w:rsid w:val="006C36BE"/>
    <w:rsid w:val="006C37AC"/>
    <w:rsid w:val="006C3CE8"/>
    <w:rsid w:val="006C3D12"/>
    <w:rsid w:val="006C3F6F"/>
    <w:rsid w:val="006C4122"/>
    <w:rsid w:val="006C41DF"/>
    <w:rsid w:val="006C43BD"/>
    <w:rsid w:val="006C43F3"/>
    <w:rsid w:val="006C4615"/>
    <w:rsid w:val="006C466F"/>
    <w:rsid w:val="006C469D"/>
    <w:rsid w:val="006C4705"/>
    <w:rsid w:val="006C472E"/>
    <w:rsid w:val="006C47DA"/>
    <w:rsid w:val="006C4A8A"/>
    <w:rsid w:val="006C4B7C"/>
    <w:rsid w:val="006C4BC0"/>
    <w:rsid w:val="006C4BD2"/>
    <w:rsid w:val="006C4BF3"/>
    <w:rsid w:val="006C4C89"/>
    <w:rsid w:val="006C4D60"/>
    <w:rsid w:val="006C4E7F"/>
    <w:rsid w:val="006C5080"/>
    <w:rsid w:val="006C5211"/>
    <w:rsid w:val="006C5292"/>
    <w:rsid w:val="006C52E0"/>
    <w:rsid w:val="006C546D"/>
    <w:rsid w:val="006C5470"/>
    <w:rsid w:val="006C5503"/>
    <w:rsid w:val="006C5A40"/>
    <w:rsid w:val="006C5C55"/>
    <w:rsid w:val="006C5D04"/>
    <w:rsid w:val="006C5D38"/>
    <w:rsid w:val="006C5ED3"/>
    <w:rsid w:val="006C6012"/>
    <w:rsid w:val="006C625A"/>
    <w:rsid w:val="006C6589"/>
    <w:rsid w:val="006C65C8"/>
    <w:rsid w:val="006C67BD"/>
    <w:rsid w:val="006C683C"/>
    <w:rsid w:val="006C6A3A"/>
    <w:rsid w:val="006C6AC8"/>
    <w:rsid w:val="006C6BAE"/>
    <w:rsid w:val="006C6CBB"/>
    <w:rsid w:val="006C6CE4"/>
    <w:rsid w:val="006C6D5A"/>
    <w:rsid w:val="006C7401"/>
    <w:rsid w:val="006C7568"/>
    <w:rsid w:val="006C760E"/>
    <w:rsid w:val="006C7A28"/>
    <w:rsid w:val="006C7C2C"/>
    <w:rsid w:val="006C7C52"/>
    <w:rsid w:val="006C7DEF"/>
    <w:rsid w:val="006C7DF9"/>
    <w:rsid w:val="006C7E0B"/>
    <w:rsid w:val="006C7E1B"/>
    <w:rsid w:val="006C7E37"/>
    <w:rsid w:val="006C7E97"/>
    <w:rsid w:val="006C7F77"/>
    <w:rsid w:val="006D01F0"/>
    <w:rsid w:val="006D023F"/>
    <w:rsid w:val="006D0616"/>
    <w:rsid w:val="006D06E1"/>
    <w:rsid w:val="006D076D"/>
    <w:rsid w:val="006D088E"/>
    <w:rsid w:val="006D0D3D"/>
    <w:rsid w:val="006D0D9F"/>
    <w:rsid w:val="006D0DF7"/>
    <w:rsid w:val="006D0F3D"/>
    <w:rsid w:val="006D0FB5"/>
    <w:rsid w:val="006D102C"/>
    <w:rsid w:val="006D1495"/>
    <w:rsid w:val="006D14CB"/>
    <w:rsid w:val="006D1512"/>
    <w:rsid w:val="006D16C0"/>
    <w:rsid w:val="006D16FE"/>
    <w:rsid w:val="006D1951"/>
    <w:rsid w:val="006D1ACC"/>
    <w:rsid w:val="006D1C93"/>
    <w:rsid w:val="006D253B"/>
    <w:rsid w:val="006D283F"/>
    <w:rsid w:val="006D28D4"/>
    <w:rsid w:val="006D293A"/>
    <w:rsid w:val="006D2A9E"/>
    <w:rsid w:val="006D2C03"/>
    <w:rsid w:val="006D2C0B"/>
    <w:rsid w:val="006D2D47"/>
    <w:rsid w:val="006D2EBA"/>
    <w:rsid w:val="006D3039"/>
    <w:rsid w:val="006D31D4"/>
    <w:rsid w:val="006D3204"/>
    <w:rsid w:val="006D32C4"/>
    <w:rsid w:val="006D333A"/>
    <w:rsid w:val="006D3635"/>
    <w:rsid w:val="006D3B3E"/>
    <w:rsid w:val="006D3B55"/>
    <w:rsid w:val="006D3D69"/>
    <w:rsid w:val="006D3DBE"/>
    <w:rsid w:val="006D4123"/>
    <w:rsid w:val="006D41B8"/>
    <w:rsid w:val="006D41DB"/>
    <w:rsid w:val="006D42DF"/>
    <w:rsid w:val="006D435E"/>
    <w:rsid w:val="006D43EA"/>
    <w:rsid w:val="006D4723"/>
    <w:rsid w:val="006D477F"/>
    <w:rsid w:val="006D47CF"/>
    <w:rsid w:val="006D483E"/>
    <w:rsid w:val="006D48E0"/>
    <w:rsid w:val="006D4A96"/>
    <w:rsid w:val="006D4ACC"/>
    <w:rsid w:val="006D4B1A"/>
    <w:rsid w:val="006D4D56"/>
    <w:rsid w:val="006D4D8F"/>
    <w:rsid w:val="006D4DD2"/>
    <w:rsid w:val="006D4FCE"/>
    <w:rsid w:val="006D4FFF"/>
    <w:rsid w:val="006D50FD"/>
    <w:rsid w:val="006D524B"/>
    <w:rsid w:val="006D55C0"/>
    <w:rsid w:val="006D573C"/>
    <w:rsid w:val="006D5833"/>
    <w:rsid w:val="006D5A78"/>
    <w:rsid w:val="006D5AA8"/>
    <w:rsid w:val="006D5BE2"/>
    <w:rsid w:val="006D5C67"/>
    <w:rsid w:val="006D69BD"/>
    <w:rsid w:val="006D6A28"/>
    <w:rsid w:val="006D6B5F"/>
    <w:rsid w:val="006D6DA9"/>
    <w:rsid w:val="006D6FA8"/>
    <w:rsid w:val="006D706D"/>
    <w:rsid w:val="006D70A0"/>
    <w:rsid w:val="006D70DB"/>
    <w:rsid w:val="006D718D"/>
    <w:rsid w:val="006D7218"/>
    <w:rsid w:val="006D7281"/>
    <w:rsid w:val="006D7477"/>
    <w:rsid w:val="006D756E"/>
    <w:rsid w:val="006D78CC"/>
    <w:rsid w:val="006D7909"/>
    <w:rsid w:val="006D794B"/>
    <w:rsid w:val="006D7B60"/>
    <w:rsid w:val="006D7CC6"/>
    <w:rsid w:val="006D7DDB"/>
    <w:rsid w:val="006D7E31"/>
    <w:rsid w:val="006E0006"/>
    <w:rsid w:val="006E00D6"/>
    <w:rsid w:val="006E0150"/>
    <w:rsid w:val="006E01CE"/>
    <w:rsid w:val="006E01E8"/>
    <w:rsid w:val="006E0258"/>
    <w:rsid w:val="006E03E9"/>
    <w:rsid w:val="006E0438"/>
    <w:rsid w:val="006E0573"/>
    <w:rsid w:val="006E0601"/>
    <w:rsid w:val="006E067A"/>
    <w:rsid w:val="006E08AD"/>
    <w:rsid w:val="006E09C0"/>
    <w:rsid w:val="006E0A2B"/>
    <w:rsid w:val="006E0BBC"/>
    <w:rsid w:val="006E0C79"/>
    <w:rsid w:val="006E0CED"/>
    <w:rsid w:val="006E0D1A"/>
    <w:rsid w:val="006E0DBE"/>
    <w:rsid w:val="006E0E84"/>
    <w:rsid w:val="006E0EA7"/>
    <w:rsid w:val="006E11D1"/>
    <w:rsid w:val="006E1489"/>
    <w:rsid w:val="006E1750"/>
    <w:rsid w:val="006E17DE"/>
    <w:rsid w:val="006E186C"/>
    <w:rsid w:val="006E18C9"/>
    <w:rsid w:val="006E1905"/>
    <w:rsid w:val="006E196D"/>
    <w:rsid w:val="006E1A35"/>
    <w:rsid w:val="006E1BD2"/>
    <w:rsid w:val="006E1BEF"/>
    <w:rsid w:val="006E1D81"/>
    <w:rsid w:val="006E1F12"/>
    <w:rsid w:val="006E20C6"/>
    <w:rsid w:val="006E20D6"/>
    <w:rsid w:val="006E212E"/>
    <w:rsid w:val="006E2183"/>
    <w:rsid w:val="006E226E"/>
    <w:rsid w:val="006E2281"/>
    <w:rsid w:val="006E234D"/>
    <w:rsid w:val="006E248A"/>
    <w:rsid w:val="006E25AC"/>
    <w:rsid w:val="006E25B2"/>
    <w:rsid w:val="006E25B9"/>
    <w:rsid w:val="006E287D"/>
    <w:rsid w:val="006E2B7E"/>
    <w:rsid w:val="006E2BB5"/>
    <w:rsid w:val="006E2C4E"/>
    <w:rsid w:val="006E2D4A"/>
    <w:rsid w:val="006E2EFD"/>
    <w:rsid w:val="006E2F74"/>
    <w:rsid w:val="006E30B9"/>
    <w:rsid w:val="006E317B"/>
    <w:rsid w:val="006E3321"/>
    <w:rsid w:val="006E33E0"/>
    <w:rsid w:val="006E3466"/>
    <w:rsid w:val="006E34ED"/>
    <w:rsid w:val="006E361D"/>
    <w:rsid w:val="006E38D0"/>
    <w:rsid w:val="006E3920"/>
    <w:rsid w:val="006E3A00"/>
    <w:rsid w:val="006E3A10"/>
    <w:rsid w:val="006E3B48"/>
    <w:rsid w:val="006E3BA1"/>
    <w:rsid w:val="006E3F3C"/>
    <w:rsid w:val="006E4606"/>
    <w:rsid w:val="006E465E"/>
    <w:rsid w:val="006E468C"/>
    <w:rsid w:val="006E46B0"/>
    <w:rsid w:val="006E46C9"/>
    <w:rsid w:val="006E47A4"/>
    <w:rsid w:val="006E47BE"/>
    <w:rsid w:val="006E480C"/>
    <w:rsid w:val="006E480E"/>
    <w:rsid w:val="006E48D3"/>
    <w:rsid w:val="006E491D"/>
    <w:rsid w:val="006E4A62"/>
    <w:rsid w:val="006E4B55"/>
    <w:rsid w:val="006E4C63"/>
    <w:rsid w:val="006E4C69"/>
    <w:rsid w:val="006E4CE2"/>
    <w:rsid w:val="006E4DDA"/>
    <w:rsid w:val="006E4DE1"/>
    <w:rsid w:val="006E4FE2"/>
    <w:rsid w:val="006E500A"/>
    <w:rsid w:val="006E521B"/>
    <w:rsid w:val="006E5244"/>
    <w:rsid w:val="006E5618"/>
    <w:rsid w:val="006E564F"/>
    <w:rsid w:val="006E568A"/>
    <w:rsid w:val="006E57AC"/>
    <w:rsid w:val="006E57B4"/>
    <w:rsid w:val="006E58A7"/>
    <w:rsid w:val="006E58F3"/>
    <w:rsid w:val="006E5961"/>
    <w:rsid w:val="006E5AAB"/>
    <w:rsid w:val="006E6139"/>
    <w:rsid w:val="006E619A"/>
    <w:rsid w:val="006E62A4"/>
    <w:rsid w:val="006E6422"/>
    <w:rsid w:val="006E642C"/>
    <w:rsid w:val="006E64FB"/>
    <w:rsid w:val="006E6506"/>
    <w:rsid w:val="006E663C"/>
    <w:rsid w:val="006E68B2"/>
    <w:rsid w:val="006E69C2"/>
    <w:rsid w:val="006E69C4"/>
    <w:rsid w:val="006E6B76"/>
    <w:rsid w:val="006E6D9F"/>
    <w:rsid w:val="006E6DF5"/>
    <w:rsid w:val="006E6E55"/>
    <w:rsid w:val="006E6ED5"/>
    <w:rsid w:val="006E7191"/>
    <w:rsid w:val="006E727A"/>
    <w:rsid w:val="006E736D"/>
    <w:rsid w:val="006E73E6"/>
    <w:rsid w:val="006E73F2"/>
    <w:rsid w:val="006E7434"/>
    <w:rsid w:val="006E746E"/>
    <w:rsid w:val="006E751B"/>
    <w:rsid w:val="006E772F"/>
    <w:rsid w:val="006E77B4"/>
    <w:rsid w:val="006E783B"/>
    <w:rsid w:val="006E799E"/>
    <w:rsid w:val="006E7A5A"/>
    <w:rsid w:val="006E7BC4"/>
    <w:rsid w:val="006E7BD1"/>
    <w:rsid w:val="006E7CF3"/>
    <w:rsid w:val="006F0029"/>
    <w:rsid w:val="006F016A"/>
    <w:rsid w:val="006F01C4"/>
    <w:rsid w:val="006F047A"/>
    <w:rsid w:val="006F0869"/>
    <w:rsid w:val="006F091B"/>
    <w:rsid w:val="006F094B"/>
    <w:rsid w:val="006F0A7F"/>
    <w:rsid w:val="006F0BA2"/>
    <w:rsid w:val="006F0C5D"/>
    <w:rsid w:val="006F0D4B"/>
    <w:rsid w:val="006F0F51"/>
    <w:rsid w:val="006F1052"/>
    <w:rsid w:val="006F115F"/>
    <w:rsid w:val="006F1174"/>
    <w:rsid w:val="006F1255"/>
    <w:rsid w:val="006F13C6"/>
    <w:rsid w:val="006F1610"/>
    <w:rsid w:val="006F16F6"/>
    <w:rsid w:val="006F1779"/>
    <w:rsid w:val="006F1B22"/>
    <w:rsid w:val="006F1DB8"/>
    <w:rsid w:val="006F207C"/>
    <w:rsid w:val="006F21EB"/>
    <w:rsid w:val="006F2528"/>
    <w:rsid w:val="006F2579"/>
    <w:rsid w:val="006F2A07"/>
    <w:rsid w:val="006F2A53"/>
    <w:rsid w:val="006F2B04"/>
    <w:rsid w:val="006F2BA5"/>
    <w:rsid w:val="006F2DA6"/>
    <w:rsid w:val="006F3116"/>
    <w:rsid w:val="006F3331"/>
    <w:rsid w:val="006F3333"/>
    <w:rsid w:val="006F33F9"/>
    <w:rsid w:val="006F3462"/>
    <w:rsid w:val="006F351E"/>
    <w:rsid w:val="006F36A2"/>
    <w:rsid w:val="006F374B"/>
    <w:rsid w:val="006F3891"/>
    <w:rsid w:val="006F39A3"/>
    <w:rsid w:val="006F3AF0"/>
    <w:rsid w:val="006F3AF6"/>
    <w:rsid w:val="006F3B27"/>
    <w:rsid w:val="006F3D8E"/>
    <w:rsid w:val="006F3DDA"/>
    <w:rsid w:val="006F4076"/>
    <w:rsid w:val="006F4090"/>
    <w:rsid w:val="006F4179"/>
    <w:rsid w:val="006F4259"/>
    <w:rsid w:val="006F4368"/>
    <w:rsid w:val="006F4409"/>
    <w:rsid w:val="006F4532"/>
    <w:rsid w:val="006F4577"/>
    <w:rsid w:val="006F4664"/>
    <w:rsid w:val="006F4713"/>
    <w:rsid w:val="006F485D"/>
    <w:rsid w:val="006F48E4"/>
    <w:rsid w:val="006F48E9"/>
    <w:rsid w:val="006F4EAE"/>
    <w:rsid w:val="006F4F7E"/>
    <w:rsid w:val="006F502F"/>
    <w:rsid w:val="006F5059"/>
    <w:rsid w:val="006F506D"/>
    <w:rsid w:val="006F508D"/>
    <w:rsid w:val="006F50F8"/>
    <w:rsid w:val="006F5130"/>
    <w:rsid w:val="006F5170"/>
    <w:rsid w:val="006F518A"/>
    <w:rsid w:val="006F529F"/>
    <w:rsid w:val="006F533E"/>
    <w:rsid w:val="006F5360"/>
    <w:rsid w:val="006F5982"/>
    <w:rsid w:val="006F5A55"/>
    <w:rsid w:val="006F5B5D"/>
    <w:rsid w:val="006F5C3F"/>
    <w:rsid w:val="006F5C72"/>
    <w:rsid w:val="006F5E2E"/>
    <w:rsid w:val="006F6286"/>
    <w:rsid w:val="006F66F9"/>
    <w:rsid w:val="006F6844"/>
    <w:rsid w:val="006F6937"/>
    <w:rsid w:val="006F6944"/>
    <w:rsid w:val="006F6950"/>
    <w:rsid w:val="006F6AC5"/>
    <w:rsid w:val="006F6B9D"/>
    <w:rsid w:val="006F6C25"/>
    <w:rsid w:val="006F6E22"/>
    <w:rsid w:val="006F6E30"/>
    <w:rsid w:val="006F6E40"/>
    <w:rsid w:val="006F6FA4"/>
    <w:rsid w:val="006F70D9"/>
    <w:rsid w:val="006F7136"/>
    <w:rsid w:val="006F7183"/>
    <w:rsid w:val="006F74CE"/>
    <w:rsid w:val="006F754C"/>
    <w:rsid w:val="006F76EE"/>
    <w:rsid w:val="006F7831"/>
    <w:rsid w:val="006F7BFA"/>
    <w:rsid w:val="006F7FAE"/>
    <w:rsid w:val="006F7FB8"/>
    <w:rsid w:val="0070001E"/>
    <w:rsid w:val="00700206"/>
    <w:rsid w:val="00700384"/>
    <w:rsid w:val="00700549"/>
    <w:rsid w:val="00700567"/>
    <w:rsid w:val="00700AD6"/>
    <w:rsid w:val="00700D61"/>
    <w:rsid w:val="00700DFD"/>
    <w:rsid w:val="00701021"/>
    <w:rsid w:val="007014D7"/>
    <w:rsid w:val="007017CD"/>
    <w:rsid w:val="0070182E"/>
    <w:rsid w:val="00701892"/>
    <w:rsid w:val="00701C23"/>
    <w:rsid w:val="00701CFC"/>
    <w:rsid w:val="00701D6B"/>
    <w:rsid w:val="00701E21"/>
    <w:rsid w:val="00702002"/>
    <w:rsid w:val="00702032"/>
    <w:rsid w:val="00702070"/>
    <w:rsid w:val="00702113"/>
    <w:rsid w:val="00702181"/>
    <w:rsid w:val="00702297"/>
    <w:rsid w:val="007022C5"/>
    <w:rsid w:val="0070254A"/>
    <w:rsid w:val="00702638"/>
    <w:rsid w:val="00702645"/>
    <w:rsid w:val="007026AD"/>
    <w:rsid w:val="00702828"/>
    <w:rsid w:val="00702961"/>
    <w:rsid w:val="0070298B"/>
    <w:rsid w:val="00702D71"/>
    <w:rsid w:val="00702E2D"/>
    <w:rsid w:val="00702E42"/>
    <w:rsid w:val="00702E71"/>
    <w:rsid w:val="00702FBB"/>
    <w:rsid w:val="0070305D"/>
    <w:rsid w:val="007030CF"/>
    <w:rsid w:val="00703194"/>
    <w:rsid w:val="007032E0"/>
    <w:rsid w:val="0070336B"/>
    <w:rsid w:val="00703378"/>
    <w:rsid w:val="00703461"/>
    <w:rsid w:val="0070355A"/>
    <w:rsid w:val="00703598"/>
    <w:rsid w:val="007037BD"/>
    <w:rsid w:val="007037CC"/>
    <w:rsid w:val="0070397A"/>
    <w:rsid w:val="00703A7C"/>
    <w:rsid w:val="00703C47"/>
    <w:rsid w:val="00703E07"/>
    <w:rsid w:val="00703EA1"/>
    <w:rsid w:val="0070407F"/>
    <w:rsid w:val="007040EE"/>
    <w:rsid w:val="00704487"/>
    <w:rsid w:val="007044FC"/>
    <w:rsid w:val="00704519"/>
    <w:rsid w:val="007045C7"/>
    <w:rsid w:val="007048DB"/>
    <w:rsid w:val="00704B47"/>
    <w:rsid w:val="00704C9B"/>
    <w:rsid w:val="00704D0F"/>
    <w:rsid w:val="00704D79"/>
    <w:rsid w:val="00704EA6"/>
    <w:rsid w:val="0070513F"/>
    <w:rsid w:val="007051D4"/>
    <w:rsid w:val="00705588"/>
    <w:rsid w:val="00705689"/>
    <w:rsid w:val="0070582D"/>
    <w:rsid w:val="00705855"/>
    <w:rsid w:val="00705ABA"/>
    <w:rsid w:val="00705CBE"/>
    <w:rsid w:val="00705D2A"/>
    <w:rsid w:val="0070601C"/>
    <w:rsid w:val="00706263"/>
    <w:rsid w:val="00706513"/>
    <w:rsid w:val="00706515"/>
    <w:rsid w:val="007065BA"/>
    <w:rsid w:val="007065D8"/>
    <w:rsid w:val="00706674"/>
    <w:rsid w:val="0070689F"/>
    <w:rsid w:val="00706A24"/>
    <w:rsid w:val="00706B20"/>
    <w:rsid w:val="00706BC8"/>
    <w:rsid w:val="00706D9C"/>
    <w:rsid w:val="00707010"/>
    <w:rsid w:val="00707250"/>
    <w:rsid w:val="00707360"/>
    <w:rsid w:val="00707491"/>
    <w:rsid w:val="00707510"/>
    <w:rsid w:val="00707715"/>
    <w:rsid w:val="00707A06"/>
    <w:rsid w:val="00707A30"/>
    <w:rsid w:val="00707BDB"/>
    <w:rsid w:val="00707CA7"/>
    <w:rsid w:val="00707CE1"/>
    <w:rsid w:val="00707E02"/>
    <w:rsid w:val="0071001E"/>
    <w:rsid w:val="0071009D"/>
    <w:rsid w:val="007100DD"/>
    <w:rsid w:val="0071013F"/>
    <w:rsid w:val="00710627"/>
    <w:rsid w:val="0071067E"/>
    <w:rsid w:val="007106CC"/>
    <w:rsid w:val="00710779"/>
    <w:rsid w:val="007107DD"/>
    <w:rsid w:val="00710827"/>
    <w:rsid w:val="007108A8"/>
    <w:rsid w:val="007108EC"/>
    <w:rsid w:val="007108FA"/>
    <w:rsid w:val="0071091B"/>
    <w:rsid w:val="00710C3F"/>
    <w:rsid w:val="00710DA6"/>
    <w:rsid w:val="00710E30"/>
    <w:rsid w:val="00710F48"/>
    <w:rsid w:val="0071101A"/>
    <w:rsid w:val="0071117B"/>
    <w:rsid w:val="0071133B"/>
    <w:rsid w:val="00711422"/>
    <w:rsid w:val="00711580"/>
    <w:rsid w:val="0071165B"/>
    <w:rsid w:val="00711764"/>
    <w:rsid w:val="007119E5"/>
    <w:rsid w:val="007119FF"/>
    <w:rsid w:val="00711DBD"/>
    <w:rsid w:val="00711DEC"/>
    <w:rsid w:val="00711FC7"/>
    <w:rsid w:val="007122B4"/>
    <w:rsid w:val="00712475"/>
    <w:rsid w:val="007126BC"/>
    <w:rsid w:val="007127FE"/>
    <w:rsid w:val="00712ABD"/>
    <w:rsid w:val="00712B2F"/>
    <w:rsid w:val="00712B6B"/>
    <w:rsid w:val="00712CA5"/>
    <w:rsid w:val="00712DBD"/>
    <w:rsid w:val="007131DB"/>
    <w:rsid w:val="00713266"/>
    <w:rsid w:val="0071336A"/>
    <w:rsid w:val="007133E6"/>
    <w:rsid w:val="0071345E"/>
    <w:rsid w:val="007134F7"/>
    <w:rsid w:val="0071362E"/>
    <w:rsid w:val="00713866"/>
    <w:rsid w:val="007138A6"/>
    <w:rsid w:val="00713962"/>
    <w:rsid w:val="00713A51"/>
    <w:rsid w:val="00713B12"/>
    <w:rsid w:val="00713C78"/>
    <w:rsid w:val="007140F5"/>
    <w:rsid w:val="00714158"/>
    <w:rsid w:val="00714271"/>
    <w:rsid w:val="0071437A"/>
    <w:rsid w:val="00714410"/>
    <w:rsid w:val="0071453B"/>
    <w:rsid w:val="007145C6"/>
    <w:rsid w:val="0071464D"/>
    <w:rsid w:val="00714728"/>
    <w:rsid w:val="007147C7"/>
    <w:rsid w:val="007147EA"/>
    <w:rsid w:val="007147F5"/>
    <w:rsid w:val="0071496A"/>
    <w:rsid w:val="00714A6A"/>
    <w:rsid w:val="00714FB6"/>
    <w:rsid w:val="0071507D"/>
    <w:rsid w:val="00715106"/>
    <w:rsid w:val="0071529F"/>
    <w:rsid w:val="0071576F"/>
    <w:rsid w:val="00715885"/>
    <w:rsid w:val="00715902"/>
    <w:rsid w:val="00715B3A"/>
    <w:rsid w:val="00715B56"/>
    <w:rsid w:val="00715B5B"/>
    <w:rsid w:val="00715BB1"/>
    <w:rsid w:val="00715C34"/>
    <w:rsid w:val="00715C4B"/>
    <w:rsid w:val="00715D7B"/>
    <w:rsid w:val="00715F88"/>
    <w:rsid w:val="00716027"/>
    <w:rsid w:val="007160FF"/>
    <w:rsid w:val="00716213"/>
    <w:rsid w:val="00716444"/>
    <w:rsid w:val="0071665F"/>
    <w:rsid w:val="007167CA"/>
    <w:rsid w:val="007168C7"/>
    <w:rsid w:val="00716971"/>
    <w:rsid w:val="00716A03"/>
    <w:rsid w:val="00716A99"/>
    <w:rsid w:val="00716B38"/>
    <w:rsid w:val="00716C1A"/>
    <w:rsid w:val="00716C33"/>
    <w:rsid w:val="00716C83"/>
    <w:rsid w:val="00716EC2"/>
    <w:rsid w:val="00716F4A"/>
    <w:rsid w:val="00717066"/>
    <w:rsid w:val="00717186"/>
    <w:rsid w:val="007171BB"/>
    <w:rsid w:val="007175A0"/>
    <w:rsid w:val="0071768D"/>
    <w:rsid w:val="007177B4"/>
    <w:rsid w:val="00717984"/>
    <w:rsid w:val="00717A32"/>
    <w:rsid w:val="00717A5A"/>
    <w:rsid w:val="00717B80"/>
    <w:rsid w:val="00717E37"/>
    <w:rsid w:val="00717E68"/>
    <w:rsid w:val="00717EDB"/>
    <w:rsid w:val="007202C4"/>
    <w:rsid w:val="00720359"/>
    <w:rsid w:val="007203D1"/>
    <w:rsid w:val="0072047D"/>
    <w:rsid w:val="007204CB"/>
    <w:rsid w:val="007205B9"/>
    <w:rsid w:val="00720B39"/>
    <w:rsid w:val="00720C6B"/>
    <w:rsid w:val="00720CA7"/>
    <w:rsid w:val="00720CCC"/>
    <w:rsid w:val="00720DA3"/>
    <w:rsid w:val="00720E1B"/>
    <w:rsid w:val="00720E8E"/>
    <w:rsid w:val="00720F24"/>
    <w:rsid w:val="00721006"/>
    <w:rsid w:val="00721321"/>
    <w:rsid w:val="0072147B"/>
    <w:rsid w:val="007214BE"/>
    <w:rsid w:val="00721703"/>
    <w:rsid w:val="007218A9"/>
    <w:rsid w:val="007218B0"/>
    <w:rsid w:val="00721966"/>
    <w:rsid w:val="00721B67"/>
    <w:rsid w:val="00721E62"/>
    <w:rsid w:val="00721FD2"/>
    <w:rsid w:val="007222DA"/>
    <w:rsid w:val="007222DE"/>
    <w:rsid w:val="00722382"/>
    <w:rsid w:val="0072249F"/>
    <w:rsid w:val="0072273D"/>
    <w:rsid w:val="0072290C"/>
    <w:rsid w:val="007229DB"/>
    <w:rsid w:val="00722AA2"/>
    <w:rsid w:val="00722D16"/>
    <w:rsid w:val="00722D41"/>
    <w:rsid w:val="00722E9D"/>
    <w:rsid w:val="00722ED6"/>
    <w:rsid w:val="00723100"/>
    <w:rsid w:val="007231CD"/>
    <w:rsid w:val="007234B3"/>
    <w:rsid w:val="0072355C"/>
    <w:rsid w:val="00723747"/>
    <w:rsid w:val="0072386B"/>
    <w:rsid w:val="007239A8"/>
    <w:rsid w:val="00723E38"/>
    <w:rsid w:val="00724170"/>
    <w:rsid w:val="007241C6"/>
    <w:rsid w:val="007241DC"/>
    <w:rsid w:val="00724393"/>
    <w:rsid w:val="0072476C"/>
    <w:rsid w:val="00724ADF"/>
    <w:rsid w:val="00724C9E"/>
    <w:rsid w:val="00724D21"/>
    <w:rsid w:val="007253BC"/>
    <w:rsid w:val="00725455"/>
    <w:rsid w:val="007255D7"/>
    <w:rsid w:val="00725650"/>
    <w:rsid w:val="007258E3"/>
    <w:rsid w:val="007259C0"/>
    <w:rsid w:val="007259F3"/>
    <w:rsid w:val="00725B3E"/>
    <w:rsid w:val="00725B7C"/>
    <w:rsid w:val="00725C3D"/>
    <w:rsid w:val="00725C49"/>
    <w:rsid w:val="00725D7C"/>
    <w:rsid w:val="00725DEC"/>
    <w:rsid w:val="00725E59"/>
    <w:rsid w:val="007260BA"/>
    <w:rsid w:val="0072615D"/>
    <w:rsid w:val="007261A2"/>
    <w:rsid w:val="007264A9"/>
    <w:rsid w:val="00726602"/>
    <w:rsid w:val="007266D6"/>
    <w:rsid w:val="0072688C"/>
    <w:rsid w:val="007268E8"/>
    <w:rsid w:val="00726908"/>
    <w:rsid w:val="00726C4D"/>
    <w:rsid w:val="00726E8E"/>
    <w:rsid w:val="00726EBA"/>
    <w:rsid w:val="00727109"/>
    <w:rsid w:val="007271F3"/>
    <w:rsid w:val="007273F7"/>
    <w:rsid w:val="00727414"/>
    <w:rsid w:val="007275E5"/>
    <w:rsid w:val="007277BF"/>
    <w:rsid w:val="00727801"/>
    <w:rsid w:val="00727878"/>
    <w:rsid w:val="00727953"/>
    <w:rsid w:val="007279DD"/>
    <w:rsid w:val="007279FF"/>
    <w:rsid w:val="00727A8C"/>
    <w:rsid w:val="00727BFC"/>
    <w:rsid w:val="00727E3F"/>
    <w:rsid w:val="00727F95"/>
    <w:rsid w:val="00730159"/>
    <w:rsid w:val="00730261"/>
    <w:rsid w:val="007302E0"/>
    <w:rsid w:val="007303F4"/>
    <w:rsid w:val="00730650"/>
    <w:rsid w:val="007306F8"/>
    <w:rsid w:val="00730B39"/>
    <w:rsid w:val="00730CB9"/>
    <w:rsid w:val="00730CEB"/>
    <w:rsid w:val="00730D81"/>
    <w:rsid w:val="00730DF8"/>
    <w:rsid w:val="00730EC0"/>
    <w:rsid w:val="00730FD9"/>
    <w:rsid w:val="00731135"/>
    <w:rsid w:val="00731665"/>
    <w:rsid w:val="007316EE"/>
    <w:rsid w:val="007317F6"/>
    <w:rsid w:val="00731A68"/>
    <w:rsid w:val="00731CB0"/>
    <w:rsid w:val="00731D3A"/>
    <w:rsid w:val="00731F5B"/>
    <w:rsid w:val="0073206E"/>
    <w:rsid w:val="007320A7"/>
    <w:rsid w:val="007320B1"/>
    <w:rsid w:val="0073217C"/>
    <w:rsid w:val="007324AA"/>
    <w:rsid w:val="007324F5"/>
    <w:rsid w:val="00732573"/>
    <w:rsid w:val="00732935"/>
    <w:rsid w:val="00732B54"/>
    <w:rsid w:val="00732C18"/>
    <w:rsid w:val="00732CEB"/>
    <w:rsid w:val="00732F94"/>
    <w:rsid w:val="00732F9D"/>
    <w:rsid w:val="007338C0"/>
    <w:rsid w:val="00733953"/>
    <w:rsid w:val="0073396F"/>
    <w:rsid w:val="00733B7E"/>
    <w:rsid w:val="00733C01"/>
    <w:rsid w:val="00733CFE"/>
    <w:rsid w:val="00733DA7"/>
    <w:rsid w:val="00733F39"/>
    <w:rsid w:val="00733FD8"/>
    <w:rsid w:val="00733FF8"/>
    <w:rsid w:val="00734013"/>
    <w:rsid w:val="0073413F"/>
    <w:rsid w:val="00734196"/>
    <w:rsid w:val="0073434A"/>
    <w:rsid w:val="00734415"/>
    <w:rsid w:val="00734608"/>
    <w:rsid w:val="0073460F"/>
    <w:rsid w:val="0073461E"/>
    <w:rsid w:val="007348B1"/>
    <w:rsid w:val="00734FB2"/>
    <w:rsid w:val="00735041"/>
    <w:rsid w:val="00735199"/>
    <w:rsid w:val="00735207"/>
    <w:rsid w:val="00735233"/>
    <w:rsid w:val="00735298"/>
    <w:rsid w:val="0073537C"/>
    <w:rsid w:val="007354CC"/>
    <w:rsid w:val="00735688"/>
    <w:rsid w:val="007356B9"/>
    <w:rsid w:val="00735783"/>
    <w:rsid w:val="00735A23"/>
    <w:rsid w:val="00735A79"/>
    <w:rsid w:val="00735BF2"/>
    <w:rsid w:val="00735C1A"/>
    <w:rsid w:val="00735C49"/>
    <w:rsid w:val="00735C59"/>
    <w:rsid w:val="00735DE9"/>
    <w:rsid w:val="00736022"/>
    <w:rsid w:val="007360E8"/>
    <w:rsid w:val="007360FE"/>
    <w:rsid w:val="007361B3"/>
    <w:rsid w:val="00736406"/>
    <w:rsid w:val="00736538"/>
    <w:rsid w:val="007366B1"/>
    <w:rsid w:val="007366D2"/>
    <w:rsid w:val="00736856"/>
    <w:rsid w:val="00736C60"/>
    <w:rsid w:val="00736DAB"/>
    <w:rsid w:val="00737171"/>
    <w:rsid w:val="00737469"/>
    <w:rsid w:val="0073757B"/>
    <w:rsid w:val="00737690"/>
    <w:rsid w:val="007376BE"/>
    <w:rsid w:val="0073772A"/>
    <w:rsid w:val="007377AF"/>
    <w:rsid w:val="0073786C"/>
    <w:rsid w:val="007379B9"/>
    <w:rsid w:val="007379D1"/>
    <w:rsid w:val="00737A09"/>
    <w:rsid w:val="00737BD3"/>
    <w:rsid w:val="00737C71"/>
    <w:rsid w:val="00737CB6"/>
    <w:rsid w:val="00737E10"/>
    <w:rsid w:val="00737EA8"/>
    <w:rsid w:val="00740097"/>
    <w:rsid w:val="007403F5"/>
    <w:rsid w:val="00740641"/>
    <w:rsid w:val="007408C7"/>
    <w:rsid w:val="00740A04"/>
    <w:rsid w:val="00740AB9"/>
    <w:rsid w:val="00740C17"/>
    <w:rsid w:val="00740D70"/>
    <w:rsid w:val="00740D87"/>
    <w:rsid w:val="00740DE8"/>
    <w:rsid w:val="00740E6B"/>
    <w:rsid w:val="00740FB3"/>
    <w:rsid w:val="0074111F"/>
    <w:rsid w:val="00741183"/>
    <w:rsid w:val="00741211"/>
    <w:rsid w:val="00741307"/>
    <w:rsid w:val="007415B4"/>
    <w:rsid w:val="00741725"/>
    <w:rsid w:val="00741918"/>
    <w:rsid w:val="00741AA5"/>
    <w:rsid w:val="00741CAF"/>
    <w:rsid w:val="00741D02"/>
    <w:rsid w:val="00741D42"/>
    <w:rsid w:val="00741D59"/>
    <w:rsid w:val="00741FD4"/>
    <w:rsid w:val="0074206D"/>
    <w:rsid w:val="0074210E"/>
    <w:rsid w:val="0074240E"/>
    <w:rsid w:val="00742596"/>
    <w:rsid w:val="007425A9"/>
    <w:rsid w:val="00742616"/>
    <w:rsid w:val="0074286D"/>
    <w:rsid w:val="0074290D"/>
    <w:rsid w:val="00742956"/>
    <w:rsid w:val="00742972"/>
    <w:rsid w:val="00742A65"/>
    <w:rsid w:val="00742AFF"/>
    <w:rsid w:val="00742B67"/>
    <w:rsid w:val="00743051"/>
    <w:rsid w:val="00743534"/>
    <w:rsid w:val="007437E1"/>
    <w:rsid w:val="007438BC"/>
    <w:rsid w:val="00743970"/>
    <w:rsid w:val="007439E9"/>
    <w:rsid w:val="007439FC"/>
    <w:rsid w:val="00743C0C"/>
    <w:rsid w:val="00743D39"/>
    <w:rsid w:val="00743D93"/>
    <w:rsid w:val="00743F2C"/>
    <w:rsid w:val="00743F41"/>
    <w:rsid w:val="00743FCE"/>
    <w:rsid w:val="0074401A"/>
    <w:rsid w:val="007440B9"/>
    <w:rsid w:val="007440CC"/>
    <w:rsid w:val="007440F6"/>
    <w:rsid w:val="00744364"/>
    <w:rsid w:val="0074441C"/>
    <w:rsid w:val="007445C8"/>
    <w:rsid w:val="00744904"/>
    <w:rsid w:val="00744B56"/>
    <w:rsid w:val="00745094"/>
    <w:rsid w:val="0074515B"/>
    <w:rsid w:val="0074541D"/>
    <w:rsid w:val="007456B8"/>
    <w:rsid w:val="00745AD4"/>
    <w:rsid w:val="00745B2F"/>
    <w:rsid w:val="00745B7A"/>
    <w:rsid w:val="00745C53"/>
    <w:rsid w:val="00745C8A"/>
    <w:rsid w:val="00745E0C"/>
    <w:rsid w:val="00745F73"/>
    <w:rsid w:val="00746140"/>
    <w:rsid w:val="0074614A"/>
    <w:rsid w:val="0074650A"/>
    <w:rsid w:val="00746510"/>
    <w:rsid w:val="007465BF"/>
    <w:rsid w:val="0074689C"/>
    <w:rsid w:val="007469AA"/>
    <w:rsid w:val="007469B9"/>
    <w:rsid w:val="00746A67"/>
    <w:rsid w:val="00746B78"/>
    <w:rsid w:val="00746C16"/>
    <w:rsid w:val="00746D24"/>
    <w:rsid w:val="00746E9F"/>
    <w:rsid w:val="00746ED5"/>
    <w:rsid w:val="0074711D"/>
    <w:rsid w:val="00747293"/>
    <w:rsid w:val="0074747A"/>
    <w:rsid w:val="00747585"/>
    <w:rsid w:val="007478B0"/>
    <w:rsid w:val="007479A0"/>
    <w:rsid w:val="00747A09"/>
    <w:rsid w:val="00747EA0"/>
    <w:rsid w:val="0075006D"/>
    <w:rsid w:val="00750105"/>
    <w:rsid w:val="00750323"/>
    <w:rsid w:val="007503C6"/>
    <w:rsid w:val="007505DE"/>
    <w:rsid w:val="00750651"/>
    <w:rsid w:val="0075076B"/>
    <w:rsid w:val="00750801"/>
    <w:rsid w:val="00750879"/>
    <w:rsid w:val="00750986"/>
    <w:rsid w:val="00750A27"/>
    <w:rsid w:val="00750BEA"/>
    <w:rsid w:val="00750EA9"/>
    <w:rsid w:val="00751086"/>
    <w:rsid w:val="00751187"/>
    <w:rsid w:val="007513D3"/>
    <w:rsid w:val="007514BA"/>
    <w:rsid w:val="007515A6"/>
    <w:rsid w:val="00751606"/>
    <w:rsid w:val="00751710"/>
    <w:rsid w:val="00751B04"/>
    <w:rsid w:val="00751B4B"/>
    <w:rsid w:val="00751C94"/>
    <w:rsid w:val="00752094"/>
    <w:rsid w:val="00752362"/>
    <w:rsid w:val="0075239F"/>
    <w:rsid w:val="007523C1"/>
    <w:rsid w:val="00752501"/>
    <w:rsid w:val="007525FF"/>
    <w:rsid w:val="0075265B"/>
    <w:rsid w:val="0075273F"/>
    <w:rsid w:val="0075281D"/>
    <w:rsid w:val="00752933"/>
    <w:rsid w:val="0075296A"/>
    <w:rsid w:val="00752B2A"/>
    <w:rsid w:val="00752E0F"/>
    <w:rsid w:val="00752ED2"/>
    <w:rsid w:val="00752F55"/>
    <w:rsid w:val="00752FFB"/>
    <w:rsid w:val="0075319D"/>
    <w:rsid w:val="00753306"/>
    <w:rsid w:val="0075345B"/>
    <w:rsid w:val="007534E9"/>
    <w:rsid w:val="007534FA"/>
    <w:rsid w:val="00753550"/>
    <w:rsid w:val="007536C9"/>
    <w:rsid w:val="00753772"/>
    <w:rsid w:val="007537EC"/>
    <w:rsid w:val="00753854"/>
    <w:rsid w:val="00753A4B"/>
    <w:rsid w:val="00753A88"/>
    <w:rsid w:val="00753AFC"/>
    <w:rsid w:val="00753ED6"/>
    <w:rsid w:val="00754018"/>
    <w:rsid w:val="00754058"/>
    <w:rsid w:val="007540DC"/>
    <w:rsid w:val="0075421A"/>
    <w:rsid w:val="00754276"/>
    <w:rsid w:val="007542C3"/>
    <w:rsid w:val="00754355"/>
    <w:rsid w:val="0075443D"/>
    <w:rsid w:val="0075472D"/>
    <w:rsid w:val="0075473C"/>
    <w:rsid w:val="00754794"/>
    <w:rsid w:val="00754868"/>
    <w:rsid w:val="007549EF"/>
    <w:rsid w:val="00754D92"/>
    <w:rsid w:val="00754DA4"/>
    <w:rsid w:val="00754E6D"/>
    <w:rsid w:val="00754FC5"/>
    <w:rsid w:val="00755174"/>
    <w:rsid w:val="0075519F"/>
    <w:rsid w:val="00755395"/>
    <w:rsid w:val="0075540E"/>
    <w:rsid w:val="007554D1"/>
    <w:rsid w:val="007558F7"/>
    <w:rsid w:val="00755A0E"/>
    <w:rsid w:val="00755C3F"/>
    <w:rsid w:val="00755FAC"/>
    <w:rsid w:val="00756019"/>
    <w:rsid w:val="0075615F"/>
    <w:rsid w:val="007561E0"/>
    <w:rsid w:val="0075625C"/>
    <w:rsid w:val="0075650B"/>
    <w:rsid w:val="00756544"/>
    <w:rsid w:val="00756670"/>
    <w:rsid w:val="0075667C"/>
    <w:rsid w:val="007568C7"/>
    <w:rsid w:val="00756A5A"/>
    <w:rsid w:val="00756C48"/>
    <w:rsid w:val="00756CE9"/>
    <w:rsid w:val="00756F85"/>
    <w:rsid w:val="00757367"/>
    <w:rsid w:val="007573CB"/>
    <w:rsid w:val="00757662"/>
    <w:rsid w:val="00757737"/>
    <w:rsid w:val="00757C65"/>
    <w:rsid w:val="00757D21"/>
    <w:rsid w:val="00757DE5"/>
    <w:rsid w:val="00757F3B"/>
    <w:rsid w:val="00757F89"/>
    <w:rsid w:val="007601FB"/>
    <w:rsid w:val="0076023B"/>
    <w:rsid w:val="00760280"/>
    <w:rsid w:val="007603CE"/>
    <w:rsid w:val="00760436"/>
    <w:rsid w:val="0076072D"/>
    <w:rsid w:val="00760761"/>
    <w:rsid w:val="00760811"/>
    <w:rsid w:val="00760964"/>
    <w:rsid w:val="00760B25"/>
    <w:rsid w:val="00760D82"/>
    <w:rsid w:val="00760DF7"/>
    <w:rsid w:val="00760E0D"/>
    <w:rsid w:val="00760FE9"/>
    <w:rsid w:val="00761178"/>
    <w:rsid w:val="007613FA"/>
    <w:rsid w:val="00761438"/>
    <w:rsid w:val="007616F6"/>
    <w:rsid w:val="007618BC"/>
    <w:rsid w:val="007618FE"/>
    <w:rsid w:val="00761E1A"/>
    <w:rsid w:val="00761E8E"/>
    <w:rsid w:val="007621B1"/>
    <w:rsid w:val="007621D8"/>
    <w:rsid w:val="007621D9"/>
    <w:rsid w:val="00762430"/>
    <w:rsid w:val="007625BC"/>
    <w:rsid w:val="0076291D"/>
    <w:rsid w:val="0076292C"/>
    <w:rsid w:val="007629B1"/>
    <w:rsid w:val="007629B3"/>
    <w:rsid w:val="00762A39"/>
    <w:rsid w:val="00762DA3"/>
    <w:rsid w:val="00762E4A"/>
    <w:rsid w:val="00762F29"/>
    <w:rsid w:val="007630E1"/>
    <w:rsid w:val="00763136"/>
    <w:rsid w:val="007631FC"/>
    <w:rsid w:val="00763927"/>
    <w:rsid w:val="0076392B"/>
    <w:rsid w:val="00763AFE"/>
    <w:rsid w:val="00763B13"/>
    <w:rsid w:val="00763C30"/>
    <w:rsid w:val="00763D00"/>
    <w:rsid w:val="00763DC4"/>
    <w:rsid w:val="00763E6D"/>
    <w:rsid w:val="00763E6E"/>
    <w:rsid w:val="00763FFD"/>
    <w:rsid w:val="00764049"/>
    <w:rsid w:val="0076409D"/>
    <w:rsid w:val="007641CB"/>
    <w:rsid w:val="00764696"/>
    <w:rsid w:val="007647AC"/>
    <w:rsid w:val="0076492B"/>
    <w:rsid w:val="00764933"/>
    <w:rsid w:val="00764962"/>
    <w:rsid w:val="0076498E"/>
    <w:rsid w:val="00764AB7"/>
    <w:rsid w:val="00764BBC"/>
    <w:rsid w:val="00764D68"/>
    <w:rsid w:val="00764F47"/>
    <w:rsid w:val="0076500C"/>
    <w:rsid w:val="00765445"/>
    <w:rsid w:val="00765482"/>
    <w:rsid w:val="007654BB"/>
    <w:rsid w:val="00765580"/>
    <w:rsid w:val="007657FB"/>
    <w:rsid w:val="00765815"/>
    <w:rsid w:val="00765841"/>
    <w:rsid w:val="00765842"/>
    <w:rsid w:val="007658E6"/>
    <w:rsid w:val="007659F2"/>
    <w:rsid w:val="00765BE9"/>
    <w:rsid w:val="00765ECC"/>
    <w:rsid w:val="0076601C"/>
    <w:rsid w:val="00766022"/>
    <w:rsid w:val="007664CF"/>
    <w:rsid w:val="007664E6"/>
    <w:rsid w:val="00766508"/>
    <w:rsid w:val="007665AC"/>
    <w:rsid w:val="0076662F"/>
    <w:rsid w:val="00766630"/>
    <w:rsid w:val="00766632"/>
    <w:rsid w:val="0076668F"/>
    <w:rsid w:val="00766728"/>
    <w:rsid w:val="007668FD"/>
    <w:rsid w:val="00766BB6"/>
    <w:rsid w:val="00766C68"/>
    <w:rsid w:val="00766FA8"/>
    <w:rsid w:val="00767119"/>
    <w:rsid w:val="00767174"/>
    <w:rsid w:val="00767376"/>
    <w:rsid w:val="007673D1"/>
    <w:rsid w:val="00767487"/>
    <w:rsid w:val="00767535"/>
    <w:rsid w:val="00767895"/>
    <w:rsid w:val="00767898"/>
    <w:rsid w:val="00767BEE"/>
    <w:rsid w:val="00767DC0"/>
    <w:rsid w:val="00767E80"/>
    <w:rsid w:val="00767FF1"/>
    <w:rsid w:val="0077000E"/>
    <w:rsid w:val="00770406"/>
    <w:rsid w:val="0077054C"/>
    <w:rsid w:val="007707E3"/>
    <w:rsid w:val="007708BE"/>
    <w:rsid w:val="00770A4C"/>
    <w:rsid w:val="00770A6E"/>
    <w:rsid w:val="00770AA8"/>
    <w:rsid w:val="00770BB9"/>
    <w:rsid w:val="00770BBD"/>
    <w:rsid w:val="00770C30"/>
    <w:rsid w:val="00770CE1"/>
    <w:rsid w:val="00770F55"/>
    <w:rsid w:val="00770F93"/>
    <w:rsid w:val="00770FFB"/>
    <w:rsid w:val="00771464"/>
    <w:rsid w:val="0077151B"/>
    <w:rsid w:val="00771932"/>
    <w:rsid w:val="00771E13"/>
    <w:rsid w:val="00772124"/>
    <w:rsid w:val="007721E9"/>
    <w:rsid w:val="007722B6"/>
    <w:rsid w:val="0077231B"/>
    <w:rsid w:val="007723A6"/>
    <w:rsid w:val="0077250A"/>
    <w:rsid w:val="00772543"/>
    <w:rsid w:val="00772911"/>
    <w:rsid w:val="00772B8C"/>
    <w:rsid w:val="00772C7B"/>
    <w:rsid w:val="007730A4"/>
    <w:rsid w:val="007730D7"/>
    <w:rsid w:val="00773172"/>
    <w:rsid w:val="00773257"/>
    <w:rsid w:val="0077367D"/>
    <w:rsid w:val="0077379C"/>
    <w:rsid w:val="007738B7"/>
    <w:rsid w:val="0077394E"/>
    <w:rsid w:val="007739CB"/>
    <w:rsid w:val="00773AFE"/>
    <w:rsid w:val="00773E27"/>
    <w:rsid w:val="00773EB4"/>
    <w:rsid w:val="007740E4"/>
    <w:rsid w:val="00774108"/>
    <w:rsid w:val="00774127"/>
    <w:rsid w:val="007741B7"/>
    <w:rsid w:val="007742E3"/>
    <w:rsid w:val="007742EE"/>
    <w:rsid w:val="00774329"/>
    <w:rsid w:val="00774401"/>
    <w:rsid w:val="00774465"/>
    <w:rsid w:val="007744D5"/>
    <w:rsid w:val="00774578"/>
    <w:rsid w:val="00774632"/>
    <w:rsid w:val="00774775"/>
    <w:rsid w:val="007748E6"/>
    <w:rsid w:val="00774BDD"/>
    <w:rsid w:val="00774C20"/>
    <w:rsid w:val="00774C23"/>
    <w:rsid w:val="00774DD9"/>
    <w:rsid w:val="00774E42"/>
    <w:rsid w:val="00774E68"/>
    <w:rsid w:val="00774EC0"/>
    <w:rsid w:val="00774F17"/>
    <w:rsid w:val="00774FD8"/>
    <w:rsid w:val="0077508C"/>
    <w:rsid w:val="007753BC"/>
    <w:rsid w:val="00775691"/>
    <w:rsid w:val="0077572E"/>
    <w:rsid w:val="00775A51"/>
    <w:rsid w:val="00775E45"/>
    <w:rsid w:val="00775EF4"/>
    <w:rsid w:val="007760C7"/>
    <w:rsid w:val="00776147"/>
    <w:rsid w:val="00776211"/>
    <w:rsid w:val="007762BD"/>
    <w:rsid w:val="00776501"/>
    <w:rsid w:val="007765CC"/>
    <w:rsid w:val="00776674"/>
    <w:rsid w:val="00776718"/>
    <w:rsid w:val="0077679D"/>
    <w:rsid w:val="007767B5"/>
    <w:rsid w:val="007769E9"/>
    <w:rsid w:val="00776C76"/>
    <w:rsid w:val="00776DF8"/>
    <w:rsid w:val="00776F22"/>
    <w:rsid w:val="00777026"/>
    <w:rsid w:val="007770E0"/>
    <w:rsid w:val="007771F7"/>
    <w:rsid w:val="007775B5"/>
    <w:rsid w:val="00777658"/>
    <w:rsid w:val="00777724"/>
    <w:rsid w:val="007777C8"/>
    <w:rsid w:val="00777853"/>
    <w:rsid w:val="007778E9"/>
    <w:rsid w:val="00777A54"/>
    <w:rsid w:val="00777AAD"/>
    <w:rsid w:val="00780103"/>
    <w:rsid w:val="00780153"/>
    <w:rsid w:val="00780200"/>
    <w:rsid w:val="00780248"/>
    <w:rsid w:val="00780270"/>
    <w:rsid w:val="0078031E"/>
    <w:rsid w:val="007804F3"/>
    <w:rsid w:val="0078070E"/>
    <w:rsid w:val="0078089B"/>
    <w:rsid w:val="00780922"/>
    <w:rsid w:val="00780B52"/>
    <w:rsid w:val="00780B70"/>
    <w:rsid w:val="00780BD7"/>
    <w:rsid w:val="00780C2E"/>
    <w:rsid w:val="00780C53"/>
    <w:rsid w:val="00780F0D"/>
    <w:rsid w:val="00780F92"/>
    <w:rsid w:val="007810BB"/>
    <w:rsid w:val="00781221"/>
    <w:rsid w:val="007813C8"/>
    <w:rsid w:val="007813E2"/>
    <w:rsid w:val="007815C0"/>
    <w:rsid w:val="0078174B"/>
    <w:rsid w:val="007817D9"/>
    <w:rsid w:val="007819BA"/>
    <w:rsid w:val="00781AE1"/>
    <w:rsid w:val="00781B18"/>
    <w:rsid w:val="00781BE2"/>
    <w:rsid w:val="00781D3C"/>
    <w:rsid w:val="00781D6D"/>
    <w:rsid w:val="00781EC7"/>
    <w:rsid w:val="00781ECA"/>
    <w:rsid w:val="00781F41"/>
    <w:rsid w:val="007822EA"/>
    <w:rsid w:val="00782577"/>
    <w:rsid w:val="007825FD"/>
    <w:rsid w:val="007826D5"/>
    <w:rsid w:val="007829C0"/>
    <w:rsid w:val="00782B0A"/>
    <w:rsid w:val="00782FE8"/>
    <w:rsid w:val="00783049"/>
    <w:rsid w:val="007830DF"/>
    <w:rsid w:val="0078318B"/>
    <w:rsid w:val="0078319B"/>
    <w:rsid w:val="007831E0"/>
    <w:rsid w:val="007832F7"/>
    <w:rsid w:val="007833D6"/>
    <w:rsid w:val="00783491"/>
    <w:rsid w:val="00783732"/>
    <w:rsid w:val="00783853"/>
    <w:rsid w:val="00783A4D"/>
    <w:rsid w:val="00783AAC"/>
    <w:rsid w:val="00783F1B"/>
    <w:rsid w:val="007844A8"/>
    <w:rsid w:val="007844C5"/>
    <w:rsid w:val="00784504"/>
    <w:rsid w:val="0078485A"/>
    <w:rsid w:val="00784B62"/>
    <w:rsid w:val="00784C2F"/>
    <w:rsid w:val="00785197"/>
    <w:rsid w:val="007851A4"/>
    <w:rsid w:val="0078523F"/>
    <w:rsid w:val="0078525B"/>
    <w:rsid w:val="007854E2"/>
    <w:rsid w:val="0078571F"/>
    <w:rsid w:val="00785AF0"/>
    <w:rsid w:val="00785D2D"/>
    <w:rsid w:val="00785D46"/>
    <w:rsid w:val="00785E20"/>
    <w:rsid w:val="00785EF7"/>
    <w:rsid w:val="00785EF9"/>
    <w:rsid w:val="00785F21"/>
    <w:rsid w:val="00785FE4"/>
    <w:rsid w:val="007861FA"/>
    <w:rsid w:val="00786482"/>
    <w:rsid w:val="007864E5"/>
    <w:rsid w:val="0078659A"/>
    <w:rsid w:val="00786707"/>
    <w:rsid w:val="00786766"/>
    <w:rsid w:val="00786813"/>
    <w:rsid w:val="00786865"/>
    <w:rsid w:val="007869DF"/>
    <w:rsid w:val="007869FF"/>
    <w:rsid w:val="00786B95"/>
    <w:rsid w:val="00786D2A"/>
    <w:rsid w:val="00786F19"/>
    <w:rsid w:val="007872CB"/>
    <w:rsid w:val="007874E4"/>
    <w:rsid w:val="00787A0B"/>
    <w:rsid w:val="00787C22"/>
    <w:rsid w:val="00787E86"/>
    <w:rsid w:val="00790025"/>
    <w:rsid w:val="00790093"/>
    <w:rsid w:val="0079047B"/>
    <w:rsid w:val="00790542"/>
    <w:rsid w:val="0079079A"/>
    <w:rsid w:val="007908B0"/>
    <w:rsid w:val="007908CB"/>
    <w:rsid w:val="00790917"/>
    <w:rsid w:val="007909B2"/>
    <w:rsid w:val="00790A23"/>
    <w:rsid w:val="00790A49"/>
    <w:rsid w:val="00790B2B"/>
    <w:rsid w:val="00790C32"/>
    <w:rsid w:val="00790D83"/>
    <w:rsid w:val="00790E82"/>
    <w:rsid w:val="00790F04"/>
    <w:rsid w:val="00791091"/>
    <w:rsid w:val="0079115E"/>
    <w:rsid w:val="0079125D"/>
    <w:rsid w:val="007914AD"/>
    <w:rsid w:val="007914D3"/>
    <w:rsid w:val="0079165C"/>
    <w:rsid w:val="007917CB"/>
    <w:rsid w:val="00791C4F"/>
    <w:rsid w:val="00791CF8"/>
    <w:rsid w:val="00791D3C"/>
    <w:rsid w:val="00791EA8"/>
    <w:rsid w:val="00791F30"/>
    <w:rsid w:val="00791F78"/>
    <w:rsid w:val="00791FB0"/>
    <w:rsid w:val="0079204C"/>
    <w:rsid w:val="007922C4"/>
    <w:rsid w:val="007923C1"/>
    <w:rsid w:val="007924F9"/>
    <w:rsid w:val="00792658"/>
    <w:rsid w:val="00792779"/>
    <w:rsid w:val="00792887"/>
    <w:rsid w:val="00792A92"/>
    <w:rsid w:val="00792B3B"/>
    <w:rsid w:val="00792C7B"/>
    <w:rsid w:val="00792D67"/>
    <w:rsid w:val="00792D72"/>
    <w:rsid w:val="00793016"/>
    <w:rsid w:val="0079312C"/>
    <w:rsid w:val="007931C3"/>
    <w:rsid w:val="007933F2"/>
    <w:rsid w:val="007934A8"/>
    <w:rsid w:val="007934FC"/>
    <w:rsid w:val="00793709"/>
    <w:rsid w:val="00793742"/>
    <w:rsid w:val="007937F9"/>
    <w:rsid w:val="00793966"/>
    <w:rsid w:val="0079398A"/>
    <w:rsid w:val="00793AD7"/>
    <w:rsid w:val="00793B2D"/>
    <w:rsid w:val="00793D19"/>
    <w:rsid w:val="00793E90"/>
    <w:rsid w:val="00793F9E"/>
    <w:rsid w:val="0079406E"/>
    <w:rsid w:val="0079408B"/>
    <w:rsid w:val="00794209"/>
    <w:rsid w:val="00794215"/>
    <w:rsid w:val="00794279"/>
    <w:rsid w:val="00794407"/>
    <w:rsid w:val="0079443E"/>
    <w:rsid w:val="007944A1"/>
    <w:rsid w:val="00794614"/>
    <w:rsid w:val="00794732"/>
    <w:rsid w:val="007948F5"/>
    <w:rsid w:val="00794912"/>
    <w:rsid w:val="00794AFE"/>
    <w:rsid w:val="00794BE4"/>
    <w:rsid w:val="00794CEF"/>
    <w:rsid w:val="0079536B"/>
    <w:rsid w:val="00795394"/>
    <w:rsid w:val="0079551B"/>
    <w:rsid w:val="00795A14"/>
    <w:rsid w:val="00795B30"/>
    <w:rsid w:val="00795C9F"/>
    <w:rsid w:val="00795D51"/>
    <w:rsid w:val="00795DD8"/>
    <w:rsid w:val="00795F21"/>
    <w:rsid w:val="00795FB9"/>
    <w:rsid w:val="0079610C"/>
    <w:rsid w:val="0079631A"/>
    <w:rsid w:val="00796361"/>
    <w:rsid w:val="00796482"/>
    <w:rsid w:val="007964D4"/>
    <w:rsid w:val="00796502"/>
    <w:rsid w:val="007966C5"/>
    <w:rsid w:val="0079683E"/>
    <w:rsid w:val="0079689E"/>
    <w:rsid w:val="00796938"/>
    <w:rsid w:val="00796B6B"/>
    <w:rsid w:val="00796C0A"/>
    <w:rsid w:val="00796C91"/>
    <w:rsid w:val="00797068"/>
    <w:rsid w:val="00797127"/>
    <w:rsid w:val="0079727E"/>
    <w:rsid w:val="0079728E"/>
    <w:rsid w:val="00797526"/>
    <w:rsid w:val="007975CD"/>
    <w:rsid w:val="00797606"/>
    <w:rsid w:val="00797890"/>
    <w:rsid w:val="00797899"/>
    <w:rsid w:val="00797BEF"/>
    <w:rsid w:val="00797D19"/>
    <w:rsid w:val="00797DB6"/>
    <w:rsid w:val="007A007E"/>
    <w:rsid w:val="007A028C"/>
    <w:rsid w:val="007A02BB"/>
    <w:rsid w:val="007A055F"/>
    <w:rsid w:val="007A05D8"/>
    <w:rsid w:val="007A091A"/>
    <w:rsid w:val="007A0A0B"/>
    <w:rsid w:val="007A0B04"/>
    <w:rsid w:val="007A0EA4"/>
    <w:rsid w:val="007A0F16"/>
    <w:rsid w:val="007A103C"/>
    <w:rsid w:val="007A10EA"/>
    <w:rsid w:val="007A1101"/>
    <w:rsid w:val="007A11A0"/>
    <w:rsid w:val="007A142B"/>
    <w:rsid w:val="007A1459"/>
    <w:rsid w:val="007A15A6"/>
    <w:rsid w:val="007A1662"/>
    <w:rsid w:val="007A178E"/>
    <w:rsid w:val="007A182C"/>
    <w:rsid w:val="007A1974"/>
    <w:rsid w:val="007A19CA"/>
    <w:rsid w:val="007A1B21"/>
    <w:rsid w:val="007A1B5D"/>
    <w:rsid w:val="007A1C11"/>
    <w:rsid w:val="007A1E2D"/>
    <w:rsid w:val="007A2050"/>
    <w:rsid w:val="007A20D5"/>
    <w:rsid w:val="007A2128"/>
    <w:rsid w:val="007A258D"/>
    <w:rsid w:val="007A263C"/>
    <w:rsid w:val="007A26D5"/>
    <w:rsid w:val="007A27BE"/>
    <w:rsid w:val="007A27D0"/>
    <w:rsid w:val="007A28DD"/>
    <w:rsid w:val="007A29BF"/>
    <w:rsid w:val="007A2B0E"/>
    <w:rsid w:val="007A2B94"/>
    <w:rsid w:val="007A2C29"/>
    <w:rsid w:val="007A2D27"/>
    <w:rsid w:val="007A33F2"/>
    <w:rsid w:val="007A3488"/>
    <w:rsid w:val="007A3491"/>
    <w:rsid w:val="007A34C4"/>
    <w:rsid w:val="007A37EB"/>
    <w:rsid w:val="007A3C2B"/>
    <w:rsid w:val="007A3E1D"/>
    <w:rsid w:val="007A3FD2"/>
    <w:rsid w:val="007A417C"/>
    <w:rsid w:val="007A4302"/>
    <w:rsid w:val="007A46B1"/>
    <w:rsid w:val="007A47B7"/>
    <w:rsid w:val="007A47F5"/>
    <w:rsid w:val="007A48CD"/>
    <w:rsid w:val="007A491C"/>
    <w:rsid w:val="007A49D0"/>
    <w:rsid w:val="007A4A24"/>
    <w:rsid w:val="007A4A78"/>
    <w:rsid w:val="007A4C47"/>
    <w:rsid w:val="007A4ECC"/>
    <w:rsid w:val="007A4F1A"/>
    <w:rsid w:val="007A5222"/>
    <w:rsid w:val="007A5905"/>
    <w:rsid w:val="007A5A0D"/>
    <w:rsid w:val="007A5A43"/>
    <w:rsid w:val="007A5A7F"/>
    <w:rsid w:val="007A5B7F"/>
    <w:rsid w:val="007A5BEB"/>
    <w:rsid w:val="007A5D52"/>
    <w:rsid w:val="007A5D80"/>
    <w:rsid w:val="007A61EA"/>
    <w:rsid w:val="007A6266"/>
    <w:rsid w:val="007A6380"/>
    <w:rsid w:val="007A638F"/>
    <w:rsid w:val="007A6562"/>
    <w:rsid w:val="007A659B"/>
    <w:rsid w:val="007A65C9"/>
    <w:rsid w:val="007A65D4"/>
    <w:rsid w:val="007A68DC"/>
    <w:rsid w:val="007A6A7F"/>
    <w:rsid w:val="007A6B9F"/>
    <w:rsid w:val="007A6C95"/>
    <w:rsid w:val="007A6E7C"/>
    <w:rsid w:val="007A6EA7"/>
    <w:rsid w:val="007A7284"/>
    <w:rsid w:val="007A7384"/>
    <w:rsid w:val="007A7458"/>
    <w:rsid w:val="007A74EA"/>
    <w:rsid w:val="007A7503"/>
    <w:rsid w:val="007A7995"/>
    <w:rsid w:val="007A7A83"/>
    <w:rsid w:val="007A7B1D"/>
    <w:rsid w:val="007A7D5E"/>
    <w:rsid w:val="007A7EF4"/>
    <w:rsid w:val="007A7FA7"/>
    <w:rsid w:val="007B0028"/>
    <w:rsid w:val="007B0141"/>
    <w:rsid w:val="007B02CF"/>
    <w:rsid w:val="007B04B6"/>
    <w:rsid w:val="007B0626"/>
    <w:rsid w:val="007B0803"/>
    <w:rsid w:val="007B083A"/>
    <w:rsid w:val="007B0C02"/>
    <w:rsid w:val="007B0EF7"/>
    <w:rsid w:val="007B107C"/>
    <w:rsid w:val="007B1242"/>
    <w:rsid w:val="007B127E"/>
    <w:rsid w:val="007B14E9"/>
    <w:rsid w:val="007B15AE"/>
    <w:rsid w:val="007B15C9"/>
    <w:rsid w:val="007B15CF"/>
    <w:rsid w:val="007B1648"/>
    <w:rsid w:val="007B188B"/>
    <w:rsid w:val="007B18E8"/>
    <w:rsid w:val="007B193F"/>
    <w:rsid w:val="007B19A4"/>
    <w:rsid w:val="007B1AFD"/>
    <w:rsid w:val="007B1C78"/>
    <w:rsid w:val="007B1E49"/>
    <w:rsid w:val="007B1E8E"/>
    <w:rsid w:val="007B1EF7"/>
    <w:rsid w:val="007B1FBB"/>
    <w:rsid w:val="007B20D1"/>
    <w:rsid w:val="007B2287"/>
    <w:rsid w:val="007B2690"/>
    <w:rsid w:val="007B2902"/>
    <w:rsid w:val="007B2934"/>
    <w:rsid w:val="007B2A9F"/>
    <w:rsid w:val="007B2C1A"/>
    <w:rsid w:val="007B2D8A"/>
    <w:rsid w:val="007B3108"/>
    <w:rsid w:val="007B32B1"/>
    <w:rsid w:val="007B32F0"/>
    <w:rsid w:val="007B332F"/>
    <w:rsid w:val="007B34AB"/>
    <w:rsid w:val="007B34BC"/>
    <w:rsid w:val="007B353C"/>
    <w:rsid w:val="007B3808"/>
    <w:rsid w:val="007B3866"/>
    <w:rsid w:val="007B3958"/>
    <w:rsid w:val="007B39DB"/>
    <w:rsid w:val="007B3CFE"/>
    <w:rsid w:val="007B3DBB"/>
    <w:rsid w:val="007B449C"/>
    <w:rsid w:val="007B4549"/>
    <w:rsid w:val="007B45D1"/>
    <w:rsid w:val="007B4674"/>
    <w:rsid w:val="007B4685"/>
    <w:rsid w:val="007B4796"/>
    <w:rsid w:val="007B47B1"/>
    <w:rsid w:val="007B483F"/>
    <w:rsid w:val="007B495F"/>
    <w:rsid w:val="007B49CE"/>
    <w:rsid w:val="007B4A05"/>
    <w:rsid w:val="007B4A91"/>
    <w:rsid w:val="007B4C47"/>
    <w:rsid w:val="007B4D47"/>
    <w:rsid w:val="007B4FFE"/>
    <w:rsid w:val="007B5060"/>
    <w:rsid w:val="007B5232"/>
    <w:rsid w:val="007B532E"/>
    <w:rsid w:val="007B53D9"/>
    <w:rsid w:val="007B53FD"/>
    <w:rsid w:val="007B542D"/>
    <w:rsid w:val="007B548C"/>
    <w:rsid w:val="007B54A4"/>
    <w:rsid w:val="007B5596"/>
    <w:rsid w:val="007B56CE"/>
    <w:rsid w:val="007B57A0"/>
    <w:rsid w:val="007B57AA"/>
    <w:rsid w:val="007B5A41"/>
    <w:rsid w:val="007B5A71"/>
    <w:rsid w:val="007B5DBE"/>
    <w:rsid w:val="007B5DBF"/>
    <w:rsid w:val="007B5DC6"/>
    <w:rsid w:val="007B5F8E"/>
    <w:rsid w:val="007B628D"/>
    <w:rsid w:val="007B669F"/>
    <w:rsid w:val="007B6722"/>
    <w:rsid w:val="007B674C"/>
    <w:rsid w:val="007B67C0"/>
    <w:rsid w:val="007B6975"/>
    <w:rsid w:val="007B6A5C"/>
    <w:rsid w:val="007B71A4"/>
    <w:rsid w:val="007B7285"/>
    <w:rsid w:val="007B7476"/>
    <w:rsid w:val="007B7522"/>
    <w:rsid w:val="007B7639"/>
    <w:rsid w:val="007B76CA"/>
    <w:rsid w:val="007B7749"/>
    <w:rsid w:val="007B7A5B"/>
    <w:rsid w:val="007B7A75"/>
    <w:rsid w:val="007B7A88"/>
    <w:rsid w:val="007B7B78"/>
    <w:rsid w:val="007B7BFC"/>
    <w:rsid w:val="007B7BFE"/>
    <w:rsid w:val="007B7C86"/>
    <w:rsid w:val="007B7C91"/>
    <w:rsid w:val="007B7E26"/>
    <w:rsid w:val="007B7E3F"/>
    <w:rsid w:val="007B7F2B"/>
    <w:rsid w:val="007C01DD"/>
    <w:rsid w:val="007C0286"/>
    <w:rsid w:val="007C02CE"/>
    <w:rsid w:val="007C05E4"/>
    <w:rsid w:val="007C073B"/>
    <w:rsid w:val="007C079E"/>
    <w:rsid w:val="007C0897"/>
    <w:rsid w:val="007C09CD"/>
    <w:rsid w:val="007C09D6"/>
    <w:rsid w:val="007C0A32"/>
    <w:rsid w:val="007C0C3F"/>
    <w:rsid w:val="007C0C5A"/>
    <w:rsid w:val="007C0CE5"/>
    <w:rsid w:val="007C0DB3"/>
    <w:rsid w:val="007C0ED6"/>
    <w:rsid w:val="007C0FDB"/>
    <w:rsid w:val="007C1111"/>
    <w:rsid w:val="007C1144"/>
    <w:rsid w:val="007C11E7"/>
    <w:rsid w:val="007C12BE"/>
    <w:rsid w:val="007C1590"/>
    <w:rsid w:val="007C19E7"/>
    <w:rsid w:val="007C1A02"/>
    <w:rsid w:val="007C1A6A"/>
    <w:rsid w:val="007C1D47"/>
    <w:rsid w:val="007C1DD9"/>
    <w:rsid w:val="007C2017"/>
    <w:rsid w:val="007C20A4"/>
    <w:rsid w:val="007C2162"/>
    <w:rsid w:val="007C228F"/>
    <w:rsid w:val="007C26FB"/>
    <w:rsid w:val="007C275C"/>
    <w:rsid w:val="007C27D7"/>
    <w:rsid w:val="007C287E"/>
    <w:rsid w:val="007C2AD1"/>
    <w:rsid w:val="007C2EA6"/>
    <w:rsid w:val="007C2FCA"/>
    <w:rsid w:val="007C304B"/>
    <w:rsid w:val="007C3224"/>
    <w:rsid w:val="007C349A"/>
    <w:rsid w:val="007C3551"/>
    <w:rsid w:val="007C35C4"/>
    <w:rsid w:val="007C36EA"/>
    <w:rsid w:val="007C3765"/>
    <w:rsid w:val="007C3929"/>
    <w:rsid w:val="007C3957"/>
    <w:rsid w:val="007C3A11"/>
    <w:rsid w:val="007C3B35"/>
    <w:rsid w:val="007C3B80"/>
    <w:rsid w:val="007C3CD7"/>
    <w:rsid w:val="007C3D13"/>
    <w:rsid w:val="007C3D5D"/>
    <w:rsid w:val="007C3DFF"/>
    <w:rsid w:val="007C3E08"/>
    <w:rsid w:val="007C408B"/>
    <w:rsid w:val="007C4128"/>
    <w:rsid w:val="007C41C3"/>
    <w:rsid w:val="007C448B"/>
    <w:rsid w:val="007C4BE4"/>
    <w:rsid w:val="007C4C24"/>
    <w:rsid w:val="007C4CCF"/>
    <w:rsid w:val="007C4E6A"/>
    <w:rsid w:val="007C4EBD"/>
    <w:rsid w:val="007C4F22"/>
    <w:rsid w:val="007C5330"/>
    <w:rsid w:val="007C53C0"/>
    <w:rsid w:val="007C53F9"/>
    <w:rsid w:val="007C57D3"/>
    <w:rsid w:val="007C5835"/>
    <w:rsid w:val="007C5944"/>
    <w:rsid w:val="007C5AA4"/>
    <w:rsid w:val="007C5BA4"/>
    <w:rsid w:val="007C5EC3"/>
    <w:rsid w:val="007C5EE8"/>
    <w:rsid w:val="007C5F0E"/>
    <w:rsid w:val="007C6050"/>
    <w:rsid w:val="007C61BF"/>
    <w:rsid w:val="007C6318"/>
    <w:rsid w:val="007C649B"/>
    <w:rsid w:val="007C66B5"/>
    <w:rsid w:val="007C684C"/>
    <w:rsid w:val="007C68BF"/>
    <w:rsid w:val="007C69C7"/>
    <w:rsid w:val="007C6A88"/>
    <w:rsid w:val="007C6EC5"/>
    <w:rsid w:val="007C7010"/>
    <w:rsid w:val="007C702F"/>
    <w:rsid w:val="007C70FB"/>
    <w:rsid w:val="007C7232"/>
    <w:rsid w:val="007C742B"/>
    <w:rsid w:val="007C7560"/>
    <w:rsid w:val="007C7748"/>
    <w:rsid w:val="007C7783"/>
    <w:rsid w:val="007C7803"/>
    <w:rsid w:val="007C79D0"/>
    <w:rsid w:val="007C79E5"/>
    <w:rsid w:val="007C7A1D"/>
    <w:rsid w:val="007C7BFB"/>
    <w:rsid w:val="007C7C1D"/>
    <w:rsid w:val="007C7E67"/>
    <w:rsid w:val="007C7F5F"/>
    <w:rsid w:val="007D0302"/>
    <w:rsid w:val="007D0440"/>
    <w:rsid w:val="007D04E2"/>
    <w:rsid w:val="007D05F0"/>
    <w:rsid w:val="007D0912"/>
    <w:rsid w:val="007D0918"/>
    <w:rsid w:val="007D0A41"/>
    <w:rsid w:val="007D0C02"/>
    <w:rsid w:val="007D0CA2"/>
    <w:rsid w:val="007D0E0B"/>
    <w:rsid w:val="007D0F2D"/>
    <w:rsid w:val="007D1010"/>
    <w:rsid w:val="007D1057"/>
    <w:rsid w:val="007D11CA"/>
    <w:rsid w:val="007D1272"/>
    <w:rsid w:val="007D1299"/>
    <w:rsid w:val="007D13F0"/>
    <w:rsid w:val="007D17D5"/>
    <w:rsid w:val="007D1862"/>
    <w:rsid w:val="007D19D1"/>
    <w:rsid w:val="007D1A21"/>
    <w:rsid w:val="007D1C80"/>
    <w:rsid w:val="007D1D65"/>
    <w:rsid w:val="007D1D7A"/>
    <w:rsid w:val="007D1DF4"/>
    <w:rsid w:val="007D2018"/>
    <w:rsid w:val="007D221F"/>
    <w:rsid w:val="007D2318"/>
    <w:rsid w:val="007D2362"/>
    <w:rsid w:val="007D23E5"/>
    <w:rsid w:val="007D2460"/>
    <w:rsid w:val="007D2612"/>
    <w:rsid w:val="007D26AF"/>
    <w:rsid w:val="007D26DF"/>
    <w:rsid w:val="007D272D"/>
    <w:rsid w:val="007D2756"/>
    <w:rsid w:val="007D289B"/>
    <w:rsid w:val="007D2912"/>
    <w:rsid w:val="007D2968"/>
    <w:rsid w:val="007D2A29"/>
    <w:rsid w:val="007D2B57"/>
    <w:rsid w:val="007D2C9E"/>
    <w:rsid w:val="007D31F8"/>
    <w:rsid w:val="007D337F"/>
    <w:rsid w:val="007D3450"/>
    <w:rsid w:val="007D3465"/>
    <w:rsid w:val="007D363C"/>
    <w:rsid w:val="007D3758"/>
    <w:rsid w:val="007D3946"/>
    <w:rsid w:val="007D3B48"/>
    <w:rsid w:val="007D3B62"/>
    <w:rsid w:val="007D3C2E"/>
    <w:rsid w:val="007D3CF5"/>
    <w:rsid w:val="007D3EB6"/>
    <w:rsid w:val="007D41E2"/>
    <w:rsid w:val="007D42CB"/>
    <w:rsid w:val="007D4403"/>
    <w:rsid w:val="007D44BC"/>
    <w:rsid w:val="007D46E2"/>
    <w:rsid w:val="007D48FF"/>
    <w:rsid w:val="007D4B73"/>
    <w:rsid w:val="007D4C0D"/>
    <w:rsid w:val="007D4CE1"/>
    <w:rsid w:val="007D4D80"/>
    <w:rsid w:val="007D502C"/>
    <w:rsid w:val="007D518B"/>
    <w:rsid w:val="007D5275"/>
    <w:rsid w:val="007D5793"/>
    <w:rsid w:val="007D59F3"/>
    <w:rsid w:val="007D5A2C"/>
    <w:rsid w:val="007D5AA9"/>
    <w:rsid w:val="007D5ABF"/>
    <w:rsid w:val="007D5AD9"/>
    <w:rsid w:val="007D5D9D"/>
    <w:rsid w:val="007D5E02"/>
    <w:rsid w:val="007D602D"/>
    <w:rsid w:val="007D6053"/>
    <w:rsid w:val="007D63A4"/>
    <w:rsid w:val="007D6412"/>
    <w:rsid w:val="007D64D3"/>
    <w:rsid w:val="007D65F0"/>
    <w:rsid w:val="007D66B2"/>
    <w:rsid w:val="007D6928"/>
    <w:rsid w:val="007D694D"/>
    <w:rsid w:val="007D6A37"/>
    <w:rsid w:val="007D6B88"/>
    <w:rsid w:val="007D6F1D"/>
    <w:rsid w:val="007D7022"/>
    <w:rsid w:val="007D7029"/>
    <w:rsid w:val="007D706D"/>
    <w:rsid w:val="007D71BF"/>
    <w:rsid w:val="007D71D2"/>
    <w:rsid w:val="007D735A"/>
    <w:rsid w:val="007D74FA"/>
    <w:rsid w:val="007D7555"/>
    <w:rsid w:val="007D760F"/>
    <w:rsid w:val="007D777A"/>
    <w:rsid w:val="007D7997"/>
    <w:rsid w:val="007D7A55"/>
    <w:rsid w:val="007D7A5E"/>
    <w:rsid w:val="007D7ACC"/>
    <w:rsid w:val="007D7B7F"/>
    <w:rsid w:val="007D7BB1"/>
    <w:rsid w:val="007D7D08"/>
    <w:rsid w:val="007D7EC6"/>
    <w:rsid w:val="007D7EFF"/>
    <w:rsid w:val="007D7FD0"/>
    <w:rsid w:val="007E0226"/>
    <w:rsid w:val="007E02A6"/>
    <w:rsid w:val="007E02C1"/>
    <w:rsid w:val="007E02F5"/>
    <w:rsid w:val="007E05BC"/>
    <w:rsid w:val="007E060A"/>
    <w:rsid w:val="007E0760"/>
    <w:rsid w:val="007E0BC5"/>
    <w:rsid w:val="007E0C7E"/>
    <w:rsid w:val="007E0D32"/>
    <w:rsid w:val="007E0D68"/>
    <w:rsid w:val="007E0D86"/>
    <w:rsid w:val="007E0F5C"/>
    <w:rsid w:val="007E12CB"/>
    <w:rsid w:val="007E1310"/>
    <w:rsid w:val="007E1372"/>
    <w:rsid w:val="007E1407"/>
    <w:rsid w:val="007E14FB"/>
    <w:rsid w:val="007E1517"/>
    <w:rsid w:val="007E152B"/>
    <w:rsid w:val="007E181A"/>
    <w:rsid w:val="007E1945"/>
    <w:rsid w:val="007E1AEE"/>
    <w:rsid w:val="007E1AF6"/>
    <w:rsid w:val="007E1BA3"/>
    <w:rsid w:val="007E1D18"/>
    <w:rsid w:val="007E1F33"/>
    <w:rsid w:val="007E2229"/>
    <w:rsid w:val="007E229A"/>
    <w:rsid w:val="007E2347"/>
    <w:rsid w:val="007E25FD"/>
    <w:rsid w:val="007E26FC"/>
    <w:rsid w:val="007E2C31"/>
    <w:rsid w:val="007E2F25"/>
    <w:rsid w:val="007E30A2"/>
    <w:rsid w:val="007E30EE"/>
    <w:rsid w:val="007E3239"/>
    <w:rsid w:val="007E32D4"/>
    <w:rsid w:val="007E36A1"/>
    <w:rsid w:val="007E38B6"/>
    <w:rsid w:val="007E3943"/>
    <w:rsid w:val="007E3A95"/>
    <w:rsid w:val="007E3B7C"/>
    <w:rsid w:val="007E3D28"/>
    <w:rsid w:val="007E3D86"/>
    <w:rsid w:val="007E3DB2"/>
    <w:rsid w:val="007E3EC0"/>
    <w:rsid w:val="007E405F"/>
    <w:rsid w:val="007E41B0"/>
    <w:rsid w:val="007E42DD"/>
    <w:rsid w:val="007E445C"/>
    <w:rsid w:val="007E4F2D"/>
    <w:rsid w:val="007E5022"/>
    <w:rsid w:val="007E513C"/>
    <w:rsid w:val="007E5164"/>
    <w:rsid w:val="007E58BE"/>
    <w:rsid w:val="007E5A9F"/>
    <w:rsid w:val="007E5AEB"/>
    <w:rsid w:val="007E5BD0"/>
    <w:rsid w:val="007E5C39"/>
    <w:rsid w:val="007E5E7F"/>
    <w:rsid w:val="007E61CF"/>
    <w:rsid w:val="007E647F"/>
    <w:rsid w:val="007E64A2"/>
    <w:rsid w:val="007E6540"/>
    <w:rsid w:val="007E65D4"/>
    <w:rsid w:val="007E6674"/>
    <w:rsid w:val="007E6AFE"/>
    <w:rsid w:val="007E6B33"/>
    <w:rsid w:val="007E7119"/>
    <w:rsid w:val="007E7186"/>
    <w:rsid w:val="007E719C"/>
    <w:rsid w:val="007E726A"/>
    <w:rsid w:val="007E7323"/>
    <w:rsid w:val="007E74D2"/>
    <w:rsid w:val="007E7527"/>
    <w:rsid w:val="007E781C"/>
    <w:rsid w:val="007E7ABD"/>
    <w:rsid w:val="007E7B26"/>
    <w:rsid w:val="007E7D31"/>
    <w:rsid w:val="007E7D6D"/>
    <w:rsid w:val="007E7F06"/>
    <w:rsid w:val="007E7FC3"/>
    <w:rsid w:val="007E7FF0"/>
    <w:rsid w:val="007F0007"/>
    <w:rsid w:val="007F00E2"/>
    <w:rsid w:val="007F027A"/>
    <w:rsid w:val="007F03A8"/>
    <w:rsid w:val="007F04D3"/>
    <w:rsid w:val="007F076F"/>
    <w:rsid w:val="007F079B"/>
    <w:rsid w:val="007F0847"/>
    <w:rsid w:val="007F0957"/>
    <w:rsid w:val="007F0A1F"/>
    <w:rsid w:val="007F0A4A"/>
    <w:rsid w:val="007F0A60"/>
    <w:rsid w:val="007F0B7F"/>
    <w:rsid w:val="007F0BE7"/>
    <w:rsid w:val="007F0E7E"/>
    <w:rsid w:val="007F0F70"/>
    <w:rsid w:val="007F1111"/>
    <w:rsid w:val="007F11B0"/>
    <w:rsid w:val="007F11B8"/>
    <w:rsid w:val="007F167D"/>
    <w:rsid w:val="007F168E"/>
    <w:rsid w:val="007F16AE"/>
    <w:rsid w:val="007F16B8"/>
    <w:rsid w:val="007F17BC"/>
    <w:rsid w:val="007F17CB"/>
    <w:rsid w:val="007F19CE"/>
    <w:rsid w:val="007F1B45"/>
    <w:rsid w:val="007F1C35"/>
    <w:rsid w:val="007F1C67"/>
    <w:rsid w:val="007F1C69"/>
    <w:rsid w:val="007F1C7A"/>
    <w:rsid w:val="007F1D40"/>
    <w:rsid w:val="007F1D55"/>
    <w:rsid w:val="007F1D9F"/>
    <w:rsid w:val="007F1E09"/>
    <w:rsid w:val="007F1E24"/>
    <w:rsid w:val="007F1E61"/>
    <w:rsid w:val="007F1EEB"/>
    <w:rsid w:val="007F1F35"/>
    <w:rsid w:val="007F1FED"/>
    <w:rsid w:val="007F202F"/>
    <w:rsid w:val="007F2158"/>
    <w:rsid w:val="007F2279"/>
    <w:rsid w:val="007F239B"/>
    <w:rsid w:val="007F26D1"/>
    <w:rsid w:val="007F2749"/>
    <w:rsid w:val="007F276B"/>
    <w:rsid w:val="007F27EA"/>
    <w:rsid w:val="007F2904"/>
    <w:rsid w:val="007F2BBB"/>
    <w:rsid w:val="007F2C1C"/>
    <w:rsid w:val="007F2C55"/>
    <w:rsid w:val="007F2EAC"/>
    <w:rsid w:val="007F2F19"/>
    <w:rsid w:val="007F31F8"/>
    <w:rsid w:val="007F3220"/>
    <w:rsid w:val="007F32EB"/>
    <w:rsid w:val="007F3311"/>
    <w:rsid w:val="007F375D"/>
    <w:rsid w:val="007F382D"/>
    <w:rsid w:val="007F3A6A"/>
    <w:rsid w:val="007F3D5A"/>
    <w:rsid w:val="007F40D2"/>
    <w:rsid w:val="007F413D"/>
    <w:rsid w:val="007F44E9"/>
    <w:rsid w:val="007F4655"/>
    <w:rsid w:val="007F465A"/>
    <w:rsid w:val="007F493A"/>
    <w:rsid w:val="007F4A32"/>
    <w:rsid w:val="007F4BCF"/>
    <w:rsid w:val="007F4E13"/>
    <w:rsid w:val="007F4F39"/>
    <w:rsid w:val="007F4F5F"/>
    <w:rsid w:val="007F519B"/>
    <w:rsid w:val="007F5564"/>
    <w:rsid w:val="007F55D7"/>
    <w:rsid w:val="007F56DA"/>
    <w:rsid w:val="007F58E9"/>
    <w:rsid w:val="007F5937"/>
    <w:rsid w:val="007F59C6"/>
    <w:rsid w:val="007F5BF2"/>
    <w:rsid w:val="007F5E5B"/>
    <w:rsid w:val="007F6663"/>
    <w:rsid w:val="007F670B"/>
    <w:rsid w:val="007F672B"/>
    <w:rsid w:val="007F674A"/>
    <w:rsid w:val="007F686C"/>
    <w:rsid w:val="007F6A85"/>
    <w:rsid w:val="007F6CA7"/>
    <w:rsid w:val="007F6CD4"/>
    <w:rsid w:val="007F6DA9"/>
    <w:rsid w:val="007F6FB4"/>
    <w:rsid w:val="007F7165"/>
    <w:rsid w:val="007F71AE"/>
    <w:rsid w:val="007F71B3"/>
    <w:rsid w:val="007F721A"/>
    <w:rsid w:val="007F73E0"/>
    <w:rsid w:val="007F758D"/>
    <w:rsid w:val="007F79F3"/>
    <w:rsid w:val="007F7CE5"/>
    <w:rsid w:val="007F7DB5"/>
    <w:rsid w:val="007F7DCE"/>
    <w:rsid w:val="007F7DE7"/>
    <w:rsid w:val="007F7EBC"/>
    <w:rsid w:val="00800345"/>
    <w:rsid w:val="008003EC"/>
    <w:rsid w:val="0080047C"/>
    <w:rsid w:val="008005C2"/>
    <w:rsid w:val="008005C7"/>
    <w:rsid w:val="00800842"/>
    <w:rsid w:val="0080085E"/>
    <w:rsid w:val="008008D3"/>
    <w:rsid w:val="008009AD"/>
    <w:rsid w:val="00800A0E"/>
    <w:rsid w:val="00800D0A"/>
    <w:rsid w:val="00800D8F"/>
    <w:rsid w:val="00800E12"/>
    <w:rsid w:val="00800E69"/>
    <w:rsid w:val="00800EFB"/>
    <w:rsid w:val="00801244"/>
    <w:rsid w:val="008012C8"/>
    <w:rsid w:val="0080156E"/>
    <w:rsid w:val="008018C0"/>
    <w:rsid w:val="00801914"/>
    <w:rsid w:val="00801943"/>
    <w:rsid w:val="00801B58"/>
    <w:rsid w:val="00801B6B"/>
    <w:rsid w:val="00801B9A"/>
    <w:rsid w:val="00801DB6"/>
    <w:rsid w:val="00802006"/>
    <w:rsid w:val="00802124"/>
    <w:rsid w:val="0080232D"/>
    <w:rsid w:val="00802472"/>
    <w:rsid w:val="0080254D"/>
    <w:rsid w:val="00802605"/>
    <w:rsid w:val="008027B6"/>
    <w:rsid w:val="008028D3"/>
    <w:rsid w:val="0080294D"/>
    <w:rsid w:val="008029EC"/>
    <w:rsid w:val="00802AE1"/>
    <w:rsid w:val="00802AF9"/>
    <w:rsid w:val="00802BBB"/>
    <w:rsid w:val="00802BC9"/>
    <w:rsid w:val="00802C85"/>
    <w:rsid w:val="00802CE6"/>
    <w:rsid w:val="0080313E"/>
    <w:rsid w:val="0080333F"/>
    <w:rsid w:val="008033AA"/>
    <w:rsid w:val="00803432"/>
    <w:rsid w:val="00803544"/>
    <w:rsid w:val="0080371E"/>
    <w:rsid w:val="0080378C"/>
    <w:rsid w:val="00803964"/>
    <w:rsid w:val="00803A74"/>
    <w:rsid w:val="00803B49"/>
    <w:rsid w:val="00803B9D"/>
    <w:rsid w:val="00803CFC"/>
    <w:rsid w:val="00803D55"/>
    <w:rsid w:val="0080419C"/>
    <w:rsid w:val="008041EE"/>
    <w:rsid w:val="00804421"/>
    <w:rsid w:val="00804519"/>
    <w:rsid w:val="00804578"/>
    <w:rsid w:val="0080482D"/>
    <w:rsid w:val="00804AAD"/>
    <w:rsid w:val="00804D1E"/>
    <w:rsid w:val="00804DAE"/>
    <w:rsid w:val="00805099"/>
    <w:rsid w:val="008050C5"/>
    <w:rsid w:val="008050F4"/>
    <w:rsid w:val="00805296"/>
    <w:rsid w:val="008053DA"/>
    <w:rsid w:val="008058D3"/>
    <w:rsid w:val="00805B5A"/>
    <w:rsid w:val="00805E13"/>
    <w:rsid w:val="00805FE1"/>
    <w:rsid w:val="0080614D"/>
    <w:rsid w:val="0080625A"/>
    <w:rsid w:val="00806286"/>
    <w:rsid w:val="008063A2"/>
    <w:rsid w:val="0080645A"/>
    <w:rsid w:val="00806530"/>
    <w:rsid w:val="0080661F"/>
    <w:rsid w:val="008066B5"/>
    <w:rsid w:val="008067E0"/>
    <w:rsid w:val="008068AF"/>
    <w:rsid w:val="008069A9"/>
    <w:rsid w:val="008069BD"/>
    <w:rsid w:val="00806A30"/>
    <w:rsid w:val="00806DF9"/>
    <w:rsid w:val="00806E62"/>
    <w:rsid w:val="00806F69"/>
    <w:rsid w:val="00807122"/>
    <w:rsid w:val="00807144"/>
    <w:rsid w:val="00807168"/>
    <w:rsid w:val="008075B7"/>
    <w:rsid w:val="008077D1"/>
    <w:rsid w:val="008077D9"/>
    <w:rsid w:val="008078F2"/>
    <w:rsid w:val="008079E8"/>
    <w:rsid w:val="00807AC3"/>
    <w:rsid w:val="00807BC0"/>
    <w:rsid w:val="00807D09"/>
    <w:rsid w:val="00807F89"/>
    <w:rsid w:val="00810074"/>
    <w:rsid w:val="0081012D"/>
    <w:rsid w:val="00810146"/>
    <w:rsid w:val="008101CE"/>
    <w:rsid w:val="008103EB"/>
    <w:rsid w:val="00810541"/>
    <w:rsid w:val="008105F2"/>
    <w:rsid w:val="008108B0"/>
    <w:rsid w:val="00810A7F"/>
    <w:rsid w:val="00810AB9"/>
    <w:rsid w:val="00810AE6"/>
    <w:rsid w:val="00810C2F"/>
    <w:rsid w:val="0081114F"/>
    <w:rsid w:val="008111AA"/>
    <w:rsid w:val="008113C5"/>
    <w:rsid w:val="0081152F"/>
    <w:rsid w:val="008115C5"/>
    <w:rsid w:val="00811666"/>
    <w:rsid w:val="00811902"/>
    <w:rsid w:val="008119B2"/>
    <w:rsid w:val="00811A59"/>
    <w:rsid w:val="00811A6C"/>
    <w:rsid w:val="00811C82"/>
    <w:rsid w:val="00811F25"/>
    <w:rsid w:val="0081205D"/>
    <w:rsid w:val="0081227D"/>
    <w:rsid w:val="00812693"/>
    <w:rsid w:val="0081280F"/>
    <w:rsid w:val="00812844"/>
    <w:rsid w:val="00812AE4"/>
    <w:rsid w:val="00812C89"/>
    <w:rsid w:val="00812CFB"/>
    <w:rsid w:val="00812DE3"/>
    <w:rsid w:val="00813010"/>
    <w:rsid w:val="0081310C"/>
    <w:rsid w:val="00813168"/>
    <w:rsid w:val="008131C8"/>
    <w:rsid w:val="008134F3"/>
    <w:rsid w:val="0081373A"/>
    <w:rsid w:val="008137BD"/>
    <w:rsid w:val="00813974"/>
    <w:rsid w:val="0081403C"/>
    <w:rsid w:val="00814052"/>
    <w:rsid w:val="0081421C"/>
    <w:rsid w:val="00814301"/>
    <w:rsid w:val="008143B9"/>
    <w:rsid w:val="00814416"/>
    <w:rsid w:val="00814418"/>
    <w:rsid w:val="00814555"/>
    <w:rsid w:val="008148BA"/>
    <w:rsid w:val="00814ABA"/>
    <w:rsid w:val="00814B40"/>
    <w:rsid w:val="00814B4E"/>
    <w:rsid w:val="00814BA9"/>
    <w:rsid w:val="00814BAD"/>
    <w:rsid w:val="00814C18"/>
    <w:rsid w:val="00814D2F"/>
    <w:rsid w:val="00814E08"/>
    <w:rsid w:val="00814E78"/>
    <w:rsid w:val="00814E7D"/>
    <w:rsid w:val="00814F68"/>
    <w:rsid w:val="0081514A"/>
    <w:rsid w:val="00815166"/>
    <w:rsid w:val="008151F5"/>
    <w:rsid w:val="00815234"/>
    <w:rsid w:val="008152BC"/>
    <w:rsid w:val="00815387"/>
    <w:rsid w:val="008155DE"/>
    <w:rsid w:val="008157BA"/>
    <w:rsid w:val="008159F3"/>
    <w:rsid w:val="00815AE5"/>
    <w:rsid w:val="00815AED"/>
    <w:rsid w:val="00815B60"/>
    <w:rsid w:val="00815B80"/>
    <w:rsid w:val="00815F12"/>
    <w:rsid w:val="00816136"/>
    <w:rsid w:val="0081635B"/>
    <w:rsid w:val="00816383"/>
    <w:rsid w:val="008163FA"/>
    <w:rsid w:val="008164E5"/>
    <w:rsid w:val="008166A2"/>
    <w:rsid w:val="00816724"/>
    <w:rsid w:val="0081672D"/>
    <w:rsid w:val="008167E1"/>
    <w:rsid w:val="008169EE"/>
    <w:rsid w:val="00816C8D"/>
    <w:rsid w:val="00816DEE"/>
    <w:rsid w:val="00817169"/>
    <w:rsid w:val="0081741B"/>
    <w:rsid w:val="00817520"/>
    <w:rsid w:val="008175EB"/>
    <w:rsid w:val="00817899"/>
    <w:rsid w:val="008178BD"/>
    <w:rsid w:val="0081793C"/>
    <w:rsid w:val="00817A24"/>
    <w:rsid w:val="00817C56"/>
    <w:rsid w:val="00817CEA"/>
    <w:rsid w:val="00817CFA"/>
    <w:rsid w:val="00817D66"/>
    <w:rsid w:val="00817F14"/>
    <w:rsid w:val="00817FE4"/>
    <w:rsid w:val="00820051"/>
    <w:rsid w:val="008200BB"/>
    <w:rsid w:val="008200D8"/>
    <w:rsid w:val="008201AE"/>
    <w:rsid w:val="008204D6"/>
    <w:rsid w:val="00820755"/>
    <w:rsid w:val="00820B73"/>
    <w:rsid w:val="00820D1B"/>
    <w:rsid w:val="0082100E"/>
    <w:rsid w:val="0082132E"/>
    <w:rsid w:val="0082147F"/>
    <w:rsid w:val="008217C8"/>
    <w:rsid w:val="00821AB2"/>
    <w:rsid w:val="00821C64"/>
    <w:rsid w:val="00821E40"/>
    <w:rsid w:val="0082216D"/>
    <w:rsid w:val="00822182"/>
    <w:rsid w:val="00822399"/>
    <w:rsid w:val="0082249B"/>
    <w:rsid w:val="0082254A"/>
    <w:rsid w:val="008225A3"/>
    <w:rsid w:val="008225D7"/>
    <w:rsid w:val="0082265D"/>
    <w:rsid w:val="008226AC"/>
    <w:rsid w:val="00822715"/>
    <w:rsid w:val="00822730"/>
    <w:rsid w:val="00822797"/>
    <w:rsid w:val="008227E6"/>
    <w:rsid w:val="00822870"/>
    <w:rsid w:val="008228B8"/>
    <w:rsid w:val="00822CA0"/>
    <w:rsid w:val="00822CBE"/>
    <w:rsid w:val="00822D99"/>
    <w:rsid w:val="008230D7"/>
    <w:rsid w:val="00823248"/>
    <w:rsid w:val="008232AF"/>
    <w:rsid w:val="00823341"/>
    <w:rsid w:val="008233C3"/>
    <w:rsid w:val="0082368A"/>
    <w:rsid w:val="00823722"/>
    <w:rsid w:val="008237AB"/>
    <w:rsid w:val="008237EE"/>
    <w:rsid w:val="0082382E"/>
    <w:rsid w:val="00823896"/>
    <w:rsid w:val="00823B51"/>
    <w:rsid w:val="00823B64"/>
    <w:rsid w:val="00823BD1"/>
    <w:rsid w:val="00823BE6"/>
    <w:rsid w:val="00823CA6"/>
    <w:rsid w:val="00823CD7"/>
    <w:rsid w:val="00823D3A"/>
    <w:rsid w:val="00823E7E"/>
    <w:rsid w:val="00823F55"/>
    <w:rsid w:val="00823F5D"/>
    <w:rsid w:val="00824135"/>
    <w:rsid w:val="0082416B"/>
    <w:rsid w:val="008242E7"/>
    <w:rsid w:val="008244D2"/>
    <w:rsid w:val="00824929"/>
    <w:rsid w:val="0082494F"/>
    <w:rsid w:val="00824983"/>
    <w:rsid w:val="008249C9"/>
    <w:rsid w:val="00824AEF"/>
    <w:rsid w:val="00824BD5"/>
    <w:rsid w:val="00824DD5"/>
    <w:rsid w:val="00824F1A"/>
    <w:rsid w:val="0082515D"/>
    <w:rsid w:val="00825320"/>
    <w:rsid w:val="00825440"/>
    <w:rsid w:val="00825485"/>
    <w:rsid w:val="0082594C"/>
    <w:rsid w:val="008259CB"/>
    <w:rsid w:val="00825CB5"/>
    <w:rsid w:val="00825DAB"/>
    <w:rsid w:val="00825DD5"/>
    <w:rsid w:val="00825DEC"/>
    <w:rsid w:val="00826196"/>
    <w:rsid w:val="008262CB"/>
    <w:rsid w:val="00826323"/>
    <w:rsid w:val="008264A7"/>
    <w:rsid w:val="0082656E"/>
    <w:rsid w:val="0082658E"/>
    <w:rsid w:val="008265AE"/>
    <w:rsid w:val="0082663E"/>
    <w:rsid w:val="00826692"/>
    <w:rsid w:val="00826900"/>
    <w:rsid w:val="00826AF8"/>
    <w:rsid w:val="00826B1A"/>
    <w:rsid w:val="00826B20"/>
    <w:rsid w:val="00826D37"/>
    <w:rsid w:val="00826DBF"/>
    <w:rsid w:val="0082710F"/>
    <w:rsid w:val="0082716C"/>
    <w:rsid w:val="008271E1"/>
    <w:rsid w:val="008271F3"/>
    <w:rsid w:val="00827233"/>
    <w:rsid w:val="00827427"/>
    <w:rsid w:val="0082780D"/>
    <w:rsid w:val="00827883"/>
    <w:rsid w:val="00827B0E"/>
    <w:rsid w:val="00827E04"/>
    <w:rsid w:val="00830202"/>
    <w:rsid w:val="0083022E"/>
    <w:rsid w:val="008302FC"/>
    <w:rsid w:val="008303F1"/>
    <w:rsid w:val="00830497"/>
    <w:rsid w:val="008304D7"/>
    <w:rsid w:val="00830511"/>
    <w:rsid w:val="00830661"/>
    <w:rsid w:val="00830691"/>
    <w:rsid w:val="00830801"/>
    <w:rsid w:val="008309FD"/>
    <w:rsid w:val="00830AE1"/>
    <w:rsid w:val="00830BB8"/>
    <w:rsid w:val="00830C37"/>
    <w:rsid w:val="00830DC8"/>
    <w:rsid w:val="00830E8E"/>
    <w:rsid w:val="00830FEB"/>
    <w:rsid w:val="008311FF"/>
    <w:rsid w:val="00831397"/>
    <w:rsid w:val="0083149D"/>
    <w:rsid w:val="00831529"/>
    <w:rsid w:val="008315FE"/>
    <w:rsid w:val="008317A5"/>
    <w:rsid w:val="008318F8"/>
    <w:rsid w:val="00831C87"/>
    <w:rsid w:val="00831C9E"/>
    <w:rsid w:val="00831F31"/>
    <w:rsid w:val="00832026"/>
    <w:rsid w:val="00832117"/>
    <w:rsid w:val="00832188"/>
    <w:rsid w:val="0083223E"/>
    <w:rsid w:val="0083231C"/>
    <w:rsid w:val="008325EE"/>
    <w:rsid w:val="0083260F"/>
    <w:rsid w:val="00832664"/>
    <w:rsid w:val="0083267F"/>
    <w:rsid w:val="0083268B"/>
    <w:rsid w:val="00832934"/>
    <w:rsid w:val="008329A9"/>
    <w:rsid w:val="00832ABB"/>
    <w:rsid w:val="00832C55"/>
    <w:rsid w:val="00832E91"/>
    <w:rsid w:val="00832EF4"/>
    <w:rsid w:val="008332EB"/>
    <w:rsid w:val="00833430"/>
    <w:rsid w:val="00833513"/>
    <w:rsid w:val="0083359A"/>
    <w:rsid w:val="0083361A"/>
    <w:rsid w:val="0083377C"/>
    <w:rsid w:val="008339BD"/>
    <w:rsid w:val="00833A00"/>
    <w:rsid w:val="00833C87"/>
    <w:rsid w:val="00833F4D"/>
    <w:rsid w:val="00834091"/>
    <w:rsid w:val="008341ED"/>
    <w:rsid w:val="0083421A"/>
    <w:rsid w:val="008342BC"/>
    <w:rsid w:val="008342F0"/>
    <w:rsid w:val="008343EA"/>
    <w:rsid w:val="008343F8"/>
    <w:rsid w:val="0083441C"/>
    <w:rsid w:val="00834420"/>
    <w:rsid w:val="00834587"/>
    <w:rsid w:val="00834858"/>
    <w:rsid w:val="00834A95"/>
    <w:rsid w:val="00834B06"/>
    <w:rsid w:val="00834BB4"/>
    <w:rsid w:val="00834BB6"/>
    <w:rsid w:val="0083514C"/>
    <w:rsid w:val="00835161"/>
    <w:rsid w:val="00835508"/>
    <w:rsid w:val="00835885"/>
    <w:rsid w:val="00835A2B"/>
    <w:rsid w:val="00835A9B"/>
    <w:rsid w:val="00835B7F"/>
    <w:rsid w:val="00835C37"/>
    <w:rsid w:val="00835C71"/>
    <w:rsid w:val="00835F20"/>
    <w:rsid w:val="00836073"/>
    <w:rsid w:val="008360D9"/>
    <w:rsid w:val="008360E8"/>
    <w:rsid w:val="00836139"/>
    <w:rsid w:val="008364CA"/>
    <w:rsid w:val="00836530"/>
    <w:rsid w:val="008365ED"/>
    <w:rsid w:val="0083671D"/>
    <w:rsid w:val="008367E5"/>
    <w:rsid w:val="00836832"/>
    <w:rsid w:val="00836880"/>
    <w:rsid w:val="00836901"/>
    <w:rsid w:val="008369A1"/>
    <w:rsid w:val="008369AB"/>
    <w:rsid w:val="00836E63"/>
    <w:rsid w:val="00836F43"/>
    <w:rsid w:val="00837195"/>
    <w:rsid w:val="00837288"/>
    <w:rsid w:val="008373C9"/>
    <w:rsid w:val="00837579"/>
    <w:rsid w:val="008375F8"/>
    <w:rsid w:val="00837764"/>
    <w:rsid w:val="0083796A"/>
    <w:rsid w:val="00837A01"/>
    <w:rsid w:val="00837BBA"/>
    <w:rsid w:val="00837C20"/>
    <w:rsid w:val="00837C2C"/>
    <w:rsid w:val="00837CE6"/>
    <w:rsid w:val="00837D78"/>
    <w:rsid w:val="00837DCF"/>
    <w:rsid w:val="008401AC"/>
    <w:rsid w:val="00840236"/>
    <w:rsid w:val="00840279"/>
    <w:rsid w:val="008402AA"/>
    <w:rsid w:val="008404C9"/>
    <w:rsid w:val="00840631"/>
    <w:rsid w:val="00840679"/>
    <w:rsid w:val="008406A6"/>
    <w:rsid w:val="008407AD"/>
    <w:rsid w:val="0084088E"/>
    <w:rsid w:val="00840A5A"/>
    <w:rsid w:val="00840DAF"/>
    <w:rsid w:val="00840E84"/>
    <w:rsid w:val="00840F0F"/>
    <w:rsid w:val="00840F1F"/>
    <w:rsid w:val="0084103A"/>
    <w:rsid w:val="00841065"/>
    <w:rsid w:val="008411F6"/>
    <w:rsid w:val="00841207"/>
    <w:rsid w:val="00841432"/>
    <w:rsid w:val="00841579"/>
    <w:rsid w:val="008417DC"/>
    <w:rsid w:val="008418A0"/>
    <w:rsid w:val="008418A7"/>
    <w:rsid w:val="00841979"/>
    <w:rsid w:val="00841B26"/>
    <w:rsid w:val="00841BBC"/>
    <w:rsid w:val="00841BDD"/>
    <w:rsid w:val="00841C1A"/>
    <w:rsid w:val="00841C47"/>
    <w:rsid w:val="00841DF0"/>
    <w:rsid w:val="00842021"/>
    <w:rsid w:val="0084212E"/>
    <w:rsid w:val="0084240F"/>
    <w:rsid w:val="0084265B"/>
    <w:rsid w:val="008428D3"/>
    <w:rsid w:val="00842B69"/>
    <w:rsid w:val="00842B91"/>
    <w:rsid w:val="00842D26"/>
    <w:rsid w:val="00842EA1"/>
    <w:rsid w:val="00843137"/>
    <w:rsid w:val="00843363"/>
    <w:rsid w:val="00843438"/>
    <w:rsid w:val="0084349B"/>
    <w:rsid w:val="00843748"/>
    <w:rsid w:val="008437AC"/>
    <w:rsid w:val="0084394C"/>
    <w:rsid w:val="00843AE2"/>
    <w:rsid w:val="00843DC9"/>
    <w:rsid w:val="0084438E"/>
    <w:rsid w:val="00844667"/>
    <w:rsid w:val="00844775"/>
    <w:rsid w:val="008449B5"/>
    <w:rsid w:val="00844AF8"/>
    <w:rsid w:val="00844C00"/>
    <w:rsid w:val="00845007"/>
    <w:rsid w:val="008452A5"/>
    <w:rsid w:val="008452FC"/>
    <w:rsid w:val="00845342"/>
    <w:rsid w:val="008453A3"/>
    <w:rsid w:val="008454C5"/>
    <w:rsid w:val="00845AA3"/>
    <w:rsid w:val="00845BB1"/>
    <w:rsid w:val="00845D27"/>
    <w:rsid w:val="00845D38"/>
    <w:rsid w:val="00845DB5"/>
    <w:rsid w:val="00845E62"/>
    <w:rsid w:val="00845E99"/>
    <w:rsid w:val="00845EAE"/>
    <w:rsid w:val="00845EBC"/>
    <w:rsid w:val="0084630E"/>
    <w:rsid w:val="008463B1"/>
    <w:rsid w:val="008463C2"/>
    <w:rsid w:val="00846633"/>
    <w:rsid w:val="0084682B"/>
    <w:rsid w:val="00846891"/>
    <w:rsid w:val="008468DF"/>
    <w:rsid w:val="008468E5"/>
    <w:rsid w:val="008468F7"/>
    <w:rsid w:val="00846CAD"/>
    <w:rsid w:val="00846CBB"/>
    <w:rsid w:val="00847028"/>
    <w:rsid w:val="008470C3"/>
    <w:rsid w:val="00847130"/>
    <w:rsid w:val="00847156"/>
    <w:rsid w:val="00847214"/>
    <w:rsid w:val="0084729F"/>
    <w:rsid w:val="00847321"/>
    <w:rsid w:val="0084768D"/>
    <w:rsid w:val="00847938"/>
    <w:rsid w:val="00847AB8"/>
    <w:rsid w:val="00847BEC"/>
    <w:rsid w:val="00847C98"/>
    <w:rsid w:val="00847E61"/>
    <w:rsid w:val="008500E9"/>
    <w:rsid w:val="00850143"/>
    <w:rsid w:val="008502C8"/>
    <w:rsid w:val="00850342"/>
    <w:rsid w:val="0085046E"/>
    <w:rsid w:val="008504C9"/>
    <w:rsid w:val="00850592"/>
    <w:rsid w:val="008505E0"/>
    <w:rsid w:val="00850602"/>
    <w:rsid w:val="00850769"/>
    <w:rsid w:val="0085093E"/>
    <w:rsid w:val="00850ACC"/>
    <w:rsid w:val="00850B8E"/>
    <w:rsid w:val="00850BD7"/>
    <w:rsid w:val="00850E27"/>
    <w:rsid w:val="00850F5C"/>
    <w:rsid w:val="00851057"/>
    <w:rsid w:val="00851182"/>
    <w:rsid w:val="008512F2"/>
    <w:rsid w:val="008514C7"/>
    <w:rsid w:val="00851B44"/>
    <w:rsid w:val="00851C1E"/>
    <w:rsid w:val="00851C3D"/>
    <w:rsid w:val="00851E93"/>
    <w:rsid w:val="00851FEE"/>
    <w:rsid w:val="00852145"/>
    <w:rsid w:val="0085224B"/>
    <w:rsid w:val="00852313"/>
    <w:rsid w:val="008525CD"/>
    <w:rsid w:val="008525D1"/>
    <w:rsid w:val="0085270F"/>
    <w:rsid w:val="0085292D"/>
    <w:rsid w:val="00852C67"/>
    <w:rsid w:val="00852E48"/>
    <w:rsid w:val="00852E5C"/>
    <w:rsid w:val="008530E5"/>
    <w:rsid w:val="00853265"/>
    <w:rsid w:val="0085348D"/>
    <w:rsid w:val="0085355B"/>
    <w:rsid w:val="00853874"/>
    <w:rsid w:val="00853A5B"/>
    <w:rsid w:val="00853B2F"/>
    <w:rsid w:val="00853C6D"/>
    <w:rsid w:val="00853D88"/>
    <w:rsid w:val="00853D95"/>
    <w:rsid w:val="00853EA8"/>
    <w:rsid w:val="00854109"/>
    <w:rsid w:val="00854364"/>
    <w:rsid w:val="0085486F"/>
    <w:rsid w:val="00854B43"/>
    <w:rsid w:val="00854B95"/>
    <w:rsid w:val="00854C08"/>
    <w:rsid w:val="00854D8F"/>
    <w:rsid w:val="00854F36"/>
    <w:rsid w:val="00855041"/>
    <w:rsid w:val="0085514A"/>
    <w:rsid w:val="00855442"/>
    <w:rsid w:val="00855492"/>
    <w:rsid w:val="008554DA"/>
    <w:rsid w:val="00855529"/>
    <w:rsid w:val="0085553B"/>
    <w:rsid w:val="0085579D"/>
    <w:rsid w:val="00855A78"/>
    <w:rsid w:val="00855A90"/>
    <w:rsid w:val="00855C35"/>
    <w:rsid w:val="00855CBB"/>
    <w:rsid w:val="00855CEC"/>
    <w:rsid w:val="00855D80"/>
    <w:rsid w:val="00855DA1"/>
    <w:rsid w:val="00855E21"/>
    <w:rsid w:val="0085602F"/>
    <w:rsid w:val="008560FE"/>
    <w:rsid w:val="0085610E"/>
    <w:rsid w:val="008561E0"/>
    <w:rsid w:val="008561F5"/>
    <w:rsid w:val="0085625A"/>
    <w:rsid w:val="008565D9"/>
    <w:rsid w:val="008565F0"/>
    <w:rsid w:val="00856906"/>
    <w:rsid w:val="00856944"/>
    <w:rsid w:val="008569A4"/>
    <w:rsid w:val="00856B5E"/>
    <w:rsid w:val="00856CD2"/>
    <w:rsid w:val="00856CF6"/>
    <w:rsid w:val="00856D63"/>
    <w:rsid w:val="00856EB9"/>
    <w:rsid w:val="00857090"/>
    <w:rsid w:val="00857136"/>
    <w:rsid w:val="00857278"/>
    <w:rsid w:val="00857341"/>
    <w:rsid w:val="008573BA"/>
    <w:rsid w:val="008575B0"/>
    <w:rsid w:val="0085779D"/>
    <w:rsid w:val="00857929"/>
    <w:rsid w:val="00857C7E"/>
    <w:rsid w:val="00857D1D"/>
    <w:rsid w:val="00857D97"/>
    <w:rsid w:val="008600C6"/>
    <w:rsid w:val="00860256"/>
    <w:rsid w:val="008602B8"/>
    <w:rsid w:val="00860378"/>
    <w:rsid w:val="00860472"/>
    <w:rsid w:val="008605C4"/>
    <w:rsid w:val="008605C7"/>
    <w:rsid w:val="0086066D"/>
    <w:rsid w:val="008608F0"/>
    <w:rsid w:val="00860A0A"/>
    <w:rsid w:val="00860BD1"/>
    <w:rsid w:val="00860CF8"/>
    <w:rsid w:val="00860DC6"/>
    <w:rsid w:val="00860DF1"/>
    <w:rsid w:val="00860F54"/>
    <w:rsid w:val="00861171"/>
    <w:rsid w:val="00861297"/>
    <w:rsid w:val="00861351"/>
    <w:rsid w:val="008614F6"/>
    <w:rsid w:val="008616C1"/>
    <w:rsid w:val="00861814"/>
    <w:rsid w:val="00861926"/>
    <w:rsid w:val="0086198B"/>
    <w:rsid w:val="0086199F"/>
    <w:rsid w:val="00861A11"/>
    <w:rsid w:val="00861A58"/>
    <w:rsid w:val="00861A7C"/>
    <w:rsid w:val="00861AA9"/>
    <w:rsid w:val="00861CD0"/>
    <w:rsid w:val="00861F8C"/>
    <w:rsid w:val="00861FA4"/>
    <w:rsid w:val="00861FE6"/>
    <w:rsid w:val="0086203C"/>
    <w:rsid w:val="00862390"/>
    <w:rsid w:val="00862502"/>
    <w:rsid w:val="00862633"/>
    <w:rsid w:val="008626BF"/>
    <w:rsid w:val="0086276F"/>
    <w:rsid w:val="008629A4"/>
    <w:rsid w:val="00862BCA"/>
    <w:rsid w:val="00862D11"/>
    <w:rsid w:val="00862D44"/>
    <w:rsid w:val="00862EA6"/>
    <w:rsid w:val="00862FDB"/>
    <w:rsid w:val="00862FFE"/>
    <w:rsid w:val="0086300D"/>
    <w:rsid w:val="0086319D"/>
    <w:rsid w:val="00863272"/>
    <w:rsid w:val="008633F3"/>
    <w:rsid w:val="00863434"/>
    <w:rsid w:val="00863626"/>
    <w:rsid w:val="00863658"/>
    <w:rsid w:val="008637A1"/>
    <w:rsid w:val="008637C6"/>
    <w:rsid w:val="008637F6"/>
    <w:rsid w:val="008637FF"/>
    <w:rsid w:val="008638D7"/>
    <w:rsid w:val="00863B4F"/>
    <w:rsid w:val="00863C3E"/>
    <w:rsid w:val="00863CD3"/>
    <w:rsid w:val="00863E92"/>
    <w:rsid w:val="00863ECD"/>
    <w:rsid w:val="008640B7"/>
    <w:rsid w:val="00864146"/>
    <w:rsid w:val="0086435B"/>
    <w:rsid w:val="0086441A"/>
    <w:rsid w:val="0086460E"/>
    <w:rsid w:val="008646B5"/>
    <w:rsid w:val="00864809"/>
    <w:rsid w:val="00864EDA"/>
    <w:rsid w:val="00865135"/>
    <w:rsid w:val="008652E0"/>
    <w:rsid w:val="008653B1"/>
    <w:rsid w:val="00865576"/>
    <w:rsid w:val="008657A2"/>
    <w:rsid w:val="00865800"/>
    <w:rsid w:val="0086589B"/>
    <w:rsid w:val="00865917"/>
    <w:rsid w:val="0086598F"/>
    <w:rsid w:val="00865B34"/>
    <w:rsid w:val="00865B94"/>
    <w:rsid w:val="00865C31"/>
    <w:rsid w:val="00865DCD"/>
    <w:rsid w:val="00865E6F"/>
    <w:rsid w:val="00866222"/>
    <w:rsid w:val="00866226"/>
    <w:rsid w:val="008667B8"/>
    <w:rsid w:val="00866944"/>
    <w:rsid w:val="008669C7"/>
    <w:rsid w:val="00866AF1"/>
    <w:rsid w:val="00866B36"/>
    <w:rsid w:val="00866FE3"/>
    <w:rsid w:val="00867229"/>
    <w:rsid w:val="0086722B"/>
    <w:rsid w:val="0086729E"/>
    <w:rsid w:val="008673D4"/>
    <w:rsid w:val="008674A0"/>
    <w:rsid w:val="008674E2"/>
    <w:rsid w:val="00867698"/>
    <w:rsid w:val="008677CB"/>
    <w:rsid w:val="00867C4F"/>
    <w:rsid w:val="00867D97"/>
    <w:rsid w:val="00867EA9"/>
    <w:rsid w:val="00867EF1"/>
    <w:rsid w:val="0087009D"/>
    <w:rsid w:val="00870114"/>
    <w:rsid w:val="00870462"/>
    <w:rsid w:val="00870481"/>
    <w:rsid w:val="008704F0"/>
    <w:rsid w:val="00870547"/>
    <w:rsid w:val="008705C2"/>
    <w:rsid w:val="008707BA"/>
    <w:rsid w:val="00870814"/>
    <w:rsid w:val="00870824"/>
    <w:rsid w:val="00870865"/>
    <w:rsid w:val="00870A36"/>
    <w:rsid w:val="00870A3A"/>
    <w:rsid w:val="00870C7A"/>
    <w:rsid w:val="00870E02"/>
    <w:rsid w:val="00870E0D"/>
    <w:rsid w:val="0087120A"/>
    <w:rsid w:val="008713C8"/>
    <w:rsid w:val="008713D7"/>
    <w:rsid w:val="008714A8"/>
    <w:rsid w:val="00871701"/>
    <w:rsid w:val="00871826"/>
    <w:rsid w:val="00871900"/>
    <w:rsid w:val="00871BA8"/>
    <w:rsid w:val="00872040"/>
    <w:rsid w:val="0087212C"/>
    <w:rsid w:val="0087223A"/>
    <w:rsid w:val="008722C1"/>
    <w:rsid w:val="008722E0"/>
    <w:rsid w:val="00872415"/>
    <w:rsid w:val="008725BF"/>
    <w:rsid w:val="00872615"/>
    <w:rsid w:val="00872A23"/>
    <w:rsid w:val="00872ABE"/>
    <w:rsid w:val="00872D54"/>
    <w:rsid w:val="00872DB7"/>
    <w:rsid w:val="00872F2C"/>
    <w:rsid w:val="00872FB4"/>
    <w:rsid w:val="00872FE0"/>
    <w:rsid w:val="0087302D"/>
    <w:rsid w:val="008730C4"/>
    <w:rsid w:val="0087311C"/>
    <w:rsid w:val="008731CA"/>
    <w:rsid w:val="0087323A"/>
    <w:rsid w:val="00873253"/>
    <w:rsid w:val="008733A6"/>
    <w:rsid w:val="00873437"/>
    <w:rsid w:val="00873467"/>
    <w:rsid w:val="008735CE"/>
    <w:rsid w:val="00873602"/>
    <w:rsid w:val="008736B3"/>
    <w:rsid w:val="008736D2"/>
    <w:rsid w:val="0087371A"/>
    <w:rsid w:val="00873830"/>
    <w:rsid w:val="00873880"/>
    <w:rsid w:val="00873CCB"/>
    <w:rsid w:val="00873FCB"/>
    <w:rsid w:val="00874246"/>
    <w:rsid w:val="008742AA"/>
    <w:rsid w:val="008744C9"/>
    <w:rsid w:val="0087454F"/>
    <w:rsid w:val="00874660"/>
    <w:rsid w:val="008747F6"/>
    <w:rsid w:val="0087481D"/>
    <w:rsid w:val="0087486D"/>
    <w:rsid w:val="0087491F"/>
    <w:rsid w:val="008749C5"/>
    <w:rsid w:val="00874A0F"/>
    <w:rsid w:val="00874AC5"/>
    <w:rsid w:val="00874C14"/>
    <w:rsid w:val="00874DA9"/>
    <w:rsid w:val="008752A9"/>
    <w:rsid w:val="0087533E"/>
    <w:rsid w:val="008755CE"/>
    <w:rsid w:val="00875609"/>
    <w:rsid w:val="0087569D"/>
    <w:rsid w:val="008757C6"/>
    <w:rsid w:val="008758DF"/>
    <w:rsid w:val="00875DD3"/>
    <w:rsid w:val="00875F89"/>
    <w:rsid w:val="00876072"/>
    <w:rsid w:val="00876126"/>
    <w:rsid w:val="008761CB"/>
    <w:rsid w:val="008761EA"/>
    <w:rsid w:val="00876206"/>
    <w:rsid w:val="00876752"/>
    <w:rsid w:val="008767A0"/>
    <w:rsid w:val="00876906"/>
    <w:rsid w:val="00876A72"/>
    <w:rsid w:val="00876BDE"/>
    <w:rsid w:val="00876E36"/>
    <w:rsid w:val="00877089"/>
    <w:rsid w:val="00877166"/>
    <w:rsid w:val="008772EC"/>
    <w:rsid w:val="00877444"/>
    <w:rsid w:val="00877628"/>
    <w:rsid w:val="008779DB"/>
    <w:rsid w:val="00877B97"/>
    <w:rsid w:val="00877BDA"/>
    <w:rsid w:val="00877C69"/>
    <w:rsid w:val="00877C7F"/>
    <w:rsid w:val="00877D5B"/>
    <w:rsid w:val="00880161"/>
    <w:rsid w:val="0088027D"/>
    <w:rsid w:val="0088027F"/>
    <w:rsid w:val="00880326"/>
    <w:rsid w:val="00880412"/>
    <w:rsid w:val="00880559"/>
    <w:rsid w:val="00880841"/>
    <w:rsid w:val="0088088B"/>
    <w:rsid w:val="008809FA"/>
    <w:rsid w:val="00880A16"/>
    <w:rsid w:val="00880B17"/>
    <w:rsid w:val="00880CDC"/>
    <w:rsid w:val="00880D0A"/>
    <w:rsid w:val="00880D2B"/>
    <w:rsid w:val="00880DFA"/>
    <w:rsid w:val="00880F97"/>
    <w:rsid w:val="0088114F"/>
    <w:rsid w:val="00881259"/>
    <w:rsid w:val="00881610"/>
    <w:rsid w:val="0088161D"/>
    <w:rsid w:val="00881A7C"/>
    <w:rsid w:val="00881BDE"/>
    <w:rsid w:val="00881CAD"/>
    <w:rsid w:val="00881E85"/>
    <w:rsid w:val="00882051"/>
    <w:rsid w:val="008820BB"/>
    <w:rsid w:val="008821CA"/>
    <w:rsid w:val="00882215"/>
    <w:rsid w:val="0088221C"/>
    <w:rsid w:val="0088227A"/>
    <w:rsid w:val="008822CD"/>
    <w:rsid w:val="008823B7"/>
    <w:rsid w:val="00882495"/>
    <w:rsid w:val="0088267B"/>
    <w:rsid w:val="00882722"/>
    <w:rsid w:val="00882752"/>
    <w:rsid w:val="0088287F"/>
    <w:rsid w:val="00882960"/>
    <w:rsid w:val="00882A66"/>
    <w:rsid w:val="00882A99"/>
    <w:rsid w:val="00882B52"/>
    <w:rsid w:val="00882C29"/>
    <w:rsid w:val="00882E5C"/>
    <w:rsid w:val="00882EC1"/>
    <w:rsid w:val="00883130"/>
    <w:rsid w:val="008832E3"/>
    <w:rsid w:val="008834AA"/>
    <w:rsid w:val="0088366D"/>
    <w:rsid w:val="00883681"/>
    <w:rsid w:val="0088393D"/>
    <w:rsid w:val="00883C3F"/>
    <w:rsid w:val="00883EB7"/>
    <w:rsid w:val="00883ECB"/>
    <w:rsid w:val="00883FD1"/>
    <w:rsid w:val="00883FD5"/>
    <w:rsid w:val="0088412E"/>
    <w:rsid w:val="008843A3"/>
    <w:rsid w:val="0088449A"/>
    <w:rsid w:val="008844A7"/>
    <w:rsid w:val="0088451C"/>
    <w:rsid w:val="008848E3"/>
    <w:rsid w:val="0088498A"/>
    <w:rsid w:val="008849B2"/>
    <w:rsid w:val="00884E65"/>
    <w:rsid w:val="00884EBD"/>
    <w:rsid w:val="008850C8"/>
    <w:rsid w:val="008852AD"/>
    <w:rsid w:val="0088534D"/>
    <w:rsid w:val="00885457"/>
    <w:rsid w:val="00885495"/>
    <w:rsid w:val="00885512"/>
    <w:rsid w:val="0088556E"/>
    <w:rsid w:val="008856B8"/>
    <w:rsid w:val="0088572F"/>
    <w:rsid w:val="00885754"/>
    <w:rsid w:val="0088576D"/>
    <w:rsid w:val="00885802"/>
    <w:rsid w:val="00885B57"/>
    <w:rsid w:val="00885D6E"/>
    <w:rsid w:val="00885E26"/>
    <w:rsid w:val="00885F94"/>
    <w:rsid w:val="00886078"/>
    <w:rsid w:val="00886154"/>
    <w:rsid w:val="008861EA"/>
    <w:rsid w:val="0088623D"/>
    <w:rsid w:val="008862F9"/>
    <w:rsid w:val="008863CF"/>
    <w:rsid w:val="00886438"/>
    <w:rsid w:val="00886490"/>
    <w:rsid w:val="008864A2"/>
    <w:rsid w:val="00886588"/>
    <w:rsid w:val="00886649"/>
    <w:rsid w:val="00886780"/>
    <w:rsid w:val="00886950"/>
    <w:rsid w:val="00886BDC"/>
    <w:rsid w:val="00886C02"/>
    <w:rsid w:val="00886D87"/>
    <w:rsid w:val="00886E4C"/>
    <w:rsid w:val="00886F16"/>
    <w:rsid w:val="0088716A"/>
    <w:rsid w:val="00887319"/>
    <w:rsid w:val="0088735F"/>
    <w:rsid w:val="0088754D"/>
    <w:rsid w:val="00887642"/>
    <w:rsid w:val="00887779"/>
    <w:rsid w:val="00887A2A"/>
    <w:rsid w:val="00887B48"/>
    <w:rsid w:val="00887BB8"/>
    <w:rsid w:val="00887D1D"/>
    <w:rsid w:val="00887D78"/>
    <w:rsid w:val="00887DAC"/>
    <w:rsid w:val="00887E17"/>
    <w:rsid w:val="00887E47"/>
    <w:rsid w:val="008901D2"/>
    <w:rsid w:val="00890316"/>
    <w:rsid w:val="00890414"/>
    <w:rsid w:val="0089060F"/>
    <w:rsid w:val="00890812"/>
    <w:rsid w:val="00890915"/>
    <w:rsid w:val="00890CEF"/>
    <w:rsid w:val="00890D56"/>
    <w:rsid w:val="008911A6"/>
    <w:rsid w:val="0089131C"/>
    <w:rsid w:val="008913EC"/>
    <w:rsid w:val="008915B0"/>
    <w:rsid w:val="008915FD"/>
    <w:rsid w:val="008916A9"/>
    <w:rsid w:val="0089182A"/>
    <w:rsid w:val="008919DA"/>
    <w:rsid w:val="00891B86"/>
    <w:rsid w:val="00891D60"/>
    <w:rsid w:val="00892321"/>
    <w:rsid w:val="008923D8"/>
    <w:rsid w:val="00892436"/>
    <w:rsid w:val="008926BC"/>
    <w:rsid w:val="0089275C"/>
    <w:rsid w:val="008927CD"/>
    <w:rsid w:val="00892856"/>
    <w:rsid w:val="008928BA"/>
    <w:rsid w:val="00892966"/>
    <w:rsid w:val="00892C4D"/>
    <w:rsid w:val="00892C6F"/>
    <w:rsid w:val="00892F84"/>
    <w:rsid w:val="00893032"/>
    <w:rsid w:val="008932AB"/>
    <w:rsid w:val="0089334E"/>
    <w:rsid w:val="008934F3"/>
    <w:rsid w:val="008935FE"/>
    <w:rsid w:val="008936AA"/>
    <w:rsid w:val="008937CD"/>
    <w:rsid w:val="008938EF"/>
    <w:rsid w:val="008938F5"/>
    <w:rsid w:val="008938FF"/>
    <w:rsid w:val="00893A2F"/>
    <w:rsid w:val="00893AC9"/>
    <w:rsid w:val="00893AE4"/>
    <w:rsid w:val="00893BD1"/>
    <w:rsid w:val="00893BED"/>
    <w:rsid w:val="00893D9A"/>
    <w:rsid w:val="00893E42"/>
    <w:rsid w:val="00893FF9"/>
    <w:rsid w:val="008941C6"/>
    <w:rsid w:val="008942B5"/>
    <w:rsid w:val="008944D1"/>
    <w:rsid w:val="0089460A"/>
    <w:rsid w:val="00894638"/>
    <w:rsid w:val="00894665"/>
    <w:rsid w:val="0089473B"/>
    <w:rsid w:val="008948A4"/>
    <w:rsid w:val="008948DA"/>
    <w:rsid w:val="00894A19"/>
    <w:rsid w:val="00894C53"/>
    <w:rsid w:val="00894D59"/>
    <w:rsid w:val="00894DA2"/>
    <w:rsid w:val="00894F55"/>
    <w:rsid w:val="00894FC7"/>
    <w:rsid w:val="00894FCA"/>
    <w:rsid w:val="00895050"/>
    <w:rsid w:val="00895119"/>
    <w:rsid w:val="0089523A"/>
    <w:rsid w:val="00895357"/>
    <w:rsid w:val="00895394"/>
    <w:rsid w:val="00895472"/>
    <w:rsid w:val="00895749"/>
    <w:rsid w:val="0089577E"/>
    <w:rsid w:val="008957B5"/>
    <w:rsid w:val="008957DE"/>
    <w:rsid w:val="00895890"/>
    <w:rsid w:val="00895A77"/>
    <w:rsid w:val="00895B95"/>
    <w:rsid w:val="00895E93"/>
    <w:rsid w:val="00895F15"/>
    <w:rsid w:val="00896138"/>
    <w:rsid w:val="0089614C"/>
    <w:rsid w:val="008963AD"/>
    <w:rsid w:val="008963C5"/>
    <w:rsid w:val="0089680A"/>
    <w:rsid w:val="00896BBA"/>
    <w:rsid w:val="00896D8D"/>
    <w:rsid w:val="00896EED"/>
    <w:rsid w:val="0089704F"/>
    <w:rsid w:val="00897360"/>
    <w:rsid w:val="008973EB"/>
    <w:rsid w:val="00897414"/>
    <w:rsid w:val="0089755C"/>
    <w:rsid w:val="00897691"/>
    <w:rsid w:val="008976EB"/>
    <w:rsid w:val="0089795B"/>
    <w:rsid w:val="00897972"/>
    <w:rsid w:val="008979A9"/>
    <w:rsid w:val="00897B10"/>
    <w:rsid w:val="00897D91"/>
    <w:rsid w:val="00897E1D"/>
    <w:rsid w:val="008A005D"/>
    <w:rsid w:val="008A0143"/>
    <w:rsid w:val="008A01AE"/>
    <w:rsid w:val="008A01FC"/>
    <w:rsid w:val="008A046E"/>
    <w:rsid w:val="008A0563"/>
    <w:rsid w:val="008A05B0"/>
    <w:rsid w:val="008A0662"/>
    <w:rsid w:val="008A0682"/>
    <w:rsid w:val="008A06A4"/>
    <w:rsid w:val="008A06AB"/>
    <w:rsid w:val="008A06F5"/>
    <w:rsid w:val="008A072A"/>
    <w:rsid w:val="008A07AC"/>
    <w:rsid w:val="008A09EA"/>
    <w:rsid w:val="008A0B29"/>
    <w:rsid w:val="008A0B33"/>
    <w:rsid w:val="008A0CC9"/>
    <w:rsid w:val="008A0E57"/>
    <w:rsid w:val="008A0F15"/>
    <w:rsid w:val="008A10F0"/>
    <w:rsid w:val="008A11A7"/>
    <w:rsid w:val="008A14C3"/>
    <w:rsid w:val="008A1522"/>
    <w:rsid w:val="008A17ED"/>
    <w:rsid w:val="008A17F6"/>
    <w:rsid w:val="008A18F3"/>
    <w:rsid w:val="008A1AF8"/>
    <w:rsid w:val="008A1B1D"/>
    <w:rsid w:val="008A1BC8"/>
    <w:rsid w:val="008A1DA9"/>
    <w:rsid w:val="008A1DFA"/>
    <w:rsid w:val="008A1F61"/>
    <w:rsid w:val="008A2305"/>
    <w:rsid w:val="008A2717"/>
    <w:rsid w:val="008A27DB"/>
    <w:rsid w:val="008A2891"/>
    <w:rsid w:val="008A28E4"/>
    <w:rsid w:val="008A2C1D"/>
    <w:rsid w:val="008A2C63"/>
    <w:rsid w:val="008A30A7"/>
    <w:rsid w:val="008A30AA"/>
    <w:rsid w:val="008A326A"/>
    <w:rsid w:val="008A3438"/>
    <w:rsid w:val="008A343C"/>
    <w:rsid w:val="008A3558"/>
    <w:rsid w:val="008A35D7"/>
    <w:rsid w:val="008A36A5"/>
    <w:rsid w:val="008A3B10"/>
    <w:rsid w:val="008A3BA4"/>
    <w:rsid w:val="008A3C01"/>
    <w:rsid w:val="008A3F22"/>
    <w:rsid w:val="008A3F51"/>
    <w:rsid w:val="008A3F54"/>
    <w:rsid w:val="008A3F70"/>
    <w:rsid w:val="008A3FD9"/>
    <w:rsid w:val="008A4064"/>
    <w:rsid w:val="008A409A"/>
    <w:rsid w:val="008A423B"/>
    <w:rsid w:val="008A4273"/>
    <w:rsid w:val="008A4334"/>
    <w:rsid w:val="008A4360"/>
    <w:rsid w:val="008A43F7"/>
    <w:rsid w:val="008A45CE"/>
    <w:rsid w:val="008A4625"/>
    <w:rsid w:val="008A478C"/>
    <w:rsid w:val="008A47C2"/>
    <w:rsid w:val="008A47D1"/>
    <w:rsid w:val="008A4876"/>
    <w:rsid w:val="008A48C9"/>
    <w:rsid w:val="008A4958"/>
    <w:rsid w:val="008A4B24"/>
    <w:rsid w:val="008A4BBB"/>
    <w:rsid w:val="008A4CF1"/>
    <w:rsid w:val="008A4D8A"/>
    <w:rsid w:val="008A4F97"/>
    <w:rsid w:val="008A4FB2"/>
    <w:rsid w:val="008A5002"/>
    <w:rsid w:val="008A505D"/>
    <w:rsid w:val="008A5173"/>
    <w:rsid w:val="008A5299"/>
    <w:rsid w:val="008A52C4"/>
    <w:rsid w:val="008A56D8"/>
    <w:rsid w:val="008A59E9"/>
    <w:rsid w:val="008A5B1B"/>
    <w:rsid w:val="008A5C68"/>
    <w:rsid w:val="008A5EF9"/>
    <w:rsid w:val="008A5F04"/>
    <w:rsid w:val="008A61BB"/>
    <w:rsid w:val="008A6265"/>
    <w:rsid w:val="008A63D7"/>
    <w:rsid w:val="008A6460"/>
    <w:rsid w:val="008A66F1"/>
    <w:rsid w:val="008A6886"/>
    <w:rsid w:val="008A6915"/>
    <w:rsid w:val="008A6A7A"/>
    <w:rsid w:val="008A6CAB"/>
    <w:rsid w:val="008A6D75"/>
    <w:rsid w:val="008A6DBE"/>
    <w:rsid w:val="008A6E52"/>
    <w:rsid w:val="008A7004"/>
    <w:rsid w:val="008A7058"/>
    <w:rsid w:val="008A705F"/>
    <w:rsid w:val="008A709A"/>
    <w:rsid w:val="008A7146"/>
    <w:rsid w:val="008A7375"/>
    <w:rsid w:val="008A7403"/>
    <w:rsid w:val="008A7432"/>
    <w:rsid w:val="008A7458"/>
    <w:rsid w:val="008A7502"/>
    <w:rsid w:val="008A75B5"/>
    <w:rsid w:val="008A76C6"/>
    <w:rsid w:val="008A76FD"/>
    <w:rsid w:val="008A7923"/>
    <w:rsid w:val="008A7A36"/>
    <w:rsid w:val="008A7A80"/>
    <w:rsid w:val="008A7BBD"/>
    <w:rsid w:val="008A7D48"/>
    <w:rsid w:val="008A7EC3"/>
    <w:rsid w:val="008A7EF0"/>
    <w:rsid w:val="008B00B7"/>
    <w:rsid w:val="008B019A"/>
    <w:rsid w:val="008B0494"/>
    <w:rsid w:val="008B0AD4"/>
    <w:rsid w:val="008B0B12"/>
    <w:rsid w:val="008B0C2A"/>
    <w:rsid w:val="008B0F8A"/>
    <w:rsid w:val="008B1024"/>
    <w:rsid w:val="008B167B"/>
    <w:rsid w:val="008B1711"/>
    <w:rsid w:val="008B1735"/>
    <w:rsid w:val="008B1940"/>
    <w:rsid w:val="008B1D9F"/>
    <w:rsid w:val="008B1E1C"/>
    <w:rsid w:val="008B1E70"/>
    <w:rsid w:val="008B1EFE"/>
    <w:rsid w:val="008B268C"/>
    <w:rsid w:val="008B2697"/>
    <w:rsid w:val="008B2788"/>
    <w:rsid w:val="008B2995"/>
    <w:rsid w:val="008B2A59"/>
    <w:rsid w:val="008B2C6A"/>
    <w:rsid w:val="008B2D91"/>
    <w:rsid w:val="008B2EBE"/>
    <w:rsid w:val="008B2F08"/>
    <w:rsid w:val="008B2F56"/>
    <w:rsid w:val="008B30A7"/>
    <w:rsid w:val="008B30B6"/>
    <w:rsid w:val="008B31FA"/>
    <w:rsid w:val="008B3212"/>
    <w:rsid w:val="008B321F"/>
    <w:rsid w:val="008B3313"/>
    <w:rsid w:val="008B3393"/>
    <w:rsid w:val="008B33A1"/>
    <w:rsid w:val="008B3467"/>
    <w:rsid w:val="008B364C"/>
    <w:rsid w:val="008B3963"/>
    <w:rsid w:val="008B4140"/>
    <w:rsid w:val="008B4410"/>
    <w:rsid w:val="008B4588"/>
    <w:rsid w:val="008B45D8"/>
    <w:rsid w:val="008B4AD2"/>
    <w:rsid w:val="008B4ADA"/>
    <w:rsid w:val="008B4B8C"/>
    <w:rsid w:val="008B4C8A"/>
    <w:rsid w:val="008B4CC2"/>
    <w:rsid w:val="008B503A"/>
    <w:rsid w:val="008B50FD"/>
    <w:rsid w:val="008B52DD"/>
    <w:rsid w:val="008B52FA"/>
    <w:rsid w:val="008B5435"/>
    <w:rsid w:val="008B5478"/>
    <w:rsid w:val="008B548B"/>
    <w:rsid w:val="008B55BE"/>
    <w:rsid w:val="008B5940"/>
    <w:rsid w:val="008B5C51"/>
    <w:rsid w:val="008B5CA9"/>
    <w:rsid w:val="008B5F8D"/>
    <w:rsid w:val="008B5FA9"/>
    <w:rsid w:val="008B5FCA"/>
    <w:rsid w:val="008B655E"/>
    <w:rsid w:val="008B6837"/>
    <w:rsid w:val="008B684A"/>
    <w:rsid w:val="008B69BC"/>
    <w:rsid w:val="008B6A5C"/>
    <w:rsid w:val="008B6B50"/>
    <w:rsid w:val="008B6BA8"/>
    <w:rsid w:val="008B7050"/>
    <w:rsid w:val="008B70DA"/>
    <w:rsid w:val="008B7331"/>
    <w:rsid w:val="008B73BD"/>
    <w:rsid w:val="008B766F"/>
    <w:rsid w:val="008B76E3"/>
    <w:rsid w:val="008B7B3A"/>
    <w:rsid w:val="008B7D60"/>
    <w:rsid w:val="008B7E88"/>
    <w:rsid w:val="008C00C0"/>
    <w:rsid w:val="008C0425"/>
    <w:rsid w:val="008C04D4"/>
    <w:rsid w:val="008C059E"/>
    <w:rsid w:val="008C063A"/>
    <w:rsid w:val="008C079D"/>
    <w:rsid w:val="008C0979"/>
    <w:rsid w:val="008C099E"/>
    <w:rsid w:val="008C0A51"/>
    <w:rsid w:val="008C0A95"/>
    <w:rsid w:val="008C0B81"/>
    <w:rsid w:val="008C0CFE"/>
    <w:rsid w:val="008C0D10"/>
    <w:rsid w:val="008C0D1B"/>
    <w:rsid w:val="008C0EA9"/>
    <w:rsid w:val="008C0F2D"/>
    <w:rsid w:val="008C0F2E"/>
    <w:rsid w:val="008C0F44"/>
    <w:rsid w:val="008C0FE5"/>
    <w:rsid w:val="008C1019"/>
    <w:rsid w:val="008C10DC"/>
    <w:rsid w:val="008C1319"/>
    <w:rsid w:val="008C1329"/>
    <w:rsid w:val="008C1733"/>
    <w:rsid w:val="008C1AEB"/>
    <w:rsid w:val="008C1B81"/>
    <w:rsid w:val="008C1C44"/>
    <w:rsid w:val="008C1E38"/>
    <w:rsid w:val="008C2024"/>
    <w:rsid w:val="008C20F3"/>
    <w:rsid w:val="008C2110"/>
    <w:rsid w:val="008C23BE"/>
    <w:rsid w:val="008C24B5"/>
    <w:rsid w:val="008C254E"/>
    <w:rsid w:val="008C257B"/>
    <w:rsid w:val="008C2803"/>
    <w:rsid w:val="008C2849"/>
    <w:rsid w:val="008C2877"/>
    <w:rsid w:val="008C29ED"/>
    <w:rsid w:val="008C2B5B"/>
    <w:rsid w:val="008C3043"/>
    <w:rsid w:val="008C30A9"/>
    <w:rsid w:val="008C31CC"/>
    <w:rsid w:val="008C31F3"/>
    <w:rsid w:val="008C3215"/>
    <w:rsid w:val="008C326E"/>
    <w:rsid w:val="008C32AA"/>
    <w:rsid w:val="008C372B"/>
    <w:rsid w:val="008C3757"/>
    <w:rsid w:val="008C37E7"/>
    <w:rsid w:val="008C385E"/>
    <w:rsid w:val="008C391C"/>
    <w:rsid w:val="008C3A86"/>
    <w:rsid w:val="008C3B08"/>
    <w:rsid w:val="008C402F"/>
    <w:rsid w:val="008C4313"/>
    <w:rsid w:val="008C431D"/>
    <w:rsid w:val="008C4415"/>
    <w:rsid w:val="008C46B4"/>
    <w:rsid w:val="008C46DF"/>
    <w:rsid w:val="008C4A4E"/>
    <w:rsid w:val="008C4B59"/>
    <w:rsid w:val="008C4D2F"/>
    <w:rsid w:val="008C4F36"/>
    <w:rsid w:val="008C4F57"/>
    <w:rsid w:val="008C4FD8"/>
    <w:rsid w:val="008C501B"/>
    <w:rsid w:val="008C51D5"/>
    <w:rsid w:val="008C521A"/>
    <w:rsid w:val="008C521B"/>
    <w:rsid w:val="008C53DC"/>
    <w:rsid w:val="008C5471"/>
    <w:rsid w:val="008C5612"/>
    <w:rsid w:val="008C5620"/>
    <w:rsid w:val="008C564F"/>
    <w:rsid w:val="008C57BF"/>
    <w:rsid w:val="008C589D"/>
    <w:rsid w:val="008C58F7"/>
    <w:rsid w:val="008C5A99"/>
    <w:rsid w:val="008C5C40"/>
    <w:rsid w:val="008C5D7D"/>
    <w:rsid w:val="008C5DB3"/>
    <w:rsid w:val="008C5E0A"/>
    <w:rsid w:val="008C5EB1"/>
    <w:rsid w:val="008C5EE4"/>
    <w:rsid w:val="008C5EEF"/>
    <w:rsid w:val="008C60C0"/>
    <w:rsid w:val="008C61D7"/>
    <w:rsid w:val="008C62F1"/>
    <w:rsid w:val="008C649C"/>
    <w:rsid w:val="008C654B"/>
    <w:rsid w:val="008C65BF"/>
    <w:rsid w:val="008C65C4"/>
    <w:rsid w:val="008C6760"/>
    <w:rsid w:val="008C6768"/>
    <w:rsid w:val="008C67DF"/>
    <w:rsid w:val="008C68CA"/>
    <w:rsid w:val="008C699F"/>
    <w:rsid w:val="008C6A59"/>
    <w:rsid w:val="008C6A94"/>
    <w:rsid w:val="008C6F3D"/>
    <w:rsid w:val="008C73C2"/>
    <w:rsid w:val="008C73CC"/>
    <w:rsid w:val="008C7406"/>
    <w:rsid w:val="008C7728"/>
    <w:rsid w:val="008C7777"/>
    <w:rsid w:val="008C795B"/>
    <w:rsid w:val="008C7AE4"/>
    <w:rsid w:val="008C7E9B"/>
    <w:rsid w:val="008C7EDF"/>
    <w:rsid w:val="008C7F2F"/>
    <w:rsid w:val="008C7F7D"/>
    <w:rsid w:val="008D0008"/>
    <w:rsid w:val="008D02EC"/>
    <w:rsid w:val="008D048F"/>
    <w:rsid w:val="008D06E1"/>
    <w:rsid w:val="008D0721"/>
    <w:rsid w:val="008D0797"/>
    <w:rsid w:val="008D099B"/>
    <w:rsid w:val="008D09A9"/>
    <w:rsid w:val="008D0A98"/>
    <w:rsid w:val="008D0AE3"/>
    <w:rsid w:val="008D0B38"/>
    <w:rsid w:val="008D0BB0"/>
    <w:rsid w:val="008D0C97"/>
    <w:rsid w:val="008D0E29"/>
    <w:rsid w:val="008D0F36"/>
    <w:rsid w:val="008D134E"/>
    <w:rsid w:val="008D169C"/>
    <w:rsid w:val="008D171B"/>
    <w:rsid w:val="008D19FE"/>
    <w:rsid w:val="008D1A65"/>
    <w:rsid w:val="008D1BAC"/>
    <w:rsid w:val="008D1E03"/>
    <w:rsid w:val="008D1EA8"/>
    <w:rsid w:val="008D2168"/>
    <w:rsid w:val="008D21F8"/>
    <w:rsid w:val="008D22BE"/>
    <w:rsid w:val="008D24C8"/>
    <w:rsid w:val="008D24D2"/>
    <w:rsid w:val="008D255F"/>
    <w:rsid w:val="008D2564"/>
    <w:rsid w:val="008D2731"/>
    <w:rsid w:val="008D2754"/>
    <w:rsid w:val="008D2895"/>
    <w:rsid w:val="008D28B2"/>
    <w:rsid w:val="008D2926"/>
    <w:rsid w:val="008D29BB"/>
    <w:rsid w:val="008D2CDD"/>
    <w:rsid w:val="008D2F6E"/>
    <w:rsid w:val="008D3002"/>
    <w:rsid w:val="008D3009"/>
    <w:rsid w:val="008D30CD"/>
    <w:rsid w:val="008D335F"/>
    <w:rsid w:val="008D3441"/>
    <w:rsid w:val="008D355A"/>
    <w:rsid w:val="008D3566"/>
    <w:rsid w:val="008D3659"/>
    <w:rsid w:val="008D3724"/>
    <w:rsid w:val="008D37A0"/>
    <w:rsid w:val="008D3BF3"/>
    <w:rsid w:val="008D3DC6"/>
    <w:rsid w:val="008D4021"/>
    <w:rsid w:val="008D40F0"/>
    <w:rsid w:val="008D42B5"/>
    <w:rsid w:val="008D4510"/>
    <w:rsid w:val="008D45FC"/>
    <w:rsid w:val="008D4678"/>
    <w:rsid w:val="008D4719"/>
    <w:rsid w:val="008D4DB1"/>
    <w:rsid w:val="008D4E8F"/>
    <w:rsid w:val="008D5042"/>
    <w:rsid w:val="008D50D5"/>
    <w:rsid w:val="008D51C2"/>
    <w:rsid w:val="008D5242"/>
    <w:rsid w:val="008D53AF"/>
    <w:rsid w:val="008D572A"/>
    <w:rsid w:val="008D578C"/>
    <w:rsid w:val="008D593D"/>
    <w:rsid w:val="008D59F5"/>
    <w:rsid w:val="008D5AB8"/>
    <w:rsid w:val="008D5B54"/>
    <w:rsid w:val="008D5F3B"/>
    <w:rsid w:val="008D604D"/>
    <w:rsid w:val="008D63B3"/>
    <w:rsid w:val="008D63D0"/>
    <w:rsid w:val="008D63D2"/>
    <w:rsid w:val="008D6428"/>
    <w:rsid w:val="008D65ED"/>
    <w:rsid w:val="008D6A84"/>
    <w:rsid w:val="008D6AC8"/>
    <w:rsid w:val="008D6BEE"/>
    <w:rsid w:val="008D6BFA"/>
    <w:rsid w:val="008D6C6A"/>
    <w:rsid w:val="008D6C85"/>
    <w:rsid w:val="008D6CA7"/>
    <w:rsid w:val="008D6D19"/>
    <w:rsid w:val="008D6D67"/>
    <w:rsid w:val="008D6DF5"/>
    <w:rsid w:val="008D6E44"/>
    <w:rsid w:val="008D6E96"/>
    <w:rsid w:val="008D6EFA"/>
    <w:rsid w:val="008D6F8F"/>
    <w:rsid w:val="008D700F"/>
    <w:rsid w:val="008D7014"/>
    <w:rsid w:val="008D7091"/>
    <w:rsid w:val="008D713B"/>
    <w:rsid w:val="008D72A9"/>
    <w:rsid w:val="008D7308"/>
    <w:rsid w:val="008D74D1"/>
    <w:rsid w:val="008D756B"/>
    <w:rsid w:val="008D75A3"/>
    <w:rsid w:val="008D76A8"/>
    <w:rsid w:val="008D76AD"/>
    <w:rsid w:val="008D7A91"/>
    <w:rsid w:val="008D7ED1"/>
    <w:rsid w:val="008E0070"/>
    <w:rsid w:val="008E00C6"/>
    <w:rsid w:val="008E01E4"/>
    <w:rsid w:val="008E02EE"/>
    <w:rsid w:val="008E04CC"/>
    <w:rsid w:val="008E06B4"/>
    <w:rsid w:val="008E076C"/>
    <w:rsid w:val="008E08B2"/>
    <w:rsid w:val="008E09D3"/>
    <w:rsid w:val="008E0ACE"/>
    <w:rsid w:val="008E0B07"/>
    <w:rsid w:val="008E0BE0"/>
    <w:rsid w:val="008E0C56"/>
    <w:rsid w:val="008E0E73"/>
    <w:rsid w:val="008E10D5"/>
    <w:rsid w:val="008E112E"/>
    <w:rsid w:val="008E115B"/>
    <w:rsid w:val="008E1367"/>
    <w:rsid w:val="008E14BD"/>
    <w:rsid w:val="008E1592"/>
    <w:rsid w:val="008E1594"/>
    <w:rsid w:val="008E16CE"/>
    <w:rsid w:val="008E1872"/>
    <w:rsid w:val="008E18B8"/>
    <w:rsid w:val="008E18F0"/>
    <w:rsid w:val="008E1981"/>
    <w:rsid w:val="008E1A01"/>
    <w:rsid w:val="008E1A4B"/>
    <w:rsid w:val="008E1D64"/>
    <w:rsid w:val="008E1E79"/>
    <w:rsid w:val="008E1EF3"/>
    <w:rsid w:val="008E1F18"/>
    <w:rsid w:val="008E1F57"/>
    <w:rsid w:val="008E201C"/>
    <w:rsid w:val="008E26A2"/>
    <w:rsid w:val="008E272C"/>
    <w:rsid w:val="008E27B6"/>
    <w:rsid w:val="008E2935"/>
    <w:rsid w:val="008E2B3E"/>
    <w:rsid w:val="008E2B94"/>
    <w:rsid w:val="008E2EE2"/>
    <w:rsid w:val="008E3111"/>
    <w:rsid w:val="008E32BD"/>
    <w:rsid w:val="008E338A"/>
    <w:rsid w:val="008E339B"/>
    <w:rsid w:val="008E33CC"/>
    <w:rsid w:val="008E3421"/>
    <w:rsid w:val="008E3442"/>
    <w:rsid w:val="008E347D"/>
    <w:rsid w:val="008E363B"/>
    <w:rsid w:val="008E366F"/>
    <w:rsid w:val="008E37FC"/>
    <w:rsid w:val="008E38E8"/>
    <w:rsid w:val="008E3A97"/>
    <w:rsid w:val="008E3CE0"/>
    <w:rsid w:val="008E42E3"/>
    <w:rsid w:val="008E4315"/>
    <w:rsid w:val="008E4369"/>
    <w:rsid w:val="008E44FD"/>
    <w:rsid w:val="008E455D"/>
    <w:rsid w:val="008E479F"/>
    <w:rsid w:val="008E47F1"/>
    <w:rsid w:val="008E4839"/>
    <w:rsid w:val="008E49C3"/>
    <w:rsid w:val="008E4B74"/>
    <w:rsid w:val="008E4DF1"/>
    <w:rsid w:val="008E5178"/>
    <w:rsid w:val="008E53EC"/>
    <w:rsid w:val="008E5407"/>
    <w:rsid w:val="008E5503"/>
    <w:rsid w:val="008E55AA"/>
    <w:rsid w:val="008E5710"/>
    <w:rsid w:val="008E5A62"/>
    <w:rsid w:val="008E5A83"/>
    <w:rsid w:val="008E5B97"/>
    <w:rsid w:val="008E5C45"/>
    <w:rsid w:val="008E5CCD"/>
    <w:rsid w:val="008E6146"/>
    <w:rsid w:val="008E6211"/>
    <w:rsid w:val="008E62AE"/>
    <w:rsid w:val="008E640E"/>
    <w:rsid w:val="008E64F6"/>
    <w:rsid w:val="008E650D"/>
    <w:rsid w:val="008E6536"/>
    <w:rsid w:val="008E65A7"/>
    <w:rsid w:val="008E6737"/>
    <w:rsid w:val="008E68A1"/>
    <w:rsid w:val="008E6915"/>
    <w:rsid w:val="008E6BD5"/>
    <w:rsid w:val="008E6CCC"/>
    <w:rsid w:val="008E6DEF"/>
    <w:rsid w:val="008E6EC4"/>
    <w:rsid w:val="008E6F99"/>
    <w:rsid w:val="008E7118"/>
    <w:rsid w:val="008E7620"/>
    <w:rsid w:val="008E770B"/>
    <w:rsid w:val="008E77A3"/>
    <w:rsid w:val="008E785D"/>
    <w:rsid w:val="008E7A91"/>
    <w:rsid w:val="008E7A9E"/>
    <w:rsid w:val="008E7DA7"/>
    <w:rsid w:val="008F0023"/>
    <w:rsid w:val="008F0034"/>
    <w:rsid w:val="008F006B"/>
    <w:rsid w:val="008F01ED"/>
    <w:rsid w:val="008F023E"/>
    <w:rsid w:val="008F0286"/>
    <w:rsid w:val="008F06B0"/>
    <w:rsid w:val="008F0703"/>
    <w:rsid w:val="008F0B48"/>
    <w:rsid w:val="008F1190"/>
    <w:rsid w:val="008F124A"/>
    <w:rsid w:val="008F1454"/>
    <w:rsid w:val="008F14CC"/>
    <w:rsid w:val="008F1738"/>
    <w:rsid w:val="008F1817"/>
    <w:rsid w:val="008F19B5"/>
    <w:rsid w:val="008F1AF7"/>
    <w:rsid w:val="008F1AF8"/>
    <w:rsid w:val="008F1E16"/>
    <w:rsid w:val="008F202A"/>
    <w:rsid w:val="008F20D2"/>
    <w:rsid w:val="008F2172"/>
    <w:rsid w:val="008F22BB"/>
    <w:rsid w:val="008F230E"/>
    <w:rsid w:val="008F23A1"/>
    <w:rsid w:val="008F24B2"/>
    <w:rsid w:val="008F254D"/>
    <w:rsid w:val="008F2560"/>
    <w:rsid w:val="008F2631"/>
    <w:rsid w:val="008F26AF"/>
    <w:rsid w:val="008F26B9"/>
    <w:rsid w:val="008F27EB"/>
    <w:rsid w:val="008F2B41"/>
    <w:rsid w:val="008F2C2E"/>
    <w:rsid w:val="008F2C6A"/>
    <w:rsid w:val="008F2CB0"/>
    <w:rsid w:val="008F2CF0"/>
    <w:rsid w:val="008F2D1E"/>
    <w:rsid w:val="008F2E18"/>
    <w:rsid w:val="008F3011"/>
    <w:rsid w:val="008F30D3"/>
    <w:rsid w:val="008F3493"/>
    <w:rsid w:val="008F37FB"/>
    <w:rsid w:val="008F3BE2"/>
    <w:rsid w:val="008F3C32"/>
    <w:rsid w:val="008F3F33"/>
    <w:rsid w:val="008F40B1"/>
    <w:rsid w:val="008F4153"/>
    <w:rsid w:val="008F426B"/>
    <w:rsid w:val="008F4563"/>
    <w:rsid w:val="008F4599"/>
    <w:rsid w:val="008F4921"/>
    <w:rsid w:val="008F492F"/>
    <w:rsid w:val="008F4C66"/>
    <w:rsid w:val="008F4CD9"/>
    <w:rsid w:val="008F4E14"/>
    <w:rsid w:val="008F5097"/>
    <w:rsid w:val="008F5411"/>
    <w:rsid w:val="008F546D"/>
    <w:rsid w:val="008F5471"/>
    <w:rsid w:val="008F54BE"/>
    <w:rsid w:val="008F5572"/>
    <w:rsid w:val="008F5574"/>
    <w:rsid w:val="008F55B2"/>
    <w:rsid w:val="008F5660"/>
    <w:rsid w:val="008F57C8"/>
    <w:rsid w:val="008F57D2"/>
    <w:rsid w:val="008F5918"/>
    <w:rsid w:val="008F598F"/>
    <w:rsid w:val="008F5B42"/>
    <w:rsid w:val="008F5C21"/>
    <w:rsid w:val="008F5DD8"/>
    <w:rsid w:val="008F5DF1"/>
    <w:rsid w:val="008F5E08"/>
    <w:rsid w:val="008F5E56"/>
    <w:rsid w:val="008F5E95"/>
    <w:rsid w:val="008F61BF"/>
    <w:rsid w:val="008F63DE"/>
    <w:rsid w:val="008F6402"/>
    <w:rsid w:val="008F64A1"/>
    <w:rsid w:val="008F64B1"/>
    <w:rsid w:val="008F6501"/>
    <w:rsid w:val="008F6536"/>
    <w:rsid w:val="008F6A1D"/>
    <w:rsid w:val="008F6ED3"/>
    <w:rsid w:val="008F6F11"/>
    <w:rsid w:val="008F6F23"/>
    <w:rsid w:val="008F6F4B"/>
    <w:rsid w:val="008F6F9E"/>
    <w:rsid w:val="008F7009"/>
    <w:rsid w:val="008F7171"/>
    <w:rsid w:val="008F71FB"/>
    <w:rsid w:val="008F7387"/>
    <w:rsid w:val="008F73D3"/>
    <w:rsid w:val="008F740C"/>
    <w:rsid w:val="008F74AF"/>
    <w:rsid w:val="008F74FB"/>
    <w:rsid w:val="008F7550"/>
    <w:rsid w:val="008F789C"/>
    <w:rsid w:val="008F797A"/>
    <w:rsid w:val="008F7C2F"/>
    <w:rsid w:val="009004C0"/>
    <w:rsid w:val="009005AA"/>
    <w:rsid w:val="009008DB"/>
    <w:rsid w:val="00900A09"/>
    <w:rsid w:val="00900AFB"/>
    <w:rsid w:val="00900BB9"/>
    <w:rsid w:val="00900DD3"/>
    <w:rsid w:val="00900EC9"/>
    <w:rsid w:val="00901084"/>
    <w:rsid w:val="009010DA"/>
    <w:rsid w:val="0090124C"/>
    <w:rsid w:val="009012F1"/>
    <w:rsid w:val="00901401"/>
    <w:rsid w:val="0090151F"/>
    <w:rsid w:val="00901877"/>
    <w:rsid w:val="00901924"/>
    <w:rsid w:val="00901AC7"/>
    <w:rsid w:val="00901B37"/>
    <w:rsid w:val="00901B78"/>
    <w:rsid w:val="00901D12"/>
    <w:rsid w:val="00901E66"/>
    <w:rsid w:val="00901E76"/>
    <w:rsid w:val="0090218A"/>
    <w:rsid w:val="009023EE"/>
    <w:rsid w:val="009023FE"/>
    <w:rsid w:val="009024B6"/>
    <w:rsid w:val="00902826"/>
    <w:rsid w:val="0090284F"/>
    <w:rsid w:val="0090295F"/>
    <w:rsid w:val="00902A44"/>
    <w:rsid w:val="00902A71"/>
    <w:rsid w:val="00902B46"/>
    <w:rsid w:val="00902B74"/>
    <w:rsid w:val="00902D85"/>
    <w:rsid w:val="00902E26"/>
    <w:rsid w:val="0090339C"/>
    <w:rsid w:val="009034C0"/>
    <w:rsid w:val="0090389D"/>
    <w:rsid w:val="009038F0"/>
    <w:rsid w:val="00903B5D"/>
    <w:rsid w:val="00903B7B"/>
    <w:rsid w:val="00903C16"/>
    <w:rsid w:val="00903CA3"/>
    <w:rsid w:val="00903D67"/>
    <w:rsid w:val="00903E22"/>
    <w:rsid w:val="00903ED4"/>
    <w:rsid w:val="00903F0B"/>
    <w:rsid w:val="009040D3"/>
    <w:rsid w:val="009041A4"/>
    <w:rsid w:val="0090427B"/>
    <w:rsid w:val="00904462"/>
    <w:rsid w:val="009046FB"/>
    <w:rsid w:val="0090472B"/>
    <w:rsid w:val="009047AD"/>
    <w:rsid w:val="00904B22"/>
    <w:rsid w:val="00904B69"/>
    <w:rsid w:val="00904BBB"/>
    <w:rsid w:val="00904C1A"/>
    <w:rsid w:val="00904FB2"/>
    <w:rsid w:val="00904FC5"/>
    <w:rsid w:val="00904FE8"/>
    <w:rsid w:val="00905115"/>
    <w:rsid w:val="00905161"/>
    <w:rsid w:val="0090550C"/>
    <w:rsid w:val="0090564C"/>
    <w:rsid w:val="00905798"/>
    <w:rsid w:val="0090598D"/>
    <w:rsid w:val="00905F19"/>
    <w:rsid w:val="00905F3B"/>
    <w:rsid w:val="00905F67"/>
    <w:rsid w:val="0090632D"/>
    <w:rsid w:val="009065C4"/>
    <w:rsid w:val="00906694"/>
    <w:rsid w:val="009067D6"/>
    <w:rsid w:val="00906A3B"/>
    <w:rsid w:val="00906ACB"/>
    <w:rsid w:val="00906C2C"/>
    <w:rsid w:val="00906C34"/>
    <w:rsid w:val="00906D30"/>
    <w:rsid w:val="00906F1A"/>
    <w:rsid w:val="00906F33"/>
    <w:rsid w:val="00907258"/>
    <w:rsid w:val="00907265"/>
    <w:rsid w:val="0090733C"/>
    <w:rsid w:val="00907358"/>
    <w:rsid w:val="00907473"/>
    <w:rsid w:val="0090758F"/>
    <w:rsid w:val="009076CE"/>
    <w:rsid w:val="00907868"/>
    <w:rsid w:val="009079DE"/>
    <w:rsid w:val="00907D70"/>
    <w:rsid w:val="00907DCD"/>
    <w:rsid w:val="00907DDB"/>
    <w:rsid w:val="00910042"/>
    <w:rsid w:val="00910157"/>
    <w:rsid w:val="00910228"/>
    <w:rsid w:val="009102A7"/>
    <w:rsid w:val="009106DC"/>
    <w:rsid w:val="00910928"/>
    <w:rsid w:val="00910B9B"/>
    <w:rsid w:val="00910C30"/>
    <w:rsid w:val="00910DF2"/>
    <w:rsid w:val="00910FCF"/>
    <w:rsid w:val="009112B8"/>
    <w:rsid w:val="00911466"/>
    <w:rsid w:val="009114E6"/>
    <w:rsid w:val="0091160E"/>
    <w:rsid w:val="009116F4"/>
    <w:rsid w:val="0091175D"/>
    <w:rsid w:val="00911795"/>
    <w:rsid w:val="00911C7D"/>
    <w:rsid w:val="00911D17"/>
    <w:rsid w:val="00911DCC"/>
    <w:rsid w:val="00911FCD"/>
    <w:rsid w:val="009120B9"/>
    <w:rsid w:val="009121E7"/>
    <w:rsid w:val="009122AA"/>
    <w:rsid w:val="009122C0"/>
    <w:rsid w:val="00912317"/>
    <w:rsid w:val="0091238E"/>
    <w:rsid w:val="009124E4"/>
    <w:rsid w:val="009125B0"/>
    <w:rsid w:val="009125EC"/>
    <w:rsid w:val="00912653"/>
    <w:rsid w:val="00912707"/>
    <w:rsid w:val="00912C21"/>
    <w:rsid w:val="00912C90"/>
    <w:rsid w:val="00912D69"/>
    <w:rsid w:val="0091309E"/>
    <w:rsid w:val="00913230"/>
    <w:rsid w:val="00913583"/>
    <w:rsid w:val="009136DE"/>
    <w:rsid w:val="009138EE"/>
    <w:rsid w:val="00913E66"/>
    <w:rsid w:val="00913F5D"/>
    <w:rsid w:val="0091414B"/>
    <w:rsid w:val="009141C7"/>
    <w:rsid w:val="009142B9"/>
    <w:rsid w:val="009144B3"/>
    <w:rsid w:val="0091460C"/>
    <w:rsid w:val="009146D7"/>
    <w:rsid w:val="0091497B"/>
    <w:rsid w:val="00914A7B"/>
    <w:rsid w:val="00914AE9"/>
    <w:rsid w:val="00914C2A"/>
    <w:rsid w:val="00914D37"/>
    <w:rsid w:val="00914DC8"/>
    <w:rsid w:val="00915024"/>
    <w:rsid w:val="0091505A"/>
    <w:rsid w:val="009151DA"/>
    <w:rsid w:val="00915308"/>
    <w:rsid w:val="0091573A"/>
    <w:rsid w:val="009157DA"/>
    <w:rsid w:val="009158A4"/>
    <w:rsid w:val="00915963"/>
    <w:rsid w:val="00915A18"/>
    <w:rsid w:val="00915D0F"/>
    <w:rsid w:val="00915E7B"/>
    <w:rsid w:val="009161F1"/>
    <w:rsid w:val="009162F0"/>
    <w:rsid w:val="00916394"/>
    <w:rsid w:val="00916498"/>
    <w:rsid w:val="009165CB"/>
    <w:rsid w:val="00916670"/>
    <w:rsid w:val="009167A9"/>
    <w:rsid w:val="00916DAD"/>
    <w:rsid w:val="00916F81"/>
    <w:rsid w:val="00916FE3"/>
    <w:rsid w:val="00917017"/>
    <w:rsid w:val="009173A4"/>
    <w:rsid w:val="009174F6"/>
    <w:rsid w:val="009175A1"/>
    <w:rsid w:val="009175EC"/>
    <w:rsid w:val="009176D8"/>
    <w:rsid w:val="00917732"/>
    <w:rsid w:val="00917946"/>
    <w:rsid w:val="00917B19"/>
    <w:rsid w:val="00917B30"/>
    <w:rsid w:val="00917BBC"/>
    <w:rsid w:val="00917C19"/>
    <w:rsid w:val="009200B4"/>
    <w:rsid w:val="00920133"/>
    <w:rsid w:val="00920290"/>
    <w:rsid w:val="009202D6"/>
    <w:rsid w:val="0092059E"/>
    <w:rsid w:val="00920655"/>
    <w:rsid w:val="009206CB"/>
    <w:rsid w:val="0092078B"/>
    <w:rsid w:val="00920C61"/>
    <w:rsid w:val="00920CA7"/>
    <w:rsid w:val="00920E6B"/>
    <w:rsid w:val="00920F3E"/>
    <w:rsid w:val="00920FEB"/>
    <w:rsid w:val="009210CA"/>
    <w:rsid w:val="0092124A"/>
    <w:rsid w:val="009213F5"/>
    <w:rsid w:val="009215A2"/>
    <w:rsid w:val="0092165A"/>
    <w:rsid w:val="009216DF"/>
    <w:rsid w:val="00921749"/>
    <w:rsid w:val="0092188F"/>
    <w:rsid w:val="00921ACF"/>
    <w:rsid w:val="00921E40"/>
    <w:rsid w:val="009221F1"/>
    <w:rsid w:val="009222B1"/>
    <w:rsid w:val="00922306"/>
    <w:rsid w:val="00922399"/>
    <w:rsid w:val="009225FB"/>
    <w:rsid w:val="00922795"/>
    <w:rsid w:val="00922897"/>
    <w:rsid w:val="009228BA"/>
    <w:rsid w:val="00922970"/>
    <w:rsid w:val="00922A32"/>
    <w:rsid w:val="00922C3E"/>
    <w:rsid w:val="00922E78"/>
    <w:rsid w:val="00922FF1"/>
    <w:rsid w:val="00923076"/>
    <w:rsid w:val="009230AA"/>
    <w:rsid w:val="00923134"/>
    <w:rsid w:val="0092328F"/>
    <w:rsid w:val="0092350B"/>
    <w:rsid w:val="0092383F"/>
    <w:rsid w:val="00923842"/>
    <w:rsid w:val="00923937"/>
    <w:rsid w:val="00923A0F"/>
    <w:rsid w:val="00923A87"/>
    <w:rsid w:val="00923BBA"/>
    <w:rsid w:val="00923DDC"/>
    <w:rsid w:val="009240B3"/>
    <w:rsid w:val="009240D3"/>
    <w:rsid w:val="00924184"/>
    <w:rsid w:val="009241AD"/>
    <w:rsid w:val="00924399"/>
    <w:rsid w:val="00924558"/>
    <w:rsid w:val="00924564"/>
    <w:rsid w:val="00924593"/>
    <w:rsid w:val="009247BF"/>
    <w:rsid w:val="00924895"/>
    <w:rsid w:val="0092498B"/>
    <w:rsid w:val="00924996"/>
    <w:rsid w:val="00924AE8"/>
    <w:rsid w:val="00924CEE"/>
    <w:rsid w:val="00924EC4"/>
    <w:rsid w:val="00925092"/>
    <w:rsid w:val="009250FF"/>
    <w:rsid w:val="0092516D"/>
    <w:rsid w:val="009251D3"/>
    <w:rsid w:val="009253BD"/>
    <w:rsid w:val="009253F0"/>
    <w:rsid w:val="009254BA"/>
    <w:rsid w:val="00925908"/>
    <w:rsid w:val="00925954"/>
    <w:rsid w:val="009259B9"/>
    <w:rsid w:val="00925B25"/>
    <w:rsid w:val="00925B93"/>
    <w:rsid w:val="00925CF1"/>
    <w:rsid w:val="00925D4F"/>
    <w:rsid w:val="00925D95"/>
    <w:rsid w:val="00925DC2"/>
    <w:rsid w:val="00926265"/>
    <w:rsid w:val="0092650E"/>
    <w:rsid w:val="00926641"/>
    <w:rsid w:val="0092673B"/>
    <w:rsid w:val="0092677F"/>
    <w:rsid w:val="00926A2E"/>
    <w:rsid w:val="00926AC1"/>
    <w:rsid w:val="00926F3B"/>
    <w:rsid w:val="0092703F"/>
    <w:rsid w:val="009271F9"/>
    <w:rsid w:val="0092729D"/>
    <w:rsid w:val="009276B1"/>
    <w:rsid w:val="009276EE"/>
    <w:rsid w:val="00927913"/>
    <w:rsid w:val="00927AAC"/>
    <w:rsid w:val="00927BE2"/>
    <w:rsid w:val="00927C49"/>
    <w:rsid w:val="00927CD2"/>
    <w:rsid w:val="00927CD5"/>
    <w:rsid w:val="00927E0C"/>
    <w:rsid w:val="00927F08"/>
    <w:rsid w:val="00930048"/>
    <w:rsid w:val="009300D1"/>
    <w:rsid w:val="0093012B"/>
    <w:rsid w:val="009301EC"/>
    <w:rsid w:val="0093027B"/>
    <w:rsid w:val="00930480"/>
    <w:rsid w:val="009304D5"/>
    <w:rsid w:val="0093079E"/>
    <w:rsid w:val="00930949"/>
    <w:rsid w:val="00930D51"/>
    <w:rsid w:val="00930E8B"/>
    <w:rsid w:val="00930F91"/>
    <w:rsid w:val="00931046"/>
    <w:rsid w:val="00931081"/>
    <w:rsid w:val="0093120B"/>
    <w:rsid w:val="009313A2"/>
    <w:rsid w:val="00931509"/>
    <w:rsid w:val="00931580"/>
    <w:rsid w:val="0093161C"/>
    <w:rsid w:val="00931692"/>
    <w:rsid w:val="00931888"/>
    <w:rsid w:val="00931B42"/>
    <w:rsid w:val="00931B61"/>
    <w:rsid w:val="00931BDD"/>
    <w:rsid w:val="00931C3A"/>
    <w:rsid w:val="0093203D"/>
    <w:rsid w:val="009320B9"/>
    <w:rsid w:val="009320CB"/>
    <w:rsid w:val="00932272"/>
    <w:rsid w:val="00932341"/>
    <w:rsid w:val="009324F6"/>
    <w:rsid w:val="0093260B"/>
    <w:rsid w:val="00932675"/>
    <w:rsid w:val="00932899"/>
    <w:rsid w:val="00932905"/>
    <w:rsid w:val="009329F9"/>
    <w:rsid w:val="00932DAC"/>
    <w:rsid w:val="00932DE9"/>
    <w:rsid w:val="0093301C"/>
    <w:rsid w:val="009331C7"/>
    <w:rsid w:val="009331E6"/>
    <w:rsid w:val="00933247"/>
    <w:rsid w:val="009332D7"/>
    <w:rsid w:val="009333D6"/>
    <w:rsid w:val="009333F9"/>
    <w:rsid w:val="00933454"/>
    <w:rsid w:val="009334B4"/>
    <w:rsid w:val="0093364D"/>
    <w:rsid w:val="00933684"/>
    <w:rsid w:val="00933713"/>
    <w:rsid w:val="00933833"/>
    <w:rsid w:val="0093392B"/>
    <w:rsid w:val="00933963"/>
    <w:rsid w:val="0093407E"/>
    <w:rsid w:val="009340A5"/>
    <w:rsid w:val="00934250"/>
    <w:rsid w:val="0093439B"/>
    <w:rsid w:val="0093447D"/>
    <w:rsid w:val="009344C3"/>
    <w:rsid w:val="009344EE"/>
    <w:rsid w:val="00934573"/>
    <w:rsid w:val="009345C6"/>
    <w:rsid w:val="00934634"/>
    <w:rsid w:val="0093464F"/>
    <w:rsid w:val="0093465D"/>
    <w:rsid w:val="00934833"/>
    <w:rsid w:val="009349CB"/>
    <w:rsid w:val="00934ACC"/>
    <w:rsid w:val="00934D49"/>
    <w:rsid w:val="00934E9C"/>
    <w:rsid w:val="00934ED4"/>
    <w:rsid w:val="00935110"/>
    <w:rsid w:val="0093523D"/>
    <w:rsid w:val="0093527D"/>
    <w:rsid w:val="0093544D"/>
    <w:rsid w:val="0093548A"/>
    <w:rsid w:val="00935525"/>
    <w:rsid w:val="009355D8"/>
    <w:rsid w:val="0093562D"/>
    <w:rsid w:val="0093564C"/>
    <w:rsid w:val="0093571A"/>
    <w:rsid w:val="00935738"/>
    <w:rsid w:val="00935999"/>
    <w:rsid w:val="00935B77"/>
    <w:rsid w:val="009360A2"/>
    <w:rsid w:val="009360F5"/>
    <w:rsid w:val="0093616D"/>
    <w:rsid w:val="0093623A"/>
    <w:rsid w:val="009365A2"/>
    <w:rsid w:val="009365AC"/>
    <w:rsid w:val="009365DE"/>
    <w:rsid w:val="009365E0"/>
    <w:rsid w:val="00936760"/>
    <w:rsid w:val="0093679E"/>
    <w:rsid w:val="00936975"/>
    <w:rsid w:val="00936EA7"/>
    <w:rsid w:val="00936F6D"/>
    <w:rsid w:val="009374BA"/>
    <w:rsid w:val="0093759C"/>
    <w:rsid w:val="009377D6"/>
    <w:rsid w:val="009379DA"/>
    <w:rsid w:val="00937B3E"/>
    <w:rsid w:val="00937D21"/>
    <w:rsid w:val="00937F58"/>
    <w:rsid w:val="00937F8C"/>
    <w:rsid w:val="0094009A"/>
    <w:rsid w:val="009400DE"/>
    <w:rsid w:val="00940163"/>
    <w:rsid w:val="009402DB"/>
    <w:rsid w:val="00940458"/>
    <w:rsid w:val="009406E4"/>
    <w:rsid w:val="00940761"/>
    <w:rsid w:val="00940834"/>
    <w:rsid w:val="0094098A"/>
    <w:rsid w:val="00940A55"/>
    <w:rsid w:val="00940D46"/>
    <w:rsid w:val="00940D4B"/>
    <w:rsid w:val="00940DFC"/>
    <w:rsid w:val="00940E01"/>
    <w:rsid w:val="00940F24"/>
    <w:rsid w:val="00941040"/>
    <w:rsid w:val="0094137B"/>
    <w:rsid w:val="00941412"/>
    <w:rsid w:val="009416F7"/>
    <w:rsid w:val="009419AB"/>
    <w:rsid w:val="00941A55"/>
    <w:rsid w:val="00941B0E"/>
    <w:rsid w:val="00941B63"/>
    <w:rsid w:val="00941BD1"/>
    <w:rsid w:val="00941CB3"/>
    <w:rsid w:val="00941CFF"/>
    <w:rsid w:val="00941EC4"/>
    <w:rsid w:val="00941F72"/>
    <w:rsid w:val="00941FF0"/>
    <w:rsid w:val="00942082"/>
    <w:rsid w:val="00942501"/>
    <w:rsid w:val="00942527"/>
    <w:rsid w:val="009427C9"/>
    <w:rsid w:val="009427F3"/>
    <w:rsid w:val="00942810"/>
    <w:rsid w:val="00942884"/>
    <w:rsid w:val="00942A90"/>
    <w:rsid w:val="00942A99"/>
    <w:rsid w:val="00942BCA"/>
    <w:rsid w:val="00942D1F"/>
    <w:rsid w:val="00942DDB"/>
    <w:rsid w:val="00942F85"/>
    <w:rsid w:val="009430D8"/>
    <w:rsid w:val="009434AE"/>
    <w:rsid w:val="00943527"/>
    <w:rsid w:val="00943567"/>
    <w:rsid w:val="009436A6"/>
    <w:rsid w:val="00943749"/>
    <w:rsid w:val="0094374A"/>
    <w:rsid w:val="00943779"/>
    <w:rsid w:val="009437D2"/>
    <w:rsid w:val="00943902"/>
    <w:rsid w:val="00943A46"/>
    <w:rsid w:val="00943B24"/>
    <w:rsid w:val="00943B7F"/>
    <w:rsid w:val="00943BD4"/>
    <w:rsid w:val="00943CC0"/>
    <w:rsid w:val="00943CEC"/>
    <w:rsid w:val="00943EDC"/>
    <w:rsid w:val="00943F63"/>
    <w:rsid w:val="00944051"/>
    <w:rsid w:val="009440EF"/>
    <w:rsid w:val="0094413A"/>
    <w:rsid w:val="009441D9"/>
    <w:rsid w:val="009446F1"/>
    <w:rsid w:val="00944818"/>
    <w:rsid w:val="009449F7"/>
    <w:rsid w:val="00944BBA"/>
    <w:rsid w:val="00944C8E"/>
    <w:rsid w:val="00944D45"/>
    <w:rsid w:val="00944ECF"/>
    <w:rsid w:val="00944F58"/>
    <w:rsid w:val="009451EE"/>
    <w:rsid w:val="0094570F"/>
    <w:rsid w:val="009457BF"/>
    <w:rsid w:val="009459CB"/>
    <w:rsid w:val="009459F1"/>
    <w:rsid w:val="00945A7C"/>
    <w:rsid w:val="00945C5C"/>
    <w:rsid w:val="00945CCA"/>
    <w:rsid w:val="009460A5"/>
    <w:rsid w:val="00946170"/>
    <w:rsid w:val="009461C8"/>
    <w:rsid w:val="00946239"/>
    <w:rsid w:val="00946271"/>
    <w:rsid w:val="0094635E"/>
    <w:rsid w:val="0094670F"/>
    <w:rsid w:val="00946835"/>
    <w:rsid w:val="009468E2"/>
    <w:rsid w:val="009469A8"/>
    <w:rsid w:val="00946CEB"/>
    <w:rsid w:val="00946EFC"/>
    <w:rsid w:val="00946F8C"/>
    <w:rsid w:val="0094705E"/>
    <w:rsid w:val="009470A1"/>
    <w:rsid w:val="009472C9"/>
    <w:rsid w:val="0094751E"/>
    <w:rsid w:val="00947591"/>
    <w:rsid w:val="00947647"/>
    <w:rsid w:val="0094795E"/>
    <w:rsid w:val="0094796D"/>
    <w:rsid w:val="009479A4"/>
    <w:rsid w:val="00947A22"/>
    <w:rsid w:val="00947D14"/>
    <w:rsid w:val="00947DAA"/>
    <w:rsid w:val="00947F2E"/>
    <w:rsid w:val="00950164"/>
    <w:rsid w:val="009506F4"/>
    <w:rsid w:val="00950767"/>
    <w:rsid w:val="00950807"/>
    <w:rsid w:val="0095084F"/>
    <w:rsid w:val="00950914"/>
    <w:rsid w:val="00950C76"/>
    <w:rsid w:val="00950D66"/>
    <w:rsid w:val="00950E84"/>
    <w:rsid w:val="0095108D"/>
    <w:rsid w:val="00951135"/>
    <w:rsid w:val="0095142E"/>
    <w:rsid w:val="0095177A"/>
    <w:rsid w:val="00951866"/>
    <w:rsid w:val="00951960"/>
    <w:rsid w:val="0095198F"/>
    <w:rsid w:val="00951AA8"/>
    <w:rsid w:val="00951D68"/>
    <w:rsid w:val="00951E82"/>
    <w:rsid w:val="00951EE2"/>
    <w:rsid w:val="00952112"/>
    <w:rsid w:val="00952152"/>
    <w:rsid w:val="00952161"/>
    <w:rsid w:val="0095222F"/>
    <w:rsid w:val="009522D9"/>
    <w:rsid w:val="00952383"/>
    <w:rsid w:val="0095256E"/>
    <w:rsid w:val="00952EE0"/>
    <w:rsid w:val="00952F1B"/>
    <w:rsid w:val="00952F9F"/>
    <w:rsid w:val="009530A5"/>
    <w:rsid w:val="00953197"/>
    <w:rsid w:val="009531A2"/>
    <w:rsid w:val="0095327C"/>
    <w:rsid w:val="00953553"/>
    <w:rsid w:val="00953675"/>
    <w:rsid w:val="00953695"/>
    <w:rsid w:val="00953A92"/>
    <w:rsid w:val="00953ACE"/>
    <w:rsid w:val="00953BCF"/>
    <w:rsid w:val="00953D64"/>
    <w:rsid w:val="00953E4C"/>
    <w:rsid w:val="00953E57"/>
    <w:rsid w:val="00953E89"/>
    <w:rsid w:val="00953F49"/>
    <w:rsid w:val="00954074"/>
    <w:rsid w:val="00954218"/>
    <w:rsid w:val="009542BF"/>
    <w:rsid w:val="0095441F"/>
    <w:rsid w:val="009544C6"/>
    <w:rsid w:val="0095450F"/>
    <w:rsid w:val="00954770"/>
    <w:rsid w:val="009547F0"/>
    <w:rsid w:val="00954855"/>
    <w:rsid w:val="009548B0"/>
    <w:rsid w:val="0095490B"/>
    <w:rsid w:val="00954985"/>
    <w:rsid w:val="009549EE"/>
    <w:rsid w:val="00954ABF"/>
    <w:rsid w:val="00954B65"/>
    <w:rsid w:val="00954F1E"/>
    <w:rsid w:val="00954FCD"/>
    <w:rsid w:val="00955108"/>
    <w:rsid w:val="0095528D"/>
    <w:rsid w:val="00955310"/>
    <w:rsid w:val="0095540D"/>
    <w:rsid w:val="0095541C"/>
    <w:rsid w:val="009554AE"/>
    <w:rsid w:val="00955561"/>
    <w:rsid w:val="009557FD"/>
    <w:rsid w:val="009558CE"/>
    <w:rsid w:val="00955943"/>
    <w:rsid w:val="009559B6"/>
    <w:rsid w:val="00955B3F"/>
    <w:rsid w:val="00955BC0"/>
    <w:rsid w:val="00955C18"/>
    <w:rsid w:val="00955C78"/>
    <w:rsid w:val="00955E43"/>
    <w:rsid w:val="00956214"/>
    <w:rsid w:val="0095672C"/>
    <w:rsid w:val="00956894"/>
    <w:rsid w:val="009569DE"/>
    <w:rsid w:val="00956CCE"/>
    <w:rsid w:val="00956D46"/>
    <w:rsid w:val="00956E3C"/>
    <w:rsid w:val="00956E75"/>
    <w:rsid w:val="00956EBF"/>
    <w:rsid w:val="00956F29"/>
    <w:rsid w:val="00956F9F"/>
    <w:rsid w:val="009570E0"/>
    <w:rsid w:val="009572E0"/>
    <w:rsid w:val="00957699"/>
    <w:rsid w:val="00957734"/>
    <w:rsid w:val="009577F0"/>
    <w:rsid w:val="00957AC4"/>
    <w:rsid w:val="00957BA2"/>
    <w:rsid w:val="00957D36"/>
    <w:rsid w:val="00957E03"/>
    <w:rsid w:val="00960195"/>
    <w:rsid w:val="00960207"/>
    <w:rsid w:val="0096031C"/>
    <w:rsid w:val="00960423"/>
    <w:rsid w:val="0096058D"/>
    <w:rsid w:val="00960648"/>
    <w:rsid w:val="00960700"/>
    <w:rsid w:val="00960A8D"/>
    <w:rsid w:val="00960A92"/>
    <w:rsid w:val="00960B46"/>
    <w:rsid w:val="00960BCE"/>
    <w:rsid w:val="00960C1D"/>
    <w:rsid w:val="00960CC1"/>
    <w:rsid w:val="00960CF4"/>
    <w:rsid w:val="00960F55"/>
    <w:rsid w:val="00960FA1"/>
    <w:rsid w:val="009610A7"/>
    <w:rsid w:val="009611DE"/>
    <w:rsid w:val="009612A6"/>
    <w:rsid w:val="0096159B"/>
    <w:rsid w:val="009619C3"/>
    <w:rsid w:val="00961B20"/>
    <w:rsid w:val="00961B59"/>
    <w:rsid w:val="00961D95"/>
    <w:rsid w:val="00961DA9"/>
    <w:rsid w:val="00961E8A"/>
    <w:rsid w:val="00961EA6"/>
    <w:rsid w:val="00961F21"/>
    <w:rsid w:val="00961F31"/>
    <w:rsid w:val="00962005"/>
    <w:rsid w:val="009620ED"/>
    <w:rsid w:val="009621F9"/>
    <w:rsid w:val="00962222"/>
    <w:rsid w:val="00962407"/>
    <w:rsid w:val="00962486"/>
    <w:rsid w:val="009625C7"/>
    <w:rsid w:val="00962783"/>
    <w:rsid w:val="00962887"/>
    <w:rsid w:val="00962A11"/>
    <w:rsid w:val="00962AB3"/>
    <w:rsid w:val="00962ECE"/>
    <w:rsid w:val="00963065"/>
    <w:rsid w:val="009630D4"/>
    <w:rsid w:val="00963543"/>
    <w:rsid w:val="0096355E"/>
    <w:rsid w:val="009635F2"/>
    <w:rsid w:val="0096382E"/>
    <w:rsid w:val="00963901"/>
    <w:rsid w:val="00963CD5"/>
    <w:rsid w:val="00963ED6"/>
    <w:rsid w:val="00963F5B"/>
    <w:rsid w:val="009640AC"/>
    <w:rsid w:val="0096413B"/>
    <w:rsid w:val="00964154"/>
    <w:rsid w:val="009642A6"/>
    <w:rsid w:val="00964388"/>
    <w:rsid w:val="0096441D"/>
    <w:rsid w:val="00964428"/>
    <w:rsid w:val="0096442E"/>
    <w:rsid w:val="00964470"/>
    <w:rsid w:val="0096447F"/>
    <w:rsid w:val="00964532"/>
    <w:rsid w:val="00964603"/>
    <w:rsid w:val="009646F1"/>
    <w:rsid w:val="00964768"/>
    <w:rsid w:val="00964772"/>
    <w:rsid w:val="0096486A"/>
    <w:rsid w:val="00964943"/>
    <w:rsid w:val="009649F2"/>
    <w:rsid w:val="009649FD"/>
    <w:rsid w:val="00964ED5"/>
    <w:rsid w:val="009650BE"/>
    <w:rsid w:val="00965237"/>
    <w:rsid w:val="009653EB"/>
    <w:rsid w:val="00965455"/>
    <w:rsid w:val="00965538"/>
    <w:rsid w:val="009655B1"/>
    <w:rsid w:val="009655DC"/>
    <w:rsid w:val="009658EF"/>
    <w:rsid w:val="00965AA6"/>
    <w:rsid w:val="00965BA3"/>
    <w:rsid w:val="00965D21"/>
    <w:rsid w:val="00965D81"/>
    <w:rsid w:val="00965E00"/>
    <w:rsid w:val="00965E35"/>
    <w:rsid w:val="00965F2E"/>
    <w:rsid w:val="00965F36"/>
    <w:rsid w:val="0096601D"/>
    <w:rsid w:val="00966231"/>
    <w:rsid w:val="009663DE"/>
    <w:rsid w:val="00966451"/>
    <w:rsid w:val="009664B2"/>
    <w:rsid w:val="00966610"/>
    <w:rsid w:val="00966641"/>
    <w:rsid w:val="009666A3"/>
    <w:rsid w:val="009668BF"/>
    <w:rsid w:val="00966966"/>
    <w:rsid w:val="00966A23"/>
    <w:rsid w:val="00966A2E"/>
    <w:rsid w:val="00966ABE"/>
    <w:rsid w:val="00966C24"/>
    <w:rsid w:val="00966C6E"/>
    <w:rsid w:val="00966D92"/>
    <w:rsid w:val="00966E07"/>
    <w:rsid w:val="00966F03"/>
    <w:rsid w:val="00966F9B"/>
    <w:rsid w:val="00966FBF"/>
    <w:rsid w:val="0096702C"/>
    <w:rsid w:val="009671B3"/>
    <w:rsid w:val="009671B4"/>
    <w:rsid w:val="0096742C"/>
    <w:rsid w:val="009678F5"/>
    <w:rsid w:val="009679A1"/>
    <w:rsid w:val="00967B9E"/>
    <w:rsid w:val="00967BA7"/>
    <w:rsid w:val="00967F48"/>
    <w:rsid w:val="0097002B"/>
    <w:rsid w:val="009700B9"/>
    <w:rsid w:val="00970176"/>
    <w:rsid w:val="00970286"/>
    <w:rsid w:val="00970319"/>
    <w:rsid w:val="00970326"/>
    <w:rsid w:val="00970465"/>
    <w:rsid w:val="009704D8"/>
    <w:rsid w:val="0097067B"/>
    <w:rsid w:val="009709D0"/>
    <w:rsid w:val="00970A3F"/>
    <w:rsid w:val="00970A9A"/>
    <w:rsid w:val="00970B22"/>
    <w:rsid w:val="00970C68"/>
    <w:rsid w:val="00970CAE"/>
    <w:rsid w:val="00970D10"/>
    <w:rsid w:val="00970D1B"/>
    <w:rsid w:val="00970D69"/>
    <w:rsid w:val="00970DE3"/>
    <w:rsid w:val="00970E8C"/>
    <w:rsid w:val="00970F3E"/>
    <w:rsid w:val="00970F8B"/>
    <w:rsid w:val="00971538"/>
    <w:rsid w:val="009715D9"/>
    <w:rsid w:val="009715DE"/>
    <w:rsid w:val="0097161F"/>
    <w:rsid w:val="0097162C"/>
    <w:rsid w:val="00971642"/>
    <w:rsid w:val="0097179D"/>
    <w:rsid w:val="00971A83"/>
    <w:rsid w:val="00971D67"/>
    <w:rsid w:val="00971D92"/>
    <w:rsid w:val="00971DDC"/>
    <w:rsid w:val="00972121"/>
    <w:rsid w:val="009723F7"/>
    <w:rsid w:val="0097254F"/>
    <w:rsid w:val="009725CB"/>
    <w:rsid w:val="0097278A"/>
    <w:rsid w:val="0097287A"/>
    <w:rsid w:val="00972888"/>
    <w:rsid w:val="00972B96"/>
    <w:rsid w:val="00972BBF"/>
    <w:rsid w:val="00972D2A"/>
    <w:rsid w:val="00972FAB"/>
    <w:rsid w:val="00973090"/>
    <w:rsid w:val="009730D5"/>
    <w:rsid w:val="0097334D"/>
    <w:rsid w:val="009733F8"/>
    <w:rsid w:val="0097356F"/>
    <w:rsid w:val="00973740"/>
    <w:rsid w:val="009738B6"/>
    <w:rsid w:val="0097396C"/>
    <w:rsid w:val="00973CB5"/>
    <w:rsid w:val="00973FE9"/>
    <w:rsid w:val="00974290"/>
    <w:rsid w:val="00974422"/>
    <w:rsid w:val="009746A8"/>
    <w:rsid w:val="00974708"/>
    <w:rsid w:val="0097496E"/>
    <w:rsid w:val="00974AE6"/>
    <w:rsid w:val="00974B8C"/>
    <w:rsid w:val="00974BF5"/>
    <w:rsid w:val="00974CF2"/>
    <w:rsid w:val="00974E83"/>
    <w:rsid w:val="00974FF1"/>
    <w:rsid w:val="009751D1"/>
    <w:rsid w:val="00975304"/>
    <w:rsid w:val="00975477"/>
    <w:rsid w:val="009759B6"/>
    <w:rsid w:val="00975A8F"/>
    <w:rsid w:val="00975B52"/>
    <w:rsid w:val="00975D3E"/>
    <w:rsid w:val="00975D43"/>
    <w:rsid w:val="00976289"/>
    <w:rsid w:val="009762AD"/>
    <w:rsid w:val="009762CA"/>
    <w:rsid w:val="009764B8"/>
    <w:rsid w:val="009767CD"/>
    <w:rsid w:val="0097680A"/>
    <w:rsid w:val="00976984"/>
    <w:rsid w:val="00976997"/>
    <w:rsid w:val="00976B61"/>
    <w:rsid w:val="00976D72"/>
    <w:rsid w:val="00976E62"/>
    <w:rsid w:val="00976E87"/>
    <w:rsid w:val="00976EA7"/>
    <w:rsid w:val="0097708B"/>
    <w:rsid w:val="00977202"/>
    <w:rsid w:val="009772A8"/>
    <w:rsid w:val="00977400"/>
    <w:rsid w:val="0097773E"/>
    <w:rsid w:val="00977B91"/>
    <w:rsid w:val="00977C91"/>
    <w:rsid w:val="00977FC0"/>
    <w:rsid w:val="00980158"/>
    <w:rsid w:val="00980232"/>
    <w:rsid w:val="009804AD"/>
    <w:rsid w:val="009806C8"/>
    <w:rsid w:val="009809FA"/>
    <w:rsid w:val="00980B24"/>
    <w:rsid w:val="00980B59"/>
    <w:rsid w:val="00980B73"/>
    <w:rsid w:val="00980C25"/>
    <w:rsid w:val="00980DCC"/>
    <w:rsid w:val="00980F15"/>
    <w:rsid w:val="00981049"/>
    <w:rsid w:val="00981155"/>
    <w:rsid w:val="00981165"/>
    <w:rsid w:val="009811C3"/>
    <w:rsid w:val="00981417"/>
    <w:rsid w:val="00981456"/>
    <w:rsid w:val="009815B5"/>
    <w:rsid w:val="009815ED"/>
    <w:rsid w:val="00981607"/>
    <w:rsid w:val="00981B24"/>
    <w:rsid w:val="00981B46"/>
    <w:rsid w:val="00981B70"/>
    <w:rsid w:val="00981BDD"/>
    <w:rsid w:val="00981C6E"/>
    <w:rsid w:val="00981CF5"/>
    <w:rsid w:val="00981E6E"/>
    <w:rsid w:val="00981F49"/>
    <w:rsid w:val="00981F5F"/>
    <w:rsid w:val="0098207D"/>
    <w:rsid w:val="009820E1"/>
    <w:rsid w:val="0098216D"/>
    <w:rsid w:val="00982184"/>
    <w:rsid w:val="009822C5"/>
    <w:rsid w:val="0098230E"/>
    <w:rsid w:val="00982489"/>
    <w:rsid w:val="00982531"/>
    <w:rsid w:val="00982545"/>
    <w:rsid w:val="009826FA"/>
    <w:rsid w:val="0098284B"/>
    <w:rsid w:val="0098291E"/>
    <w:rsid w:val="00982A71"/>
    <w:rsid w:val="00982DAB"/>
    <w:rsid w:val="00982F08"/>
    <w:rsid w:val="009830BB"/>
    <w:rsid w:val="0098313F"/>
    <w:rsid w:val="00983162"/>
    <w:rsid w:val="009834E0"/>
    <w:rsid w:val="009837D7"/>
    <w:rsid w:val="009839E5"/>
    <w:rsid w:val="00983ABB"/>
    <w:rsid w:val="00983ADF"/>
    <w:rsid w:val="00983E1C"/>
    <w:rsid w:val="00983F22"/>
    <w:rsid w:val="00983FED"/>
    <w:rsid w:val="0098419B"/>
    <w:rsid w:val="0098435C"/>
    <w:rsid w:val="00984398"/>
    <w:rsid w:val="009844C5"/>
    <w:rsid w:val="009846D1"/>
    <w:rsid w:val="009847F8"/>
    <w:rsid w:val="009848DB"/>
    <w:rsid w:val="009848FA"/>
    <w:rsid w:val="009849D3"/>
    <w:rsid w:val="00984A61"/>
    <w:rsid w:val="00984C29"/>
    <w:rsid w:val="00984EA4"/>
    <w:rsid w:val="00985267"/>
    <w:rsid w:val="009852E3"/>
    <w:rsid w:val="0098540C"/>
    <w:rsid w:val="009855A4"/>
    <w:rsid w:val="00985A01"/>
    <w:rsid w:val="00985AEA"/>
    <w:rsid w:val="00985B04"/>
    <w:rsid w:val="00985C9D"/>
    <w:rsid w:val="00985D9E"/>
    <w:rsid w:val="00985DCD"/>
    <w:rsid w:val="00985E21"/>
    <w:rsid w:val="0098607C"/>
    <w:rsid w:val="00986521"/>
    <w:rsid w:val="00986629"/>
    <w:rsid w:val="0098669F"/>
    <w:rsid w:val="00986715"/>
    <w:rsid w:val="009869F6"/>
    <w:rsid w:val="00986AC2"/>
    <w:rsid w:val="00986BDD"/>
    <w:rsid w:val="0098705B"/>
    <w:rsid w:val="0098706F"/>
    <w:rsid w:val="009873BC"/>
    <w:rsid w:val="009874EA"/>
    <w:rsid w:val="0098750C"/>
    <w:rsid w:val="00987600"/>
    <w:rsid w:val="00987732"/>
    <w:rsid w:val="0098780C"/>
    <w:rsid w:val="00987D6F"/>
    <w:rsid w:val="0099040B"/>
    <w:rsid w:val="009904F0"/>
    <w:rsid w:val="009904FA"/>
    <w:rsid w:val="0099072D"/>
    <w:rsid w:val="0099084A"/>
    <w:rsid w:val="00990A1E"/>
    <w:rsid w:val="00990A63"/>
    <w:rsid w:val="00990DF8"/>
    <w:rsid w:val="00990EA8"/>
    <w:rsid w:val="00990EE5"/>
    <w:rsid w:val="00990FEB"/>
    <w:rsid w:val="00991026"/>
    <w:rsid w:val="009910E1"/>
    <w:rsid w:val="009910F7"/>
    <w:rsid w:val="009912E8"/>
    <w:rsid w:val="009913F3"/>
    <w:rsid w:val="00991813"/>
    <w:rsid w:val="009919DF"/>
    <w:rsid w:val="00991A84"/>
    <w:rsid w:val="00991D07"/>
    <w:rsid w:val="00991D9A"/>
    <w:rsid w:val="00991E47"/>
    <w:rsid w:val="00991ED7"/>
    <w:rsid w:val="00991FCA"/>
    <w:rsid w:val="009921FF"/>
    <w:rsid w:val="009922DC"/>
    <w:rsid w:val="0099235B"/>
    <w:rsid w:val="009923BD"/>
    <w:rsid w:val="00992983"/>
    <w:rsid w:val="00992A65"/>
    <w:rsid w:val="00992A6D"/>
    <w:rsid w:val="00992D55"/>
    <w:rsid w:val="00992D9D"/>
    <w:rsid w:val="00992E44"/>
    <w:rsid w:val="00992F21"/>
    <w:rsid w:val="009930D3"/>
    <w:rsid w:val="0099320B"/>
    <w:rsid w:val="00993330"/>
    <w:rsid w:val="009933B0"/>
    <w:rsid w:val="009933B9"/>
    <w:rsid w:val="0099341D"/>
    <w:rsid w:val="009934F9"/>
    <w:rsid w:val="009935A7"/>
    <w:rsid w:val="00993B96"/>
    <w:rsid w:val="00993BA5"/>
    <w:rsid w:val="00993C34"/>
    <w:rsid w:val="0099405C"/>
    <w:rsid w:val="0099426B"/>
    <w:rsid w:val="0099428B"/>
    <w:rsid w:val="00994432"/>
    <w:rsid w:val="00994694"/>
    <w:rsid w:val="0099481B"/>
    <w:rsid w:val="00994E05"/>
    <w:rsid w:val="00994E77"/>
    <w:rsid w:val="00995195"/>
    <w:rsid w:val="00995242"/>
    <w:rsid w:val="00995465"/>
    <w:rsid w:val="00995569"/>
    <w:rsid w:val="0099594F"/>
    <w:rsid w:val="009959D8"/>
    <w:rsid w:val="00995D04"/>
    <w:rsid w:val="009961C1"/>
    <w:rsid w:val="009963A6"/>
    <w:rsid w:val="009963BF"/>
    <w:rsid w:val="009963F3"/>
    <w:rsid w:val="009965BF"/>
    <w:rsid w:val="00996633"/>
    <w:rsid w:val="00996642"/>
    <w:rsid w:val="00996792"/>
    <w:rsid w:val="009969FE"/>
    <w:rsid w:val="00996A6B"/>
    <w:rsid w:val="00996C8B"/>
    <w:rsid w:val="00996C9E"/>
    <w:rsid w:val="00996D1A"/>
    <w:rsid w:val="00996E8B"/>
    <w:rsid w:val="00996F48"/>
    <w:rsid w:val="009971A0"/>
    <w:rsid w:val="009971B0"/>
    <w:rsid w:val="009971E3"/>
    <w:rsid w:val="009971F3"/>
    <w:rsid w:val="0099752C"/>
    <w:rsid w:val="009976B5"/>
    <w:rsid w:val="00997783"/>
    <w:rsid w:val="00997872"/>
    <w:rsid w:val="00997925"/>
    <w:rsid w:val="00997F72"/>
    <w:rsid w:val="009A0044"/>
    <w:rsid w:val="009A029B"/>
    <w:rsid w:val="009A0301"/>
    <w:rsid w:val="009A0535"/>
    <w:rsid w:val="009A06D4"/>
    <w:rsid w:val="009A092E"/>
    <w:rsid w:val="009A0A0B"/>
    <w:rsid w:val="009A0B7C"/>
    <w:rsid w:val="009A0C8B"/>
    <w:rsid w:val="009A0D6C"/>
    <w:rsid w:val="009A1012"/>
    <w:rsid w:val="009A106C"/>
    <w:rsid w:val="009A152C"/>
    <w:rsid w:val="009A174C"/>
    <w:rsid w:val="009A1847"/>
    <w:rsid w:val="009A18D0"/>
    <w:rsid w:val="009A1957"/>
    <w:rsid w:val="009A1A41"/>
    <w:rsid w:val="009A1B2E"/>
    <w:rsid w:val="009A1BFE"/>
    <w:rsid w:val="009A1C3D"/>
    <w:rsid w:val="009A1CF6"/>
    <w:rsid w:val="009A1D66"/>
    <w:rsid w:val="009A1F7A"/>
    <w:rsid w:val="009A1F92"/>
    <w:rsid w:val="009A209F"/>
    <w:rsid w:val="009A20DA"/>
    <w:rsid w:val="009A24D5"/>
    <w:rsid w:val="009A279D"/>
    <w:rsid w:val="009A2853"/>
    <w:rsid w:val="009A291F"/>
    <w:rsid w:val="009A294F"/>
    <w:rsid w:val="009A2BC3"/>
    <w:rsid w:val="009A2E7A"/>
    <w:rsid w:val="009A2E97"/>
    <w:rsid w:val="009A2FD2"/>
    <w:rsid w:val="009A310B"/>
    <w:rsid w:val="009A31D4"/>
    <w:rsid w:val="009A330C"/>
    <w:rsid w:val="009A3434"/>
    <w:rsid w:val="009A34C9"/>
    <w:rsid w:val="009A3501"/>
    <w:rsid w:val="009A35CF"/>
    <w:rsid w:val="009A3708"/>
    <w:rsid w:val="009A37A6"/>
    <w:rsid w:val="009A37F8"/>
    <w:rsid w:val="009A382F"/>
    <w:rsid w:val="009A3873"/>
    <w:rsid w:val="009A3921"/>
    <w:rsid w:val="009A3B9C"/>
    <w:rsid w:val="009A3F75"/>
    <w:rsid w:val="009A4082"/>
    <w:rsid w:val="009A409D"/>
    <w:rsid w:val="009A4528"/>
    <w:rsid w:val="009A47A7"/>
    <w:rsid w:val="009A4923"/>
    <w:rsid w:val="009A4B8D"/>
    <w:rsid w:val="009A4BDE"/>
    <w:rsid w:val="009A4C66"/>
    <w:rsid w:val="009A4CF9"/>
    <w:rsid w:val="009A4D0C"/>
    <w:rsid w:val="009A4E83"/>
    <w:rsid w:val="009A5055"/>
    <w:rsid w:val="009A5131"/>
    <w:rsid w:val="009A5137"/>
    <w:rsid w:val="009A52C8"/>
    <w:rsid w:val="009A537C"/>
    <w:rsid w:val="009A5535"/>
    <w:rsid w:val="009A5673"/>
    <w:rsid w:val="009A578A"/>
    <w:rsid w:val="009A57FC"/>
    <w:rsid w:val="009A583D"/>
    <w:rsid w:val="009A589C"/>
    <w:rsid w:val="009A597C"/>
    <w:rsid w:val="009A5AFA"/>
    <w:rsid w:val="009A5B9B"/>
    <w:rsid w:val="009A5CEF"/>
    <w:rsid w:val="009A603B"/>
    <w:rsid w:val="009A6183"/>
    <w:rsid w:val="009A626C"/>
    <w:rsid w:val="009A649A"/>
    <w:rsid w:val="009A6577"/>
    <w:rsid w:val="009A6804"/>
    <w:rsid w:val="009A681E"/>
    <w:rsid w:val="009A6848"/>
    <w:rsid w:val="009A685B"/>
    <w:rsid w:val="009A6899"/>
    <w:rsid w:val="009A68AC"/>
    <w:rsid w:val="009A6959"/>
    <w:rsid w:val="009A6B06"/>
    <w:rsid w:val="009A7058"/>
    <w:rsid w:val="009A70A0"/>
    <w:rsid w:val="009A7186"/>
    <w:rsid w:val="009A7302"/>
    <w:rsid w:val="009A7542"/>
    <w:rsid w:val="009A7573"/>
    <w:rsid w:val="009A7828"/>
    <w:rsid w:val="009A7843"/>
    <w:rsid w:val="009A7909"/>
    <w:rsid w:val="009A7998"/>
    <w:rsid w:val="009A7A18"/>
    <w:rsid w:val="009A7D50"/>
    <w:rsid w:val="009A7D65"/>
    <w:rsid w:val="009A7E2F"/>
    <w:rsid w:val="009B00AD"/>
    <w:rsid w:val="009B0155"/>
    <w:rsid w:val="009B0216"/>
    <w:rsid w:val="009B03DF"/>
    <w:rsid w:val="009B0895"/>
    <w:rsid w:val="009B0BE9"/>
    <w:rsid w:val="009B0C8E"/>
    <w:rsid w:val="009B1230"/>
    <w:rsid w:val="009B128B"/>
    <w:rsid w:val="009B1646"/>
    <w:rsid w:val="009B17FE"/>
    <w:rsid w:val="009B186A"/>
    <w:rsid w:val="009B1C81"/>
    <w:rsid w:val="009B1CA0"/>
    <w:rsid w:val="009B1DA5"/>
    <w:rsid w:val="009B1E1C"/>
    <w:rsid w:val="009B1E8E"/>
    <w:rsid w:val="009B1EC5"/>
    <w:rsid w:val="009B1ED6"/>
    <w:rsid w:val="009B1F99"/>
    <w:rsid w:val="009B201F"/>
    <w:rsid w:val="009B20AA"/>
    <w:rsid w:val="009B2417"/>
    <w:rsid w:val="009B2A0F"/>
    <w:rsid w:val="009B2CDF"/>
    <w:rsid w:val="009B2FAA"/>
    <w:rsid w:val="009B2FB0"/>
    <w:rsid w:val="009B2FC6"/>
    <w:rsid w:val="009B3056"/>
    <w:rsid w:val="009B309C"/>
    <w:rsid w:val="009B30B2"/>
    <w:rsid w:val="009B30F5"/>
    <w:rsid w:val="009B314F"/>
    <w:rsid w:val="009B31C2"/>
    <w:rsid w:val="009B31CF"/>
    <w:rsid w:val="009B333E"/>
    <w:rsid w:val="009B354A"/>
    <w:rsid w:val="009B3742"/>
    <w:rsid w:val="009B3931"/>
    <w:rsid w:val="009B3B21"/>
    <w:rsid w:val="009B3E88"/>
    <w:rsid w:val="009B3ED4"/>
    <w:rsid w:val="009B4336"/>
    <w:rsid w:val="009B439B"/>
    <w:rsid w:val="009B43B5"/>
    <w:rsid w:val="009B43EB"/>
    <w:rsid w:val="009B45AD"/>
    <w:rsid w:val="009B495C"/>
    <w:rsid w:val="009B4CE4"/>
    <w:rsid w:val="009B4F7D"/>
    <w:rsid w:val="009B514F"/>
    <w:rsid w:val="009B5324"/>
    <w:rsid w:val="009B53ED"/>
    <w:rsid w:val="009B56E5"/>
    <w:rsid w:val="009B5794"/>
    <w:rsid w:val="009B58DE"/>
    <w:rsid w:val="009B5A29"/>
    <w:rsid w:val="009B5B6F"/>
    <w:rsid w:val="009B5BFB"/>
    <w:rsid w:val="009B5E3B"/>
    <w:rsid w:val="009B60D7"/>
    <w:rsid w:val="009B61FE"/>
    <w:rsid w:val="009B62C7"/>
    <w:rsid w:val="009B6370"/>
    <w:rsid w:val="009B640F"/>
    <w:rsid w:val="009B6425"/>
    <w:rsid w:val="009B6442"/>
    <w:rsid w:val="009B66C6"/>
    <w:rsid w:val="009B676B"/>
    <w:rsid w:val="009B689A"/>
    <w:rsid w:val="009B68A1"/>
    <w:rsid w:val="009B68E4"/>
    <w:rsid w:val="009B6935"/>
    <w:rsid w:val="009B6C29"/>
    <w:rsid w:val="009B6C38"/>
    <w:rsid w:val="009B6D17"/>
    <w:rsid w:val="009B6E3E"/>
    <w:rsid w:val="009B6EB2"/>
    <w:rsid w:val="009B7013"/>
    <w:rsid w:val="009B702C"/>
    <w:rsid w:val="009B70B0"/>
    <w:rsid w:val="009B7109"/>
    <w:rsid w:val="009B73E0"/>
    <w:rsid w:val="009B73E2"/>
    <w:rsid w:val="009B7544"/>
    <w:rsid w:val="009B75FB"/>
    <w:rsid w:val="009B7869"/>
    <w:rsid w:val="009B790B"/>
    <w:rsid w:val="009B7915"/>
    <w:rsid w:val="009B7A36"/>
    <w:rsid w:val="009B7BAB"/>
    <w:rsid w:val="009B7CCB"/>
    <w:rsid w:val="009B7D07"/>
    <w:rsid w:val="009B7DB4"/>
    <w:rsid w:val="009B7EA9"/>
    <w:rsid w:val="009B7EC5"/>
    <w:rsid w:val="009C0027"/>
    <w:rsid w:val="009C021C"/>
    <w:rsid w:val="009C03AE"/>
    <w:rsid w:val="009C0900"/>
    <w:rsid w:val="009C0AE2"/>
    <w:rsid w:val="009C0B01"/>
    <w:rsid w:val="009C0B5F"/>
    <w:rsid w:val="009C10B1"/>
    <w:rsid w:val="009C1129"/>
    <w:rsid w:val="009C1285"/>
    <w:rsid w:val="009C1A39"/>
    <w:rsid w:val="009C1ACC"/>
    <w:rsid w:val="009C1C28"/>
    <w:rsid w:val="009C1D1B"/>
    <w:rsid w:val="009C1E7F"/>
    <w:rsid w:val="009C2037"/>
    <w:rsid w:val="009C210D"/>
    <w:rsid w:val="009C23AB"/>
    <w:rsid w:val="009C24B7"/>
    <w:rsid w:val="009C25C7"/>
    <w:rsid w:val="009C260B"/>
    <w:rsid w:val="009C2631"/>
    <w:rsid w:val="009C27D5"/>
    <w:rsid w:val="009C2959"/>
    <w:rsid w:val="009C29A1"/>
    <w:rsid w:val="009C2A35"/>
    <w:rsid w:val="009C2A3D"/>
    <w:rsid w:val="009C2A6C"/>
    <w:rsid w:val="009C2BC5"/>
    <w:rsid w:val="009C2C82"/>
    <w:rsid w:val="009C2CDB"/>
    <w:rsid w:val="009C2D31"/>
    <w:rsid w:val="009C2DCF"/>
    <w:rsid w:val="009C2EDA"/>
    <w:rsid w:val="009C2EF0"/>
    <w:rsid w:val="009C306A"/>
    <w:rsid w:val="009C30BF"/>
    <w:rsid w:val="009C30DC"/>
    <w:rsid w:val="009C31F8"/>
    <w:rsid w:val="009C32D7"/>
    <w:rsid w:val="009C35BC"/>
    <w:rsid w:val="009C36A1"/>
    <w:rsid w:val="009C375A"/>
    <w:rsid w:val="009C3AF4"/>
    <w:rsid w:val="009C3D8D"/>
    <w:rsid w:val="009C3DB3"/>
    <w:rsid w:val="009C42EC"/>
    <w:rsid w:val="009C4488"/>
    <w:rsid w:val="009C44A0"/>
    <w:rsid w:val="009C461E"/>
    <w:rsid w:val="009C4800"/>
    <w:rsid w:val="009C4AE7"/>
    <w:rsid w:val="009C4B5D"/>
    <w:rsid w:val="009C4B63"/>
    <w:rsid w:val="009C4C1F"/>
    <w:rsid w:val="009C4DD7"/>
    <w:rsid w:val="009C4F78"/>
    <w:rsid w:val="009C513B"/>
    <w:rsid w:val="009C53FB"/>
    <w:rsid w:val="009C544F"/>
    <w:rsid w:val="009C5712"/>
    <w:rsid w:val="009C580C"/>
    <w:rsid w:val="009C594F"/>
    <w:rsid w:val="009C5A2C"/>
    <w:rsid w:val="009C5D88"/>
    <w:rsid w:val="009C5ED9"/>
    <w:rsid w:val="009C5FEA"/>
    <w:rsid w:val="009C600B"/>
    <w:rsid w:val="009C6166"/>
    <w:rsid w:val="009C6199"/>
    <w:rsid w:val="009C6237"/>
    <w:rsid w:val="009C62AE"/>
    <w:rsid w:val="009C633E"/>
    <w:rsid w:val="009C63EE"/>
    <w:rsid w:val="009C64CD"/>
    <w:rsid w:val="009C6855"/>
    <w:rsid w:val="009C6895"/>
    <w:rsid w:val="009C6903"/>
    <w:rsid w:val="009C6917"/>
    <w:rsid w:val="009C698C"/>
    <w:rsid w:val="009C6A22"/>
    <w:rsid w:val="009C6AD9"/>
    <w:rsid w:val="009C6BA2"/>
    <w:rsid w:val="009C6CB5"/>
    <w:rsid w:val="009C6FD7"/>
    <w:rsid w:val="009C7019"/>
    <w:rsid w:val="009C723E"/>
    <w:rsid w:val="009C725E"/>
    <w:rsid w:val="009C73EA"/>
    <w:rsid w:val="009C7620"/>
    <w:rsid w:val="009C76AD"/>
    <w:rsid w:val="009C785C"/>
    <w:rsid w:val="009C7FA1"/>
    <w:rsid w:val="009D0045"/>
    <w:rsid w:val="009D016C"/>
    <w:rsid w:val="009D01DA"/>
    <w:rsid w:val="009D0341"/>
    <w:rsid w:val="009D0379"/>
    <w:rsid w:val="009D045E"/>
    <w:rsid w:val="009D0512"/>
    <w:rsid w:val="009D0546"/>
    <w:rsid w:val="009D067B"/>
    <w:rsid w:val="009D0722"/>
    <w:rsid w:val="009D082E"/>
    <w:rsid w:val="009D08CC"/>
    <w:rsid w:val="009D0954"/>
    <w:rsid w:val="009D09F2"/>
    <w:rsid w:val="009D0A87"/>
    <w:rsid w:val="009D0A89"/>
    <w:rsid w:val="009D0AB2"/>
    <w:rsid w:val="009D0F43"/>
    <w:rsid w:val="009D1467"/>
    <w:rsid w:val="009D183B"/>
    <w:rsid w:val="009D1A7B"/>
    <w:rsid w:val="009D1AD4"/>
    <w:rsid w:val="009D1B3F"/>
    <w:rsid w:val="009D1E5C"/>
    <w:rsid w:val="009D1EBB"/>
    <w:rsid w:val="009D1FD1"/>
    <w:rsid w:val="009D1FF2"/>
    <w:rsid w:val="009D215A"/>
    <w:rsid w:val="009D2191"/>
    <w:rsid w:val="009D2208"/>
    <w:rsid w:val="009D2220"/>
    <w:rsid w:val="009D2285"/>
    <w:rsid w:val="009D23FF"/>
    <w:rsid w:val="009D2407"/>
    <w:rsid w:val="009D256B"/>
    <w:rsid w:val="009D26EA"/>
    <w:rsid w:val="009D2950"/>
    <w:rsid w:val="009D2A56"/>
    <w:rsid w:val="009D2B03"/>
    <w:rsid w:val="009D2C27"/>
    <w:rsid w:val="009D2E22"/>
    <w:rsid w:val="009D35C7"/>
    <w:rsid w:val="009D3632"/>
    <w:rsid w:val="009D3754"/>
    <w:rsid w:val="009D3A55"/>
    <w:rsid w:val="009D3BFD"/>
    <w:rsid w:val="009D3C71"/>
    <w:rsid w:val="009D3CC9"/>
    <w:rsid w:val="009D3D16"/>
    <w:rsid w:val="009D3E1B"/>
    <w:rsid w:val="009D41B8"/>
    <w:rsid w:val="009D42F3"/>
    <w:rsid w:val="009D4346"/>
    <w:rsid w:val="009D4418"/>
    <w:rsid w:val="009D4650"/>
    <w:rsid w:val="009D47C8"/>
    <w:rsid w:val="009D4A4B"/>
    <w:rsid w:val="009D4BE3"/>
    <w:rsid w:val="009D4C9D"/>
    <w:rsid w:val="009D518E"/>
    <w:rsid w:val="009D51EE"/>
    <w:rsid w:val="009D545D"/>
    <w:rsid w:val="009D56F4"/>
    <w:rsid w:val="009D573D"/>
    <w:rsid w:val="009D5870"/>
    <w:rsid w:val="009D5873"/>
    <w:rsid w:val="009D5A03"/>
    <w:rsid w:val="009D5A05"/>
    <w:rsid w:val="009D5BD4"/>
    <w:rsid w:val="009D5CB5"/>
    <w:rsid w:val="009D5D08"/>
    <w:rsid w:val="009D5E8C"/>
    <w:rsid w:val="009D5ECC"/>
    <w:rsid w:val="009D6026"/>
    <w:rsid w:val="009D6249"/>
    <w:rsid w:val="009D6677"/>
    <w:rsid w:val="009D66F0"/>
    <w:rsid w:val="009D6977"/>
    <w:rsid w:val="009D69B0"/>
    <w:rsid w:val="009D6ABF"/>
    <w:rsid w:val="009D6CB3"/>
    <w:rsid w:val="009D6CD7"/>
    <w:rsid w:val="009D70CE"/>
    <w:rsid w:val="009D71D6"/>
    <w:rsid w:val="009D71DC"/>
    <w:rsid w:val="009D7297"/>
    <w:rsid w:val="009D74B1"/>
    <w:rsid w:val="009D7500"/>
    <w:rsid w:val="009D7513"/>
    <w:rsid w:val="009D7783"/>
    <w:rsid w:val="009D7790"/>
    <w:rsid w:val="009D77A8"/>
    <w:rsid w:val="009D7963"/>
    <w:rsid w:val="009D7984"/>
    <w:rsid w:val="009D799C"/>
    <w:rsid w:val="009D7A02"/>
    <w:rsid w:val="009D7A7F"/>
    <w:rsid w:val="009D7C33"/>
    <w:rsid w:val="009D7C5A"/>
    <w:rsid w:val="009D7CC9"/>
    <w:rsid w:val="009D7CF3"/>
    <w:rsid w:val="009E0152"/>
    <w:rsid w:val="009E01AD"/>
    <w:rsid w:val="009E024E"/>
    <w:rsid w:val="009E038B"/>
    <w:rsid w:val="009E056C"/>
    <w:rsid w:val="009E065B"/>
    <w:rsid w:val="009E067A"/>
    <w:rsid w:val="009E0907"/>
    <w:rsid w:val="009E0BEF"/>
    <w:rsid w:val="009E0D0A"/>
    <w:rsid w:val="009E0F74"/>
    <w:rsid w:val="009E15A6"/>
    <w:rsid w:val="009E15F1"/>
    <w:rsid w:val="009E16F4"/>
    <w:rsid w:val="009E171A"/>
    <w:rsid w:val="009E19CF"/>
    <w:rsid w:val="009E1B41"/>
    <w:rsid w:val="009E1B49"/>
    <w:rsid w:val="009E1B50"/>
    <w:rsid w:val="009E1C29"/>
    <w:rsid w:val="009E1ED7"/>
    <w:rsid w:val="009E1F18"/>
    <w:rsid w:val="009E200D"/>
    <w:rsid w:val="009E201D"/>
    <w:rsid w:val="009E20FA"/>
    <w:rsid w:val="009E221F"/>
    <w:rsid w:val="009E2406"/>
    <w:rsid w:val="009E25F8"/>
    <w:rsid w:val="009E26E5"/>
    <w:rsid w:val="009E26FA"/>
    <w:rsid w:val="009E2715"/>
    <w:rsid w:val="009E27B5"/>
    <w:rsid w:val="009E29A2"/>
    <w:rsid w:val="009E29BF"/>
    <w:rsid w:val="009E2D5E"/>
    <w:rsid w:val="009E2F90"/>
    <w:rsid w:val="009E2FC1"/>
    <w:rsid w:val="009E2FF3"/>
    <w:rsid w:val="009E3308"/>
    <w:rsid w:val="009E349E"/>
    <w:rsid w:val="009E355A"/>
    <w:rsid w:val="009E35A2"/>
    <w:rsid w:val="009E3617"/>
    <w:rsid w:val="009E366C"/>
    <w:rsid w:val="009E3683"/>
    <w:rsid w:val="009E36A2"/>
    <w:rsid w:val="009E3757"/>
    <w:rsid w:val="009E37AB"/>
    <w:rsid w:val="009E381C"/>
    <w:rsid w:val="009E381E"/>
    <w:rsid w:val="009E3AAF"/>
    <w:rsid w:val="009E3B31"/>
    <w:rsid w:val="009E3BCA"/>
    <w:rsid w:val="009E3CEE"/>
    <w:rsid w:val="009E3E09"/>
    <w:rsid w:val="009E3E5F"/>
    <w:rsid w:val="009E3F03"/>
    <w:rsid w:val="009E3FFF"/>
    <w:rsid w:val="009E41AF"/>
    <w:rsid w:val="009E422F"/>
    <w:rsid w:val="009E4658"/>
    <w:rsid w:val="009E493D"/>
    <w:rsid w:val="009E4961"/>
    <w:rsid w:val="009E4CB9"/>
    <w:rsid w:val="009E4DA5"/>
    <w:rsid w:val="009E4E99"/>
    <w:rsid w:val="009E4FF2"/>
    <w:rsid w:val="009E509D"/>
    <w:rsid w:val="009E53ED"/>
    <w:rsid w:val="009E5668"/>
    <w:rsid w:val="009E5686"/>
    <w:rsid w:val="009E5A1F"/>
    <w:rsid w:val="009E5A82"/>
    <w:rsid w:val="009E5AE1"/>
    <w:rsid w:val="009E5B6C"/>
    <w:rsid w:val="009E5DD9"/>
    <w:rsid w:val="009E62AD"/>
    <w:rsid w:val="009E62CF"/>
    <w:rsid w:val="009E6306"/>
    <w:rsid w:val="009E63BC"/>
    <w:rsid w:val="009E64D7"/>
    <w:rsid w:val="009E6679"/>
    <w:rsid w:val="009E6906"/>
    <w:rsid w:val="009E6D11"/>
    <w:rsid w:val="009E700F"/>
    <w:rsid w:val="009E7025"/>
    <w:rsid w:val="009E70B0"/>
    <w:rsid w:val="009E71DB"/>
    <w:rsid w:val="009E742E"/>
    <w:rsid w:val="009E74E3"/>
    <w:rsid w:val="009E783D"/>
    <w:rsid w:val="009E7A23"/>
    <w:rsid w:val="009E7AB7"/>
    <w:rsid w:val="009E7E2E"/>
    <w:rsid w:val="009F0005"/>
    <w:rsid w:val="009F02A4"/>
    <w:rsid w:val="009F038D"/>
    <w:rsid w:val="009F04AF"/>
    <w:rsid w:val="009F05E6"/>
    <w:rsid w:val="009F0726"/>
    <w:rsid w:val="009F07C1"/>
    <w:rsid w:val="009F086F"/>
    <w:rsid w:val="009F097A"/>
    <w:rsid w:val="009F0A0D"/>
    <w:rsid w:val="009F0A4E"/>
    <w:rsid w:val="009F0CF4"/>
    <w:rsid w:val="009F0DA0"/>
    <w:rsid w:val="009F0ECA"/>
    <w:rsid w:val="009F0F81"/>
    <w:rsid w:val="009F1124"/>
    <w:rsid w:val="009F11B1"/>
    <w:rsid w:val="009F122D"/>
    <w:rsid w:val="009F1495"/>
    <w:rsid w:val="009F14C2"/>
    <w:rsid w:val="009F15C0"/>
    <w:rsid w:val="009F1625"/>
    <w:rsid w:val="009F163F"/>
    <w:rsid w:val="009F187C"/>
    <w:rsid w:val="009F1B25"/>
    <w:rsid w:val="009F20B2"/>
    <w:rsid w:val="009F20F4"/>
    <w:rsid w:val="009F2165"/>
    <w:rsid w:val="009F2181"/>
    <w:rsid w:val="009F219B"/>
    <w:rsid w:val="009F2330"/>
    <w:rsid w:val="009F23B4"/>
    <w:rsid w:val="009F24AD"/>
    <w:rsid w:val="009F251F"/>
    <w:rsid w:val="009F2560"/>
    <w:rsid w:val="009F27D2"/>
    <w:rsid w:val="009F27F7"/>
    <w:rsid w:val="009F292C"/>
    <w:rsid w:val="009F29F6"/>
    <w:rsid w:val="009F2AAF"/>
    <w:rsid w:val="009F2C5F"/>
    <w:rsid w:val="009F2E47"/>
    <w:rsid w:val="009F2EC6"/>
    <w:rsid w:val="009F2EED"/>
    <w:rsid w:val="009F3255"/>
    <w:rsid w:val="009F325D"/>
    <w:rsid w:val="009F3271"/>
    <w:rsid w:val="009F3590"/>
    <w:rsid w:val="009F35F0"/>
    <w:rsid w:val="009F37AA"/>
    <w:rsid w:val="009F3984"/>
    <w:rsid w:val="009F3A2E"/>
    <w:rsid w:val="009F3B57"/>
    <w:rsid w:val="009F3B8D"/>
    <w:rsid w:val="009F3B99"/>
    <w:rsid w:val="009F3BB3"/>
    <w:rsid w:val="009F3EA4"/>
    <w:rsid w:val="009F3EE7"/>
    <w:rsid w:val="009F4050"/>
    <w:rsid w:val="009F414A"/>
    <w:rsid w:val="009F41E5"/>
    <w:rsid w:val="009F4298"/>
    <w:rsid w:val="009F435B"/>
    <w:rsid w:val="009F47A2"/>
    <w:rsid w:val="009F48A4"/>
    <w:rsid w:val="009F4C1E"/>
    <w:rsid w:val="009F4C4C"/>
    <w:rsid w:val="009F4D0E"/>
    <w:rsid w:val="009F4F23"/>
    <w:rsid w:val="009F4F47"/>
    <w:rsid w:val="009F53EA"/>
    <w:rsid w:val="009F5512"/>
    <w:rsid w:val="009F5809"/>
    <w:rsid w:val="009F5824"/>
    <w:rsid w:val="009F5835"/>
    <w:rsid w:val="009F5990"/>
    <w:rsid w:val="009F5A96"/>
    <w:rsid w:val="009F5B60"/>
    <w:rsid w:val="009F5C37"/>
    <w:rsid w:val="009F5C84"/>
    <w:rsid w:val="009F5CC1"/>
    <w:rsid w:val="009F5CDF"/>
    <w:rsid w:val="009F5E11"/>
    <w:rsid w:val="009F5FCB"/>
    <w:rsid w:val="009F6163"/>
    <w:rsid w:val="009F620D"/>
    <w:rsid w:val="009F6499"/>
    <w:rsid w:val="009F65AD"/>
    <w:rsid w:val="009F671C"/>
    <w:rsid w:val="009F678D"/>
    <w:rsid w:val="009F67C1"/>
    <w:rsid w:val="009F6810"/>
    <w:rsid w:val="009F68BE"/>
    <w:rsid w:val="009F69A2"/>
    <w:rsid w:val="009F6ED2"/>
    <w:rsid w:val="009F7015"/>
    <w:rsid w:val="009F7041"/>
    <w:rsid w:val="009F71FC"/>
    <w:rsid w:val="009F7448"/>
    <w:rsid w:val="009F765B"/>
    <w:rsid w:val="009F77BF"/>
    <w:rsid w:val="009F7873"/>
    <w:rsid w:val="009F79FA"/>
    <w:rsid w:val="009F7A14"/>
    <w:rsid w:val="009F7A91"/>
    <w:rsid w:val="009F7B78"/>
    <w:rsid w:val="00A00353"/>
    <w:rsid w:val="00A00367"/>
    <w:rsid w:val="00A00739"/>
    <w:rsid w:val="00A00AF0"/>
    <w:rsid w:val="00A00B42"/>
    <w:rsid w:val="00A00BC9"/>
    <w:rsid w:val="00A00EDF"/>
    <w:rsid w:val="00A00F99"/>
    <w:rsid w:val="00A00FA6"/>
    <w:rsid w:val="00A0102D"/>
    <w:rsid w:val="00A0140E"/>
    <w:rsid w:val="00A016B0"/>
    <w:rsid w:val="00A016F4"/>
    <w:rsid w:val="00A0180D"/>
    <w:rsid w:val="00A01983"/>
    <w:rsid w:val="00A01A19"/>
    <w:rsid w:val="00A01A5A"/>
    <w:rsid w:val="00A01A61"/>
    <w:rsid w:val="00A01D14"/>
    <w:rsid w:val="00A01D3F"/>
    <w:rsid w:val="00A01E13"/>
    <w:rsid w:val="00A01E60"/>
    <w:rsid w:val="00A01F72"/>
    <w:rsid w:val="00A02087"/>
    <w:rsid w:val="00A020F2"/>
    <w:rsid w:val="00A021D0"/>
    <w:rsid w:val="00A021F5"/>
    <w:rsid w:val="00A02375"/>
    <w:rsid w:val="00A02389"/>
    <w:rsid w:val="00A023C5"/>
    <w:rsid w:val="00A02420"/>
    <w:rsid w:val="00A024D2"/>
    <w:rsid w:val="00A027FD"/>
    <w:rsid w:val="00A0292B"/>
    <w:rsid w:val="00A0293F"/>
    <w:rsid w:val="00A02DDC"/>
    <w:rsid w:val="00A03079"/>
    <w:rsid w:val="00A030B1"/>
    <w:rsid w:val="00A033F5"/>
    <w:rsid w:val="00A03527"/>
    <w:rsid w:val="00A035EB"/>
    <w:rsid w:val="00A037A8"/>
    <w:rsid w:val="00A037B3"/>
    <w:rsid w:val="00A03932"/>
    <w:rsid w:val="00A03A01"/>
    <w:rsid w:val="00A03B86"/>
    <w:rsid w:val="00A03B87"/>
    <w:rsid w:val="00A03C46"/>
    <w:rsid w:val="00A03D46"/>
    <w:rsid w:val="00A03D66"/>
    <w:rsid w:val="00A03D9F"/>
    <w:rsid w:val="00A03E5D"/>
    <w:rsid w:val="00A04215"/>
    <w:rsid w:val="00A043B3"/>
    <w:rsid w:val="00A0440A"/>
    <w:rsid w:val="00A04586"/>
    <w:rsid w:val="00A047E4"/>
    <w:rsid w:val="00A04991"/>
    <w:rsid w:val="00A04A44"/>
    <w:rsid w:val="00A04AC8"/>
    <w:rsid w:val="00A04C40"/>
    <w:rsid w:val="00A04E6E"/>
    <w:rsid w:val="00A04FD5"/>
    <w:rsid w:val="00A05106"/>
    <w:rsid w:val="00A05113"/>
    <w:rsid w:val="00A0512D"/>
    <w:rsid w:val="00A05186"/>
    <w:rsid w:val="00A05365"/>
    <w:rsid w:val="00A0536A"/>
    <w:rsid w:val="00A05527"/>
    <w:rsid w:val="00A056AD"/>
    <w:rsid w:val="00A056C9"/>
    <w:rsid w:val="00A05902"/>
    <w:rsid w:val="00A059BF"/>
    <w:rsid w:val="00A059ED"/>
    <w:rsid w:val="00A05BC8"/>
    <w:rsid w:val="00A05D7D"/>
    <w:rsid w:val="00A05DD2"/>
    <w:rsid w:val="00A0614C"/>
    <w:rsid w:val="00A062BE"/>
    <w:rsid w:val="00A06515"/>
    <w:rsid w:val="00A065B4"/>
    <w:rsid w:val="00A068F9"/>
    <w:rsid w:val="00A06BBF"/>
    <w:rsid w:val="00A06C95"/>
    <w:rsid w:val="00A06DDC"/>
    <w:rsid w:val="00A06E1C"/>
    <w:rsid w:val="00A06ED3"/>
    <w:rsid w:val="00A06F29"/>
    <w:rsid w:val="00A0714D"/>
    <w:rsid w:val="00A07291"/>
    <w:rsid w:val="00A073C2"/>
    <w:rsid w:val="00A07536"/>
    <w:rsid w:val="00A0764B"/>
    <w:rsid w:val="00A07A94"/>
    <w:rsid w:val="00A07AB7"/>
    <w:rsid w:val="00A07BDE"/>
    <w:rsid w:val="00A07BE1"/>
    <w:rsid w:val="00A07CB1"/>
    <w:rsid w:val="00A07D9A"/>
    <w:rsid w:val="00A07DD7"/>
    <w:rsid w:val="00A07DF2"/>
    <w:rsid w:val="00A07E16"/>
    <w:rsid w:val="00A07E7A"/>
    <w:rsid w:val="00A07EF0"/>
    <w:rsid w:val="00A07FBE"/>
    <w:rsid w:val="00A100B7"/>
    <w:rsid w:val="00A100E6"/>
    <w:rsid w:val="00A1017D"/>
    <w:rsid w:val="00A10339"/>
    <w:rsid w:val="00A105E8"/>
    <w:rsid w:val="00A10623"/>
    <w:rsid w:val="00A107A2"/>
    <w:rsid w:val="00A108B6"/>
    <w:rsid w:val="00A10A31"/>
    <w:rsid w:val="00A10B25"/>
    <w:rsid w:val="00A10BEF"/>
    <w:rsid w:val="00A10F3C"/>
    <w:rsid w:val="00A11250"/>
    <w:rsid w:val="00A1149A"/>
    <w:rsid w:val="00A117CA"/>
    <w:rsid w:val="00A11824"/>
    <w:rsid w:val="00A1187E"/>
    <w:rsid w:val="00A11B7C"/>
    <w:rsid w:val="00A11CAF"/>
    <w:rsid w:val="00A11CF9"/>
    <w:rsid w:val="00A11D85"/>
    <w:rsid w:val="00A11E21"/>
    <w:rsid w:val="00A11EA7"/>
    <w:rsid w:val="00A11EAF"/>
    <w:rsid w:val="00A11F4B"/>
    <w:rsid w:val="00A11FCD"/>
    <w:rsid w:val="00A121F1"/>
    <w:rsid w:val="00A12556"/>
    <w:rsid w:val="00A125E6"/>
    <w:rsid w:val="00A129D7"/>
    <w:rsid w:val="00A12CAE"/>
    <w:rsid w:val="00A12E39"/>
    <w:rsid w:val="00A12E88"/>
    <w:rsid w:val="00A12FE6"/>
    <w:rsid w:val="00A130EF"/>
    <w:rsid w:val="00A13242"/>
    <w:rsid w:val="00A1356E"/>
    <w:rsid w:val="00A13758"/>
    <w:rsid w:val="00A1376B"/>
    <w:rsid w:val="00A13881"/>
    <w:rsid w:val="00A139AC"/>
    <w:rsid w:val="00A13A93"/>
    <w:rsid w:val="00A13C76"/>
    <w:rsid w:val="00A13E7B"/>
    <w:rsid w:val="00A13FA3"/>
    <w:rsid w:val="00A140D4"/>
    <w:rsid w:val="00A1431A"/>
    <w:rsid w:val="00A14467"/>
    <w:rsid w:val="00A1481A"/>
    <w:rsid w:val="00A14C06"/>
    <w:rsid w:val="00A14CA1"/>
    <w:rsid w:val="00A14D0E"/>
    <w:rsid w:val="00A14F20"/>
    <w:rsid w:val="00A150C5"/>
    <w:rsid w:val="00A15115"/>
    <w:rsid w:val="00A154C9"/>
    <w:rsid w:val="00A15564"/>
    <w:rsid w:val="00A15778"/>
    <w:rsid w:val="00A159BD"/>
    <w:rsid w:val="00A15AAF"/>
    <w:rsid w:val="00A15AB6"/>
    <w:rsid w:val="00A15B1F"/>
    <w:rsid w:val="00A15B34"/>
    <w:rsid w:val="00A16174"/>
    <w:rsid w:val="00A1651B"/>
    <w:rsid w:val="00A16686"/>
    <w:rsid w:val="00A16789"/>
    <w:rsid w:val="00A16876"/>
    <w:rsid w:val="00A16CC8"/>
    <w:rsid w:val="00A16ECF"/>
    <w:rsid w:val="00A1706B"/>
    <w:rsid w:val="00A1710A"/>
    <w:rsid w:val="00A1713C"/>
    <w:rsid w:val="00A172D8"/>
    <w:rsid w:val="00A1734C"/>
    <w:rsid w:val="00A1757F"/>
    <w:rsid w:val="00A179AA"/>
    <w:rsid w:val="00A17BDD"/>
    <w:rsid w:val="00A17C4C"/>
    <w:rsid w:val="00A17CC5"/>
    <w:rsid w:val="00A17D88"/>
    <w:rsid w:val="00A20190"/>
    <w:rsid w:val="00A202DB"/>
    <w:rsid w:val="00A202E6"/>
    <w:rsid w:val="00A204A0"/>
    <w:rsid w:val="00A204C8"/>
    <w:rsid w:val="00A204D8"/>
    <w:rsid w:val="00A20A2A"/>
    <w:rsid w:val="00A20D61"/>
    <w:rsid w:val="00A20F05"/>
    <w:rsid w:val="00A20F2B"/>
    <w:rsid w:val="00A20FC4"/>
    <w:rsid w:val="00A2112F"/>
    <w:rsid w:val="00A21139"/>
    <w:rsid w:val="00A212C4"/>
    <w:rsid w:val="00A212D9"/>
    <w:rsid w:val="00A21302"/>
    <w:rsid w:val="00A213BA"/>
    <w:rsid w:val="00A214B7"/>
    <w:rsid w:val="00A214CB"/>
    <w:rsid w:val="00A214DD"/>
    <w:rsid w:val="00A21774"/>
    <w:rsid w:val="00A21837"/>
    <w:rsid w:val="00A21A19"/>
    <w:rsid w:val="00A21A21"/>
    <w:rsid w:val="00A21B72"/>
    <w:rsid w:val="00A21D4C"/>
    <w:rsid w:val="00A223AA"/>
    <w:rsid w:val="00A22600"/>
    <w:rsid w:val="00A226E5"/>
    <w:rsid w:val="00A2275B"/>
    <w:rsid w:val="00A228C5"/>
    <w:rsid w:val="00A22FED"/>
    <w:rsid w:val="00A2323F"/>
    <w:rsid w:val="00A2331F"/>
    <w:rsid w:val="00A233BD"/>
    <w:rsid w:val="00A2354F"/>
    <w:rsid w:val="00A2357C"/>
    <w:rsid w:val="00A23702"/>
    <w:rsid w:val="00A23747"/>
    <w:rsid w:val="00A237C7"/>
    <w:rsid w:val="00A237E9"/>
    <w:rsid w:val="00A238CD"/>
    <w:rsid w:val="00A239B4"/>
    <w:rsid w:val="00A23B19"/>
    <w:rsid w:val="00A23BD9"/>
    <w:rsid w:val="00A23C59"/>
    <w:rsid w:val="00A23C6B"/>
    <w:rsid w:val="00A23C70"/>
    <w:rsid w:val="00A23DF6"/>
    <w:rsid w:val="00A23F3A"/>
    <w:rsid w:val="00A24072"/>
    <w:rsid w:val="00A2418D"/>
    <w:rsid w:val="00A246FA"/>
    <w:rsid w:val="00A247F5"/>
    <w:rsid w:val="00A24903"/>
    <w:rsid w:val="00A2499B"/>
    <w:rsid w:val="00A249F6"/>
    <w:rsid w:val="00A24CBC"/>
    <w:rsid w:val="00A24E2E"/>
    <w:rsid w:val="00A24FE8"/>
    <w:rsid w:val="00A251C6"/>
    <w:rsid w:val="00A253CA"/>
    <w:rsid w:val="00A255DA"/>
    <w:rsid w:val="00A25884"/>
    <w:rsid w:val="00A25987"/>
    <w:rsid w:val="00A25ADE"/>
    <w:rsid w:val="00A25BE8"/>
    <w:rsid w:val="00A25D10"/>
    <w:rsid w:val="00A25E83"/>
    <w:rsid w:val="00A260FB"/>
    <w:rsid w:val="00A26128"/>
    <w:rsid w:val="00A26234"/>
    <w:rsid w:val="00A262BF"/>
    <w:rsid w:val="00A26502"/>
    <w:rsid w:val="00A2652B"/>
    <w:rsid w:val="00A265B8"/>
    <w:rsid w:val="00A26720"/>
    <w:rsid w:val="00A26867"/>
    <w:rsid w:val="00A2695F"/>
    <w:rsid w:val="00A26AA6"/>
    <w:rsid w:val="00A26BEA"/>
    <w:rsid w:val="00A26FA3"/>
    <w:rsid w:val="00A26FE0"/>
    <w:rsid w:val="00A27014"/>
    <w:rsid w:val="00A27159"/>
    <w:rsid w:val="00A271C8"/>
    <w:rsid w:val="00A27357"/>
    <w:rsid w:val="00A2781E"/>
    <w:rsid w:val="00A2784C"/>
    <w:rsid w:val="00A2786E"/>
    <w:rsid w:val="00A278A5"/>
    <w:rsid w:val="00A278A8"/>
    <w:rsid w:val="00A2796F"/>
    <w:rsid w:val="00A2798A"/>
    <w:rsid w:val="00A27A40"/>
    <w:rsid w:val="00A27D04"/>
    <w:rsid w:val="00A300E7"/>
    <w:rsid w:val="00A301C1"/>
    <w:rsid w:val="00A30329"/>
    <w:rsid w:val="00A30340"/>
    <w:rsid w:val="00A30518"/>
    <w:rsid w:val="00A30609"/>
    <w:rsid w:val="00A306F4"/>
    <w:rsid w:val="00A30A80"/>
    <w:rsid w:val="00A30AC9"/>
    <w:rsid w:val="00A30B72"/>
    <w:rsid w:val="00A30CB4"/>
    <w:rsid w:val="00A30E01"/>
    <w:rsid w:val="00A30E41"/>
    <w:rsid w:val="00A30F02"/>
    <w:rsid w:val="00A30F0F"/>
    <w:rsid w:val="00A31033"/>
    <w:rsid w:val="00A310A4"/>
    <w:rsid w:val="00A31149"/>
    <w:rsid w:val="00A311C5"/>
    <w:rsid w:val="00A313D5"/>
    <w:rsid w:val="00A3144E"/>
    <w:rsid w:val="00A31474"/>
    <w:rsid w:val="00A3149B"/>
    <w:rsid w:val="00A31611"/>
    <w:rsid w:val="00A316A2"/>
    <w:rsid w:val="00A317ED"/>
    <w:rsid w:val="00A31801"/>
    <w:rsid w:val="00A31909"/>
    <w:rsid w:val="00A3193D"/>
    <w:rsid w:val="00A31A5D"/>
    <w:rsid w:val="00A31B9F"/>
    <w:rsid w:val="00A31BD2"/>
    <w:rsid w:val="00A31CE7"/>
    <w:rsid w:val="00A31D84"/>
    <w:rsid w:val="00A31F4E"/>
    <w:rsid w:val="00A31FE9"/>
    <w:rsid w:val="00A32044"/>
    <w:rsid w:val="00A32165"/>
    <w:rsid w:val="00A321B0"/>
    <w:rsid w:val="00A321CA"/>
    <w:rsid w:val="00A32228"/>
    <w:rsid w:val="00A32388"/>
    <w:rsid w:val="00A32569"/>
    <w:rsid w:val="00A32606"/>
    <w:rsid w:val="00A32664"/>
    <w:rsid w:val="00A327F1"/>
    <w:rsid w:val="00A32974"/>
    <w:rsid w:val="00A33327"/>
    <w:rsid w:val="00A333F8"/>
    <w:rsid w:val="00A3347F"/>
    <w:rsid w:val="00A334D8"/>
    <w:rsid w:val="00A33720"/>
    <w:rsid w:val="00A3391E"/>
    <w:rsid w:val="00A33A22"/>
    <w:rsid w:val="00A33B0A"/>
    <w:rsid w:val="00A33C05"/>
    <w:rsid w:val="00A33C48"/>
    <w:rsid w:val="00A33D3B"/>
    <w:rsid w:val="00A34060"/>
    <w:rsid w:val="00A340E7"/>
    <w:rsid w:val="00A34151"/>
    <w:rsid w:val="00A342C0"/>
    <w:rsid w:val="00A342F2"/>
    <w:rsid w:val="00A34535"/>
    <w:rsid w:val="00A3469F"/>
    <w:rsid w:val="00A3474B"/>
    <w:rsid w:val="00A3477D"/>
    <w:rsid w:val="00A34BAC"/>
    <w:rsid w:val="00A34BFB"/>
    <w:rsid w:val="00A34C82"/>
    <w:rsid w:val="00A353C3"/>
    <w:rsid w:val="00A35446"/>
    <w:rsid w:val="00A35462"/>
    <w:rsid w:val="00A354C8"/>
    <w:rsid w:val="00A354E4"/>
    <w:rsid w:val="00A355C1"/>
    <w:rsid w:val="00A3573C"/>
    <w:rsid w:val="00A35848"/>
    <w:rsid w:val="00A35CDC"/>
    <w:rsid w:val="00A360BA"/>
    <w:rsid w:val="00A36694"/>
    <w:rsid w:val="00A366CD"/>
    <w:rsid w:val="00A366CE"/>
    <w:rsid w:val="00A3678C"/>
    <w:rsid w:val="00A367DE"/>
    <w:rsid w:val="00A369CA"/>
    <w:rsid w:val="00A369EF"/>
    <w:rsid w:val="00A36ABD"/>
    <w:rsid w:val="00A36B00"/>
    <w:rsid w:val="00A36BBE"/>
    <w:rsid w:val="00A36CE7"/>
    <w:rsid w:val="00A3710A"/>
    <w:rsid w:val="00A37316"/>
    <w:rsid w:val="00A375AB"/>
    <w:rsid w:val="00A37788"/>
    <w:rsid w:val="00A377C5"/>
    <w:rsid w:val="00A37B13"/>
    <w:rsid w:val="00A37DFF"/>
    <w:rsid w:val="00A37E15"/>
    <w:rsid w:val="00A37FCC"/>
    <w:rsid w:val="00A40262"/>
    <w:rsid w:val="00A4046F"/>
    <w:rsid w:val="00A40505"/>
    <w:rsid w:val="00A40740"/>
    <w:rsid w:val="00A40763"/>
    <w:rsid w:val="00A407F5"/>
    <w:rsid w:val="00A40929"/>
    <w:rsid w:val="00A40C18"/>
    <w:rsid w:val="00A40C4F"/>
    <w:rsid w:val="00A40DBE"/>
    <w:rsid w:val="00A40FE7"/>
    <w:rsid w:val="00A410F1"/>
    <w:rsid w:val="00A41129"/>
    <w:rsid w:val="00A415C5"/>
    <w:rsid w:val="00A41802"/>
    <w:rsid w:val="00A41B1F"/>
    <w:rsid w:val="00A41B43"/>
    <w:rsid w:val="00A41BBD"/>
    <w:rsid w:val="00A41D9F"/>
    <w:rsid w:val="00A420A1"/>
    <w:rsid w:val="00A420EA"/>
    <w:rsid w:val="00A4219D"/>
    <w:rsid w:val="00A421E8"/>
    <w:rsid w:val="00A422A7"/>
    <w:rsid w:val="00A422DD"/>
    <w:rsid w:val="00A42511"/>
    <w:rsid w:val="00A42647"/>
    <w:rsid w:val="00A42918"/>
    <w:rsid w:val="00A42945"/>
    <w:rsid w:val="00A429F1"/>
    <w:rsid w:val="00A42A30"/>
    <w:rsid w:val="00A42B1D"/>
    <w:rsid w:val="00A42D83"/>
    <w:rsid w:val="00A42DB2"/>
    <w:rsid w:val="00A42E85"/>
    <w:rsid w:val="00A42F59"/>
    <w:rsid w:val="00A42F5D"/>
    <w:rsid w:val="00A4313A"/>
    <w:rsid w:val="00A43146"/>
    <w:rsid w:val="00A433A4"/>
    <w:rsid w:val="00A434AE"/>
    <w:rsid w:val="00A43696"/>
    <w:rsid w:val="00A437BF"/>
    <w:rsid w:val="00A439EC"/>
    <w:rsid w:val="00A43B11"/>
    <w:rsid w:val="00A43DB9"/>
    <w:rsid w:val="00A43DD8"/>
    <w:rsid w:val="00A44399"/>
    <w:rsid w:val="00A44524"/>
    <w:rsid w:val="00A445F9"/>
    <w:rsid w:val="00A44656"/>
    <w:rsid w:val="00A4479D"/>
    <w:rsid w:val="00A448B5"/>
    <w:rsid w:val="00A44A55"/>
    <w:rsid w:val="00A44AD1"/>
    <w:rsid w:val="00A44B0E"/>
    <w:rsid w:val="00A44B56"/>
    <w:rsid w:val="00A44C7C"/>
    <w:rsid w:val="00A44EC5"/>
    <w:rsid w:val="00A44F4D"/>
    <w:rsid w:val="00A44F91"/>
    <w:rsid w:val="00A45009"/>
    <w:rsid w:val="00A451CB"/>
    <w:rsid w:val="00A455D4"/>
    <w:rsid w:val="00A45619"/>
    <w:rsid w:val="00A457C7"/>
    <w:rsid w:val="00A459D2"/>
    <w:rsid w:val="00A45E30"/>
    <w:rsid w:val="00A46078"/>
    <w:rsid w:val="00A46150"/>
    <w:rsid w:val="00A4636F"/>
    <w:rsid w:val="00A463FD"/>
    <w:rsid w:val="00A464E5"/>
    <w:rsid w:val="00A46534"/>
    <w:rsid w:val="00A46581"/>
    <w:rsid w:val="00A4662F"/>
    <w:rsid w:val="00A4692F"/>
    <w:rsid w:val="00A46B99"/>
    <w:rsid w:val="00A46BDA"/>
    <w:rsid w:val="00A46F8F"/>
    <w:rsid w:val="00A46FBC"/>
    <w:rsid w:val="00A4700D"/>
    <w:rsid w:val="00A4721B"/>
    <w:rsid w:val="00A472A9"/>
    <w:rsid w:val="00A475FD"/>
    <w:rsid w:val="00A47A28"/>
    <w:rsid w:val="00A47A68"/>
    <w:rsid w:val="00A47A73"/>
    <w:rsid w:val="00A47AE3"/>
    <w:rsid w:val="00A47DC8"/>
    <w:rsid w:val="00A47F05"/>
    <w:rsid w:val="00A5027A"/>
    <w:rsid w:val="00A50335"/>
    <w:rsid w:val="00A50454"/>
    <w:rsid w:val="00A507E9"/>
    <w:rsid w:val="00A50863"/>
    <w:rsid w:val="00A50930"/>
    <w:rsid w:val="00A50999"/>
    <w:rsid w:val="00A509A7"/>
    <w:rsid w:val="00A50ACD"/>
    <w:rsid w:val="00A50BE6"/>
    <w:rsid w:val="00A50D6B"/>
    <w:rsid w:val="00A51074"/>
    <w:rsid w:val="00A51484"/>
    <w:rsid w:val="00A51545"/>
    <w:rsid w:val="00A5173F"/>
    <w:rsid w:val="00A5178B"/>
    <w:rsid w:val="00A519DA"/>
    <w:rsid w:val="00A51A04"/>
    <w:rsid w:val="00A51B9E"/>
    <w:rsid w:val="00A51BCA"/>
    <w:rsid w:val="00A51C1A"/>
    <w:rsid w:val="00A51CC2"/>
    <w:rsid w:val="00A51CF8"/>
    <w:rsid w:val="00A51F33"/>
    <w:rsid w:val="00A52096"/>
    <w:rsid w:val="00A5239D"/>
    <w:rsid w:val="00A523BB"/>
    <w:rsid w:val="00A524FC"/>
    <w:rsid w:val="00A525C7"/>
    <w:rsid w:val="00A52815"/>
    <w:rsid w:val="00A529C4"/>
    <w:rsid w:val="00A52BE3"/>
    <w:rsid w:val="00A52C86"/>
    <w:rsid w:val="00A52CC9"/>
    <w:rsid w:val="00A52D77"/>
    <w:rsid w:val="00A52F71"/>
    <w:rsid w:val="00A52F8B"/>
    <w:rsid w:val="00A52FC5"/>
    <w:rsid w:val="00A532C8"/>
    <w:rsid w:val="00A53310"/>
    <w:rsid w:val="00A53418"/>
    <w:rsid w:val="00A53441"/>
    <w:rsid w:val="00A534DC"/>
    <w:rsid w:val="00A53722"/>
    <w:rsid w:val="00A5387B"/>
    <w:rsid w:val="00A53897"/>
    <w:rsid w:val="00A5393F"/>
    <w:rsid w:val="00A53ACC"/>
    <w:rsid w:val="00A53EB2"/>
    <w:rsid w:val="00A5420C"/>
    <w:rsid w:val="00A543BB"/>
    <w:rsid w:val="00A543F2"/>
    <w:rsid w:val="00A544A8"/>
    <w:rsid w:val="00A54550"/>
    <w:rsid w:val="00A5462D"/>
    <w:rsid w:val="00A5465D"/>
    <w:rsid w:val="00A54712"/>
    <w:rsid w:val="00A547C1"/>
    <w:rsid w:val="00A5486A"/>
    <w:rsid w:val="00A548AF"/>
    <w:rsid w:val="00A54910"/>
    <w:rsid w:val="00A54E10"/>
    <w:rsid w:val="00A54F50"/>
    <w:rsid w:val="00A55033"/>
    <w:rsid w:val="00A5534C"/>
    <w:rsid w:val="00A556E5"/>
    <w:rsid w:val="00A557E9"/>
    <w:rsid w:val="00A5582B"/>
    <w:rsid w:val="00A55AA4"/>
    <w:rsid w:val="00A55B99"/>
    <w:rsid w:val="00A55C27"/>
    <w:rsid w:val="00A55CF2"/>
    <w:rsid w:val="00A55E91"/>
    <w:rsid w:val="00A55EC4"/>
    <w:rsid w:val="00A55EF8"/>
    <w:rsid w:val="00A55F06"/>
    <w:rsid w:val="00A56128"/>
    <w:rsid w:val="00A5625A"/>
    <w:rsid w:val="00A5633F"/>
    <w:rsid w:val="00A56459"/>
    <w:rsid w:val="00A565E9"/>
    <w:rsid w:val="00A565EA"/>
    <w:rsid w:val="00A56679"/>
    <w:rsid w:val="00A566DF"/>
    <w:rsid w:val="00A567B4"/>
    <w:rsid w:val="00A56832"/>
    <w:rsid w:val="00A56850"/>
    <w:rsid w:val="00A568C1"/>
    <w:rsid w:val="00A56930"/>
    <w:rsid w:val="00A5695B"/>
    <w:rsid w:val="00A56A4A"/>
    <w:rsid w:val="00A56BA8"/>
    <w:rsid w:val="00A56E53"/>
    <w:rsid w:val="00A5710F"/>
    <w:rsid w:val="00A5711E"/>
    <w:rsid w:val="00A57125"/>
    <w:rsid w:val="00A573BE"/>
    <w:rsid w:val="00A575D0"/>
    <w:rsid w:val="00A576BF"/>
    <w:rsid w:val="00A5775E"/>
    <w:rsid w:val="00A57776"/>
    <w:rsid w:val="00A57873"/>
    <w:rsid w:val="00A578D3"/>
    <w:rsid w:val="00A57934"/>
    <w:rsid w:val="00A579F2"/>
    <w:rsid w:val="00A57A49"/>
    <w:rsid w:val="00A57D42"/>
    <w:rsid w:val="00A57F36"/>
    <w:rsid w:val="00A57FE0"/>
    <w:rsid w:val="00A60131"/>
    <w:rsid w:val="00A601A3"/>
    <w:rsid w:val="00A603C6"/>
    <w:rsid w:val="00A60569"/>
    <w:rsid w:val="00A60693"/>
    <w:rsid w:val="00A607A5"/>
    <w:rsid w:val="00A609BC"/>
    <w:rsid w:val="00A60B74"/>
    <w:rsid w:val="00A60B8C"/>
    <w:rsid w:val="00A60BE8"/>
    <w:rsid w:val="00A60F93"/>
    <w:rsid w:val="00A61364"/>
    <w:rsid w:val="00A617B9"/>
    <w:rsid w:val="00A619E4"/>
    <w:rsid w:val="00A61B15"/>
    <w:rsid w:val="00A61C22"/>
    <w:rsid w:val="00A61C94"/>
    <w:rsid w:val="00A61D19"/>
    <w:rsid w:val="00A61FA8"/>
    <w:rsid w:val="00A61FD7"/>
    <w:rsid w:val="00A61FDA"/>
    <w:rsid w:val="00A62184"/>
    <w:rsid w:val="00A6225C"/>
    <w:rsid w:val="00A6230D"/>
    <w:rsid w:val="00A62413"/>
    <w:rsid w:val="00A6264D"/>
    <w:rsid w:val="00A6268A"/>
    <w:rsid w:val="00A6272B"/>
    <w:rsid w:val="00A627DC"/>
    <w:rsid w:val="00A627DF"/>
    <w:rsid w:val="00A62A3C"/>
    <w:rsid w:val="00A62AE6"/>
    <w:rsid w:val="00A62B3E"/>
    <w:rsid w:val="00A62B57"/>
    <w:rsid w:val="00A62B5A"/>
    <w:rsid w:val="00A62C16"/>
    <w:rsid w:val="00A62DAE"/>
    <w:rsid w:val="00A62F1D"/>
    <w:rsid w:val="00A62FCD"/>
    <w:rsid w:val="00A6303F"/>
    <w:rsid w:val="00A63302"/>
    <w:rsid w:val="00A633E1"/>
    <w:rsid w:val="00A6354C"/>
    <w:rsid w:val="00A63571"/>
    <w:rsid w:val="00A6357B"/>
    <w:rsid w:val="00A635C2"/>
    <w:rsid w:val="00A63783"/>
    <w:rsid w:val="00A6388F"/>
    <w:rsid w:val="00A63AC7"/>
    <w:rsid w:val="00A63B3D"/>
    <w:rsid w:val="00A63B71"/>
    <w:rsid w:val="00A63C0F"/>
    <w:rsid w:val="00A63CA4"/>
    <w:rsid w:val="00A63D8A"/>
    <w:rsid w:val="00A63F4E"/>
    <w:rsid w:val="00A63F52"/>
    <w:rsid w:val="00A64137"/>
    <w:rsid w:val="00A6416B"/>
    <w:rsid w:val="00A6429B"/>
    <w:rsid w:val="00A64311"/>
    <w:rsid w:val="00A643DD"/>
    <w:rsid w:val="00A6443F"/>
    <w:rsid w:val="00A644D7"/>
    <w:rsid w:val="00A645E8"/>
    <w:rsid w:val="00A645F7"/>
    <w:rsid w:val="00A645F9"/>
    <w:rsid w:val="00A64746"/>
    <w:rsid w:val="00A647BB"/>
    <w:rsid w:val="00A64855"/>
    <w:rsid w:val="00A64A37"/>
    <w:rsid w:val="00A64DE1"/>
    <w:rsid w:val="00A64F0B"/>
    <w:rsid w:val="00A64F20"/>
    <w:rsid w:val="00A64FA4"/>
    <w:rsid w:val="00A64FC2"/>
    <w:rsid w:val="00A650BE"/>
    <w:rsid w:val="00A65370"/>
    <w:rsid w:val="00A6547C"/>
    <w:rsid w:val="00A654A0"/>
    <w:rsid w:val="00A654C9"/>
    <w:rsid w:val="00A65599"/>
    <w:rsid w:val="00A65714"/>
    <w:rsid w:val="00A65766"/>
    <w:rsid w:val="00A657E0"/>
    <w:rsid w:val="00A6594E"/>
    <w:rsid w:val="00A6596B"/>
    <w:rsid w:val="00A659A3"/>
    <w:rsid w:val="00A65AE8"/>
    <w:rsid w:val="00A65C52"/>
    <w:rsid w:val="00A65CA0"/>
    <w:rsid w:val="00A65FB1"/>
    <w:rsid w:val="00A661AF"/>
    <w:rsid w:val="00A661F8"/>
    <w:rsid w:val="00A662C7"/>
    <w:rsid w:val="00A6646C"/>
    <w:rsid w:val="00A6662A"/>
    <w:rsid w:val="00A668F4"/>
    <w:rsid w:val="00A66FBB"/>
    <w:rsid w:val="00A67157"/>
    <w:rsid w:val="00A672AE"/>
    <w:rsid w:val="00A67332"/>
    <w:rsid w:val="00A673B3"/>
    <w:rsid w:val="00A675C6"/>
    <w:rsid w:val="00A675F2"/>
    <w:rsid w:val="00A67A49"/>
    <w:rsid w:val="00A67BC1"/>
    <w:rsid w:val="00A67F2B"/>
    <w:rsid w:val="00A70069"/>
    <w:rsid w:val="00A7016F"/>
    <w:rsid w:val="00A701C2"/>
    <w:rsid w:val="00A70330"/>
    <w:rsid w:val="00A703E4"/>
    <w:rsid w:val="00A706AA"/>
    <w:rsid w:val="00A70A1F"/>
    <w:rsid w:val="00A70B54"/>
    <w:rsid w:val="00A70C0E"/>
    <w:rsid w:val="00A70C14"/>
    <w:rsid w:val="00A70DCC"/>
    <w:rsid w:val="00A70EE8"/>
    <w:rsid w:val="00A70FF9"/>
    <w:rsid w:val="00A71568"/>
    <w:rsid w:val="00A71666"/>
    <w:rsid w:val="00A718BE"/>
    <w:rsid w:val="00A7199D"/>
    <w:rsid w:val="00A71AA1"/>
    <w:rsid w:val="00A71AE7"/>
    <w:rsid w:val="00A71AF5"/>
    <w:rsid w:val="00A71C7A"/>
    <w:rsid w:val="00A723BF"/>
    <w:rsid w:val="00A725D6"/>
    <w:rsid w:val="00A7274C"/>
    <w:rsid w:val="00A72902"/>
    <w:rsid w:val="00A72AB8"/>
    <w:rsid w:val="00A72B15"/>
    <w:rsid w:val="00A72CA2"/>
    <w:rsid w:val="00A72E27"/>
    <w:rsid w:val="00A72F9A"/>
    <w:rsid w:val="00A7301D"/>
    <w:rsid w:val="00A73296"/>
    <w:rsid w:val="00A732BA"/>
    <w:rsid w:val="00A7387E"/>
    <w:rsid w:val="00A73CED"/>
    <w:rsid w:val="00A73D94"/>
    <w:rsid w:val="00A73EE9"/>
    <w:rsid w:val="00A73F55"/>
    <w:rsid w:val="00A74107"/>
    <w:rsid w:val="00A742CB"/>
    <w:rsid w:val="00A74312"/>
    <w:rsid w:val="00A74317"/>
    <w:rsid w:val="00A7438D"/>
    <w:rsid w:val="00A745DE"/>
    <w:rsid w:val="00A7464F"/>
    <w:rsid w:val="00A7482B"/>
    <w:rsid w:val="00A74EC6"/>
    <w:rsid w:val="00A74EE2"/>
    <w:rsid w:val="00A74F52"/>
    <w:rsid w:val="00A750BA"/>
    <w:rsid w:val="00A751CE"/>
    <w:rsid w:val="00A75290"/>
    <w:rsid w:val="00A754D6"/>
    <w:rsid w:val="00A7557C"/>
    <w:rsid w:val="00A755ED"/>
    <w:rsid w:val="00A7561E"/>
    <w:rsid w:val="00A7584D"/>
    <w:rsid w:val="00A758CD"/>
    <w:rsid w:val="00A75BA9"/>
    <w:rsid w:val="00A75CAC"/>
    <w:rsid w:val="00A75D83"/>
    <w:rsid w:val="00A76485"/>
    <w:rsid w:val="00A76521"/>
    <w:rsid w:val="00A765A8"/>
    <w:rsid w:val="00A76845"/>
    <w:rsid w:val="00A768D7"/>
    <w:rsid w:val="00A76BC1"/>
    <w:rsid w:val="00A76D5F"/>
    <w:rsid w:val="00A76E80"/>
    <w:rsid w:val="00A76F85"/>
    <w:rsid w:val="00A77030"/>
    <w:rsid w:val="00A77045"/>
    <w:rsid w:val="00A77172"/>
    <w:rsid w:val="00A77321"/>
    <w:rsid w:val="00A77456"/>
    <w:rsid w:val="00A7786B"/>
    <w:rsid w:val="00A77B5F"/>
    <w:rsid w:val="00A77C29"/>
    <w:rsid w:val="00A77F77"/>
    <w:rsid w:val="00A80093"/>
    <w:rsid w:val="00A800C4"/>
    <w:rsid w:val="00A800F1"/>
    <w:rsid w:val="00A8018D"/>
    <w:rsid w:val="00A801BF"/>
    <w:rsid w:val="00A801FC"/>
    <w:rsid w:val="00A80210"/>
    <w:rsid w:val="00A80233"/>
    <w:rsid w:val="00A8024E"/>
    <w:rsid w:val="00A802C5"/>
    <w:rsid w:val="00A80775"/>
    <w:rsid w:val="00A80832"/>
    <w:rsid w:val="00A808AC"/>
    <w:rsid w:val="00A80AD1"/>
    <w:rsid w:val="00A80C66"/>
    <w:rsid w:val="00A80C9B"/>
    <w:rsid w:val="00A80EC7"/>
    <w:rsid w:val="00A80F9E"/>
    <w:rsid w:val="00A80FB9"/>
    <w:rsid w:val="00A8106A"/>
    <w:rsid w:val="00A8118B"/>
    <w:rsid w:val="00A81222"/>
    <w:rsid w:val="00A81282"/>
    <w:rsid w:val="00A815DF"/>
    <w:rsid w:val="00A81791"/>
    <w:rsid w:val="00A8187F"/>
    <w:rsid w:val="00A81B45"/>
    <w:rsid w:val="00A81B4B"/>
    <w:rsid w:val="00A81C3C"/>
    <w:rsid w:val="00A81CC4"/>
    <w:rsid w:val="00A81DDC"/>
    <w:rsid w:val="00A81E47"/>
    <w:rsid w:val="00A81ECB"/>
    <w:rsid w:val="00A82027"/>
    <w:rsid w:val="00A82029"/>
    <w:rsid w:val="00A8206D"/>
    <w:rsid w:val="00A82163"/>
    <w:rsid w:val="00A821CB"/>
    <w:rsid w:val="00A82255"/>
    <w:rsid w:val="00A8241F"/>
    <w:rsid w:val="00A82437"/>
    <w:rsid w:val="00A825B8"/>
    <w:rsid w:val="00A82839"/>
    <w:rsid w:val="00A8285D"/>
    <w:rsid w:val="00A828BF"/>
    <w:rsid w:val="00A829B6"/>
    <w:rsid w:val="00A82A53"/>
    <w:rsid w:val="00A82B48"/>
    <w:rsid w:val="00A82CD0"/>
    <w:rsid w:val="00A82D6B"/>
    <w:rsid w:val="00A82F58"/>
    <w:rsid w:val="00A82F83"/>
    <w:rsid w:val="00A82F99"/>
    <w:rsid w:val="00A82FDF"/>
    <w:rsid w:val="00A830CE"/>
    <w:rsid w:val="00A831C8"/>
    <w:rsid w:val="00A83332"/>
    <w:rsid w:val="00A83369"/>
    <w:rsid w:val="00A83491"/>
    <w:rsid w:val="00A838B5"/>
    <w:rsid w:val="00A838F1"/>
    <w:rsid w:val="00A83B95"/>
    <w:rsid w:val="00A83C35"/>
    <w:rsid w:val="00A83F94"/>
    <w:rsid w:val="00A84228"/>
    <w:rsid w:val="00A84310"/>
    <w:rsid w:val="00A8433A"/>
    <w:rsid w:val="00A8435A"/>
    <w:rsid w:val="00A848F8"/>
    <w:rsid w:val="00A849CB"/>
    <w:rsid w:val="00A84AC2"/>
    <w:rsid w:val="00A84B2F"/>
    <w:rsid w:val="00A84C7A"/>
    <w:rsid w:val="00A84D29"/>
    <w:rsid w:val="00A85002"/>
    <w:rsid w:val="00A85281"/>
    <w:rsid w:val="00A85786"/>
    <w:rsid w:val="00A858C4"/>
    <w:rsid w:val="00A858FF"/>
    <w:rsid w:val="00A85BD7"/>
    <w:rsid w:val="00A85DB3"/>
    <w:rsid w:val="00A8613B"/>
    <w:rsid w:val="00A8663C"/>
    <w:rsid w:val="00A866A0"/>
    <w:rsid w:val="00A869B5"/>
    <w:rsid w:val="00A86AFC"/>
    <w:rsid w:val="00A86B1C"/>
    <w:rsid w:val="00A86ECF"/>
    <w:rsid w:val="00A87043"/>
    <w:rsid w:val="00A8707D"/>
    <w:rsid w:val="00A87240"/>
    <w:rsid w:val="00A87333"/>
    <w:rsid w:val="00A8736B"/>
    <w:rsid w:val="00A8757F"/>
    <w:rsid w:val="00A876F8"/>
    <w:rsid w:val="00A87710"/>
    <w:rsid w:val="00A87741"/>
    <w:rsid w:val="00A878DE"/>
    <w:rsid w:val="00A87AA8"/>
    <w:rsid w:val="00A87B50"/>
    <w:rsid w:val="00A87C56"/>
    <w:rsid w:val="00A87E88"/>
    <w:rsid w:val="00A87E8D"/>
    <w:rsid w:val="00A87F0C"/>
    <w:rsid w:val="00A87F65"/>
    <w:rsid w:val="00A9003C"/>
    <w:rsid w:val="00A90084"/>
    <w:rsid w:val="00A902BC"/>
    <w:rsid w:val="00A90489"/>
    <w:rsid w:val="00A904BC"/>
    <w:rsid w:val="00A904DE"/>
    <w:rsid w:val="00A9067E"/>
    <w:rsid w:val="00A90855"/>
    <w:rsid w:val="00A909F2"/>
    <w:rsid w:val="00A90AC6"/>
    <w:rsid w:val="00A90AE6"/>
    <w:rsid w:val="00A90C45"/>
    <w:rsid w:val="00A90CA8"/>
    <w:rsid w:val="00A90F21"/>
    <w:rsid w:val="00A9103C"/>
    <w:rsid w:val="00A91268"/>
    <w:rsid w:val="00A912AC"/>
    <w:rsid w:val="00A912E7"/>
    <w:rsid w:val="00A9150B"/>
    <w:rsid w:val="00A915F6"/>
    <w:rsid w:val="00A916E3"/>
    <w:rsid w:val="00A91824"/>
    <w:rsid w:val="00A918D5"/>
    <w:rsid w:val="00A91901"/>
    <w:rsid w:val="00A9190B"/>
    <w:rsid w:val="00A91A7E"/>
    <w:rsid w:val="00A91C6E"/>
    <w:rsid w:val="00A91CB9"/>
    <w:rsid w:val="00A91E12"/>
    <w:rsid w:val="00A92370"/>
    <w:rsid w:val="00A9263B"/>
    <w:rsid w:val="00A92AC3"/>
    <w:rsid w:val="00A92BE5"/>
    <w:rsid w:val="00A92E02"/>
    <w:rsid w:val="00A92E09"/>
    <w:rsid w:val="00A92E9F"/>
    <w:rsid w:val="00A93076"/>
    <w:rsid w:val="00A930AC"/>
    <w:rsid w:val="00A931D2"/>
    <w:rsid w:val="00A93209"/>
    <w:rsid w:val="00A93580"/>
    <w:rsid w:val="00A9378E"/>
    <w:rsid w:val="00A937D7"/>
    <w:rsid w:val="00A9392C"/>
    <w:rsid w:val="00A939F6"/>
    <w:rsid w:val="00A93A42"/>
    <w:rsid w:val="00A93AA3"/>
    <w:rsid w:val="00A93AF6"/>
    <w:rsid w:val="00A93CD2"/>
    <w:rsid w:val="00A93DB4"/>
    <w:rsid w:val="00A93E91"/>
    <w:rsid w:val="00A93F06"/>
    <w:rsid w:val="00A9402F"/>
    <w:rsid w:val="00A94151"/>
    <w:rsid w:val="00A942CB"/>
    <w:rsid w:val="00A94361"/>
    <w:rsid w:val="00A943F5"/>
    <w:rsid w:val="00A94475"/>
    <w:rsid w:val="00A94595"/>
    <w:rsid w:val="00A947F7"/>
    <w:rsid w:val="00A948F6"/>
    <w:rsid w:val="00A94AF5"/>
    <w:rsid w:val="00A94F71"/>
    <w:rsid w:val="00A95044"/>
    <w:rsid w:val="00A9514F"/>
    <w:rsid w:val="00A9521F"/>
    <w:rsid w:val="00A952F5"/>
    <w:rsid w:val="00A95511"/>
    <w:rsid w:val="00A95530"/>
    <w:rsid w:val="00A95561"/>
    <w:rsid w:val="00A955CD"/>
    <w:rsid w:val="00A9564F"/>
    <w:rsid w:val="00A956B3"/>
    <w:rsid w:val="00A95944"/>
    <w:rsid w:val="00A95A40"/>
    <w:rsid w:val="00A95CE8"/>
    <w:rsid w:val="00A95D77"/>
    <w:rsid w:val="00A95DA5"/>
    <w:rsid w:val="00A95DF3"/>
    <w:rsid w:val="00A95FC3"/>
    <w:rsid w:val="00A95FFE"/>
    <w:rsid w:val="00A96126"/>
    <w:rsid w:val="00A9613D"/>
    <w:rsid w:val="00A96244"/>
    <w:rsid w:val="00A96266"/>
    <w:rsid w:val="00A96331"/>
    <w:rsid w:val="00A96350"/>
    <w:rsid w:val="00A9646D"/>
    <w:rsid w:val="00A964EE"/>
    <w:rsid w:val="00A96792"/>
    <w:rsid w:val="00A969C5"/>
    <w:rsid w:val="00A96BC0"/>
    <w:rsid w:val="00A96D51"/>
    <w:rsid w:val="00A97088"/>
    <w:rsid w:val="00A97308"/>
    <w:rsid w:val="00A978A7"/>
    <w:rsid w:val="00A978A9"/>
    <w:rsid w:val="00A97A43"/>
    <w:rsid w:val="00A97C86"/>
    <w:rsid w:val="00A97D6E"/>
    <w:rsid w:val="00AA0237"/>
    <w:rsid w:val="00AA0298"/>
    <w:rsid w:val="00AA0431"/>
    <w:rsid w:val="00AA0599"/>
    <w:rsid w:val="00AA05C9"/>
    <w:rsid w:val="00AA05CB"/>
    <w:rsid w:val="00AA0605"/>
    <w:rsid w:val="00AA0678"/>
    <w:rsid w:val="00AA07AF"/>
    <w:rsid w:val="00AA084E"/>
    <w:rsid w:val="00AA0972"/>
    <w:rsid w:val="00AA0A26"/>
    <w:rsid w:val="00AA0A3D"/>
    <w:rsid w:val="00AA0A99"/>
    <w:rsid w:val="00AA0D02"/>
    <w:rsid w:val="00AA0ED0"/>
    <w:rsid w:val="00AA0FA2"/>
    <w:rsid w:val="00AA127C"/>
    <w:rsid w:val="00AA141A"/>
    <w:rsid w:val="00AA15A3"/>
    <w:rsid w:val="00AA18B6"/>
    <w:rsid w:val="00AA19BD"/>
    <w:rsid w:val="00AA1AE6"/>
    <w:rsid w:val="00AA1E4F"/>
    <w:rsid w:val="00AA1F01"/>
    <w:rsid w:val="00AA1FBA"/>
    <w:rsid w:val="00AA2031"/>
    <w:rsid w:val="00AA2138"/>
    <w:rsid w:val="00AA2221"/>
    <w:rsid w:val="00AA2378"/>
    <w:rsid w:val="00AA24BA"/>
    <w:rsid w:val="00AA2711"/>
    <w:rsid w:val="00AA2752"/>
    <w:rsid w:val="00AA27D3"/>
    <w:rsid w:val="00AA282B"/>
    <w:rsid w:val="00AA2906"/>
    <w:rsid w:val="00AA2A23"/>
    <w:rsid w:val="00AA2A2E"/>
    <w:rsid w:val="00AA2BE3"/>
    <w:rsid w:val="00AA2BE6"/>
    <w:rsid w:val="00AA2C2D"/>
    <w:rsid w:val="00AA2F67"/>
    <w:rsid w:val="00AA312C"/>
    <w:rsid w:val="00AA33BE"/>
    <w:rsid w:val="00AA33E5"/>
    <w:rsid w:val="00AA3472"/>
    <w:rsid w:val="00AA34F1"/>
    <w:rsid w:val="00AA3522"/>
    <w:rsid w:val="00AA3544"/>
    <w:rsid w:val="00AA395F"/>
    <w:rsid w:val="00AA3995"/>
    <w:rsid w:val="00AA3AB9"/>
    <w:rsid w:val="00AA3ABE"/>
    <w:rsid w:val="00AA3B6F"/>
    <w:rsid w:val="00AA3B93"/>
    <w:rsid w:val="00AA3EBF"/>
    <w:rsid w:val="00AA4044"/>
    <w:rsid w:val="00AA4081"/>
    <w:rsid w:val="00AA4124"/>
    <w:rsid w:val="00AA4437"/>
    <w:rsid w:val="00AA48BF"/>
    <w:rsid w:val="00AA4C66"/>
    <w:rsid w:val="00AA4D0D"/>
    <w:rsid w:val="00AA4D58"/>
    <w:rsid w:val="00AA5068"/>
    <w:rsid w:val="00AA51A6"/>
    <w:rsid w:val="00AA539A"/>
    <w:rsid w:val="00AA539F"/>
    <w:rsid w:val="00AA5446"/>
    <w:rsid w:val="00AA5621"/>
    <w:rsid w:val="00AA5737"/>
    <w:rsid w:val="00AA5A2D"/>
    <w:rsid w:val="00AA5B9C"/>
    <w:rsid w:val="00AA60C7"/>
    <w:rsid w:val="00AA6187"/>
    <w:rsid w:val="00AA6286"/>
    <w:rsid w:val="00AA629B"/>
    <w:rsid w:val="00AA62AA"/>
    <w:rsid w:val="00AA63A9"/>
    <w:rsid w:val="00AA6514"/>
    <w:rsid w:val="00AA66BE"/>
    <w:rsid w:val="00AA6787"/>
    <w:rsid w:val="00AA67FB"/>
    <w:rsid w:val="00AA6CB7"/>
    <w:rsid w:val="00AA6DBD"/>
    <w:rsid w:val="00AA6F82"/>
    <w:rsid w:val="00AA7216"/>
    <w:rsid w:val="00AA7314"/>
    <w:rsid w:val="00AA73E1"/>
    <w:rsid w:val="00AA777A"/>
    <w:rsid w:val="00AA7C5D"/>
    <w:rsid w:val="00AA7D5B"/>
    <w:rsid w:val="00AA7DC3"/>
    <w:rsid w:val="00AA7E4F"/>
    <w:rsid w:val="00AA7ED6"/>
    <w:rsid w:val="00AA7F48"/>
    <w:rsid w:val="00AB007E"/>
    <w:rsid w:val="00AB0262"/>
    <w:rsid w:val="00AB059D"/>
    <w:rsid w:val="00AB05F5"/>
    <w:rsid w:val="00AB06D1"/>
    <w:rsid w:val="00AB0815"/>
    <w:rsid w:val="00AB0878"/>
    <w:rsid w:val="00AB090F"/>
    <w:rsid w:val="00AB0B61"/>
    <w:rsid w:val="00AB0C96"/>
    <w:rsid w:val="00AB105D"/>
    <w:rsid w:val="00AB11E4"/>
    <w:rsid w:val="00AB1765"/>
    <w:rsid w:val="00AB1848"/>
    <w:rsid w:val="00AB18D6"/>
    <w:rsid w:val="00AB1903"/>
    <w:rsid w:val="00AB1907"/>
    <w:rsid w:val="00AB1AF3"/>
    <w:rsid w:val="00AB1B39"/>
    <w:rsid w:val="00AB1C32"/>
    <w:rsid w:val="00AB1E76"/>
    <w:rsid w:val="00AB1F10"/>
    <w:rsid w:val="00AB1FA7"/>
    <w:rsid w:val="00AB1FAA"/>
    <w:rsid w:val="00AB2006"/>
    <w:rsid w:val="00AB2065"/>
    <w:rsid w:val="00AB2089"/>
    <w:rsid w:val="00AB2295"/>
    <w:rsid w:val="00AB22FC"/>
    <w:rsid w:val="00AB239F"/>
    <w:rsid w:val="00AB23A7"/>
    <w:rsid w:val="00AB250A"/>
    <w:rsid w:val="00AB2588"/>
    <w:rsid w:val="00AB262E"/>
    <w:rsid w:val="00AB27F4"/>
    <w:rsid w:val="00AB2891"/>
    <w:rsid w:val="00AB28B5"/>
    <w:rsid w:val="00AB296C"/>
    <w:rsid w:val="00AB296E"/>
    <w:rsid w:val="00AB29CA"/>
    <w:rsid w:val="00AB2ADB"/>
    <w:rsid w:val="00AB2BEB"/>
    <w:rsid w:val="00AB2D47"/>
    <w:rsid w:val="00AB2E26"/>
    <w:rsid w:val="00AB3483"/>
    <w:rsid w:val="00AB37A4"/>
    <w:rsid w:val="00AB38AF"/>
    <w:rsid w:val="00AB3B37"/>
    <w:rsid w:val="00AB3B42"/>
    <w:rsid w:val="00AB3C51"/>
    <w:rsid w:val="00AB3D02"/>
    <w:rsid w:val="00AB3D32"/>
    <w:rsid w:val="00AB3DD1"/>
    <w:rsid w:val="00AB3F6F"/>
    <w:rsid w:val="00AB3FE8"/>
    <w:rsid w:val="00AB4240"/>
    <w:rsid w:val="00AB4383"/>
    <w:rsid w:val="00AB44E0"/>
    <w:rsid w:val="00AB4519"/>
    <w:rsid w:val="00AB45F8"/>
    <w:rsid w:val="00AB46FC"/>
    <w:rsid w:val="00AB4721"/>
    <w:rsid w:val="00AB49EB"/>
    <w:rsid w:val="00AB4AC7"/>
    <w:rsid w:val="00AB4BB5"/>
    <w:rsid w:val="00AB4F4A"/>
    <w:rsid w:val="00AB54FF"/>
    <w:rsid w:val="00AB55F7"/>
    <w:rsid w:val="00AB570E"/>
    <w:rsid w:val="00AB5E28"/>
    <w:rsid w:val="00AB6067"/>
    <w:rsid w:val="00AB6083"/>
    <w:rsid w:val="00AB6189"/>
    <w:rsid w:val="00AB61B5"/>
    <w:rsid w:val="00AB621E"/>
    <w:rsid w:val="00AB632F"/>
    <w:rsid w:val="00AB63EF"/>
    <w:rsid w:val="00AB6429"/>
    <w:rsid w:val="00AB6659"/>
    <w:rsid w:val="00AB679A"/>
    <w:rsid w:val="00AB69E9"/>
    <w:rsid w:val="00AB6DD8"/>
    <w:rsid w:val="00AB6E9D"/>
    <w:rsid w:val="00AB6F25"/>
    <w:rsid w:val="00AB7030"/>
    <w:rsid w:val="00AB7057"/>
    <w:rsid w:val="00AB7081"/>
    <w:rsid w:val="00AB70B4"/>
    <w:rsid w:val="00AB7264"/>
    <w:rsid w:val="00AB7954"/>
    <w:rsid w:val="00AB7E1A"/>
    <w:rsid w:val="00AB7EE4"/>
    <w:rsid w:val="00AC0127"/>
    <w:rsid w:val="00AC012B"/>
    <w:rsid w:val="00AC02DE"/>
    <w:rsid w:val="00AC05C0"/>
    <w:rsid w:val="00AC0620"/>
    <w:rsid w:val="00AC095F"/>
    <w:rsid w:val="00AC0AA4"/>
    <w:rsid w:val="00AC0B5A"/>
    <w:rsid w:val="00AC0C66"/>
    <w:rsid w:val="00AC0C6C"/>
    <w:rsid w:val="00AC0E4C"/>
    <w:rsid w:val="00AC0EED"/>
    <w:rsid w:val="00AC0F29"/>
    <w:rsid w:val="00AC0F62"/>
    <w:rsid w:val="00AC105B"/>
    <w:rsid w:val="00AC1219"/>
    <w:rsid w:val="00AC1270"/>
    <w:rsid w:val="00AC12C6"/>
    <w:rsid w:val="00AC1301"/>
    <w:rsid w:val="00AC13ED"/>
    <w:rsid w:val="00AC14EF"/>
    <w:rsid w:val="00AC1537"/>
    <w:rsid w:val="00AC1788"/>
    <w:rsid w:val="00AC1823"/>
    <w:rsid w:val="00AC1853"/>
    <w:rsid w:val="00AC1AF9"/>
    <w:rsid w:val="00AC1C22"/>
    <w:rsid w:val="00AC1C34"/>
    <w:rsid w:val="00AC1CD1"/>
    <w:rsid w:val="00AC1D66"/>
    <w:rsid w:val="00AC1D84"/>
    <w:rsid w:val="00AC20B0"/>
    <w:rsid w:val="00AC20CC"/>
    <w:rsid w:val="00AC2453"/>
    <w:rsid w:val="00AC24B0"/>
    <w:rsid w:val="00AC2727"/>
    <w:rsid w:val="00AC2748"/>
    <w:rsid w:val="00AC28AD"/>
    <w:rsid w:val="00AC28C8"/>
    <w:rsid w:val="00AC291F"/>
    <w:rsid w:val="00AC2C8B"/>
    <w:rsid w:val="00AC2DB0"/>
    <w:rsid w:val="00AC2E09"/>
    <w:rsid w:val="00AC2F9F"/>
    <w:rsid w:val="00AC2FD5"/>
    <w:rsid w:val="00AC3143"/>
    <w:rsid w:val="00AC330F"/>
    <w:rsid w:val="00AC3679"/>
    <w:rsid w:val="00AC37BC"/>
    <w:rsid w:val="00AC37BD"/>
    <w:rsid w:val="00AC37E2"/>
    <w:rsid w:val="00AC3849"/>
    <w:rsid w:val="00AC386C"/>
    <w:rsid w:val="00AC3909"/>
    <w:rsid w:val="00AC3931"/>
    <w:rsid w:val="00AC3B45"/>
    <w:rsid w:val="00AC3B85"/>
    <w:rsid w:val="00AC3BA0"/>
    <w:rsid w:val="00AC418C"/>
    <w:rsid w:val="00AC4551"/>
    <w:rsid w:val="00AC45C1"/>
    <w:rsid w:val="00AC45C5"/>
    <w:rsid w:val="00AC4618"/>
    <w:rsid w:val="00AC474F"/>
    <w:rsid w:val="00AC48B7"/>
    <w:rsid w:val="00AC4A84"/>
    <w:rsid w:val="00AC4AA2"/>
    <w:rsid w:val="00AC4B1C"/>
    <w:rsid w:val="00AC4C8A"/>
    <w:rsid w:val="00AC4FC2"/>
    <w:rsid w:val="00AC510C"/>
    <w:rsid w:val="00AC529A"/>
    <w:rsid w:val="00AC52DC"/>
    <w:rsid w:val="00AC52EF"/>
    <w:rsid w:val="00AC5A51"/>
    <w:rsid w:val="00AC5B14"/>
    <w:rsid w:val="00AC5BE0"/>
    <w:rsid w:val="00AC5D69"/>
    <w:rsid w:val="00AC5DE2"/>
    <w:rsid w:val="00AC5DFE"/>
    <w:rsid w:val="00AC5E49"/>
    <w:rsid w:val="00AC5EE4"/>
    <w:rsid w:val="00AC62EB"/>
    <w:rsid w:val="00AC6446"/>
    <w:rsid w:val="00AC65FA"/>
    <w:rsid w:val="00AC6781"/>
    <w:rsid w:val="00AC67BE"/>
    <w:rsid w:val="00AC67DD"/>
    <w:rsid w:val="00AC67E7"/>
    <w:rsid w:val="00AC6832"/>
    <w:rsid w:val="00AC6912"/>
    <w:rsid w:val="00AC6B87"/>
    <w:rsid w:val="00AC6FF1"/>
    <w:rsid w:val="00AC7059"/>
    <w:rsid w:val="00AC70B1"/>
    <w:rsid w:val="00AC77C6"/>
    <w:rsid w:val="00AC799A"/>
    <w:rsid w:val="00AC79B9"/>
    <w:rsid w:val="00AC79E0"/>
    <w:rsid w:val="00AC7B89"/>
    <w:rsid w:val="00AC7CEC"/>
    <w:rsid w:val="00AC7D63"/>
    <w:rsid w:val="00AC7E91"/>
    <w:rsid w:val="00AC7ECF"/>
    <w:rsid w:val="00AD00BE"/>
    <w:rsid w:val="00AD01E3"/>
    <w:rsid w:val="00AD08DD"/>
    <w:rsid w:val="00AD09A2"/>
    <w:rsid w:val="00AD0A2D"/>
    <w:rsid w:val="00AD0FF2"/>
    <w:rsid w:val="00AD1288"/>
    <w:rsid w:val="00AD1318"/>
    <w:rsid w:val="00AD1355"/>
    <w:rsid w:val="00AD1468"/>
    <w:rsid w:val="00AD15B2"/>
    <w:rsid w:val="00AD166E"/>
    <w:rsid w:val="00AD19BF"/>
    <w:rsid w:val="00AD1C52"/>
    <w:rsid w:val="00AD1C76"/>
    <w:rsid w:val="00AD1D9C"/>
    <w:rsid w:val="00AD1FB4"/>
    <w:rsid w:val="00AD2002"/>
    <w:rsid w:val="00AD26E2"/>
    <w:rsid w:val="00AD2AC4"/>
    <w:rsid w:val="00AD2BA7"/>
    <w:rsid w:val="00AD2D7D"/>
    <w:rsid w:val="00AD2D8E"/>
    <w:rsid w:val="00AD2F0A"/>
    <w:rsid w:val="00AD2F66"/>
    <w:rsid w:val="00AD304A"/>
    <w:rsid w:val="00AD3160"/>
    <w:rsid w:val="00AD316C"/>
    <w:rsid w:val="00AD3260"/>
    <w:rsid w:val="00AD32E2"/>
    <w:rsid w:val="00AD353C"/>
    <w:rsid w:val="00AD35F1"/>
    <w:rsid w:val="00AD35F3"/>
    <w:rsid w:val="00AD3661"/>
    <w:rsid w:val="00AD3968"/>
    <w:rsid w:val="00AD3C7F"/>
    <w:rsid w:val="00AD3CE1"/>
    <w:rsid w:val="00AD3DB6"/>
    <w:rsid w:val="00AD3E5E"/>
    <w:rsid w:val="00AD3F9B"/>
    <w:rsid w:val="00AD4071"/>
    <w:rsid w:val="00AD40DA"/>
    <w:rsid w:val="00AD40FE"/>
    <w:rsid w:val="00AD41E5"/>
    <w:rsid w:val="00AD4236"/>
    <w:rsid w:val="00AD4243"/>
    <w:rsid w:val="00AD429A"/>
    <w:rsid w:val="00AD4308"/>
    <w:rsid w:val="00AD458D"/>
    <w:rsid w:val="00AD463A"/>
    <w:rsid w:val="00AD4649"/>
    <w:rsid w:val="00AD46C1"/>
    <w:rsid w:val="00AD47C7"/>
    <w:rsid w:val="00AD4A16"/>
    <w:rsid w:val="00AD4B12"/>
    <w:rsid w:val="00AD4B97"/>
    <w:rsid w:val="00AD4F8C"/>
    <w:rsid w:val="00AD5004"/>
    <w:rsid w:val="00AD5250"/>
    <w:rsid w:val="00AD582C"/>
    <w:rsid w:val="00AD5897"/>
    <w:rsid w:val="00AD58CB"/>
    <w:rsid w:val="00AD5939"/>
    <w:rsid w:val="00AD59F2"/>
    <w:rsid w:val="00AD5AC7"/>
    <w:rsid w:val="00AD5B26"/>
    <w:rsid w:val="00AD5B33"/>
    <w:rsid w:val="00AD5D18"/>
    <w:rsid w:val="00AD5E09"/>
    <w:rsid w:val="00AD5FF2"/>
    <w:rsid w:val="00AD60DA"/>
    <w:rsid w:val="00AD6100"/>
    <w:rsid w:val="00AD62DC"/>
    <w:rsid w:val="00AD63CF"/>
    <w:rsid w:val="00AD6554"/>
    <w:rsid w:val="00AD65BB"/>
    <w:rsid w:val="00AD65D5"/>
    <w:rsid w:val="00AD662E"/>
    <w:rsid w:val="00AD6768"/>
    <w:rsid w:val="00AD67F8"/>
    <w:rsid w:val="00AD69C2"/>
    <w:rsid w:val="00AD69E0"/>
    <w:rsid w:val="00AD6A94"/>
    <w:rsid w:val="00AD6CB4"/>
    <w:rsid w:val="00AD6DAA"/>
    <w:rsid w:val="00AD7169"/>
    <w:rsid w:val="00AD718C"/>
    <w:rsid w:val="00AD71F8"/>
    <w:rsid w:val="00AD72F9"/>
    <w:rsid w:val="00AD746C"/>
    <w:rsid w:val="00AD7566"/>
    <w:rsid w:val="00AD763A"/>
    <w:rsid w:val="00AD769B"/>
    <w:rsid w:val="00AD78A1"/>
    <w:rsid w:val="00AD7963"/>
    <w:rsid w:val="00AD7974"/>
    <w:rsid w:val="00AD7CF0"/>
    <w:rsid w:val="00AD7ECE"/>
    <w:rsid w:val="00AD7F76"/>
    <w:rsid w:val="00AE001D"/>
    <w:rsid w:val="00AE0305"/>
    <w:rsid w:val="00AE0466"/>
    <w:rsid w:val="00AE0468"/>
    <w:rsid w:val="00AE0621"/>
    <w:rsid w:val="00AE063C"/>
    <w:rsid w:val="00AE0655"/>
    <w:rsid w:val="00AE0D59"/>
    <w:rsid w:val="00AE0DF4"/>
    <w:rsid w:val="00AE0F8A"/>
    <w:rsid w:val="00AE0F8E"/>
    <w:rsid w:val="00AE0FD2"/>
    <w:rsid w:val="00AE11DB"/>
    <w:rsid w:val="00AE1253"/>
    <w:rsid w:val="00AE12B1"/>
    <w:rsid w:val="00AE1346"/>
    <w:rsid w:val="00AE138D"/>
    <w:rsid w:val="00AE14E9"/>
    <w:rsid w:val="00AE18B3"/>
    <w:rsid w:val="00AE19B9"/>
    <w:rsid w:val="00AE1A3F"/>
    <w:rsid w:val="00AE1BB9"/>
    <w:rsid w:val="00AE1C7B"/>
    <w:rsid w:val="00AE1CC9"/>
    <w:rsid w:val="00AE1E3A"/>
    <w:rsid w:val="00AE2230"/>
    <w:rsid w:val="00AE2246"/>
    <w:rsid w:val="00AE2351"/>
    <w:rsid w:val="00AE2511"/>
    <w:rsid w:val="00AE25CD"/>
    <w:rsid w:val="00AE2864"/>
    <w:rsid w:val="00AE2878"/>
    <w:rsid w:val="00AE29DA"/>
    <w:rsid w:val="00AE2A31"/>
    <w:rsid w:val="00AE2C17"/>
    <w:rsid w:val="00AE2DEB"/>
    <w:rsid w:val="00AE2F10"/>
    <w:rsid w:val="00AE2FAA"/>
    <w:rsid w:val="00AE3006"/>
    <w:rsid w:val="00AE300E"/>
    <w:rsid w:val="00AE3162"/>
    <w:rsid w:val="00AE31C0"/>
    <w:rsid w:val="00AE328D"/>
    <w:rsid w:val="00AE3360"/>
    <w:rsid w:val="00AE337A"/>
    <w:rsid w:val="00AE33E5"/>
    <w:rsid w:val="00AE3597"/>
    <w:rsid w:val="00AE35EA"/>
    <w:rsid w:val="00AE36A0"/>
    <w:rsid w:val="00AE36A4"/>
    <w:rsid w:val="00AE3703"/>
    <w:rsid w:val="00AE37A5"/>
    <w:rsid w:val="00AE395F"/>
    <w:rsid w:val="00AE3AE1"/>
    <w:rsid w:val="00AE3B78"/>
    <w:rsid w:val="00AE3C95"/>
    <w:rsid w:val="00AE3CDD"/>
    <w:rsid w:val="00AE3D18"/>
    <w:rsid w:val="00AE3D4F"/>
    <w:rsid w:val="00AE3D80"/>
    <w:rsid w:val="00AE403C"/>
    <w:rsid w:val="00AE411F"/>
    <w:rsid w:val="00AE4176"/>
    <w:rsid w:val="00AE4238"/>
    <w:rsid w:val="00AE42FC"/>
    <w:rsid w:val="00AE4573"/>
    <w:rsid w:val="00AE4682"/>
    <w:rsid w:val="00AE4779"/>
    <w:rsid w:val="00AE484B"/>
    <w:rsid w:val="00AE4857"/>
    <w:rsid w:val="00AE4ACD"/>
    <w:rsid w:val="00AE4ADC"/>
    <w:rsid w:val="00AE4AE0"/>
    <w:rsid w:val="00AE4BD6"/>
    <w:rsid w:val="00AE4CF3"/>
    <w:rsid w:val="00AE4DF6"/>
    <w:rsid w:val="00AE4FB1"/>
    <w:rsid w:val="00AE50A9"/>
    <w:rsid w:val="00AE5289"/>
    <w:rsid w:val="00AE5354"/>
    <w:rsid w:val="00AE53C0"/>
    <w:rsid w:val="00AE54EC"/>
    <w:rsid w:val="00AE567A"/>
    <w:rsid w:val="00AE5740"/>
    <w:rsid w:val="00AE5ADB"/>
    <w:rsid w:val="00AE5B46"/>
    <w:rsid w:val="00AE5C62"/>
    <w:rsid w:val="00AE5E5A"/>
    <w:rsid w:val="00AE5E5F"/>
    <w:rsid w:val="00AE5FBD"/>
    <w:rsid w:val="00AE6093"/>
    <w:rsid w:val="00AE60A5"/>
    <w:rsid w:val="00AE615E"/>
    <w:rsid w:val="00AE61A8"/>
    <w:rsid w:val="00AE643C"/>
    <w:rsid w:val="00AE65F2"/>
    <w:rsid w:val="00AE6634"/>
    <w:rsid w:val="00AE6832"/>
    <w:rsid w:val="00AE6A30"/>
    <w:rsid w:val="00AE6C61"/>
    <w:rsid w:val="00AE6CB8"/>
    <w:rsid w:val="00AE6F58"/>
    <w:rsid w:val="00AE6F70"/>
    <w:rsid w:val="00AE6F72"/>
    <w:rsid w:val="00AE6FFE"/>
    <w:rsid w:val="00AE71F6"/>
    <w:rsid w:val="00AE72CB"/>
    <w:rsid w:val="00AE72FC"/>
    <w:rsid w:val="00AE7570"/>
    <w:rsid w:val="00AE75AE"/>
    <w:rsid w:val="00AE764B"/>
    <w:rsid w:val="00AE76B0"/>
    <w:rsid w:val="00AE7746"/>
    <w:rsid w:val="00AE7750"/>
    <w:rsid w:val="00AE7958"/>
    <w:rsid w:val="00AE7B6E"/>
    <w:rsid w:val="00AE7BB4"/>
    <w:rsid w:val="00AE7D57"/>
    <w:rsid w:val="00AE7EF9"/>
    <w:rsid w:val="00AF0009"/>
    <w:rsid w:val="00AF0233"/>
    <w:rsid w:val="00AF0352"/>
    <w:rsid w:val="00AF0474"/>
    <w:rsid w:val="00AF0589"/>
    <w:rsid w:val="00AF0864"/>
    <w:rsid w:val="00AF0869"/>
    <w:rsid w:val="00AF093B"/>
    <w:rsid w:val="00AF0A41"/>
    <w:rsid w:val="00AF0CCA"/>
    <w:rsid w:val="00AF10E5"/>
    <w:rsid w:val="00AF1129"/>
    <w:rsid w:val="00AF1263"/>
    <w:rsid w:val="00AF1317"/>
    <w:rsid w:val="00AF15A1"/>
    <w:rsid w:val="00AF15B0"/>
    <w:rsid w:val="00AF15E7"/>
    <w:rsid w:val="00AF18CC"/>
    <w:rsid w:val="00AF1A1F"/>
    <w:rsid w:val="00AF1DCF"/>
    <w:rsid w:val="00AF1FA2"/>
    <w:rsid w:val="00AF2048"/>
    <w:rsid w:val="00AF220B"/>
    <w:rsid w:val="00AF251C"/>
    <w:rsid w:val="00AF2659"/>
    <w:rsid w:val="00AF265E"/>
    <w:rsid w:val="00AF2792"/>
    <w:rsid w:val="00AF2BF0"/>
    <w:rsid w:val="00AF2C09"/>
    <w:rsid w:val="00AF2D1D"/>
    <w:rsid w:val="00AF2E84"/>
    <w:rsid w:val="00AF2EE6"/>
    <w:rsid w:val="00AF3253"/>
    <w:rsid w:val="00AF3380"/>
    <w:rsid w:val="00AF338E"/>
    <w:rsid w:val="00AF365A"/>
    <w:rsid w:val="00AF3AC6"/>
    <w:rsid w:val="00AF3B82"/>
    <w:rsid w:val="00AF3D39"/>
    <w:rsid w:val="00AF3D6A"/>
    <w:rsid w:val="00AF3DE9"/>
    <w:rsid w:val="00AF3E77"/>
    <w:rsid w:val="00AF3EB7"/>
    <w:rsid w:val="00AF3FF0"/>
    <w:rsid w:val="00AF429F"/>
    <w:rsid w:val="00AF436A"/>
    <w:rsid w:val="00AF43CC"/>
    <w:rsid w:val="00AF44DF"/>
    <w:rsid w:val="00AF44FA"/>
    <w:rsid w:val="00AF472B"/>
    <w:rsid w:val="00AF4761"/>
    <w:rsid w:val="00AF48B3"/>
    <w:rsid w:val="00AF48B9"/>
    <w:rsid w:val="00AF48E2"/>
    <w:rsid w:val="00AF4986"/>
    <w:rsid w:val="00AF4A4C"/>
    <w:rsid w:val="00AF4A78"/>
    <w:rsid w:val="00AF4C69"/>
    <w:rsid w:val="00AF4CC4"/>
    <w:rsid w:val="00AF5166"/>
    <w:rsid w:val="00AF520D"/>
    <w:rsid w:val="00AF530D"/>
    <w:rsid w:val="00AF53C6"/>
    <w:rsid w:val="00AF555E"/>
    <w:rsid w:val="00AF58F0"/>
    <w:rsid w:val="00AF5912"/>
    <w:rsid w:val="00AF5A8D"/>
    <w:rsid w:val="00AF5C46"/>
    <w:rsid w:val="00AF5CC9"/>
    <w:rsid w:val="00AF5E49"/>
    <w:rsid w:val="00AF61AB"/>
    <w:rsid w:val="00AF62B9"/>
    <w:rsid w:val="00AF62DF"/>
    <w:rsid w:val="00AF6369"/>
    <w:rsid w:val="00AF6413"/>
    <w:rsid w:val="00AF65FA"/>
    <w:rsid w:val="00AF6656"/>
    <w:rsid w:val="00AF68A4"/>
    <w:rsid w:val="00AF6A9B"/>
    <w:rsid w:val="00AF6CB4"/>
    <w:rsid w:val="00AF6D47"/>
    <w:rsid w:val="00AF6F60"/>
    <w:rsid w:val="00AF70F5"/>
    <w:rsid w:val="00AF72D0"/>
    <w:rsid w:val="00AF7566"/>
    <w:rsid w:val="00AF7637"/>
    <w:rsid w:val="00AF7646"/>
    <w:rsid w:val="00AF774D"/>
    <w:rsid w:val="00AF775B"/>
    <w:rsid w:val="00AF781C"/>
    <w:rsid w:val="00AF7BB3"/>
    <w:rsid w:val="00AF7ED5"/>
    <w:rsid w:val="00AF7EDD"/>
    <w:rsid w:val="00AF7EEF"/>
    <w:rsid w:val="00B00091"/>
    <w:rsid w:val="00B002A5"/>
    <w:rsid w:val="00B002E1"/>
    <w:rsid w:val="00B0064A"/>
    <w:rsid w:val="00B0075F"/>
    <w:rsid w:val="00B00A30"/>
    <w:rsid w:val="00B00B5D"/>
    <w:rsid w:val="00B00C2D"/>
    <w:rsid w:val="00B00D0F"/>
    <w:rsid w:val="00B011BC"/>
    <w:rsid w:val="00B01200"/>
    <w:rsid w:val="00B01229"/>
    <w:rsid w:val="00B01283"/>
    <w:rsid w:val="00B014E4"/>
    <w:rsid w:val="00B0154C"/>
    <w:rsid w:val="00B016DE"/>
    <w:rsid w:val="00B01768"/>
    <w:rsid w:val="00B01836"/>
    <w:rsid w:val="00B01C1C"/>
    <w:rsid w:val="00B01D00"/>
    <w:rsid w:val="00B01D98"/>
    <w:rsid w:val="00B01DCC"/>
    <w:rsid w:val="00B01E9B"/>
    <w:rsid w:val="00B01F97"/>
    <w:rsid w:val="00B02063"/>
    <w:rsid w:val="00B020E4"/>
    <w:rsid w:val="00B02127"/>
    <w:rsid w:val="00B024A6"/>
    <w:rsid w:val="00B02537"/>
    <w:rsid w:val="00B02791"/>
    <w:rsid w:val="00B02949"/>
    <w:rsid w:val="00B02CFD"/>
    <w:rsid w:val="00B02D30"/>
    <w:rsid w:val="00B02DC6"/>
    <w:rsid w:val="00B02EF1"/>
    <w:rsid w:val="00B02F84"/>
    <w:rsid w:val="00B0314B"/>
    <w:rsid w:val="00B03277"/>
    <w:rsid w:val="00B032C4"/>
    <w:rsid w:val="00B03369"/>
    <w:rsid w:val="00B0346A"/>
    <w:rsid w:val="00B03867"/>
    <w:rsid w:val="00B03A0E"/>
    <w:rsid w:val="00B03ACD"/>
    <w:rsid w:val="00B03C11"/>
    <w:rsid w:val="00B03CBE"/>
    <w:rsid w:val="00B03E19"/>
    <w:rsid w:val="00B03FBA"/>
    <w:rsid w:val="00B0414F"/>
    <w:rsid w:val="00B042B1"/>
    <w:rsid w:val="00B042F2"/>
    <w:rsid w:val="00B04597"/>
    <w:rsid w:val="00B04B77"/>
    <w:rsid w:val="00B04E03"/>
    <w:rsid w:val="00B04EE9"/>
    <w:rsid w:val="00B04FE2"/>
    <w:rsid w:val="00B05086"/>
    <w:rsid w:val="00B050E1"/>
    <w:rsid w:val="00B052E6"/>
    <w:rsid w:val="00B056A2"/>
    <w:rsid w:val="00B05934"/>
    <w:rsid w:val="00B05A87"/>
    <w:rsid w:val="00B05B4A"/>
    <w:rsid w:val="00B05C62"/>
    <w:rsid w:val="00B05C73"/>
    <w:rsid w:val="00B06138"/>
    <w:rsid w:val="00B061C8"/>
    <w:rsid w:val="00B06370"/>
    <w:rsid w:val="00B06623"/>
    <w:rsid w:val="00B06667"/>
    <w:rsid w:val="00B06963"/>
    <w:rsid w:val="00B06B1E"/>
    <w:rsid w:val="00B06CD9"/>
    <w:rsid w:val="00B06E28"/>
    <w:rsid w:val="00B06F57"/>
    <w:rsid w:val="00B06FFD"/>
    <w:rsid w:val="00B07062"/>
    <w:rsid w:val="00B0716C"/>
    <w:rsid w:val="00B072A1"/>
    <w:rsid w:val="00B072A8"/>
    <w:rsid w:val="00B077F6"/>
    <w:rsid w:val="00B07867"/>
    <w:rsid w:val="00B07921"/>
    <w:rsid w:val="00B07B15"/>
    <w:rsid w:val="00B07F67"/>
    <w:rsid w:val="00B10104"/>
    <w:rsid w:val="00B10141"/>
    <w:rsid w:val="00B101C9"/>
    <w:rsid w:val="00B1038B"/>
    <w:rsid w:val="00B10693"/>
    <w:rsid w:val="00B108C2"/>
    <w:rsid w:val="00B1091A"/>
    <w:rsid w:val="00B109D2"/>
    <w:rsid w:val="00B10A9D"/>
    <w:rsid w:val="00B10ADA"/>
    <w:rsid w:val="00B10C45"/>
    <w:rsid w:val="00B10EFC"/>
    <w:rsid w:val="00B10F6A"/>
    <w:rsid w:val="00B110D3"/>
    <w:rsid w:val="00B11108"/>
    <w:rsid w:val="00B1118E"/>
    <w:rsid w:val="00B111CB"/>
    <w:rsid w:val="00B1131E"/>
    <w:rsid w:val="00B1149C"/>
    <w:rsid w:val="00B1152E"/>
    <w:rsid w:val="00B1160F"/>
    <w:rsid w:val="00B1181A"/>
    <w:rsid w:val="00B118E1"/>
    <w:rsid w:val="00B11B41"/>
    <w:rsid w:val="00B11D2F"/>
    <w:rsid w:val="00B1208D"/>
    <w:rsid w:val="00B120E7"/>
    <w:rsid w:val="00B12120"/>
    <w:rsid w:val="00B123FE"/>
    <w:rsid w:val="00B1254D"/>
    <w:rsid w:val="00B127B5"/>
    <w:rsid w:val="00B1284A"/>
    <w:rsid w:val="00B1286B"/>
    <w:rsid w:val="00B12882"/>
    <w:rsid w:val="00B12C33"/>
    <w:rsid w:val="00B12F19"/>
    <w:rsid w:val="00B12F7A"/>
    <w:rsid w:val="00B12FAE"/>
    <w:rsid w:val="00B13165"/>
    <w:rsid w:val="00B13207"/>
    <w:rsid w:val="00B134DA"/>
    <w:rsid w:val="00B1355F"/>
    <w:rsid w:val="00B13633"/>
    <w:rsid w:val="00B1363D"/>
    <w:rsid w:val="00B137E7"/>
    <w:rsid w:val="00B1389D"/>
    <w:rsid w:val="00B13B46"/>
    <w:rsid w:val="00B13BE6"/>
    <w:rsid w:val="00B13C0C"/>
    <w:rsid w:val="00B13C77"/>
    <w:rsid w:val="00B13CC2"/>
    <w:rsid w:val="00B13DAA"/>
    <w:rsid w:val="00B13E6B"/>
    <w:rsid w:val="00B13F82"/>
    <w:rsid w:val="00B1432A"/>
    <w:rsid w:val="00B143C0"/>
    <w:rsid w:val="00B14517"/>
    <w:rsid w:val="00B14532"/>
    <w:rsid w:val="00B1461F"/>
    <w:rsid w:val="00B14676"/>
    <w:rsid w:val="00B146E9"/>
    <w:rsid w:val="00B1474A"/>
    <w:rsid w:val="00B149FB"/>
    <w:rsid w:val="00B14AD7"/>
    <w:rsid w:val="00B14DE5"/>
    <w:rsid w:val="00B14FE0"/>
    <w:rsid w:val="00B15417"/>
    <w:rsid w:val="00B1573D"/>
    <w:rsid w:val="00B15A10"/>
    <w:rsid w:val="00B15A34"/>
    <w:rsid w:val="00B15D14"/>
    <w:rsid w:val="00B15D2F"/>
    <w:rsid w:val="00B15D73"/>
    <w:rsid w:val="00B15FC8"/>
    <w:rsid w:val="00B15FEF"/>
    <w:rsid w:val="00B16092"/>
    <w:rsid w:val="00B16171"/>
    <w:rsid w:val="00B162A8"/>
    <w:rsid w:val="00B162BC"/>
    <w:rsid w:val="00B163F7"/>
    <w:rsid w:val="00B16650"/>
    <w:rsid w:val="00B16769"/>
    <w:rsid w:val="00B16794"/>
    <w:rsid w:val="00B1681A"/>
    <w:rsid w:val="00B1686C"/>
    <w:rsid w:val="00B168B8"/>
    <w:rsid w:val="00B169B7"/>
    <w:rsid w:val="00B16B34"/>
    <w:rsid w:val="00B16EA3"/>
    <w:rsid w:val="00B16EAF"/>
    <w:rsid w:val="00B16F1C"/>
    <w:rsid w:val="00B16F2A"/>
    <w:rsid w:val="00B16F56"/>
    <w:rsid w:val="00B16FB3"/>
    <w:rsid w:val="00B17430"/>
    <w:rsid w:val="00B174EE"/>
    <w:rsid w:val="00B17719"/>
    <w:rsid w:val="00B17C1E"/>
    <w:rsid w:val="00B17CE9"/>
    <w:rsid w:val="00B17D72"/>
    <w:rsid w:val="00B17F9C"/>
    <w:rsid w:val="00B200A7"/>
    <w:rsid w:val="00B2060E"/>
    <w:rsid w:val="00B2062B"/>
    <w:rsid w:val="00B20645"/>
    <w:rsid w:val="00B2073F"/>
    <w:rsid w:val="00B207EE"/>
    <w:rsid w:val="00B20885"/>
    <w:rsid w:val="00B20933"/>
    <w:rsid w:val="00B20BB6"/>
    <w:rsid w:val="00B20DE0"/>
    <w:rsid w:val="00B20FCF"/>
    <w:rsid w:val="00B20FEF"/>
    <w:rsid w:val="00B20FF2"/>
    <w:rsid w:val="00B2129A"/>
    <w:rsid w:val="00B213DE"/>
    <w:rsid w:val="00B21457"/>
    <w:rsid w:val="00B21525"/>
    <w:rsid w:val="00B215EF"/>
    <w:rsid w:val="00B218F6"/>
    <w:rsid w:val="00B21AEA"/>
    <w:rsid w:val="00B21B31"/>
    <w:rsid w:val="00B21D15"/>
    <w:rsid w:val="00B21E39"/>
    <w:rsid w:val="00B21F49"/>
    <w:rsid w:val="00B21F4A"/>
    <w:rsid w:val="00B21FA7"/>
    <w:rsid w:val="00B220CE"/>
    <w:rsid w:val="00B221F7"/>
    <w:rsid w:val="00B2239F"/>
    <w:rsid w:val="00B223AB"/>
    <w:rsid w:val="00B223B0"/>
    <w:rsid w:val="00B22C56"/>
    <w:rsid w:val="00B22E42"/>
    <w:rsid w:val="00B22E6D"/>
    <w:rsid w:val="00B22EC3"/>
    <w:rsid w:val="00B22F69"/>
    <w:rsid w:val="00B230EA"/>
    <w:rsid w:val="00B232B1"/>
    <w:rsid w:val="00B23325"/>
    <w:rsid w:val="00B234EC"/>
    <w:rsid w:val="00B2352B"/>
    <w:rsid w:val="00B23682"/>
    <w:rsid w:val="00B23870"/>
    <w:rsid w:val="00B239E9"/>
    <w:rsid w:val="00B23A15"/>
    <w:rsid w:val="00B23BCE"/>
    <w:rsid w:val="00B23C4D"/>
    <w:rsid w:val="00B23D9F"/>
    <w:rsid w:val="00B23DC7"/>
    <w:rsid w:val="00B23DD5"/>
    <w:rsid w:val="00B23FA4"/>
    <w:rsid w:val="00B24384"/>
    <w:rsid w:val="00B2438F"/>
    <w:rsid w:val="00B24547"/>
    <w:rsid w:val="00B24592"/>
    <w:rsid w:val="00B246C1"/>
    <w:rsid w:val="00B24707"/>
    <w:rsid w:val="00B24831"/>
    <w:rsid w:val="00B249A8"/>
    <w:rsid w:val="00B249B9"/>
    <w:rsid w:val="00B24B82"/>
    <w:rsid w:val="00B24CCD"/>
    <w:rsid w:val="00B25349"/>
    <w:rsid w:val="00B25354"/>
    <w:rsid w:val="00B255F6"/>
    <w:rsid w:val="00B2561B"/>
    <w:rsid w:val="00B25631"/>
    <w:rsid w:val="00B25636"/>
    <w:rsid w:val="00B25780"/>
    <w:rsid w:val="00B2585C"/>
    <w:rsid w:val="00B25892"/>
    <w:rsid w:val="00B258F1"/>
    <w:rsid w:val="00B2595F"/>
    <w:rsid w:val="00B25BB8"/>
    <w:rsid w:val="00B25C92"/>
    <w:rsid w:val="00B25D07"/>
    <w:rsid w:val="00B25D75"/>
    <w:rsid w:val="00B261BD"/>
    <w:rsid w:val="00B26236"/>
    <w:rsid w:val="00B263C8"/>
    <w:rsid w:val="00B2654E"/>
    <w:rsid w:val="00B265A1"/>
    <w:rsid w:val="00B26835"/>
    <w:rsid w:val="00B2686C"/>
    <w:rsid w:val="00B26873"/>
    <w:rsid w:val="00B268B3"/>
    <w:rsid w:val="00B26907"/>
    <w:rsid w:val="00B26B0C"/>
    <w:rsid w:val="00B271C0"/>
    <w:rsid w:val="00B2739D"/>
    <w:rsid w:val="00B2770C"/>
    <w:rsid w:val="00B278E3"/>
    <w:rsid w:val="00B27AAC"/>
    <w:rsid w:val="00B27BC3"/>
    <w:rsid w:val="00B27C45"/>
    <w:rsid w:val="00B27F39"/>
    <w:rsid w:val="00B27F3B"/>
    <w:rsid w:val="00B27F67"/>
    <w:rsid w:val="00B3011A"/>
    <w:rsid w:val="00B30239"/>
    <w:rsid w:val="00B302AA"/>
    <w:rsid w:val="00B302B7"/>
    <w:rsid w:val="00B30662"/>
    <w:rsid w:val="00B30668"/>
    <w:rsid w:val="00B30A10"/>
    <w:rsid w:val="00B30B35"/>
    <w:rsid w:val="00B30B9B"/>
    <w:rsid w:val="00B31103"/>
    <w:rsid w:val="00B31465"/>
    <w:rsid w:val="00B315F8"/>
    <w:rsid w:val="00B317FE"/>
    <w:rsid w:val="00B319B9"/>
    <w:rsid w:val="00B319E2"/>
    <w:rsid w:val="00B319EE"/>
    <w:rsid w:val="00B31A20"/>
    <w:rsid w:val="00B31CC5"/>
    <w:rsid w:val="00B31D0A"/>
    <w:rsid w:val="00B3217D"/>
    <w:rsid w:val="00B3218B"/>
    <w:rsid w:val="00B3239C"/>
    <w:rsid w:val="00B323E9"/>
    <w:rsid w:val="00B32437"/>
    <w:rsid w:val="00B32946"/>
    <w:rsid w:val="00B32A92"/>
    <w:rsid w:val="00B32AC7"/>
    <w:rsid w:val="00B32CB2"/>
    <w:rsid w:val="00B32D53"/>
    <w:rsid w:val="00B32E7D"/>
    <w:rsid w:val="00B333CD"/>
    <w:rsid w:val="00B334FA"/>
    <w:rsid w:val="00B3359C"/>
    <w:rsid w:val="00B33890"/>
    <w:rsid w:val="00B33A00"/>
    <w:rsid w:val="00B33A52"/>
    <w:rsid w:val="00B33D15"/>
    <w:rsid w:val="00B33D23"/>
    <w:rsid w:val="00B33F98"/>
    <w:rsid w:val="00B3442E"/>
    <w:rsid w:val="00B3453C"/>
    <w:rsid w:val="00B345B8"/>
    <w:rsid w:val="00B34640"/>
    <w:rsid w:val="00B3468D"/>
    <w:rsid w:val="00B34BDC"/>
    <w:rsid w:val="00B34E44"/>
    <w:rsid w:val="00B34E5A"/>
    <w:rsid w:val="00B34E61"/>
    <w:rsid w:val="00B34E98"/>
    <w:rsid w:val="00B3501B"/>
    <w:rsid w:val="00B35182"/>
    <w:rsid w:val="00B351BA"/>
    <w:rsid w:val="00B3520E"/>
    <w:rsid w:val="00B352A9"/>
    <w:rsid w:val="00B3561D"/>
    <w:rsid w:val="00B35854"/>
    <w:rsid w:val="00B35B81"/>
    <w:rsid w:val="00B35C43"/>
    <w:rsid w:val="00B35C46"/>
    <w:rsid w:val="00B35D8F"/>
    <w:rsid w:val="00B35DF6"/>
    <w:rsid w:val="00B36026"/>
    <w:rsid w:val="00B36364"/>
    <w:rsid w:val="00B36401"/>
    <w:rsid w:val="00B36574"/>
    <w:rsid w:val="00B365BD"/>
    <w:rsid w:val="00B365F7"/>
    <w:rsid w:val="00B36956"/>
    <w:rsid w:val="00B3697D"/>
    <w:rsid w:val="00B36B0A"/>
    <w:rsid w:val="00B36B22"/>
    <w:rsid w:val="00B36CD0"/>
    <w:rsid w:val="00B36D3F"/>
    <w:rsid w:val="00B36D87"/>
    <w:rsid w:val="00B36E72"/>
    <w:rsid w:val="00B370C1"/>
    <w:rsid w:val="00B37A8E"/>
    <w:rsid w:val="00B37B2D"/>
    <w:rsid w:val="00B37B2E"/>
    <w:rsid w:val="00B37F32"/>
    <w:rsid w:val="00B40179"/>
    <w:rsid w:val="00B40257"/>
    <w:rsid w:val="00B40296"/>
    <w:rsid w:val="00B403F0"/>
    <w:rsid w:val="00B4044E"/>
    <w:rsid w:val="00B40462"/>
    <w:rsid w:val="00B405EF"/>
    <w:rsid w:val="00B40677"/>
    <w:rsid w:val="00B4077A"/>
    <w:rsid w:val="00B407CB"/>
    <w:rsid w:val="00B40CB6"/>
    <w:rsid w:val="00B411D2"/>
    <w:rsid w:val="00B41244"/>
    <w:rsid w:val="00B4131E"/>
    <w:rsid w:val="00B41347"/>
    <w:rsid w:val="00B4137B"/>
    <w:rsid w:val="00B41595"/>
    <w:rsid w:val="00B4159C"/>
    <w:rsid w:val="00B415E8"/>
    <w:rsid w:val="00B41603"/>
    <w:rsid w:val="00B416B2"/>
    <w:rsid w:val="00B41D96"/>
    <w:rsid w:val="00B41F21"/>
    <w:rsid w:val="00B41FA6"/>
    <w:rsid w:val="00B41FCB"/>
    <w:rsid w:val="00B42084"/>
    <w:rsid w:val="00B422B0"/>
    <w:rsid w:val="00B424FC"/>
    <w:rsid w:val="00B42564"/>
    <w:rsid w:val="00B4278E"/>
    <w:rsid w:val="00B427CF"/>
    <w:rsid w:val="00B4293A"/>
    <w:rsid w:val="00B429BF"/>
    <w:rsid w:val="00B42ACB"/>
    <w:rsid w:val="00B42B66"/>
    <w:rsid w:val="00B42B93"/>
    <w:rsid w:val="00B42CBD"/>
    <w:rsid w:val="00B42D28"/>
    <w:rsid w:val="00B42F60"/>
    <w:rsid w:val="00B42FC1"/>
    <w:rsid w:val="00B4304E"/>
    <w:rsid w:val="00B4337D"/>
    <w:rsid w:val="00B43B32"/>
    <w:rsid w:val="00B43CC5"/>
    <w:rsid w:val="00B43D9A"/>
    <w:rsid w:val="00B441B9"/>
    <w:rsid w:val="00B441DC"/>
    <w:rsid w:val="00B44750"/>
    <w:rsid w:val="00B447D3"/>
    <w:rsid w:val="00B4487C"/>
    <w:rsid w:val="00B44C6E"/>
    <w:rsid w:val="00B44C98"/>
    <w:rsid w:val="00B44F4F"/>
    <w:rsid w:val="00B44FFB"/>
    <w:rsid w:val="00B44FFF"/>
    <w:rsid w:val="00B45412"/>
    <w:rsid w:val="00B4541A"/>
    <w:rsid w:val="00B45569"/>
    <w:rsid w:val="00B456B0"/>
    <w:rsid w:val="00B4570B"/>
    <w:rsid w:val="00B45726"/>
    <w:rsid w:val="00B4577F"/>
    <w:rsid w:val="00B457DF"/>
    <w:rsid w:val="00B45ACF"/>
    <w:rsid w:val="00B45B07"/>
    <w:rsid w:val="00B45B26"/>
    <w:rsid w:val="00B45B29"/>
    <w:rsid w:val="00B45CB0"/>
    <w:rsid w:val="00B45E08"/>
    <w:rsid w:val="00B45FFB"/>
    <w:rsid w:val="00B46120"/>
    <w:rsid w:val="00B46540"/>
    <w:rsid w:val="00B46557"/>
    <w:rsid w:val="00B46842"/>
    <w:rsid w:val="00B468EA"/>
    <w:rsid w:val="00B46983"/>
    <w:rsid w:val="00B46AFC"/>
    <w:rsid w:val="00B46BB1"/>
    <w:rsid w:val="00B46D89"/>
    <w:rsid w:val="00B46DA8"/>
    <w:rsid w:val="00B46E5F"/>
    <w:rsid w:val="00B46F97"/>
    <w:rsid w:val="00B47147"/>
    <w:rsid w:val="00B4717F"/>
    <w:rsid w:val="00B472D7"/>
    <w:rsid w:val="00B4737A"/>
    <w:rsid w:val="00B473F1"/>
    <w:rsid w:val="00B47405"/>
    <w:rsid w:val="00B47450"/>
    <w:rsid w:val="00B4745B"/>
    <w:rsid w:val="00B475D9"/>
    <w:rsid w:val="00B4761C"/>
    <w:rsid w:val="00B47649"/>
    <w:rsid w:val="00B476D3"/>
    <w:rsid w:val="00B478D7"/>
    <w:rsid w:val="00B47973"/>
    <w:rsid w:val="00B47986"/>
    <w:rsid w:val="00B479DA"/>
    <w:rsid w:val="00B47A43"/>
    <w:rsid w:val="00B47AA8"/>
    <w:rsid w:val="00B47C05"/>
    <w:rsid w:val="00B47D75"/>
    <w:rsid w:val="00B47F65"/>
    <w:rsid w:val="00B47FC5"/>
    <w:rsid w:val="00B50137"/>
    <w:rsid w:val="00B501DA"/>
    <w:rsid w:val="00B50237"/>
    <w:rsid w:val="00B50294"/>
    <w:rsid w:val="00B502F7"/>
    <w:rsid w:val="00B50387"/>
    <w:rsid w:val="00B50413"/>
    <w:rsid w:val="00B505A6"/>
    <w:rsid w:val="00B50966"/>
    <w:rsid w:val="00B50AA2"/>
    <w:rsid w:val="00B50D06"/>
    <w:rsid w:val="00B50D42"/>
    <w:rsid w:val="00B50F4C"/>
    <w:rsid w:val="00B50FAF"/>
    <w:rsid w:val="00B51083"/>
    <w:rsid w:val="00B51151"/>
    <w:rsid w:val="00B51361"/>
    <w:rsid w:val="00B51553"/>
    <w:rsid w:val="00B51585"/>
    <w:rsid w:val="00B51666"/>
    <w:rsid w:val="00B5189E"/>
    <w:rsid w:val="00B518F6"/>
    <w:rsid w:val="00B519C1"/>
    <w:rsid w:val="00B51AA5"/>
    <w:rsid w:val="00B51ABB"/>
    <w:rsid w:val="00B51B26"/>
    <w:rsid w:val="00B51BDD"/>
    <w:rsid w:val="00B51CDA"/>
    <w:rsid w:val="00B51F2D"/>
    <w:rsid w:val="00B5218C"/>
    <w:rsid w:val="00B52377"/>
    <w:rsid w:val="00B52447"/>
    <w:rsid w:val="00B5248E"/>
    <w:rsid w:val="00B52645"/>
    <w:rsid w:val="00B5285A"/>
    <w:rsid w:val="00B52B4F"/>
    <w:rsid w:val="00B52EA3"/>
    <w:rsid w:val="00B52F7F"/>
    <w:rsid w:val="00B52FF0"/>
    <w:rsid w:val="00B53007"/>
    <w:rsid w:val="00B53195"/>
    <w:rsid w:val="00B531BC"/>
    <w:rsid w:val="00B532F8"/>
    <w:rsid w:val="00B5334C"/>
    <w:rsid w:val="00B53474"/>
    <w:rsid w:val="00B53602"/>
    <w:rsid w:val="00B53661"/>
    <w:rsid w:val="00B53702"/>
    <w:rsid w:val="00B53822"/>
    <w:rsid w:val="00B5384E"/>
    <w:rsid w:val="00B53F3C"/>
    <w:rsid w:val="00B53F7A"/>
    <w:rsid w:val="00B53F90"/>
    <w:rsid w:val="00B540FE"/>
    <w:rsid w:val="00B54436"/>
    <w:rsid w:val="00B544B4"/>
    <w:rsid w:val="00B54521"/>
    <w:rsid w:val="00B545E0"/>
    <w:rsid w:val="00B54812"/>
    <w:rsid w:val="00B548DB"/>
    <w:rsid w:val="00B54981"/>
    <w:rsid w:val="00B54C97"/>
    <w:rsid w:val="00B55216"/>
    <w:rsid w:val="00B5536A"/>
    <w:rsid w:val="00B55581"/>
    <w:rsid w:val="00B5570D"/>
    <w:rsid w:val="00B55845"/>
    <w:rsid w:val="00B55872"/>
    <w:rsid w:val="00B55890"/>
    <w:rsid w:val="00B55979"/>
    <w:rsid w:val="00B559C3"/>
    <w:rsid w:val="00B559F0"/>
    <w:rsid w:val="00B55D2A"/>
    <w:rsid w:val="00B55E38"/>
    <w:rsid w:val="00B55F0A"/>
    <w:rsid w:val="00B55F28"/>
    <w:rsid w:val="00B56109"/>
    <w:rsid w:val="00B561CF"/>
    <w:rsid w:val="00B5630B"/>
    <w:rsid w:val="00B564AF"/>
    <w:rsid w:val="00B56661"/>
    <w:rsid w:val="00B56668"/>
    <w:rsid w:val="00B56A71"/>
    <w:rsid w:val="00B56B11"/>
    <w:rsid w:val="00B56B5D"/>
    <w:rsid w:val="00B56B91"/>
    <w:rsid w:val="00B56C4A"/>
    <w:rsid w:val="00B56D4E"/>
    <w:rsid w:val="00B56D59"/>
    <w:rsid w:val="00B56DE3"/>
    <w:rsid w:val="00B57090"/>
    <w:rsid w:val="00B5723B"/>
    <w:rsid w:val="00B5732B"/>
    <w:rsid w:val="00B5739A"/>
    <w:rsid w:val="00B57710"/>
    <w:rsid w:val="00B577A6"/>
    <w:rsid w:val="00B57DAA"/>
    <w:rsid w:val="00B57E0C"/>
    <w:rsid w:val="00B57FE6"/>
    <w:rsid w:val="00B60089"/>
    <w:rsid w:val="00B6008F"/>
    <w:rsid w:val="00B60125"/>
    <w:rsid w:val="00B60170"/>
    <w:rsid w:val="00B60195"/>
    <w:rsid w:val="00B6022B"/>
    <w:rsid w:val="00B60441"/>
    <w:rsid w:val="00B60482"/>
    <w:rsid w:val="00B604EA"/>
    <w:rsid w:val="00B60853"/>
    <w:rsid w:val="00B60903"/>
    <w:rsid w:val="00B609D4"/>
    <w:rsid w:val="00B60A54"/>
    <w:rsid w:val="00B60C48"/>
    <w:rsid w:val="00B60E69"/>
    <w:rsid w:val="00B60F18"/>
    <w:rsid w:val="00B610F6"/>
    <w:rsid w:val="00B61195"/>
    <w:rsid w:val="00B611D5"/>
    <w:rsid w:val="00B6135D"/>
    <w:rsid w:val="00B61450"/>
    <w:rsid w:val="00B6147B"/>
    <w:rsid w:val="00B6150A"/>
    <w:rsid w:val="00B61824"/>
    <w:rsid w:val="00B61983"/>
    <w:rsid w:val="00B61E5A"/>
    <w:rsid w:val="00B61E92"/>
    <w:rsid w:val="00B620BF"/>
    <w:rsid w:val="00B621E2"/>
    <w:rsid w:val="00B62382"/>
    <w:rsid w:val="00B624E4"/>
    <w:rsid w:val="00B624EC"/>
    <w:rsid w:val="00B625E6"/>
    <w:rsid w:val="00B6270F"/>
    <w:rsid w:val="00B6279F"/>
    <w:rsid w:val="00B62935"/>
    <w:rsid w:val="00B62A8A"/>
    <w:rsid w:val="00B62BD3"/>
    <w:rsid w:val="00B63165"/>
    <w:rsid w:val="00B632AF"/>
    <w:rsid w:val="00B632DD"/>
    <w:rsid w:val="00B6352D"/>
    <w:rsid w:val="00B63569"/>
    <w:rsid w:val="00B63820"/>
    <w:rsid w:val="00B63997"/>
    <w:rsid w:val="00B63BD2"/>
    <w:rsid w:val="00B63D12"/>
    <w:rsid w:val="00B63E45"/>
    <w:rsid w:val="00B63EA4"/>
    <w:rsid w:val="00B63FF8"/>
    <w:rsid w:val="00B64021"/>
    <w:rsid w:val="00B64081"/>
    <w:rsid w:val="00B64113"/>
    <w:rsid w:val="00B6415B"/>
    <w:rsid w:val="00B641A5"/>
    <w:rsid w:val="00B6426D"/>
    <w:rsid w:val="00B642F5"/>
    <w:rsid w:val="00B64473"/>
    <w:rsid w:val="00B64537"/>
    <w:rsid w:val="00B64A39"/>
    <w:rsid w:val="00B64AD7"/>
    <w:rsid w:val="00B64BF4"/>
    <w:rsid w:val="00B64D6C"/>
    <w:rsid w:val="00B64E61"/>
    <w:rsid w:val="00B64EB4"/>
    <w:rsid w:val="00B6513D"/>
    <w:rsid w:val="00B65169"/>
    <w:rsid w:val="00B6527A"/>
    <w:rsid w:val="00B654DE"/>
    <w:rsid w:val="00B6555E"/>
    <w:rsid w:val="00B6556B"/>
    <w:rsid w:val="00B656B8"/>
    <w:rsid w:val="00B65733"/>
    <w:rsid w:val="00B6576A"/>
    <w:rsid w:val="00B65781"/>
    <w:rsid w:val="00B65865"/>
    <w:rsid w:val="00B65915"/>
    <w:rsid w:val="00B65A22"/>
    <w:rsid w:val="00B65B94"/>
    <w:rsid w:val="00B65BA3"/>
    <w:rsid w:val="00B65DAE"/>
    <w:rsid w:val="00B65E71"/>
    <w:rsid w:val="00B66023"/>
    <w:rsid w:val="00B66172"/>
    <w:rsid w:val="00B6623E"/>
    <w:rsid w:val="00B66282"/>
    <w:rsid w:val="00B662AC"/>
    <w:rsid w:val="00B663BC"/>
    <w:rsid w:val="00B66578"/>
    <w:rsid w:val="00B667A2"/>
    <w:rsid w:val="00B668F9"/>
    <w:rsid w:val="00B66900"/>
    <w:rsid w:val="00B6691A"/>
    <w:rsid w:val="00B669F3"/>
    <w:rsid w:val="00B66AA8"/>
    <w:rsid w:val="00B66D83"/>
    <w:rsid w:val="00B66FA9"/>
    <w:rsid w:val="00B67096"/>
    <w:rsid w:val="00B6716A"/>
    <w:rsid w:val="00B672D5"/>
    <w:rsid w:val="00B67461"/>
    <w:rsid w:val="00B676B9"/>
    <w:rsid w:val="00B6775A"/>
    <w:rsid w:val="00B6779F"/>
    <w:rsid w:val="00B679B7"/>
    <w:rsid w:val="00B67AA9"/>
    <w:rsid w:val="00B67BE2"/>
    <w:rsid w:val="00B67E0F"/>
    <w:rsid w:val="00B67E96"/>
    <w:rsid w:val="00B7027C"/>
    <w:rsid w:val="00B702E5"/>
    <w:rsid w:val="00B70549"/>
    <w:rsid w:val="00B70615"/>
    <w:rsid w:val="00B708B5"/>
    <w:rsid w:val="00B70A55"/>
    <w:rsid w:val="00B70C9F"/>
    <w:rsid w:val="00B70D32"/>
    <w:rsid w:val="00B712BD"/>
    <w:rsid w:val="00B7136E"/>
    <w:rsid w:val="00B714A1"/>
    <w:rsid w:val="00B714EB"/>
    <w:rsid w:val="00B716B5"/>
    <w:rsid w:val="00B71846"/>
    <w:rsid w:val="00B71B24"/>
    <w:rsid w:val="00B71D5A"/>
    <w:rsid w:val="00B71E95"/>
    <w:rsid w:val="00B71F7C"/>
    <w:rsid w:val="00B7208B"/>
    <w:rsid w:val="00B7217D"/>
    <w:rsid w:val="00B7252F"/>
    <w:rsid w:val="00B725A5"/>
    <w:rsid w:val="00B72680"/>
    <w:rsid w:val="00B7269D"/>
    <w:rsid w:val="00B726A8"/>
    <w:rsid w:val="00B726F5"/>
    <w:rsid w:val="00B72733"/>
    <w:rsid w:val="00B728C6"/>
    <w:rsid w:val="00B728CA"/>
    <w:rsid w:val="00B728FD"/>
    <w:rsid w:val="00B729FD"/>
    <w:rsid w:val="00B72A04"/>
    <w:rsid w:val="00B72BC0"/>
    <w:rsid w:val="00B72C17"/>
    <w:rsid w:val="00B733EB"/>
    <w:rsid w:val="00B73472"/>
    <w:rsid w:val="00B734B6"/>
    <w:rsid w:val="00B736D0"/>
    <w:rsid w:val="00B7379A"/>
    <w:rsid w:val="00B7383E"/>
    <w:rsid w:val="00B738AB"/>
    <w:rsid w:val="00B73A25"/>
    <w:rsid w:val="00B73B4D"/>
    <w:rsid w:val="00B73CB6"/>
    <w:rsid w:val="00B73DEC"/>
    <w:rsid w:val="00B73E3C"/>
    <w:rsid w:val="00B73EB4"/>
    <w:rsid w:val="00B74292"/>
    <w:rsid w:val="00B74411"/>
    <w:rsid w:val="00B7451C"/>
    <w:rsid w:val="00B74717"/>
    <w:rsid w:val="00B74732"/>
    <w:rsid w:val="00B747A9"/>
    <w:rsid w:val="00B747FA"/>
    <w:rsid w:val="00B7489F"/>
    <w:rsid w:val="00B74A35"/>
    <w:rsid w:val="00B7557A"/>
    <w:rsid w:val="00B755D6"/>
    <w:rsid w:val="00B75608"/>
    <w:rsid w:val="00B757DC"/>
    <w:rsid w:val="00B75803"/>
    <w:rsid w:val="00B75943"/>
    <w:rsid w:val="00B75A3A"/>
    <w:rsid w:val="00B75A44"/>
    <w:rsid w:val="00B75C07"/>
    <w:rsid w:val="00B75D18"/>
    <w:rsid w:val="00B75D86"/>
    <w:rsid w:val="00B76129"/>
    <w:rsid w:val="00B76140"/>
    <w:rsid w:val="00B76149"/>
    <w:rsid w:val="00B76236"/>
    <w:rsid w:val="00B7626A"/>
    <w:rsid w:val="00B762BB"/>
    <w:rsid w:val="00B762BE"/>
    <w:rsid w:val="00B7670F"/>
    <w:rsid w:val="00B767FD"/>
    <w:rsid w:val="00B76A48"/>
    <w:rsid w:val="00B76C0F"/>
    <w:rsid w:val="00B76C6C"/>
    <w:rsid w:val="00B76C89"/>
    <w:rsid w:val="00B76CB7"/>
    <w:rsid w:val="00B76CF7"/>
    <w:rsid w:val="00B76E0E"/>
    <w:rsid w:val="00B76EBE"/>
    <w:rsid w:val="00B7705F"/>
    <w:rsid w:val="00B770F4"/>
    <w:rsid w:val="00B77156"/>
    <w:rsid w:val="00B77299"/>
    <w:rsid w:val="00B774B2"/>
    <w:rsid w:val="00B77611"/>
    <w:rsid w:val="00B7778B"/>
    <w:rsid w:val="00B777C9"/>
    <w:rsid w:val="00B77DB5"/>
    <w:rsid w:val="00B77DEE"/>
    <w:rsid w:val="00B77E7B"/>
    <w:rsid w:val="00B77E9E"/>
    <w:rsid w:val="00B77ECD"/>
    <w:rsid w:val="00B800BE"/>
    <w:rsid w:val="00B800E7"/>
    <w:rsid w:val="00B80324"/>
    <w:rsid w:val="00B80454"/>
    <w:rsid w:val="00B80804"/>
    <w:rsid w:val="00B80950"/>
    <w:rsid w:val="00B80BD4"/>
    <w:rsid w:val="00B80C12"/>
    <w:rsid w:val="00B80CC4"/>
    <w:rsid w:val="00B80D10"/>
    <w:rsid w:val="00B80D6A"/>
    <w:rsid w:val="00B8104E"/>
    <w:rsid w:val="00B81124"/>
    <w:rsid w:val="00B81241"/>
    <w:rsid w:val="00B8154F"/>
    <w:rsid w:val="00B815F6"/>
    <w:rsid w:val="00B816F3"/>
    <w:rsid w:val="00B81A4E"/>
    <w:rsid w:val="00B81AFC"/>
    <w:rsid w:val="00B81C60"/>
    <w:rsid w:val="00B81CC0"/>
    <w:rsid w:val="00B81E3A"/>
    <w:rsid w:val="00B82004"/>
    <w:rsid w:val="00B82260"/>
    <w:rsid w:val="00B82329"/>
    <w:rsid w:val="00B8279E"/>
    <w:rsid w:val="00B829C9"/>
    <w:rsid w:val="00B82A15"/>
    <w:rsid w:val="00B82B26"/>
    <w:rsid w:val="00B82DB3"/>
    <w:rsid w:val="00B82E57"/>
    <w:rsid w:val="00B8306C"/>
    <w:rsid w:val="00B8313C"/>
    <w:rsid w:val="00B8337C"/>
    <w:rsid w:val="00B8347A"/>
    <w:rsid w:val="00B83886"/>
    <w:rsid w:val="00B8395A"/>
    <w:rsid w:val="00B83AA6"/>
    <w:rsid w:val="00B83AE1"/>
    <w:rsid w:val="00B83AF7"/>
    <w:rsid w:val="00B83B5F"/>
    <w:rsid w:val="00B83BC3"/>
    <w:rsid w:val="00B83C28"/>
    <w:rsid w:val="00B83C7E"/>
    <w:rsid w:val="00B83D3E"/>
    <w:rsid w:val="00B83D40"/>
    <w:rsid w:val="00B840D3"/>
    <w:rsid w:val="00B840DB"/>
    <w:rsid w:val="00B84138"/>
    <w:rsid w:val="00B8415A"/>
    <w:rsid w:val="00B842D4"/>
    <w:rsid w:val="00B842FF"/>
    <w:rsid w:val="00B84468"/>
    <w:rsid w:val="00B845BB"/>
    <w:rsid w:val="00B846C1"/>
    <w:rsid w:val="00B847A0"/>
    <w:rsid w:val="00B84A7C"/>
    <w:rsid w:val="00B84AA2"/>
    <w:rsid w:val="00B84B41"/>
    <w:rsid w:val="00B84D9C"/>
    <w:rsid w:val="00B85139"/>
    <w:rsid w:val="00B8515E"/>
    <w:rsid w:val="00B85246"/>
    <w:rsid w:val="00B853B0"/>
    <w:rsid w:val="00B8550A"/>
    <w:rsid w:val="00B8562E"/>
    <w:rsid w:val="00B856D4"/>
    <w:rsid w:val="00B856F5"/>
    <w:rsid w:val="00B85759"/>
    <w:rsid w:val="00B85810"/>
    <w:rsid w:val="00B85C14"/>
    <w:rsid w:val="00B85D4E"/>
    <w:rsid w:val="00B85DA9"/>
    <w:rsid w:val="00B85DAA"/>
    <w:rsid w:val="00B85F6A"/>
    <w:rsid w:val="00B8618D"/>
    <w:rsid w:val="00B864C8"/>
    <w:rsid w:val="00B86510"/>
    <w:rsid w:val="00B8665D"/>
    <w:rsid w:val="00B8670E"/>
    <w:rsid w:val="00B867F6"/>
    <w:rsid w:val="00B86869"/>
    <w:rsid w:val="00B86A29"/>
    <w:rsid w:val="00B86B2D"/>
    <w:rsid w:val="00B86B2E"/>
    <w:rsid w:val="00B86B5D"/>
    <w:rsid w:val="00B86BCD"/>
    <w:rsid w:val="00B86C70"/>
    <w:rsid w:val="00B86EDD"/>
    <w:rsid w:val="00B86FDB"/>
    <w:rsid w:val="00B870C6"/>
    <w:rsid w:val="00B871A1"/>
    <w:rsid w:val="00B87457"/>
    <w:rsid w:val="00B87555"/>
    <w:rsid w:val="00B87A2F"/>
    <w:rsid w:val="00B87AD1"/>
    <w:rsid w:val="00B87C62"/>
    <w:rsid w:val="00B87D46"/>
    <w:rsid w:val="00B87D9A"/>
    <w:rsid w:val="00B87E0F"/>
    <w:rsid w:val="00B87E39"/>
    <w:rsid w:val="00B9001D"/>
    <w:rsid w:val="00B9017C"/>
    <w:rsid w:val="00B901E6"/>
    <w:rsid w:val="00B9027B"/>
    <w:rsid w:val="00B904F0"/>
    <w:rsid w:val="00B905BD"/>
    <w:rsid w:val="00B9061A"/>
    <w:rsid w:val="00B90641"/>
    <w:rsid w:val="00B906C7"/>
    <w:rsid w:val="00B907C8"/>
    <w:rsid w:val="00B907D0"/>
    <w:rsid w:val="00B908D9"/>
    <w:rsid w:val="00B90A06"/>
    <w:rsid w:val="00B90BDF"/>
    <w:rsid w:val="00B90CD0"/>
    <w:rsid w:val="00B91132"/>
    <w:rsid w:val="00B911FC"/>
    <w:rsid w:val="00B912DC"/>
    <w:rsid w:val="00B91373"/>
    <w:rsid w:val="00B91492"/>
    <w:rsid w:val="00B914B7"/>
    <w:rsid w:val="00B91772"/>
    <w:rsid w:val="00B917C8"/>
    <w:rsid w:val="00B91A20"/>
    <w:rsid w:val="00B91CE6"/>
    <w:rsid w:val="00B91DDC"/>
    <w:rsid w:val="00B91E0C"/>
    <w:rsid w:val="00B92142"/>
    <w:rsid w:val="00B92226"/>
    <w:rsid w:val="00B92651"/>
    <w:rsid w:val="00B92C0B"/>
    <w:rsid w:val="00B92C6E"/>
    <w:rsid w:val="00B92DDE"/>
    <w:rsid w:val="00B92E1D"/>
    <w:rsid w:val="00B92E83"/>
    <w:rsid w:val="00B92E94"/>
    <w:rsid w:val="00B9319B"/>
    <w:rsid w:val="00B93248"/>
    <w:rsid w:val="00B936F4"/>
    <w:rsid w:val="00B936F9"/>
    <w:rsid w:val="00B9376F"/>
    <w:rsid w:val="00B938BC"/>
    <w:rsid w:val="00B939B5"/>
    <w:rsid w:val="00B939FD"/>
    <w:rsid w:val="00B93B28"/>
    <w:rsid w:val="00B93F55"/>
    <w:rsid w:val="00B93F7C"/>
    <w:rsid w:val="00B93F91"/>
    <w:rsid w:val="00B94027"/>
    <w:rsid w:val="00B94172"/>
    <w:rsid w:val="00B9452B"/>
    <w:rsid w:val="00B945B7"/>
    <w:rsid w:val="00B945C0"/>
    <w:rsid w:val="00B945CA"/>
    <w:rsid w:val="00B946E2"/>
    <w:rsid w:val="00B949D0"/>
    <w:rsid w:val="00B94A23"/>
    <w:rsid w:val="00B94B4E"/>
    <w:rsid w:val="00B94BA4"/>
    <w:rsid w:val="00B94BE3"/>
    <w:rsid w:val="00B94E26"/>
    <w:rsid w:val="00B94F16"/>
    <w:rsid w:val="00B9519D"/>
    <w:rsid w:val="00B95262"/>
    <w:rsid w:val="00B95310"/>
    <w:rsid w:val="00B95333"/>
    <w:rsid w:val="00B95432"/>
    <w:rsid w:val="00B95594"/>
    <w:rsid w:val="00B9559D"/>
    <w:rsid w:val="00B955F3"/>
    <w:rsid w:val="00B9562A"/>
    <w:rsid w:val="00B9562B"/>
    <w:rsid w:val="00B95A00"/>
    <w:rsid w:val="00B95B7F"/>
    <w:rsid w:val="00B95BE2"/>
    <w:rsid w:val="00B95C8A"/>
    <w:rsid w:val="00B95D58"/>
    <w:rsid w:val="00B95EBC"/>
    <w:rsid w:val="00B95FD5"/>
    <w:rsid w:val="00B96016"/>
    <w:rsid w:val="00B96137"/>
    <w:rsid w:val="00B96273"/>
    <w:rsid w:val="00B96581"/>
    <w:rsid w:val="00B965A1"/>
    <w:rsid w:val="00B966A5"/>
    <w:rsid w:val="00B968E2"/>
    <w:rsid w:val="00B968EB"/>
    <w:rsid w:val="00B969DC"/>
    <w:rsid w:val="00B96CEB"/>
    <w:rsid w:val="00B96E0C"/>
    <w:rsid w:val="00B96FB1"/>
    <w:rsid w:val="00B96FE8"/>
    <w:rsid w:val="00B9700A"/>
    <w:rsid w:val="00B97141"/>
    <w:rsid w:val="00B97309"/>
    <w:rsid w:val="00B973FA"/>
    <w:rsid w:val="00B976F5"/>
    <w:rsid w:val="00B9771C"/>
    <w:rsid w:val="00B9774C"/>
    <w:rsid w:val="00B978D1"/>
    <w:rsid w:val="00B979A4"/>
    <w:rsid w:val="00B979C9"/>
    <w:rsid w:val="00B97A3C"/>
    <w:rsid w:val="00B97AE9"/>
    <w:rsid w:val="00B97C0C"/>
    <w:rsid w:val="00B97C29"/>
    <w:rsid w:val="00B97C50"/>
    <w:rsid w:val="00B97D3F"/>
    <w:rsid w:val="00B97E65"/>
    <w:rsid w:val="00BA00FD"/>
    <w:rsid w:val="00BA0192"/>
    <w:rsid w:val="00BA0205"/>
    <w:rsid w:val="00BA0208"/>
    <w:rsid w:val="00BA0209"/>
    <w:rsid w:val="00BA0307"/>
    <w:rsid w:val="00BA03F5"/>
    <w:rsid w:val="00BA077E"/>
    <w:rsid w:val="00BA07D5"/>
    <w:rsid w:val="00BA0851"/>
    <w:rsid w:val="00BA0B19"/>
    <w:rsid w:val="00BA0C97"/>
    <w:rsid w:val="00BA0F21"/>
    <w:rsid w:val="00BA10CC"/>
    <w:rsid w:val="00BA1336"/>
    <w:rsid w:val="00BA1399"/>
    <w:rsid w:val="00BA174E"/>
    <w:rsid w:val="00BA1A8C"/>
    <w:rsid w:val="00BA1D37"/>
    <w:rsid w:val="00BA1E4F"/>
    <w:rsid w:val="00BA1E91"/>
    <w:rsid w:val="00BA1EFC"/>
    <w:rsid w:val="00BA1F1B"/>
    <w:rsid w:val="00BA20B0"/>
    <w:rsid w:val="00BA20B9"/>
    <w:rsid w:val="00BA233B"/>
    <w:rsid w:val="00BA27BB"/>
    <w:rsid w:val="00BA2AD5"/>
    <w:rsid w:val="00BA2AF6"/>
    <w:rsid w:val="00BA2C40"/>
    <w:rsid w:val="00BA2D46"/>
    <w:rsid w:val="00BA2FF1"/>
    <w:rsid w:val="00BA3124"/>
    <w:rsid w:val="00BA328F"/>
    <w:rsid w:val="00BA3914"/>
    <w:rsid w:val="00BA3E1D"/>
    <w:rsid w:val="00BA3E96"/>
    <w:rsid w:val="00BA4036"/>
    <w:rsid w:val="00BA40E8"/>
    <w:rsid w:val="00BA422B"/>
    <w:rsid w:val="00BA464B"/>
    <w:rsid w:val="00BA46A8"/>
    <w:rsid w:val="00BA4899"/>
    <w:rsid w:val="00BA48D7"/>
    <w:rsid w:val="00BA49F6"/>
    <w:rsid w:val="00BA4E82"/>
    <w:rsid w:val="00BA5225"/>
    <w:rsid w:val="00BA57E4"/>
    <w:rsid w:val="00BA5A95"/>
    <w:rsid w:val="00BA5AC1"/>
    <w:rsid w:val="00BA5CB6"/>
    <w:rsid w:val="00BA5E38"/>
    <w:rsid w:val="00BA5E50"/>
    <w:rsid w:val="00BA5FB2"/>
    <w:rsid w:val="00BA610D"/>
    <w:rsid w:val="00BA6209"/>
    <w:rsid w:val="00BA651B"/>
    <w:rsid w:val="00BA651E"/>
    <w:rsid w:val="00BA65CD"/>
    <w:rsid w:val="00BA6628"/>
    <w:rsid w:val="00BA66FF"/>
    <w:rsid w:val="00BA67E6"/>
    <w:rsid w:val="00BA6801"/>
    <w:rsid w:val="00BA6823"/>
    <w:rsid w:val="00BA698B"/>
    <w:rsid w:val="00BA6B63"/>
    <w:rsid w:val="00BA6DB8"/>
    <w:rsid w:val="00BA6F79"/>
    <w:rsid w:val="00BA71B4"/>
    <w:rsid w:val="00BA7470"/>
    <w:rsid w:val="00BA7617"/>
    <w:rsid w:val="00BA7827"/>
    <w:rsid w:val="00BA78E6"/>
    <w:rsid w:val="00BA7A42"/>
    <w:rsid w:val="00BA7AAF"/>
    <w:rsid w:val="00BA7CCE"/>
    <w:rsid w:val="00BA7F37"/>
    <w:rsid w:val="00BB0124"/>
    <w:rsid w:val="00BB0261"/>
    <w:rsid w:val="00BB0269"/>
    <w:rsid w:val="00BB053D"/>
    <w:rsid w:val="00BB065E"/>
    <w:rsid w:val="00BB0661"/>
    <w:rsid w:val="00BB079A"/>
    <w:rsid w:val="00BB0B2E"/>
    <w:rsid w:val="00BB0E11"/>
    <w:rsid w:val="00BB0F16"/>
    <w:rsid w:val="00BB0F69"/>
    <w:rsid w:val="00BB0FD1"/>
    <w:rsid w:val="00BB110B"/>
    <w:rsid w:val="00BB11BA"/>
    <w:rsid w:val="00BB12FC"/>
    <w:rsid w:val="00BB14F5"/>
    <w:rsid w:val="00BB1645"/>
    <w:rsid w:val="00BB1669"/>
    <w:rsid w:val="00BB16AA"/>
    <w:rsid w:val="00BB16E8"/>
    <w:rsid w:val="00BB1796"/>
    <w:rsid w:val="00BB17CF"/>
    <w:rsid w:val="00BB1832"/>
    <w:rsid w:val="00BB1A71"/>
    <w:rsid w:val="00BB22C0"/>
    <w:rsid w:val="00BB2304"/>
    <w:rsid w:val="00BB23D1"/>
    <w:rsid w:val="00BB241C"/>
    <w:rsid w:val="00BB2601"/>
    <w:rsid w:val="00BB2606"/>
    <w:rsid w:val="00BB278C"/>
    <w:rsid w:val="00BB2B34"/>
    <w:rsid w:val="00BB2FBF"/>
    <w:rsid w:val="00BB2FC1"/>
    <w:rsid w:val="00BB3053"/>
    <w:rsid w:val="00BB30BB"/>
    <w:rsid w:val="00BB30EF"/>
    <w:rsid w:val="00BB31A1"/>
    <w:rsid w:val="00BB3508"/>
    <w:rsid w:val="00BB36BA"/>
    <w:rsid w:val="00BB36CE"/>
    <w:rsid w:val="00BB3DDA"/>
    <w:rsid w:val="00BB3DEC"/>
    <w:rsid w:val="00BB3F61"/>
    <w:rsid w:val="00BB3FD4"/>
    <w:rsid w:val="00BB4090"/>
    <w:rsid w:val="00BB4171"/>
    <w:rsid w:val="00BB41C6"/>
    <w:rsid w:val="00BB429B"/>
    <w:rsid w:val="00BB4498"/>
    <w:rsid w:val="00BB44A9"/>
    <w:rsid w:val="00BB451D"/>
    <w:rsid w:val="00BB45D8"/>
    <w:rsid w:val="00BB4617"/>
    <w:rsid w:val="00BB4697"/>
    <w:rsid w:val="00BB4BC7"/>
    <w:rsid w:val="00BB4C93"/>
    <w:rsid w:val="00BB4CFD"/>
    <w:rsid w:val="00BB4E77"/>
    <w:rsid w:val="00BB4FCC"/>
    <w:rsid w:val="00BB53B7"/>
    <w:rsid w:val="00BB5422"/>
    <w:rsid w:val="00BB5780"/>
    <w:rsid w:val="00BB5927"/>
    <w:rsid w:val="00BB5C80"/>
    <w:rsid w:val="00BB5E47"/>
    <w:rsid w:val="00BB5EE5"/>
    <w:rsid w:val="00BB602F"/>
    <w:rsid w:val="00BB6031"/>
    <w:rsid w:val="00BB6197"/>
    <w:rsid w:val="00BB61B7"/>
    <w:rsid w:val="00BB62B5"/>
    <w:rsid w:val="00BB6344"/>
    <w:rsid w:val="00BB65E1"/>
    <w:rsid w:val="00BB6627"/>
    <w:rsid w:val="00BB6716"/>
    <w:rsid w:val="00BB67EB"/>
    <w:rsid w:val="00BB6826"/>
    <w:rsid w:val="00BB6E4F"/>
    <w:rsid w:val="00BB7068"/>
    <w:rsid w:val="00BB7131"/>
    <w:rsid w:val="00BB71B9"/>
    <w:rsid w:val="00BB7203"/>
    <w:rsid w:val="00BB72F1"/>
    <w:rsid w:val="00BB734C"/>
    <w:rsid w:val="00BB741E"/>
    <w:rsid w:val="00BB7490"/>
    <w:rsid w:val="00BB74DE"/>
    <w:rsid w:val="00BB74F0"/>
    <w:rsid w:val="00BB7557"/>
    <w:rsid w:val="00BB7609"/>
    <w:rsid w:val="00BB7D62"/>
    <w:rsid w:val="00BC003F"/>
    <w:rsid w:val="00BC0086"/>
    <w:rsid w:val="00BC018F"/>
    <w:rsid w:val="00BC0365"/>
    <w:rsid w:val="00BC0403"/>
    <w:rsid w:val="00BC0549"/>
    <w:rsid w:val="00BC0692"/>
    <w:rsid w:val="00BC0732"/>
    <w:rsid w:val="00BC07EB"/>
    <w:rsid w:val="00BC0932"/>
    <w:rsid w:val="00BC0B84"/>
    <w:rsid w:val="00BC0B8C"/>
    <w:rsid w:val="00BC0BB7"/>
    <w:rsid w:val="00BC0C2C"/>
    <w:rsid w:val="00BC1182"/>
    <w:rsid w:val="00BC11B8"/>
    <w:rsid w:val="00BC1328"/>
    <w:rsid w:val="00BC13C8"/>
    <w:rsid w:val="00BC14C2"/>
    <w:rsid w:val="00BC1514"/>
    <w:rsid w:val="00BC15B5"/>
    <w:rsid w:val="00BC1681"/>
    <w:rsid w:val="00BC1753"/>
    <w:rsid w:val="00BC1787"/>
    <w:rsid w:val="00BC1929"/>
    <w:rsid w:val="00BC1A3F"/>
    <w:rsid w:val="00BC1A5F"/>
    <w:rsid w:val="00BC1CB3"/>
    <w:rsid w:val="00BC1E84"/>
    <w:rsid w:val="00BC1F6A"/>
    <w:rsid w:val="00BC2070"/>
    <w:rsid w:val="00BC2343"/>
    <w:rsid w:val="00BC23F1"/>
    <w:rsid w:val="00BC2433"/>
    <w:rsid w:val="00BC24D6"/>
    <w:rsid w:val="00BC24DF"/>
    <w:rsid w:val="00BC250F"/>
    <w:rsid w:val="00BC2614"/>
    <w:rsid w:val="00BC29A4"/>
    <w:rsid w:val="00BC2C58"/>
    <w:rsid w:val="00BC2CCB"/>
    <w:rsid w:val="00BC2DBC"/>
    <w:rsid w:val="00BC2DDC"/>
    <w:rsid w:val="00BC2E4C"/>
    <w:rsid w:val="00BC2ED6"/>
    <w:rsid w:val="00BC2F36"/>
    <w:rsid w:val="00BC2F7C"/>
    <w:rsid w:val="00BC2FD1"/>
    <w:rsid w:val="00BC3013"/>
    <w:rsid w:val="00BC304E"/>
    <w:rsid w:val="00BC321E"/>
    <w:rsid w:val="00BC3270"/>
    <w:rsid w:val="00BC32D5"/>
    <w:rsid w:val="00BC349C"/>
    <w:rsid w:val="00BC34EC"/>
    <w:rsid w:val="00BC3563"/>
    <w:rsid w:val="00BC3905"/>
    <w:rsid w:val="00BC3CC0"/>
    <w:rsid w:val="00BC3E36"/>
    <w:rsid w:val="00BC3E6D"/>
    <w:rsid w:val="00BC3EEA"/>
    <w:rsid w:val="00BC3FA9"/>
    <w:rsid w:val="00BC3FE5"/>
    <w:rsid w:val="00BC404C"/>
    <w:rsid w:val="00BC40EE"/>
    <w:rsid w:val="00BC4199"/>
    <w:rsid w:val="00BC422B"/>
    <w:rsid w:val="00BC42E9"/>
    <w:rsid w:val="00BC4344"/>
    <w:rsid w:val="00BC4480"/>
    <w:rsid w:val="00BC46C6"/>
    <w:rsid w:val="00BC48FC"/>
    <w:rsid w:val="00BC4A6E"/>
    <w:rsid w:val="00BC4ADD"/>
    <w:rsid w:val="00BC4B25"/>
    <w:rsid w:val="00BC4BA7"/>
    <w:rsid w:val="00BC4C46"/>
    <w:rsid w:val="00BC4CC1"/>
    <w:rsid w:val="00BC4CDF"/>
    <w:rsid w:val="00BC4D66"/>
    <w:rsid w:val="00BC4FED"/>
    <w:rsid w:val="00BC52A0"/>
    <w:rsid w:val="00BC53A4"/>
    <w:rsid w:val="00BC545D"/>
    <w:rsid w:val="00BC5610"/>
    <w:rsid w:val="00BC564D"/>
    <w:rsid w:val="00BC56A7"/>
    <w:rsid w:val="00BC5770"/>
    <w:rsid w:val="00BC5790"/>
    <w:rsid w:val="00BC581F"/>
    <w:rsid w:val="00BC5A04"/>
    <w:rsid w:val="00BC5E64"/>
    <w:rsid w:val="00BC5E9C"/>
    <w:rsid w:val="00BC602A"/>
    <w:rsid w:val="00BC607B"/>
    <w:rsid w:val="00BC612E"/>
    <w:rsid w:val="00BC61BB"/>
    <w:rsid w:val="00BC62EA"/>
    <w:rsid w:val="00BC6611"/>
    <w:rsid w:val="00BC6635"/>
    <w:rsid w:val="00BC67CA"/>
    <w:rsid w:val="00BC6848"/>
    <w:rsid w:val="00BC69CC"/>
    <w:rsid w:val="00BC6AA2"/>
    <w:rsid w:val="00BC6BD0"/>
    <w:rsid w:val="00BC6C13"/>
    <w:rsid w:val="00BC6C3F"/>
    <w:rsid w:val="00BC6C67"/>
    <w:rsid w:val="00BC6C8D"/>
    <w:rsid w:val="00BC6EBE"/>
    <w:rsid w:val="00BC70B4"/>
    <w:rsid w:val="00BC730C"/>
    <w:rsid w:val="00BC73B7"/>
    <w:rsid w:val="00BC74EA"/>
    <w:rsid w:val="00BC752F"/>
    <w:rsid w:val="00BC767C"/>
    <w:rsid w:val="00BC76D4"/>
    <w:rsid w:val="00BC76D8"/>
    <w:rsid w:val="00BC77F0"/>
    <w:rsid w:val="00BC7809"/>
    <w:rsid w:val="00BC7C26"/>
    <w:rsid w:val="00BC7EB1"/>
    <w:rsid w:val="00BC7F48"/>
    <w:rsid w:val="00BD001D"/>
    <w:rsid w:val="00BD00F7"/>
    <w:rsid w:val="00BD010D"/>
    <w:rsid w:val="00BD0201"/>
    <w:rsid w:val="00BD024D"/>
    <w:rsid w:val="00BD03BB"/>
    <w:rsid w:val="00BD03CE"/>
    <w:rsid w:val="00BD052E"/>
    <w:rsid w:val="00BD060B"/>
    <w:rsid w:val="00BD0867"/>
    <w:rsid w:val="00BD08D9"/>
    <w:rsid w:val="00BD09FE"/>
    <w:rsid w:val="00BD0A4B"/>
    <w:rsid w:val="00BD0A5A"/>
    <w:rsid w:val="00BD0B03"/>
    <w:rsid w:val="00BD0B3D"/>
    <w:rsid w:val="00BD0E05"/>
    <w:rsid w:val="00BD0E64"/>
    <w:rsid w:val="00BD136E"/>
    <w:rsid w:val="00BD154C"/>
    <w:rsid w:val="00BD1654"/>
    <w:rsid w:val="00BD166F"/>
    <w:rsid w:val="00BD184F"/>
    <w:rsid w:val="00BD18C1"/>
    <w:rsid w:val="00BD19F6"/>
    <w:rsid w:val="00BD1CE7"/>
    <w:rsid w:val="00BD1DB7"/>
    <w:rsid w:val="00BD1DE4"/>
    <w:rsid w:val="00BD1FCF"/>
    <w:rsid w:val="00BD216C"/>
    <w:rsid w:val="00BD2366"/>
    <w:rsid w:val="00BD2380"/>
    <w:rsid w:val="00BD2478"/>
    <w:rsid w:val="00BD24BC"/>
    <w:rsid w:val="00BD25C7"/>
    <w:rsid w:val="00BD2774"/>
    <w:rsid w:val="00BD2A4D"/>
    <w:rsid w:val="00BD2AE1"/>
    <w:rsid w:val="00BD2C6D"/>
    <w:rsid w:val="00BD2CFA"/>
    <w:rsid w:val="00BD2D8B"/>
    <w:rsid w:val="00BD3474"/>
    <w:rsid w:val="00BD3481"/>
    <w:rsid w:val="00BD3520"/>
    <w:rsid w:val="00BD364E"/>
    <w:rsid w:val="00BD3689"/>
    <w:rsid w:val="00BD36EF"/>
    <w:rsid w:val="00BD3A0B"/>
    <w:rsid w:val="00BD3A1C"/>
    <w:rsid w:val="00BD3B62"/>
    <w:rsid w:val="00BD3C62"/>
    <w:rsid w:val="00BD3D25"/>
    <w:rsid w:val="00BD3E25"/>
    <w:rsid w:val="00BD40F7"/>
    <w:rsid w:val="00BD415A"/>
    <w:rsid w:val="00BD41C0"/>
    <w:rsid w:val="00BD4204"/>
    <w:rsid w:val="00BD44AA"/>
    <w:rsid w:val="00BD45EC"/>
    <w:rsid w:val="00BD4616"/>
    <w:rsid w:val="00BD4763"/>
    <w:rsid w:val="00BD4766"/>
    <w:rsid w:val="00BD4BE9"/>
    <w:rsid w:val="00BD4C9D"/>
    <w:rsid w:val="00BD4D94"/>
    <w:rsid w:val="00BD4EFF"/>
    <w:rsid w:val="00BD50E1"/>
    <w:rsid w:val="00BD50EF"/>
    <w:rsid w:val="00BD5129"/>
    <w:rsid w:val="00BD54E2"/>
    <w:rsid w:val="00BD5571"/>
    <w:rsid w:val="00BD5588"/>
    <w:rsid w:val="00BD563D"/>
    <w:rsid w:val="00BD56D9"/>
    <w:rsid w:val="00BD5813"/>
    <w:rsid w:val="00BD5819"/>
    <w:rsid w:val="00BD59F5"/>
    <w:rsid w:val="00BD5A08"/>
    <w:rsid w:val="00BD5A3C"/>
    <w:rsid w:val="00BD5A8D"/>
    <w:rsid w:val="00BD5AC8"/>
    <w:rsid w:val="00BD5AD6"/>
    <w:rsid w:val="00BD5B78"/>
    <w:rsid w:val="00BD5BB8"/>
    <w:rsid w:val="00BD620E"/>
    <w:rsid w:val="00BD63DB"/>
    <w:rsid w:val="00BD6722"/>
    <w:rsid w:val="00BD67C9"/>
    <w:rsid w:val="00BD68FD"/>
    <w:rsid w:val="00BD6947"/>
    <w:rsid w:val="00BD6CD2"/>
    <w:rsid w:val="00BD6EF7"/>
    <w:rsid w:val="00BD7079"/>
    <w:rsid w:val="00BD7183"/>
    <w:rsid w:val="00BD71CC"/>
    <w:rsid w:val="00BD7261"/>
    <w:rsid w:val="00BD73D4"/>
    <w:rsid w:val="00BD743C"/>
    <w:rsid w:val="00BD746D"/>
    <w:rsid w:val="00BD74E7"/>
    <w:rsid w:val="00BD751A"/>
    <w:rsid w:val="00BD76C4"/>
    <w:rsid w:val="00BD795B"/>
    <w:rsid w:val="00BD7C46"/>
    <w:rsid w:val="00BD7C55"/>
    <w:rsid w:val="00BD7DFB"/>
    <w:rsid w:val="00BD7EF4"/>
    <w:rsid w:val="00BD7F77"/>
    <w:rsid w:val="00BE0024"/>
    <w:rsid w:val="00BE009E"/>
    <w:rsid w:val="00BE019B"/>
    <w:rsid w:val="00BE01B1"/>
    <w:rsid w:val="00BE01FD"/>
    <w:rsid w:val="00BE0209"/>
    <w:rsid w:val="00BE0337"/>
    <w:rsid w:val="00BE0553"/>
    <w:rsid w:val="00BE0593"/>
    <w:rsid w:val="00BE06AB"/>
    <w:rsid w:val="00BE07F5"/>
    <w:rsid w:val="00BE0908"/>
    <w:rsid w:val="00BE0A60"/>
    <w:rsid w:val="00BE0CB5"/>
    <w:rsid w:val="00BE10F7"/>
    <w:rsid w:val="00BE11ED"/>
    <w:rsid w:val="00BE14BE"/>
    <w:rsid w:val="00BE154E"/>
    <w:rsid w:val="00BE1752"/>
    <w:rsid w:val="00BE196A"/>
    <w:rsid w:val="00BE1B68"/>
    <w:rsid w:val="00BE1B88"/>
    <w:rsid w:val="00BE1D11"/>
    <w:rsid w:val="00BE208F"/>
    <w:rsid w:val="00BE2205"/>
    <w:rsid w:val="00BE2281"/>
    <w:rsid w:val="00BE2310"/>
    <w:rsid w:val="00BE245D"/>
    <w:rsid w:val="00BE2566"/>
    <w:rsid w:val="00BE273E"/>
    <w:rsid w:val="00BE29D8"/>
    <w:rsid w:val="00BE29F4"/>
    <w:rsid w:val="00BE2A66"/>
    <w:rsid w:val="00BE2AFF"/>
    <w:rsid w:val="00BE2B4F"/>
    <w:rsid w:val="00BE2C07"/>
    <w:rsid w:val="00BE2C50"/>
    <w:rsid w:val="00BE2CC5"/>
    <w:rsid w:val="00BE2DEF"/>
    <w:rsid w:val="00BE2EFA"/>
    <w:rsid w:val="00BE2F6D"/>
    <w:rsid w:val="00BE327C"/>
    <w:rsid w:val="00BE3313"/>
    <w:rsid w:val="00BE348D"/>
    <w:rsid w:val="00BE34F9"/>
    <w:rsid w:val="00BE35C1"/>
    <w:rsid w:val="00BE3655"/>
    <w:rsid w:val="00BE36D0"/>
    <w:rsid w:val="00BE377E"/>
    <w:rsid w:val="00BE38C4"/>
    <w:rsid w:val="00BE3979"/>
    <w:rsid w:val="00BE3B37"/>
    <w:rsid w:val="00BE3C35"/>
    <w:rsid w:val="00BE3D55"/>
    <w:rsid w:val="00BE3E47"/>
    <w:rsid w:val="00BE3FAA"/>
    <w:rsid w:val="00BE4186"/>
    <w:rsid w:val="00BE4188"/>
    <w:rsid w:val="00BE41E3"/>
    <w:rsid w:val="00BE45C6"/>
    <w:rsid w:val="00BE466B"/>
    <w:rsid w:val="00BE46F0"/>
    <w:rsid w:val="00BE46F4"/>
    <w:rsid w:val="00BE4938"/>
    <w:rsid w:val="00BE4A2A"/>
    <w:rsid w:val="00BE4A31"/>
    <w:rsid w:val="00BE4B60"/>
    <w:rsid w:val="00BE51AB"/>
    <w:rsid w:val="00BE53AA"/>
    <w:rsid w:val="00BE5405"/>
    <w:rsid w:val="00BE5618"/>
    <w:rsid w:val="00BE5975"/>
    <w:rsid w:val="00BE59EB"/>
    <w:rsid w:val="00BE5A4F"/>
    <w:rsid w:val="00BE5A97"/>
    <w:rsid w:val="00BE5AFA"/>
    <w:rsid w:val="00BE5BC4"/>
    <w:rsid w:val="00BE5CF4"/>
    <w:rsid w:val="00BE5DF0"/>
    <w:rsid w:val="00BE604A"/>
    <w:rsid w:val="00BE606A"/>
    <w:rsid w:val="00BE63F3"/>
    <w:rsid w:val="00BE6440"/>
    <w:rsid w:val="00BE6738"/>
    <w:rsid w:val="00BE69FB"/>
    <w:rsid w:val="00BE6AFD"/>
    <w:rsid w:val="00BE6D42"/>
    <w:rsid w:val="00BE6D92"/>
    <w:rsid w:val="00BE6F17"/>
    <w:rsid w:val="00BE7031"/>
    <w:rsid w:val="00BE7094"/>
    <w:rsid w:val="00BE70B0"/>
    <w:rsid w:val="00BE7188"/>
    <w:rsid w:val="00BE71BE"/>
    <w:rsid w:val="00BE71D4"/>
    <w:rsid w:val="00BE75B5"/>
    <w:rsid w:val="00BE7612"/>
    <w:rsid w:val="00BE76DC"/>
    <w:rsid w:val="00BE7761"/>
    <w:rsid w:val="00BE77B7"/>
    <w:rsid w:val="00BE7872"/>
    <w:rsid w:val="00BE78C0"/>
    <w:rsid w:val="00BE7A8E"/>
    <w:rsid w:val="00BE7B65"/>
    <w:rsid w:val="00BE7C3F"/>
    <w:rsid w:val="00BE7CF3"/>
    <w:rsid w:val="00BE7D06"/>
    <w:rsid w:val="00BE7D65"/>
    <w:rsid w:val="00BE7DEE"/>
    <w:rsid w:val="00BF0237"/>
    <w:rsid w:val="00BF05BA"/>
    <w:rsid w:val="00BF05C5"/>
    <w:rsid w:val="00BF06DD"/>
    <w:rsid w:val="00BF078B"/>
    <w:rsid w:val="00BF0859"/>
    <w:rsid w:val="00BF08D9"/>
    <w:rsid w:val="00BF0AB6"/>
    <w:rsid w:val="00BF0ABC"/>
    <w:rsid w:val="00BF0B8C"/>
    <w:rsid w:val="00BF0C85"/>
    <w:rsid w:val="00BF0D1D"/>
    <w:rsid w:val="00BF0DB1"/>
    <w:rsid w:val="00BF0DDA"/>
    <w:rsid w:val="00BF0E04"/>
    <w:rsid w:val="00BF0E8B"/>
    <w:rsid w:val="00BF0FA7"/>
    <w:rsid w:val="00BF0FFB"/>
    <w:rsid w:val="00BF136F"/>
    <w:rsid w:val="00BF13CE"/>
    <w:rsid w:val="00BF1407"/>
    <w:rsid w:val="00BF1518"/>
    <w:rsid w:val="00BF15D2"/>
    <w:rsid w:val="00BF15F5"/>
    <w:rsid w:val="00BF1724"/>
    <w:rsid w:val="00BF183C"/>
    <w:rsid w:val="00BF183E"/>
    <w:rsid w:val="00BF1BDA"/>
    <w:rsid w:val="00BF1D21"/>
    <w:rsid w:val="00BF2013"/>
    <w:rsid w:val="00BF225D"/>
    <w:rsid w:val="00BF22CA"/>
    <w:rsid w:val="00BF22E2"/>
    <w:rsid w:val="00BF246A"/>
    <w:rsid w:val="00BF25EF"/>
    <w:rsid w:val="00BF2630"/>
    <w:rsid w:val="00BF2670"/>
    <w:rsid w:val="00BF2679"/>
    <w:rsid w:val="00BF26DE"/>
    <w:rsid w:val="00BF2A59"/>
    <w:rsid w:val="00BF2A5C"/>
    <w:rsid w:val="00BF2D54"/>
    <w:rsid w:val="00BF2E6B"/>
    <w:rsid w:val="00BF2F38"/>
    <w:rsid w:val="00BF319C"/>
    <w:rsid w:val="00BF329D"/>
    <w:rsid w:val="00BF33B6"/>
    <w:rsid w:val="00BF34FF"/>
    <w:rsid w:val="00BF382E"/>
    <w:rsid w:val="00BF3915"/>
    <w:rsid w:val="00BF3A54"/>
    <w:rsid w:val="00BF3BC6"/>
    <w:rsid w:val="00BF3DC8"/>
    <w:rsid w:val="00BF409A"/>
    <w:rsid w:val="00BF42A7"/>
    <w:rsid w:val="00BF435F"/>
    <w:rsid w:val="00BF466B"/>
    <w:rsid w:val="00BF46FB"/>
    <w:rsid w:val="00BF476C"/>
    <w:rsid w:val="00BF480D"/>
    <w:rsid w:val="00BF4944"/>
    <w:rsid w:val="00BF4A01"/>
    <w:rsid w:val="00BF4BF9"/>
    <w:rsid w:val="00BF4D3B"/>
    <w:rsid w:val="00BF4D90"/>
    <w:rsid w:val="00BF4EFE"/>
    <w:rsid w:val="00BF5003"/>
    <w:rsid w:val="00BF5173"/>
    <w:rsid w:val="00BF5189"/>
    <w:rsid w:val="00BF53B8"/>
    <w:rsid w:val="00BF547A"/>
    <w:rsid w:val="00BF575E"/>
    <w:rsid w:val="00BF5A22"/>
    <w:rsid w:val="00BF5A53"/>
    <w:rsid w:val="00BF5EAA"/>
    <w:rsid w:val="00BF5F48"/>
    <w:rsid w:val="00BF6073"/>
    <w:rsid w:val="00BF60F0"/>
    <w:rsid w:val="00BF6150"/>
    <w:rsid w:val="00BF63A7"/>
    <w:rsid w:val="00BF63AD"/>
    <w:rsid w:val="00BF670D"/>
    <w:rsid w:val="00BF6744"/>
    <w:rsid w:val="00BF67CF"/>
    <w:rsid w:val="00BF67E3"/>
    <w:rsid w:val="00BF69C8"/>
    <w:rsid w:val="00BF6A22"/>
    <w:rsid w:val="00BF6B75"/>
    <w:rsid w:val="00BF6B98"/>
    <w:rsid w:val="00BF6C1B"/>
    <w:rsid w:val="00BF6C1C"/>
    <w:rsid w:val="00BF6E35"/>
    <w:rsid w:val="00BF6F88"/>
    <w:rsid w:val="00BF7008"/>
    <w:rsid w:val="00BF70A9"/>
    <w:rsid w:val="00BF725F"/>
    <w:rsid w:val="00BF73D4"/>
    <w:rsid w:val="00BF74C8"/>
    <w:rsid w:val="00BF7795"/>
    <w:rsid w:val="00BF7AAC"/>
    <w:rsid w:val="00BF7B46"/>
    <w:rsid w:val="00BF7BB4"/>
    <w:rsid w:val="00BF7BFE"/>
    <w:rsid w:val="00BF7C1F"/>
    <w:rsid w:val="00BF7C82"/>
    <w:rsid w:val="00BF7F1A"/>
    <w:rsid w:val="00C000EB"/>
    <w:rsid w:val="00C00200"/>
    <w:rsid w:val="00C0025E"/>
    <w:rsid w:val="00C00763"/>
    <w:rsid w:val="00C007D2"/>
    <w:rsid w:val="00C007EA"/>
    <w:rsid w:val="00C007FF"/>
    <w:rsid w:val="00C00B43"/>
    <w:rsid w:val="00C00BA7"/>
    <w:rsid w:val="00C00E27"/>
    <w:rsid w:val="00C00F70"/>
    <w:rsid w:val="00C01053"/>
    <w:rsid w:val="00C0119D"/>
    <w:rsid w:val="00C01228"/>
    <w:rsid w:val="00C012D4"/>
    <w:rsid w:val="00C0130B"/>
    <w:rsid w:val="00C0157B"/>
    <w:rsid w:val="00C015D0"/>
    <w:rsid w:val="00C0186D"/>
    <w:rsid w:val="00C01A64"/>
    <w:rsid w:val="00C01B02"/>
    <w:rsid w:val="00C01C13"/>
    <w:rsid w:val="00C01C8A"/>
    <w:rsid w:val="00C01DDC"/>
    <w:rsid w:val="00C01E75"/>
    <w:rsid w:val="00C02776"/>
    <w:rsid w:val="00C02798"/>
    <w:rsid w:val="00C02A47"/>
    <w:rsid w:val="00C02D02"/>
    <w:rsid w:val="00C03132"/>
    <w:rsid w:val="00C032D0"/>
    <w:rsid w:val="00C0348F"/>
    <w:rsid w:val="00C034C5"/>
    <w:rsid w:val="00C03532"/>
    <w:rsid w:val="00C03615"/>
    <w:rsid w:val="00C03632"/>
    <w:rsid w:val="00C0370F"/>
    <w:rsid w:val="00C0377F"/>
    <w:rsid w:val="00C037B6"/>
    <w:rsid w:val="00C03888"/>
    <w:rsid w:val="00C0390A"/>
    <w:rsid w:val="00C039A9"/>
    <w:rsid w:val="00C03A24"/>
    <w:rsid w:val="00C03C32"/>
    <w:rsid w:val="00C03DC1"/>
    <w:rsid w:val="00C03E4E"/>
    <w:rsid w:val="00C03EA4"/>
    <w:rsid w:val="00C03FCF"/>
    <w:rsid w:val="00C03FD8"/>
    <w:rsid w:val="00C04266"/>
    <w:rsid w:val="00C04361"/>
    <w:rsid w:val="00C045BE"/>
    <w:rsid w:val="00C046A2"/>
    <w:rsid w:val="00C047F7"/>
    <w:rsid w:val="00C048EA"/>
    <w:rsid w:val="00C04921"/>
    <w:rsid w:val="00C04B72"/>
    <w:rsid w:val="00C04EB4"/>
    <w:rsid w:val="00C04FCF"/>
    <w:rsid w:val="00C05122"/>
    <w:rsid w:val="00C05442"/>
    <w:rsid w:val="00C056A7"/>
    <w:rsid w:val="00C05A73"/>
    <w:rsid w:val="00C05EA9"/>
    <w:rsid w:val="00C05F58"/>
    <w:rsid w:val="00C0601A"/>
    <w:rsid w:val="00C0605B"/>
    <w:rsid w:val="00C060C8"/>
    <w:rsid w:val="00C0611D"/>
    <w:rsid w:val="00C061D2"/>
    <w:rsid w:val="00C063A3"/>
    <w:rsid w:val="00C06401"/>
    <w:rsid w:val="00C064A5"/>
    <w:rsid w:val="00C066EF"/>
    <w:rsid w:val="00C067B2"/>
    <w:rsid w:val="00C06861"/>
    <w:rsid w:val="00C069A1"/>
    <w:rsid w:val="00C06B26"/>
    <w:rsid w:val="00C06C8E"/>
    <w:rsid w:val="00C06E00"/>
    <w:rsid w:val="00C06F71"/>
    <w:rsid w:val="00C076C6"/>
    <w:rsid w:val="00C07781"/>
    <w:rsid w:val="00C0778F"/>
    <w:rsid w:val="00C077DC"/>
    <w:rsid w:val="00C077F3"/>
    <w:rsid w:val="00C07E3A"/>
    <w:rsid w:val="00C07E97"/>
    <w:rsid w:val="00C07EA6"/>
    <w:rsid w:val="00C10169"/>
    <w:rsid w:val="00C1039C"/>
    <w:rsid w:val="00C1041B"/>
    <w:rsid w:val="00C106A3"/>
    <w:rsid w:val="00C106E6"/>
    <w:rsid w:val="00C1089B"/>
    <w:rsid w:val="00C10AE9"/>
    <w:rsid w:val="00C10B2C"/>
    <w:rsid w:val="00C10B31"/>
    <w:rsid w:val="00C10BC4"/>
    <w:rsid w:val="00C10C52"/>
    <w:rsid w:val="00C10CCF"/>
    <w:rsid w:val="00C10DDF"/>
    <w:rsid w:val="00C10EEE"/>
    <w:rsid w:val="00C10F04"/>
    <w:rsid w:val="00C10F51"/>
    <w:rsid w:val="00C11217"/>
    <w:rsid w:val="00C11256"/>
    <w:rsid w:val="00C114C7"/>
    <w:rsid w:val="00C11719"/>
    <w:rsid w:val="00C1181B"/>
    <w:rsid w:val="00C11888"/>
    <w:rsid w:val="00C11A39"/>
    <w:rsid w:val="00C11A59"/>
    <w:rsid w:val="00C11B6B"/>
    <w:rsid w:val="00C11BB3"/>
    <w:rsid w:val="00C11BD9"/>
    <w:rsid w:val="00C11E65"/>
    <w:rsid w:val="00C12074"/>
    <w:rsid w:val="00C12166"/>
    <w:rsid w:val="00C12402"/>
    <w:rsid w:val="00C1250F"/>
    <w:rsid w:val="00C12514"/>
    <w:rsid w:val="00C12557"/>
    <w:rsid w:val="00C1262B"/>
    <w:rsid w:val="00C12C90"/>
    <w:rsid w:val="00C12F77"/>
    <w:rsid w:val="00C130AD"/>
    <w:rsid w:val="00C1310A"/>
    <w:rsid w:val="00C13170"/>
    <w:rsid w:val="00C131F6"/>
    <w:rsid w:val="00C13395"/>
    <w:rsid w:val="00C13405"/>
    <w:rsid w:val="00C13814"/>
    <w:rsid w:val="00C1386B"/>
    <w:rsid w:val="00C1389C"/>
    <w:rsid w:val="00C138F9"/>
    <w:rsid w:val="00C13935"/>
    <w:rsid w:val="00C13B59"/>
    <w:rsid w:val="00C13BBA"/>
    <w:rsid w:val="00C13CFF"/>
    <w:rsid w:val="00C13D1B"/>
    <w:rsid w:val="00C13DF1"/>
    <w:rsid w:val="00C13E2D"/>
    <w:rsid w:val="00C14628"/>
    <w:rsid w:val="00C14652"/>
    <w:rsid w:val="00C146F4"/>
    <w:rsid w:val="00C14A3D"/>
    <w:rsid w:val="00C14D39"/>
    <w:rsid w:val="00C14DD1"/>
    <w:rsid w:val="00C14DF2"/>
    <w:rsid w:val="00C14E04"/>
    <w:rsid w:val="00C14F3A"/>
    <w:rsid w:val="00C14FA6"/>
    <w:rsid w:val="00C150AF"/>
    <w:rsid w:val="00C151A3"/>
    <w:rsid w:val="00C1546D"/>
    <w:rsid w:val="00C1550E"/>
    <w:rsid w:val="00C1552C"/>
    <w:rsid w:val="00C1553F"/>
    <w:rsid w:val="00C157C8"/>
    <w:rsid w:val="00C1583C"/>
    <w:rsid w:val="00C159C1"/>
    <w:rsid w:val="00C159C8"/>
    <w:rsid w:val="00C159E3"/>
    <w:rsid w:val="00C15B0F"/>
    <w:rsid w:val="00C15C0C"/>
    <w:rsid w:val="00C15D99"/>
    <w:rsid w:val="00C161BB"/>
    <w:rsid w:val="00C16200"/>
    <w:rsid w:val="00C1622F"/>
    <w:rsid w:val="00C1623E"/>
    <w:rsid w:val="00C16261"/>
    <w:rsid w:val="00C162E3"/>
    <w:rsid w:val="00C163A3"/>
    <w:rsid w:val="00C1650E"/>
    <w:rsid w:val="00C16618"/>
    <w:rsid w:val="00C1667E"/>
    <w:rsid w:val="00C166EE"/>
    <w:rsid w:val="00C1684E"/>
    <w:rsid w:val="00C1693D"/>
    <w:rsid w:val="00C169A2"/>
    <w:rsid w:val="00C169B9"/>
    <w:rsid w:val="00C16B45"/>
    <w:rsid w:val="00C16C72"/>
    <w:rsid w:val="00C16CB4"/>
    <w:rsid w:val="00C16D09"/>
    <w:rsid w:val="00C16DF1"/>
    <w:rsid w:val="00C16EB2"/>
    <w:rsid w:val="00C16F5C"/>
    <w:rsid w:val="00C170B9"/>
    <w:rsid w:val="00C17127"/>
    <w:rsid w:val="00C17343"/>
    <w:rsid w:val="00C17400"/>
    <w:rsid w:val="00C17589"/>
    <w:rsid w:val="00C17604"/>
    <w:rsid w:val="00C1766B"/>
    <w:rsid w:val="00C176CA"/>
    <w:rsid w:val="00C17B38"/>
    <w:rsid w:val="00C17BB4"/>
    <w:rsid w:val="00C17D1B"/>
    <w:rsid w:val="00C17EDD"/>
    <w:rsid w:val="00C2007C"/>
    <w:rsid w:val="00C200AC"/>
    <w:rsid w:val="00C20110"/>
    <w:rsid w:val="00C2025B"/>
    <w:rsid w:val="00C2036B"/>
    <w:rsid w:val="00C20394"/>
    <w:rsid w:val="00C2049C"/>
    <w:rsid w:val="00C2056D"/>
    <w:rsid w:val="00C20733"/>
    <w:rsid w:val="00C209D1"/>
    <w:rsid w:val="00C20AE2"/>
    <w:rsid w:val="00C20D4C"/>
    <w:rsid w:val="00C20DD4"/>
    <w:rsid w:val="00C20E20"/>
    <w:rsid w:val="00C21029"/>
    <w:rsid w:val="00C210F7"/>
    <w:rsid w:val="00C21113"/>
    <w:rsid w:val="00C2136E"/>
    <w:rsid w:val="00C214EB"/>
    <w:rsid w:val="00C21500"/>
    <w:rsid w:val="00C21699"/>
    <w:rsid w:val="00C217A8"/>
    <w:rsid w:val="00C21BB7"/>
    <w:rsid w:val="00C21BCC"/>
    <w:rsid w:val="00C21C18"/>
    <w:rsid w:val="00C21C2C"/>
    <w:rsid w:val="00C21C84"/>
    <w:rsid w:val="00C21CCB"/>
    <w:rsid w:val="00C21D1F"/>
    <w:rsid w:val="00C21F8E"/>
    <w:rsid w:val="00C223B9"/>
    <w:rsid w:val="00C2250D"/>
    <w:rsid w:val="00C225CB"/>
    <w:rsid w:val="00C2268C"/>
    <w:rsid w:val="00C228EB"/>
    <w:rsid w:val="00C22993"/>
    <w:rsid w:val="00C229FF"/>
    <w:rsid w:val="00C22ACE"/>
    <w:rsid w:val="00C22AE6"/>
    <w:rsid w:val="00C22CC1"/>
    <w:rsid w:val="00C22CE2"/>
    <w:rsid w:val="00C22D66"/>
    <w:rsid w:val="00C22E6C"/>
    <w:rsid w:val="00C22F98"/>
    <w:rsid w:val="00C22FE5"/>
    <w:rsid w:val="00C22FF3"/>
    <w:rsid w:val="00C2305B"/>
    <w:rsid w:val="00C23061"/>
    <w:rsid w:val="00C230AE"/>
    <w:rsid w:val="00C23147"/>
    <w:rsid w:val="00C231E9"/>
    <w:rsid w:val="00C234E2"/>
    <w:rsid w:val="00C235F3"/>
    <w:rsid w:val="00C23750"/>
    <w:rsid w:val="00C237AB"/>
    <w:rsid w:val="00C23912"/>
    <w:rsid w:val="00C23B02"/>
    <w:rsid w:val="00C23B76"/>
    <w:rsid w:val="00C23D28"/>
    <w:rsid w:val="00C23EAA"/>
    <w:rsid w:val="00C23F25"/>
    <w:rsid w:val="00C24065"/>
    <w:rsid w:val="00C241B6"/>
    <w:rsid w:val="00C243A3"/>
    <w:rsid w:val="00C249ED"/>
    <w:rsid w:val="00C24B7E"/>
    <w:rsid w:val="00C24CB0"/>
    <w:rsid w:val="00C24DB8"/>
    <w:rsid w:val="00C24F8B"/>
    <w:rsid w:val="00C24F9A"/>
    <w:rsid w:val="00C2508C"/>
    <w:rsid w:val="00C251F6"/>
    <w:rsid w:val="00C252CE"/>
    <w:rsid w:val="00C25350"/>
    <w:rsid w:val="00C2538E"/>
    <w:rsid w:val="00C253BF"/>
    <w:rsid w:val="00C255B5"/>
    <w:rsid w:val="00C255DF"/>
    <w:rsid w:val="00C2593C"/>
    <w:rsid w:val="00C25D7C"/>
    <w:rsid w:val="00C262BE"/>
    <w:rsid w:val="00C26306"/>
    <w:rsid w:val="00C26A59"/>
    <w:rsid w:val="00C26A76"/>
    <w:rsid w:val="00C26C28"/>
    <w:rsid w:val="00C26C83"/>
    <w:rsid w:val="00C26DBE"/>
    <w:rsid w:val="00C26DEC"/>
    <w:rsid w:val="00C272E9"/>
    <w:rsid w:val="00C2733D"/>
    <w:rsid w:val="00C27411"/>
    <w:rsid w:val="00C27533"/>
    <w:rsid w:val="00C2788D"/>
    <w:rsid w:val="00C27993"/>
    <w:rsid w:val="00C279E8"/>
    <w:rsid w:val="00C27C4F"/>
    <w:rsid w:val="00C27DAF"/>
    <w:rsid w:val="00C27DFF"/>
    <w:rsid w:val="00C27EB9"/>
    <w:rsid w:val="00C27EEF"/>
    <w:rsid w:val="00C27F34"/>
    <w:rsid w:val="00C30223"/>
    <w:rsid w:val="00C30329"/>
    <w:rsid w:val="00C303CC"/>
    <w:rsid w:val="00C303E3"/>
    <w:rsid w:val="00C30453"/>
    <w:rsid w:val="00C3045B"/>
    <w:rsid w:val="00C30722"/>
    <w:rsid w:val="00C30787"/>
    <w:rsid w:val="00C30804"/>
    <w:rsid w:val="00C30A99"/>
    <w:rsid w:val="00C30B07"/>
    <w:rsid w:val="00C30C59"/>
    <w:rsid w:val="00C30C9E"/>
    <w:rsid w:val="00C30FE6"/>
    <w:rsid w:val="00C31085"/>
    <w:rsid w:val="00C31162"/>
    <w:rsid w:val="00C3128C"/>
    <w:rsid w:val="00C3158F"/>
    <w:rsid w:val="00C316ED"/>
    <w:rsid w:val="00C316F8"/>
    <w:rsid w:val="00C3170C"/>
    <w:rsid w:val="00C31826"/>
    <w:rsid w:val="00C31941"/>
    <w:rsid w:val="00C3198A"/>
    <w:rsid w:val="00C31A46"/>
    <w:rsid w:val="00C31A73"/>
    <w:rsid w:val="00C31AC1"/>
    <w:rsid w:val="00C31B04"/>
    <w:rsid w:val="00C31EE6"/>
    <w:rsid w:val="00C31FBC"/>
    <w:rsid w:val="00C32215"/>
    <w:rsid w:val="00C322CF"/>
    <w:rsid w:val="00C32394"/>
    <w:rsid w:val="00C3239E"/>
    <w:rsid w:val="00C3256C"/>
    <w:rsid w:val="00C327CB"/>
    <w:rsid w:val="00C32918"/>
    <w:rsid w:val="00C32920"/>
    <w:rsid w:val="00C3298C"/>
    <w:rsid w:val="00C32A39"/>
    <w:rsid w:val="00C32AA7"/>
    <w:rsid w:val="00C32DDD"/>
    <w:rsid w:val="00C32DF6"/>
    <w:rsid w:val="00C32F3F"/>
    <w:rsid w:val="00C33091"/>
    <w:rsid w:val="00C3339B"/>
    <w:rsid w:val="00C33471"/>
    <w:rsid w:val="00C33511"/>
    <w:rsid w:val="00C3358E"/>
    <w:rsid w:val="00C33718"/>
    <w:rsid w:val="00C339DD"/>
    <w:rsid w:val="00C34086"/>
    <w:rsid w:val="00C34097"/>
    <w:rsid w:val="00C34107"/>
    <w:rsid w:val="00C3410C"/>
    <w:rsid w:val="00C34208"/>
    <w:rsid w:val="00C34262"/>
    <w:rsid w:val="00C34265"/>
    <w:rsid w:val="00C343A6"/>
    <w:rsid w:val="00C34429"/>
    <w:rsid w:val="00C3447F"/>
    <w:rsid w:val="00C3454F"/>
    <w:rsid w:val="00C34602"/>
    <w:rsid w:val="00C34AF5"/>
    <w:rsid w:val="00C34B10"/>
    <w:rsid w:val="00C34CF6"/>
    <w:rsid w:val="00C34D13"/>
    <w:rsid w:val="00C34D71"/>
    <w:rsid w:val="00C34EA4"/>
    <w:rsid w:val="00C34F65"/>
    <w:rsid w:val="00C34FBC"/>
    <w:rsid w:val="00C35107"/>
    <w:rsid w:val="00C35115"/>
    <w:rsid w:val="00C353CC"/>
    <w:rsid w:val="00C35476"/>
    <w:rsid w:val="00C3558C"/>
    <w:rsid w:val="00C3559D"/>
    <w:rsid w:val="00C3565A"/>
    <w:rsid w:val="00C356F9"/>
    <w:rsid w:val="00C358AC"/>
    <w:rsid w:val="00C35AC0"/>
    <w:rsid w:val="00C360E3"/>
    <w:rsid w:val="00C364C0"/>
    <w:rsid w:val="00C364DC"/>
    <w:rsid w:val="00C36633"/>
    <w:rsid w:val="00C36731"/>
    <w:rsid w:val="00C367C2"/>
    <w:rsid w:val="00C36920"/>
    <w:rsid w:val="00C3697B"/>
    <w:rsid w:val="00C369B0"/>
    <w:rsid w:val="00C36AD9"/>
    <w:rsid w:val="00C36B10"/>
    <w:rsid w:val="00C36B55"/>
    <w:rsid w:val="00C36CDA"/>
    <w:rsid w:val="00C36D04"/>
    <w:rsid w:val="00C36EEA"/>
    <w:rsid w:val="00C36FF1"/>
    <w:rsid w:val="00C37079"/>
    <w:rsid w:val="00C371AD"/>
    <w:rsid w:val="00C37276"/>
    <w:rsid w:val="00C372AF"/>
    <w:rsid w:val="00C37496"/>
    <w:rsid w:val="00C3755A"/>
    <w:rsid w:val="00C375C9"/>
    <w:rsid w:val="00C3762C"/>
    <w:rsid w:val="00C3765D"/>
    <w:rsid w:val="00C378EC"/>
    <w:rsid w:val="00C37AD4"/>
    <w:rsid w:val="00C37C39"/>
    <w:rsid w:val="00C37CB1"/>
    <w:rsid w:val="00C37DE7"/>
    <w:rsid w:val="00C37EBC"/>
    <w:rsid w:val="00C40125"/>
    <w:rsid w:val="00C40326"/>
    <w:rsid w:val="00C403B6"/>
    <w:rsid w:val="00C403D9"/>
    <w:rsid w:val="00C406B5"/>
    <w:rsid w:val="00C40807"/>
    <w:rsid w:val="00C40AB8"/>
    <w:rsid w:val="00C40BBF"/>
    <w:rsid w:val="00C40CE4"/>
    <w:rsid w:val="00C40D3D"/>
    <w:rsid w:val="00C40D9A"/>
    <w:rsid w:val="00C40E2F"/>
    <w:rsid w:val="00C40E7A"/>
    <w:rsid w:val="00C410C9"/>
    <w:rsid w:val="00C41155"/>
    <w:rsid w:val="00C41448"/>
    <w:rsid w:val="00C416AE"/>
    <w:rsid w:val="00C41867"/>
    <w:rsid w:val="00C418F5"/>
    <w:rsid w:val="00C41AF0"/>
    <w:rsid w:val="00C41AF8"/>
    <w:rsid w:val="00C41B2E"/>
    <w:rsid w:val="00C41B4F"/>
    <w:rsid w:val="00C41D89"/>
    <w:rsid w:val="00C41E0C"/>
    <w:rsid w:val="00C41EF2"/>
    <w:rsid w:val="00C41F07"/>
    <w:rsid w:val="00C41F0C"/>
    <w:rsid w:val="00C41F2F"/>
    <w:rsid w:val="00C41FAC"/>
    <w:rsid w:val="00C42730"/>
    <w:rsid w:val="00C42A84"/>
    <w:rsid w:val="00C42A9D"/>
    <w:rsid w:val="00C42B1D"/>
    <w:rsid w:val="00C42B2B"/>
    <w:rsid w:val="00C42B92"/>
    <w:rsid w:val="00C42C0B"/>
    <w:rsid w:val="00C42CA0"/>
    <w:rsid w:val="00C42CA6"/>
    <w:rsid w:val="00C42CE8"/>
    <w:rsid w:val="00C42D49"/>
    <w:rsid w:val="00C42D9E"/>
    <w:rsid w:val="00C43079"/>
    <w:rsid w:val="00C43192"/>
    <w:rsid w:val="00C43225"/>
    <w:rsid w:val="00C43279"/>
    <w:rsid w:val="00C4330B"/>
    <w:rsid w:val="00C43425"/>
    <w:rsid w:val="00C4342C"/>
    <w:rsid w:val="00C43621"/>
    <w:rsid w:val="00C43828"/>
    <w:rsid w:val="00C4383C"/>
    <w:rsid w:val="00C439BC"/>
    <w:rsid w:val="00C439DE"/>
    <w:rsid w:val="00C439F2"/>
    <w:rsid w:val="00C43B23"/>
    <w:rsid w:val="00C43B6D"/>
    <w:rsid w:val="00C43D52"/>
    <w:rsid w:val="00C43DAA"/>
    <w:rsid w:val="00C43DD0"/>
    <w:rsid w:val="00C43E1D"/>
    <w:rsid w:val="00C44097"/>
    <w:rsid w:val="00C440D2"/>
    <w:rsid w:val="00C44169"/>
    <w:rsid w:val="00C44185"/>
    <w:rsid w:val="00C4424B"/>
    <w:rsid w:val="00C442BE"/>
    <w:rsid w:val="00C442DD"/>
    <w:rsid w:val="00C44690"/>
    <w:rsid w:val="00C446E5"/>
    <w:rsid w:val="00C44886"/>
    <w:rsid w:val="00C44948"/>
    <w:rsid w:val="00C449D6"/>
    <w:rsid w:val="00C44EC7"/>
    <w:rsid w:val="00C44ED5"/>
    <w:rsid w:val="00C45009"/>
    <w:rsid w:val="00C45175"/>
    <w:rsid w:val="00C455F8"/>
    <w:rsid w:val="00C456D9"/>
    <w:rsid w:val="00C456F3"/>
    <w:rsid w:val="00C45787"/>
    <w:rsid w:val="00C458A3"/>
    <w:rsid w:val="00C45955"/>
    <w:rsid w:val="00C45A28"/>
    <w:rsid w:val="00C45AEE"/>
    <w:rsid w:val="00C45BB1"/>
    <w:rsid w:val="00C45C7D"/>
    <w:rsid w:val="00C45CF0"/>
    <w:rsid w:val="00C46015"/>
    <w:rsid w:val="00C4609D"/>
    <w:rsid w:val="00C460F6"/>
    <w:rsid w:val="00C46523"/>
    <w:rsid w:val="00C46676"/>
    <w:rsid w:val="00C46704"/>
    <w:rsid w:val="00C468C2"/>
    <w:rsid w:val="00C4691F"/>
    <w:rsid w:val="00C46B9C"/>
    <w:rsid w:val="00C46BC5"/>
    <w:rsid w:val="00C46CDC"/>
    <w:rsid w:val="00C46D21"/>
    <w:rsid w:val="00C46E06"/>
    <w:rsid w:val="00C46EB7"/>
    <w:rsid w:val="00C46F61"/>
    <w:rsid w:val="00C46FA3"/>
    <w:rsid w:val="00C4701B"/>
    <w:rsid w:val="00C47396"/>
    <w:rsid w:val="00C474A0"/>
    <w:rsid w:val="00C474E2"/>
    <w:rsid w:val="00C47573"/>
    <w:rsid w:val="00C47678"/>
    <w:rsid w:val="00C4767B"/>
    <w:rsid w:val="00C4787D"/>
    <w:rsid w:val="00C4789A"/>
    <w:rsid w:val="00C47A3C"/>
    <w:rsid w:val="00C47AF8"/>
    <w:rsid w:val="00C47BFA"/>
    <w:rsid w:val="00C47EC0"/>
    <w:rsid w:val="00C50118"/>
    <w:rsid w:val="00C5011A"/>
    <w:rsid w:val="00C50149"/>
    <w:rsid w:val="00C501D2"/>
    <w:rsid w:val="00C5022E"/>
    <w:rsid w:val="00C502BD"/>
    <w:rsid w:val="00C50305"/>
    <w:rsid w:val="00C50493"/>
    <w:rsid w:val="00C50604"/>
    <w:rsid w:val="00C5069A"/>
    <w:rsid w:val="00C5079E"/>
    <w:rsid w:val="00C508E6"/>
    <w:rsid w:val="00C50F58"/>
    <w:rsid w:val="00C51007"/>
    <w:rsid w:val="00C5101C"/>
    <w:rsid w:val="00C512A9"/>
    <w:rsid w:val="00C512DE"/>
    <w:rsid w:val="00C512FC"/>
    <w:rsid w:val="00C51733"/>
    <w:rsid w:val="00C51968"/>
    <w:rsid w:val="00C519A8"/>
    <w:rsid w:val="00C51A48"/>
    <w:rsid w:val="00C51B66"/>
    <w:rsid w:val="00C51B90"/>
    <w:rsid w:val="00C51D12"/>
    <w:rsid w:val="00C51D20"/>
    <w:rsid w:val="00C51F57"/>
    <w:rsid w:val="00C520C2"/>
    <w:rsid w:val="00C52312"/>
    <w:rsid w:val="00C52578"/>
    <w:rsid w:val="00C526C8"/>
    <w:rsid w:val="00C52708"/>
    <w:rsid w:val="00C5286E"/>
    <w:rsid w:val="00C52919"/>
    <w:rsid w:val="00C52D1A"/>
    <w:rsid w:val="00C530B8"/>
    <w:rsid w:val="00C53193"/>
    <w:rsid w:val="00C531B8"/>
    <w:rsid w:val="00C532C6"/>
    <w:rsid w:val="00C533E4"/>
    <w:rsid w:val="00C535F7"/>
    <w:rsid w:val="00C53629"/>
    <w:rsid w:val="00C53719"/>
    <w:rsid w:val="00C538B0"/>
    <w:rsid w:val="00C5393E"/>
    <w:rsid w:val="00C539B0"/>
    <w:rsid w:val="00C53A7E"/>
    <w:rsid w:val="00C53B80"/>
    <w:rsid w:val="00C53E81"/>
    <w:rsid w:val="00C5410F"/>
    <w:rsid w:val="00C5422B"/>
    <w:rsid w:val="00C543C8"/>
    <w:rsid w:val="00C5450D"/>
    <w:rsid w:val="00C54551"/>
    <w:rsid w:val="00C54796"/>
    <w:rsid w:val="00C549DE"/>
    <w:rsid w:val="00C54A09"/>
    <w:rsid w:val="00C54A69"/>
    <w:rsid w:val="00C54B12"/>
    <w:rsid w:val="00C54B38"/>
    <w:rsid w:val="00C54C1A"/>
    <w:rsid w:val="00C54E9C"/>
    <w:rsid w:val="00C54EC1"/>
    <w:rsid w:val="00C5502E"/>
    <w:rsid w:val="00C550FF"/>
    <w:rsid w:val="00C55632"/>
    <w:rsid w:val="00C5564B"/>
    <w:rsid w:val="00C5564D"/>
    <w:rsid w:val="00C55686"/>
    <w:rsid w:val="00C55752"/>
    <w:rsid w:val="00C559F3"/>
    <w:rsid w:val="00C55A55"/>
    <w:rsid w:val="00C55ADF"/>
    <w:rsid w:val="00C55BE3"/>
    <w:rsid w:val="00C55BEB"/>
    <w:rsid w:val="00C55C27"/>
    <w:rsid w:val="00C55CAF"/>
    <w:rsid w:val="00C55D7D"/>
    <w:rsid w:val="00C55DA7"/>
    <w:rsid w:val="00C55E25"/>
    <w:rsid w:val="00C560E6"/>
    <w:rsid w:val="00C564A2"/>
    <w:rsid w:val="00C56502"/>
    <w:rsid w:val="00C5662C"/>
    <w:rsid w:val="00C56638"/>
    <w:rsid w:val="00C56775"/>
    <w:rsid w:val="00C56934"/>
    <w:rsid w:val="00C56973"/>
    <w:rsid w:val="00C56B7E"/>
    <w:rsid w:val="00C56E59"/>
    <w:rsid w:val="00C56E91"/>
    <w:rsid w:val="00C56EEF"/>
    <w:rsid w:val="00C56F62"/>
    <w:rsid w:val="00C5723E"/>
    <w:rsid w:val="00C57241"/>
    <w:rsid w:val="00C5748D"/>
    <w:rsid w:val="00C574F3"/>
    <w:rsid w:val="00C5754B"/>
    <w:rsid w:val="00C57595"/>
    <w:rsid w:val="00C576D2"/>
    <w:rsid w:val="00C579E2"/>
    <w:rsid w:val="00C57EA3"/>
    <w:rsid w:val="00C57ED6"/>
    <w:rsid w:val="00C57EF1"/>
    <w:rsid w:val="00C6018B"/>
    <w:rsid w:val="00C601E0"/>
    <w:rsid w:val="00C6036E"/>
    <w:rsid w:val="00C604C2"/>
    <w:rsid w:val="00C605D1"/>
    <w:rsid w:val="00C60684"/>
    <w:rsid w:val="00C606E2"/>
    <w:rsid w:val="00C60767"/>
    <w:rsid w:val="00C6099D"/>
    <w:rsid w:val="00C60AB5"/>
    <w:rsid w:val="00C60D63"/>
    <w:rsid w:val="00C60E0F"/>
    <w:rsid w:val="00C60EB1"/>
    <w:rsid w:val="00C61282"/>
    <w:rsid w:val="00C612A8"/>
    <w:rsid w:val="00C6136D"/>
    <w:rsid w:val="00C6146D"/>
    <w:rsid w:val="00C61595"/>
    <w:rsid w:val="00C61598"/>
    <w:rsid w:val="00C61672"/>
    <w:rsid w:val="00C617D0"/>
    <w:rsid w:val="00C61888"/>
    <w:rsid w:val="00C618D0"/>
    <w:rsid w:val="00C61CA1"/>
    <w:rsid w:val="00C61DB4"/>
    <w:rsid w:val="00C61FAF"/>
    <w:rsid w:val="00C620A0"/>
    <w:rsid w:val="00C62117"/>
    <w:rsid w:val="00C622AA"/>
    <w:rsid w:val="00C6237C"/>
    <w:rsid w:val="00C624BD"/>
    <w:rsid w:val="00C6262E"/>
    <w:rsid w:val="00C628A3"/>
    <w:rsid w:val="00C62A20"/>
    <w:rsid w:val="00C62AA1"/>
    <w:rsid w:val="00C62AD7"/>
    <w:rsid w:val="00C62E2F"/>
    <w:rsid w:val="00C62F73"/>
    <w:rsid w:val="00C6339A"/>
    <w:rsid w:val="00C633A7"/>
    <w:rsid w:val="00C634E3"/>
    <w:rsid w:val="00C637D4"/>
    <w:rsid w:val="00C637D5"/>
    <w:rsid w:val="00C63869"/>
    <w:rsid w:val="00C63912"/>
    <w:rsid w:val="00C63E65"/>
    <w:rsid w:val="00C63E8B"/>
    <w:rsid w:val="00C63F33"/>
    <w:rsid w:val="00C63FE1"/>
    <w:rsid w:val="00C645E1"/>
    <w:rsid w:val="00C648CE"/>
    <w:rsid w:val="00C64B60"/>
    <w:rsid w:val="00C64B9F"/>
    <w:rsid w:val="00C64BE3"/>
    <w:rsid w:val="00C64CEA"/>
    <w:rsid w:val="00C64DF4"/>
    <w:rsid w:val="00C64E7C"/>
    <w:rsid w:val="00C64F86"/>
    <w:rsid w:val="00C651A0"/>
    <w:rsid w:val="00C653B1"/>
    <w:rsid w:val="00C653D7"/>
    <w:rsid w:val="00C65511"/>
    <w:rsid w:val="00C6575B"/>
    <w:rsid w:val="00C657A5"/>
    <w:rsid w:val="00C657DD"/>
    <w:rsid w:val="00C65909"/>
    <w:rsid w:val="00C65943"/>
    <w:rsid w:val="00C65B57"/>
    <w:rsid w:val="00C65B91"/>
    <w:rsid w:val="00C65C93"/>
    <w:rsid w:val="00C65D26"/>
    <w:rsid w:val="00C65F2A"/>
    <w:rsid w:val="00C66215"/>
    <w:rsid w:val="00C6645F"/>
    <w:rsid w:val="00C666BE"/>
    <w:rsid w:val="00C66774"/>
    <w:rsid w:val="00C6683A"/>
    <w:rsid w:val="00C66855"/>
    <w:rsid w:val="00C6697C"/>
    <w:rsid w:val="00C66A21"/>
    <w:rsid w:val="00C66F9E"/>
    <w:rsid w:val="00C6711E"/>
    <w:rsid w:val="00C6729E"/>
    <w:rsid w:val="00C673D0"/>
    <w:rsid w:val="00C6751E"/>
    <w:rsid w:val="00C67725"/>
    <w:rsid w:val="00C678CF"/>
    <w:rsid w:val="00C67AEB"/>
    <w:rsid w:val="00C67E6D"/>
    <w:rsid w:val="00C67EDF"/>
    <w:rsid w:val="00C7002F"/>
    <w:rsid w:val="00C70102"/>
    <w:rsid w:val="00C70245"/>
    <w:rsid w:val="00C70614"/>
    <w:rsid w:val="00C70830"/>
    <w:rsid w:val="00C70A26"/>
    <w:rsid w:val="00C70BC1"/>
    <w:rsid w:val="00C70CAE"/>
    <w:rsid w:val="00C70D16"/>
    <w:rsid w:val="00C70E83"/>
    <w:rsid w:val="00C70FC6"/>
    <w:rsid w:val="00C7113E"/>
    <w:rsid w:val="00C711CF"/>
    <w:rsid w:val="00C71236"/>
    <w:rsid w:val="00C7125F"/>
    <w:rsid w:val="00C7135E"/>
    <w:rsid w:val="00C713E9"/>
    <w:rsid w:val="00C71524"/>
    <w:rsid w:val="00C71633"/>
    <w:rsid w:val="00C71BB3"/>
    <w:rsid w:val="00C71D42"/>
    <w:rsid w:val="00C71E64"/>
    <w:rsid w:val="00C72048"/>
    <w:rsid w:val="00C7209E"/>
    <w:rsid w:val="00C721A9"/>
    <w:rsid w:val="00C72205"/>
    <w:rsid w:val="00C722CC"/>
    <w:rsid w:val="00C723FB"/>
    <w:rsid w:val="00C7244A"/>
    <w:rsid w:val="00C7245C"/>
    <w:rsid w:val="00C72515"/>
    <w:rsid w:val="00C725A1"/>
    <w:rsid w:val="00C725B2"/>
    <w:rsid w:val="00C72699"/>
    <w:rsid w:val="00C72724"/>
    <w:rsid w:val="00C72BA2"/>
    <w:rsid w:val="00C72D91"/>
    <w:rsid w:val="00C72EA3"/>
    <w:rsid w:val="00C72F14"/>
    <w:rsid w:val="00C72F65"/>
    <w:rsid w:val="00C73012"/>
    <w:rsid w:val="00C73144"/>
    <w:rsid w:val="00C73202"/>
    <w:rsid w:val="00C73492"/>
    <w:rsid w:val="00C735A1"/>
    <w:rsid w:val="00C736DB"/>
    <w:rsid w:val="00C73A9B"/>
    <w:rsid w:val="00C73B11"/>
    <w:rsid w:val="00C73CA9"/>
    <w:rsid w:val="00C73E7A"/>
    <w:rsid w:val="00C73E9C"/>
    <w:rsid w:val="00C73F1A"/>
    <w:rsid w:val="00C740C4"/>
    <w:rsid w:val="00C741D2"/>
    <w:rsid w:val="00C74267"/>
    <w:rsid w:val="00C7427E"/>
    <w:rsid w:val="00C74774"/>
    <w:rsid w:val="00C747C0"/>
    <w:rsid w:val="00C7494A"/>
    <w:rsid w:val="00C74ADA"/>
    <w:rsid w:val="00C74C28"/>
    <w:rsid w:val="00C750E0"/>
    <w:rsid w:val="00C751D4"/>
    <w:rsid w:val="00C75285"/>
    <w:rsid w:val="00C754AF"/>
    <w:rsid w:val="00C75737"/>
    <w:rsid w:val="00C75868"/>
    <w:rsid w:val="00C758F6"/>
    <w:rsid w:val="00C759A6"/>
    <w:rsid w:val="00C75B4E"/>
    <w:rsid w:val="00C75D5D"/>
    <w:rsid w:val="00C7628B"/>
    <w:rsid w:val="00C762A7"/>
    <w:rsid w:val="00C763BA"/>
    <w:rsid w:val="00C76405"/>
    <w:rsid w:val="00C7645C"/>
    <w:rsid w:val="00C7695D"/>
    <w:rsid w:val="00C769AF"/>
    <w:rsid w:val="00C76A41"/>
    <w:rsid w:val="00C76A68"/>
    <w:rsid w:val="00C76BE1"/>
    <w:rsid w:val="00C76D6B"/>
    <w:rsid w:val="00C77098"/>
    <w:rsid w:val="00C770F6"/>
    <w:rsid w:val="00C771C9"/>
    <w:rsid w:val="00C773FF"/>
    <w:rsid w:val="00C776AF"/>
    <w:rsid w:val="00C7774A"/>
    <w:rsid w:val="00C77820"/>
    <w:rsid w:val="00C77A85"/>
    <w:rsid w:val="00C77A91"/>
    <w:rsid w:val="00C77BB7"/>
    <w:rsid w:val="00C77BC6"/>
    <w:rsid w:val="00C77FFA"/>
    <w:rsid w:val="00C80165"/>
    <w:rsid w:val="00C8044D"/>
    <w:rsid w:val="00C80494"/>
    <w:rsid w:val="00C8052D"/>
    <w:rsid w:val="00C8069B"/>
    <w:rsid w:val="00C807D9"/>
    <w:rsid w:val="00C80A25"/>
    <w:rsid w:val="00C80B42"/>
    <w:rsid w:val="00C80C58"/>
    <w:rsid w:val="00C81049"/>
    <w:rsid w:val="00C81125"/>
    <w:rsid w:val="00C814E1"/>
    <w:rsid w:val="00C816B4"/>
    <w:rsid w:val="00C81BB2"/>
    <w:rsid w:val="00C81CE4"/>
    <w:rsid w:val="00C81D1D"/>
    <w:rsid w:val="00C81E98"/>
    <w:rsid w:val="00C82133"/>
    <w:rsid w:val="00C8232A"/>
    <w:rsid w:val="00C82439"/>
    <w:rsid w:val="00C8298B"/>
    <w:rsid w:val="00C82ADB"/>
    <w:rsid w:val="00C82B19"/>
    <w:rsid w:val="00C82B24"/>
    <w:rsid w:val="00C82C95"/>
    <w:rsid w:val="00C82DCE"/>
    <w:rsid w:val="00C83029"/>
    <w:rsid w:val="00C8302E"/>
    <w:rsid w:val="00C830E6"/>
    <w:rsid w:val="00C83578"/>
    <w:rsid w:val="00C83AF0"/>
    <w:rsid w:val="00C83E37"/>
    <w:rsid w:val="00C8411D"/>
    <w:rsid w:val="00C841AA"/>
    <w:rsid w:val="00C841F8"/>
    <w:rsid w:val="00C84392"/>
    <w:rsid w:val="00C844A4"/>
    <w:rsid w:val="00C8455E"/>
    <w:rsid w:val="00C84588"/>
    <w:rsid w:val="00C8461C"/>
    <w:rsid w:val="00C84867"/>
    <w:rsid w:val="00C848BC"/>
    <w:rsid w:val="00C849F9"/>
    <w:rsid w:val="00C84CAD"/>
    <w:rsid w:val="00C84E0D"/>
    <w:rsid w:val="00C84E7A"/>
    <w:rsid w:val="00C84F80"/>
    <w:rsid w:val="00C84F86"/>
    <w:rsid w:val="00C8515C"/>
    <w:rsid w:val="00C854D6"/>
    <w:rsid w:val="00C85851"/>
    <w:rsid w:val="00C859DB"/>
    <w:rsid w:val="00C85B4B"/>
    <w:rsid w:val="00C85BB1"/>
    <w:rsid w:val="00C85C30"/>
    <w:rsid w:val="00C85C8A"/>
    <w:rsid w:val="00C85F2B"/>
    <w:rsid w:val="00C85F53"/>
    <w:rsid w:val="00C86077"/>
    <w:rsid w:val="00C8614B"/>
    <w:rsid w:val="00C86493"/>
    <w:rsid w:val="00C864F4"/>
    <w:rsid w:val="00C867F2"/>
    <w:rsid w:val="00C86926"/>
    <w:rsid w:val="00C86A3A"/>
    <w:rsid w:val="00C86A9F"/>
    <w:rsid w:val="00C86BD5"/>
    <w:rsid w:val="00C86E56"/>
    <w:rsid w:val="00C86ED6"/>
    <w:rsid w:val="00C86F14"/>
    <w:rsid w:val="00C86F60"/>
    <w:rsid w:val="00C8711C"/>
    <w:rsid w:val="00C871CB"/>
    <w:rsid w:val="00C87258"/>
    <w:rsid w:val="00C87323"/>
    <w:rsid w:val="00C8733F"/>
    <w:rsid w:val="00C8738A"/>
    <w:rsid w:val="00C873D5"/>
    <w:rsid w:val="00C874CC"/>
    <w:rsid w:val="00C875B0"/>
    <w:rsid w:val="00C87761"/>
    <w:rsid w:val="00C877A6"/>
    <w:rsid w:val="00C878D8"/>
    <w:rsid w:val="00C87940"/>
    <w:rsid w:val="00C87C18"/>
    <w:rsid w:val="00C87C8E"/>
    <w:rsid w:val="00C87CB7"/>
    <w:rsid w:val="00C87D09"/>
    <w:rsid w:val="00C87DB7"/>
    <w:rsid w:val="00C87F3C"/>
    <w:rsid w:val="00C87F75"/>
    <w:rsid w:val="00C9016F"/>
    <w:rsid w:val="00C9025B"/>
    <w:rsid w:val="00C902AB"/>
    <w:rsid w:val="00C90799"/>
    <w:rsid w:val="00C90948"/>
    <w:rsid w:val="00C90A03"/>
    <w:rsid w:val="00C90ABE"/>
    <w:rsid w:val="00C90B06"/>
    <w:rsid w:val="00C90C3E"/>
    <w:rsid w:val="00C90C58"/>
    <w:rsid w:val="00C90CA9"/>
    <w:rsid w:val="00C90FFD"/>
    <w:rsid w:val="00C9116C"/>
    <w:rsid w:val="00C9119E"/>
    <w:rsid w:val="00C911C6"/>
    <w:rsid w:val="00C9126F"/>
    <w:rsid w:val="00C91303"/>
    <w:rsid w:val="00C914FA"/>
    <w:rsid w:val="00C91560"/>
    <w:rsid w:val="00C916CA"/>
    <w:rsid w:val="00C918B1"/>
    <w:rsid w:val="00C91911"/>
    <w:rsid w:val="00C91B8A"/>
    <w:rsid w:val="00C91C20"/>
    <w:rsid w:val="00C91C76"/>
    <w:rsid w:val="00C91E58"/>
    <w:rsid w:val="00C92080"/>
    <w:rsid w:val="00C92253"/>
    <w:rsid w:val="00C925B9"/>
    <w:rsid w:val="00C925FB"/>
    <w:rsid w:val="00C9272D"/>
    <w:rsid w:val="00C927DD"/>
    <w:rsid w:val="00C92C85"/>
    <w:rsid w:val="00C92D13"/>
    <w:rsid w:val="00C92DFD"/>
    <w:rsid w:val="00C92EB4"/>
    <w:rsid w:val="00C92F48"/>
    <w:rsid w:val="00C9316A"/>
    <w:rsid w:val="00C931AE"/>
    <w:rsid w:val="00C931DE"/>
    <w:rsid w:val="00C9375F"/>
    <w:rsid w:val="00C93944"/>
    <w:rsid w:val="00C93A5E"/>
    <w:rsid w:val="00C93B88"/>
    <w:rsid w:val="00C93BBF"/>
    <w:rsid w:val="00C93E40"/>
    <w:rsid w:val="00C9408F"/>
    <w:rsid w:val="00C94241"/>
    <w:rsid w:val="00C94247"/>
    <w:rsid w:val="00C94357"/>
    <w:rsid w:val="00C94483"/>
    <w:rsid w:val="00C945FB"/>
    <w:rsid w:val="00C946ED"/>
    <w:rsid w:val="00C9479A"/>
    <w:rsid w:val="00C94802"/>
    <w:rsid w:val="00C94993"/>
    <w:rsid w:val="00C94AC2"/>
    <w:rsid w:val="00C94B71"/>
    <w:rsid w:val="00C94C9D"/>
    <w:rsid w:val="00C94D60"/>
    <w:rsid w:val="00C94E24"/>
    <w:rsid w:val="00C94E5C"/>
    <w:rsid w:val="00C94FBE"/>
    <w:rsid w:val="00C94FE0"/>
    <w:rsid w:val="00C95094"/>
    <w:rsid w:val="00C953AD"/>
    <w:rsid w:val="00C95429"/>
    <w:rsid w:val="00C954D2"/>
    <w:rsid w:val="00C95544"/>
    <w:rsid w:val="00C955A8"/>
    <w:rsid w:val="00C957E3"/>
    <w:rsid w:val="00C958B5"/>
    <w:rsid w:val="00C95A68"/>
    <w:rsid w:val="00C95D28"/>
    <w:rsid w:val="00C95D9D"/>
    <w:rsid w:val="00C95E85"/>
    <w:rsid w:val="00C961D9"/>
    <w:rsid w:val="00C96224"/>
    <w:rsid w:val="00C96324"/>
    <w:rsid w:val="00C963EA"/>
    <w:rsid w:val="00C96507"/>
    <w:rsid w:val="00C96652"/>
    <w:rsid w:val="00C96851"/>
    <w:rsid w:val="00C968DC"/>
    <w:rsid w:val="00C969A1"/>
    <w:rsid w:val="00C96B70"/>
    <w:rsid w:val="00C96F1F"/>
    <w:rsid w:val="00C973B0"/>
    <w:rsid w:val="00C97700"/>
    <w:rsid w:val="00C97901"/>
    <w:rsid w:val="00C9793B"/>
    <w:rsid w:val="00C97BE8"/>
    <w:rsid w:val="00C97CE0"/>
    <w:rsid w:val="00C97EB6"/>
    <w:rsid w:val="00CA008E"/>
    <w:rsid w:val="00CA0125"/>
    <w:rsid w:val="00CA0148"/>
    <w:rsid w:val="00CA06A0"/>
    <w:rsid w:val="00CA0B8B"/>
    <w:rsid w:val="00CA0C92"/>
    <w:rsid w:val="00CA0D78"/>
    <w:rsid w:val="00CA0DC5"/>
    <w:rsid w:val="00CA111B"/>
    <w:rsid w:val="00CA12BA"/>
    <w:rsid w:val="00CA1458"/>
    <w:rsid w:val="00CA155B"/>
    <w:rsid w:val="00CA15E4"/>
    <w:rsid w:val="00CA173D"/>
    <w:rsid w:val="00CA1892"/>
    <w:rsid w:val="00CA1BFC"/>
    <w:rsid w:val="00CA1D8C"/>
    <w:rsid w:val="00CA21EA"/>
    <w:rsid w:val="00CA249E"/>
    <w:rsid w:val="00CA2539"/>
    <w:rsid w:val="00CA259A"/>
    <w:rsid w:val="00CA26C0"/>
    <w:rsid w:val="00CA2A8C"/>
    <w:rsid w:val="00CA2AB9"/>
    <w:rsid w:val="00CA2B64"/>
    <w:rsid w:val="00CA2BC2"/>
    <w:rsid w:val="00CA2BC7"/>
    <w:rsid w:val="00CA2BF4"/>
    <w:rsid w:val="00CA2EED"/>
    <w:rsid w:val="00CA31B7"/>
    <w:rsid w:val="00CA3253"/>
    <w:rsid w:val="00CA337B"/>
    <w:rsid w:val="00CA33EF"/>
    <w:rsid w:val="00CA345F"/>
    <w:rsid w:val="00CA35A3"/>
    <w:rsid w:val="00CA3A2B"/>
    <w:rsid w:val="00CA3AE3"/>
    <w:rsid w:val="00CA3B30"/>
    <w:rsid w:val="00CA3CCF"/>
    <w:rsid w:val="00CA3D9F"/>
    <w:rsid w:val="00CA3E60"/>
    <w:rsid w:val="00CA3EAC"/>
    <w:rsid w:val="00CA40A8"/>
    <w:rsid w:val="00CA41F6"/>
    <w:rsid w:val="00CA4285"/>
    <w:rsid w:val="00CA4457"/>
    <w:rsid w:val="00CA4492"/>
    <w:rsid w:val="00CA44D9"/>
    <w:rsid w:val="00CA479C"/>
    <w:rsid w:val="00CA4805"/>
    <w:rsid w:val="00CA495F"/>
    <w:rsid w:val="00CA49B3"/>
    <w:rsid w:val="00CA49DA"/>
    <w:rsid w:val="00CA4A91"/>
    <w:rsid w:val="00CA4ADA"/>
    <w:rsid w:val="00CA4BC9"/>
    <w:rsid w:val="00CA4C08"/>
    <w:rsid w:val="00CA4F00"/>
    <w:rsid w:val="00CA5169"/>
    <w:rsid w:val="00CA5191"/>
    <w:rsid w:val="00CA533F"/>
    <w:rsid w:val="00CA5353"/>
    <w:rsid w:val="00CA5641"/>
    <w:rsid w:val="00CA5657"/>
    <w:rsid w:val="00CA5748"/>
    <w:rsid w:val="00CA58E4"/>
    <w:rsid w:val="00CA5B67"/>
    <w:rsid w:val="00CA5BC4"/>
    <w:rsid w:val="00CA5BF4"/>
    <w:rsid w:val="00CA5EBC"/>
    <w:rsid w:val="00CA5F5C"/>
    <w:rsid w:val="00CA5FF4"/>
    <w:rsid w:val="00CA6114"/>
    <w:rsid w:val="00CA62F5"/>
    <w:rsid w:val="00CA6345"/>
    <w:rsid w:val="00CA63A0"/>
    <w:rsid w:val="00CA63AC"/>
    <w:rsid w:val="00CA6545"/>
    <w:rsid w:val="00CA65BC"/>
    <w:rsid w:val="00CA6611"/>
    <w:rsid w:val="00CA692B"/>
    <w:rsid w:val="00CA6A5A"/>
    <w:rsid w:val="00CA6A6A"/>
    <w:rsid w:val="00CA6A87"/>
    <w:rsid w:val="00CA6A9D"/>
    <w:rsid w:val="00CA6CB7"/>
    <w:rsid w:val="00CA6EE2"/>
    <w:rsid w:val="00CA6EFF"/>
    <w:rsid w:val="00CA70A2"/>
    <w:rsid w:val="00CA7184"/>
    <w:rsid w:val="00CA727A"/>
    <w:rsid w:val="00CA7576"/>
    <w:rsid w:val="00CA75B4"/>
    <w:rsid w:val="00CA75FA"/>
    <w:rsid w:val="00CA7866"/>
    <w:rsid w:val="00CA7DE0"/>
    <w:rsid w:val="00CA7FE3"/>
    <w:rsid w:val="00CB0014"/>
    <w:rsid w:val="00CB0029"/>
    <w:rsid w:val="00CB024B"/>
    <w:rsid w:val="00CB0864"/>
    <w:rsid w:val="00CB08EA"/>
    <w:rsid w:val="00CB0A8B"/>
    <w:rsid w:val="00CB0A99"/>
    <w:rsid w:val="00CB0DA7"/>
    <w:rsid w:val="00CB0F8C"/>
    <w:rsid w:val="00CB1048"/>
    <w:rsid w:val="00CB1055"/>
    <w:rsid w:val="00CB11D3"/>
    <w:rsid w:val="00CB179A"/>
    <w:rsid w:val="00CB19B4"/>
    <w:rsid w:val="00CB1C7F"/>
    <w:rsid w:val="00CB1DE6"/>
    <w:rsid w:val="00CB208F"/>
    <w:rsid w:val="00CB24D7"/>
    <w:rsid w:val="00CB25A4"/>
    <w:rsid w:val="00CB25C4"/>
    <w:rsid w:val="00CB271E"/>
    <w:rsid w:val="00CB275E"/>
    <w:rsid w:val="00CB295B"/>
    <w:rsid w:val="00CB2A94"/>
    <w:rsid w:val="00CB2AC6"/>
    <w:rsid w:val="00CB2C18"/>
    <w:rsid w:val="00CB2C75"/>
    <w:rsid w:val="00CB2CC8"/>
    <w:rsid w:val="00CB2E6E"/>
    <w:rsid w:val="00CB3051"/>
    <w:rsid w:val="00CB3465"/>
    <w:rsid w:val="00CB348F"/>
    <w:rsid w:val="00CB34F5"/>
    <w:rsid w:val="00CB37B1"/>
    <w:rsid w:val="00CB381C"/>
    <w:rsid w:val="00CB3951"/>
    <w:rsid w:val="00CB3C35"/>
    <w:rsid w:val="00CB3C8B"/>
    <w:rsid w:val="00CB3CC9"/>
    <w:rsid w:val="00CB3FA0"/>
    <w:rsid w:val="00CB4434"/>
    <w:rsid w:val="00CB4738"/>
    <w:rsid w:val="00CB47D0"/>
    <w:rsid w:val="00CB4898"/>
    <w:rsid w:val="00CB499E"/>
    <w:rsid w:val="00CB4BC3"/>
    <w:rsid w:val="00CB4C04"/>
    <w:rsid w:val="00CB4F01"/>
    <w:rsid w:val="00CB4F0C"/>
    <w:rsid w:val="00CB50EB"/>
    <w:rsid w:val="00CB518C"/>
    <w:rsid w:val="00CB51CE"/>
    <w:rsid w:val="00CB5336"/>
    <w:rsid w:val="00CB538E"/>
    <w:rsid w:val="00CB53CF"/>
    <w:rsid w:val="00CB5411"/>
    <w:rsid w:val="00CB542C"/>
    <w:rsid w:val="00CB548F"/>
    <w:rsid w:val="00CB5502"/>
    <w:rsid w:val="00CB5568"/>
    <w:rsid w:val="00CB571F"/>
    <w:rsid w:val="00CB57C2"/>
    <w:rsid w:val="00CB582B"/>
    <w:rsid w:val="00CB59D0"/>
    <w:rsid w:val="00CB5AB4"/>
    <w:rsid w:val="00CB5ADF"/>
    <w:rsid w:val="00CB5B2C"/>
    <w:rsid w:val="00CB5D07"/>
    <w:rsid w:val="00CB5F3F"/>
    <w:rsid w:val="00CB5FFF"/>
    <w:rsid w:val="00CB609A"/>
    <w:rsid w:val="00CB61E5"/>
    <w:rsid w:val="00CB629E"/>
    <w:rsid w:val="00CB6303"/>
    <w:rsid w:val="00CB6327"/>
    <w:rsid w:val="00CB6330"/>
    <w:rsid w:val="00CB640B"/>
    <w:rsid w:val="00CB64AC"/>
    <w:rsid w:val="00CB6501"/>
    <w:rsid w:val="00CB6542"/>
    <w:rsid w:val="00CB65BE"/>
    <w:rsid w:val="00CB6714"/>
    <w:rsid w:val="00CB6D92"/>
    <w:rsid w:val="00CB6E3B"/>
    <w:rsid w:val="00CB6EDE"/>
    <w:rsid w:val="00CB6FE5"/>
    <w:rsid w:val="00CB6FFD"/>
    <w:rsid w:val="00CB6FFE"/>
    <w:rsid w:val="00CB71D8"/>
    <w:rsid w:val="00CB74AB"/>
    <w:rsid w:val="00CB7742"/>
    <w:rsid w:val="00CB7783"/>
    <w:rsid w:val="00CB783E"/>
    <w:rsid w:val="00CB78F2"/>
    <w:rsid w:val="00CB7917"/>
    <w:rsid w:val="00CB7A74"/>
    <w:rsid w:val="00CB7A83"/>
    <w:rsid w:val="00CB7C64"/>
    <w:rsid w:val="00CB7D3E"/>
    <w:rsid w:val="00CB7EBD"/>
    <w:rsid w:val="00CB7F35"/>
    <w:rsid w:val="00CB7FC5"/>
    <w:rsid w:val="00CB7FF4"/>
    <w:rsid w:val="00CC0204"/>
    <w:rsid w:val="00CC038F"/>
    <w:rsid w:val="00CC03A3"/>
    <w:rsid w:val="00CC0491"/>
    <w:rsid w:val="00CC0538"/>
    <w:rsid w:val="00CC0786"/>
    <w:rsid w:val="00CC0A2B"/>
    <w:rsid w:val="00CC0B3E"/>
    <w:rsid w:val="00CC0EE8"/>
    <w:rsid w:val="00CC0F75"/>
    <w:rsid w:val="00CC10E7"/>
    <w:rsid w:val="00CC143C"/>
    <w:rsid w:val="00CC169E"/>
    <w:rsid w:val="00CC1737"/>
    <w:rsid w:val="00CC1800"/>
    <w:rsid w:val="00CC18B0"/>
    <w:rsid w:val="00CC1B21"/>
    <w:rsid w:val="00CC1E5E"/>
    <w:rsid w:val="00CC1EE2"/>
    <w:rsid w:val="00CC2145"/>
    <w:rsid w:val="00CC223D"/>
    <w:rsid w:val="00CC226D"/>
    <w:rsid w:val="00CC23A8"/>
    <w:rsid w:val="00CC242E"/>
    <w:rsid w:val="00CC2463"/>
    <w:rsid w:val="00CC2786"/>
    <w:rsid w:val="00CC27C2"/>
    <w:rsid w:val="00CC2907"/>
    <w:rsid w:val="00CC29BF"/>
    <w:rsid w:val="00CC2AA1"/>
    <w:rsid w:val="00CC2CCD"/>
    <w:rsid w:val="00CC2CF9"/>
    <w:rsid w:val="00CC2D2B"/>
    <w:rsid w:val="00CC2E06"/>
    <w:rsid w:val="00CC2FB0"/>
    <w:rsid w:val="00CC309F"/>
    <w:rsid w:val="00CC31D8"/>
    <w:rsid w:val="00CC3400"/>
    <w:rsid w:val="00CC3527"/>
    <w:rsid w:val="00CC3563"/>
    <w:rsid w:val="00CC381B"/>
    <w:rsid w:val="00CC384A"/>
    <w:rsid w:val="00CC399E"/>
    <w:rsid w:val="00CC3A9A"/>
    <w:rsid w:val="00CC3B35"/>
    <w:rsid w:val="00CC3CE3"/>
    <w:rsid w:val="00CC4019"/>
    <w:rsid w:val="00CC421F"/>
    <w:rsid w:val="00CC435F"/>
    <w:rsid w:val="00CC48AF"/>
    <w:rsid w:val="00CC49C0"/>
    <w:rsid w:val="00CC4D4A"/>
    <w:rsid w:val="00CC4EE8"/>
    <w:rsid w:val="00CC5013"/>
    <w:rsid w:val="00CC528F"/>
    <w:rsid w:val="00CC533B"/>
    <w:rsid w:val="00CC5435"/>
    <w:rsid w:val="00CC5489"/>
    <w:rsid w:val="00CC5589"/>
    <w:rsid w:val="00CC5626"/>
    <w:rsid w:val="00CC5700"/>
    <w:rsid w:val="00CC5815"/>
    <w:rsid w:val="00CC5854"/>
    <w:rsid w:val="00CC5D65"/>
    <w:rsid w:val="00CC5D6B"/>
    <w:rsid w:val="00CC5EE4"/>
    <w:rsid w:val="00CC605C"/>
    <w:rsid w:val="00CC6326"/>
    <w:rsid w:val="00CC637D"/>
    <w:rsid w:val="00CC63CC"/>
    <w:rsid w:val="00CC6519"/>
    <w:rsid w:val="00CC687A"/>
    <w:rsid w:val="00CC6912"/>
    <w:rsid w:val="00CC6A90"/>
    <w:rsid w:val="00CC6B8D"/>
    <w:rsid w:val="00CC6C63"/>
    <w:rsid w:val="00CC6D39"/>
    <w:rsid w:val="00CC6FCC"/>
    <w:rsid w:val="00CC716A"/>
    <w:rsid w:val="00CC7874"/>
    <w:rsid w:val="00CC7BD9"/>
    <w:rsid w:val="00CC7C73"/>
    <w:rsid w:val="00CC7D51"/>
    <w:rsid w:val="00CC7E54"/>
    <w:rsid w:val="00CC7EEE"/>
    <w:rsid w:val="00CC7F03"/>
    <w:rsid w:val="00CD0087"/>
    <w:rsid w:val="00CD03FD"/>
    <w:rsid w:val="00CD049B"/>
    <w:rsid w:val="00CD0532"/>
    <w:rsid w:val="00CD0568"/>
    <w:rsid w:val="00CD0763"/>
    <w:rsid w:val="00CD0B09"/>
    <w:rsid w:val="00CD0B6E"/>
    <w:rsid w:val="00CD0E2E"/>
    <w:rsid w:val="00CD0E6A"/>
    <w:rsid w:val="00CD0E70"/>
    <w:rsid w:val="00CD0F4C"/>
    <w:rsid w:val="00CD0FD7"/>
    <w:rsid w:val="00CD11C6"/>
    <w:rsid w:val="00CD13A8"/>
    <w:rsid w:val="00CD141F"/>
    <w:rsid w:val="00CD15A0"/>
    <w:rsid w:val="00CD17A2"/>
    <w:rsid w:val="00CD17D6"/>
    <w:rsid w:val="00CD17D9"/>
    <w:rsid w:val="00CD183D"/>
    <w:rsid w:val="00CD1898"/>
    <w:rsid w:val="00CD194A"/>
    <w:rsid w:val="00CD19A6"/>
    <w:rsid w:val="00CD19ED"/>
    <w:rsid w:val="00CD1BE3"/>
    <w:rsid w:val="00CD1C58"/>
    <w:rsid w:val="00CD1CB8"/>
    <w:rsid w:val="00CD1F66"/>
    <w:rsid w:val="00CD20B9"/>
    <w:rsid w:val="00CD2242"/>
    <w:rsid w:val="00CD260D"/>
    <w:rsid w:val="00CD2777"/>
    <w:rsid w:val="00CD2902"/>
    <w:rsid w:val="00CD2B5A"/>
    <w:rsid w:val="00CD2C9A"/>
    <w:rsid w:val="00CD2EB0"/>
    <w:rsid w:val="00CD315F"/>
    <w:rsid w:val="00CD3197"/>
    <w:rsid w:val="00CD333C"/>
    <w:rsid w:val="00CD368D"/>
    <w:rsid w:val="00CD37FC"/>
    <w:rsid w:val="00CD3878"/>
    <w:rsid w:val="00CD3A4A"/>
    <w:rsid w:val="00CD3A50"/>
    <w:rsid w:val="00CD3C27"/>
    <w:rsid w:val="00CD3D88"/>
    <w:rsid w:val="00CD3EDF"/>
    <w:rsid w:val="00CD4062"/>
    <w:rsid w:val="00CD4130"/>
    <w:rsid w:val="00CD436B"/>
    <w:rsid w:val="00CD4AF3"/>
    <w:rsid w:val="00CD4B55"/>
    <w:rsid w:val="00CD4DCB"/>
    <w:rsid w:val="00CD4ECF"/>
    <w:rsid w:val="00CD4EDF"/>
    <w:rsid w:val="00CD4F54"/>
    <w:rsid w:val="00CD4F8E"/>
    <w:rsid w:val="00CD4FA0"/>
    <w:rsid w:val="00CD51D5"/>
    <w:rsid w:val="00CD525F"/>
    <w:rsid w:val="00CD52A1"/>
    <w:rsid w:val="00CD5382"/>
    <w:rsid w:val="00CD5414"/>
    <w:rsid w:val="00CD55B6"/>
    <w:rsid w:val="00CD56EB"/>
    <w:rsid w:val="00CD56EF"/>
    <w:rsid w:val="00CD56F2"/>
    <w:rsid w:val="00CD584D"/>
    <w:rsid w:val="00CD5D47"/>
    <w:rsid w:val="00CD5E17"/>
    <w:rsid w:val="00CD6003"/>
    <w:rsid w:val="00CD604D"/>
    <w:rsid w:val="00CD60A0"/>
    <w:rsid w:val="00CD6116"/>
    <w:rsid w:val="00CD61AB"/>
    <w:rsid w:val="00CD622C"/>
    <w:rsid w:val="00CD62AE"/>
    <w:rsid w:val="00CD638D"/>
    <w:rsid w:val="00CD63EC"/>
    <w:rsid w:val="00CD6403"/>
    <w:rsid w:val="00CD6549"/>
    <w:rsid w:val="00CD66A8"/>
    <w:rsid w:val="00CD68C3"/>
    <w:rsid w:val="00CD6B59"/>
    <w:rsid w:val="00CD6D3F"/>
    <w:rsid w:val="00CD6E37"/>
    <w:rsid w:val="00CD708D"/>
    <w:rsid w:val="00CD70CE"/>
    <w:rsid w:val="00CD7557"/>
    <w:rsid w:val="00CD780D"/>
    <w:rsid w:val="00CD7976"/>
    <w:rsid w:val="00CD79D4"/>
    <w:rsid w:val="00CD7B87"/>
    <w:rsid w:val="00CD7C5A"/>
    <w:rsid w:val="00CD7C74"/>
    <w:rsid w:val="00CD7EBD"/>
    <w:rsid w:val="00CD7FB6"/>
    <w:rsid w:val="00CD7FF6"/>
    <w:rsid w:val="00CE005D"/>
    <w:rsid w:val="00CE0116"/>
    <w:rsid w:val="00CE0255"/>
    <w:rsid w:val="00CE03D0"/>
    <w:rsid w:val="00CE0687"/>
    <w:rsid w:val="00CE0754"/>
    <w:rsid w:val="00CE08E8"/>
    <w:rsid w:val="00CE0DF5"/>
    <w:rsid w:val="00CE0EBF"/>
    <w:rsid w:val="00CE0FA8"/>
    <w:rsid w:val="00CE0FD0"/>
    <w:rsid w:val="00CE108B"/>
    <w:rsid w:val="00CE1148"/>
    <w:rsid w:val="00CE119C"/>
    <w:rsid w:val="00CE136D"/>
    <w:rsid w:val="00CE13E4"/>
    <w:rsid w:val="00CE14EA"/>
    <w:rsid w:val="00CE15FB"/>
    <w:rsid w:val="00CE15FC"/>
    <w:rsid w:val="00CE174B"/>
    <w:rsid w:val="00CE1750"/>
    <w:rsid w:val="00CE17C8"/>
    <w:rsid w:val="00CE19DD"/>
    <w:rsid w:val="00CE1A40"/>
    <w:rsid w:val="00CE1ACB"/>
    <w:rsid w:val="00CE1ED5"/>
    <w:rsid w:val="00CE2039"/>
    <w:rsid w:val="00CE20C6"/>
    <w:rsid w:val="00CE2226"/>
    <w:rsid w:val="00CE2241"/>
    <w:rsid w:val="00CE229F"/>
    <w:rsid w:val="00CE22A5"/>
    <w:rsid w:val="00CE24B4"/>
    <w:rsid w:val="00CE2673"/>
    <w:rsid w:val="00CE26FA"/>
    <w:rsid w:val="00CE2721"/>
    <w:rsid w:val="00CE2A03"/>
    <w:rsid w:val="00CE2C67"/>
    <w:rsid w:val="00CE2DB3"/>
    <w:rsid w:val="00CE2E12"/>
    <w:rsid w:val="00CE2E88"/>
    <w:rsid w:val="00CE2ECC"/>
    <w:rsid w:val="00CE2ED3"/>
    <w:rsid w:val="00CE2F14"/>
    <w:rsid w:val="00CE2FEA"/>
    <w:rsid w:val="00CE3207"/>
    <w:rsid w:val="00CE329A"/>
    <w:rsid w:val="00CE3300"/>
    <w:rsid w:val="00CE34AA"/>
    <w:rsid w:val="00CE34FB"/>
    <w:rsid w:val="00CE3648"/>
    <w:rsid w:val="00CE367B"/>
    <w:rsid w:val="00CE370D"/>
    <w:rsid w:val="00CE37A3"/>
    <w:rsid w:val="00CE38B9"/>
    <w:rsid w:val="00CE3A0E"/>
    <w:rsid w:val="00CE3B9B"/>
    <w:rsid w:val="00CE3DED"/>
    <w:rsid w:val="00CE3F4D"/>
    <w:rsid w:val="00CE3F64"/>
    <w:rsid w:val="00CE4059"/>
    <w:rsid w:val="00CE419B"/>
    <w:rsid w:val="00CE4232"/>
    <w:rsid w:val="00CE426C"/>
    <w:rsid w:val="00CE44D2"/>
    <w:rsid w:val="00CE4530"/>
    <w:rsid w:val="00CE45BD"/>
    <w:rsid w:val="00CE474F"/>
    <w:rsid w:val="00CE4CFC"/>
    <w:rsid w:val="00CE4E33"/>
    <w:rsid w:val="00CE4ED9"/>
    <w:rsid w:val="00CE508E"/>
    <w:rsid w:val="00CE51C0"/>
    <w:rsid w:val="00CE51F5"/>
    <w:rsid w:val="00CE568F"/>
    <w:rsid w:val="00CE5716"/>
    <w:rsid w:val="00CE59D9"/>
    <w:rsid w:val="00CE5A78"/>
    <w:rsid w:val="00CE5AA9"/>
    <w:rsid w:val="00CE5EDE"/>
    <w:rsid w:val="00CE5FCA"/>
    <w:rsid w:val="00CE6014"/>
    <w:rsid w:val="00CE6076"/>
    <w:rsid w:val="00CE60F4"/>
    <w:rsid w:val="00CE61D5"/>
    <w:rsid w:val="00CE628F"/>
    <w:rsid w:val="00CE6799"/>
    <w:rsid w:val="00CE67EE"/>
    <w:rsid w:val="00CE68B8"/>
    <w:rsid w:val="00CE6901"/>
    <w:rsid w:val="00CE6911"/>
    <w:rsid w:val="00CE6B57"/>
    <w:rsid w:val="00CE6C4B"/>
    <w:rsid w:val="00CE6E79"/>
    <w:rsid w:val="00CE6E80"/>
    <w:rsid w:val="00CE6EFF"/>
    <w:rsid w:val="00CE6FB9"/>
    <w:rsid w:val="00CE71E5"/>
    <w:rsid w:val="00CE71F7"/>
    <w:rsid w:val="00CE7329"/>
    <w:rsid w:val="00CE74FE"/>
    <w:rsid w:val="00CE75B7"/>
    <w:rsid w:val="00CE7782"/>
    <w:rsid w:val="00CE788C"/>
    <w:rsid w:val="00CE7B20"/>
    <w:rsid w:val="00CE7B73"/>
    <w:rsid w:val="00CE7C37"/>
    <w:rsid w:val="00CE7CA8"/>
    <w:rsid w:val="00CE7D19"/>
    <w:rsid w:val="00CE7E6B"/>
    <w:rsid w:val="00CE7F15"/>
    <w:rsid w:val="00CF001E"/>
    <w:rsid w:val="00CF004C"/>
    <w:rsid w:val="00CF0484"/>
    <w:rsid w:val="00CF08ED"/>
    <w:rsid w:val="00CF0AC0"/>
    <w:rsid w:val="00CF0BBB"/>
    <w:rsid w:val="00CF0CC3"/>
    <w:rsid w:val="00CF0DEE"/>
    <w:rsid w:val="00CF0E20"/>
    <w:rsid w:val="00CF1029"/>
    <w:rsid w:val="00CF11F1"/>
    <w:rsid w:val="00CF1529"/>
    <w:rsid w:val="00CF169D"/>
    <w:rsid w:val="00CF1743"/>
    <w:rsid w:val="00CF184B"/>
    <w:rsid w:val="00CF18D0"/>
    <w:rsid w:val="00CF1B3C"/>
    <w:rsid w:val="00CF1C1B"/>
    <w:rsid w:val="00CF1C44"/>
    <w:rsid w:val="00CF1DBA"/>
    <w:rsid w:val="00CF1DEA"/>
    <w:rsid w:val="00CF2222"/>
    <w:rsid w:val="00CF2287"/>
    <w:rsid w:val="00CF2536"/>
    <w:rsid w:val="00CF281B"/>
    <w:rsid w:val="00CF296E"/>
    <w:rsid w:val="00CF29A1"/>
    <w:rsid w:val="00CF29F6"/>
    <w:rsid w:val="00CF2AEB"/>
    <w:rsid w:val="00CF2B2B"/>
    <w:rsid w:val="00CF2C5E"/>
    <w:rsid w:val="00CF2E28"/>
    <w:rsid w:val="00CF2FB3"/>
    <w:rsid w:val="00CF3132"/>
    <w:rsid w:val="00CF32CA"/>
    <w:rsid w:val="00CF3497"/>
    <w:rsid w:val="00CF3878"/>
    <w:rsid w:val="00CF3925"/>
    <w:rsid w:val="00CF3A60"/>
    <w:rsid w:val="00CF3C1C"/>
    <w:rsid w:val="00CF3CB5"/>
    <w:rsid w:val="00CF4036"/>
    <w:rsid w:val="00CF44B2"/>
    <w:rsid w:val="00CF4590"/>
    <w:rsid w:val="00CF4610"/>
    <w:rsid w:val="00CF4633"/>
    <w:rsid w:val="00CF4738"/>
    <w:rsid w:val="00CF4775"/>
    <w:rsid w:val="00CF4935"/>
    <w:rsid w:val="00CF4A30"/>
    <w:rsid w:val="00CF4D9D"/>
    <w:rsid w:val="00CF4E8C"/>
    <w:rsid w:val="00CF4F04"/>
    <w:rsid w:val="00CF5157"/>
    <w:rsid w:val="00CF51BD"/>
    <w:rsid w:val="00CF52DA"/>
    <w:rsid w:val="00CF53D1"/>
    <w:rsid w:val="00CF5452"/>
    <w:rsid w:val="00CF546C"/>
    <w:rsid w:val="00CF54EE"/>
    <w:rsid w:val="00CF550D"/>
    <w:rsid w:val="00CF56B7"/>
    <w:rsid w:val="00CF56E2"/>
    <w:rsid w:val="00CF573B"/>
    <w:rsid w:val="00CF573C"/>
    <w:rsid w:val="00CF57EA"/>
    <w:rsid w:val="00CF5900"/>
    <w:rsid w:val="00CF595F"/>
    <w:rsid w:val="00CF59C9"/>
    <w:rsid w:val="00CF5C0D"/>
    <w:rsid w:val="00CF5CEA"/>
    <w:rsid w:val="00CF5D12"/>
    <w:rsid w:val="00CF5DF5"/>
    <w:rsid w:val="00CF5EA9"/>
    <w:rsid w:val="00CF5F27"/>
    <w:rsid w:val="00CF5FAE"/>
    <w:rsid w:val="00CF6083"/>
    <w:rsid w:val="00CF6264"/>
    <w:rsid w:val="00CF63C3"/>
    <w:rsid w:val="00CF6470"/>
    <w:rsid w:val="00CF64D6"/>
    <w:rsid w:val="00CF6532"/>
    <w:rsid w:val="00CF6587"/>
    <w:rsid w:val="00CF65AD"/>
    <w:rsid w:val="00CF668D"/>
    <w:rsid w:val="00CF6865"/>
    <w:rsid w:val="00CF68EA"/>
    <w:rsid w:val="00CF6A23"/>
    <w:rsid w:val="00CF6B07"/>
    <w:rsid w:val="00CF6B1D"/>
    <w:rsid w:val="00CF6BEC"/>
    <w:rsid w:val="00CF6BFF"/>
    <w:rsid w:val="00CF6DB1"/>
    <w:rsid w:val="00CF70E7"/>
    <w:rsid w:val="00CF7111"/>
    <w:rsid w:val="00CF747B"/>
    <w:rsid w:val="00CF7564"/>
    <w:rsid w:val="00CF7626"/>
    <w:rsid w:val="00CF79F9"/>
    <w:rsid w:val="00CF7B16"/>
    <w:rsid w:val="00CF7CFE"/>
    <w:rsid w:val="00CF7E81"/>
    <w:rsid w:val="00CF7E86"/>
    <w:rsid w:val="00D00048"/>
    <w:rsid w:val="00D001A0"/>
    <w:rsid w:val="00D0047F"/>
    <w:rsid w:val="00D0089A"/>
    <w:rsid w:val="00D00AA8"/>
    <w:rsid w:val="00D00BAC"/>
    <w:rsid w:val="00D00D49"/>
    <w:rsid w:val="00D00E24"/>
    <w:rsid w:val="00D00F38"/>
    <w:rsid w:val="00D00FB3"/>
    <w:rsid w:val="00D00FCA"/>
    <w:rsid w:val="00D01024"/>
    <w:rsid w:val="00D01253"/>
    <w:rsid w:val="00D013B0"/>
    <w:rsid w:val="00D013DC"/>
    <w:rsid w:val="00D01676"/>
    <w:rsid w:val="00D016C9"/>
    <w:rsid w:val="00D017D8"/>
    <w:rsid w:val="00D01AFD"/>
    <w:rsid w:val="00D01D19"/>
    <w:rsid w:val="00D01D90"/>
    <w:rsid w:val="00D01EB0"/>
    <w:rsid w:val="00D01ED0"/>
    <w:rsid w:val="00D0200A"/>
    <w:rsid w:val="00D0221B"/>
    <w:rsid w:val="00D022DA"/>
    <w:rsid w:val="00D022F5"/>
    <w:rsid w:val="00D02495"/>
    <w:rsid w:val="00D02505"/>
    <w:rsid w:val="00D025DE"/>
    <w:rsid w:val="00D028F7"/>
    <w:rsid w:val="00D02B9C"/>
    <w:rsid w:val="00D02D8E"/>
    <w:rsid w:val="00D02E86"/>
    <w:rsid w:val="00D02FCF"/>
    <w:rsid w:val="00D030B2"/>
    <w:rsid w:val="00D0312B"/>
    <w:rsid w:val="00D031B1"/>
    <w:rsid w:val="00D03313"/>
    <w:rsid w:val="00D03426"/>
    <w:rsid w:val="00D0342B"/>
    <w:rsid w:val="00D035A2"/>
    <w:rsid w:val="00D035C6"/>
    <w:rsid w:val="00D03615"/>
    <w:rsid w:val="00D036CC"/>
    <w:rsid w:val="00D03769"/>
    <w:rsid w:val="00D03851"/>
    <w:rsid w:val="00D0390A"/>
    <w:rsid w:val="00D03974"/>
    <w:rsid w:val="00D03B41"/>
    <w:rsid w:val="00D03C2A"/>
    <w:rsid w:val="00D03CEE"/>
    <w:rsid w:val="00D03E2E"/>
    <w:rsid w:val="00D03EAC"/>
    <w:rsid w:val="00D03F45"/>
    <w:rsid w:val="00D0408F"/>
    <w:rsid w:val="00D0414F"/>
    <w:rsid w:val="00D0426F"/>
    <w:rsid w:val="00D0446F"/>
    <w:rsid w:val="00D044AC"/>
    <w:rsid w:val="00D044BF"/>
    <w:rsid w:val="00D04509"/>
    <w:rsid w:val="00D04652"/>
    <w:rsid w:val="00D046C2"/>
    <w:rsid w:val="00D04756"/>
    <w:rsid w:val="00D047B1"/>
    <w:rsid w:val="00D049A0"/>
    <w:rsid w:val="00D04A32"/>
    <w:rsid w:val="00D04B13"/>
    <w:rsid w:val="00D04B72"/>
    <w:rsid w:val="00D04C7F"/>
    <w:rsid w:val="00D04DA4"/>
    <w:rsid w:val="00D05017"/>
    <w:rsid w:val="00D050D7"/>
    <w:rsid w:val="00D05125"/>
    <w:rsid w:val="00D05252"/>
    <w:rsid w:val="00D0544E"/>
    <w:rsid w:val="00D0558D"/>
    <w:rsid w:val="00D0562C"/>
    <w:rsid w:val="00D05695"/>
    <w:rsid w:val="00D056A5"/>
    <w:rsid w:val="00D05779"/>
    <w:rsid w:val="00D05C45"/>
    <w:rsid w:val="00D05CA2"/>
    <w:rsid w:val="00D05CEA"/>
    <w:rsid w:val="00D05DCC"/>
    <w:rsid w:val="00D05EAC"/>
    <w:rsid w:val="00D05EF8"/>
    <w:rsid w:val="00D05F4D"/>
    <w:rsid w:val="00D05F67"/>
    <w:rsid w:val="00D06428"/>
    <w:rsid w:val="00D0682E"/>
    <w:rsid w:val="00D0696A"/>
    <w:rsid w:val="00D06A23"/>
    <w:rsid w:val="00D06B32"/>
    <w:rsid w:val="00D06B74"/>
    <w:rsid w:val="00D06CC1"/>
    <w:rsid w:val="00D06DB2"/>
    <w:rsid w:val="00D06E63"/>
    <w:rsid w:val="00D06E9D"/>
    <w:rsid w:val="00D07067"/>
    <w:rsid w:val="00D070A9"/>
    <w:rsid w:val="00D071AD"/>
    <w:rsid w:val="00D07252"/>
    <w:rsid w:val="00D07342"/>
    <w:rsid w:val="00D073C5"/>
    <w:rsid w:val="00D074BD"/>
    <w:rsid w:val="00D07550"/>
    <w:rsid w:val="00D07981"/>
    <w:rsid w:val="00D07ADA"/>
    <w:rsid w:val="00D07B88"/>
    <w:rsid w:val="00D07C8C"/>
    <w:rsid w:val="00D07CEE"/>
    <w:rsid w:val="00D07D43"/>
    <w:rsid w:val="00D07D4A"/>
    <w:rsid w:val="00D07FF5"/>
    <w:rsid w:val="00D100D7"/>
    <w:rsid w:val="00D10258"/>
    <w:rsid w:val="00D10280"/>
    <w:rsid w:val="00D1040B"/>
    <w:rsid w:val="00D10422"/>
    <w:rsid w:val="00D1087D"/>
    <w:rsid w:val="00D10948"/>
    <w:rsid w:val="00D10A8F"/>
    <w:rsid w:val="00D10C83"/>
    <w:rsid w:val="00D10CA7"/>
    <w:rsid w:val="00D10DC6"/>
    <w:rsid w:val="00D10DC7"/>
    <w:rsid w:val="00D111C6"/>
    <w:rsid w:val="00D111D7"/>
    <w:rsid w:val="00D11730"/>
    <w:rsid w:val="00D11816"/>
    <w:rsid w:val="00D11965"/>
    <w:rsid w:val="00D119E5"/>
    <w:rsid w:val="00D11ACC"/>
    <w:rsid w:val="00D11BFD"/>
    <w:rsid w:val="00D11DE7"/>
    <w:rsid w:val="00D11EBF"/>
    <w:rsid w:val="00D12176"/>
    <w:rsid w:val="00D121D1"/>
    <w:rsid w:val="00D121E2"/>
    <w:rsid w:val="00D12363"/>
    <w:rsid w:val="00D12414"/>
    <w:rsid w:val="00D1262E"/>
    <w:rsid w:val="00D127F4"/>
    <w:rsid w:val="00D12976"/>
    <w:rsid w:val="00D12AB3"/>
    <w:rsid w:val="00D12BE6"/>
    <w:rsid w:val="00D12C62"/>
    <w:rsid w:val="00D12F8B"/>
    <w:rsid w:val="00D13161"/>
    <w:rsid w:val="00D1327D"/>
    <w:rsid w:val="00D132BC"/>
    <w:rsid w:val="00D13398"/>
    <w:rsid w:val="00D13584"/>
    <w:rsid w:val="00D1369B"/>
    <w:rsid w:val="00D136A4"/>
    <w:rsid w:val="00D138D6"/>
    <w:rsid w:val="00D1392D"/>
    <w:rsid w:val="00D139E8"/>
    <w:rsid w:val="00D13A3D"/>
    <w:rsid w:val="00D13CD2"/>
    <w:rsid w:val="00D13E61"/>
    <w:rsid w:val="00D13F8B"/>
    <w:rsid w:val="00D14048"/>
    <w:rsid w:val="00D1414E"/>
    <w:rsid w:val="00D1416C"/>
    <w:rsid w:val="00D14417"/>
    <w:rsid w:val="00D145C2"/>
    <w:rsid w:val="00D146AF"/>
    <w:rsid w:val="00D14AEF"/>
    <w:rsid w:val="00D14BFC"/>
    <w:rsid w:val="00D14D55"/>
    <w:rsid w:val="00D14FFD"/>
    <w:rsid w:val="00D150F3"/>
    <w:rsid w:val="00D15365"/>
    <w:rsid w:val="00D15431"/>
    <w:rsid w:val="00D154DD"/>
    <w:rsid w:val="00D1571C"/>
    <w:rsid w:val="00D1571E"/>
    <w:rsid w:val="00D157B0"/>
    <w:rsid w:val="00D15910"/>
    <w:rsid w:val="00D1594C"/>
    <w:rsid w:val="00D1597E"/>
    <w:rsid w:val="00D15A34"/>
    <w:rsid w:val="00D15A90"/>
    <w:rsid w:val="00D15C4F"/>
    <w:rsid w:val="00D15F6D"/>
    <w:rsid w:val="00D1600C"/>
    <w:rsid w:val="00D1628A"/>
    <w:rsid w:val="00D16520"/>
    <w:rsid w:val="00D16675"/>
    <w:rsid w:val="00D166E4"/>
    <w:rsid w:val="00D16806"/>
    <w:rsid w:val="00D168BC"/>
    <w:rsid w:val="00D16AA6"/>
    <w:rsid w:val="00D16D14"/>
    <w:rsid w:val="00D16ECF"/>
    <w:rsid w:val="00D16FB0"/>
    <w:rsid w:val="00D17183"/>
    <w:rsid w:val="00D172C1"/>
    <w:rsid w:val="00D173B7"/>
    <w:rsid w:val="00D1752B"/>
    <w:rsid w:val="00D17716"/>
    <w:rsid w:val="00D17974"/>
    <w:rsid w:val="00D17A0E"/>
    <w:rsid w:val="00D17BDC"/>
    <w:rsid w:val="00D17D24"/>
    <w:rsid w:val="00D17DFA"/>
    <w:rsid w:val="00D200B6"/>
    <w:rsid w:val="00D200DC"/>
    <w:rsid w:val="00D200FE"/>
    <w:rsid w:val="00D2012F"/>
    <w:rsid w:val="00D20338"/>
    <w:rsid w:val="00D204C5"/>
    <w:rsid w:val="00D206BD"/>
    <w:rsid w:val="00D2070D"/>
    <w:rsid w:val="00D2074C"/>
    <w:rsid w:val="00D208AC"/>
    <w:rsid w:val="00D20C48"/>
    <w:rsid w:val="00D20E47"/>
    <w:rsid w:val="00D20F07"/>
    <w:rsid w:val="00D20FD0"/>
    <w:rsid w:val="00D20FE0"/>
    <w:rsid w:val="00D21296"/>
    <w:rsid w:val="00D21389"/>
    <w:rsid w:val="00D21627"/>
    <w:rsid w:val="00D2175E"/>
    <w:rsid w:val="00D217ED"/>
    <w:rsid w:val="00D21882"/>
    <w:rsid w:val="00D2193C"/>
    <w:rsid w:val="00D21A18"/>
    <w:rsid w:val="00D21A71"/>
    <w:rsid w:val="00D21B01"/>
    <w:rsid w:val="00D21C95"/>
    <w:rsid w:val="00D21EF0"/>
    <w:rsid w:val="00D2204D"/>
    <w:rsid w:val="00D22254"/>
    <w:rsid w:val="00D22329"/>
    <w:rsid w:val="00D22532"/>
    <w:rsid w:val="00D2255F"/>
    <w:rsid w:val="00D22638"/>
    <w:rsid w:val="00D22804"/>
    <w:rsid w:val="00D22877"/>
    <w:rsid w:val="00D22963"/>
    <w:rsid w:val="00D22A85"/>
    <w:rsid w:val="00D22C1F"/>
    <w:rsid w:val="00D22D1C"/>
    <w:rsid w:val="00D22E3B"/>
    <w:rsid w:val="00D22EC6"/>
    <w:rsid w:val="00D22F31"/>
    <w:rsid w:val="00D22F68"/>
    <w:rsid w:val="00D2324A"/>
    <w:rsid w:val="00D23357"/>
    <w:rsid w:val="00D23400"/>
    <w:rsid w:val="00D234C7"/>
    <w:rsid w:val="00D235E3"/>
    <w:rsid w:val="00D23641"/>
    <w:rsid w:val="00D23749"/>
    <w:rsid w:val="00D2392F"/>
    <w:rsid w:val="00D2399F"/>
    <w:rsid w:val="00D23A61"/>
    <w:rsid w:val="00D23AE1"/>
    <w:rsid w:val="00D23D89"/>
    <w:rsid w:val="00D24055"/>
    <w:rsid w:val="00D240E8"/>
    <w:rsid w:val="00D24187"/>
    <w:rsid w:val="00D243FC"/>
    <w:rsid w:val="00D24440"/>
    <w:rsid w:val="00D24540"/>
    <w:rsid w:val="00D24581"/>
    <w:rsid w:val="00D245AA"/>
    <w:rsid w:val="00D2467D"/>
    <w:rsid w:val="00D246E7"/>
    <w:rsid w:val="00D247E3"/>
    <w:rsid w:val="00D247EA"/>
    <w:rsid w:val="00D24919"/>
    <w:rsid w:val="00D24B42"/>
    <w:rsid w:val="00D24CCB"/>
    <w:rsid w:val="00D24F6A"/>
    <w:rsid w:val="00D2505F"/>
    <w:rsid w:val="00D250B4"/>
    <w:rsid w:val="00D251ED"/>
    <w:rsid w:val="00D25318"/>
    <w:rsid w:val="00D25616"/>
    <w:rsid w:val="00D2596C"/>
    <w:rsid w:val="00D25B03"/>
    <w:rsid w:val="00D25D47"/>
    <w:rsid w:val="00D25DE9"/>
    <w:rsid w:val="00D25E2E"/>
    <w:rsid w:val="00D25E85"/>
    <w:rsid w:val="00D25F05"/>
    <w:rsid w:val="00D25FAF"/>
    <w:rsid w:val="00D2626E"/>
    <w:rsid w:val="00D263F1"/>
    <w:rsid w:val="00D266ED"/>
    <w:rsid w:val="00D2674A"/>
    <w:rsid w:val="00D267CF"/>
    <w:rsid w:val="00D26AC7"/>
    <w:rsid w:val="00D26B4D"/>
    <w:rsid w:val="00D26CEA"/>
    <w:rsid w:val="00D26D14"/>
    <w:rsid w:val="00D26DE7"/>
    <w:rsid w:val="00D26EC0"/>
    <w:rsid w:val="00D26F2E"/>
    <w:rsid w:val="00D27027"/>
    <w:rsid w:val="00D27096"/>
    <w:rsid w:val="00D272EF"/>
    <w:rsid w:val="00D27373"/>
    <w:rsid w:val="00D273DE"/>
    <w:rsid w:val="00D27479"/>
    <w:rsid w:val="00D27498"/>
    <w:rsid w:val="00D274B2"/>
    <w:rsid w:val="00D27529"/>
    <w:rsid w:val="00D27A18"/>
    <w:rsid w:val="00D27B37"/>
    <w:rsid w:val="00D27DB0"/>
    <w:rsid w:val="00D27DE6"/>
    <w:rsid w:val="00D27EB8"/>
    <w:rsid w:val="00D27F69"/>
    <w:rsid w:val="00D27F94"/>
    <w:rsid w:val="00D3001E"/>
    <w:rsid w:val="00D30044"/>
    <w:rsid w:val="00D30237"/>
    <w:rsid w:val="00D30238"/>
    <w:rsid w:val="00D30347"/>
    <w:rsid w:val="00D30380"/>
    <w:rsid w:val="00D30447"/>
    <w:rsid w:val="00D306D4"/>
    <w:rsid w:val="00D30AF5"/>
    <w:rsid w:val="00D30D53"/>
    <w:rsid w:val="00D30EFD"/>
    <w:rsid w:val="00D30F29"/>
    <w:rsid w:val="00D30FFD"/>
    <w:rsid w:val="00D311BE"/>
    <w:rsid w:val="00D314E2"/>
    <w:rsid w:val="00D3181F"/>
    <w:rsid w:val="00D3182D"/>
    <w:rsid w:val="00D318C0"/>
    <w:rsid w:val="00D31929"/>
    <w:rsid w:val="00D31982"/>
    <w:rsid w:val="00D31BE8"/>
    <w:rsid w:val="00D31E34"/>
    <w:rsid w:val="00D31F3C"/>
    <w:rsid w:val="00D32007"/>
    <w:rsid w:val="00D32026"/>
    <w:rsid w:val="00D3224C"/>
    <w:rsid w:val="00D322A2"/>
    <w:rsid w:val="00D323FE"/>
    <w:rsid w:val="00D325A0"/>
    <w:rsid w:val="00D32965"/>
    <w:rsid w:val="00D32CB9"/>
    <w:rsid w:val="00D32DCF"/>
    <w:rsid w:val="00D32E8E"/>
    <w:rsid w:val="00D32FE9"/>
    <w:rsid w:val="00D33084"/>
    <w:rsid w:val="00D3317E"/>
    <w:rsid w:val="00D3332F"/>
    <w:rsid w:val="00D334AB"/>
    <w:rsid w:val="00D33519"/>
    <w:rsid w:val="00D335C5"/>
    <w:rsid w:val="00D33764"/>
    <w:rsid w:val="00D33A01"/>
    <w:rsid w:val="00D33AEA"/>
    <w:rsid w:val="00D33C99"/>
    <w:rsid w:val="00D33DB2"/>
    <w:rsid w:val="00D33DBE"/>
    <w:rsid w:val="00D33DCD"/>
    <w:rsid w:val="00D33DEB"/>
    <w:rsid w:val="00D33E1D"/>
    <w:rsid w:val="00D33E33"/>
    <w:rsid w:val="00D33EBA"/>
    <w:rsid w:val="00D3406F"/>
    <w:rsid w:val="00D34101"/>
    <w:rsid w:val="00D34112"/>
    <w:rsid w:val="00D3417E"/>
    <w:rsid w:val="00D34213"/>
    <w:rsid w:val="00D34661"/>
    <w:rsid w:val="00D346A9"/>
    <w:rsid w:val="00D34707"/>
    <w:rsid w:val="00D347B5"/>
    <w:rsid w:val="00D34962"/>
    <w:rsid w:val="00D34E81"/>
    <w:rsid w:val="00D34E82"/>
    <w:rsid w:val="00D34E8E"/>
    <w:rsid w:val="00D350BB"/>
    <w:rsid w:val="00D35183"/>
    <w:rsid w:val="00D3527E"/>
    <w:rsid w:val="00D354A6"/>
    <w:rsid w:val="00D354D4"/>
    <w:rsid w:val="00D35594"/>
    <w:rsid w:val="00D355D8"/>
    <w:rsid w:val="00D35AF2"/>
    <w:rsid w:val="00D35D22"/>
    <w:rsid w:val="00D35D98"/>
    <w:rsid w:val="00D35EDF"/>
    <w:rsid w:val="00D36196"/>
    <w:rsid w:val="00D3624B"/>
    <w:rsid w:val="00D36292"/>
    <w:rsid w:val="00D363EE"/>
    <w:rsid w:val="00D36441"/>
    <w:rsid w:val="00D366CB"/>
    <w:rsid w:val="00D36A61"/>
    <w:rsid w:val="00D36BF7"/>
    <w:rsid w:val="00D36BFE"/>
    <w:rsid w:val="00D36C17"/>
    <w:rsid w:val="00D36D16"/>
    <w:rsid w:val="00D37157"/>
    <w:rsid w:val="00D37291"/>
    <w:rsid w:val="00D372FB"/>
    <w:rsid w:val="00D37A5E"/>
    <w:rsid w:val="00D37A8B"/>
    <w:rsid w:val="00D37C25"/>
    <w:rsid w:val="00D37F13"/>
    <w:rsid w:val="00D4000E"/>
    <w:rsid w:val="00D400DE"/>
    <w:rsid w:val="00D4010A"/>
    <w:rsid w:val="00D401B1"/>
    <w:rsid w:val="00D40290"/>
    <w:rsid w:val="00D40358"/>
    <w:rsid w:val="00D403C5"/>
    <w:rsid w:val="00D407BB"/>
    <w:rsid w:val="00D4097A"/>
    <w:rsid w:val="00D409E3"/>
    <w:rsid w:val="00D40A16"/>
    <w:rsid w:val="00D40D92"/>
    <w:rsid w:val="00D40E8D"/>
    <w:rsid w:val="00D410CD"/>
    <w:rsid w:val="00D41665"/>
    <w:rsid w:val="00D4167D"/>
    <w:rsid w:val="00D416A1"/>
    <w:rsid w:val="00D41789"/>
    <w:rsid w:val="00D4181B"/>
    <w:rsid w:val="00D4185F"/>
    <w:rsid w:val="00D4198B"/>
    <w:rsid w:val="00D419D2"/>
    <w:rsid w:val="00D41AB4"/>
    <w:rsid w:val="00D41C15"/>
    <w:rsid w:val="00D41D51"/>
    <w:rsid w:val="00D41D5B"/>
    <w:rsid w:val="00D41D81"/>
    <w:rsid w:val="00D41F0C"/>
    <w:rsid w:val="00D4201B"/>
    <w:rsid w:val="00D421B1"/>
    <w:rsid w:val="00D42350"/>
    <w:rsid w:val="00D425CE"/>
    <w:rsid w:val="00D42612"/>
    <w:rsid w:val="00D42858"/>
    <w:rsid w:val="00D428A3"/>
    <w:rsid w:val="00D42A57"/>
    <w:rsid w:val="00D42AFB"/>
    <w:rsid w:val="00D42B28"/>
    <w:rsid w:val="00D42B66"/>
    <w:rsid w:val="00D42C39"/>
    <w:rsid w:val="00D42CED"/>
    <w:rsid w:val="00D42D9D"/>
    <w:rsid w:val="00D42EC3"/>
    <w:rsid w:val="00D42F84"/>
    <w:rsid w:val="00D432D2"/>
    <w:rsid w:val="00D433AD"/>
    <w:rsid w:val="00D4348E"/>
    <w:rsid w:val="00D43980"/>
    <w:rsid w:val="00D43B2C"/>
    <w:rsid w:val="00D43B54"/>
    <w:rsid w:val="00D43B5A"/>
    <w:rsid w:val="00D43B7F"/>
    <w:rsid w:val="00D43B87"/>
    <w:rsid w:val="00D43BB0"/>
    <w:rsid w:val="00D43CB2"/>
    <w:rsid w:val="00D43F53"/>
    <w:rsid w:val="00D441DD"/>
    <w:rsid w:val="00D44301"/>
    <w:rsid w:val="00D445A5"/>
    <w:rsid w:val="00D445B1"/>
    <w:rsid w:val="00D445B7"/>
    <w:rsid w:val="00D44677"/>
    <w:rsid w:val="00D4496E"/>
    <w:rsid w:val="00D44A20"/>
    <w:rsid w:val="00D44B57"/>
    <w:rsid w:val="00D44C7B"/>
    <w:rsid w:val="00D44C7F"/>
    <w:rsid w:val="00D44D4E"/>
    <w:rsid w:val="00D44F14"/>
    <w:rsid w:val="00D4500B"/>
    <w:rsid w:val="00D45168"/>
    <w:rsid w:val="00D45184"/>
    <w:rsid w:val="00D451F0"/>
    <w:rsid w:val="00D453DB"/>
    <w:rsid w:val="00D45502"/>
    <w:rsid w:val="00D45556"/>
    <w:rsid w:val="00D4565E"/>
    <w:rsid w:val="00D45828"/>
    <w:rsid w:val="00D45878"/>
    <w:rsid w:val="00D45AC9"/>
    <w:rsid w:val="00D45B18"/>
    <w:rsid w:val="00D45C0E"/>
    <w:rsid w:val="00D45F8A"/>
    <w:rsid w:val="00D46001"/>
    <w:rsid w:val="00D463B2"/>
    <w:rsid w:val="00D46409"/>
    <w:rsid w:val="00D46421"/>
    <w:rsid w:val="00D464C0"/>
    <w:rsid w:val="00D46658"/>
    <w:rsid w:val="00D46774"/>
    <w:rsid w:val="00D46813"/>
    <w:rsid w:val="00D46864"/>
    <w:rsid w:val="00D468D7"/>
    <w:rsid w:val="00D46A23"/>
    <w:rsid w:val="00D46A7B"/>
    <w:rsid w:val="00D46B39"/>
    <w:rsid w:val="00D46C57"/>
    <w:rsid w:val="00D46D46"/>
    <w:rsid w:val="00D46E20"/>
    <w:rsid w:val="00D473D7"/>
    <w:rsid w:val="00D47817"/>
    <w:rsid w:val="00D4787E"/>
    <w:rsid w:val="00D478CF"/>
    <w:rsid w:val="00D47A5D"/>
    <w:rsid w:val="00D47B3F"/>
    <w:rsid w:val="00D47D01"/>
    <w:rsid w:val="00D47D22"/>
    <w:rsid w:val="00D47DCB"/>
    <w:rsid w:val="00D47E37"/>
    <w:rsid w:val="00D47E88"/>
    <w:rsid w:val="00D47FC7"/>
    <w:rsid w:val="00D50404"/>
    <w:rsid w:val="00D50593"/>
    <w:rsid w:val="00D506BC"/>
    <w:rsid w:val="00D50745"/>
    <w:rsid w:val="00D507C8"/>
    <w:rsid w:val="00D50D24"/>
    <w:rsid w:val="00D51105"/>
    <w:rsid w:val="00D512B4"/>
    <w:rsid w:val="00D512E7"/>
    <w:rsid w:val="00D51352"/>
    <w:rsid w:val="00D51489"/>
    <w:rsid w:val="00D516FA"/>
    <w:rsid w:val="00D51722"/>
    <w:rsid w:val="00D51784"/>
    <w:rsid w:val="00D5184A"/>
    <w:rsid w:val="00D51995"/>
    <w:rsid w:val="00D5199A"/>
    <w:rsid w:val="00D51AD6"/>
    <w:rsid w:val="00D51CE6"/>
    <w:rsid w:val="00D51EDA"/>
    <w:rsid w:val="00D51EF6"/>
    <w:rsid w:val="00D51F28"/>
    <w:rsid w:val="00D52185"/>
    <w:rsid w:val="00D52490"/>
    <w:rsid w:val="00D5251A"/>
    <w:rsid w:val="00D52D16"/>
    <w:rsid w:val="00D52E17"/>
    <w:rsid w:val="00D52E5D"/>
    <w:rsid w:val="00D52E5F"/>
    <w:rsid w:val="00D52EF2"/>
    <w:rsid w:val="00D52F1B"/>
    <w:rsid w:val="00D5301D"/>
    <w:rsid w:val="00D531A4"/>
    <w:rsid w:val="00D532EE"/>
    <w:rsid w:val="00D53382"/>
    <w:rsid w:val="00D533A3"/>
    <w:rsid w:val="00D53406"/>
    <w:rsid w:val="00D53421"/>
    <w:rsid w:val="00D534E5"/>
    <w:rsid w:val="00D53856"/>
    <w:rsid w:val="00D5421A"/>
    <w:rsid w:val="00D542F7"/>
    <w:rsid w:val="00D5468A"/>
    <w:rsid w:val="00D546B4"/>
    <w:rsid w:val="00D54A9A"/>
    <w:rsid w:val="00D54AEF"/>
    <w:rsid w:val="00D54BB8"/>
    <w:rsid w:val="00D54E3E"/>
    <w:rsid w:val="00D54EB1"/>
    <w:rsid w:val="00D54ED6"/>
    <w:rsid w:val="00D551F4"/>
    <w:rsid w:val="00D5555F"/>
    <w:rsid w:val="00D556B9"/>
    <w:rsid w:val="00D556CB"/>
    <w:rsid w:val="00D5594B"/>
    <w:rsid w:val="00D55B9F"/>
    <w:rsid w:val="00D55C97"/>
    <w:rsid w:val="00D55CD4"/>
    <w:rsid w:val="00D55F53"/>
    <w:rsid w:val="00D55F92"/>
    <w:rsid w:val="00D56093"/>
    <w:rsid w:val="00D56104"/>
    <w:rsid w:val="00D562B3"/>
    <w:rsid w:val="00D562EB"/>
    <w:rsid w:val="00D562F7"/>
    <w:rsid w:val="00D56330"/>
    <w:rsid w:val="00D56409"/>
    <w:rsid w:val="00D56598"/>
    <w:rsid w:val="00D56695"/>
    <w:rsid w:val="00D56697"/>
    <w:rsid w:val="00D566AC"/>
    <w:rsid w:val="00D567A4"/>
    <w:rsid w:val="00D56941"/>
    <w:rsid w:val="00D56A79"/>
    <w:rsid w:val="00D56A83"/>
    <w:rsid w:val="00D56AA5"/>
    <w:rsid w:val="00D56B9F"/>
    <w:rsid w:val="00D56CB3"/>
    <w:rsid w:val="00D56D9B"/>
    <w:rsid w:val="00D56E99"/>
    <w:rsid w:val="00D56F28"/>
    <w:rsid w:val="00D572B1"/>
    <w:rsid w:val="00D57484"/>
    <w:rsid w:val="00D577DA"/>
    <w:rsid w:val="00D57C20"/>
    <w:rsid w:val="00D57CBC"/>
    <w:rsid w:val="00D57E9D"/>
    <w:rsid w:val="00D600B4"/>
    <w:rsid w:val="00D601A1"/>
    <w:rsid w:val="00D602A8"/>
    <w:rsid w:val="00D602F6"/>
    <w:rsid w:val="00D60359"/>
    <w:rsid w:val="00D60383"/>
    <w:rsid w:val="00D603B5"/>
    <w:rsid w:val="00D603D4"/>
    <w:rsid w:val="00D606C7"/>
    <w:rsid w:val="00D608A0"/>
    <w:rsid w:val="00D60AFD"/>
    <w:rsid w:val="00D60D0F"/>
    <w:rsid w:val="00D60D38"/>
    <w:rsid w:val="00D60F90"/>
    <w:rsid w:val="00D60FAC"/>
    <w:rsid w:val="00D6115B"/>
    <w:rsid w:val="00D6124D"/>
    <w:rsid w:val="00D612F7"/>
    <w:rsid w:val="00D615AC"/>
    <w:rsid w:val="00D617FE"/>
    <w:rsid w:val="00D6199B"/>
    <w:rsid w:val="00D619D3"/>
    <w:rsid w:val="00D61B55"/>
    <w:rsid w:val="00D61C00"/>
    <w:rsid w:val="00D61C74"/>
    <w:rsid w:val="00D61E9C"/>
    <w:rsid w:val="00D61F5C"/>
    <w:rsid w:val="00D6201F"/>
    <w:rsid w:val="00D62320"/>
    <w:rsid w:val="00D62351"/>
    <w:rsid w:val="00D6244D"/>
    <w:rsid w:val="00D62690"/>
    <w:rsid w:val="00D62737"/>
    <w:rsid w:val="00D62877"/>
    <w:rsid w:val="00D6287C"/>
    <w:rsid w:val="00D62C6B"/>
    <w:rsid w:val="00D62D96"/>
    <w:rsid w:val="00D62E0B"/>
    <w:rsid w:val="00D62F63"/>
    <w:rsid w:val="00D63026"/>
    <w:rsid w:val="00D630BE"/>
    <w:rsid w:val="00D6313B"/>
    <w:rsid w:val="00D631E0"/>
    <w:rsid w:val="00D63239"/>
    <w:rsid w:val="00D633B7"/>
    <w:rsid w:val="00D635C9"/>
    <w:rsid w:val="00D63722"/>
    <w:rsid w:val="00D63877"/>
    <w:rsid w:val="00D63A4C"/>
    <w:rsid w:val="00D63A9B"/>
    <w:rsid w:val="00D63C60"/>
    <w:rsid w:val="00D63EFF"/>
    <w:rsid w:val="00D63F6D"/>
    <w:rsid w:val="00D63FC2"/>
    <w:rsid w:val="00D64020"/>
    <w:rsid w:val="00D6407B"/>
    <w:rsid w:val="00D641F7"/>
    <w:rsid w:val="00D64349"/>
    <w:rsid w:val="00D6448B"/>
    <w:rsid w:val="00D645D1"/>
    <w:rsid w:val="00D64644"/>
    <w:rsid w:val="00D646E7"/>
    <w:rsid w:val="00D646F6"/>
    <w:rsid w:val="00D647CD"/>
    <w:rsid w:val="00D64AE8"/>
    <w:rsid w:val="00D64AFB"/>
    <w:rsid w:val="00D64C89"/>
    <w:rsid w:val="00D64C92"/>
    <w:rsid w:val="00D64F03"/>
    <w:rsid w:val="00D64F5B"/>
    <w:rsid w:val="00D6503C"/>
    <w:rsid w:val="00D653BA"/>
    <w:rsid w:val="00D6542E"/>
    <w:rsid w:val="00D654E6"/>
    <w:rsid w:val="00D6558E"/>
    <w:rsid w:val="00D65745"/>
    <w:rsid w:val="00D65B36"/>
    <w:rsid w:val="00D65B4E"/>
    <w:rsid w:val="00D65BA8"/>
    <w:rsid w:val="00D65C4B"/>
    <w:rsid w:val="00D65C9E"/>
    <w:rsid w:val="00D65ED3"/>
    <w:rsid w:val="00D65FF7"/>
    <w:rsid w:val="00D66103"/>
    <w:rsid w:val="00D6628D"/>
    <w:rsid w:val="00D66308"/>
    <w:rsid w:val="00D66651"/>
    <w:rsid w:val="00D6683C"/>
    <w:rsid w:val="00D66C34"/>
    <w:rsid w:val="00D66C80"/>
    <w:rsid w:val="00D671A9"/>
    <w:rsid w:val="00D67479"/>
    <w:rsid w:val="00D67A8B"/>
    <w:rsid w:val="00D67C2D"/>
    <w:rsid w:val="00D67D3A"/>
    <w:rsid w:val="00D67EBD"/>
    <w:rsid w:val="00D67F10"/>
    <w:rsid w:val="00D70038"/>
    <w:rsid w:val="00D70187"/>
    <w:rsid w:val="00D7033A"/>
    <w:rsid w:val="00D703E3"/>
    <w:rsid w:val="00D70569"/>
    <w:rsid w:val="00D70616"/>
    <w:rsid w:val="00D7063D"/>
    <w:rsid w:val="00D7065E"/>
    <w:rsid w:val="00D70768"/>
    <w:rsid w:val="00D708E6"/>
    <w:rsid w:val="00D709D1"/>
    <w:rsid w:val="00D709E0"/>
    <w:rsid w:val="00D70A15"/>
    <w:rsid w:val="00D70B55"/>
    <w:rsid w:val="00D70EEC"/>
    <w:rsid w:val="00D713B6"/>
    <w:rsid w:val="00D71470"/>
    <w:rsid w:val="00D71648"/>
    <w:rsid w:val="00D71961"/>
    <w:rsid w:val="00D719AA"/>
    <w:rsid w:val="00D71A5E"/>
    <w:rsid w:val="00D71AEB"/>
    <w:rsid w:val="00D71BBC"/>
    <w:rsid w:val="00D71BC7"/>
    <w:rsid w:val="00D71D04"/>
    <w:rsid w:val="00D71D44"/>
    <w:rsid w:val="00D71DCB"/>
    <w:rsid w:val="00D71FF3"/>
    <w:rsid w:val="00D720CB"/>
    <w:rsid w:val="00D7211B"/>
    <w:rsid w:val="00D72594"/>
    <w:rsid w:val="00D7266C"/>
    <w:rsid w:val="00D72783"/>
    <w:rsid w:val="00D727B3"/>
    <w:rsid w:val="00D727C5"/>
    <w:rsid w:val="00D72879"/>
    <w:rsid w:val="00D729B4"/>
    <w:rsid w:val="00D72DF8"/>
    <w:rsid w:val="00D72FAB"/>
    <w:rsid w:val="00D73025"/>
    <w:rsid w:val="00D73087"/>
    <w:rsid w:val="00D73264"/>
    <w:rsid w:val="00D733EF"/>
    <w:rsid w:val="00D73643"/>
    <w:rsid w:val="00D737A2"/>
    <w:rsid w:val="00D737B3"/>
    <w:rsid w:val="00D73910"/>
    <w:rsid w:val="00D73C99"/>
    <w:rsid w:val="00D73F81"/>
    <w:rsid w:val="00D7409C"/>
    <w:rsid w:val="00D740F2"/>
    <w:rsid w:val="00D7416F"/>
    <w:rsid w:val="00D74420"/>
    <w:rsid w:val="00D74525"/>
    <w:rsid w:val="00D745E2"/>
    <w:rsid w:val="00D746E2"/>
    <w:rsid w:val="00D747A3"/>
    <w:rsid w:val="00D7480D"/>
    <w:rsid w:val="00D74A9D"/>
    <w:rsid w:val="00D74C5E"/>
    <w:rsid w:val="00D74C87"/>
    <w:rsid w:val="00D74DB1"/>
    <w:rsid w:val="00D74E54"/>
    <w:rsid w:val="00D74E70"/>
    <w:rsid w:val="00D75001"/>
    <w:rsid w:val="00D7520D"/>
    <w:rsid w:val="00D7526C"/>
    <w:rsid w:val="00D7558C"/>
    <w:rsid w:val="00D755CF"/>
    <w:rsid w:val="00D75624"/>
    <w:rsid w:val="00D75684"/>
    <w:rsid w:val="00D757A5"/>
    <w:rsid w:val="00D75804"/>
    <w:rsid w:val="00D75928"/>
    <w:rsid w:val="00D7596C"/>
    <w:rsid w:val="00D75A6B"/>
    <w:rsid w:val="00D75C2D"/>
    <w:rsid w:val="00D762E5"/>
    <w:rsid w:val="00D7631F"/>
    <w:rsid w:val="00D76363"/>
    <w:rsid w:val="00D7636C"/>
    <w:rsid w:val="00D763D6"/>
    <w:rsid w:val="00D7658E"/>
    <w:rsid w:val="00D76727"/>
    <w:rsid w:val="00D76808"/>
    <w:rsid w:val="00D76872"/>
    <w:rsid w:val="00D76BFC"/>
    <w:rsid w:val="00D76C3F"/>
    <w:rsid w:val="00D76CB9"/>
    <w:rsid w:val="00D76D16"/>
    <w:rsid w:val="00D76EA0"/>
    <w:rsid w:val="00D770BF"/>
    <w:rsid w:val="00D776AC"/>
    <w:rsid w:val="00D7772C"/>
    <w:rsid w:val="00D77934"/>
    <w:rsid w:val="00D77C44"/>
    <w:rsid w:val="00D77D74"/>
    <w:rsid w:val="00D800BE"/>
    <w:rsid w:val="00D80192"/>
    <w:rsid w:val="00D801A1"/>
    <w:rsid w:val="00D801F3"/>
    <w:rsid w:val="00D80424"/>
    <w:rsid w:val="00D80A10"/>
    <w:rsid w:val="00D80B94"/>
    <w:rsid w:val="00D80C29"/>
    <w:rsid w:val="00D80E74"/>
    <w:rsid w:val="00D80EBB"/>
    <w:rsid w:val="00D8121D"/>
    <w:rsid w:val="00D812F0"/>
    <w:rsid w:val="00D812FB"/>
    <w:rsid w:val="00D8135A"/>
    <w:rsid w:val="00D8147A"/>
    <w:rsid w:val="00D8159C"/>
    <w:rsid w:val="00D81613"/>
    <w:rsid w:val="00D81707"/>
    <w:rsid w:val="00D81712"/>
    <w:rsid w:val="00D81752"/>
    <w:rsid w:val="00D81787"/>
    <w:rsid w:val="00D818DF"/>
    <w:rsid w:val="00D81C07"/>
    <w:rsid w:val="00D82017"/>
    <w:rsid w:val="00D823E4"/>
    <w:rsid w:val="00D82666"/>
    <w:rsid w:val="00D82860"/>
    <w:rsid w:val="00D82B0E"/>
    <w:rsid w:val="00D82FAA"/>
    <w:rsid w:val="00D8304D"/>
    <w:rsid w:val="00D8315E"/>
    <w:rsid w:val="00D833A7"/>
    <w:rsid w:val="00D83426"/>
    <w:rsid w:val="00D834A5"/>
    <w:rsid w:val="00D835C2"/>
    <w:rsid w:val="00D836E1"/>
    <w:rsid w:val="00D8370C"/>
    <w:rsid w:val="00D83740"/>
    <w:rsid w:val="00D839AC"/>
    <w:rsid w:val="00D83A09"/>
    <w:rsid w:val="00D83A91"/>
    <w:rsid w:val="00D83CAF"/>
    <w:rsid w:val="00D83F7D"/>
    <w:rsid w:val="00D83FC6"/>
    <w:rsid w:val="00D8409D"/>
    <w:rsid w:val="00D840E5"/>
    <w:rsid w:val="00D8422A"/>
    <w:rsid w:val="00D8429E"/>
    <w:rsid w:val="00D8430F"/>
    <w:rsid w:val="00D8454F"/>
    <w:rsid w:val="00D847B9"/>
    <w:rsid w:val="00D84A44"/>
    <w:rsid w:val="00D84B5C"/>
    <w:rsid w:val="00D84D3D"/>
    <w:rsid w:val="00D851BB"/>
    <w:rsid w:val="00D8522B"/>
    <w:rsid w:val="00D85240"/>
    <w:rsid w:val="00D85750"/>
    <w:rsid w:val="00D857D9"/>
    <w:rsid w:val="00D8587B"/>
    <w:rsid w:val="00D85A33"/>
    <w:rsid w:val="00D85B4E"/>
    <w:rsid w:val="00D85C58"/>
    <w:rsid w:val="00D85DE6"/>
    <w:rsid w:val="00D85FAB"/>
    <w:rsid w:val="00D8608C"/>
    <w:rsid w:val="00D860AE"/>
    <w:rsid w:val="00D86119"/>
    <w:rsid w:val="00D8629B"/>
    <w:rsid w:val="00D86564"/>
    <w:rsid w:val="00D865DB"/>
    <w:rsid w:val="00D8682A"/>
    <w:rsid w:val="00D869DF"/>
    <w:rsid w:val="00D869E4"/>
    <w:rsid w:val="00D86A4C"/>
    <w:rsid w:val="00D86B2C"/>
    <w:rsid w:val="00D86DBF"/>
    <w:rsid w:val="00D86EE7"/>
    <w:rsid w:val="00D86F3E"/>
    <w:rsid w:val="00D86FA5"/>
    <w:rsid w:val="00D873BE"/>
    <w:rsid w:val="00D873D4"/>
    <w:rsid w:val="00D87536"/>
    <w:rsid w:val="00D8761F"/>
    <w:rsid w:val="00D87730"/>
    <w:rsid w:val="00D87C98"/>
    <w:rsid w:val="00D87C9E"/>
    <w:rsid w:val="00D87CDB"/>
    <w:rsid w:val="00D87F69"/>
    <w:rsid w:val="00D87FC6"/>
    <w:rsid w:val="00D90041"/>
    <w:rsid w:val="00D90430"/>
    <w:rsid w:val="00D9057D"/>
    <w:rsid w:val="00D905ED"/>
    <w:rsid w:val="00D90613"/>
    <w:rsid w:val="00D9063E"/>
    <w:rsid w:val="00D90888"/>
    <w:rsid w:val="00D90CE5"/>
    <w:rsid w:val="00D90DE4"/>
    <w:rsid w:val="00D90E5D"/>
    <w:rsid w:val="00D90FD3"/>
    <w:rsid w:val="00D910A6"/>
    <w:rsid w:val="00D91132"/>
    <w:rsid w:val="00D911A7"/>
    <w:rsid w:val="00D915C2"/>
    <w:rsid w:val="00D91654"/>
    <w:rsid w:val="00D9188D"/>
    <w:rsid w:val="00D91BA3"/>
    <w:rsid w:val="00D91CC8"/>
    <w:rsid w:val="00D92046"/>
    <w:rsid w:val="00D92083"/>
    <w:rsid w:val="00D92119"/>
    <w:rsid w:val="00D9242E"/>
    <w:rsid w:val="00D927A0"/>
    <w:rsid w:val="00D92E3C"/>
    <w:rsid w:val="00D92E48"/>
    <w:rsid w:val="00D93130"/>
    <w:rsid w:val="00D931BB"/>
    <w:rsid w:val="00D93208"/>
    <w:rsid w:val="00D93553"/>
    <w:rsid w:val="00D9359F"/>
    <w:rsid w:val="00D936C0"/>
    <w:rsid w:val="00D93757"/>
    <w:rsid w:val="00D937D6"/>
    <w:rsid w:val="00D9392F"/>
    <w:rsid w:val="00D939C5"/>
    <w:rsid w:val="00D93ADD"/>
    <w:rsid w:val="00D93BF9"/>
    <w:rsid w:val="00D93C64"/>
    <w:rsid w:val="00D93E36"/>
    <w:rsid w:val="00D94078"/>
    <w:rsid w:val="00D940DA"/>
    <w:rsid w:val="00D9425F"/>
    <w:rsid w:val="00D94268"/>
    <w:rsid w:val="00D94412"/>
    <w:rsid w:val="00D9445A"/>
    <w:rsid w:val="00D944FC"/>
    <w:rsid w:val="00D94572"/>
    <w:rsid w:val="00D94622"/>
    <w:rsid w:val="00D948AE"/>
    <w:rsid w:val="00D949FB"/>
    <w:rsid w:val="00D94CBE"/>
    <w:rsid w:val="00D94E1F"/>
    <w:rsid w:val="00D94E55"/>
    <w:rsid w:val="00D94EC4"/>
    <w:rsid w:val="00D94EDF"/>
    <w:rsid w:val="00D95193"/>
    <w:rsid w:val="00D953F6"/>
    <w:rsid w:val="00D95444"/>
    <w:rsid w:val="00D95636"/>
    <w:rsid w:val="00D956AD"/>
    <w:rsid w:val="00D957C7"/>
    <w:rsid w:val="00D957E6"/>
    <w:rsid w:val="00D957F5"/>
    <w:rsid w:val="00D95DA8"/>
    <w:rsid w:val="00D960B9"/>
    <w:rsid w:val="00D9627C"/>
    <w:rsid w:val="00D96339"/>
    <w:rsid w:val="00D96408"/>
    <w:rsid w:val="00D9669D"/>
    <w:rsid w:val="00D96791"/>
    <w:rsid w:val="00D967E2"/>
    <w:rsid w:val="00D96927"/>
    <w:rsid w:val="00D96CA0"/>
    <w:rsid w:val="00D96E49"/>
    <w:rsid w:val="00D96F4B"/>
    <w:rsid w:val="00D970B7"/>
    <w:rsid w:val="00D972E6"/>
    <w:rsid w:val="00D973A8"/>
    <w:rsid w:val="00D97485"/>
    <w:rsid w:val="00D9756C"/>
    <w:rsid w:val="00D975E4"/>
    <w:rsid w:val="00D9761B"/>
    <w:rsid w:val="00D97636"/>
    <w:rsid w:val="00D9775B"/>
    <w:rsid w:val="00D97AA9"/>
    <w:rsid w:val="00D97BD6"/>
    <w:rsid w:val="00D97CD3"/>
    <w:rsid w:val="00DA0065"/>
    <w:rsid w:val="00DA012F"/>
    <w:rsid w:val="00DA0209"/>
    <w:rsid w:val="00DA024D"/>
    <w:rsid w:val="00DA0388"/>
    <w:rsid w:val="00DA03B2"/>
    <w:rsid w:val="00DA0549"/>
    <w:rsid w:val="00DA063B"/>
    <w:rsid w:val="00DA066F"/>
    <w:rsid w:val="00DA0B37"/>
    <w:rsid w:val="00DA0DE2"/>
    <w:rsid w:val="00DA1024"/>
    <w:rsid w:val="00DA1234"/>
    <w:rsid w:val="00DA1293"/>
    <w:rsid w:val="00DA1307"/>
    <w:rsid w:val="00DA13C4"/>
    <w:rsid w:val="00DA13E1"/>
    <w:rsid w:val="00DA148A"/>
    <w:rsid w:val="00DA15F9"/>
    <w:rsid w:val="00DA1646"/>
    <w:rsid w:val="00DA1691"/>
    <w:rsid w:val="00DA17B1"/>
    <w:rsid w:val="00DA17F8"/>
    <w:rsid w:val="00DA180B"/>
    <w:rsid w:val="00DA18B5"/>
    <w:rsid w:val="00DA1984"/>
    <w:rsid w:val="00DA1A4B"/>
    <w:rsid w:val="00DA1AB6"/>
    <w:rsid w:val="00DA1B1C"/>
    <w:rsid w:val="00DA1BCD"/>
    <w:rsid w:val="00DA1DF2"/>
    <w:rsid w:val="00DA1E39"/>
    <w:rsid w:val="00DA1EE1"/>
    <w:rsid w:val="00DA1F06"/>
    <w:rsid w:val="00DA2075"/>
    <w:rsid w:val="00DA2475"/>
    <w:rsid w:val="00DA25E2"/>
    <w:rsid w:val="00DA2711"/>
    <w:rsid w:val="00DA27FA"/>
    <w:rsid w:val="00DA28A8"/>
    <w:rsid w:val="00DA28D4"/>
    <w:rsid w:val="00DA29C5"/>
    <w:rsid w:val="00DA2B72"/>
    <w:rsid w:val="00DA2C05"/>
    <w:rsid w:val="00DA2D1D"/>
    <w:rsid w:val="00DA2D6F"/>
    <w:rsid w:val="00DA2E33"/>
    <w:rsid w:val="00DA2EAE"/>
    <w:rsid w:val="00DA2EC9"/>
    <w:rsid w:val="00DA320E"/>
    <w:rsid w:val="00DA3246"/>
    <w:rsid w:val="00DA3384"/>
    <w:rsid w:val="00DA3459"/>
    <w:rsid w:val="00DA355F"/>
    <w:rsid w:val="00DA363E"/>
    <w:rsid w:val="00DA386C"/>
    <w:rsid w:val="00DA3E1C"/>
    <w:rsid w:val="00DA3FD8"/>
    <w:rsid w:val="00DA449D"/>
    <w:rsid w:val="00DA4526"/>
    <w:rsid w:val="00DA4533"/>
    <w:rsid w:val="00DA4639"/>
    <w:rsid w:val="00DA463F"/>
    <w:rsid w:val="00DA46DC"/>
    <w:rsid w:val="00DA4780"/>
    <w:rsid w:val="00DA49A3"/>
    <w:rsid w:val="00DA4BCD"/>
    <w:rsid w:val="00DA4CE3"/>
    <w:rsid w:val="00DA4D84"/>
    <w:rsid w:val="00DA4E2A"/>
    <w:rsid w:val="00DA4E70"/>
    <w:rsid w:val="00DA4E79"/>
    <w:rsid w:val="00DA500E"/>
    <w:rsid w:val="00DA504D"/>
    <w:rsid w:val="00DA5115"/>
    <w:rsid w:val="00DA5128"/>
    <w:rsid w:val="00DA540A"/>
    <w:rsid w:val="00DA561E"/>
    <w:rsid w:val="00DA5712"/>
    <w:rsid w:val="00DA57D8"/>
    <w:rsid w:val="00DA5902"/>
    <w:rsid w:val="00DA5AA6"/>
    <w:rsid w:val="00DA5AFA"/>
    <w:rsid w:val="00DA5B83"/>
    <w:rsid w:val="00DA5B93"/>
    <w:rsid w:val="00DA5F5F"/>
    <w:rsid w:val="00DA60F5"/>
    <w:rsid w:val="00DA6172"/>
    <w:rsid w:val="00DA6191"/>
    <w:rsid w:val="00DA6193"/>
    <w:rsid w:val="00DA620A"/>
    <w:rsid w:val="00DA6462"/>
    <w:rsid w:val="00DA698A"/>
    <w:rsid w:val="00DA6B11"/>
    <w:rsid w:val="00DA6C21"/>
    <w:rsid w:val="00DA6E82"/>
    <w:rsid w:val="00DA6FBE"/>
    <w:rsid w:val="00DA7004"/>
    <w:rsid w:val="00DA7050"/>
    <w:rsid w:val="00DA73AE"/>
    <w:rsid w:val="00DA7409"/>
    <w:rsid w:val="00DA74BC"/>
    <w:rsid w:val="00DA76EC"/>
    <w:rsid w:val="00DA771B"/>
    <w:rsid w:val="00DA77F6"/>
    <w:rsid w:val="00DA781A"/>
    <w:rsid w:val="00DA78D5"/>
    <w:rsid w:val="00DA79F1"/>
    <w:rsid w:val="00DA7B6E"/>
    <w:rsid w:val="00DA7CE2"/>
    <w:rsid w:val="00DA7D68"/>
    <w:rsid w:val="00DA7EF8"/>
    <w:rsid w:val="00DB00DF"/>
    <w:rsid w:val="00DB019F"/>
    <w:rsid w:val="00DB02FB"/>
    <w:rsid w:val="00DB032B"/>
    <w:rsid w:val="00DB0408"/>
    <w:rsid w:val="00DB0571"/>
    <w:rsid w:val="00DB05A1"/>
    <w:rsid w:val="00DB062C"/>
    <w:rsid w:val="00DB06C6"/>
    <w:rsid w:val="00DB07D1"/>
    <w:rsid w:val="00DB08FC"/>
    <w:rsid w:val="00DB0BBE"/>
    <w:rsid w:val="00DB0F4C"/>
    <w:rsid w:val="00DB1030"/>
    <w:rsid w:val="00DB106E"/>
    <w:rsid w:val="00DB127F"/>
    <w:rsid w:val="00DB13CA"/>
    <w:rsid w:val="00DB1ACE"/>
    <w:rsid w:val="00DB1B91"/>
    <w:rsid w:val="00DB1C49"/>
    <w:rsid w:val="00DB1C85"/>
    <w:rsid w:val="00DB1EFA"/>
    <w:rsid w:val="00DB1FA3"/>
    <w:rsid w:val="00DB2099"/>
    <w:rsid w:val="00DB2133"/>
    <w:rsid w:val="00DB22C0"/>
    <w:rsid w:val="00DB22D3"/>
    <w:rsid w:val="00DB267C"/>
    <w:rsid w:val="00DB2790"/>
    <w:rsid w:val="00DB27AA"/>
    <w:rsid w:val="00DB2810"/>
    <w:rsid w:val="00DB2824"/>
    <w:rsid w:val="00DB29C0"/>
    <w:rsid w:val="00DB2A99"/>
    <w:rsid w:val="00DB2B17"/>
    <w:rsid w:val="00DB2B36"/>
    <w:rsid w:val="00DB2B82"/>
    <w:rsid w:val="00DB3123"/>
    <w:rsid w:val="00DB3388"/>
    <w:rsid w:val="00DB346F"/>
    <w:rsid w:val="00DB35F6"/>
    <w:rsid w:val="00DB364E"/>
    <w:rsid w:val="00DB365C"/>
    <w:rsid w:val="00DB3CE6"/>
    <w:rsid w:val="00DB3D9A"/>
    <w:rsid w:val="00DB3E80"/>
    <w:rsid w:val="00DB3EB2"/>
    <w:rsid w:val="00DB3FAA"/>
    <w:rsid w:val="00DB3FF2"/>
    <w:rsid w:val="00DB4081"/>
    <w:rsid w:val="00DB4153"/>
    <w:rsid w:val="00DB415E"/>
    <w:rsid w:val="00DB4570"/>
    <w:rsid w:val="00DB4726"/>
    <w:rsid w:val="00DB47E1"/>
    <w:rsid w:val="00DB48B9"/>
    <w:rsid w:val="00DB4A4D"/>
    <w:rsid w:val="00DB4A66"/>
    <w:rsid w:val="00DB4B04"/>
    <w:rsid w:val="00DB4BB6"/>
    <w:rsid w:val="00DB4D25"/>
    <w:rsid w:val="00DB4E4E"/>
    <w:rsid w:val="00DB4F9A"/>
    <w:rsid w:val="00DB5227"/>
    <w:rsid w:val="00DB52C0"/>
    <w:rsid w:val="00DB52DD"/>
    <w:rsid w:val="00DB54CC"/>
    <w:rsid w:val="00DB560F"/>
    <w:rsid w:val="00DB564D"/>
    <w:rsid w:val="00DB59EA"/>
    <w:rsid w:val="00DB5BD0"/>
    <w:rsid w:val="00DB5C90"/>
    <w:rsid w:val="00DB5E8D"/>
    <w:rsid w:val="00DB5F2F"/>
    <w:rsid w:val="00DB60EA"/>
    <w:rsid w:val="00DB6141"/>
    <w:rsid w:val="00DB61AF"/>
    <w:rsid w:val="00DB61D8"/>
    <w:rsid w:val="00DB633C"/>
    <w:rsid w:val="00DB63CE"/>
    <w:rsid w:val="00DB6803"/>
    <w:rsid w:val="00DB6CE2"/>
    <w:rsid w:val="00DB6F32"/>
    <w:rsid w:val="00DB703D"/>
    <w:rsid w:val="00DB7073"/>
    <w:rsid w:val="00DB70CD"/>
    <w:rsid w:val="00DB741B"/>
    <w:rsid w:val="00DB7497"/>
    <w:rsid w:val="00DB74C9"/>
    <w:rsid w:val="00DB74EF"/>
    <w:rsid w:val="00DB75CB"/>
    <w:rsid w:val="00DB7873"/>
    <w:rsid w:val="00DB7FEA"/>
    <w:rsid w:val="00DC01F3"/>
    <w:rsid w:val="00DC031B"/>
    <w:rsid w:val="00DC03E2"/>
    <w:rsid w:val="00DC05A1"/>
    <w:rsid w:val="00DC0781"/>
    <w:rsid w:val="00DC0A9C"/>
    <w:rsid w:val="00DC0A9E"/>
    <w:rsid w:val="00DC0CF6"/>
    <w:rsid w:val="00DC0DBC"/>
    <w:rsid w:val="00DC0E78"/>
    <w:rsid w:val="00DC1089"/>
    <w:rsid w:val="00DC1207"/>
    <w:rsid w:val="00DC123F"/>
    <w:rsid w:val="00DC1257"/>
    <w:rsid w:val="00DC1329"/>
    <w:rsid w:val="00DC1430"/>
    <w:rsid w:val="00DC1560"/>
    <w:rsid w:val="00DC1757"/>
    <w:rsid w:val="00DC1871"/>
    <w:rsid w:val="00DC18A1"/>
    <w:rsid w:val="00DC18CD"/>
    <w:rsid w:val="00DC195D"/>
    <w:rsid w:val="00DC1B68"/>
    <w:rsid w:val="00DC1B69"/>
    <w:rsid w:val="00DC1C29"/>
    <w:rsid w:val="00DC1CA9"/>
    <w:rsid w:val="00DC1CF6"/>
    <w:rsid w:val="00DC1E28"/>
    <w:rsid w:val="00DC21E4"/>
    <w:rsid w:val="00DC227D"/>
    <w:rsid w:val="00DC2349"/>
    <w:rsid w:val="00DC2531"/>
    <w:rsid w:val="00DC25C3"/>
    <w:rsid w:val="00DC25FC"/>
    <w:rsid w:val="00DC26DF"/>
    <w:rsid w:val="00DC27BA"/>
    <w:rsid w:val="00DC2990"/>
    <w:rsid w:val="00DC29E3"/>
    <w:rsid w:val="00DC2A1D"/>
    <w:rsid w:val="00DC2A52"/>
    <w:rsid w:val="00DC2F2F"/>
    <w:rsid w:val="00DC2FA0"/>
    <w:rsid w:val="00DC2FCF"/>
    <w:rsid w:val="00DC3100"/>
    <w:rsid w:val="00DC3255"/>
    <w:rsid w:val="00DC3644"/>
    <w:rsid w:val="00DC3761"/>
    <w:rsid w:val="00DC38E6"/>
    <w:rsid w:val="00DC3F4E"/>
    <w:rsid w:val="00DC3FED"/>
    <w:rsid w:val="00DC4013"/>
    <w:rsid w:val="00DC4040"/>
    <w:rsid w:val="00DC4210"/>
    <w:rsid w:val="00DC444E"/>
    <w:rsid w:val="00DC4455"/>
    <w:rsid w:val="00DC45A3"/>
    <w:rsid w:val="00DC4705"/>
    <w:rsid w:val="00DC486B"/>
    <w:rsid w:val="00DC495E"/>
    <w:rsid w:val="00DC4DA1"/>
    <w:rsid w:val="00DC4FCA"/>
    <w:rsid w:val="00DC5266"/>
    <w:rsid w:val="00DC5295"/>
    <w:rsid w:val="00DC56E1"/>
    <w:rsid w:val="00DC57C7"/>
    <w:rsid w:val="00DC57D3"/>
    <w:rsid w:val="00DC5CF0"/>
    <w:rsid w:val="00DC5D52"/>
    <w:rsid w:val="00DC5E2E"/>
    <w:rsid w:val="00DC5F62"/>
    <w:rsid w:val="00DC5F74"/>
    <w:rsid w:val="00DC5FDF"/>
    <w:rsid w:val="00DC60F8"/>
    <w:rsid w:val="00DC62A7"/>
    <w:rsid w:val="00DC62CA"/>
    <w:rsid w:val="00DC632C"/>
    <w:rsid w:val="00DC649A"/>
    <w:rsid w:val="00DC650A"/>
    <w:rsid w:val="00DC65A9"/>
    <w:rsid w:val="00DC6616"/>
    <w:rsid w:val="00DC66B0"/>
    <w:rsid w:val="00DC6727"/>
    <w:rsid w:val="00DC6DB4"/>
    <w:rsid w:val="00DC6E1A"/>
    <w:rsid w:val="00DC6E8B"/>
    <w:rsid w:val="00DC7106"/>
    <w:rsid w:val="00DC753C"/>
    <w:rsid w:val="00DC7628"/>
    <w:rsid w:val="00DC765C"/>
    <w:rsid w:val="00DC76FC"/>
    <w:rsid w:val="00DC7B0E"/>
    <w:rsid w:val="00DC7D07"/>
    <w:rsid w:val="00DC7EA8"/>
    <w:rsid w:val="00DC7EB8"/>
    <w:rsid w:val="00DD0019"/>
    <w:rsid w:val="00DD010F"/>
    <w:rsid w:val="00DD013C"/>
    <w:rsid w:val="00DD015E"/>
    <w:rsid w:val="00DD02C0"/>
    <w:rsid w:val="00DD0440"/>
    <w:rsid w:val="00DD055D"/>
    <w:rsid w:val="00DD05E7"/>
    <w:rsid w:val="00DD06E1"/>
    <w:rsid w:val="00DD07CF"/>
    <w:rsid w:val="00DD0B67"/>
    <w:rsid w:val="00DD0B8D"/>
    <w:rsid w:val="00DD0EA4"/>
    <w:rsid w:val="00DD0F25"/>
    <w:rsid w:val="00DD0F6C"/>
    <w:rsid w:val="00DD0F8F"/>
    <w:rsid w:val="00DD11C0"/>
    <w:rsid w:val="00DD12C1"/>
    <w:rsid w:val="00DD13B8"/>
    <w:rsid w:val="00DD1B21"/>
    <w:rsid w:val="00DD1C4B"/>
    <w:rsid w:val="00DD1C4C"/>
    <w:rsid w:val="00DD1D2A"/>
    <w:rsid w:val="00DD1D2B"/>
    <w:rsid w:val="00DD1ECF"/>
    <w:rsid w:val="00DD1F83"/>
    <w:rsid w:val="00DD205F"/>
    <w:rsid w:val="00DD217E"/>
    <w:rsid w:val="00DD21BD"/>
    <w:rsid w:val="00DD220B"/>
    <w:rsid w:val="00DD2217"/>
    <w:rsid w:val="00DD22A6"/>
    <w:rsid w:val="00DD240C"/>
    <w:rsid w:val="00DD245F"/>
    <w:rsid w:val="00DD2668"/>
    <w:rsid w:val="00DD26D4"/>
    <w:rsid w:val="00DD2944"/>
    <w:rsid w:val="00DD2A9A"/>
    <w:rsid w:val="00DD2B21"/>
    <w:rsid w:val="00DD2EDD"/>
    <w:rsid w:val="00DD2F5C"/>
    <w:rsid w:val="00DD3454"/>
    <w:rsid w:val="00DD345A"/>
    <w:rsid w:val="00DD34E0"/>
    <w:rsid w:val="00DD358D"/>
    <w:rsid w:val="00DD360D"/>
    <w:rsid w:val="00DD3845"/>
    <w:rsid w:val="00DD3975"/>
    <w:rsid w:val="00DD3B0F"/>
    <w:rsid w:val="00DD3B12"/>
    <w:rsid w:val="00DD3BC7"/>
    <w:rsid w:val="00DD3D09"/>
    <w:rsid w:val="00DD436B"/>
    <w:rsid w:val="00DD4378"/>
    <w:rsid w:val="00DD4442"/>
    <w:rsid w:val="00DD4574"/>
    <w:rsid w:val="00DD47DA"/>
    <w:rsid w:val="00DD488E"/>
    <w:rsid w:val="00DD499C"/>
    <w:rsid w:val="00DD49E8"/>
    <w:rsid w:val="00DD4A13"/>
    <w:rsid w:val="00DD4AC9"/>
    <w:rsid w:val="00DD4C45"/>
    <w:rsid w:val="00DD4D70"/>
    <w:rsid w:val="00DD4F62"/>
    <w:rsid w:val="00DD5429"/>
    <w:rsid w:val="00DD54E7"/>
    <w:rsid w:val="00DD550B"/>
    <w:rsid w:val="00DD5545"/>
    <w:rsid w:val="00DD5591"/>
    <w:rsid w:val="00DD57B1"/>
    <w:rsid w:val="00DD58C6"/>
    <w:rsid w:val="00DD5C5A"/>
    <w:rsid w:val="00DD5F07"/>
    <w:rsid w:val="00DD606D"/>
    <w:rsid w:val="00DD6323"/>
    <w:rsid w:val="00DD6516"/>
    <w:rsid w:val="00DD66E3"/>
    <w:rsid w:val="00DD67B9"/>
    <w:rsid w:val="00DD6BB7"/>
    <w:rsid w:val="00DD6C22"/>
    <w:rsid w:val="00DD6EC4"/>
    <w:rsid w:val="00DD7183"/>
    <w:rsid w:val="00DD71AF"/>
    <w:rsid w:val="00DD71F0"/>
    <w:rsid w:val="00DD72FF"/>
    <w:rsid w:val="00DD7379"/>
    <w:rsid w:val="00DD7430"/>
    <w:rsid w:val="00DD7445"/>
    <w:rsid w:val="00DD750F"/>
    <w:rsid w:val="00DD7545"/>
    <w:rsid w:val="00DD7B79"/>
    <w:rsid w:val="00DE001D"/>
    <w:rsid w:val="00DE009A"/>
    <w:rsid w:val="00DE0231"/>
    <w:rsid w:val="00DE02F9"/>
    <w:rsid w:val="00DE0655"/>
    <w:rsid w:val="00DE06D9"/>
    <w:rsid w:val="00DE0994"/>
    <w:rsid w:val="00DE0AA2"/>
    <w:rsid w:val="00DE10C3"/>
    <w:rsid w:val="00DE12F0"/>
    <w:rsid w:val="00DE150B"/>
    <w:rsid w:val="00DE1AFF"/>
    <w:rsid w:val="00DE1B1A"/>
    <w:rsid w:val="00DE1BB9"/>
    <w:rsid w:val="00DE1CC0"/>
    <w:rsid w:val="00DE1EC7"/>
    <w:rsid w:val="00DE20E3"/>
    <w:rsid w:val="00DE22F7"/>
    <w:rsid w:val="00DE2591"/>
    <w:rsid w:val="00DE276B"/>
    <w:rsid w:val="00DE282F"/>
    <w:rsid w:val="00DE286F"/>
    <w:rsid w:val="00DE2962"/>
    <w:rsid w:val="00DE2AA6"/>
    <w:rsid w:val="00DE2C1E"/>
    <w:rsid w:val="00DE2D5E"/>
    <w:rsid w:val="00DE2F9B"/>
    <w:rsid w:val="00DE32CB"/>
    <w:rsid w:val="00DE3343"/>
    <w:rsid w:val="00DE3512"/>
    <w:rsid w:val="00DE3534"/>
    <w:rsid w:val="00DE36B5"/>
    <w:rsid w:val="00DE36BC"/>
    <w:rsid w:val="00DE3713"/>
    <w:rsid w:val="00DE38ED"/>
    <w:rsid w:val="00DE392E"/>
    <w:rsid w:val="00DE3A67"/>
    <w:rsid w:val="00DE3BB7"/>
    <w:rsid w:val="00DE401D"/>
    <w:rsid w:val="00DE4048"/>
    <w:rsid w:val="00DE422C"/>
    <w:rsid w:val="00DE435C"/>
    <w:rsid w:val="00DE44AD"/>
    <w:rsid w:val="00DE44D2"/>
    <w:rsid w:val="00DE4592"/>
    <w:rsid w:val="00DE46CE"/>
    <w:rsid w:val="00DE479B"/>
    <w:rsid w:val="00DE4AA1"/>
    <w:rsid w:val="00DE4B7A"/>
    <w:rsid w:val="00DE4BC5"/>
    <w:rsid w:val="00DE4CE9"/>
    <w:rsid w:val="00DE4F40"/>
    <w:rsid w:val="00DE4FCA"/>
    <w:rsid w:val="00DE5289"/>
    <w:rsid w:val="00DE54C4"/>
    <w:rsid w:val="00DE55C5"/>
    <w:rsid w:val="00DE5607"/>
    <w:rsid w:val="00DE56E0"/>
    <w:rsid w:val="00DE57EF"/>
    <w:rsid w:val="00DE5944"/>
    <w:rsid w:val="00DE5982"/>
    <w:rsid w:val="00DE5B0A"/>
    <w:rsid w:val="00DE61D8"/>
    <w:rsid w:val="00DE6253"/>
    <w:rsid w:val="00DE631E"/>
    <w:rsid w:val="00DE64D5"/>
    <w:rsid w:val="00DE658A"/>
    <w:rsid w:val="00DE6606"/>
    <w:rsid w:val="00DE66FE"/>
    <w:rsid w:val="00DE69F7"/>
    <w:rsid w:val="00DE6AEB"/>
    <w:rsid w:val="00DE6BAE"/>
    <w:rsid w:val="00DE6BC0"/>
    <w:rsid w:val="00DE6DF6"/>
    <w:rsid w:val="00DE6F99"/>
    <w:rsid w:val="00DE6FDC"/>
    <w:rsid w:val="00DE70B9"/>
    <w:rsid w:val="00DE7139"/>
    <w:rsid w:val="00DE71B0"/>
    <w:rsid w:val="00DE726F"/>
    <w:rsid w:val="00DE7375"/>
    <w:rsid w:val="00DE763F"/>
    <w:rsid w:val="00DE7700"/>
    <w:rsid w:val="00DE7746"/>
    <w:rsid w:val="00DE77BA"/>
    <w:rsid w:val="00DE7D01"/>
    <w:rsid w:val="00DE7D80"/>
    <w:rsid w:val="00DE7F8E"/>
    <w:rsid w:val="00DF0046"/>
    <w:rsid w:val="00DF03A2"/>
    <w:rsid w:val="00DF047D"/>
    <w:rsid w:val="00DF0484"/>
    <w:rsid w:val="00DF0547"/>
    <w:rsid w:val="00DF0673"/>
    <w:rsid w:val="00DF0687"/>
    <w:rsid w:val="00DF0695"/>
    <w:rsid w:val="00DF0736"/>
    <w:rsid w:val="00DF0744"/>
    <w:rsid w:val="00DF0778"/>
    <w:rsid w:val="00DF08EE"/>
    <w:rsid w:val="00DF0C8A"/>
    <w:rsid w:val="00DF0E7D"/>
    <w:rsid w:val="00DF0F7B"/>
    <w:rsid w:val="00DF102D"/>
    <w:rsid w:val="00DF1065"/>
    <w:rsid w:val="00DF12A7"/>
    <w:rsid w:val="00DF12BD"/>
    <w:rsid w:val="00DF12CC"/>
    <w:rsid w:val="00DF13CD"/>
    <w:rsid w:val="00DF1412"/>
    <w:rsid w:val="00DF14F4"/>
    <w:rsid w:val="00DF1511"/>
    <w:rsid w:val="00DF1764"/>
    <w:rsid w:val="00DF1876"/>
    <w:rsid w:val="00DF1976"/>
    <w:rsid w:val="00DF19F3"/>
    <w:rsid w:val="00DF1C69"/>
    <w:rsid w:val="00DF1E42"/>
    <w:rsid w:val="00DF2046"/>
    <w:rsid w:val="00DF2068"/>
    <w:rsid w:val="00DF2291"/>
    <w:rsid w:val="00DF230B"/>
    <w:rsid w:val="00DF236D"/>
    <w:rsid w:val="00DF23F6"/>
    <w:rsid w:val="00DF2436"/>
    <w:rsid w:val="00DF246B"/>
    <w:rsid w:val="00DF259C"/>
    <w:rsid w:val="00DF29FE"/>
    <w:rsid w:val="00DF2A67"/>
    <w:rsid w:val="00DF2B54"/>
    <w:rsid w:val="00DF2B94"/>
    <w:rsid w:val="00DF2CE9"/>
    <w:rsid w:val="00DF2E60"/>
    <w:rsid w:val="00DF3434"/>
    <w:rsid w:val="00DF34D4"/>
    <w:rsid w:val="00DF35D2"/>
    <w:rsid w:val="00DF360F"/>
    <w:rsid w:val="00DF3672"/>
    <w:rsid w:val="00DF3699"/>
    <w:rsid w:val="00DF3AF1"/>
    <w:rsid w:val="00DF3D48"/>
    <w:rsid w:val="00DF3DB6"/>
    <w:rsid w:val="00DF3DCD"/>
    <w:rsid w:val="00DF3E1A"/>
    <w:rsid w:val="00DF3EB2"/>
    <w:rsid w:val="00DF3EB8"/>
    <w:rsid w:val="00DF3F7A"/>
    <w:rsid w:val="00DF40C0"/>
    <w:rsid w:val="00DF4224"/>
    <w:rsid w:val="00DF42A6"/>
    <w:rsid w:val="00DF42D4"/>
    <w:rsid w:val="00DF4365"/>
    <w:rsid w:val="00DF45AC"/>
    <w:rsid w:val="00DF4654"/>
    <w:rsid w:val="00DF48A4"/>
    <w:rsid w:val="00DF4A52"/>
    <w:rsid w:val="00DF4D26"/>
    <w:rsid w:val="00DF4E85"/>
    <w:rsid w:val="00DF533D"/>
    <w:rsid w:val="00DF54BA"/>
    <w:rsid w:val="00DF552D"/>
    <w:rsid w:val="00DF55A5"/>
    <w:rsid w:val="00DF577D"/>
    <w:rsid w:val="00DF5818"/>
    <w:rsid w:val="00DF59AF"/>
    <w:rsid w:val="00DF5AD2"/>
    <w:rsid w:val="00DF5C2B"/>
    <w:rsid w:val="00DF5D49"/>
    <w:rsid w:val="00DF613C"/>
    <w:rsid w:val="00DF61B3"/>
    <w:rsid w:val="00DF6301"/>
    <w:rsid w:val="00DF63B9"/>
    <w:rsid w:val="00DF67FD"/>
    <w:rsid w:val="00DF69A2"/>
    <w:rsid w:val="00DF69C2"/>
    <w:rsid w:val="00DF6A43"/>
    <w:rsid w:val="00DF6ABB"/>
    <w:rsid w:val="00DF6D4D"/>
    <w:rsid w:val="00DF6E49"/>
    <w:rsid w:val="00DF6F6C"/>
    <w:rsid w:val="00DF6FC4"/>
    <w:rsid w:val="00DF7029"/>
    <w:rsid w:val="00DF715A"/>
    <w:rsid w:val="00DF7453"/>
    <w:rsid w:val="00DF7683"/>
    <w:rsid w:val="00DF76EB"/>
    <w:rsid w:val="00DF78A8"/>
    <w:rsid w:val="00DF7ADC"/>
    <w:rsid w:val="00DF7E41"/>
    <w:rsid w:val="00DF7ED5"/>
    <w:rsid w:val="00DF7EFC"/>
    <w:rsid w:val="00DF7F1F"/>
    <w:rsid w:val="00E001E1"/>
    <w:rsid w:val="00E0027A"/>
    <w:rsid w:val="00E002A0"/>
    <w:rsid w:val="00E00419"/>
    <w:rsid w:val="00E0044D"/>
    <w:rsid w:val="00E004A4"/>
    <w:rsid w:val="00E00A7A"/>
    <w:rsid w:val="00E00CC5"/>
    <w:rsid w:val="00E01236"/>
    <w:rsid w:val="00E01344"/>
    <w:rsid w:val="00E0136B"/>
    <w:rsid w:val="00E0148F"/>
    <w:rsid w:val="00E01712"/>
    <w:rsid w:val="00E01804"/>
    <w:rsid w:val="00E01875"/>
    <w:rsid w:val="00E01A95"/>
    <w:rsid w:val="00E01B1F"/>
    <w:rsid w:val="00E01B23"/>
    <w:rsid w:val="00E01C18"/>
    <w:rsid w:val="00E01D08"/>
    <w:rsid w:val="00E01FC5"/>
    <w:rsid w:val="00E02062"/>
    <w:rsid w:val="00E022D6"/>
    <w:rsid w:val="00E02484"/>
    <w:rsid w:val="00E024A5"/>
    <w:rsid w:val="00E02576"/>
    <w:rsid w:val="00E02602"/>
    <w:rsid w:val="00E02636"/>
    <w:rsid w:val="00E02661"/>
    <w:rsid w:val="00E02733"/>
    <w:rsid w:val="00E02862"/>
    <w:rsid w:val="00E028AA"/>
    <w:rsid w:val="00E0291B"/>
    <w:rsid w:val="00E02A26"/>
    <w:rsid w:val="00E02CE5"/>
    <w:rsid w:val="00E02D0C"/>
    <w:rsid w:val="00E02DFC"/>
    <w:rsid w:val="00E02F3B"/>
    <w:rsid w:val="00E03070"/>
    <w:rsid w:val="00E03103"/>
    <w:rsid w:val="00E03175"/>
    <w:rsid w:val="00E03186"/>
    <w:rsid w:val="00E03196"/>
    <w:rsid w:val="00E032B5"/>
    <w:rsid w:val="00E0349C"/>
    <w:rsid w:val="00E035F2"/>
    <w:rsid w:val="00E03644"/>
    <w:rsid w:val="00E0365E"/>
    <w:rsid w:val="00E03667"/>
    <w:rsid w:val="00E038E6"/>
    <w:rsid w:val="00E03A89"/>
    <w:rsid w:val="00E03BB4"/>
    <w:rsid w:val="00E03BDA"/>
    <w:rsid w:val="00E03BDF"/>
    <w:rsid w:val="00E03EEB"/>
    <w:rsid w:val="00E03F6D"/>
    <w:rsid w:val="00E03FC5"/>
    <w:rsid w:val="00E04051"/>
    <w:rsid w:val="00E0428B"/>
    <w:rsid w:val="00E04290"/>
    <w:rsid w:val="00E042EF"/>
    <w:rsid w:val="00E0439D"/>
    <w:rsid w:val="00E043F1"/>
    <w:rsid w:val="00E04585"/>
    <w:rsid w:val="00E046E2"/>
    <w:rsid w:val="00E0477C"/>
    <w:rsid w:val="00E047A4"/>
    <w:rsid w:val="00E0489D"/>
    <w:rsid w:val="00E048CD"/>
    <w:rsid w:val="00E04929"/>
    <w:rsid w:val="00E049C4"/>
    <w:rsid w:val="00E04A51"/>
    <w:rsid w:val="00E04DDC"/>
    <w:rsid w:val="00E04E26"/>
    <w:rsid w:val="00E04E4A"/>
    <w:rsid w:val="00E05073"/>
    <w:rsid w:val="00E05292"/>
    <w:rsid w:val="00E05482"/>
    <w:rsid w:val="00E054F2"/>
    <w:rsid w:val="00E055DD"/>
    <w:rsid w:val="00E0565E"/>
    <w:rsid w:val="00E0591A"/>
    <w:rsid w:val="00E0593F"/>
    <w:rsid w:val="00E05AB8"/>
    <w:rsid w:val="00E05C91"/>
    <w:rsid w:val="00E05D06"/>
    <w:rsid w:val="00E05DE0"/>
    <w:rsid w:val="00E05EA4"/>
    <w:rsid w:val="00E05EA8"/>
    <w:rsid w:val="00E05F55"/>
    <w:rsid w:val="00E06008"/>
    <w:rsid w:val="00E06095"/>
    <w:rsid w:val="00E061E6"/>
    <w:rsid w:val="00E06214"/>
    <w:rsid w:val="00E0639F"/>
    <w:rsid w:val="00E063D2"/>
    <w:rsid w:val="00E064E9"/>
    <w:rsid w:val="00E0673D"/>
    <w:rsid w:val="00E0675E"/>
    <w:rsid w:val="00E067E9"/>
    <w:rsid w:val="00E06824"/>
    <w:rsid w:val="00E0685B"/>
    <w:rsid w:val="00E068EF"/>
    <w:rsid w:val="00E06A68"/>
    <w:rsid w:val="00E06C9F"/>
    <w:rsid w:val="00E06DF7"/>
    <w:rsid w:val="00E06E42"/>
    <w:rsid w:val="00E06EC5"/>
    <w:rsid w:val="00E071BD"/>
    <w:rsid w:val="00E071F2"/>
    <w:rsid w:val="00E072AA"/>
    <w:rsid w:val="00E07496"/>
    <w:rsid w:val="00E076F1"/>
    <w:rsid w:val="00E07793"/>
    <w:rsid w:val="00E07AED"/>
    <w:rsid w:val="00E07D17"/>
    <w:rsid w:val="00E07D3F"/>
    <w:rsid w:val="00E07D60"/>
    <w:rsid w:val="00E07FA3"/>
    <w:rsid w:val="00E101F1"/>
    <w:rsid w:val="00E10265"/>
    <w:rsid w:val="00E10518"/>
    <w:rsid w:val="00E10724"/>
    <w:rsid w:val="00E10890"/>
    <w:rsid w:val="00E10B43"/>
    <w:rsid w:val="00E10B72"/>
    <w:rsid w:val="00E10BA5"/>
    <w:rsid w:val="00E10D39"/>
    <w:rsid w:val="00E10FE7"/>
    <w:rsid w:val="00E1109D"/>
    <w:rsid w:val="00E11141"/>
    <w:rsid w:val="00E11165"/>
    <w:rsid w:val="00E11471"/>
    <w:rsid w:val="00E1174E"/>
    <w:rsid w:val="00E11885"/>
    <w:rsid w:val="00E119BB"/>
    <w:rsid w:val="00E11CBB"/>
    <w:rsid w:val="00E11F12"/>
    <w:rsid w:val="00E11F4E"/>
    <w:rsid w:val="00E121AF"/>
    <w:rsid w:val="00E1223D"/>
    <w:rsid w:val="00E122B7"/>
    <w:rsid w:val="00E122F9"/>
    <w:rsid w:val="00E1233A"/>
    <w:rsid w:val="00E12554"/>
    <w:rsid w:val="00E126BF"/>
    <w:rsid w:val="00E12710"/>
    <w:rsid w:val="00E12734"/>
    <w:rsid w:val="00E12915"/>
    <w:rsid w:val="00E129E1"/>
    <w:rsid w:val="00E12A14"/>
    <w:rsid w:val="00E12BCA"/>
    <w:rsid w:val="00E12CAF"/>
    <w:rsid w:val="00E12D24"/>
    <w:rsid w:val="00E12EE9"/>
    <w:rsid w:val="00E12EEF"/>
    <w:rsid w:val="00E130D8"/>
    <w:rsid w:val="00E1310B"/>
    <w:rsid w:val="00E131C7"/>
    <w:rsid w:val="00E13397"/>
    <w:rsid w:val="00E136C7"/>
    <w:rsid w:val="00E139A1"/>
    <w:rsid w:val="00E139BD"/>
    <w:rsid w:val="00E13A51"/>
    <w:rsid w:val="00E13AD9"/>
    <w:rsid w:val="00E13E57"/>
    <w:rsid w:val="00E13F3F"/>
    <w:rsid w:val="00E142C2"/>
    <w:rsid w:val="00E1438F"/>
    <w:rsid w:val="00E145A6"/>
    <w:rsid w:val="00E145E2"/>
    <w:rsid w:val="00E14646"/>
    <w:rsid w:val="00E148C1"/>
    <w:rsid w:val="00E14983"/>
    <w:rsid w:val="00E149F6"/>
    <w:rsid w:val="00E14B8E"/>
    <w:rsid w:val="00E14C2B"/>
    <w:rsid w:val="00E151D9"/>
    <w:rsid w:val="00E15227"/>
    <w:rsid w:val="00E158D4"/>
    <w:rsid w:val="00E15C62"/>
    <w:rsid w:val="00E15E76"/>
    <w:rsid w:val="00E15F57"/>
    <w:rsid w:val="00E16357"/>
    <w:rsid w:val="00E16379"/>
    <w:rsid w:val="00E16419"/>
    <w:rsid w:val="00E1649B"/>
    <w:rsid w:val="00E165CB"/>
    <w:rsid w:val="00E1669B"/>
    <w:rsid w:val="00E1670C"/>
    <w:rsid w:val="00E16896"/>
    <w:rsid w:val="00E16AC2"/>
    <w:rsid w:val="00E16D1C"/>
    <w:rsid w:val="00E16D29"/>
    <w:rsid w:val="00E16DCB"/>
    <w:rsid w:val="00E16E19"/>
    <w:rsid w:val="00E16F37"/>
    <w:rsid w:val="00E16F7D"/>
    <w:rsid w:val="00E17180"/>
    <w:rsid w:val="00E172CD"/>
    <w:rsid w:val="00E173C1"/>
    <w:rsid w:val="00E173F8"/>
    <w:rsid w:val="00E17406"/>
    <w:rsid w:val="00E1743B"/>
    <w:rsid w:val="00E175EE"/>
    <w:rsid w:val="00E176F7"/>
    <w:rsid w:val="00E1786A"/>
    <w:rsid w:val="00E17A73"/>
    <w:rsid w:val="00E17FDE"/>
    <w:rsid w:val="00E202A2"/>
    <w:rsid w:val="00E20566"/>
    <w:rsid w:val="00E2056A"/>
    <w:rsid w:val="00E208A8"/>
    <w:rsid w:val="00E20B1F"/>
    <w:rsid w:val="00E20B90"/>
    <w:rsid w:val="00E20E9D"/>
    <w:rsid w:val="00E20F87"/>
    <w:rsid w:val="00E2104F"/>
    <w:rsid w:val="00E2110F"/>
    <w:rsid w:val="00E211BA"/>
    <w:rsid w:val="00E2142B"/>
    <w:rsid w:val="00E21455"/>
    <w:rsid w:val="00E214F0"/>
    <w:rsid w:val="00E21509"/>
    <w:rsid w:val="00E2153F"/>
    <w:rsid w:val="00E2170A"/>
    <w:rsid w:val="00E21755"/>
    <w:rsid w:val="00E21811"/>
    <w:rsid w:val="00E21842"/>
    <w:rsid w:val="00E218D0"/>
    <w:rsid w:val="00E21948"/>
    <w:rsid w:val="00E21AA1"/>
    <w:rsid w:val="00E21AB4"/>
    <w:rsid w:val="00E21B1B"/>
    <w:rsid w:val="00E21F98"/>
    <w:rsid w:val="00E22109"/>
    <w:rsid w:val="00E22220"/>
    <w:rsid w:val="00E2249F"/>
    <w:rsid w:val="00E2262D"/>
    <w:rsid w:val="00E22BB4"/>
    <w:rsid w:val="00E22F82"/>
    <w:rsid w:val="00E23153"/>
    <w:rsid w:val="00E232AE"/>
    <w:rsid w:val="00E23365"/>
    <w:rsid w:val="00E23402"/>
    <w:rsid w:val="00E2373F"/>
    <w:rsid w:val="00E23784"/>
    <w:rsid w:val="00E23794"/>
    <w:rsid w:val="00E2386B"/>
    <w:rsid w:val="00E23BE3"/>
    <w:rsid w:val="00E23E27"/>
    <w:rsid w:val="00E23F7E"/>
    <w:rsid w:val="00E24129"/>
    <w:rsid w:val="00E24176"/>
    <w:rsid w:val="00E24312"/>
    <w:rsid w:val="00E24339"/>
    <w:rsid w:val="00E24441"/>
    <w:rsid w:val="00E2444A"/>
    <w:rsid w:val="00E246A4"/>
    <w:rsid w:val="00E246FF"/>
    <w:rsid w:val="00E247E8"/>
    <w:rsid w:val="00E24A86"/>
    <w:rsid w:val="00E24AA6"/>
    <w:rsid w:val="00E24B32"/>
    <w:rsid w:val="00E24EDC"/>
    <w:rsid w:val="00E253AE"/>
    <w:rsid w:val="00E253E7"/>
    <w:rsid w:val="00E254C0"/>
    <w:rsid w:val="00E2552E"/>
    <w:rsid w:val="00E25681"/>
    <w:rsid w:val="00E256E9"/>
    <w:rsid w:val="00E25784"/>
    <w:rsid w:val="00E25787"/>
    <w:rsid w:val="00E257BF"/>
    <w:rsid w:val="00E25823"/>
    <w:rsid w:val="00E25833"/>
    <w:rsid w:val="00E259F2"/>
    <w:rsid w:val="00E25A56"/>
    <w:rsid w:val="00E25DBC"/>
    <w:rsid w:val="00E25F03"/>
    <w:rsid w:val="00E26091"/>
    <w:rsid w:val="00E26287"/>
    <w:rsid w:val="00E26397"/>
    <w:rsid w:val="00E26447"/>
    <w:rsid w:val="00E264AB"/>
    <w:rsid w:val="00E264FC"/>
    <w:rsid w:val="00E265A7"/>
    <w:rsid w:val="00E26618"/>
    <w:rsid w:val="00E2661C"/>
    <w:rsid w:val="00E2667D"/>
    <w:rsid w:val="00E266DB"/>
    <w:rsid w:val="00E2679C"/>
    <w:rsid w:val="00E26929"/>
    <w:rsid w:val="00E2694D"/>
    <w:rsid w:val="00E26A84"/>
    <w:rsid w:val="00E26C03"/>
    <w:rsid w:val="00E26D60"/>
    <w:rsid w:val="00E26E4A"/>
    <w:rsid w:val="00E26EC5"/>
    <w:rsid w:val="00E26EE1"/>
    <w:rsid w:val="00E26FEB"/>
    <w:rsid w:val="00E2719E"/>
    <w:rsid w:val="00E272E4"/>
    <w:rsid w:val="00E274B7"/>
    <w:rsid w:val="00E274E3"/>
    <w:rsid w:val="00E275C1"/>
    <w:rsid w:val="00E27668"/>
    <w:rsid w:val="00E277A5"/>
    <w:rsid w:val="00E278A7"/>
    <w:rsid w:val="00E278E2"/>
    <w:rsid w:val="00E2795C"/>
    <w:rsid w:val="00E27A37"/>
    <w:rsid w:val="00E27C08"/>
    <w:rsid w:val="00E27D0F"/>
    <w:rsid w:val="00E27DC5"/>
    <w:rsid w:val="00E27F8A"/>
    <w:rsid w:val="00E30069"/>
    <w:rsid w:val="00E30071"/>
    <w:rsid w:val="00E3018C"/>
    <w:rsid w:val="00E30554"/>
    <w:rsid w:val="00E30652"/>
    <w:rsid w:val="00E30881"/>
    <w:rsid w:val="00E30912"/>
    <w:rsid w:val="00E30C3D"/>
    <w:rsid w:val="00E3114C"/>
    <w:rsid w:val="00E311C6"/>
    <w:rsid w:val="00E31265"/>
    <w:rsid w:val="00E314A1"/>
    <w:rsid w:val="00E314FE"/>
    <w:rsid w:val="00E316DC"/>
    <w:rsid w:val="00E317F5"/>
    <w:rsid w:val="00E31C5B"/>
    <w:rsid w:val="00E31F12"/>
    <w:rsid w:val="00E3221E"/>
    <w:rsid w:val="00E32387"/>
    <w:rsid w:val="00E323C5"/>
    <w:rsid w:val="00E32642"/>
    <w:rsid w:val="00E326FC"/>
    <w:rsid w:val="00E327A8"/>
    <w:rsid w:val="00E3295C"/>
    <w:rsid w:val="00E32BB2"/>
    <w:rsid w:val="00E32C42"/>
    <w:rsid w:val="00E32C7A"/>
    <w:rsid w:val="00E32C98"/>
    <w:rsid w:val="00E32CD4"/>
    <w:rsid w:val="00E32EC9"/>
    <w:rsid w:val="00E32ECE"/>
    <w:rsid w:val="00E331C8"/>
    <w:rsid w:val="00E3328D"/>
    <w:rsid w:val="00E333C7"/>
    <w:rsid w:val="00E33424"/>
    <w:rsid w:val="00E335C5"/>
    <w:rsid w:val="00E339B1"/>
    <w:rsid w:val="00E339FE"/>
    <w:rsid w:val="00E33DB1"/>
    <w:rsid w:val="00E33DD2"/>
    <w:rsid w:val="00E33EFF"/>
    <w:rsid w:val="00E340B9"/>
    <w:rsid w:val="00E344CD"/>
    <w:rsid w:val="00E346C0"/>
    <w:rsid w:val="00E3476B"/>
    <w:rsid w:val="00E3493E"/>
    <w:rsid w:val="00E34C07"/>
    <w:rsid w:val="00E34CB1"/>
    <w:rsid w:val="00E34E2C"/>
    <w:rsid w:val="00E34E33"/>
    <w:rsid w:val="00E34E50"/>
    <w:rsid w:val="00E35060"/>
    <w:rsid w:val="00E350DE"/>
    <w:rsid w:val="00E35A2D"/>
    <w:rsid w:val="00E35D44"/>
    <w:rsid w:val="00E35E27"/>
    <w:rsid w:val="00E36021"/>
    <w:rsid w:val="00E36205"/>
    <w:rsid w:val="00E363F6"/>
    <w:rsid w:val="00E36455"/>
    <w:rsid w:val="00E36530"/>
    <w:rsid w:val="00E367DD"/>
    <w:rsid w:val="00E3692B"/>
    <w:rsid w:val="00E36AAC"/>
    <w:rsid w:val="00E36AAD"/>
    <w:rsid w:val="00E36B7D"/>
    <w:rsid w:val="00E36C5F"/>
    <w:rsid w:val="00E36FB3"/>
    <w:rsid w:val="00E36FEA"/>
    <w:rsid w:val="00E37224"/>
    <w:rsid w:val="00E37299"/>
    <w:rsid w:val="00E372E6"/>
    <w:rsid w:val="00E3734E"/>
    <w:rsid w:val="00E373A8"/>
    <w:rsid w:val="00E375D4"/>
    <w:rsid w:val="00E376C6"/>
    <w:rsid w:val="00E377AD"/>
    <w:rsid w:val="00E37888"/>
    <w:rsid w:val="00E37A27"/>
    <w:rsid w:val="00E37CF6"/>
    <w:rsid w:val="00E37DEF"/>
    <w:rsid w:val="00E37FA8"/>
    <w:rsid w:val="00E40021"/>
    <w:rsid w:val="00E40043"/>
    <w:rsid w:val="00E400EC"/>
    <w:rsid w:val="00E40132"/>
    <w:rsid w:val="00E401BC"/>
    <w:rsid w:val="00E40298"/>
    <w:rsid w:val="00E403AF"/>
    <w:rsid w:val="00E4059B"/>
    <w:rsid w:val="00E40663"/>
    <w:rsid w:val="00E408A1"/>
    <w:rsid w:val="00E40A21"/>
    <w:rsid w:val="00E40AEB"/>
    <w:rsid w:val="00E40BF8"/>
    <w:rsid w:val="00E40C6C"/>
    <w:rsid w:val="00E41014"/>
    <w:rsid w:val="00E41049"/>
    <w:rsid w:val="00E410E0"/>
    <w:rsid w:val="00E410FC"/>
    <w:rsid w:val="00E41461"/>
    <w:rsid w:val="00E4176C"/>
    <w:rsid w:val="00E419F9"/>
    <w:rsid w:val="00E41A20"/>
    <w:rsid w:val="00E41A60"/>
    <w:rsid w:val="00E41AC4"/>
    <w:rsid w:val="00E41C24"/>
    <w:rsid w:val="00E41C79"/>
    <w:rsid w:val="00E4216F"/>
    <w:rsid w:val="00E4240D"/>
    <w:rsid w:val="00E4289A"/>
    <w:rsid w:val="00E428C8"/>
    <w:rsid w:val="00E42AB5"/>
    <w:rsid w:val="00E42C2C"/>
    <w:rsid w:val="00E42D49"/>
    <w:rsid w:val="00E42E5B"/>
    <w:rsid w:val="00E42F40"/>
    <w:rsid w:val="00E431C2"/>
    <w:rsid w:val="00E432B5"/>
    <w:rsid w:val="00E43496"/>
    <w:rsid w:val="00E43503"/>
    <w:rsid w:val="00E4358E"/>
    <w:rsid w:val="00E436CD"/>
    <w:rsid w:val="00E437B8"/>
    <w:rsid w:val="00E437EB"/>
    <w:rsid w:val="00E4390E"/>
    <w:rsid w:val="00E439AE"/>
    <w:rsid w:val="00E43B87"/>
    <w:rsid w:val="00E43C87"/>
    <w:rsid w:val="00E43DA3"/>
    <w:rsid w:val="00E43EB4"/>
    <w:rsid w:val="00E440CC"/>
    <w:rsid w:val="00E4428F"/>
    <w:rsid w:val="00E44291"/>
    <w:rsid w:val="00E4434E"/>
    <w:rsid w:val="00E44574"/>
    <w:rsid w:val="00E445B6"/>
    <w:rsid w:val="00E44872"/>
    <w:rsid w:val="00E448A5"/>
    <w:rsid w:val="00E44A13"/>
    <w:rsid w:val="00E44C39"/>
    <w:rsid w:val="00E45030"/>
    <w:rsid w:val="00E450A7"/>
    <w:rsid w:val="00E45188"/>
    <w:rsid w:val="00E451E7"/>
    <w:rsid w:val="00E452B9"/>
    <w:rsid w:val="00E45489"/>
    <w:rsid w:val="00E4548F"/>
    <w:rsid w:val="00E455CF"/>
    <w:rsid w:val="00E45755"/>
    <w:rsid w:val="00E45812"/>
    <w:rsid w:val="00E45AA1"/>
    <w:rsid w:val="00E45B08"/>
    <w:rsid w:val="00E45BBB"/>
    <w:rsid w:val="00E45BC4"/>
    <w:rsid w:val="00E45C95"/>
    <w:rsid w:val="00E45D04"/>
    <w:rsid w:val="00E45E59"/>
    <w:rsid w:val="00E45EE9"/>
    <w:rsid w:val="00E45F31"/>
    <w:rsid w:val="00E45FDE"/>
    <w:rsid w:val="00E460A1"/>
    <w:rsid w:val="00E461C5"/>
    <w:rsid w:val="00E46203"/>
    <w:rsid w:val="00E46A7C"/>
    <w:rsid w:val="00E46B79"/>
    <w:rsid w:val="00E46CA3"/>
    <w:rsid w:val="00E46EC1"/>
    <w:rsid w:val="00E47117"/>
    <w:rsid w:val="00E4718C"/>
    <w:rsid w:val="00E4735B"/>
    <w:rsid w:val="00E476BA"/>
    <w:rsid w:val="00E4772A"/>
    <w:rsid w:val="00E479D3"/>
    <w:rsid w:val="00E47E9A"/>
    <w:rsid w:val="00E47EE2"/>
    <w:rsid w:val="00E500A2"/>
    <w:rsid w:val="00E501B7"/>
    <w:rsid w:val="00E503B9"/>
    <w:rsid w:val="00E5043B"/>
    <w:rsid w:val="00E50448"/>
    <w:rsid w:val="00E505D4"/>
    <w:rsid w:val="00E50860"/>
    <w:rsid w:val="00E50921"/>
    <w:rsid w:val="00E50A8F"/>
    <w:rsid w:val="00E50B02"/>
    <w:rsid w:val="00E50B97"/>
    <w:rsid w:val="00E50E8A"/>
    <w:rsid w:val="00E5111D"/>
    <w:rsid w:val="00E517E1"/>
    <w:rsid w:val="00E517FE"/>
    <w:rsid w:val="00E51AED"/>
    <w:rsid w:val="00E51B2D"/>
    <w:rsid w:val="00E51C21"/>
    <w:rsid w:val="00E51CAB"/>
    <w:rsid w:val="00E51D55"/>
    <w:rsid w:val="00E52048"/>
    <w:rsid w:val="00E520BB"/>
    <w:rsid w:val="00E5245C"/>
    <w:rsid w:val="00E5263F"/>
    <w:rsid w:val="00E52684"/>
    <w:rsid w:val="00E52773"/>
    <w:rsid w:val="00E5293C"/>
    <w:rsid w:val="00E52984"/>
    <w:rsid w:val="00E52A5D"/>
    <w:rsid w:val="00E52B76"/>
    <w:rsid w:val="00E52C38"/>
    <w:rsid w:val="00E52D08"/>
    <w:rsid w:val="00E53166"/>
    <w:rsid w:val="00E53247"/>
    <w:rsid w:val="00E53290"/>
    <w:rsid w:val="00E5336E"/>
    <w:rsid w:val="00E53425"/>
    <w:rsid w:val="00E53826"/>
    <w:rsid w:val="00E538F6"/>
    <w:rsid w:val="00E53ACF"/>
    <w:rsid w:val="00E53BA2"/>
    <w:rsid w:val="00E53C96"/>
    <w:rsid w:val="00E542B3"/>
    <w:rsid w:val="00E544AC"/>
    <w:rsid w:val="00E54931"/>
    <w:rsid w:val="00E54B75"/>
    <w:rsid w:val="00E54CF5"/>
    <w:rsid w:val="00E54E29"/>
    <w:rsid w:val="00E54E76"/>
    <w:rsid w:val="00E54FCF"/>
    <w:rsid w:val="00E551E0"/>
    <w:rsid w:val="00E552E2"/>
    <w:rsid w:val="00E55472"/>
    <w:rsid w:val="00E555EB"/>
    <w:rsid w:val="00E557AF"/>
    <w:rsid w:val="00E558DC"/>
    <w:rsid w:val="00E558F1"/>
    <w:rsid w:val="00E55AD3"/>
    <w:rsid w:val="00E55B02"/>
    <w:rsid w:val="00E55B76"/>
    <w:rsid w:val="00E55C1E"/>
    <w:rsid w:val="00E55DA5"/>
    <w:rsid w:val="00E55DD4"/>
    <w:rsid w:val="00E56121"/>
    <w:rsid w:val="00E56181"/>
    <w:rsid w:val="00E562AC"/>
    <w:rsid w:val="00E562DA"/>
    <w:rsid w:val="00E5657B"/>
    <w:rsid w:val="00E566FD"/>
    <w:rsid w:val="00E567A8"/>
    <w:rsid w:val="00E567E1"/>
    <w:rsid w:val="00E568F7"/>
    <w:rsid w:val="00E569B2"/>
    <w:rsid w:val="00E56D69"/>
    <w:rsid w:val="00E5708F"/>
    <w:rsid w:val="00E570C3"/>
    <w:rsid w:val="00E57150"/>
    <w:rsid w:val="00E571C9"/>
    <w:rsid w:val="00E572A6"/>
    <w:rsid w:val="00E5784D"/>
    <w:rsid w:val="00E57AD2"/>
    <w:rsid w:val="00E57C9A"/>
    <w:rsid w:val="00E57E6F"/>
    <w:rsid w:val="00E57F36"/>
    <w:rsid w:val="00E60233"/>
    <w:rsid w:val="00E603FF"/>
    <w:rsid w:val="00E60476"/>
    <w:rsid w:val="00E604C8"/>
    <w:rsid w:val="00E604FC"/>
    <w:rsid w:val="00E60795"/>
    <w:rsid w:val="00E607B8"/>
    <w:rsid w:val="00E60836"/>
    <w:rsid w:val="00E60897"/>
    <w:rsid w:val="00E609D7"/>
    <w:rsid w:val="00E60BF3"/>
    <w:rsid w:val="00E60C0E"/>
    <w:rsid w:val="00E60C4E"/>
    <w:rsid w:val="00E60CED"/>
    <w:rsid w:val="00E60D46"/>
    <w:rsid w:val="00E61146"/>
    <w:rsid w:val="00E61192"/>
    <w:rsid w:val="00E61324"/>
    <w:rsid w:val="00E61427"/>
    <w:rsid w:val="00E614DA"/>
    <w:rsid w:val="00E615BB"/>
    <w:rsid w:val="00E61637"/>
    <w:rsid w:val="00E61903"/>
    <w:rsid w:val="00E61BB3"/>
    <w:rsid w:val="00E61C0B"/>
    <w:rsid w:val="00E61E91"/>
    <w:rsid w:val="00E6201C"/>
    <w:rsid w:val="00E620FB"/>
    <w:rsid w:val="00E6210B"/>
    <w:rsid w:val="00E622B5"/>
    <w:rsid w:val="00E62336"/>
    <w:rsid w:val="00E62511"/>
    <w:rsid w:val="00E628C6"/>
    <w:rsid w:val="00E6314A"/>
    <w:rsid w:val="00E63217"/>
    <w:rsid w:val="00E63327"/>
    <w:rsid w:val="00E63822"/>
    <w:rsid w:val="00E63840"/>
    <w:rsid w:val="00E6396A"/>
    <w:rsid w:val="00E639D6"/>
    <w:rsid w:val="00E63BFB"/>
    <w:rsid w:val="00E63E1C"/>
    <w:rsid w:val="00E63F3E"/>
    <w:rsid w:val="00E64073"/>
    <w:rsid w:val="00E641FE"/>
    <w:rsid w:val="00E643C7"/>
    <w:rsid w:val="00E64416"/>
    <w:rsid w:val="00E64757"/>
    <w:rsid w:val="00E647C5"/>
    <w:rsid w:val="00E64A52"/>
    <w:rsid w:val="00E64AA0"/>
    <w:rsid w:val="00E64C50"/>
    <w:rsid w:val="00E64DB3"/>
    <w:rsid w:val="00E64E2F"/>
    <w:rsid w:val="00E64F7D"/>
    <w:rsid w:val="00E64FE8"/>
    <w:rsid w:val="00E6519F"/>
    <w:rsid w:val="00E6526C"/>
    <w:rsid w:val="00E654A5"/>
    <w:rsid w:val="00E654BF"/>
    <w:rsid w:val="00E659E8"/>
    <w:rsid w:val="00E65A3A"/>
    <w:rsid w:val="00E65AF8"/>
    <w:rsid w:val="00E65B6D"/>
    <w:rsid w:val="00E65B73"/>
    <w:rsid w:val="00E65CE5"/>
    <w:rsid w:val="00E65CF5"/>
    <w:rsid w:val="00E65D91"/>
    <w:rsid w:val="00E65E2E"/>
    <w:rsid w:val="00E65FA2"/>
    <w:rsid w:val="00E6618F"/>
    <w:rsid w:val="00E662B8"/>
    <w:rsid w:val="00E66320"/>
    <w:rsid w:val="00E663F9"/>
    <w:rsid w:val="00E66414"/>
    <w:rsid w:val="00E6641A"/>
    <w:rsid w:val="00E66558"/>
    <w:rsid w:val="00E6663C"/>
    <w:rsid w:val="00E666FF"/>
    <w:rsid w:val="00E66853"/>
    <w:rsid w:val="00E668B7"/>
    <w:rsid w:val="00E66A01"/>
    <w:rsid w:val="00E66C78"/>
    <w:rsid w:val="00E66D26"/>
    <w:rsid w:val="00E66EC4"/>
    <w:rsid w:val="00E66F9B"/>
    <w:rsid w:val="00E67024"/>
    <w:rsid w:val="00E67119"/>
    <w:rsid w:val="00E67200"/>
    <w:rsid w:val="00E67371"/>
    <w:rsid w:val="00E673A2"/>
    <w:rsid w:val="00E674CD"/>
    <w:rsid w:val="00E674FD"/>
    <w:rsid w:val="00E67518"/>
    <w:rsid w:val="00E67597"/>
    <w:rsid w:val="00E676D7"/>
    <w:rsid w:val="00E67789"/>
    <w:rsid w:val="00E677FA"/>
    <w:rsid w:val="00E67900"/>
    <w:rsid w:val="00E67902"/>
    <w:rsid w:val="00E67988"/>
    <w:rsid w:val="00E67A23"/>
    <w:rsid w:val="00E67BA2"/>
    <w:rsid w:val="00E67DCA"/>
    <w:rsid w:val="00E67F90"/>
    <w:rsid w:val="00E701BA"/>
    <w:rsid w:val="00E701D0"/>
    <w:rsid w:val="00E705B2"/>
    <w:rsid w:val="00E706DD"/>
    <w:rsid w:val="00E707C8"/>
    <w:rsid w:val="00E707F5"/>
    <w:rsid w:val="00E7082F"/>
    <w:rsid w:val="00E70927"/>
    <w:rsid w:val="00E709DB"/>
    <w:rsid w:val="00E70AC9"/>
    <w:rsid w:val="00E70B12"/>
    <w:rsid w:val="00E70C87"/>
    <w:rsid w:val="00E7107B"/>
    <w:rsid w:val="00E71372"/>
    <w:rsid w:val="00E715F3"/>
    <w:rsid w:val="00E71992"/>
    <w:rsid w:val="00E71A99"/>
    <w:rsid w:val="00E71B23"/>
    <w:rsid w:val="00E71B63"/>
    <w:rsid w:val="00E71EF0"/>
    <w:rsid w:val="00E7233B"/>
    <w:rsid w:val="00E72496"/>
    <w:rsid w:val="00E726A4"/>
    <w:rsid w:val="00E727AB"/>
    <w:rsid w:val="00E72863"/>
    <w:rsid w:val="00E728AC"/>
    <w:rsid w:val="00E72C4C"/>
    <w:rsid w:val="00E72D7F"/>
    <w:rsid w:val="00E72E85"/>
    <w:rsid w:val="00E72EB3"/>
    <w:rsid w:val="00E72F15"/>
    <w:rsid w:val="00E72F16"/>
    <w:rsid w:val="00E72F60"/>
    <w:rsid w:val="00E73051"/>
    <w:rsid w:val="00E730AE"/>
    <w:rsid w:val="00E73128"/>
    <w:rsid w:val="00E7326A"/>
    <w:rsid w:val="00E73288"/>
    <w:rsid w:val="00E732B5"/>
    <w:rsid w:val="00E73403"/>
    <w:rsid w:val="00E734C5"/>
    <w:rsid w:val="00E735D6"/>
    <w:rsid w:val="00E736A7"/>
    <w:rsid w:val="00E73796"/>
    <w:rsid w:val="00E738F3"/>
    <w:rsid w:val="00E73AD1"/>
    <w:rsid w:val="00E73B6F"/>
    <w:rsid w:val="00E73D39"/>
    <w:rsid w:val="00E73D68"/>
    <w:rsid w:val="00E73D99"/>
    <w:rsid w:val="00E73FA3"/>
    <w:rsid w:val="00E740E9"/>
    <w:rsid w:val="00E7419A"/>
    <w:rsid w:val="00E74452"/>
    <w:rsid w:val="00E74816"/>
    <w:rsid w:val="00E74AAB"/>
    <w:rsid w:val="00E74AC9"/>
    <w:rsid w:val="00E74D88"/>
    <w:rsid w:val="00E74EA1"/>
    <w:rsid w:val="00E74EBD"/>
    <w:rsid w:val="00E75020"/>
    <w:rsid w:val="00E750CC"/>
    <w:rsid w:val="00E7518D"/>
    <w:rsid w:val="00E751F8"/>
    <w:rsid w:val="00E751FC"/>
    <w:rsid w:val="00E7530D"/>
    <w:rsid w:val="00E75408"/>
    <w:rsid w:val="00E7543C"/>
    <w:rsid w:val="00E75442"/>
    <w:rsid w:val="00E75477"/>
    <w:rsid w:val="00E754AC"/>
    <w:rsid w:val="00E755BC"/>
    <w:rsid w:val="00E756F8"/>
    <w:rsid w:val="00E756FE"/>
    <w:rsid w:val="00E756FF"/>
    <w:rsid w:val="00E75A3E"/>
    <w:rsid w:val="00E75CB1"/>
    <w:rsid w:val="00E75D85"/>
    <w:rsid w:val="00E75E85"/>
    <w:rsid w:val="00E76143"/>
    <w:rsid w:val="00E76252"/>
    <w:rsid w:val="00E7642C"/>
    <w:rsid w:val="00E7645D"/>
    <w:rsid w:val="00E76468"/>
    <w:rsid w:val="00E765A1"/>
    <w:rsid w:val="00E76734"/>
    <w:rsid w:val="00E767D2"/>
    <w:rsid w:val="00E767DD"/>
    <w:rsid w:val="00E76973"/>
    <w:rsid w:val="00E76B43"/>
    <w:rsid w:val="00E76B5F"/>
    <w:rsid w:val="00E76CCC"/>
    <w:rsid w:val="00E76D49"/>
    <w:rsid w:val="00E76E8C"/>
    <w:rsid w:val="00E76F10"/>
    <w:rsid w:val="00E770EC"/>
    <w:rsid w:val="00E770F3"/>
    <w:rsid w:val="00E77420"/>
    <w:rsid w:val="00E774A2"/>
    <w:rsid w:val="00E779AF"/>
    <w:rsid w:val="00E779B2"/>
    <w:rsid w:val="00E77AF1"/>
    <w:rsid w:val="00E77FBB"/>
    <w:rsid w:val="00E801FB"/>
    <w:rsid w:val="00E80247"/>
    <w:rsid w:val="00E802E1"/>
    <w:rsid w:val="00E80308"/>
    <w:rsid w:val="00E80385"/>
    <w:rsid w:val="00E806C3"/>
    <w:rsid w:val="00E80CDD"/>
    <w:rsid w:val="00E80D40"/>
    <w:rsid w:val="00E80D6E"/>
    <w:rsid w:val="00E81032"/>
    <w:rsid w:val="00E8104B"/>
    <w:rsid w:val="00E81097"/>
    <w:rsid w:val="00E810C0"/>
    <w:rsid w:val="00E81120"/>
    <w:rsid w:val="00E8134E"/>
    <w:rsid w:val="00E81372"/>
    <w:rsid w:val="00E81483"/>
    <w:rsid w:val="00E81501"/>
    <w:rsid w:val="00E81693"/>
    <w:rsid w:val="00E816E7"/>
    <w:rsid w:val="00E8176D"/>
    <w:rsid w:val="00E8190D"/>
    <w:rsid w:val="00E81945"/>
    <w:rsid w:val="00E819A7"/>
    <w:rsid w:val="00E81B3D"/>
    <w:rsid w:val="00E81C96"/>
    <w:rsid w:val="00E81D70"/>
    <w:rsid w:val="00E81D8D"/>
    <w:rsid w:val="00E81DB0"/>
    <w:rsid w:val="00E81EC9"/>
    <w:rsid w:val="00E81FA3"/>
    <w:rsid w:val="00E82061"/>
    <w:rsid w:val="00E822D5"/>
    <w:rsid w:val="00E823CD"/>
    <w:rsid w:val="00E825A7"/>
    <w:rsid w:val="00E82658"/>
    <w:rsid w:val="00E82927"/>
    <w:rsid w:val="00E8293A"/>
    <w:rsid w:val="00E82946"/>
    <w:rsid w:val="00E82960"/>
    <w:rsid w:val="00E82B96"/>
    <w:rsid w:val="00E832B3"/>
    <w:rsid w:val="00E83316"/>
    <w:rsid w:val="00E833E4"/>
    <w:rsid w:val="00E8372E"/>
    <w:rsid w:val="00E8377D"/>
    <w:rsid w:val="00E838F5"/>
    <w:rsid w:val="00E83A60"/>
    <w:rsid w:val="00E83B98"/>
    <w:rsid w:val="00E83C90"/>
    <w:rsid w:val="00E83D78"/>
    <w:rsid w:val="00E83FA2"/>
    <w:rsid w:val="00E83FBD"/>
    <w:rsid w:val="00E84031"/>
    <w:rsid w:val="00E84066"/>
    <w:rsid w:val="00E84183"/>
    <w:rsid w:val="00E8433F"/>
    <w:rsid w:val="00E843A4"/>
    <w:rsid w:val="00E844B2"/>
    <w:rsid w:val="00E84664"/>
    <w:rsid w:val="00E846A1"/>
    <w:rsid w:val="00E846CA"/>
    <w:rsid w:val="00E84AC9"/>
    <w:rsid w:val="00E84CAB"/>
    <w:rsid w:val="00E84D79"/>
    <w:rsid w:val="00E84EC2"/>
    <w:rsid w:val="00E84ED9"/>
    <w:rsid w:val="00E85244"/>
    <w:rsid w:val="00E8528F"/>
    <w:rsid w:val="00E853E7"/>
    <w:rsid w:val="00E8564B"/>
    <w:rsid w:val="00E85D25"/>
    <w:rsid w:val="00E85D3D"/>
    <w:rsid w:val="00E85EEE"/>
    <w:rsid w:val="00E860CE"/>
    <w:rsid w:val="00E861CC"/>
    <w:rsid w:val="00E8632E"/>
    <w:rsid w:val="00E867D4"/>
    <w:rsid w:val="00E868D1"/>
    <w:rsid w:val="00E86A16"/>
    <w:rsid w:val="00E86A1E"/>
    <w:rsid w:val="00E86A53"/>
    <w:rsid w:val="00E86A89"/>
    <w:rsid w:val="00E86D33"/>
    <w:rsid w:val="00E86E10"/>
    <w:rsid w:val="00E86E32"/>
    <w:rsid w:val="00E86F89"/>
    <w:rsid w:val="00E8703C"/>
    <w:rsid w:val="00E871CC"/>
    <w:rsid w:val="00E87313"/>
    <w:rsid w:val="00E873FF"/>
    <w:rsid w:val="00E87470"/>
    <w:rsid w:val="00E8753A"/>
    <w:rsid w:val="00E875DE"/>
    <w:rsid w:val="00E8761E"/>
    <w:rsid w:val="00E87757"/>
    <w:rsid w:val="00E877C3"/>
    <w:rsid w:val="00E87896"/>
    <w:rsid w:val="00E87A1F"/>
    <w:rsid w:val="00E87A5C"/>
    <w:rsid w:val="00E87C2E"/>
    <w:rsid w:val="00E87D29"/>
    <w:rsid w:val="00E87DAE"/>
    <w:rsid w:val="00E87F1E"/>
    <w:rsid w:val="00E87FBB"/>
    <w:rsid w:val="00E90078"/>
    <w:rsid w:val="00E903B6"/>
    <w:rsid w:val="00E906F1"/>
    <w:rsid w:val="00E90798"/>
    <w:rsid w:val="00E9098F"/>
    <w:rsid w:val="00E909EF"/>
    <w:rsid w:val="00E90AD8"/>
    <w:rsid w:val="00E90C22"/>
    <w:rsid w:val="00E90C48"/>
    <w:rsid w:val="00E90D07"/>
    <w:rsid w:val="00E90DC5"/>
    <w:rsid w:val="00E91050"/>
    <w:rsid w:val="00E910E3"/>
    <w:rsid w:val="00E91375"/>
    <w:rsid w:val="00E91437"/>
    <w:rsid w:val="00E91532"/>
    <w:rsid w:val="00E9167C"/>
    <w:rsid w:val="00E91857"/>
    <w:rsid w:val="00E9193E"/>
    <w:rsid w:val="00E91965"/>
    <w:rsid w:val="00E91AAA"/>
    <w:rsid w:val="00E91C5A"/>
    <w:rsid w:val="00E91D3E"/>
    <w:rsid w:val="00E91EEB"/>
    <w:rsid w:val="00E91F9A"/>
    <w:rsid w:val="00E92360"/>
    <w:rsid w:val="00E923CC"/>
    <w:rsid w:val="00E92563"/>
    <w:rsid w:val="00E92622"/>
    <w:rsid w:val="00E927D1"/>
    <w:rsid w:val="00E92854"/>
    <w:rsid w:val="00E92866"/>
    <w:rsid w:val="00E92894"/>
    <w:rsid w:val="00E92E6F"/>
    <w:rsid w:val="00E930BB"/>
    <w:rsid w:val="00E9314F"/>
    <w:rsid w:val="00E931D2"/>
    <w:rsid w:val="00E93211"/>
    <w:rsid w:val="00E932C7"/>
    <w:rsid w:val="00E93342"/>
    <w:rsid w:val="00E935D5"/>
    <w:rsid w:val="00E93646"/>
    <w:rsid w:val="00E93673"/>
    <w:rsid w:val="00E9370C"/>
    <w:rsid w:val="00E937AD"/>
    <w:rsid w:val="00E939F4"/>
    <w:rsid w:val="00E93AA0"/>
    <w:rsid w:val="00E93AC8"/>
    <w:rsid w:val="00E93EE8"/>
    <w:rsid w:val="00E94270"/>
    <w:rsid w:val="00E9436C"/>
    <w:rsid w:val="00E945FE"/>
    <w:rsid w:val="00E94782"/>
    <w:rsid w:val="00E94794"/>
    <w:rsid w:val="00E94818"/>
    <w:rsid w:val="00E949E1"/>
    <w:rsid w:val="00E94AF4"/>
    <w:rsid w:val="00E94C3E"/>
    <w:rsid w:val="00E950E5"/>
    <w:rsid w:val="00E9516F"/>
    <w:rsid w:val="00E95217"/>
    <w:rsid w:val="00E95237"/>
    <w:rsid w:val="00E952E8"/>
    <w:rsid w:val="00E954E8"/>
    <w:rsid w:val="00E95ACE"/>
    <w:rsid w:val="00E95AF6"/>
    <w:rsid w:val="00E95B34"/>
    <w:rsid w:val="00E95BBE"/>
    <w:rsid w:val="00E95C61"/>
    <w:rsid w:val="00E95CF8"/>
    <w:rsid w:val="00E95E38"/>
    <w:rsid w:val="00E95E39"/>
    <w:rsid w:val="00E95E4F"/>
    <w:rsid w:val="00E95FCD"/>
    <w:rsid w:val="00E95FD1"/>
    <w:rsid w:val="00E96035"/>
    <w:rsid w:val="00E960EB"/>
    <w:rsid w:val="00E961E0"/>
    <w:rsid w:val="00E9634F"/>
    <w:rsid w:val="00E963C6"/>
    <w:rsid w:val="00E96466"/>
    <w:rsid w:val="00E96625"/>
    <w:rsid w:val="00E96702"/>
    <w:rsid w:val="00E96737"/>
    <w:rsid w:val="00E96BA8"/>
    <w:rsid w:val="00E96D53"/>
    <w:rsid w:val="00E96DAB"/>
    <w:rsid w:val="00E9709A"/>
    <w:rsid w:val="00E97343"/>
    <w:rsid w:val="00E9742A"/>
    <w:rsid w:val="00E9762B"/>
    <w:rsid w:val="00E97753"/>
    <w:rsid w:val="00E977C6"/>
    <w:rsid w:val="00E978F8"/>
    <w:rsid w:val="00E97978"/>
    <w:rsid w:val="00E97AC4"/>
    <w:rsid w:val="00E97B8B"/>
    <w:rsid w:val="00E97E39"/>
    <w:rsid w:val="00E97E47"/>
    <w:rsid w:val="00E97E6B"/>
    <w:rsid w:val="00EA002E"/>
    <w:rsid w:val="00EA008C"/>
    <w:rsid w:val="00EA02C4"/>
    <w:rsid w:val="00EA03B3"/>
    <w:rsid w:val="00EA041D"/>
    <w:rsid w:val="00EA06C7"/>
    <w:rsid w:val="00EA06CB"/>
    <w:rsid w:val="00EA0795"/>
    <w:rsid w:val="00EA0939"/>
    <w:rsid w:val="00EA09A7"/>
    <w:rsid w:val="00EA0A00"/>
    <w:rsid w:val="00EA0A9F"/>
    <w:rsid w:val="00EA0AB6"/>
    <w:rsid w:val="00EA0C74"/>
    <w:rsid w:val="00EA0D16"/>
    <w:rsid w:val="00EA0DC2"/>
    <w:rsid w:val="00EA0E90"/>
    <w:rsid w:val="00EA0F26"/>
    <w:rsid w:val="00EA101A"/>
    <w:rsid w:val="00EA1163"/>
    <w:rsid w:val="00EA11D0"/>
    <w:rsid w:val="00EA120F"/>
    <w:rsid w:val="00EA1804"/>
    <w:rsid w:val="00EA181E"/>
    <w:rsid w:val="00EA1882"/>
    <w:rsid w:val="00EA18E3"/>
    <w:rsid w:val="00EA195E"/>
    <w:rsid w:val="00EA1ADC"/>
    <w:rsid w:val="00EA1BDA"/>
    <w:rsid w:val="00EA1CA5"/>
    <w:rsid w:val="00EA1CDB"/>
    <w:rsid w:val="00EA1CEE"/>
    <w:rsid w:val="00EA1E52"/>
    <w:rsid w:val="00EA1ECD"/>
    <w:rsid w:val="00EA1F8A"/>
    <w:rsid w:val="00EA211A"/>
    <w:rsid w:val="00EA21B8"/>
    <w:rsid w:val="00EA21DA"/>
    <w:rsid w:val="00EA2527"/>
    <w:rsid w:val="00EA27D8"/>
    <w:rsid w:val="00EA2903"/>
    <w:rsid w:val="00EA2913"/>
    <w:rsid w:val="00EA2D64"/>
    <w:rsid w:val="00EA3002"/>
    <w:rsid w:val="00EA3182"/>
    <w:rsid w:val="00EA31D0"/>
    <w:rsid w:val="00EA31EC"/>
    <w:rsid w:val="00EA3250"/>
    <w:rsid w:val="00EA32B9"/>
    <w:rsid w:val="00EA32FB"/>
    <w:rsid w:val="00EA3367"/>
    <w:rsid w:val="00EA35B8"/>
    <w:rsid w:val="00EA3898"/>
    <w:rsid w:val="00EA395F"/>
    <w:rsid w:val="00EA39D7"/>
    <w:rsid w:val="00EA3A12"/>
    <w:rsid w:val="00EA3AA5"/>
    <w:rsid w:val="00EA3AB1"/>
    <w:rsid w:val="00EA3AD1"/>
    <w:rsid w:val="00EA3B31"/>
    <w:rsid w:val="00EA3C37"/>
    <w:rsid w:val="00EA3C6C"/>
    <w:rsid w:val="00EA41C0"/>
    <w:rsid w:val="00EA422F"/>
    <w:rsid w:val="00EA426A"/>
    <w:rsid w:val="00EA4284"/>
    <w:rsid w:val="00EA432A"/>
    <w:rsid w:val="00EA4478"/>
    <w:rsid w:val="00EA4514"/>
    <w:rsid w:val="00EA4586"/>
    <w:rsid w:val="00EA473B"/>
    <w:rsid w:val="00EA474A"/>
    <w:rsid w:val="00EA483C"/>
    <w:rsid w:val="00EA483D"/>
    <w:rsid w:val="00EA4930"/>
    <w:rsid w:val="00EA4968"/>
    <w:rsid w:val="00EA4975"/>
    <w:rsid w:val="00EA4B4B"/>
    <w:rsid w:val="00EA4BC7"/>
    <w:rsid w:val="00EA4D00"/>
    <w:rsid w:val="00EA4DC7"/>
    <w:rsid w:val="00EA4DF9"/>
    <w:rsid w:val="00EA518F"/>
    <w:rsid w:val="00EA52A1"/>
    <w:rsid w:val="00EA5402"/>
    <w:rsid w:val="00EA54F2"/>
    <w:rsid w:val="00EA5548"/>
    <w:rsid w:val="00EA557C"/>
    <w:rsid w:val="00EA5ACB"/>
    <w:rsid w:val="00EA5C35"/>
    <w:rsid w:val="00EA5C41"/>
    <w:rsid w:val="00EA5C53"/>
    <w:rsid w:val="00EA5C78"/>
    <w:rsid w:val="00EA5CD4"/>
    <w:rsid w:val="00EA5D0A"/>
    <w:rsid w:val="00EA5D7C"/>
    <w:rsid w:val="00EA6123"/>
    <w:rsid w:val="00EA613C"/>
    <w:rsid w:val="00EA6494"/>
    <w:rsid w:val="00EA6568"/>
    <w:rsid w:val="00EA66E8"/>
    <w:rsid w:val="00EA66F2"/>
    <w:rsid w:val="00EA6779"/>
    <w:rsid w:val="00EA68BF"/>
    <w:rsid w:val="00EA6915"/>
    <w:rsid w:val="00EA692F"/>
    <w:rsid w:val="00EA69D7"/>
    <w:rsid w:val="00EA6A08"/>
    <w:rsid w:val="00EA6A23"/>
    <w:rsid w:val="00EA6B90"/>
    <w:rsid w:val="00EA73F6"/>
    <w:rsid w:val="00EA7516"/>
    <w:rsid w:val="00EA7567"/>
    <w:rsid w:val="00EA75A9"/>
    <w:rsid w:val="00EA76D6"/>
    <w:rsid w:val="00EA76FA"/>
    <w:rsid w:val="00EA78DA"/>
    <w:rsid w:val="00EA78E5"/>
    <w:rsid w:val="00EA7928"/>
    <w:rsid w:val="00EA7B25"/>
    <w:rsid w:val="00EA7BD1"/>
    <w:rsid w:val="00EA7F19"/>
    <w:rsid w:val="00EA7F5C"/>
    <w:rsid w:val="00EA7FCD"/>
    <w:rsid w:val="00EB0116"/>
    <w:rsid w:val="00EB0172"/>
    <w:rsid w:val="00EB01D9"/>
    <w:rsid w:val="00EB0533"/>
    <w:rsid w:val="00EB057D"/>
    <w:rsid w:val="00EB09BE"/>
    <w:rsid w:val="00EB0D47"/>
    <w:rsid w:val="00EB0D99"/>
    <w:rsid w:val="00EB0DD2"/>
    <w:rsid w:val="00EB1027"/>
    <w:rsid w:val="00EB121A"/>
    <w:rsid w:val="00EB132A"/>
    <w:rsid w:val="00EB148E"/>
    <w:rsid w:val="00EB14E2"/>
    <w:rsid w:val="00EB1580"/>
    <w:rsid w:val="00EB17B1"/>
    <w:rsid w:val="00EB18C0"/>
    <w:rsid w:val="00EB1914"/>
    <w:rsid w:val="00EB191F"/>
    <w:rsid w:val="00EB19B3"/>
    <w:rsid w:val="00EB1C8F"/>
    <w:rsid w:val="00EB1C93"/>
    <w:rsid w:val="00EB1CF9"/>
    <w:rsid w:val="00EB1FAD"/>
    <w:rsid w:val="00EB1FB5"/>
    <w:rsid w:val="00EB208A"/>
    <w:rsid w:val="00EB231D"/>
    <w:rsid w:val="00EB23C0"/>
    <w:rsid w:val="00EB23DF"/>
    <w:rsid w:val="00EB24EC"/>
    <w:rsid w:val="00EB26B1"/>
    <w:rsid w:val="00EB2893"/>
    <w:rsid w:val="00EB2993"/>
    <w:rsid w:val="00EB2B09"/>
    <w:rsid w:val="00EB2D80"/>
    <w:rsid w:val="00EB2F9E"/>
    <w:rsid w:val="00EB2FB1"/>
    <w:rsid w:val="00EB3005"/>
    <w:rsid w:val="00EB3048"/>
    <w:rsid w:val="00EB3292"/>
    <w:rsid w:val="00EB3293"/>
    <w:rsid w:val="00EB3297"/>
    <w:rsid w:val="00EB32D8"/>
    <w:rsid w:val="00EB3366"/>
    <w:rsid w:val="00EB34D4"/>
    <w:rsid w:val="00EB35B0"/>
    <w:rsid w:val="00EB36DB"/>
    <w:rsid w:val="00EB36FA"/>
    <w:rsid w:val="00EB3736"/>
    <w:rsid w:val="00EB37D1"/>
    <w:rsid w:val="00EB39B0"/>
    <w:rsid w:val="00EB39E2"/>
    <w:rsid w:val="00EB3ABE"/>
    <w:rsid w:val="00EB3C3E"/>
    <w:rsid w:val="00EB3C89"/>
    <w:rsid w:val="00EB3DA0"/>
    <w:rsid w:val="00EB3DEE"/>
    <w:rsid w:val="00EB4005"/>
    <w:rsid w:val="00EB4105"/>
    <w:rsid w:val="00EB45C2"/>
    <w:rsid w:val="00EB46F4"/>
    <w:rsid w:val="00EB47D0"/>
    <w:rsid w:val="00EB48E1"/>
    <w:rsid w:val="00EB4928"/>
    <w:rsid w:val="00EB4ED2"/>
    <w:rsid w:val="00EB50A3"/>
    <w:rsid w:val="00EB50DF"/>
    <w:rsid w:val="00EB5212"/>
    <w:rsid w:val="00EB543E"/>
    <w:rsid w:val="00EB557F"/>
    <w:rsid w:val="00EB56A0"/>
    <w:rsid w:val="00EB56B3"/>
    <w:rsid w:val="00EB58F6"/>
    <w:rsid w:val="00EB5945"/>
    <w:rsid w:val="00EB5A2B"/>
    <w:rsid w:val="00EB5B14"/>
    <w:rsid w:val="00EB5B7C"/>
    <w:rsid w:val="00EB5CAB"/>
    <w:rsid w:val="00EB5EEA"/>
    <w:rsid w:val="00EB60AC"/>
    <w:rsid w:val="00EB636C"/>
    <w:rsid w:val="00EB6677"/>
    <w:rsid w:val="00EB6736"/>
    <w:rsid w:val="00EB6778"/>
    <w:rsid w:val="00EB6782"/>
    <w:rsid w:val="00EB6885"/>
    <w:rsid w:val="00EB68E7"/>
    <w:rsid w:val="00EB6913"/>
    <w:rsid w:val="00EB6ADC"/>
    <w:rsid w:val="00EB6B16"/>
    <w:rsid w:val="00EB6BDF"/>
    <w:rsid w:val="00EB6D42"/>
    <w:rsid w:val="00EB7027"/>
    <w:rsid w:val="00EB7053"/>
    <w:rsid w:val="00EB709E"/>
    <w:rsid w:val="00EB70D5"/>
    <w:rsid w:val="00EB721C"/>
    <w:rsid w:val="00EB72F4"/>
    <w:rsid w:val="00EB73E0"/>
    <w:rsid w:val="00EB73F5"/>
    <w:rsid w:val="00EB761C"/>
    <w:rsid w:val="00EB76D9"/>
    <w:rsid w:val="00EB78BE"/>
    <w:rsid w:val="00EB7CE2"/>
    <w:rsid w:val="00EB7E3B"/>
    <w:rsid w:val="00EB7EDC"/>
    <w:rsid w:val="00EB7EF9"/>
    <w:rsid w:val="00EB7F23"/>
    <w:rsid w:val="00EC000E"/>
    <w:rsid w:val="00EC00A1"/>
    <w:rsid w:val="00EC023A"/>
    <w:rsid w:val="00EC0376"/>
    <w:rsid w:val="00EC06CD"/>
    <w:rsid w:val="00EC0DE2"/>
    <w:rsid w:val="00EC0ECA"/>
    <w:rsid w:val="00EC1008"/>
    <w:rsid w:val="00EC1059"/>
    <w:rsid w:val="00EC13D9"/>
    <w:rsid w:val="00EC13EE"/>
    <w:rsid w:val="00EC14AC"/>
    <w:rsid w:val="00EC1517"/>
    <w:rsid w:val="00EC1557"/>
    <w:rsid w:val="00EC1630"/>
    <w:rsid w:val="00EC166C"/>
    <w:rsid w:val="00EC1677"/>
    <w:rsid w:val="00EC167F"/>
    <w:rsid w:val="00EC168A"/>
    <w:rsid w:val="00EC17F3"/>
    <w:rsid w:val="00EC1910"/>
    <w:rsid w:val="00EC195F"/>
    <w:rsid w:val="00EC19F7"/>
    <w:rsid w:val="00EC1A6A"/>
    <w:rsid w:val="00EC1AE1"/>
    <w:rsid w:val="00EC1E0D"/>
    <w:rsid w:val="00EC1E73"/>
    <w:rsid w:val="00EC1FBB"/>
    <w:rsid w:val="00EC2053"/>
    <w:rsid w:val="00EC218C"/>
    <w:rsid w:val="00EC26B8"/>
    <w:rsid w:val="00EC273F"/>
    <w:rsid w:val="00EC289E"/>
    <w:rsid w:val="00EC28BB"/>
    <w:rsid w:val="00EC2979"/>
    <w:rsid w:val="00EC29B6"/>
    <w:rsid w:val="00EC2A3B"/>
    <w:rsid w:val="00EC2A51"/>
    <w:rsid w:val="00EC2AA8"/>
    <w:rsid w:val="00EC2B40"/>
    <w:rsid w:val="00EC2BCF"/>
    <w:rsid w:val="00EC2CA4"/>
    <w:rsid w:val="00EC30A5"/>
    <w:rsid w:val="00EC31C8"/>
    <w:rsid w:val="00EC363C"/>
    <w:rsid w:val="00EC38CF"/>
    <w:rsid w:val="00EC3915"/>
    <w:rsid w:val="00EC3926"/>
    <w:rsid w:val="00EC3AA4"/>
    <w:rsid w:val="00EC3B28"/>
    <w:rsid w:val="00EC3EDD"/>
    <w:rsid w:val="00EC3F70"/>
    <w:rsid w:val="00EC41F2"/>
    <w:rsid w:val="00EC4412"/>
    <w:rsid w:val="00EC4437"/>
    <w:rsid w:val="00EC454E"/>
    <w:rsid w:val="00EC46A1"/>
    <w:rsid w:val="00EC476A"/>
    <w:rsid w:val="00EC48EA"/>
    <w:rsid w:val="00EC4963"/>
    <w:rsid w:val="00EC4A26"/>
    <w:rsid w:val="00EC4A48"/>
    <w:rsid w:val="00EC4C7F"/>
    <w:rsid w:val="00EC4E50"/>
    <w:rsid w:val="00EC4F2D"/>
    <w:rsid w:val="00EC4F4B"/>
    <w:rsid w:val="00EC5211"/>
    <w:rsid w:val="00EC521D"/>
    <w:rsid w:val="00EC53DD"/>
    <w:rsid w:val="00EC54E1"/>
    <w:rsid w:val="00EC54F1"/>
    <w:rsid w:val="00EC5667"/>
    <w:rsid w:val="00EC567D"/>
    <w:rsid w:val="00EC570A"/>
    <w:rsid w:val="00EC576C"/>
    <w:rsid w:val="00EC57EE"/>
    <w:rsid w:val="00EC5863"/>
    <w:rsid w:val="00EC5B07"/>
    <w:rsid w:val="00EC5C89"/>
    <w:rsid w:val="00EC5C90"/>
    <w:rsid w:val="00EC5C9E"/>
    <w:rsid w:val="00EC5CEB"/>
    <w:rsid w:val="00EC5CFD"/>
    <w:rsid w:val="00EC5D58"/>
    <w:rsid w:val="00EC5E55"/>
    <w:rsid w:val="00EC608C"/>
    <w:rsid w:val="00EC635B"/>
    <w:rsid w:val="00EC63B8"/>
    <w:rsid w:val="00EC6501"/>
    <w:rsid w:val="00EC6528"/>
    <w:rsid w:val="00EC6676"/>
    <w:rsid w:val="00EC67F7"/>
    <w:rsid w:val="00EC68AB"/>
    <w:rsid w:val="00EC69EA"/>
    <w:rsid w:val="00EC6A01"/>
    <w:rsid w:val="00EC6C05"/>
    <w:rsid w:val="00EC6C41"/>
    <w:rsid w:val="00EC6F69"/>
    <w:rsid w:val="00EC6F7D"/>
    <w:rsid w:val="00EC736E"/>
    <w:rsid w:val="00EC73D3"/>
    <w:rsid w:val="00EC73F7"/>
    <w:rsid w:val="00EC758F"/>
    <w:rsid w:val="00EC75EE"/>
    <w:rsid w:val="00EC7665"/>
    <w:rsid w:val="00EC7703"/>
    <w:rsid w:val="00EC79A0"/>
    <w:rsid w:val="00EC7A8E"/>
    <w:rsid w:val="00EC7B09"/>
    <w:rsid w:val="00EC7B2D"/>
    <w:rsid w:val="00EC7B61"/>
    <w:rsid w:val="00EC7BB2"/>
    <w:rsid w:val="00EC7BCB"/>
    <w:rsid w:val="00EC7C92"/>
    <w:rsid w:val="00EC7DE7"/>
    <w:rsid w:val="00EC7FEC"/>
    <w:rsid w:val="00ED0045"/>
    <w:rsid w:val="00ED0131"/>
    <w:rsid w:val="00ED05B4"/>
    <w:rsid w:val="00ED0670"/>
    <w:rsid w:val="00ED06E5"/>
    <w:rsid w:val="00ED07DC"/>
    <w:rsid w:val="00ED0BBC"/>
    <w:rsid w:val="00ED0E00"/>
    <w:rsid w:val="00ED0F27"/>
    <w:rsid w:val="00ED1471"/>
    <w:rsid w:val="00ED1686"/>
    <w:rsid w:val="00ED16EC"/>
    <w:rsid w:val="00ED189D"/>
    <w:rsid w:val="00ED1970"/>
    <w:rsid w:val="00ED19B6"/>
    <w:rsid w:val="00ED1C2C"/>
    <w:rsid w:val="00ED1F02"/>
    <w:rsid w:val="00ED2085"/>
    <w:rsid w:val="00ED2317"/>
    <w:rsid w:val="00ED2480"/>
    <w:rsid w:val="00ED2563"/>
    <w:rsid w:val="00ED25B3"/>
    <w:rsid w:val="00ED25C2"/>
    <w:rsid w:val="00ED272A"/>
    <w:rsid w:val="00ED2746"/>
    <w:rsid w:val="00ED27DF"/>
    <w:rsid w:val="00ED2851"/>
    <w:rsid w:val="00ED2C92"/>
    <w:rsid w:val="00ED2CC9"/>
    <w:rsid w:val="00ED2EE6"/>
    <w:rsid w:val="00ED2F8A"/>
    <w:rsid w:val="00ED3268"/>
    <w:rsid w:val="00ED33F3"/>
    <w:rsid w:val="00ED3440"/>
    <w:rsid w:val="00ED34C4"/>
    <w:rsid w:val="00ED34D7"/>
    <w:rsid w:val="00ED35E2"/>
    <w:rsid w:val="00ED35EF"/>
    <w:rsid w:val="00ED380F"/>
    <w:rsid w:val="00ED390B"/>
    <w:rsid w:val="00ED3969"/>
    <w:rsid w:val="00ED3C7E"/>
    <w:rsid w:val="00ED3C80"/>
    <w:rsid w:val="00ED3DD2"/>
    <w:rsid w:val="00ED3E28"/>
    <w:rsid w:val="00ED3E7F"/>
    <w:rsid w:val="00ED4041"/>
    <w:rsid w:val="00ED4281"/>
    <w:rsid w:val="00ED44D6"/>
    <w:rsid w:val="00ED45F8"/>
    <w:rsid w:val="00ED47C6"/>
    <w:rsid w:val="00ED4868"/>
    <w:rsid w:val="00ED48C4"/>
    <w:rsid w:val="00ED4908"/>
    <w:rsid w:val="00ED49DB"/>
    <w:rsid w:val="00ED4B69"/>
    <w:rsid w:val="00ED4DDC"/>
    <w:rsid w:val="00ED5189"/>
    <w:rsid w:val="00ED53C1"/>
    <w:rsid w:val="00ED53D5"/>
    <w:rsid w:val="00ED54B5"/>
    <w:rsid w:val="00ED579A"/>
    <w:rsid w:val="00ED586E"/>
    <w:rsid w:val="00ED5881"/>
    <w:rsid w:val="00ED592E"/>
    <w:rsid w:val="00ED5A22"/>
    <w:rsid w:val="00ED5C24"/>
    <w:rsid w:val="00ED5CE7"/>
    <w:rsid w:val="00ED5EFC"/>
    <w:rsid w:val="00ED606A"/>
    <w:rsid w:val="00ED6078"/>
    <w:rsid w:val="00ED638C"/>
    <w:rsid w:val="00ED6588"/>
    <w:rsid w:val="00ED65BB"/>
    <w:rsid w:val="00ED6775"/>
    <w:rsid w:val="00ED6A8A"/>
    <w:rsid w:val="00ED6C0C"/>
    <w:rsid w:val="00ED6C4A"/>
    <w:rsid w:val="00ED7055"/>
    <w:rsid w:val="00ED7078"/>
    <w:rsid w:val="00ED7107"/>
    <w:rsid w:val="00ED7144"/>
    <w:rsid w:val="00ED728F"/>
    <w:rsid w:val="00ED72FF"/>
    <w:rsid w:val="00ED742F"/>
    <w:rsid w:val="00ED762E"/>
    <w:rsid w:val="00ED7864"/>
    <w:rsid w:val="00ED7997"/>
    <w:rsid w:val="00ED7ACF"/>
    <w:rsid w:val="00ED7BD3"/>
    <w:rsid w:val="00ED7FFA"/>
    <w:rsid w:val="00EE0001"/>
    <w:rsid w:val="00EE0024"/>
    <w:rsid w:val="00EE0139"/>
    <w:rsid w:val="00EE017D"/>
    <w:rsid w:val="00EE01E5"/>
    <w:rsid w:val="00EE0A9D"/>
    <w:rsid w:val="00EE0B0A"/>
    <w:rsid w:val="00EE0B19"/>
    <w:rsid w:val="00EE0B4F"/>
    <w:rsid w:val="00EE0CB1"/>
    <w:rsid w:val="00EE0E2D"/>
    <w:rsid w:val="00EE0F49"/>
    <w:rsid w:val="00EE0FE7"/>
    <w:rsid w:val="00EE1361"/>
    <w:rsid w:val="00EE1514"/>
    <w:rsid w:val="00EE1587"/>
    <w:rsid w:val="00EE158F"/>
    <w:rsid w:val="00EE1703"/>
    <w:rsid w:val="00EE194B"/>
    <w:rsid w:val="00EE199D"/>
    <w:rsid w:val="00EE19B7"/>
    <w:rsid w:val="00EE1A41"/>
    <w:rsid w:val="00EE1AA9"/>
    <w:rsid w:val="00EE1CCB"/>
    <w:rsid w:val="00EE1F20"/>
    <w:rsid w:val="00EE20F8"/>
    <w:rsid w:val="00EE2257"/>
    <w:rsid w:val="00EE229A"/>
    <w:rsid w:val="00EE2422"/>
    <w:rsid w:val="00EE25CC"/>
    <w:rsid w:val="00EE2622"/>
    <w:rsid w:val="00EE2883"/>
    <w:rsid w:val="00EE2885"/>
    <w:rsid w:val="00EE2912"/>
    <w:rsid w:val="00EE2D79"/>
    <w:rsid w:val="00EE2D98"/>
    <w:rsid w:val="00EE2DFD"/>
    <w:rsid w:val="00EE3260"/>
    <w:rsid w:val="00EE32A9"/>
    <w:rsid w:val="00EE33C8"/>
    <w:rsid w:val="00EE33E6"/>
    <w:rsid w:val="00EE3496"/>
    <w:rsid w:val="00EE3756"/>
    <w:rsid w:val="00EE38DA"/>
    <w:rsid w:val="00EE3A79"/>
    <w:rsid w:val="00EE3AEF"/>
    <w:rsid w:val="00EE3CFB"/>
    <w:rsid w:val="00EE3D46"/>
    <w:rsid w:val="00EE3DFD"/>
    <w:rsid w:val="00EE3F09"/>
    <w:rsid w:val="00EE43AC"/>
    <w:rsid w:val="00EE43BA"/>
    <w:rsid w:val="00EE454C"/>
    <w:rsid w:val="00EE4597"/>
    <w:rsid w:val="00EE4614"/>
    <w:rsid w:val="00EE465B"/>
    <w:rsid w:val="00EE46F6"/>
    <w:rsid w:val="00EE48D7"/>
    <w:rsid w:val="00EE4903"/>
    <w:rsid w:val="00EE4991"/>
    <w:rsid w:val="00EE49D0"/>
    <w:rsid w:val="00EE49EF"/>
    <w:rsid w:val="00EE4A35"/>
    <w:rsid w:val="00EE4AD9"/>
    <w:rsid w:val="00EE4B28"/>
    <w:rsid w:val="00EE4B2F"/>
    <w:rsid w:val="00EE4D2F"/>
    <w:rsid w:val="00EE4DC5"/>
    <w:rsid w:val="00EE4F4A"/>
    <w:rsid w:val="00EE5013"/>
    <w:rsid w:val="00EE52F4"/>
    <w:rsid w:val="00EE53CF"/>
    <w:rsid w:val="00EE53DC"/>
    <w:rsid w:val="00EE54A8"/>
    <w:rsid w:val="00EE5634"/>
    <w:rsid w:val="00EE56CA"/>
    <w:rsid w:val="00EE5796"/>
    <w:rsid w:val="00EE57DC"/>
    <w:rsid w:val="00EE593C"/>
    <w:rsid w:val="00EE598B"/>
    <w:rsid w:val="00EE5A87"/>
    <w:rsid w:val="00EE5CBC"/>
    <w:rsid w:val="00EE5EFE"/>
    <w:rsid w:val="00EE5F5E"/>
    <w:rsid w:val="00EE6641"/>
    <w:rsid w:val="00EE6677"/>
    <w:rsid w:val="00EE6893"/>
    <w:rsid w:val="00EE6986"/>
    <w:rsid w:val="00EE6AD9"/>
    <w:rsid w:val="00EE6B92"/>
    <w:rsid w:val="00EE6DCB"/>
    <w:rsid w:val="00EE6DD4"/>
    <w:rsid w:val="00EE6EBB"/>
    <w:rsid w:val="00EE6F19"/>
    <w:rsid w:val="00EE7029"/>
    <w:rsid w:val="00EE7196"/>
    <w:rsid w:val="00EE730D"/>
    <w:rsid w:val="00EE77A9"/>
    <w:rsid w:val="00EE77E4"/>
    <w:rsid w:val="00EE77EE"/>
    <w:rsid w:val="00EE794E"/>
    <w:rsid w:val="00EE7B38"/>
    <w:rsid w:val="00EE7CDB"/>
    <w:rsid w:val="00EE7CFF"/>
    <w:rsid w:val="00EE7D01"/>
    <w:rsid w:val="00EE7DAA"/>
    <w:rsid w:val="00EE7E26"/>
    <w:rsid w:val="00EE7E5B"/>
    <w:rsid w:val="00EF004E"/>
    <w:rsid w:val="00EF01D1"/>
    <w:rsid w:val="00EF03B3"/>
    <w:rsid w:val="00EF047A"/>
    <w:rsid w:val="00EF069B"/>
    <w:rsid w:val="00EF07E6"/>
    <w:rsid w:val="00EF0AD3"/>
    <w:rsid w:val="00EF0BCB"/>
    <w:rsid w:val="00EF1001"/>
    <w:rsid w:val="00EF12C6"/>
    <w:rsid w:val="00EF179B"/>
    <w:rsid w:val="00EF1A23"/>
    <w:rsid w:val="00EF1EF0"/>
    <w:rsid w:val="00EF20D1"/>
    <w:rsid w:val="00EF2125"/>
    <w:rsid w:val="00EF2196"/>
    <w:rsid w:val="00EF247E"/>
    <w:rsid w:val="00EF2651"/>
    <w:rsid w:val="00EF268D"/>
    <w:rsid w:val="00EF2842"/>
    <w:rsid w:val="00EF2902"/>
    <w:rsid w:val="00EF29D6"/>
    <w:rsid w:val="00EF2B12"/>
    <w:rsid w:val="00EF2BAE"/>
    <w:rsid w:val="00EF2C98"/>
    <w:rsid w:val="00EF2E66"/>
    <w:rsid w:val="00EF2E82"/>
    <w:rsid w:val="00EF30BA"/>
    <w:rsid w:val="00EF3291"/>
    <w:rsid w:val="00EF32A3"/>
    <w:rsid w:val="00EF34D3"/>
    <w:rsid w:val="00EF360E"/>
    <w:rsid w:val="00EF3A23"/>
    <w:rsid w:val="00EF3ABD"/>
    <w:rsid w:val="00EF3C18"/>
    <w:rsid w:val="00EF3CE5"/>
    <w:rsid w:val="00EF3D5A"/>
    <w:rsid w:val="00EF3D62"/>
    <w:rsid w:val="00EF3D6E"/>
    <w:rsid w:val="00EF3E5F"/>
    <w:rsid w:val="00EF3EB2"/>
    <w:rsid w:val="00EF3F72"/>
    <w:rsid w:val="00EF3F78"/>
    <w:rsid w:val="00EF4085"/>
    <w:rsid w:val="00EF40BE"/>
    <w:rsid w:val="00EF41E6"/>
    <w:rsid w:val="00EF4220"/>
    <w:rsid w:val="00EF44D0"/>
    <w:rsid w:val="00EF4898"/>
    <w:rsid w:val="00EF48ED"/>
    <w:rsid w:val="00EF4A6D"/>
    <w:rsid w:val="00EF4B9A"/>
    <w:rsid w:val="00EF4E20"/>
    <w:rsid w:val="00EF4EC9"/>
    <w:rsid w:val="00EF4ECA"/>
    <w:rsid w:val="00EF5079"/>
    <w:rsid w:val="00EF53EA"/>
    <w:rsid w:val="00EF5595"/>
    <w:rsid w:val="00EF55A9"/>
    <w:rsid w:val="00EF56A5"/>
    <w:rsid w:val="00EF56DB"/>
    <w:rsid w:val="00EF57EB"/>
    <w:rsid w:val="00EF5820"/>
    <w:rsid w:val="00EF58E0"/>
    <w:rsid w:val="00EF5A18"/>
    <w:rsid w:val="00EF5C92"/>
    <w:rsid w:val="00EF5E17"/>
    <w:rsid w:val="00EF5F20"/>
    <w:rsid w:val="00EF5F3C"/>
    <w:rsid w:val="00EF5FAC"/>
    <w:rsid w:val="00EF6184"/>
    <w:rsid w:val="00EF6191"/>
    <w:rsid w:val="00EF6265"/>
    <w:rsid w:val="00EF6316"/>
    <w:rsid w:val="00EF63AB"/>
    <w:rsid w:val="00EF63C3"/>
    <w:rsid w:val="00EF66EA"/>
    <w:rsid w:val="00EF6949"/>
    <w:rsid w:val="00EF6ABA"/>
    <w:rsid w:val="00EF6AF2"/>
    <w:rsid w:val="00EF6BA5"/>
    <w:rsid w:val="00EF6C24"/>
    <w:rsid w:val="00EF6C36"/>
    <w:rsid w:val="00EF6C6F"/>
    <w:rsid w:val="00EF6C9A"/>
    <w:rsid w:val="00EF6CC8"/>
    <w:rsid w:val="00EF6D09"/>
    <w:rsid w:val="00EF6D6E"/>
    <w:rsid w:val="00EF6DE5"/>
    <w:rsid w:val="00EF6E23"/>
    <w:rsid w:val="00EF6EBC"/>
    <w:rsid w:val="00EF6ED2"/>
    <w:rsid w:val="00EF7023"/>
    <w:rsid w:val="00EF707E"/>
    <w:rsid w:val="00EF716D"/>
    <w:rsid w:val="00EF73B0"/>
    <w:rsid w:val="00EF7420"/>
    <w:rsid w:val="00EF75D2"/>
    <w:rsid w:val="00EF78CD"/>
    <w:rsid w:val="00EF7CBA"/>
    <w:rsid w:val="00EF7CE4"/>
    <w:rsid w:val="00EF7D51"/>
    <w:rsid w:val="00EF7DC6"/>
    <w:rsid w:val="00EF7DD2"/>
    <w:rsid w:val="00F00089"/>
    <w:rsid w:val="00F00286"/>
    <w:rsid w:val="00F002B0"/>
    <w:rsid w:val="00F00333"/>
    <w:rsid w:val="00F003EF"/>
    <w:rsid w:val="00F0050C"/>
    <w:rsid w:val="00F007C2"/>
    <w:rsid w:val="00F007E7"/>
    <w:rsid w:val="00F00852"/>
    <w:rsid w:val="00F0085D"/>
    <w:rsid w:val="00F00A50"/>
    <w:rsid w:val="00F00B52"/>
    <w:rsid w:val="00F00CE6"/>
    <w:rsid w:val="00F00D71"/>
    <w:rsid w:val="00F00DE9"/>
    <w:rsid w:val="00F00E35"/>
    <w:rsid w:val="00F00EF3"/>
    <w:rsid w:val="00F0106B"/>
    <w:rsid w:val="00F011E2"/>
    <w:rsid w:val="00F01219"/>
    <w:rsid w:val="00F0127A"/>
    <w:rsid w:val="00F01307"/>
    <w:rsid w:val="00F015D5"/>
    <w:rsid w:val="00F0161F"/>
    <w:rsid w:val="00F017A3"/>
    <w:rsid w:val="00F0190F"/>
    <w:rsid w:val="00F01F9A"/>
    <w:rsid w:val="00F0200B"/>
    <w:rsid w:val="00F02032"/>
    <w:rsid w:val="00F02214"/>
    <w:rsid w:val="00F02225"/>
    <w:rsid w:val="00F02740"/>
    <w:rsid w:val="00F0282D"/>
    <w:rsid w:val="00F02A5F"/>
    <w:rsid w:val="00F02BB5"/>
    <w:rsid w:val="00F02C59"/>
    <w:rsid w:val="00F02D0A"/>
    <w:rsid w:val="00F02E1E"/>
    <w:rsid w:val="00F02E85"/>
    <w:rsid w:val="00F03158"/>
    <w:rsid w:val="00F032B5"/>
    <w:rsid w:val="00F03458"/>
    <w:rsid w:val="00F03612"/>
    <w:rsid w:val="00F03635"/>
    <w:rsid w:val="00F03860"/>
    <w:rsid w:val="00F039A4"/>
    <w:rsid w:val="00F03B93"/>
    <w:rsid w:val="00F03E91"/>
    <w:rsid w:val="00F040A3"/>
    <w:rsid w:val="00F040B0"/>
    <w:rsid w:val="00F0421F"/>
    <w:rsid w:val="00F04268"/>
    <w:rsid w:val="00F043D4"/>
    <w:rsid w:val="00F04423"/>
    <w:rsid w:val="00F0442D"/>
    <w:rsid w:val="00F045EF"/>
    <w:rsid w:val="00F04786"/>
    <w:rsid w:val="00F04956"/>
    <w:rsid w:val="00F04AE4"/>
    <w:rsid w:val="00F04C73"/>
    <w:rsid w:val="00F04D33"/>
    <w:rsid w:val="00F04D4B"/>
    <w:rsid w:val="00F054B7"/>
    <w:rsid w:val="00F056C8"/>
    <w:rsid w:val="00F05855"/>
    <w:rsid w:val="00F0586F"/>
    <w:rsid w:val="00F058A9"/>
    <w:rsid w:val="00F058EB"/>
    <w:rsid w:val="00F0594B"/>
    <w:rsid w:val="00F05B06"/>
    <w:rsid w:val="00F05C9A"/>
    <w:rsid w:val="00F05EB8"/>
    <w:rsid w:val="00F05EC7"/>
    <w:rsid w:val="00F05F41"/>
    <w:rsid w:val="00F0601F"/>
    <w:rsid w:val="00F06121"/>
    <w:rsid w:val="00F0640D"/>
    <w:rsid w:val="00F06726"/>
    <w:rsid w:val="00F069CF"/>
    <w:rsid w:val="00F06A39"/>
    <w:rsid w:val="00F06B32"/>
    <w:rsid w:val="00F06B97"/>
    <w:rsid w:val="00F06BAB"/>
    <w:rsid w:val="00F06CC9"/>
    <w:rsid w:val="00F06FBC"/>
    <w:rsid w:val="00F070AB"/>
    <w:rsid w:val="00F073F9"/>
    <w:rsid w:val="00F0740E"/>
    <w:rsid w:val="00F07453"/>
    <w:rsid w:val="00F07470"/>
    <w:rsid w:val="00F07539"/>
    <w:rsid w:val="00F076FE"/>
    <w:rsid w:val="00F077E2"/>
    <w:rsid w:val="00F077FE"/>
    <w:rsid w:val="00F0788A"/>
    <w:rsid w:val="00F07B45"/>
    <w:rsid w:val="00F07BB0"/>
    <w:rsid w:val="00F07F93"/>
    <w:rsid w:val="00F10012"/>
    <w:rsid w:val="00F10024"/>
    <w:rsid w:val="00F1009F"/>
    <w:rsid w:val="00F10141"/>
    <w:rsid w:val="00F10221"/>
    <w:rsid w:val="00F1022F"/>
    <w:rsid w:val="00F1024E"/>
    <w:rsid w:val="00F10404"/>
    <w:rsid w:val="00F104FA"/>
    <w:rsid w:val="00F106E9"/>
    <w:rsid w:val="00F108D3"/>
    <w:rsid w:val="00F10AF5"/>
    <w:rsid w:val="00F10CF0"/>
    <w:rsid w:val="00F10DEB"/>
    <w:rsid w:val="00F110F0"/>
    <w:rsid w:val="00F11337"/>
    <w:rsid w:val="00F1179A"/>
    <w:rsid w:val="00F117AF"/>
    <w:rsid w:val="00F117DC"/>
    <w:rsid w:val="00F11901"/>
    <w:rsid w:val="00F119CA"/>
    <w:rsid w:val="00F11A5C"/>
    <w:rsid w:val="00F11A8F"/>
    <w:rsid w:val="00F11BB9"/>
    <w:rsid w:val="00F11D8F"/>
    <w:rsid w:val="00F12142"/>
    <w:rsid w:val="00F1224D"/>
    <w:rsid w:val="00F1226C"/>
    <w:rsid w:val="00F122A9"/>
    <w:rsid w:val="00F122B7"/>
    <w:rsid w:val="00F125D9"/>
    <w:rsid w:val="00F12623"/>
    <w:rsid w:val="00F127B0"/>
    <w:rsid w:val="00F128AB"/>
    <w:rsid w:val="00F12A26"/>
    <w:rsid w:val="00F12AC5"/>
    <w:rsid w:val="00F12AD7"/>
    <w:rsid w:val="00F12E0D"/>
    <w:rsid w:val="00F13065"/>
    <w:rsid w:val="00F133A9"/>
    <w:rsid w:val="00F133AA"/>
    <w:rsid w:val="00F13544"/>
    <w:rsid w:val="00F1363D"/>
    <w:rsid w:val="00F13795"/>
    <w:rsid w:val="00F1380C"/>
    <w:rsid w:val="00F13834"/>
    <w:rsid w:val="00F1383A"/>
    <w:rsid w:val="00F13A2F"/>
    <w:rsid w:val="00F13A97"/>
    <w:rsid w:val="00F13D05"/>
    <w:rsid w:val="00F13D53"/>
    <w:rsid w:val="00F13D95"/>
    <w:rsid w:val="00F13EC7"/>
    <w:rsid w:val="00F14055"/>
    <w:rsid w:val="00F14214"/>
    <w:rsid w:val="00F14298"/>
    <w:rsid w:val="00F142B3"/>
    <w:rsid w:val="00F14559"/>
    <w:rsid w:val="00F1458F"/>
    <w:rsid w:val="00F1485D"/>
    <w:rsid w:val="00F1493A"/>
    <w:rsid w:val="00F149B6"/>
    <w:rsid w:val="00F14A07"/>
    <w:rsid w:val="00F14A5A"/>
    <w:rsid w:val="00F14AA4"/>
    <w:rsid w:val="00F14C5E"/>
    <w:rsid w:val="00F14C82"/>
    <w:rsid w:val="00F14FE8"/>
    <w:rsid w:val="00F150EB"/>
    <w:rsid w:val="00F15450"/>
    <w:rsid w:val="00F154DD"/>
    <w:rsid w:val="00F15650"/>
    <w:rsid w:val="00F156EA"/>
    <w:rsid w:val="00F158A1"/>
    <w:rsid w:val="00F15C3A"/>
    <w:rsid w:val="00F15DD2"/>
    <w:rsid w:val="00F15F61"/>
    <w:rsid w:val="00F161EC"/>
    <w:rsid w:val="00F16218"/>
    <w:rsid w:val="00F162D9"/>
    <w:rsid w:val="00F1661B"/>
    <w:rsid w:val="00F166F7"/>
    <w:rsid w:val="00F16AA1"/>
    <w:rsid w:val="00F16BB9"/>
    <w:rsid w:val="00F16FB7"/>
    <w:rsid w:val="00F171CE"/>
    <w:rsid w:val="00F17278"/>
    <w:rsid w:val="00F172CB"/>
    <w:rsid w:val="00F173DC"/>
    <w:rsid w:val="00F1759B"/>
    <w:rsid w:val="00F176E6"/>
    <w:rsid w:val="00F1773D"/>
    <w:rsid w:val="00F17939"/>
    <w:rsid w:val="00F17ADA"/>
    <w:rsid w:val="00F17B56"/>
    <w:rsid w:val="00F17D97"/>
    <w:rsid w:val="00F17DC5"/>
    <w:rsid w:val="00F201C0"/>
    <w:rsid w:val="00F202E6"/>
    <w:rsid w:val="00F20392"/>
    <w:rsid w:val="00F20573"/>
    <w:rsid w:val="00F2057F"/>
    <w:rsid w:val="00F205EE"/>
    <w:rsid w:val="00F206DA"/>
    <w:rsid w:val="00F20971"/>
    <w:rsid w:val="00F20B3C"/>
    <w:rsid w:val="00F20BE9"/>
    <w:rsid w:val="00F20D9F"/>
    <w:rsid w:val="00F20E32"/>
    <w:rsid w:val="00F20E80"/>
    <w:rsid w:val="00F20E8F"/>
    <w:rsid w:val="00F20EA9"/>
    <w:rsid w:val="00F20F5B"/>
    <w:rsid w:val="00F2112C"/>
    <w:rsid w:val="00F21197"/>
    <w:rsid w:val="00F21288"/>
    <w:rsid w:val="00F21334"/>
    <w:rsid w:val="00F2133F"/>
    <w:rsid w:val="00F215A0"/>
    <w:rsid w:val="00F215D4"/>
    <w:rsid w:val="00F2164B"/>
    <w:rsid w:val="00F2176F"/>
    <w:rsid w:val="00F21B7A"/>
    <w:rsid w:val="00F21D5E"/>
    <w:rsid w:val="00F21DAC"/>
    <w:rsid w:val="00F21ED3"/>
    <w:rsid w:val="00F220A1"/>
    <w:rsid w:val="00F2216B"/>
    <w:rsid w:val="00F225C1"/>
    <w:rsid w:val="00F225C9"/>
    <w:rsid w:val="00F22775"/>
    <w:rsid w:val="00F2297A"/>
    <w:rsid w:val="00F22A79"/>
    <w:rsid w:val="00F22B26"/>
    <w:rsid w:val="00F22CD8"/>
    <w:rsid w:val="00F22E2E"/>
    <w:rsid w:val="00F22F20"/>
    <w:rsid w:val="00F23009"/>
    <w:rsid w:val="00F23140"/>
    <w:rsid w:val="00F231E5"/>
    <w:rsid w:val="00F233E8"/>
    <w:rsid w:val="00F23476"/>
    <w:rsid w:val="00F234F1"/>
    <w:rsid w:val="00F23751"/>
    <w:rsid w:val="00F239E0"/>
    <w:rsid w:val="00F23B91"/>
    <w:rsid w:val="00F23DC3"/>
    <w:rsid w:val="00F23DE0"/>
    <w:rsid w:val="00F23EC2"/>
    <w:rsid w:val="00F23F64"/>
    <w:rsid w:val="00F24045"/>
    <w:rsid w:val="00F24061"/>
    <w:rsid w:val="00F240B1"/>
    <w:rsid w:val="00F24228"/>
    <w:rsid w:val="00F2434F"/>
    <w:rsid w:val="00F2442B"/>
    <w:rsid w:val="00F24618"/>
    <w:rsid w:val="00F24A4F"/>
    <w:rsid w:val="00F24C1B"/>
    <w:rsid w:val="00F24FD4"/>
    <w:rsid w:val="00F2505B"/>
    <w:rsid w:val="00F25096"/>
    <w:rsid w:val="00F2557D"/>
    <w:rsid w:val="00F25604"/>
    <w:rsid w:val="00F256A5"/>
    <w:rsid w:val="00F25763"/>
    <w:rsid w:val="00F259C9"/>
    <w:rsid w:val="00F25AC6"/>
    <w:rsid w:val="00F25B04"/>
    <w:rsid w:val="00F25BF7"/>
    <w:rsid w:val="00F25D04"/>
    <w:rsid w:val="00F25D3E"/>
    <w:rsid w:val="00F25E9F"/>
    <w:rsid w:val="00F25EE3"/>
    <w:rsid w:val="00F25F87"/>
    <w:rsid w:val="00F25F92"/>
    <w:rsid w:val="00F26033"/>
    <w:rsid w:val="00F261D9"/>
    <w:rsid w:val="00F26497"/>
    <w:rsid w:val="00F26579"/>
    <w:rsid w:val="00F26589"/>
    <w:rsid w:val="00F2661F"/>
    <w:rsid w:val="00F26741"/>
    <w:rsid w:val="00F26771"/>
    <w:rsid w:val="00F2695C"/>
    <w:rsid w:val="00F269BE"/>
    <w:rsid w:val="00F269FF"/>
    <w:rsid w:val="00F27019"/>
    <w:rsid w:val="00F2702A"/>
    <w:rsid w:val="00F27040"/>
    <w:rsid w:val="00F27232"/>
    <w:rsid w:val="00F2742B"/>
    <w:rsid w:val="00F2749A"/>
    <w:rsid w:val="00F27535"/>
    <w:rsid w:val="00F2760C"/>
    <w:rsid w:val="00F279B7"/>
    <w:rsid w:val="00F27A77"/>
    <w:rsid w:val="00F27BA4"/>
    <w:rsid w:val="00F27CC4"/>
    <w:rsid w:val="00F27E84"/>
    <w:rsid w:val="00F27EC6"/>
    <w:rsid w:val="00F27F1F"/>
    <w:rsid w:val="00F30064"/>
    <w:rsid w:val="00F30149"/>
    <w:rsid w:val="00F30473"/>
    <w:rsid w:val="00F30551"/>
    <w:rsid w:val="00F3072D"/>
    <w:rsid w:val="00F30889"/>
    <w:rsid w:val="00F3091A"/>
    <w:rsid w:val="00F30C62"/>
    <w:rsid w:val="00F30C90"/>
    <w:rsid w:val="00F30CC7"/>
    <w:rsid w:val="00F30EFC"/>
    <w:rsid w:val="00F31057"/>
    <w:rsid w:val="00F31496"/>
    <w:rsid w:val="00F31604"/>
    <w:rsid w:val="00F31699"/>
    <w:rsid w:val="00F3169A"/>
    <w:rsid w:val="00F316C9"/>
    <w:rsid w:val="00F31811"/>
    <w:rsid w:val="00F31876"/>
    <w:rsid w:val="00F31905"/>
    <w:rsid w:val="00F319E0"/>
    <w:rsid w:val="00F31AAA"/>
    <w:rsid w:val="00F31DD2"/>
    <w:rsid w:val="00F31DE5"/>
    <w:rsid w:val="00F31EFE"/>
    <w:rsid w:val="00F3200C"/>
    <w:rsid w:val="00F3202B"/>
    <w:rsid w:val="00F320FB"/>
    <w:rsid w:val="00F32307"/>
    <w:rsid w:val="00F323C7"/>
    <w:rsid w:val="00F32482"/>
    <w:rsid w:val="00F32561"/>
    <w:rsid w:val="00F32619"/>
    <w:rsid w:val="00F32650"/>
    <w:rsid w:val="00F326F9"/>
    <w:rsid w:val="00F3276F"/>
    <w:rsid w:val="00F3279C"/>
    <w:rsid w:val="00F327AD"/>
    <w:rsid w:val="00F327FD"/>
    <w:rsid w:val="00F32858"/>
    <w:rsid w:val="00F32B09"/>
    <w:rsid w:val="00F32BE7"/>
    <w:rsid w:val="00F32D14"/>
    <w:rsid w:val="00F32FCA"/>
    <w:rsid w:val="00F3325E"/>
    <w:rsid w:val="00F338C9"/>
    <w:rsid w:val="00F33A2C"/>
    <w:rsid w:val="00F33B58"/>
    <w:rsid w:val="00F33C24"/>
    <w:rsid w:val="00F33D82"/>
    <w:rsid w:val="00F33DEB"/>
    <w:rsid w:val="00F33E5C"/>
    <w:rsid w:val="00F34095"/>
    <w:rsid w:val="00F340D2"/>
    <w:rsid w:val="00F3460C"/>
    <w:rsid w:val="00F34668"/>
    <w:rsid w:val="00F346B7"/>
    <w:rsid w:val="00F34748"/>
    <w:rsid w:val="00F3481A"/>
    <w:rsid w:val="00F34AEE"/>
    <w:rsid w:val="00F34BB6"/>
    <w:rsid w:val="00F34BFF"/>
    <w:rsid w:val="00F34C36"/>
    <w:rsid w:val="00F34D04"/>
    <w:rsid w:val="00F34D6F"/>
    <w:rsid w:val="00F34EE6"/>
    <w:rsid w:val="00F34F56"/>
    <w:rsid w:val="00F350A4"/>
    <w:rsid w:val="00F351B5"/>
    <w:rsid w:val="00F3526D"/>
    <w:rsid w:val="00F353C0"/>
    <w:rsid w:val="00F35420"/>
    <w:rsid w:val="00F35436"/>
    <w:rsid w:val="00F3557C"/>
    <w:rsid w:val="00F357CD"/>
    <w:rsid w:val="00F35837"/>
    <w:rsid w:val="00F35963"/>
    <w:rsid w:val="00F35BEA"/>
    <w:rsid w:val="00F35CF6"/>
    <w:rsid w:val="00F35D34"/>
    <w:rsid w:val="00F35DCA"/>
    <w:rsid w:val="00F35E12"/>
    <w:rsid w:val="00F35FCC"/>
    <w:rsid w:val="00F36536"/>
    <w:rsid w:val="00F36631"/>
    <w:rsid w:val="00F366AE"/>
    <w:rsid w:val="00F36A73"/>
    <w:rsid w:val="00F36D04"/>
    <w:rsid w:val="00F36E34"/>
    <w:rsid w:val="00F36FEF"/>
    <w:rsid w:val="00F3700B"/>
    <w:rsid w:val="00F37399"/>
    <w:rsid w:val="00F37533"/>
    <w:rsid w:val="00F3757B"/>
    <w:rsid w:val="00F377C9"/>
    <w:rsid w:val="00F37892"/>
    <w:rsid w:val="00F37A85"/>
    <w:rsid w:val="00F37B27"/>
    <w:rsid w:val="00F37E28"/>
    <w:rsid w:val="00F37EE7"/>
    <w:rsid w:val="00F400B1"/>
    <w:rsid w:val="00F40111"/>
    <w:rsid w:val="00F405A5"/>
    <w:rsid w:val="00F4078D"/>
    <w:rsid w:val="00F407D4"/>
    <w:rsid w:val="00F40819"/>
    <w:rsid w:val="00F40908"/>
    <w:rsid w:val="00F4097E"/>
    <w:rsid w:val="00F40A75"/>
    <w:rsid w:val="00F40AF8"/>
    <w:rsid w:val="00F40B57"/>
    <w:rsid w:val="00F40FF5"/>
    <w:rsid w:val="00F41014"/>
    <w:rsid w:val="00F4105A"/>
    <w:rsid w:val="00F411F3"/>
    <w:rsid w:val="00F41287"/>
    <w:rsid w:val="00F412A2"/>
    <w:rsid w:val="00F41425"/>
    <w:rsid w:val="00F4142E"/>
    <w:rsid w:val="00F41572"/>
    <w:rsid w:val="00F415F1"/>
    <w:rsid w:val="00F4163E"/>
    <w:rsid w:val="00F4168D"/>
    <w:rsid w:val="00F416C9"/>
    <w:rsid w:val="00F41938"/>
    <w:rsid w:val="00F41A63"/>
    <w:rsid w:val="00F42182"/>
    <w:rsid w:val="00F42762"/>
    <w:rsid w:val="00F42998"/>
    <w:rsid w:val="00F42A95"/>
    <w:rsid w:val="00F42B6E"/>
    <w:rsid w:val="00F42F5F"/>
    <w:rsid w:val="00F43189"/>
    <w:rsid w:val="00F432A5"/>
    <w:rsid w:val="00F435D0"/>
    <w:rsid w:val="00F43636"/>
    <w:rsid w:val="00F43655"/>
    <w:rsid w:val="00F43689"/>
    <w:rsid w:val="00F4377D"/>
    <w:rsid w:val="00F438D4"/>
    <w:rsid w:val="00F4398C"/>
    <w:rsid w:val="00F439BC"/>
    <w:rsid w:val="00F43A59"/>
    <w:rsid w:val="00F43AE6"/>
    <w:rsid w:val="00F43C3B"/>
    <w:rsid w:val="00F43E98"/>
    <w:rsid w:val="00F440BB"/>
    <w:rsid w:val="00F4419E"/>
    <w:rsid w:val="00F44241"/>
    <w:rsid w:val="00F44450"/>
    <w:rsid w:val="00F4445D"/>
    <w:rsid w:val="00F44482"/>
    <w:rsid w:val="00F44535"/>
    <w:rsid w:val="00F44868"/>
    <w:rsid w:val="00F448C1"/>
    <w:rsid w:val="00F44CC3"/>
    <w:rsid w:val="00F44CDA"/>
    <w:rsid w:val="00F452A4"/>
    <w:rsid w:val="00F452FB"/>
    <w:rsid w:val="00F45453"/>
    <w:rsid w:val="00F45879"/>
    <w:rsid w:val="00F45B93"/>
    <w:rsid w:val="00F45C0C"/>
    <w:rsid w:val="00F45EB4"/>
    <w:rsid w:val="00F46097"/>
    <w:rsid w:val="00F46250"/>
    <w:rsid w:val="00F46599"/>
    <w:rsid w:val="00F4678D"/>
    <w:rsid w:val="00F468AA"/>
    <w:rsid w:val="00F468D1"/>
    <w:rsid w:val="00F46AEB"/>
    <w:rsid w:val="00F46D33"/>
    <w:rsid w:val="00F46D8F"/>
    <w:rsid w:val="00F46F63"/>
    <w:rsid w:val="00F46F65"/>
    <w:rsid w:val="00F473F9"/>
    <w:rsid w:val="00F47589"/>
    <w:rsid w:val="00F477BA"/>
    <w:rsid w:val="00F4799E"/>
    <w:rsid w:val="00F47B8A"/>
    <w:rsid w:val="00F47BEA"/>
    <w:rsid w:val="00F47C93"/>
    <w:rsid w:val="00F47F88"/>
    <w:rsid w:val="00F50149"/>
    <w:rsid w:val="00F502BC"/>
    <w:rsid w:val="00F50318"/>
    <w:rsid w:val="00F5062D"/>
    <w:rsid w:val="00F5069F"/>
    <w:rsid w:val="00F50790"/>
    <w:rsid w:val="00F50801"/>
    <w:rsid w:val="00F508E2"/>
    <w:rsid w:val="00F50B06"/>
    <w:rsid w:val="00F50F0D"/>
    <w:rsid w:val="00F50F32"/>
    <w:rsid w:val="00F51723"/>
    <w:rsid w:val="00F5180F"/>
    <w:rsid w:val="00F51882"/>
    <w:rsid w:val="00F5196E"/>
    <w:rsid w:val="00F51CCC"/>
    <w:rsid w:val="00F51D3F"/>
    <w:rsid w:val="00F51E99"/>
    <w:rsid w:val="00F51F91"/>
    <w:rsid w:val="00F51FAF"/>
    <w:rsid w:val="00F52415"/>
    <w:rsid w:val="00F524B1"/>
    <w:rsid w:val="00F52585"/>
    <w:rsid w:val="00F52624"/>
    <w:rsid w:val="00F526C0"/>
    <w:rsid w:val="00F528C2"/>
    <w:rsid w:val="00F5291D"/>
    <w:rsid w:val="00F52934"/>
    <w:rsid w:val="00F52AF5"/>
    <w:rsid w:val="00F52E31"/>
    <w:rsid w:val="00F52F66"/>
    <w:rsid w:val="00F5304F"/>
    <w:rsid w:val="00F531A0"/>
    <w:rsid w:val="00F53515"/>
    <w:rsid w:val="00F535F2"/>
    <w:rsid w:val="00F537A1"/>
    <w:rsid w:val="00F53B1A"/>
    <w:rsid w:val="00F53E6B"/>
    <w:rsid w:val="00F53F60"/>
    <w:rsid w:val="00F54058"/>
    <w:rsid w:val="00F540A3"/>
    <w:rsid w:val="00F541F1"/>
    <w:rsid w:val="00F545EA"/>
    <w:rsid w:val="00F548C5"/>
    <w:rsid w:val="00F548E6"/>
    <w:rsid w:val="00F549A5"/>
    <w:rsid w:val="00F54AE1"/>
    <w:rsid w:val="00F54DBF"/>
    <w:rsid w:val="00F54E7C"/>
    <w:rsid w:val="00F54F58"/>
    <w:rsid w:val="00F54FA6"/>
    <w:rsid w:val="00F551A6"/>
    <w:rsid w:val="00F554DA"/>
    <w:rsid w:val="00F5558F"/>
    <w:rsid w:val="00F55742"/>
    <w:rsid w:val="00F557A1"/>
    <w:rsid w:val="00F557C1"/>
    <w:rsid w:val="00F5583A"/>
    <w:rsid w:val="00F559DB"/>
    <w:rsid w:val="00F55B36"/>
    <w:rsid w:val="00F55C58"/>
    <w:rsid w:val="00F55CF8"/>
    <w:rsid w:val="00F55E81"/>
    <w:rsid w:val="00F56080"/>
    <w:rsid w:val="00F5611B"/>
    <w:rsid w:val="00F5625D"/>
    <w:rsid w:val="00F56358"/>
    <w:rsid w:val="00F5675A"/>
    <w:rsid w:val="00F56820"/>
    <w:rsid w:val="00F56876"/>
    <w:rsid w:val="00F569CD"/>
    <w:rsid w:val="00F56A12"/>
    <w:rsid w:val="00F56ADA"/>
    <w:rsid w:val="00F56AE8"/>
    <w:rsid w:val="00F56AF0"/>
    <w:rsid w:val="00F56B76"/>
    <w:rsid w:val="00F56CBD"/>
    <w:rsid w:val="00F56DD7"/>
    <w:rsid w:val="00F56E52"/>
    <w:rsid w:val="00F56E99"/>
    <w:rsid w:val="00F56EC0"/>
    <w:rsid w:val="00F56EC8"/>
    <w:rsid w:val="00F56EF5"/>
    <w:rsid w:val="00F57056"/>
    <w:rsid w:val="00F570B8"/>
    <w:rsid w:val="00F57589"/>
    <w:rsid w:val="00F577BC"/>
    <w:rsid w:val="00F579A0"/>
    <w:rsid w:val="00F579E6"/>
    <w:rsid w:val="00F57AD4"/>
    <w:rsid w:val="00F57B08"/>
    <w:rsid w:val="00F57C32"/>
    <w:rsid w:val="00F57CB3"/>
    <w:rsid w:val="00F57CE7"/>
    <w:rsid w:val="00F57D6E"/>
    <w:rsid w:val="00F57DF3"/>
    <w:rsid w:val="00F57EBC"/>
    <w:rsid w:val="00F57F1E"/>
    <w:rsid w:val="00F57F97"/>
    <w:rsid w:val="00F60018"/>
    <w:rsid w:val="00F600A3"/>
    <w:rsid w:val="00F60291"/>
    <w:rsid w:val="00F602A4"/>
    <w:rsid w:val="00F603C8"/>
    <w:rsid w:val="00F60433"/>
    <w:rsid w:val="00F604AF"/>
    <w:rsid w:val="00F604DC"/>
    <w:rsid w:val="00F60662"/>
    <w:rsid w:val="00F608BF"/>
    <w:rsid w:val="00F60AFE"/>
    <w:rsid w:val="00F60D21"/>
    <w:rsid w:val="00F60D87"/>
    <w:rsid w:val="00F61192"/>
    <w:rsid w:val="00F6122B"/>
    <w:rsid w:val="00F613E7"/>
    <w:rsid w:val="00F614ED"/>
    <w:rsid w:val="00F6199B"/>
    <w:rsid w:val="00F61E12"/>
    <w:rsid w:val="00F61FEE"/>
    <w:rsid w:val="00F62020"/>
    <w:rsid w:val="00F620DA"/>
    <w:rsid w:val="00F6217B"/>
    <w:rsid w:val="00F621AD"/>
    <w:rsid w:val="00F621B6"/>
    <w:rsid w:val="00F621C6"/>
    <w:rsid w:val="00F622FC"/>
    <w:rsid w:val="00F62322"/>
    <w:rsid w:val="00F62480"/>
    <w:rsid w:val="00F627BD"/>
    <w:rsid w:val="00F6280E"/>
    <w:rsid w:val="00F628C2"/>
    <w:rsid w:val="00F628E6"/>
    <w:rsid w:val="00F62AC5"/>
    <w:rsid w:val="00F62C01"/>
    <w:rsid w:val="00F62C0F"/>
    <w:rsid w:val="00F62D54"/>
    <w:rsid w:val="00F62DDF"/>
    <w:rsid w:val="00F62F33"/>
    <w:rsid w:val="00F62F4A"/>
    <w:rsid w:val="00F63000"/>
    <w:rsid w:val="00F630E8"/>
    <w:rsid w:val="00F63189"/>
    <w:rsid w:val="00F6335F"/>
    <w:rsid w:val="00F6355C"/>
    <w:rsid w:val="00F635BF"/>
    <w:rsid w:val="00F63C3C"/>
    <w:rsid w:val="00F63D54"/>
    <w:rsid w:val="00F63DA0"/>
    <w:rsid w:val="00F63F1B"/>
    <w:rsid w:val="00F643C9"/>
    <w:rsid w:val="00F643E5"/>
    <w:rsid w:val="00F6445A"/>
    <w:rsid w:val="00F64516"/>
    <w:rsid w:val="00F64586"/>
    <w:rsid w:val="00F6477A"/>
    <w:rsid w:val="00F6485E"/>
    <w:rsid w:val="00F64B11"/>
    <w:rsid w:val="00F64C4E"/>
    <w:rsid w:val="00F64D1E"/>
    <w:rsid w:val="00F64DD2"/>
    <w:rsid w:val="00F6500A"/>
    <w:rsid w:val="00F650DF"/>
    <w:rsid w:val="00F6515B"/>
    <w:rsid w:val="00F65248"/>
    <w:rsid w:val="00F6542D"/>
    <w:rsid w:val="00F65563"/>
    <w:rsid w:val="00F65611"/>
    <w:rsid w:val="00F6569C"/>
    <w:rsid w:val="00F65820"/>
    <w:rsid w:val="00F658B9"/>
    <w:rsid w:val="00F65A9D"/>
    <w:rsid w:val="00F65B56"/>
    <w:rsid w:val="00F662E0"/>
    <w:rsid w:val="00F664A6"/>
    <w:rsid w:val="00F664EE"/>
    <w:rsid w:val="00F664FA"/>
    <w:rsid w:val="00F665C8"/>
    <w:rsid w:val="00F665F9"/>
    <w:rsid w:val="00F666B4"/>
    <w:rsid w:val="00F66820"/>
    <w:rsid w:val="00F668B6"/>
    <w:rsid w:val="00F668EF"/>
    <w:rsid w:val="00F66979"/>
    <w:rsid w:val="00F669BB"/>
    <w:rsid w:val="00F66A21"/>
    <w:rsid w:val="00F66A37"/>
    <w:rsid w:val="00F66B6C"/>
    <w:rsid w:val="00F66BCA"/>
    <w:rsid w:val="00F66D14"/>
    <w:rsid w:val="00F66D58"/>
    <w:rsid w:val="00F66D99"/>
    <w:rsid w:val="00F66DC5"/>
    <w:rsid w:val="00F66F09"/>
    <w:rsid w:val="00F66F5C"/>
    <w:rsid w:val="00F6711F"/>
    <w:rsid w:val="00F6717D"/>
    <w:rsid w:val="00F6726B"/>
    <w:rsid w:val="00F672A0"/>
    <w:rsid w:val="00F672C3"/>
    <w:rsid w:val="00F672F0"/>
    <w:rsid w:val="00F67397"/>
    <w:rsid w:val="00F67807"/>
    <w:rsid w:val="00F6790F"/>
    <w:rsid w:val="00F6798C"/>
    <w:rsid w:val="00F67DAE"/>
    <w:rsid w:val="00F67F79"/>
    <w:rsid w:val="00F701BD"/>
    <w:rsid w:val="00F702D0"/>
    <w:rsid w:val="00F7030E"/>
    <w:rsid w:val="00F703A7"/>
    <w:rsid w:val="00F704C6"/>
    <w:rsid w:val="00F704DF"/>
    <w:rsid w:val="00F70500"/>
    <w:rsid w:val="00F70620"/>
    <w:rsid w:val="00F7069E"/>
    <w:rsid w:val="00F706C6"/>
    <w:rsid w:val="00F706F9"/>
    <w:rsid w:val="00F7078F"/>
    <w:rsid w:val="00F707E8"/>
    <w:rsid w:val="00F70809"/>
    <w:rsid w:val="00F708FA"/>
    <w:rsid w:val="00F709A0"/>
    <w:rsid w:val="00F70AB5"/>
    <w:rsid w:val="00F711A2"/>
    <w:rsid w:val="00F71429"/>
    <w:rsid w:val="00F714EE"/>
    <w:rsid w:val="00F7154E"/>
    <w:rsid w:val="00F718B9"/>
    <w:rsid w:val="00F71982"/>
    <w:rsid w:val="00F71DC5"/>
    <w:rsid w:val="00F721DB"/>
    <w:rsid w:val="00F7262E"/>
    <w:rsid w:val="00F7277B"/>
    <w:rsid w:val="00F72AFA"/>
    <w:rsid w:val="00F72DD5"/>
    <w:rsid w:val="00F72EA4"/>
    <w:rsid w:val="00F72EBF"/>
    <w:rsid w:val="00F72EC2"/>
    <w:rsid w:val="00F72F0C"/>
    <w:rsid w:val="00F72F23"/>
    <w:rsid w:val="00F7301F"/>
    <w:rsid w:val="00F73217"/>
    <w:rsid w:val="00F73354"/>
    <w:rsid w:val="00F734C5"/>
    <w:rsid w:val="00F73A24"/>
    <w:rsid w:val="00F73B63"/>
    <w:rsid w:val="00F73BE5"/>
    <w:rsid w:val="00F73CA5"/>
    <w:rsid w:val="00F73CBD"/>
    <w:rsid w:val="00F73D9F"/>
    <w:rsid w:val="00F73E56"/>
    <w:rsid w:val="00F73E60"/>
    <w:rsid w:val="00F73E7C"/>
    <w:rsid w:val="00F73FEE"/>
    <w:rsid w:val="00F743D0"/>
    <w:rsid w:val="00F743F6"/>
    <w:rsid w:val="00F746A7"/>
    <w:rsid w:val="00F746B1"/>
    <w:rsid w:val="00F746CF"/>
    <w:rsid w:val="00F74711"/>
    <w:rsid w:val="00F7474E"/>
    <w:rsid w:val="00F74778"/>
    <w:rsid w:val="00F7488A"/>
    <w:rsid w:val="00F74A2B"/>
    <w:rsid w:val="00F75022"/>
    <w:rsid w:val="00F7514E"/>
    <w:rsid w:val="00F7519E"/>
    <w:rsid w:val="00F7537F"/>
    <w:rsid w:val="00F75409"/>
    <w:rsid w:val="00F75452"/>
    <w:rsid w:val="00F7548E"/>
    <w:rsid w:val="00F754A6"/>
    <w:rsid w:val="00F754C6"/>
    <w:rsid w:val="00F7588D"/>
    <w:rsid w:val="00F75B5A"/>
    <w:rsid w:val="00F75BD3"/>
    <w:rsid w:val="00F75C53"/>
    <w:rsid w:val="00F75E06"/>
    <w:rsid w:val="00F75ECC"/>
    <w:rsid w:val="00F75ED4"/>
    <w:rsid w:val="00F75EE0"/>
    <w:rsid w:val="00F75FE3"/>
    <w:rsid w:val="00F7640E"/>
    <w:rsid w:val="00F7670E"/>
    <w:rsid w:val="00F768A4"/>
    <w:rsid w:val="00F76913"/>
    <w:rsid w:val="00F76953"/>
    <w:rsid w:val="00F76B3A"/>
    <w:rsid w:val="00F76C0D"/>
    <w:rsid w:val="00F76C4A"/>
    <w:rsid w:val="00F7701D"/>
    <w:rsid w:val="00F77236"/>
    <w:rsid w:val="00F773D4"/>
    <w:rsid w:val="00F77529"/>
    <w:rsid w:val="00F77566"/>
    <w:rsid w:val="00F7758C"/>
    <w:rsid w:val="00F77704"/>
    <w:rsid w:val="00F77797"/>
    <w:rsid w:val="00F777CD"/>
    <w:rsid w:val="00F7788B"/>
    <w:rsid w:val="00F77989"/>
    <w:rsid w:val="00F779A9"/>
    <w:rsid w:val="00F77A40"/>
    <w:rsid w:val="00F77BAF"/>
    <w:rsid w:val="00F77EBC"/>
    <w:rsid w:val="00F77FC4"/>
    <w:rsid w:val="00F80143"/>
    <w:rsid w:val="00F8057B"/>
    <w:rsid w:val="00F805CA"/>
    <w:rsid w:val="00F808DF"/>
    <w:rsid w:val="00F8098A"/>
    <w:rsid w:val="00F809DD"/>
    <w:rsid w:val="00F80CF2"/>
    <w:rsid w:val="00F810C1"/>
    <w:rsid w:val="00F81291"/>
    <w:rsid w:val="00F812DB"/>
    <w:rsid w:val="00F813AB"/>
    <w:rsid w:val="00F81401"/>
    <w:rsid w:val="00F814F9"/>
    <w:rsid w:val="00F8168D"/>
    <w:rsid w:val="00F816B3"/>
    <w:rsid w:val="00F81754"/>
    <w:rsid w:val="00F817E4"/>
    <w:rsid w:val="00F817EE"/>
    <w:rsid w:val="00F81A5D"/>
    <w:rsid w:val="00F81B61"/>
    <w:rsid w:val="00F81C33"/>
    <w:rsid w:val="00F81E0B"/>
    <w:rsid w:val="00F8201F"/>
    <w:rsid w:val="00F8206F"/>
    <w:rsid w:val="00F8228A"/>
    <w:rsid w:val="00F8235E"/>
    <w:rsid w:val="00F824C3"/>
    <w:rsid w:val="00F82523"/>
    <w:rsid w:val="00F827F5"/>
    <w:rsid w:val="00F82844"/>
    <w:rsid w:val="00F82CED"/>
    <w:rsid w:val="00F82FB0"/>
    <w:rsid w:val="00F82FC7"/>
    <w:rsid w:val="00F832DF"/>
    <w:rsid w:val="00F8342C"/>
    <w:rsid w:val="00F83629"/>
    <w:rsid w:val="00F83773"/>
    <w:rsid w:val="00F8385A"/>
    <w:rsid w:val="00F83874"/>
    <w:rsid w:val="00F838C4"/>
    <w:rsid w:val="00F838CB"/>
    <w:rsid w:val="00F839E1"/>
    <w:rsid w:val="00F83A29"/>
    <w:rsid w:val="00F83A31"/>
    <w:rsid w:val="00F83ACD"/>
    <w:rsid w:val="00F83B21"/>
    <w:rsid w:val="00F83CF9"/>
    <w:rsid w:val="00F83E12"/>
    <w:rsid w:val="00F83F05"/>
    <w:rsid w:val="00F840BA"/>
    <w:rsid w:val="00F841AA"/>
    <w:rsid w:val="00F841D4"/>
    <w:rsid w:val="00F8450C"/>
    <w:rsid w:val="00F8473D"/>
    <w:rsid w:val="00F84805"/>
    <w:rsid w:val="00F84A39"/>
    <w:rsid w:val="00F84A99"/>
    <w:rsid w:val="00F84D08"/>
    <w:rsid w:val="00F84E26"/>
    <w:rsid w:val="00F84EF2"/>
    <w:rsid w:val="00F84F15"/>
    <w:rsid w:val="00F84F1A"/>
    <w:rsid w:val="00F84F88"/>
    <w:rsid w:val="00F851DA"/>
    <w:rsid w:val="00F85205"/>
    <w:rsid w:val="00F85301"/>
    <w:rsid w:val="00F85594"/>
    <w:rsid w:val="00F8564E"/>
    <w:rsid w:val="00F857C1"/>
    <w:rsid w:val="00F85881"/>
    <w:rsid w:val="00F85973"/>
    <w:rsid w:val="00F85A03"/>
    <w:rsid w:val="00F85B29"/>
    <w:rsid w:val="00F85D14"/>
    <w:rsid w:val="00F86100"/>
    <w:rsid w:val="00F86197"/>
    <w:rsid w:val="00F861AE"/>
    <w:rsid w:val="00F8626D"/>
    <w:rsid w:val="00F86302"/>
    <w:rsid w:val="00F86449"/>
    <w:rsid w:val="00F864DC"/>
    <w:rsid w:val="00F8673A"/>
    <w:rsid w:val="00F867FB"/>
    <w:rsid w:val="00F86849"/>
    <w:rsid w:val="00F8695E"/>
    <w:rsid w:val="00F86A21"/>
    <w:rsid w:val="00F86BF0"/>
    <w:rsid w:val="00F86C67"/>
    <w:rsid w:val="00F86D5F"/>
    <w:rsid w:val="00F86D6D"/>
    <w:rsid w:val="00F86D90"/>
    <w:rsid w:val="00F86E59"/>
    <w:rsid w:val="00F86F05"/>
    <w:rsid w:val="00F87060"/>
    <w:rsid w:val="00F870CE"/>
    <w:rsid w:val="00F87212"/>
    <w:rsid w:val="00F87287"/>
    <w:rsid w:val="00F872C3"/>
    <w:rsid w:val="00F87459"/>
    <w:rsid w:val="00F87545"/>
    <w:rsid w:val="00F87D1D"/>
    <w:rsid w:val="00F9010F"/>
    <w:rsid w:val="00F90207"/>
    <w:rsid w:val="00F90239"/>
    <w:rsid w:val="00F904ED"/>
    <w:rsid w:val="00F906F0"/>
    <w:rsid w:val="00F90862"/>
    <w:rsid w:val="00F908B6"/>
    <w:rsid w:val="00F908BF"/>
    <w:rsid w:val="00F908D8"/>
    <w:rsid w:val="00F90A78"/>
    <w:rsid w:val="00F90B1B"/>
    <w:rsid w:val="00F90C05"/>
    <w:rsid w:val="00F90FA3"/>
    <w:rsid w:val="00F91084"/>
    <w:rsid w:val="00F91086"/>
    <w:rsid w:val="00F91129"/>
    <w:rsid w:val="00F915E1"/>
    <w:rsid w:val="00F9160C"/>
    <w:rsid w:val="00F91933"/>
    <w:rsid w:val="00F91950"/>
    <w:rsid w:val="00F91A26"/>
    <w:rsid w:val="00F91F53"/>
    <w:rsid w:val="00F91FA1"/>
    <w:rsid w:val="00F92033"/>
    <w:rsid w:val="00F9224C"/>
    <w:rsid w:val="00F92297"/>
    <w:rsid w:val="00F922A1"/>
    <w:rsid w:val="00F92423"/>
    <w:rsid w:val="00F9265B"/>
    <w:rsid w:val="00F9275A"/>
    <w:rsid w:val="00F92942"/>
    <w:rsid w:val="00F92983"/>
    <w:rsid w:val="00F929BF"/>
    <w:rsid w:val="00F92FF3"/>
    <w:rsid w:val="00F931BB"/>
    <w:rsid w:val="00F931D3"/>
    <w:rsid w:val="00F9321C"/>
    <w:rsid w:val="00F93220"/>
    <w:rsid w:val="00F932AA"/>
    <w:rsid w:val="00F9336F"/>
    <w:rsid w:val="00F93427"/>
    <w:rsid w:val="00F935E5"/>
    <w:rsid w:val="00F9360D"/>
    <w:rsid w:val="00F93817"/>
    <w:rsid w:val="00F93898"/>
    <w:rsid w:val="00F93989"/>
    <w:rsid w:val="00F93B20"/>
    <w:rsid w:val="00F93B2F"/>
    <w:rsid w:val="00F93C0F"/>
    <w:rsid w:val="00F93D41"/>
    <w:rsid w:val="00F93D6F"/>
    <w:rsid w:val="00F93E13"/>
    <w:rsid w:val="00F93FEF"/>
    <w:rsid w:val="00F9409D"/>
    <w:rsid w:val="00F940E2"/>
    <w:rsid w:val="00F94324"/>
    <w:rsid w:val="00F94337"/>
    <w:rsid w:val="00F9437D"/>
    <w:rsid w:val="00F9463A"/>
    <w:rsid w:val="00F949C6"/>
    <w:rsid w:val="00F94A19"/>
    <w:rsid w:val="00F94C2A"/>
    <w:rsid w:val="00F94D18"/>
    <w:rsid w:val="00F94E39"/>
    <w:rsid w:val="00F954B2"/>
    <w:rsid w:val="00F955E0"/>
    <w:rsid w:val="00F9566C"/>
    <w:rsid w:val="00F95726"/>
    <w:rsid w:val="00F9575B"/>
    <w:rsid w:val="00F95776"/>
    <w:rsid w:val="00F95857"/>
    <w:rsid w:val="00F958A7"/>
    <w:rsid w:val="00F95C61"/>
    <w:rsid w:val="00F95D20"/>
    <w:rsid w:val="00F95DC2"/>
    <w:rsid w:val="00F95F56"/>
    <w:rsid w:val="00F95FD7"/>
    <w:rsid w:val="00F9629D"/>
    <w:rsid w:val="00F964DA"/>
    <w:rsid w:val="00F96564"/>
    <w:rsid w:val="00F9691C"/>
    <w:rsid w:val="00F9694D"/>
    <w:rsid w:val="00F96B4F"/>
    <w:rsid w:val="00F96D8F"/>
    <w:rsid w:val="00F96E87"/>
    <w:rsid w:val="00F96F4E"/>
    <w:rsid w:val="00F9727C"/>
    <w:rsid w:val="00F972FE"/>
    <w:rsid w:val="00F9737E"/>
    <w:rsid w:val="00F97394"/>
    <w:rsid w:val="00F973F5"/>
    <w:rsid w:val="00F97415"/>
    <w:rsid w:val="00F97465"/>
    <w:rsid w:val="00F974A2"/>
    <w:rsid w:val="00F975D7"/>
    <w:rsid w:val="00F9786A"/>
    <w:rsid w:val="00F97945"/>
    <w:rsid w:val="00F97964"/>
    <w:rsid w:val="00F97970"/>
    <w:rsid w:val="00F97C7A"/>
    <w:rsid w:val="00F97CB8"/>
    <w:rsid w:val="00F97D2C"/>
    <w:rsid w:val="00F97DF7"/>
    <w:rsid w:val="00F97EAD"/>
    <w:rsid w:val="00F97ED7"/>
    <w:rsid w:val="00FA003A"/>
    <w:rsid w:val="00FA01ED"/>
    <w:rsid w:val="00FA02EE"/>
    <w:rsid w:val="00FA0324"/>
    <w:rsid w:val="00FA068A"/>
    <w:rsid w:val="00FA09E5"/>
    <w:rsid w:val="00FA09EC"/>
    <w:rsid w:val="00FA0AAC"/>
    <w:rsid w:val="00FA0AB9"/>
    <w:rsid w:val="00FA0BC9"/>
    <w:rsid w:val="00FA0D29"/>
    <w:rsid w:val="00FA0DE6"/>
    <w:rsid w:val="00FA0E21"/>
    <w:rsid w:val="00FA0E50"/>
    <w:rsid w:val="00FA1016"/>
    <w:rsid w:val="00FA11AB"/>
    <w:rsid w:val="00FA14C7"/>
    <w:rsid w:val="00FA1771"/>
    <w:rsid w:val="00FA19F4"/>
    <w:rsid w:val="00FA1ACD"/>
    <w:rsid w:val="00FA1B15"/>
    <w:rsid w:val="00FA1B45"/>
    <w:rsid w:val="00FA1B53"/>
    <w:rsid w:val="00FA1B8C"/>
    <w:rsid w:val="00FA1BF7"/>
    <w:rsid w:val="00FA1FF3"/>
    <w:rsid w:val="00FA2075"/>
    <w:rsid w:val="00FA20E1"/>
    <w:rsid w:val="00FA2194"/>
    <w:rsid w:val="00FA249E"/>
    <w:rsid w:val="00FA254C"/>
    <w:rsid w:val="00FA2570"/>
    <w:rsid w:val="00FA25F4"/>
    <w:rsid w:val="00FA27C8"/>
    <w:rsid w:val="00FA290F"/>
    <w:rsid w:val="00FA2966"/>
    <w:rsid w:val="00FA2C58"/>
    <w:rsid w:val="00FA2E76"/>
    <w:rsid w:val="00FA310B"/>
    <w:rsid w:val="00FA3155"/>
    <w:rsid w:val="00FA3236"/>
    <w:rsid w:val="00FA3299"/>
    <w:rsid w:val="00FA329E"/>
    <w:rsid w:val="00FA3342"/>
    <w:rsid w:val="00FA34ED"/>
    <w:rsid w:val="00FA360E"/>
    <w:rsid w:val="00FA398C"/>
    <w:rsid w:val="00FA3BB7"/>
    <w:rsid w:val="00FA3BBE"/>
    <w:rsid w:val="00FA3C3F"/>
    <w:rsid w:val="00FA3D31"/>
    <w:rsid w:val="00FA4036"/>
    <w:rsid w:val="00FA408F"/>
    <w:rsid w:val="00FA43FA"/>
    <w:rsid w:val="00FA4759"/>
    <w:rsid w:val="00FA486D"/>
    <w:rsid w:val="00FA4A6D"/>
    <w:rsid w:val="00FA4BC0"/>
    <w:rsid w:val="00FA4BD2"/>
    <w:rsid w:val="00FA4DFF"/>
    <w:rsid w:val="00FA4E87"/>
    <w:rsid w:val="00FA5245"/>
    <w:rsid w:val="00FA5248"/>
    <w:rsid w:val="00FA5298"/>
    <w:rsid w:val="00FA5376"/>
    <w:rsid w:val="00FA556F"/>
    <w:rsid w:val="00FA5602"/>
    <w:rsid w:val="00FA567B"/>
    <w:rsid w:val="00FA5698"/>
    <w:rsid w:val="00FA59AA"/>
    <w:rsid w:val="00FA5CA0"/>
    <w:rsid w:val="00FA5CA1"/>
    <w:rsid w:val="00FA5EDE"/>
    <w:rsid w:val="00FA60C8"/>
    <w:rsid w:val="00FA61B3"/>
    <w:rsid w:val="00FA6250"/>
    <w:rsid w:val="00FA62A0"/>
    <w:rsid w:val="00FA63DD"/>
    <w:rsid w:val="00FA6466"/>
    <w:rsid w:val="00FA64B2"/>
    <w:rsid w:val="00FA6637"/>
    <w:rsid w:val="00FA665F"/>
    <w:rsid w:val="00FA671C"/>
    <w:rsid w:val="00FA68B4"/>
    <w:rsid w:val="00FA699A"/>
    <w:rsid w:val="00FA6D44"/>
    <w:rsid w:val="00FA6E9F"/>
    <w:rsid w:val="00FA6EED"/>
    <w:rsid w:val="00FA6F81"/>
    <w:rsid w:val="00FA7096"/>
    <w:rsid w:val="00FA721C"/>
    <w:rsid w:val="00FA7375"/>
    <w:rsid w:val="00FA73AF"/>
    <w:rsid w:val="00FA76F8"/>
    <w:rsid w:val="00FA774D"/>
    <w:rsid w:val="00FA77B4"/>
    <w:rsid w:val="00FA77B8"/>
    <w:rsid w:val="00FA781D"/>
    <w:rsid w:val="00FA788F"/>
    <w:rsid w:val="00FA7AC6"/>
    <w:rsid w:val="00FA7BE9"/>
    <w:rsid w:val="00FA7C7C"/>
    <w:rsid w:val="00FA7C7F"/>
    <w:rsid w:val="00FA7D86"/>
    <w:rsid w:val="00FA7DDA"/>
    <w:rsid w:val="00FA7EA4"/>
    <w:rsid w:val="00FA7F35"/>
    <w:rsid w:val="00FB003F"/>
    <w:rsid w:val="00FB02B4"/>
    <w:rsid w:val="00FB02C3"/>
    <w:rsid w:val="00FB032A"/>
    <w:rsid w:val="00FB0582"/>
    <w:rsid w:val="00FB05FC"/>
    <w:rsid w:val="00FB0610"/>
    <w:rsid w:val="00FB07A8"/>
    <w:rsid w:val="00FB07B7"/>
    <w:rsid w:val="00FB07E4"/>
    <w:rsid w:val="00FB09F4"/>
    <w:rsid w:val="00FB0A43"/>
    <w:rsid w:val="00FB0B4F"/>
    <w:rsid w:val="00FB0B7D"/>
    <w:rsid w:val="00FB0CEB"/>
    <w:rsid w:val="00FB0CF2"/>
    <w:rsid w:val="00FB1050"/>
    <w:rsid w:val="00FB1053"/>
    <w:rsid w:val="00FB111D"/>
    <w:rsid w:val="00FB1354"/>
    <w:rsid w:val="00FB15A0"/>
    <w:rsid w:val="00FB1705"/>
    <w:rsid w:val="00FB197B"/>
    <w:rsid w:val="00FB1D34"/>
    <w:rsid w:val="00FB20D4"/>
    <w:rsid w:val="00FB21B9"/>
    <w:rsid w:val="00FB22BE"/>
    <w:rsid w:val="00FB2326"/>
    <w:rsid w:val="00FB234F"/>
    <w:rsid w:val="00FB28F1"/>
    <w:rsid w:val="00FB2AED"/>
    <w:rsid w:val="00FB2C1D"/>
    <w:rsid w:val="00FB2C3B"/>
    <w:rsid w:val="00FB2CD1"/>
    <w:rsid w:val="00FB2E2A"/>
    <w:rsid w:val="00FB2F47"/>
    <w:rsid w:val="00FB301A"/>
    <w:rsid w:val="00FB3281"/>
    <w:rsid w:val="00FB3689"/>
    <w:rsid w:val="00FB3848"/>
    <w:rsid w:val="00FB3937"/>
    <w:rsid w:val="00FB3987"/>
    <w:rsid w:val="00FB3A22"/>
    <w:rsid w:val="00FB3B24"/>
    <w:rsid w:val="00FB3D0B"/>
    <w:rsid w:val="00FB3E3E"/>
    <w:rsid w:val="00FB3E44"/>
    <w:rsid w:val="00FB3FE4"/>
    <w:rsid w:val="00FB40CD"/>
    <w:rsid w:val="00FB410F"/>
    <w:rsid w:val="00FB4252"/>
    <w:rsid w:val="00FB4624"/>
    <w:rsid w:val="00FB4820"/>
    <w:rsid w:val="00FB48B0"/>
    <w:rsid w:val="00FB4AFA"/>
    <w:rsid w:val="00FB4C08"/>
    <w:rsid w:val="00FB4C4B"/>
    <w:rsid w:val="00FB4E56"/>
    <w:rsid w:val="00FB4FA3"/>
    <w:rsid w:val="00FB537A"/>
    <w:rsid w:val="00FB5735"/>
    <w:rsid w:val="00FB5A37"/>
    <w:rsid w:val="00FB5BE1"/>
    <w:rsid w:val="00FB5D71"/>
    <w:rsid w:val="00FB5E56"/>
    <w:rsid w:val="00FB626F"/>
    <w:rsid w:val="00FB6292"/>
    <w:rsid w:val="00FB62DB"/>
    <w:rsid w:val="00FB6340"/>
    <w:rsid w:val="00FB6463"/>
    <w:rsid w:val="00FB651C"/>
    <w:rsid w:val="00FB6878"/>
    <w:rsid w:val="00FB695C"/>
    <w:rsid w:val="00FB6A2C"/>
    <w:rsid w:val="00FB6B4E"/>
    <w:rsid w:val="00FB6B8D"/>
    <w:rsid w:val="00FB6BA0"/>
    <w:rsid w:val="00FB6FC5"/>
    <w:rsid w:val="00FB71CF"/>
    <w:rsid w:val="00FB74A5"/>
    <w:rsid w:val="00FB764E"/>
    <w:rsid w:val="00FB7743"/>
    <w:rsid w:val="00FB786C"/>
    <w:rsid w:val="00FB78F1"/>
    <w:rsid w:val="00FB794F"/>
    <w:rsid w:val="00FB7B10"/>
    <w:rsid w:val="00FB7B84"/>
    <w:rsid w:val="00FB7D06"/>
    <w:rsid w:val="00FB7E35"/>
    <w:rsid w:val="00FC0091"/>
    <w:rsid w:val="00FC02D5"/>
    <w:rsid w:val="00FC04A7"/>
    <w:rsid w:val="00FC05B4"/>
    <w:rsid w:val="00FC0744"/>
    <w:rsid w:val="00FC08AD"/>
    <w:rsid w:val="00FC0BF2"/>
    <w:rsid w:val="00FC0DCB"/>
    <w:rsid w:val="00FC0E69"/>
    <w:rsid w:val="00FC1049"/>
    <w:rsid w:val="00FC10AE"/>
    <w:rsid w:val="00FC1404"/>
    <w:rsid w:val="00FC1658"/>
    <w:rsid w:val="00FC172E"/>
    <w:rsid w:val="00FC17F7"/>
    <w:rsid w:val="00FC17FE"/>
    <w:rsid w:val="00FC189D"/>
    <w:rsid w:val="00FC18B1"/>
    <w:rsid w:val="00FC18EF"/>
    <w:rsid w:val="00FC1C6A"/>
    <w:rsid w:val="00FC1D94"/>
    <w:rsid w:val="00FC1D9B"/>
    <w:rsid w:val="00FC1FAC"/>
    <w:rsid w:val="00FC2092"/>
    <w:rsid w:val="00FC21E5"/>
    <w:rsid w:val="00FC225C"/>
    <w:rsid w:val="00FC232F"/>
    <w:rsid w:val="00FC2446"/>
    <w:rsid w:val="00FC262F"/>
    <w:rsid w:val="00FC26A3"/>
    <w:rsid w:val="00FC2901"/>
    <w:rsid w:val="00FC2BDA"/>
    <w:rsid w:val="00FC2D53"/>
    <w:rsid w:val="00FC2DF1"/>
    <w:rsid w:val="00FC2F89"/>
    <w:rsid w:val="00FC32E8"/>
    <w:rsid w:val="00FC3503"/>
    <w:rsid w:val="00FC3684"/>
    <w:rsid w:val="00FC398C"/>
    <w:rsid w:val="00FC3A96"/>
    <w:rsid w:val="00FC3ABB"/>
    <w:rsid w:val="00FC3D71"/>
    <w:rsid w:val="00FC3DBA"/>
    <w:rsid w:val="00FC3EAB"/>
    <w:rsid w:val="00FC41DC"/>
    <w:rsid w:val="00FC422B"/>
    <w:rsid w:val="00FC424A"/>
    <w:rsid w:val="00FC4470"/>
    <w:rsid w:val="00FC45E4"/>
    <w:rsid w:val="00FC4708"/>
    <w:rsid w:val="00FC4721"/>
    <w:rsid w:val="00FC47BE"/>
    <w:rsid w:val="00FC49DC"/>
    <w:rsid w:val="00FC4B2C"/>
    <w:rsid w:val="00FC4B30"/>
    <w:rsid w:val="00FC4BC8"/>
    <w:rsid w:val="00FC4C7D"/>
    <w:rsid w:val="00FC4EFD"/>
    <w:rsid w:val="00FC4F49"/>
    <w:rsid w:val="00FC4FC5"/>
    <w:rsid w:val="00FC509F"/>
    <w:rsid w:val="00FC5461"/>
    <w:rsid w:val="00FC54B1"/>
    <w:rsid w:val="00FC54B5"/>
    <w:rsid w:val="00FC55E5"/>
    <w:rsid w:val="00FC5693"/>
    <w:rsid w:val="00FC57E0"/>
    <w:rsid w:val="00FC57E8"/>
    <w:rsid w:val="00FC5809"/>
    <w:rsid w:val="00FC5830"/>
    <w:rsid w:val="00FC5B4E"/>
    <w:rsid w:val="00FC5B73"/>
    <w:rsid w:val="00FC5BCB"/>
    <w:rsid w:val="00FC5D7D"/>
    <w:rsid w:val="00FC5DF1"/>
    <w:rsid w:val="00FC5F7B"/>
    <w:rsid w:val="00FC5FCB"/>
    <w:rsid w:val="00FC6042"/>
    <w:rsid w:val="00FC61B2"/>
    <w:rsid w:val="00FC6249"/>
    <w:rsid w:val="00FC62CA"/>
    <w:rsid w:val="00FC62EF"/>
    <w:rsid w:val="00FC6340"/>
    <w:rsid w:val="00FC6368"/>
    <w:rsid w:val="00FC6479"/>
    <w:rsid w:val="00FC6782"/>
    <w:rsid w:val="00FC6944"/>
    <w:rsid w:val="00FC6975"/>
    <w:rsid w:val="00FC69A8"/>
    <w:rsid w:val="00FC6CE1"/>
    <w:rsid w:val="00FC6D1F"/>
    <w:rsid w:val="00FC6D76"/>
    <w:rsid w:val="00FC6D77"/>
    <w:rsid w:val="00FC6E4A"/>
    <w:rsid w:val="00FC6F63"/>
    <w:rsid w:val="00FC70ED"/>
    <w:rsid w:val="00FC7241"/>
    <w:rsid w:val="00FC7428"/>
    <w:rsid w:val="00FC77C5"/>
    <w:rsid w:val="00FC784F"/>
    <w:rsid w:val="00FC7AF2"/>
    <w:rsid w:val="00FC7B0A"/>
    <w:rsid w:val="00FC7CFC"/>
    <w:rsid w:val="00FC7D4D"/>
    <w:rsid w:val="00FD00BE"/>
    <w:rsid w:val="00FD0189"/>
    <w:rsid w:val="00FD021E"/>
    <w:rsid w:val="00FD040B"/>
    <w:rsid w:val="00FD0736"/>
    <w:rsid w:val="00FD0833"/>
    <w:rsid w:val="00FD0939"/>
    <w:rsid w:val="00FD0964"/>
    <w:rsid w:val="00FD09B5"/>
    <w:rsid w:val="00FD0C8A"/>
    <w:rsid w:val="00FD0C9D"/>
    <w:rsid w:val="00FD0D46"/>
    <w:rsid w:val="00FD0DCE"/>
    <w:rsid w:val="00FD1003"/>
    <w:rsid w:val="00FD1011"/>
    <w:rsid w:val="00FD1474"/>
    <w:rsid w:val="00FD1482"/>
    <w:rsid w:val="00FD14CA"/>
    <w:rsid w:val="00FD1601"/>
    <w:rsid w:val="00FD1640"/>
    <w:rsid w:val="00FD16C1"/>
    <w:rsid w:val="00FD16DA"/>
    <w:rsid w:val="00FD170F"/>
    <w:rsid w:val="00FD1768"/>
    <w:rsid w:val="00FD17B2"/>
    <w:rsid w:val="00FD1AA3"/>
    <w:rsid w:val="00FD1E72"/>
    <w:rsid w:val="00FD2243"/>
    <w:rsid w:val="00FD22A8"/>
    <w:rsid w:val="00FD23CC"/>
    <w:rsid w:val="00FD2497"/>
    <w:rsid w:val="00FD2A78"/>
    <w:rsid w:val="00FD2B47"/>
    <w:rsid w:val="00FD2C0C"/>
    <w:rsid w:val="00FD2C11"/>
    <w:rsid w:val="00FD2C18"/>
    <w:rsid w:val="00FD2C3F"/>
    <w:rsid w:val="00FD2E8E"/>
    <w:rsid w:val="00FD32A9"/>
    <w:rsid w:val="00FD3370"/>
    <w:rsid w:val="00FD33A7"/>
    <w:rsid w:val="00FD3401"/>
    <w:rsid w:val="00FD36E2"/>
    <w:rsid w:val="00FD380E"/>
    <w:rsid w:val="00FD38E9"/>
    <w:rsid w:val="00FD3958"/>
    <w:rsid w:val="00FD39BB"/>
    <w:rsid w:val="00FD3A00"/>
    <w:rsid w:val="00FD3A29"/>
    <w:rsid w:val="00FD3B54"/>
    <w:rsid w:val="00FD3B79"/>
    <w:rsid w:val="00FD3C1F"/>
    <w:rsid w:val="00FD3D84"/>
    <w:rsid w:val="00FD3FA9"/>
    <w:rsid w:val="00FD4098"/>
    <w:rsid w:val="00FD40DA"/>
    <w:rsid w:val="00FD40E0"/>
    <w:rsid w:val="00FD40E7"/>
    <w:rsid w:val="00FD410D"/>
    <w:rsid w:val="00FD4165"/>
    <w:rsid w:val="00FD45E1"/>
    <w:rsid w:val="00FD46F5"/>
    <w:rsid w:val="00FD4842"/>
    <w:rsid w:val="00FD48E6"/>
    <w:rsid w:val="00FD4A59"/>
    <w:rsid w:val="00FD4A7D"/>
    <w:rsid w:val="00FD4D8F"/>
    <w:rsid w:val="00FD4FA0"/>
    <w:rsid w:val="00FD4FD0"/>
    <w:rsid w:val="00FD504A"/>
    <w:rsid w:val="00FD5308"/>
    <w:rsid w:val="00FD535F"/>
    <w:rsid w:val="00FD5414"/>
    <w:rsid w:val="00FD547B"/>
    <w:rsid w:val="00FD556F"/>
    <w:rsid w:val="00FD55A1"/>
    <w:rsid w:val="00FD575A"/>
    <w:rsid w:val="00FD5ACB"/>
    <w:rsid w:val="00FD5BDE"/>
    <w:rsid w:val="00FD5C85"/>
    <w:rsid w:val="00FD6249"/>
    <w:rsid w:val="00FD6279"/>
    <w:rsid w:val="00FD6308"/>
    <w:rsid w:val="00FD64E8"/>
    <w:rsid w:val="00FD665D"/>
    <w:rsid w:val="00FD68DA"/>
    <w:rsid w:val="00FD695E"/>
    <w:rsid w:val="00FD696A"/>
    <w:rsid w:val="00FD69AD"/>
    <w:rsid w:val="00FD6A69"/>
    <w:rsid w:val="00FD6B64"/>
    <w:rsid w:val="00FD6D4C"/>
    <w:rsid w:val="00FD6E98"/>
    <w:rsid w:val="00FD6F10"/>
    <w:rsid w:val="00FD6F17"/>
    <w:rsid w:val="00FD6F57"/>
    <w:rsid w:val="00FD7024"/>
    <w:rsid w:val="00FD714E"/>
    <w:rsid w:val="00FD72B0"/>
    <w:rsid w:val="00FD7574"/>
    <w:rsid w:val="00FD76AB"/>
    <w:rsid w:val="00FD7706"/>
    <w:rsid w:val="00FD7A08"/>
    <w:rsid w:val="00FD7B12"/>
    <w:rsid w:val="00FD7EBA"/>
    <w:rsid w:val="00FD7FB6"/>
    <w:rsid w:val="00FE0133"/>
    <w:rsid w:val="00FE0139"/>
    <w:rsid w:val="00FE0141"/>
    <w:rsid w:val="00FE0183"/>
    <w:rsid w:val="00FE01BF"/>
    <w:rsid w:val="00FE041B"/>
    <w:rsid w:val="00FE0585"/>
    <w:rsid w:val="00FE059C"/>
    <w:rsid w:val="00FE059E"/>
    <w:rsid w:val="00FE060D"/>
    <w:rsid w:val="00FE0917"/>
    <w:rsid w:val="00FE09F5"/>
    <w:rsid w:val="00FE0BF6"/>
    <w:rsid w:val="00FE0C11"/>
    <w:rsid w:val="00FE0CD4"/>
    <w:rsid w:val="00FE0F5F"/>
    <w:rsid w:val="00FE10A4"/>
    <w:rsid w:val="00FE1184"/>
    <w:rsid w:val="00FE14C6"/>
    <w:rsid w:val="00FE1635"/>
    <w:rsid w:val="00FE1640"/>
    <w:rsid w:val="00FE1641"/>
    <w:rsid w:val="00FE16A3"/>
    <w:rsid w:val="00FE1899"/>
    <w:rsid w:val="00FE1948"/>
    <w:rsid w:val="00FE19BB"/>
    <w:rsid w:val="00FE1A44"/>
    <w:rsid w:val="00FE1ADB"/>
    <w:rsid w:val="00FE1AF4"/>
    <w:rsid w:val="00FE1B3E"/>
    <w:rsid w:val="00FE1BE3"/>
    <w:rsid w:val="00FE1CAB"/>
    <w:rsid w:val="00FE1E36"/>
    <w:rsid w:val="00FE1F66"/>
    <w:rsid w:val="00FE2265"/>
    <w:rsid w:val="00FE2327"/>
    <w:rsid w:val="00FE2345"/>
    <w:rsid w:val="00FE23B1"/>
    <w:rsid w:val="00FE273F"/>
    <w:rsid w:val="00FE27D1"/>
    <w:rsid w:val="00FE285B"/>
    <w:rsid w:val="00FE29B3"/>
    <w:rsid w:val="00FE2BAD"/>
    <w:rsid w:val="00FE2C0E"/>
    <w:rsid w:val="00FE2D9B"/>
    <w:rsid w:val="00FE2DA4"/>
    <w:rsid w:val="00FE2E84"/>
    <w:rsid w:val="00FE2F75"/>
    <w:rsid w:val="00FE2F9F"/>
    <w:rsid w:val="00FE2FDC"/>
    <w:rsid w:val="00FE3254"/>
    <w:rsid w:val="00FE3364"/>
    <w:rsid w:val="00FE3368"/>
    <w:rsid w:val="00FE3821"/>
    <w:rsid w:val="00FE387D"/>
    <w:rsid w:val="00FE3A1E"/>
    <w:rsid w:val="00FE3BE3"/>
    <w:rsid w:val="00FE3D10"/>
    <w:rsid w:val="00FE3D4F"/>
    <w:rsid w:val="00FE3DF2"/>
    <w:rsid w:val="00FE3F98"/>
    <w:rsid w:val="00FE41AA"/>
    <w:rsid w:val="00FE42C9"/>
    <w:rsid w:val="00FE42DB"/>
    <w:rsid w:val="00FE4733"/>
    <w:rsid w:val="00FE4823"/>
    <w:rsid w:val="00FE48E9"/>
    <w:rsid w:val="00FE4AA0"/>
    <w:rsid w:val="00FE4B9B"/>
    <w:rsid w:val="00FE4BA8"/>
    <w:rsid w:val="00FE4C0A"/>
    <w:rsid w:val="00FE4FC0"/>
    <w:rsid w:val="00FE5110"/>
    <w:rsid w:val="00FE5128"/>
    <w:rsid w:val="00FE5144"/>
    <w:rsid w:val="00FE5162"/>
    <w:rsid w:val="00FE5278"/>
    <w:rsid w:val="00FE5532"/>
    <w:rsid w:val="00FE56E4"/>
    <w:rsid w:val="00FE56EE"/>
    <w:rsid w:val="00FE5748"/>
    <w:rsid w:val="00FE58C0"/>
    <w:rsid w:val="00FE5AD4"/>
    <w:rsid w:val="00FE5C3D"/>
    <w:rsid w:val="00FE5C48"/>
    <w:rsid w:val="00FE5D22"/>
    <w:rsid w:val="00FE5DA7"/>
    <w:rsid w:val="00FE5E64"/>
    <w:rsid w:val="00FE610D"/>
    <w:rsid w:val="00FE615C"/>
    <w:rsid w:val="00FE6465"/>
    <w:rsid w:val="00FE6516"/>
    <w:rsid w:val="00FE6607"/>
    <w:rsid w:val="00FE66AE"/>
    <w:rsid w:val="00FE6740"/>
    <w:rsid w:val="00FE6768"/>
    <w:rsid w:val="00FE679F"/>
    <w:rsid w:val="00FE67AC"/>
    <w:rsid w:val="00FE68BB"/>
    <w:rsid w:val="00FE6A8B"/>
    <w:rsid w:val="00FE6DB3"/>
    <w:rsid w:val="00FE6E22"/>
    <w:rsid w:val="00FE700E"/>
    <w:rsid w:val="00FE7148"/>
    <w:rsid w:val="00FE7297"/>
    <w:rsid w:val="00FE72E4"/>
    <w:rsid w:val="00FE743A"/>
    <w:rsid w:val="00FE7622"/>
    <w:rsid w:val="00FE76BB"/>
    <w:rsid w:val="00FE778A"/>
    <w:rsid w:val="00FE77AD"/>
    <w:rsid w:val="00FE7883"/>
    <w:rsid w:val="00FE790A"/>
    <w:rsid w:val="00FE7AB0"/>
    <w:rsid w:val="00FE7BE4"/>
    <w:rsid w:val="00FE7E6D"/>
    <w:rsid w:val="00FF003A"/>
    <w:rsid w:val="00FF008C"/>
    <w:rsid w:val="00FF0120"/>
    <w:rsid w:val="00FF01C3"/>
    <w:rsid w:val="00FF02FD"/>
    <w:rsid w:val="00FF0628"/>
    <w:rsid w:val="00FF06A1"/>
    <w:rsid w:val="00FF070A"/>
    <w:rsid w:val="00FF0959"/>
    <w:rsid w:val="00FF0B29"/>
    <w:rsid w:val="00FF107B"/>
    <w:rsid w:val="00FF1160"/>
    <w:rsid w:val="00FF1344"/>
    <w:rsid w:val="00FF1388"/>
    <w:rsid w:val="00FF1552"/>
    <w:rsid w:val="00FF1612"/>
    <w:rsid w:val="00FF1643"/>
    <w:rsid w:val="00FF167F"/>
    <w:rsid w:val="00FF17D3"/>
    <w:rsid w:val="00FF187A"/>
    <w:rsid w:val="00FF1B37"/>
    <w:rsid w:val="00FF1BE7"/>
    <w:rsid w:val="00FF1ED6"/>
    <w:rsid w:val="00FF1F57"/>
    <w:rsid w:val="00FF1F72"/>
    <w:rsid w:val="00FF22FE"/>
    <w:rsid w:val="00FF2673"/>
    <w:rsid w:val="00FF277F"/>
    <w:rsid w:val="00FF28C3"/>
    <w:rsid w:val="00FF2A89"/>
    <w:rsid w:val="00FF2AA2"/>
    <w:rsid w:val="00FF2BEF"/>
    <w:rsid w:val="00FF2E24"/>
    <w:rsid w:val="00FF30EF"/>
    <w:rsid w:val="00FF30F2"/>
    <w:rsid w:val="00FF332F"/>
    <w:rsid w:val="00FF3493"/>
    <w:rsid w:val="00FF36B3"/>
    <w:rsid w:val="00FF37D9"/>
    <w:rsid w:val="00FF3A4F"/>
    <w:rsid w:val="00FF3BD0"/>
    <w:rsid w:val="00FF3C5E"/>
    <w:rsid w:val="00FF3CED"/>
    <w:rsid w:val="00FF3D2B"/>
    <w:rsid w:val="00FF3E74"/>
    <w:rsid w:val="00FF4187"/>
    <w:rsid w:val="00FF41E0"/>
    <w:rsid w:val="00FF4513"/>
    <w:rsid w:val="00FF459C"/>
    <w:rsid w:val="00FF48CD"/>
    <w:rsid w:val="00FF48D6"/>
    <w:rsid w:val="00FF4972"/>
    <w:rsid w:val="00FF4A83"/>
    <w:rsid w:val="00FF50F5"/>
    <w:rsid w:val="00FF5256"/>
    <w:rsid w:val="00FF53AC"/>
    <w:rsid w:val="00FF53FE"/>
    <w:rsid w:val="00FF5412"/>
    <w:rsid w:val="00FF5516"/>
    <w:rsid w:val="00FF553D"/>
    <w:rsid w:val="00FF5627"/>
    <w:rsid w:val="00FF564E"/>
    <w:rsid w:val="00FF5694"/>
    <w:rsid w:val="00FF58C8"/>
    <w:rsid w:val="00FF58EE"/>
    <w:rsid w:val="00FF5E23"/>
    <w:rsid w:val="00FF5E35"/>
    <w:rsid w:val="00FF5F85"/>
    <w:rsid w:val="00FF610C"/>
    <w:rsid w:val="00FF61C4"/>
    <w:rsid w:val="00FF6307"/>
    <w:rsid w:val="00FF6665"/>
    <w:rsid w:val="00FF66EA"/>
    <w:rsid w:val="00FF691C"/>
    <w:rsid w:val="00FF6AD5"/>
    <w:rsid w:val="00FF6B78"/>
    <w:rsid w:val="00FF6C5D"/>
    <w:rsid w:val="00FF6DB8"/>
    <w:rsid w:val="00FF6E02"/>
    <w:rsid w:val="00FF6F0E"/>
    <w:rsid w:val="00FF714A"/>
    <w:rsid w:val="00FF72CD"/>
    <w:rsid w:val="00FF764D"/>
    <w:rsid w:val="00FF76C0"/>
    <w:rsid w:val="00FF7793"/>
    <w:rsid w:val="00FF78F6"/>
    <w:rsid w:val="00FF79FB"/>
    <w:rsid w:val="00FF7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05D74-25E3-412E-9384-0AA55ABF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9C"/>
    <w:rPr>
      <w:rFonts w:ascii="Calibri" w:eastAsia="Calibri" w:hAnsi="Calibri" w:cs="Times New Roman"/>
    </w:rPr>
  </w:style>
  <w:style w:type="paragraph" w:styleId="1">
    <w:name w:val="heading 1"/>
    <w:basedOn w:val="a"/>
    <w:next w:val="a"/>
    <w:link w:val="10"/>
    <w:uiPriority w:val="9"/>
    <w:qFormat/>
    <w:rsid w:val="006478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647867"/>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A212D9"/>
    <w:pPr>
      <w:keepNext/>
      <w:keepLines/>
      <w:spacing w:before="40" w:after="0" w:line="259" w:lineRule="auto"/>
      <w:outlineLvl w:val="2"/>
    </w:pPr>
    <w:rPr>
      <w:rFonts w:ascii="Cambria" w:eastAsia="SimSun" w:hAnsi="Cambria"/>
      <w:color w:val="243F60"/>
      <w:sz w:val="24"/>
      <w:szCs w:val="24"/>
      <w:lang w:eastAsia="zh-CN"/>
    </w:rPr>
  </w:style>
  <w:style w:type="paragraph" w:styleId="4">
    <w:name w:val="heading 4"/>
    <w:basedOn w:val="a"/>
    <w:next w:val="a"/>
    <w:link w:val="40"/>
    <w:uiPriority w:val="9"/>
    <w:unhideWhenUsed/>
    <w:qFormat/>
    <w:rsid w:val="00647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7C2"/>
    <w:pPr>
      <w:ind w:left="720"/>
      <w:contextualSpacing/>
    </w:pPr>
    <w:rPr>
      <w:rFonts w:asciiTheme="minorHAnsi" w:eastAsiaTheme="minorHAnsi" w:hAnsiTheme="minorHAnsi" w:cstheme="minorBidi"/>
      <w:lang w:val="kk-KZ"/>
    </w:rPr>
  </w:style>
  <w:style w:type="paragraph" w:styleId="31">
    <w:name w:val="Body Text Indent 3"/>
    <w:basedOn w:val="a"/>
    <w:link w:val="32"/>
    <w:uiPriority w:val="99"/>
    <w:semiHidden/>
    <w:unhideWhenUsed/>
    <w:rsid w:val="00516321"/>
    <w:pPr>
      <w:spacing w:after="120"/>
      <w:ind w:left="283"/>
    </w:pPr>
    <w:rPr>
      <w:sz w:val="16"/>
      <w:szCs w:val="16"/>
    </w:rPr>
  </w:style>
  <w:style w:type="character" w:customStyle="1" w:styleId="32">
    <w:name w:val="Основной текст с отступом 3 Знак"/>
    <w:basedOn w:val="a0"/>
    <w:link w:val="31"/>
    <w:uiPriority w:val="99"/>
    <w:semiHidden/>
    <w:rsid w:val="00516321"/>
    <w:rPr>
      <w:rFonts w:ascii="Calibri" w:eastAsia="Calibri" w:hAnsi="Calibri" w:cs="Times New Roman"/>
      <w:sz w:val="16"/>
      <w:szCs w:val="16"/>
    </w:rPr>
  </w:style>
  <w:style w:type="paragraph" w:styleId="a4">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Знак4"/>
    <w:basedOn w:val="a"/>
    <w:link w:val="11"/>
    <w:uiPriority w:val="99"/>
    <w:unhideWhenUsed/>
    <w:qFormat/>
    <w:rsid w:val="007B47B1"/>
    <w:pPr>
      <w:spacing w:before="100" w:beforeAutospacing="1" w:after="100" w:afterAutospacing="1"/>
    </w:pPr>
    <w:rPr>
      <w:rFonts w:ascii="Times New Roman" w:eastAsia="Times New Roman" w:hAnsi="Times New Roman"/>
      <w:sz w:val="24"/>
      <w:szCs w:val="24"/>
      <w:lang w:eastAsia="ru-RU"/>
    </w:rPr>
  </w:style>
  <w:style w:type="paragraph" w:customStyle="1" w:styleId="a5">
    <w:name w:val="Стиль текста"/>
    <w:link w:val="a6"/>
    <w:qFormat/>
    <w:rsid w:val="005F6B77"/>
    <w:pPr>
      <w:spacing w:after="0"/>
      <w:ind w:firstLine="567"/>
      <w:jc w:val="both"/>
    </w:pPr>
    <w:rPr>
      <w:rFonts w:ascii="Times New Roman" w:eastAsia="Times New Roman" w:hAnsi="Times New Roman" w:cs="Times New Roman"/>
      <w:kern w:val="1"/>
      <w:sz w:val="28"/>
      <w:szCs w:val="20"/>
    </w:rPr>
  </w:style>
  <w:style w:type="character" w:customStyle="1" w:styleId="a6">
    <w:name w:val="Стиль текста Знак"/>
    <w:basedOn w:val="a0"/>
    <w:link w:val="a5"/>
    <w:rsid w:val="005F6B77"/>
    <w:rPr>
      <w:rFonts w:ascii="Times New Roman" w:eastAsia="Times New Roman" w:hAnsi="Times New Roman" w:cs="Times New Roman"/>
      <w:kern w:val="1"/>
      <w:sz w:val="28"/>
      <w:szCs w:val="20"/>
    </w:rPr>
  </w:style>
  <w:style w:type="character" w:customStyle="1" w:styleId="20">
    <w:name w:val="Заголовок 2 Знак"/>
    <w:basedOn w:val="a0"/>
    <w:link w:val="2"/>
    <w:uiPriority w:val="9"/>
    <w:rsid w:val="00647867"/>
    <w:rPr>
      <w:rFonts w:ascii="Cambria" w:eastAsia="Times New Roman" w:hAnsi="Cambria" w:cs="Times New Roman"/>
      <w:b/>
      <w:bCs/>
      <w:i/>
      <w:iCs/>
      <w:sz w:val="28"/>
      <w:szCs w:val="28"/>
    </w:rPr>
  </w:style>
  <w:style w:type="character" w:customStyle="1" w:styleId="a10">
    <w:name w:val="a1"/>
    <w:basedOn w:val="a0"/>
    <w:rsid w:val="00647867"/>
  </w:style>
  <w:style w:type="paragraph" w:styleId="a7">
    <w:name w:val="List"/>
    <w:basedOn w:val="a"/>
    <w:rsid w:val="00647867"/>
    <w:pPr>
      <w:spacing w:before="100" w:beforeAutospacing="1" w:after="100" w:afterAutospacing="1"/>
    </w:pPr>
    <w:rPr>
      <w:rFonts w:ascii="Times New Roman" w:eastAsia="Times New Roman" w:hAnsi="Times New Roman"/>
      <w:sz w:val="24"/>
      <w:szCs w:val="24"/>
      <w:lang w:eastAsia="ru-RU"/>
    </w:rPr>
  </w:style>
  <w:style w:type="character" w:customStyle="1" w:styleId="1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4"/>
    <w:uiPriority w:val="99"/>
    <w:locked/>
    <w:rsid w:val="00647867"/>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647867"/>
    <w:pPr>
      <w:spacing w:after="120" w:line="480" w:lineRule="auto"/>
      <w:ind w:left="283"/>
    </w:pPr>
  </w:style>
  <w:style w:type="character" w:customStyle="1" w:styleId="22">
    <w:name w:val="Основной текст с отступом 2 Знак"/>
    <w:basedOn w:val="a0"/>
    <w:link w:val="21"/>
    <w:uiPriority w:val="99"/>
    <w:rsid w:val="00647867"/>
    <w:rPr>
      <w:rFonts w:ascii="Calibri" w:eastAsia="Calibri" w:hAnsi="Calibri" w:cs="Times New Roman"/>
    </w:rPr>
  </w:style>
  <w:style w:type="paragraph" w:styleId="a8">
    <w:name w:val="Body Text"/>
    <w:basedOn w:val="a"/>
    <w:link w:val="a9"/>
    <w:unhideWhenUsed/>
    <w:rsid w:val="00647867"/>
    <w:pPr>
      <w:spacing w:after="120"/>
    </w:pPr>
  </w:style>
  <w:style w:type="character" w:customStyle="1" w:styleId="a9">
    <w:name w:val="Основной текст Знак"/>
    <w:basedOn w:val="a0"/>
    <w:link w:val="a8"/>
    <w:rsid w:val="00647867"/>
    <w:rPr>
      <w:rFonts w:ascii="Calibri" w:eastAsia="Calibri" w:hAnsi="Calibri" w:cs="Times New Roman"/>
    </w:rPr>
  </w:style>
  <w:style w:type="character" w:customStyle="1" w:styleId="apple-converted-space">
    <w:name w:val="apple-converted-space"/>
    <w:basedOn w:val="a0"/>
    <w:rsid w:val="00647867"/>
  </w:style>
  <w:style w:type="paragraph" w:customStyle="1" w:styleId="12">
    <w:name w:val="Обычный1"/>
    <w:basedOn w:val="a"/>
    <w:uiPriority w:val="99"/>
    <w:qFormat/>
    <w:rsid w:val="00647867"/>
    <w:pPr>
      <w:spacing w:before="100" w:beforeAutospacing="1" w:after="100" w:afterAutospacing="1"/>
    </w:pPr>
    <w:rPr>
      <w:rFonts w:ascii="Times New Roman" w:eastAsia="Times New Roman" w:hAnsi="Times New Roman"/>
      <w:sz w:val="24"/>
      <w:szCs w:val="24"/>
      <w:lang w:eastAsia="ru-RU"/>
    </w:rPr>
  </w:style>
  <w:style w:type="character" w:styleId="aa">
    <w:name w:val="Hyperlink"/>
    <w:basedOn w:val="a0"/>
    <w:unhideWhenUsed/>
    <w:rsid w:val="00647867"/>
    <w:rPr>
      <w:color w:val="0000FF" w:themeColor="hyperlink"/>
      <w:u w:val="single"/>
    </w:rPr>
  </w:style>
  <w:style w:type="character" w:customStyle="1" w:styleId="block-infoleft2">
    <w:name w:val="block-info__left2"/>
    <w:basedOn w:val="a0"/>
    <w:rsid w:val="00647867"/>
    <w:rPr>
      <w:i w:val="0"/>
      <w:iCs w:val="0"/>
    </w:rPr>
  </w:style>
  <w:style w:type="paragraph" w:customStyle="1" w:styleId="text">
    <w:name w:val="text"/>
    <w:basedOn w:val="a"/>
    <w:uiPriority w:val="99"/>
    <w:qFormat/>
    <w:rsid w:val="00647867"/>
    <w:pPr>
      <w:spacing w:before="100" w:beforeAutospacing="1" w:after="100" w:afterAutospacing="1"/>
    </w:pPr>
    <w:rPr>
      <w:rFonts w:ascii="Times New Roman" w:eastAsia="Times New Roman" w:hAnsi="Times New Roman"/>
      <w:sz w:val="24"/>
      <w:szCs w:val="24"/>
      <w:lang w:val="kk-KZ" w:eastAsia="kk-KZ"/>
    </w:rPr>
  </w:style>
  <w:style w:type="table" w:styleId="ab">
    <w:name w:val="Table Grid"/>
    <w:basedOn w:val="a1"/>
    <w:uiPriority w:val="59"/>
    <w:rsid w:val="006478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unhideWhenUsed/>
    <w:rsid w:val="00647867"/>
    <w:pPr>
      <w:spacing w:after="120"/>
      <w:ind w:left="283"/>
    </w:pPr>
  </w:style>
  <w:style w:type="character" w:customStyle="1" w:styleId="ad">
    <w:name w:val="Основной текст с отступом Знак"/>
    <w:basedOn w:val="a0"/>
    <w:link w:val="ac"/>
    <w:uiPriority w:val="99"/>
    <w:rsid w:val="00647867"/>
    <w:rPr>
      <w:rFonts w:ascii="Calibri" w:eastAsia="Calibri" w:hAnsi="Calibri" w:cs="Times New Roman"/>
    </w:rPr>
  </w:style>
  <w:style w:type="paragraph" w:styleId="ae">
    <w:name w:val="Balloon Text"/>
    <w:basedOn w:val="a"/>
    <w:link w:val="af"/>
    <w:uiPriority w:val="99"/>
    <w:semiHidden/>
    <w:unhideWhenUsed/>
    <w:rsid w:val="00647867"/>
    <w:pPr>
      <w:spacing w:after="0"/>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647867"/>
    <w:rPr>
      <w:rFonts w:ascii="Tahoma" w:hAnsi="Tahoma" w:cs="Tahoma"/>
      <w:sz w:val="16"/>
      <w:szCs w:val="16"/>
    </w:rPr>
  </w:style>
  <w:style w:type="paragraph" w:customStyle="1" w:styleId="220">
    <w:name w:val="Основной текст 22"/>
    <w:basedOn w:val="a"/>
    <w:uiPriority w:val="99"/>
    <w:qFormat/>
    <w:rsid w:val="00647867"/>
    <w:pPr>
      <w:spacing w:after="0" w:line="360" w:lineRule="auto"/>
      <w:jc w:val="both"/>
    </w:pPr>
    <w:rPr>
      <w:rFonts w:ascii="Times New Roman" w:eastAsia="Times New Roman" w:hAnsi="Times New Roman"/>
      <w:sz w:val="24"/>
      <w:szCs w:val="20"/>
      <w:lang w:eastAsia="ru-RU"/>
    </w:rPr>
  </w:style>
  <w:style w:type="paragraph" w:customStyle="1" w:styleId="af0">
    <w:name w:val="Мой"/>
    <w:basedOn w:val="a"/>
    <w:uiPriority w:val="99"/>
    <w:qFormat/>
    <w:rsid w:val="00647867"/>
    <w:pPr>
      <w:widowControl w:val="0"/>
      <w:spacing w:after="0" w:line="360" w:lineRule="auto"/>
      <w:ind w:firstLine="720"/>
      <w:jc w:val="both"/>
    </w:pPr>
    <w:rPr>
      <w:rFonts w:ascii="Times New Roman" w:eastAsia="Times New Roman" w:hAnsi="Times New Roman"/>
      <w:sz w:val="28"/>
      <w:szCs w:val="20"/>
      <w:lang w:eastAsia="ru-RU"/>
    </w:rPr>
  </w:style>
  <w:style w:type="character" w:customStyle="1" w:styleId="40">
    <w:name w:val="Заголовок 4 Знак"/>
    <w:basedOn w:val="a0"/>
    <w:link w:val="4"/>
    <w:uiPriority w:val="9"/>
    <w:rsid w:val="00647867"/>
    <w:rPr>
      <w:rFonts w:asciiTheme="majorHAnsi" w:eastAsiaTheme="majorEastAsia" w:hAnsiTheme="majorHAnsi" w:cstheme="majorBidi"/>
      <w:b/>
      <w:bCs/>
      <w:i/>
      <w:iCs/>
      <w:color w:val="4F81BD" w:themeColor="accent1"/>
    </w:rPr>
  </w:style>
  <w:style w:type="paragraph" w:styleId="23">
    <w:name w:val="Body Text 2"/>
    <w:basedOn w:val="a"/>
    <w:link w:val="24"/>
    <w:uiPriority w:val="99"/>
    <w:semiHidden/>
    <w:unhideWhenUsed/>
    <w:rsid w:val="00647867"/>
    <w:pPr>
      <w:spacing w:after="120" w:line="480" w:lineRule="auto"/>
    </w:pPr>
  </w:style>
  <w:style w:type="character" w:customStyle="1" w:styleId="24">
    <w:name w:val="Основной текст 2 Знак"/>
    <w:basedOn w:val="a0"/>
    <w:link w:val="23"/>
    <w:uiPriority w:val="99"/>
    <w:semiHidden/>
    <w:rsid w:val="00647867"/>
    <w:rPr>
      <w:rFonts w:ascii="Calibri" w:eastAsia="Calibri" w:hAnsi="Calibri" w:cs="Times New Roman"/>
    </w:rPr>
  </w:style>
  <w:style w:type="paragraph" w:styleId="HTML">
    <w:name w:val="HTML Preformatted"/>
    <w:basedOn w:val="a"/>
    <w:link w:val="HTML0"/>
    <w:uiPriority w:val="99"/>
    <w:unhideWhenUsed/>
    <w:rsid w:val="0064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7867"/>
    <w:rPr>
      <w:rFonts w:ascii="Courier New" w:eastAsia="Times New Roman" w:hAnsi="Courier New" w:cs="Courier New"/>
      <w:sz w:val="20"/>
      <w:szCs w:val="20"/>
      <w:lang w:eastAsia="ru-RU"/>
    </w:rPr>
  </w:style>
  <w:style w:type="paragraph" w:styleId="13">
    <w:name w:val="toc 1"/>
    <w:basedOn w:val="a"/>
    <w:rsid w:val="00647867"/>
    <w:pPr>
      <w:spacing w:before="100" w:beforeAutospacing="1" w:after="100" w:afterAutospacing="1"/>
    </w:pPr>
    <w:rPr>
      <w:rFonts w:ascii="Times New Roman" w:eastAsia="Times New Roman" w:hAnsi="Times New Roman"/>
      <w:sz w:val="24"/>
      <w:szCs w:val="24"/>
      <w:lang w:eastAsia="ru-RU"/>
    </w:rPr>
  </w:style>
  <w:style w:type="paragraph" w:styleId="33">
    <w:name w:val="Body Text 3"/>
    <w:basedOn w:val="a"/>
    <w:link w:val="34"/>
    <w:uiPriority w:val="99"/>
    <w:semiHidden/>
    <w:unhideWhenUsed/>
    <w:rsid w:val="00647867"/>
    <w:pPr>
      <w:spacing w:after="120"/>
    </w:pPr>
    <w:rPr>
      <w:sz w:val="16"/>
      <w:szCs w:val="16"/>
    </w:rPr>
  </w:style>
  <w:style w:type="character" w:customStyle="1" w:styleId="34">
    <w:name w:val="Основной текст 3 Знак"/>
    <w:basedOn w:val="a0"/>
    <w:link w:val="33"/>
    <w:uiPriority w:val="99"/>
    <w:semiHidden/>
    <w:rsid w:val="00647867"/>
    <w:rPr>
      <w:rFonts w:ascii="Calibri" w:eastAsia="Calibri" w:hAnsi="Calibri" w:cs="Times New Roman"/>
      <w:sz w:val="16"/>
      <w:szCs w:val="16"/>
    </w:rPr>
  </w:style>
  <w:style w:type="character" w:customStyle="1" w:styleId="10">
    <w:name w:val="Заголовок 1 Знак"/>
    <w:basedOn w:val="a0"/>
    <w:link w:val="1"/>
    <w:uiPriority w:val="9"/>
    <w:rsid w:val="00647867"/>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647867"/>
    <w:pPr>
      <w:outlineLvl w:val="9"/>
    </w:pPr>
  </w:style>
  <w:style w:type="paragraph" w:styleId="af2">
    <w:name w:val="header"/>
    <w:basedOn w:val="a"/>
    <w:link w:val="af3"/>
    <w:unhideWhenUsed/>
    <w:rsid w:val="00F415F1"/>
    <w:pPr>
      <w:tabs>
        <w:tab w:val="center" w:pos="4677"/>
        <w:tab w:val="right" w:pos="9355"/>
      </w:tabs>
      <w:spacing w:after="0"/>
    </w:pPr>
  </w:style>
  <w:style w:type="character" w:customStyle="1" w:styleId="af3">
    <w:name w:val="Верхний колонтитул Знак"/>
    <w:basedOn w:val="a0"/>
    <w:link w:val="af2"/>
    <w:uiPriority w:val="99"/>
    <w:rsid w:val="00F415F1"/>
    <w:rPr>
      <w:rFonts w:ascii="Calibri" w:eastAsia="Calibri" w:hAnsi="Calibri" w:cs="Times New Roman"/>
    </w:rPr>
  </w:style>
  <w:style w:type="paragraph" w:styleId="af4">
    <w:name w:val="footer"/>
    <w:basedOn w:val="a"/>
    <w:link w:val="af5"/>
    <w:uiPriority w:val="99"/>
    <w:unhideWhenUsed/>
    <w:rsid w:val="00F415F1"/>
    <w:pPr>
      <w:tabs>
        <w:tab w:val="center" w:pos="4677"/>
        <w:tab w:val="right" w:pos="9355"/>
      </w:tabs>
      <w:spacing w:after="0"/>
    </w:pPr>
  </w:style>
  <w:style w:type="character" w:customStyle="1" w:styleId="af5">
    <w:name w:val="Нижний колонтитул Знак"/>
    <w:basedOn w:val="a0"/>
    <w:link w:val="af4"/>
    <w:uiPriority w:val="99"/>
    <w:rsid w:val="00F415F1"/>
    <w:rPr>
      <w:rFonts w:ascii="Calibri" w:eastAsia="Calibri" w:hAnsi="Calibri" w:cs="Times New Roman"/>
    </w:rPr>
  </w:style>
  <w:style w:type="character" w:styleId="af6">
    <w:name w:val="Emphasis"/>
    <w:basedOn w:val="a0"/>
    <w:uiPriority w:val="20"/>
    <w:qFormat/>
    <w:rsid w:val="004F746A"/>
    <w:rPr>
      <w:b/>
      <w:bCs/>
      <w:i w:val="0"/>
      <w:iCs w:val="0"/>
    </w:rPr>
  </w:style>
  <w:style w:type="character" w:styleId="af7">
    <w:name w:val="Strong"/>
    <w:uiPriority w:val="22"/>
    <w:qFormat/>
    <w:rsid w:val="004D4289"/>
    <w:rPr>
      <w:b/>
    </w:rPr>
  </w:style>
  <w:style w:type="paragraph" w:customStyle="1" w:styleId="af8">
    <w:name w:val="Цитаты"/>
    <w:basedOn w:val="12"/>
    <w:uiPriority w:val="99"/>
    <w:qFormat/>
    <w:rsid w:val="00965D81"/>
    <w:pPr>
      <w:snapToGrid w:val="0"/>
      <w:spacing w:beforeAutospacing="0" w:afterAutospacing="0"/>
      <w:ind w:left="360" w:right="360"/>
    </w:pPr>
    <w:rPr>
      <w:szCs w:val="20"/>
    </w:rPr>
  </w:style>
  <w:style w:type="paragraph" w:styleId="af9">
    <w:name w:val="No Spacing"/>
    <w:uiPriority w:val="1"/>
    <w:qFormat/>
    <w:rsid w:val="00522100"/>
    <w:pPr>
      <w:suppressAutoHyphens/>
      <w:spacing w:after="0"/>
    </w:pPr>
    <w:rPr>
      <w:rFonts w:ascii="Calibri" w:eastAsia="Calibri" w:hAnsi="Calibri" w:cs="Calibri"/>
      <w:kern w:val="1"/>
      <w:lang w:eastAsia="ar-SA"/>
    </w:rPr>
  </w:style>
  <w:style w:type="character" w:customStyle="1" w:styleId="hps">
    <w:name w:val="hps"/>
    <w:rsid w:val="00C60AB5"/>
  </w:style>
  <w:style w:type="character" w:styleId="HTML1">
    <w:name w:val="HTML Cite"/>
    <w:basedOn w:val="a0"/>
    <w:uiPriority w:val="99"/>
    <w:unhideWhenUsed/>
    <w:rsid w:val="0058351C"/>
    <w:rPr>
      <w:i/>
      <w:iCs/>
    </w:rPr>
  </w:style>
  <w:style w:type="character" w:styleId="afa">
    <w:name w:val="FollowedHyperlink"/>
    <w:basedOn w:val="a0"/>
    <w:uiPriority w:val="99"/>
    <w:semiHidden/>
    <w:unhideWhenUsed/>
    <w:rsid w:val="00A44B56"/>
    <w:rPr>
      <w:color w:val="800080" w:themeColor="followedHyperlink"/>
      <w:u w:val="single"/>
    </w:rPr>
  </w:style>
  <w:style w:type="character" w:customStyle="1" w:styleId="310">
    <w:name w:val="Основной текст с отступом 3 Знак1"/>
    <w:basedOn w:val="a0"/>
    <w:uiPriority w:val="99"/>
    <w:semiHidden/>
    <w:rsid w:val="00A44B56"/>
    <w:rPr>
      <w:rFonts w:ascii="Calibri" w:eastAsia="Calibri" w:hAnsi="Calibri" w:cs="Times New Roman"/>
      <w:sz w:val="16"/>
      <w:szCs w:val="16"/>
    </w:rPr>
  </w:style>
  <w:style w:type="character" w:customStyle="1" w:styleId="210">
    <w:name w:val="Основной текст с отступом 2 Знак1"/>
    <w:basedOn w:val="a0"/>
    <w:uiPriority w:val="99"/>
    <w:semiHidden/>
    <w:rsid w:val="00A44B56"/>
    <w:rPr>
      <w:rFonts w:ascii="Calibri" w:eastAsia="Calibri" w:hAnsi="Calibri" w:cs="Times New Roman"/>
    </w:rPr>
  </w:style>
  <w:style w:type="character" w:customStyle="1" w:styleId="14">
    <w:name w:val="Основной текст Знак1"/>
    <w:basedOn w:val="a0"/>
    <w:uiPriority w:val="99"/>
    <w:semiHidden/>
    <w:rsid w:val="00A44B56"/>
    <w:rPr>
      <w:rFonts w:ascii="Calibri" w:eastAsia="Calibri" w:hAnsi="Calibri" w:cs="Times New Roman"/>
    </w:rPr>
  </w:style>
  <w:style w:type="character" w:customStyle="1" w:styleId="15">
    <w:name w:val="Основной текст с отступом Знак1"/>
    <w:basedOn w:val="a0"/>
    <w:semiHidden/>
    <w:rsid w:val="00A44B56"/>
    <w:rPr>
      <w:rFonts w:ascii="Calibri" w:eastAsia="Calibri" w:hAnsi="Calibri" w:cs="Times New Roman"/>
    </w:rPr>
  </w:style>
  <w:style w:type="character" w:customStyle="1" w:styleId="16">
    <w:name w:val="Текст выноски Знак1"/>
    <w:basedOn w:val="a0"/>
    <w:uiPriority w:val="99"/>
    <w:semiHidden/>
    <w:rsid w:val="00A44B56"/>
    <w:rPr>
      <w:rFonts w:ascii="Tahoma" w:eastAsia="Calibri" w:hAnsi="Tahoma" w:cs="Tahoma"/>
      <w:sz w:val="16"/>
      <w:szCs w:val="16"/>
    </w:rPr>
  </w:style>
  <w:style w:type="character" w:customStyle="1" w:styleId="211">
    <w:name w:val="Основной текст 2 Знак1"/>
    <w:basedOn w:val="a0"/>
    <w:uiPriority w:val="99"/>
    <w:semiHidden/>
    <w:rsid w:val="00A44B56"/>
    <w:rPr>
      <w:rFonts w:ascii="Calibri" w:eastAsia="Calibri" w:hAnsi="Calibri" w:cs="Times New Roman"/>
    </w:rPr>
  </w:style>
  <w:style w:type="character" w:customStyle="1" w:styleId="311">
    <w:name w:val="Основной текст 3 Знак1"/>
    <w:basedOn w:val="a0"/>
    <w:uiPriority w:val="99"/>
    <w:semiHidden/>
    <w:rsid w:val="00A44B56"/>
    <w:rPr>
      <w:rFonts w:ascii="Calibri" w:eastAsia="Calibri" w:hAnsi="Calibri" w:cs="Times New Roman"/>
      <w:sz w:val="16"/>
      <w:szCs w:val="16"/>
    </w:rPr>
  </w:style>
  <w:style w:type="character" w:customStyle="1" w:styleId="17">
    <w:name w:val="Верхний колонтитул Знак1"/>
    <w:basedOn w:val="a0"/>
    <w:uiPriority w:val="99"/>
    <w:semiHidden/>
    <w:rsid w:val="00A44B56"/>
    <w:rPr>
      <w:rFonts w:ascii="Calibri" w:eastAsia="Calibri" w:hAnsi="Calibri" w:cs="Times New Roman"/>
    </w:rPr>
  </w:style>
  <w:style w:type="character" w:customStyle="1" w:styleId="18">
    <w:name w:val="Нижний колонтитул Знак1"/>
    <w:basedOn w:val="a0"/>
    <w:uiPriority w:val="99"/>
    <w:semiHidden/>
    <w:rsid w:val="00A44B56"/>
    <w:rPr>
      <w:rFonts w:ascii="Calibri" w:eastAsia="Calibri" w:hAnsi="Calibri" w:cs="Times New Roman"/>
    </w:rPr>
  </w:style>
  <w:style w:type="numbering" w:customStyle="1" w:styleId="19">
    <w:name w:val="Нет списка1"/>
    <w:next w:val="a2"/>
    <w:uiPriority w:val="99"/>
    <w:semiHidden/>
    <w:unhideWhenUsed/>
    <w:rsid w:val="00411971"/>
  </w:style>
  <w:style w:type="character" w:customStyle="1" w:styleId="hl">
    <w:name w:val="hl"/>
    <w:basedOn w:val="a0"/>
    <w:rsid w:val="00411971"/>
  </w:style>
  <w:style w:type="paragraph" w:customStyle="1" w:styleId="25">
    <w:name w:val="Обычный2"/>
    <w:rsid w:val="00411971"/>
    <w:pPr>
      <w:spacing w:before="100" w:after="100"/>
    </w:pPr>
    <w:rPr>
      <w:rFonts w:ascii="Times New Roman" w:eastAsia="Times New Roman" w:hAnsi="Times New Roman" w:cs="Times New Roman"/>
      <w:snapToGrid w:val="0"/>
      <w:sz w:val="24"/>
      <w:szCs w:val="20"/>
      <w:lang w:eastAsia="ru-RU"/>
    </w:rPr>
  </w:style>
  <w:style w:type="paragraph" w:customStyle="1" w:styleId="afb">
    <w:name w:val="Знак Знак Знак Знак Знак Знак"/>
    <w:basedOn w:val="a"/>
    <w:next w:val="2"/>
    <w:autoRedefine/>
    <w:rsid w:val="00411971"/>
    <w:pPr>
      <w:spacing w:after="160" w:line="240" w:lineRule="exact"/>
      <w:jc w:val="center"/>
    </w:pPr>
    <w:rPr>
      <w:rFonts w:ascii="Times New Roman" w:eastAsia="Times New Roman" w:hAnsi="Times New Roman"/>
      <w:b/>
      <w:i/>
      <w:sz w:val="28"/>
      <w:szCs w:val="28"/>
      <w:lang w:val="en-US"/>
    </w:rPr>
  </w:style>
  <w:style w:type="table" w:customStyle="1" w:styleId="1a">
    <w:name w:val="Сетка таблицы1"/>
    <w:basedOn w:val="a1"/>
    <w:next w:val="ab"/>
    <w:rsid w:val="00411971"/>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basedOn w:val="a0"/>
    <w:rsid w:val="00411971"/>
  </w:style>
  <w:style w:type="paragraph" w:customStyle="1" w:styleId="afc">
    <w:name w:val="Знак"/>
    <w:basedOn w:val="a"/>
    <w:autoRedefine/>
    <w:rsid w:val="00411971"/>
    <w:pPr>
      <w:spacing w:after="160" w:line="240" w:lineRule="exact"/>
    </w:pPr>
    <w:rPr>
      <w:rFonts w:ascii="Times New Roman" w:eastAsia="SimSun" w:hAnsi="Times New Roman"/>
      <w:b/>
      <w:sz w:val="28"/>
      <w:szCs w:val="24"/>
      <w:lang w:val="en-US"/>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w:basedOn w:val="a"/>
    <w:autoRedefine/>
    <w:rsid w:val="00411971"/>
    <w:pPr>
      <w:spacing w:after="160" w:line="240" w:lineRule="exact"/>
    </w:pPr>
    <w:rPr>
      <w:rFonts w:ascii="Times New Roman" w:eastAsia="SimSun" w:hAnsi="Times New Roman"/>
      <w:b/>
      <w:sz w:val="28"/>
      <w:szCs w:val="24"/>
      <w:lang w:val="en-US"/>
    </w:rPr>
  </w:style>
  <w:style w:type="paragraph" w:customStyle="1" w:styleId="35">
    <w:name w:val="3"/>
    <w:basedOn w:val="a"/>
    <w:autoRedefine/>
    <w:rsid w:val="00411971"/>
    <w:pPr>
      <w:spacing w:after="160" w:line="240" w:lineRule="exact"/>
    </w:pPr>
    <w:rPr>
      <w:rFonts w:ascii="Times New Roman" w:eastAsia="SimSun" w:hAnsi="Times New Roman"/>
      <w:b/>
      <w:sz w:val="28"/>
      <w:szCs w:val="24"/>
      <w:lang w:val="en-US"/>
    </w:rPr>
  </w:style>
  <w:style w:type="paragraph" w:styleId="afd">
    <w:name w:val="Title"/>
    <w:basedOn w:val="a"/>
    <w:link w:val="afe"/>
    <w:qFormat/>
    <w:rsid w:val="00411971"/>
    <w:pPr>
      <w:spacing w:after="0"/>
      <w:jc w:val="center"/>
    </w:pPr>
    <w:rPr>
      <w:rFonts w:ascii="Times New Roman" w:eastAsia="Times New Roman" w:hAnsi="Times New Roman"/>
      <w:sz w:val="36"/>
      <w:szCs w:val="24"/>
      <w:lang w:eastAsia="ru-RU"/>
    </w:rPr>
  </w:style>
  <w:style w:type="character" w:customStyle="1" w:styleId="afe">
    <w:name w:val="Название Знак"/>
    <w:basedOn w:val="a0"/>
    <w:link w:val="afd"/>
    <w:rsid w:val="00411971"/>
    <w:rPr>
      <w:rFonts w:ascii="Times New Roman" w:eastAsia="Times New Roman" w:hAnsi="Times New Roman" w:cs="Times New Roman"/>
      <w:sz w:val="36"/>
      <w:szCs w:val="24"/>
      <w:lang w:eastAsia="ru-RU"/>
    </w:rPr>
  </w:style>
  <w:style w:type="paragraph" w:styleId="aff">
    <w:name w:val="caption"/>
    <w:basedOn w:val="a"/>
    <w:next w:val="a"/>
    <w:qFormat/>
    <w:rsid w:val="00411971"/>
    <w:pPr>
      <w:spacing w:after="0"/>
      <w:jc w:val="center"/>
    </w:pPr>
    <w:rPr>
      <w:rFonts w:ascii="Arial" w:eastAsia="Times New Roman" w:hAnsi="Arial"/>
      <w:sz w:val="34"/>
      <w:szCs w:val="24"/>
      <w:lang w:eastAsia="ru-RU"/>
    </w:rPr>
  </w:style>
  <w:style w:type="paragraph" w:customStyle="1" w:styleId="aff0">
    <w:name w:val="Таблица"/>
    <w:basedOn w:val="a"/>
    <w:rsid w:val="00411971"/>
    <w:pPr>
      <w:spacing w:after="0"/>
      <w:jc w:val="center"/>
    </w:pPr>
    <w:rPr>
      <w:rFonts w:ascii="Arial" w:eastAsia="Times New Roman" w:hAnsi="Arial"/>
      <w:snapToGrid w:val="0"/>
      <w:sz w:val="24"/>
      <w:szCs w:val="20"/>
      <w:lang w:eastAsia="ru-RU"/>
    </w:rPr>
  </w:style>
  <w:style w:type="table" w:styleId="-5">
    <w:name w:val="Light Grid Accent 5"/>
    <w:basedOn w:val="a1"/>
    <w:uiPriority w:val="62"/>
    <w:rsid w:val="00411971"/>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ekton Pro" w:eastAsia="Times New Roman" w:hAnsi="Tekton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ekton Pro" w:eastAsia="Times New Roman" w:hAnsi="Tekton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4">
    <w:name w:val="Light Grid Accent 4"/>
    <w:basedOn w:val="a1"/>
    <w:uiPriority w:val="62"/>
    <w:rsid w:val="00411971"/>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ekton Pro" w:eastAsia="Times New Roman" w:hAnsi="Tekton Pro"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ekton Pro" w:eastAsia="Times New Roman" w:hAnsi="Tekton Pro"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
    <w:name w:val="Light Grid Accent 3"/>
    <w:basedOn w:val="a1"/>
    <w:uiPriority w:val="62"/>
    <w:rsid w:val="00411971"/>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ekton Pro" w:eastAsia="Times New Roman" w:hAnsi="Tekton Pr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ekton Pro" w:eastAsia="Times New Roman" w:hAnsi="Tekton Pr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ff1">
    <w:name w:val="line number"/>
    <w:basedOn w:val="a0"/>
    <w:uiPriority w:val="99"/>
    <w:semiHidden/>
    <w:unhideWhenUsed/>
    <w:rsid w:val="00411971"/>
  </w:style>
  <w:style w:type="table" w:customStyle="1" w:styleId="-11">
    <w:name w:val="Светлая сетка - Акцент 11"/>
    <w:basedOn w:val="a1"/>
    <w:uiPriority w:val="62"/>
    <w:rsid w:val="00411971"/>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Pro" w:eastAsia="Times New Roman" w:hAnsi="Tekton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Pro" w:eastAsia="Times New Roman" w:hAnsi="Tekton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c">
    <w:name w:val="Знак1"/>
    <w:basedOn w:val="a"/>
    <w:autoRedefine/>
    <w:rsid w:val="009F2165"/>
    <w:pPr>
      <w:spacing w:after="160" w:line="240" w:lineRule="exact"/>
      <w:jc w:val="both"/>
    </w:pPr>
    <w:rPr>
      <w:rFonts w:ascii="Times New Roman" w:eastAsia="Times New Roman" w:hAnsi="Times New Roman"/>
      <w:sz w:val="28"/>
      <w:szCs w:val="20"/>
      <w:lang w:val="en-US"/>
    </w:rPr>
  </w:style>
  <w:style w:type="table" w:customStyle="1" w:styleId="26">
    <w:name w:val="Сетка таблицы2"/>
    <w:basedOn w:val="a1"/>
    <w:next w:val="ab"/>
    <w:rsid w:val="00DA49A3"/>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1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A49A3"/>
    <w:pPr>
      <w:spacing w:after="160" w:line="240" w:lineRule="exact"/>
    </w:pPr>
    <w:rPr>
      <w:rFonts w:ascii="Times New Roman" w:eastAsia="SimSun" w:hAnsi="Times New Roman"/>
      <w:b/>
      <w:sz w:val="28"/>
      <w:szCs w:val="24"/>
      <w:lang w:val="en-US"/>
    </w:rPr>
  </w:style>
  <w:style w:type="numbering" w:customStyle="1" w:styleId="27">
    <w:name w:val="Нет списка2"/>
    <w:next w:val="a2"/>
    <w:uiPriority w:val="99"/>
    <w:semiHidden/>
    <w:unhideWhenUsed/>
    <w:rsid w:val="00C34F65"/>
  </w:style>
  <w:style w:type="character" w:styleId="aff2">
    <w:name w:val="annotation reference"/>
    <w:basedOn w:val="a0"/>
    <w:uiPriority w:val="99"/>
    <w:semiHidden/>
    <w:unhideWhenUsed/>
    <w:rsid w:val="00C34F65"/>
    <w:rPr>
      <w:sz w:val="16"/>
      <w:szCs w:val="16"/>
    </w:rPr>
  </w:style>
  <w:style w:type="paragraph" w:styleId="aff3">
    <w:name w:val="annotation text"/>
    <w:basedOn w:val="a"/>
    <w:link w:val="aff4"/>
    <w:uiPriority w:val="99"/>
    <w:semiHidden/>
    <w:unhideWhenUsed/>
    <w:rsid w:val="00C34F65"/>
    <w:pPr>
      <w:spacing w:after="0"/>
      <w:jc w:val="both"/>
    </w:pPr>
    <w:rPr>
      <w:rFonts w:ascii="Times New Roman" w:eastAsia="SimSun" w:hAnsi="Times New Roman"/>
      <w:color w:val="000000"/>
      <w:sz w:val="20"/>
      <w:szCs w:val="20"/>
    </w:rPr>
  </w:style>
  <w:style w:type="character" w:customStyle="1" w:styleId="aff4">
    <w:name w:val="Текст примечания Знак"/>
    <w:basedOn w:val="a0"/>
    <w:link w:val="aff3"/>
    <w:uiPriority w:val="99"/>
    <w:semiHidden/>
    <w:rsid w:val="00C34F65"/>
    <w:rPr>
      <w:rFonts w:ascii="Times New Roman" w:eastAsia="SimSun" w:hAnsi="Times New Roman" w:cs="Times New Roman"/>
      <w:color w:val="000000"/>
      <w:sz w:val="20"/>
      <w:szCs w:val="20"/>
    </w:rPr>
  </w:style>
  <w:style w:type="paragraph" w:styleId="aff5">
    <w:name w:val="annotation subject"/>
    <w:basedOn w:val="aff3"/>
    <w:next w:val="aff3"/>
    <w:link w:val="aff6"/>
    <w:uiPriority w:val="99"/>
    <w:semiHidden/>
    <w:unhideWhenUsed/>
    <w:rsid w:val="00C34F65"/>
    <w:rPr>
      <w:b/>
      <w:bCs/>
    </w:rPr>
  </w:style>
  <w:style w:type="character" w:customStyle="1" w:styleId="aff6">
    <w:name w:val="Тема примечания Знак"/>
    <w:basedOn w:val="aff4"/>
    <w:link w:val="aff5"/>
    <w:uiPriority w:val="99"/>
    <w:semiHidden/>
    <w:rsid w:val="00C34F65"/>
    <w:rPr>
      <w:rFonts w:ascii="Times New Roman" w:eastAsia="SimSun" w:hAnsi="Times New Roman" w:cs="Times New Roman"/>
      <w:b/>
      <w:bCs/>
      <w:color w:val="000000"/>
      <w:sz w:val="20"/>
      <w:szCs w:val="20"/>
    </w:rPr>
  </w:style>
  <w:style w:type="table" w:customStyle="1" w:styleId="36">
    <w:name w:val="Сетка таблицы3"/>
    <w:basedOn w:val="a1"/>
    <w:next w:val="ab"/>
    <w:uiPriority w:val="39"/>
    <w:rsid w:val="00C34F65"/>
    <w:pPr>
      <w:spacing w:after="0"/>
      <w:jc w:val="both"/>
    </w:pPr>
    <w:rPr>
      <w:rFonts w:ascii="Times New Roman" w:eastAsia="SimSun" w:hAnsi="Times New Roman" w:cs="Times New Roman"/>
      <w:color w:val="000000"/>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D27529"/>
    <w:pPr>
      <w:spacing w:after="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сетка - Акцент 111"/>
    <w:basedOn w:val="a1"/>
    <w:uiPriority w:val="62"/>
    <w:rsid w:val="000F55B0"/>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30">
    <w:name w:val="Заголовок 3 Знак"/>
    <w:basedOn w:val="a0"/>
    <w:link w:val="3"/>
    <w:uiPriority w:val="9"/>
    <w:semiHidden/>
    <w:rsid w:val="00A212D9"/>
    <w:rPr>
      <w:rFonts w:ascii="Cambria" w:eastAsia="SimSun" w:hAnsi="Cambria" w:cs="Times New Roman"/>
      <w:color w:val="243F60"/>
      <w:sz w:val="24"/>
      <w:szCs w:val="24"/>
      <w:lang w:eastAsia="zh-CN"/>
    </w:rPr>
  </w:style>
  <w:style w:type="numbering" w:customStyle="1" w:styleId="37">
    <w:name w:val="Нет списка3"/>
    <w:next w:val="a2"/>
    <w:uiPriority w:val="99"/>
    <w:semiHidden/>
    <w:unhideWhenUsed/>
    <w:rsid w:val="00A212D9"/>
  </w:style>
  <w:style w:type="paragraph" w:customStyle="1" w:styleId="110">
    <w:name w:val="Заголовок 11"/>
    <w:basedOn w:val="a"/>
    <w:next w:val="a"/>
    <w:uiPriority w:val="9"/>
    <w:qFormat/>
    <w:rsid w:val="00A212D9"/>
    <w:pPr>
      <w:keepNext/>
      <w:keepLines/>
      <w:spacing w:before="480" w:after="0"/>
      <w:outlineLvl w:val="0"/>
    </w:pPr>
    <w:rPr>
      <w:rFonts w:ascii="Cambria" w:eastAsia="SimSun" w:hAnsi="Cambria"/>
      <w:b/>
      <w:bCs/>
      <w:color w:val="365F91"/>
      <w:sz w:val="28"/>
      <w:szCs w:val="28"/>
      <w:lang w:eastAsia="zh-CN"/>
    </w:rPr>
  </w:style>
  <w:style w:type="paragraph" w:customStyle="1" w:styleId="312">
    <w:name w:val="Заголовок 31"/>
    <w:basedOn w:val="a"/>
    <w:next w:val="a"/>
    <w:uiPriority w:val="9"/>
    <w:semiHidden/>
    <w:unhideWhenUsed/>
    <w:qFormat/>
    <w:rsid w:val="00A212D9"/>
    <w:pPr>
      <w:keepNext/>
      <w:keepLines/>
      <w:spacing w:before="40" w:after="0"/>
      <w:outlineLvl w:val="2"/>
    </w:pPr>
    <w:rPr>
      <w:rFonts w:ascii="Cambria" w:eastAsia="SimSun" w:hAnsi="Cambria"/>
      <w:color w:val="243F60"/>
      <w:sz w:val="24"/>
      <w:szCs w:val="24"/>
    </w:rPr>
  </w:style>
  <w:style w:type="paragraph" w:customStyle="1" w:styleId="410">
    <w:name w:val="Заголовок 41"/>
    <w:basedOn w:val="a"/>
    <w:next w:val="a"/>
    <w:uiPriority w:val="9"/>
    <w:unhideWhenUsed/>
    <w:qFormat/>
    <w:rsid w:val="00A212D9"/>
    <w:pPr>
      <w:keepNext/>
      <w:keepLines/>
      <w:spacing w:before="200" w:after="0"/>
      <w:outlineLvl w:val="3"/>
    </w:pPr>
    <w:rPr>
      <w:rFonts w:ascii="Cambria" w:eastAsia="SimSun" w:hAnsi="Cambria"/>
      <w:b/>
      <w:bCs/>
      <w:i/>
      <w:iCs/>
      <w:color w:val="4F81BD"/>
    </w:rPr>
  </w:style>
  <w:style w:type="numbering" w:customStyle="1" w:styleId="111">
    <w:name w:val="Нет списка11"/>
    <w:next w:val="a2"/>
    <w:uiPriority w:val="99"/>
    <w:semiHidden/>
    <w:unhideWhenUsed/>
    <w:rsid w:val="00A212D9"/>
  </w:style>
  <w:style w:type="paragraph" w:customStyle="1" w:styleId="1e">
    <w:name w:val="Абзац списка1"/>
    <w:basedOn w:val="a"/>
    <w:next w:val="a3"/>
    <w:uiPriority w:val="34"/>
    <w:qFormat/>
    <w:rsid w:val="00A212D9"/>
    <w:pPr>
      <w:ind w:left="720"/>
      <w:contextualSpacing/>
    </w:pPr>
    <w:rPr>
      <w:lang w:val="kk-KZ"/>
    </w:rPr>
  </w:style>
  <w:style w:type="character" w:customStyle="1" w:styleId="1f">
    <w:name w:val="Гиперссылка1"/>
    <w:basedOn w:val="a0"/>
    <w:unhideWhenUsed/>
    <w:rsid w:val="00A212D9"/>
    <w:rPr>
      <w:color w:val="0000FF"/>
      <w:u w:val="single"/>
    </w:rPr>
  </w:style>
  <w:style w:type="table" w:customStyle="1" w:styleId="5">
    <w:name w:val="Сетка таблицы5"/>
    <w:basedOn w:val="a1"/>
    <w:next w:val="ab"/>
    <w:rsid w:val="00A212D9"/>
    <w:pPr>
      <w:spacing w:after="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выноски1"/>
    <w:basedOn w:val="a"/>
    <w:next w:val="ae"/>
    <w:uiPriority w:val="99"/>
    <w:semiHidden/>
    <w:unhideWhenUsed/>
    <w:rsid w:val="00A212D9"/>
    <w:pPr>
      <w:spacing w:after="0"/>
    </w:pPr>
    <w:rPr>
      <w:rFonts w:ascii="Tahoma" w:eastAsia="SimSun" w:hAnsi="Tahoma" w:cs="Tahoma"/>
      <w:sz w:val="16"/>
      <w:szCs w:val="16"/>
      <w:lang w:eastAsia="zh-CN"/>
    </w:rPr>
  </w:style>
  <w:style w:type="character" w:customStyle="1" w:styleId="112">
    <w:name w:val="Заголовок 1 Знак1"/>
    <w:basedOn w:val="a0"/>
    <w:uiPriority w:val="9"/>
    <w:rsid w:val="00A212D9"/>
    <w:rPr>
      <w:rFonts w:ascii="Calibri Light" w:eastAsia="SimSun" w:hAnsi="Calibri Light" w:cs="Times New Roman"/>
      <w:color w:val="2E74B5"/>
      <w:sz w:val="32"/>
      <w:szCs w:val="32"/>
    </w:rPr>
  </w:style>
  <w:style w:type="character" w:customStyle="1" w:styleId="1f1">
    <w:name w:val="Просмотренная гиперссылка1"/>
    <w:basedOn w:val="a0"/>
    <w:uiPriority w:val="99"/>
    <w:semiHidden/>
    <w:unhideWhenUsed/>
    <w:rsid w:val="00A212D9"/>
    <w:rPr>
      <w:color w:val="800080"/>
      <w:u w:val="single"/>
    </w:rPr>
  </w:style>
  <w:style w:type="numbering" w:customStyle="1" w:styleId="1110">
    <w:name w:val="Нет списка111"/>
    <w:next w:val="a2"/>
    <w:uiPriority w:val="99"/>
    <w:semiHidden/>
    <w:unhideWhenUsed/>
    <w:rsid w:val="00A212D9"/>
  </w:style>
  <w:style w:type="table" w:customStyle="1" w:styleId="-51">
    <w:name w:val="Светлая сетка - Акцент 51"/>
    <w:basedOn w:val="a1"/>
    <w:next w:val="-5"/>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Светлая сетка - Акцент 41"/>
    <w:basedOn w:val="a1"/>
    <w:next w:val="-4"/>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
    <w:name w:val="Светлая сетка - Акцент 31"/>
    <w:basedOn w:val="a1"/>
    <w:next w:val="-3"/>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2">
    <w:name w:val="Светлая сетка - Акцент 112"/>
    <w:basedOn w:val="a1"/>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Таблица-сетка 1 светлая1"/>
    <w:basedOn w:val="a1"/>
    <w:uiPriority w:val="46"/>
    <w:rsid w:val="00A212D9"/>
    <w:pPr>
      <w:spacing w:after="0"/>
    </w:pPr>
    <w:rPr>
      <w:rFonts w:eastAsia="SimSu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313">
    <w:name w:val="Сетка таблицы31"/>
    <w:basedOn w:val="a1"/>
    <w:next w:val="ab"/>
    <w:uiPriority w:val="39"/>
    <w:rsid w:val="00A212D9"/>
    <w:pPr>
      <w:spacing w:after="0"/>
      <w:jc w:val="both"/>
    </w:pPr>
    <w:rPr>
      <w:rFonts w:ascii="Times New Roman" w:eastAsia="SimSun" w:hAnsi="Times New Roman" w:cs="Times New Roman"/>
      <w:color w:val="000000"/>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b"/>
    <w:uiPriority w:val="39"/>
    <w:rsid w:val="00A212D9"/>
    <w:pPr>
      <w:spacing w:after="0"/>
      <w:jc w:val="both"/>
    </w:pPr>
    <w:rPr>
      <w:rFonts w:ascii="Times New Roman" w:eastAsia="SimSun" w:hAnsi="Times New Roman" w:cs="Times New Roman"/>
      <w:color w:val="000000"/>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A212D9"/>
    <w:pPr>
      <w:spacing w:after="0"/>
    </w:pPr>
    <w:rPr>
      <w:rFonts w:eastAsia="SimSu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311">
    <w:name w:val="Таблица-сетка 3 — акцент 11"/>
    <w:basedOn w:val="a1"/>
    <w:uiPriority w:val="48"/>
    <w:rsid w:val="00A212D9"/>
    <w:pPr>
      <w:spacing w:after="0"/>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551">
    <w:name w:val="Таблица-сетка 5 темная — акцент 51"/>
    <w:basedOn w:val="a1"/>
    <w:uiPriority w:val="50"/>
    <w:rsid w:val="00A212D9"/>
    <w:pPr>
      <w:spacing w:after="0"/>
    </w:pPr>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211">
    <w:name w:val="Таблица-сетка 2 — акцент 11"/>
    <w:basedOn w:val="a1"/>
    <w:uiPriority w:val="47"/>
    <w:rsid w:val="00A212D9"/>
    <w:pPr>
      <w:spacing w:after="0"/>
    </w:pPr>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51">
    <w:name w:val="Таблица-сетка 4 — акцент 51"/>
    <w:basedOn w:val="a1"/>
    <w:uiPriority w:val="49"/>
    <w:rsid w:val="00A212D9"/>
    <w:pPr>
      <w:spacing w:after="0"/>
    </w:pPr>
    <w:rPr>
      <w:rFonts w:eastAsia="SimSu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11">
    <w:name w:val="Таблица-сетка 6 цветная — акцент 11"/>
    <w:basedOn w:val="a1"/>
    <w:uiPriority w:val="51"/>
    <w:rsid w:val="00A212D9"/>
    <w:pPr>
      <w:spacing w:after="0"/>
    </w:pPr>
    <w:rPr>
      <w:rFonts w:eastAsia="SimSun"/>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
    <w:name w:val="Таблица-сетка 4 — акцент 11"/>
    <w:basedOn w:val="a1"/>
    <w:uiPriority w:val="49"/>
    <w:rsid w:val="00A212D9"/>
    <w:pPr>
      <w:spacing w:after="0"/>
    </w:pPr>
    <w:rPr>
      <w:rFonts w:eastAsia="SimSu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Таблица-сетка 5 темная — акцент 11"/>
    <w:basedOn w:val="a1"/>
    <w:uiPriority w:val="50"/>
    <w:rsid w:val="00A212D9"/>
    <w:pPr>
      <w:spacing w:after="0"/>
    </w:pPr>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621">
    <w:name w:val="Таблица-сетка 6 цветная — акцент 21"/>
    <w:basedOn w:val="a1"/>
    <w:uiPriority w:val="51"/>
    <w:rsid w:val="00A212D9"/>
    <w:pPr>
      <w:spacing w:after="0"/>
    </w:pPr>
    <w:rPr>
      <w:rFonts w:eastAsia="SimSu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51">
    <w:name w:val="Таблица-сетка 6 цветная — акцент 51"/>
    <w:basedOn w:val="a1"/>
    <w:uiPriority w:val="51"/>
    <w:rsid w:val="00A212D9"/>
    <w:pPr>
      <w:spacing w:after="0"/>
    </w:pPr>
    <w:rPr>
      <w:rFonts w:eastAsia="SimSu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aff7">
    <w:name w:val="Plain Text"/>
    <w:basedOn w:val="a"/>
    <w:link w:val="aff8"/>
    <w:rsid w:val="00A212D9"/>
    <w:pPr>
      <w:spacing w:after="0"/>
    </w:pPr>
    <w:rPr>
      <w:rFonts w:ascii="Courier New" w:eastAsia="Times New Roman" w:hAnsi="Courier New"/>
      <w:sz w:val="20"/>
      <w:szCs w:val="20"/>
      <w:lang w:eastAsia="ru-RU"/>
    </w:rPr>
  </w:style>
  <w:style w:type="character" w:customStyle="1" w:styleId="aff8">
    <w:name w:val="Текст Знак"/>
    <w:basedOn w:val="a0"/>
    <w:link w:val="aff7"/>
    <w:rsid w:val="00A212D9"/>
    <w:rPr>
      <w:rFonts w:ascii="Courier New" w:eastAsia="Times New Roman" w:hAnsi="Courier New" w:cs="Times New Roman"/>
      <w:sz w:val="20"/>
      <w:szCs w:val="20"/>
      <w:lang w:eastAsia="ru-RU"/>
    </w:rPr>
  </w:style>
  <w:style w:type="table" w:customStyle="1" w:styleId="-241">
    <w:name w:val="Таблица-сетка 2 — акцент 41"/>
    <w:basedOn w:val="a1"/>
    <w:uiPriority w:val="47"/>
    <w:rsid w:val="00A212D9"/>
    <w:pPr>
      <w:spacing w:after="0"/>
    </w:pPr>
    <w:rPr>
      <w:rFonts w:eastAsia="SimSu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41">
    <w:name w:val="Таблица-сетка 6 цветная — акцент 41"/>
    <w:basedOn w:val="a1"/>
    <w:uiPriority w:val="51"/>
    <w:rsid w:val="00A212D9"/>
    <w:pPr>
      <w:spacing w:after="0"/>
    </w:pPr>
    <w:rPr>
      <w:rFonts w:eastAsia="SimSun"/>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extended-textfull">
    <w:name w:val="extended-text__full"/>
    <w:basedOn w:val="a0"/>
    <w:rsid w:val="00A212D9"/>
  </w:style>
  <w:style w:type="character" w:customStyle="1" w:styleId="s1">
    <w:name w:val="s1"/>
    <w:basedOn w:val="a0"/>
    <w:rsid w:val="00A212D9"/>
  </w:style>
  <w:style w:type="character" w:customStyle="1" w:styleId="28">
    <w:name w:val="Текст выноски Знак2"/>
    <w:basedOn w:val="a0"/>
    <w:uiPriority w:val="99"/>
    <w:semiHidden/>
    <w:rsid w:val="00A212D9"/>
    <w:rPr>
      <w:rFonts w:ascii="Segoe UI" w:hAnsi="Segoe UI" w:cs="Segoe UI"/>
      <w:sz w:val="18"/>
      <w:szCs w:val="18"/>
    </w:rPr>
  </w:style>
  <w:style w:type="character" w:customStyle="1" w:styleId="412">
    <w:name w:val="Заголовок 4 Знак1"/>
    <w:basedOn w:val="a0"/>
    <w:uiPriority w:val="9"/>
    <w:semiHidden/>
    <w:rsid w:val="00A212D9"/>
    <w:rPr>
      <w:rFonts w:ascii="Calibri Light" w:eastAsia="SimSun" w:hAnsi="Calibri Light" w:cs="Times New Roman"/>
      <w:i/>
      <w:iCs/>
      <w:color w:val="2E74B5"/>
    </w:rPr>
  </w:style>
  <w:style w:type="character" w:customStyle="1" w:styleId="314">
    <w:name w:val="Заголовок 3 Знак1"/>
    <w:basedOn w:val="a0"/>
    <w:uiPriority w:val="9"/>
    <w:semiHidden/>
    <w:rsid w:val="00A212D9"/>
    <w:rPr>
      <w:rFonts w:ascii="Calibri Light" w:eastAsia="SimSun" w:hAnsi="Calibri Light" w:cs="Times New Roman"/>
      <w:color w:val="1F4D78"/>
      <w:sz w:val="24"/>
      <w:szCs w:val="24"/>
    </w:rPr>
  </w:style>
  <w:style w:type="table" w:customStyle="1" w:styleId="-5110">
    <w:name w:val="Светлая сетка - Акцент 511"/>
    <w:basedOn w:val="a1"/>
    <w:next w:val="-5"/>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1">
    <w:name w:val="Светлая сетка - Акцент 1111"/>
    <w:basedOn w:val="a1"/>
    <w:uiPriority w:val="62"/>
    <w:rsid w:val="00A212D9"/>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extended-textshort">
    <w:name w:val="extended-text__short"/>
    <w:basedOn w:val="a0"/>
    <w:rsid w:val="00A212D9"/>
  </w:style>
  <w:style w:type="character" w:customStyle="1" w:styleId="tlid-translation">
    <w:name w:val="tlid-translation"/>
    <w:basedOn w:val="a0"/>
    <w:rsid w:val="00A212D9"/>
  </w:style>
  <w:style w:type="numbering" w:customStyle="1" w:styleId="42">
    <w:name w:val="Нет списка4"/>
    <w:next w:val="a2"/>
    <w:uiPriority w:val="99"/>
    <w:semiHidden/>
    <w:unhideWhenUsed/>
    <w:rsid w:val="002F517E"/>
  </w:style>
  <w:style w:type="table" w:customStyle="1" w:styleId="6">
    <w:name w:val="Сетка таблицы6"/>
    <w:basedOn w:val="a1"/>
    <w:next w:val="ab"/>
    <w:uiPriority w:val="59"/>
    <w:rsid w:val="002F517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F517E"/>
  </w:style>
  <w:style w:type="table" w:customStyle="1" w:styleId="113">
    <w:name w:val="Сетка таблицы11"/>
    <w:basedOn w:val="a1"/>
    <w:next w:val="ab"/>
    <w:rsid w:val="002F517E"/>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ветлая сетка - Акцент 52"/>
    <w:basedOn w:val="a1"/>
    <w:next w:val="-5"/>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ekton Pro" w:eastAsia="Times New Roman" w:hAnsi="Tekton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ekton Pro" w:eastAsia="Times New Roman" w:hAnsi="Tekton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2">
    <w:name w:val="Светлая сетка - Акцент 42"/>
    <w:basedOn w:val="a1"/>
    <w:next w:val="-4"/>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ekton Pro" w:eastAsia="Times New Roman" w:hAnsi="Tekton Pro"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ekton Pro" w:eastAsia="Times New Roman" w:hAnsi="Tekton Pro"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
    <w:name w:val="Светлая сетка - Акцент 32"/>
    <w:basedOn w:val="a1"/>
    <w:next w:val="-3"/>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ekton Pro" w:eastAsia="Times New Roman" w:hAnsi="Tekton Pr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ekton Pro" w:eastAsia="Times New Roman" w:hAnsi="Tekton Pr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3">
    <w:name w:val="Светлая сетка - Акцент 113"/>
    <w:basedOn w:val="a1"/>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Pro" w:eastAsia="Times New Roman" w:hAnsi="Tekton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Pro" w:eastAsia="Times New Roman" w:hAnsi="Tekton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2">
    <w:name w:val="Сетка таблицы21"/>
    <w:basedOn w:val="a1"/>
    <w:next w:val="ab"/>
    <w:uiPriority w:val="59"/>
    <w:rsid w:val="002F517E"/>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b"/>
    <w:rsid w:val="002F517E"/>
    <w:pPr>
      <w:spacing w:after="0"/>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F517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517E"/>
    <w:pPr>
      <w:widowControl w:val="0"/>
      <w:autoSpaceDE w:val="0"/>
      <w:autoSpaceDN w:val="0"/>
      <w:spacing w:after="0"/>
    </w:pPr>
    <w:rPr>
      <w:rFonts w:ascii="Times New Roman" w:eastAsia="Times New Roman" w:hAnsi="Times New Roman"/>
      <w:lang w:val="kk-KZ"/>
    </w:rPr>
  </w:style>
  <w:style w:type="table" w:customStyle="1" w:styleId="320">
    <w:name w:val="Сетка таблицы32"/>
    <w:basedOn w:val="a1"/>
    <w:next w:val="ab"/>
    <w:uiPriority w:val="59"/>
    <w:rsid w:val="002F517E"/>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ветлая сетка - Акцент 512"/>
    <w:basedOn w:val="a1"/>
    <w:next w:val="-5"/>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10">
    <w:name w:val="Светлая сетка - Акцент 411"/>
    <w:basedOn w:val="a1"/>
    <w:next w:val="-4"/>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10">
    <w:name w:val="Светлая сетка - Акцент 311"/>
    <w:basedOn w:val="a1"/>
    <w:next w:val="-3"/>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12">
    <w:name w:val="Светлая сетка - Акцент 1112"/>
    <w:basedOn w:val="a1"/>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1">
    <w:name w:val="Table Normal1"/>
    <w:uiPriority w:val="2"/>
    <w:semiHidden/>
    <w:unhideWhenUsed/>
    <w:qFormat/>
    <w:rsid w:val="002F517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
    <w:name w:val="Сетка таблицы51"/>
    <w:basedOn w:val="a1"/>
    <w:next w:val="ab"/>
    <w:uiPriority w:val="59"/>
    <w:rsid w:val="002F517E"/>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ветлая сетка - Акцент 521"/>
    <w:basedOn w:val="a1"/>
    <w:next w:val="-5"/>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21">
    <w:name w:val="Светлая сетка - Акцент 421"/>
    <w:basedOn w:val="a1"/>
    <w:next w:val="-4"/>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1">
    <w:name w:val="Светлая сетка - Акцент 321"/>
    <w:basedOn w:val="a1"/>
    <w:next w:val="-3"/>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21">
    <w:name w:val="Светлая сетка - Акцент 1121"/>
    <w:basedOn w:val="a1"/>
    <w:uiPriority w:val="62"/>
    <w:rsid w:val="002F517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2">
    <w:name w:val="Table Normal2"/>
    <w:uiPriority w:val="2"/>
    <w:semiHidden/>
    <w:unhideWhenUsed/>
    <w:qFormat/>
    <w:rsid w:val="002F517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1"/>
    <w:next w:val="ab"/>
    <w:uiPriority w:val="59"/>
    <w:rsid w:val="002F517E"/>
    <w:pPr>
      <w:spacing w:after="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1"/>
    <w:basedOn w:val="a1"/>
    <w:next w:val="ab"/>
    <w:uiPriority w:val="59"/>
    <w:rsid w:val="002F517E"/>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E5F5E"/>
  </w:style>
  <w:style w:type="table" w:customStyle="1" w:styleId="7">
    <w:name w:val="Сетка таблицы7"/>
    <w:basedOn w:val="a1"/>
    <w:next w:val="ab"/>
    <w:uiPriority w:val="59"/>
    <w:rsid w:val="00EE5F5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E5F5E"/>
  </w:style>
  <w:style w:type="table" w:customStyle="1" w:styleId="121">
    <w:name w:val="Сетка таблицы12"/>
    <w:basedOn w:val="a1"/>
    <w:next w:val="ab"/>
    <w:rsid w:val="00EE5F5E"/>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ветлая сетка - Акцент 53"/>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ekton Pro" w:eastAsia="Times New Roman" w:hAnsi="Tekton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ekton Pro" w:eastAsia="Times New Roman" w:hAnsi="Tekton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3">
    <w:name w:val="Светлая сетка - Акцент 43"/>
    <w:basedOn w:val="a1"/>
    <w:next w:val="-4"/>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ekton Pro" w:eastAsia="Times New Roman" w:hAnsi="Tekton Pro"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ekton Pro" w:eastAsia="Times New Roman" w:hAnsi="Tekton Pro"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3">
    <w:name w:val="Светлая сетка - Акцент 33"/>
    <w:basedOn w:val="a1"/>
    <w:next w:val="-3"/>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ekton Pro" w:eastAsia="Times New Roman" w:hAnsi="Tekton Pr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ekton Pro" w:eastAsia="Times New Roman" w:hAnsi="Tekton Pr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4">
    <w:name w:val="Светлая сетка - Акцент 114"/>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Pro" w:eastAsia="Times New Roman" w:hAnsi="Tekton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Pro" w:eastAsia="Times New Roman" w:hAnsi="Tekton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1">
    <w:name w:val="Сетка таблицы22"/>
    <w:basedOn w:val="a1"/>
    <w:next w:val="ab"/>
    <w:rsid w:val="00EE5F5E"/>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EE5F5E"/>
  </w:style>
  <w:style w:type="table" w:customStyle="1" w:styleId="330">
    <w:name w:val="Сетка таблицы33"/>
    <w:basedOn w:val="a1"/>
    <w:next w:val="ab"/>
    <w:uiPriority w:val="39"/>
    <w:rsid w:val="00EE5F5E"/>
    <w:pPr>
      <w:spacing w:after="0"/>
      <w:jc w:val="both"/>
    </w:pPr>
    <w:rPr>
      <w:rFonts w:ascii="Times New Roman" w:eastAsia="SimSun" w:hAnsi="Times New Roman" w:cs="Times New Roman"/>
      <w:color w:val="000000"/>
      <w:sz w:val="28"/>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b"/>
    <w:rsid w:val="00EE5F5E"/>
    <w:pPr>
      <w:spacing w:after="0"/>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ветлая сетка - Акцент 1113"/>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315">
    <w:name w:val="Нет списка31"/>
    <w:next w:val="a2"/>
    <w:uiPriority w:val="99"/>
    <w:semiHidden/>
    <w:unhideWhenUsed/>
    <w:rsid w:val="00EE5F5E"/>
  </w:style>
  <w:style w:type="numbering" w:customStyle="1" w:styleId="1120">
    <w:name w:val="Нет списка112"/>
    <w:next w:val="a2"/>
    <w:uiPriority w:val="99"/>
    <w:semiHidden/>
    <w:unhideWhenUsed/>
    <w:rsid w:val="00EE5F5E"/>
  </w:style>
  <w:style w:type="table" w:customStyle="1" w:styleId="52">
    <w:name w:val="Сетка таблицы52"/>
    <w:basedOn w:val="a1"/>
    <w:next w:val="ab"/>
    <w:rsid w:val="00EE5F5E"/>
    <w:pPr>
      <w:spacing w:after="0"/>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EE5F5E"/>
  </w:style>
  <w:style w:type="table" w:customStyle="1" w:styleId="-513">
    <w:name w:val="Светлая сетка - Акцент 513"/>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2">
    <w:name w:val="Светлая сетка - Акцент 412"/>
    <w:basedOn w:val="a1"/>
    <w:next w:val="-4"/>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2">
    <w:name w:val="Светлая сетка - Акцент 312"/>
    <w:basedOn w:val="a1"/>
    <w:next w:val="-3"/>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22">
    <w:name w:val="Светлая сетка - Акцент 1122"/>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0">
    <w:name w:val="Таблица-сетка 1 светлая11"/>
    <w:basedOn w:val="a1"/>
    <w:uiPriority w:val="46"/>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3110">
    <w:name w:val="Сетка таблицы311"/>
    <w:basedOn w:val="a1"/>
    <w:next w:val="ab"/>
    <w:uiPriority w:val="39"/>
    <w:rsid w:val="00EE5F5E"/>
    <w:pPr>
      <w:spacing w:after="0"/>
      <w:jc w:val="both"/>
    </w:pPr>
    <w:rPr>
      <w:rFonts w:ascii="Times New Roman" w:eastAsia="SimSun" w:hAnsi="Times New Roman" w:cs="Times New Roman"/>
      <w:color w:val="000000"/>
      <w:sz w:val="28"/>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b"/>
    <w:uiPriority w:val="39"/>
    <w:rsid w:val="00EE5F5E"/>
    <w:pPr>
      <w:spacing w:after="0"/>
      <w:jc w:val="both"/>
    </w:pPr>
    <w:rPr>
      <w:rFonts w:ascii="Times New Roman" w:eastAsia="SimSun" w:hAnsi="Times New Roman" w:cs="Times New Roman"/>
      <w:color w:val="000000"/>
      <w:sz w:val="28"/>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EE5F5E"/>
    <w:pPr>
      <w:spacing w:after="0"/>
    </w:pPr>
    <w:rPr>
      <w:rFonts w:ascii="Calibri" w:eastAsia="SimSun" w:hAnsi="Calibri" w:cs="Times New Roman"/>
      <w:sz w:val="20"/>
      <w:szCs w:val="20"/>
      <w:lang w:eastAsia="zh-C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3111">
    <w:name w:val="Таблица-сетка 3 — акцент 111"/>
    <w:basedOn w:val="a1"/>
    <w:uiPriority w:val="48"/>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5511">
    <w:name w:val="Таблица-сетка 5 темная — акцент 511"/>
    <w:basedOn w:val="a1"/>
    <w:uiPriority w:val="50"/>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2111">
    <w:name w:val="Таблица-сетка 2 — акцент 111"/>
    <w:basedOn w:val="a1"/>
    <w:uiPriority w:val="47"/>
    <w:rsid w:val="00EE5F5E"/>
    <w:pPr>
      <w:spacing w:after="0"/>
    </w:pPr>
    <w:rPr>
      <w:rFonts w:ascii="Calibri" w:eastAsia="SimSun" w:hAnsi="Calibri" w:cs="Times New Roman"/>
      <w:sz w:val="20"/>
      <w:szCs w:val="20"/>
      <w:lang w:eastAsia="zh-C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511">
    <w:name w:val="Таблица-сетка 4 — акцент 511"/>
    <w:basedOn w:val="a1"/>
    <w:uiPriority w:val="49"/>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111">
    <w:name w:val="Таблица-сетка 6 цветная — акцент 111"/>
    <w:basedOn w:val="a1"/>
    <w:uiPriority w:val="51"/>
    <w:rsid w:val="00EE5F5E"/>
    <w:pPr>
      <w:spacing w:after="0"/>
    </w:pPr>
    <w:rPr>
      <w:rFonts w:ascii="Calibri" w:eastAsia="SimSun" w:hAnsi="Calibri" w:cs="Times New Roman"/>
      <w:color w:val="365F91"/>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1">
    <w:name w:val="Таблица-сетка 4 — акцент 111"/>
    <w:basedOn w:val="a1"/>
    <w:uiPriority w:val="49"/>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1">
    <w:name w:val="Таблица-сетка 5 темная — акцент 111"/>
    <w:basedOn w:val="a1"/>
    <w:uiPriority w:val="50"/>
    <w:rsid w:val="00EE5F5E"/>
    <w:pPr>
      <w:spacing w:after="0"/>
    </w:pPr>
    <w:rPr>
      <w:rFonts w:ascii="Calibri" w:eastAsia="SimSun" w:hAnsi="Calibri" w:cs="Times New Roman"/>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6211">
    <w:name w:val="Таблица-сетка 6 цветная — акцент 211"/>
    <w:basedOn w:val="a1"/>
    <w:uiPriority w:val="51"/>
    <w:rsid w:val="00EE5F5E"/>
    <w:pPr>
      <w:spacing w:after="0"/>
    </w:pPr>
    <w:rPr>
      <w:rFonts w:ascii="Calibri" w:eastAsia="SimSun" w:hAnsi="Calibri" w:cs="Times New Roman"/>
      <w:color w:val="943634"/>
      <w:sz w:val="20"/>
      <w:szCs w:val="20"/>
      <w:lang w:eastAsia="zh-C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511">
    <w:name w:val="Таблица-сетка 6 цветная — акцент 511"/>
    <w:basedOn w:val="a1"/>
    <w:uiPriority w:val="51"/>
    <w:rsid w:val="00EE5F5E"/>
    <w:pPr>
      <w:spacing w:after="0"/>
    </w:pPr>
    <w:rPr>
      <w:rFonts w:ascii="Calibri" w:eastAsia="SimSun" w:hAnsi="Calibri" w:cs="Times New Roman"/>
      <w:color w:val="31849B"/>
      <w:sz w:val="20"/>
      <w:szCs w:val="20"/>
      <w:lang w:eastAsia="zh-C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1">
    <w:name w:val="Таблица-сетка 2 — акцент 411"/>
    <w:basedOn w:val="a1"/>
    <w:uiPriority w:val="47"/>
    <w:rsid w:val="00EE5F5E"/>
    <w:pPr>
      <w:spacing w:after="0"/>
    </w:pPr>
    <w:rPr>
      <w:rFonts w:ascii="Calibri" w:eastAsia="SimSun" w:hAnsi="Calibri" w:cs="Times New Roman"/>
      <w:sz w:val="20"/>
      <w:szCs w:val="20"/>
      <w:lang w:eastAsia="zh-C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411">
    <w:name w:val="Таблица-сетка 6 цветная — акцент 411"/>
    <w:basedOn w:val="a1"/>
    <w:uiPriority w:val="51"/>
    <w:rsid w:val="00EE5F5E"/>
    <w:pPr>
      <w:spacing w:after="0"/>
    </w:pPr>
    <w:rPr>
      <w:rFonts w:ascii="Calibri" w:eastAsia="SimSun" w:hAnsi="Calibri" w:cs="Times New Roman"/>
      <w:color w:val="5F497A"/>
      <w:sz w:val="20"/>
      <w:szCs w:val="20"/>
      <w:lang w:eastAsia="zh-C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51110">
    <w:name w:val="Светлая сетка - Акцент 5111"/>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11">
    <w:name w:val="Светлая сетка - Акцент 11111"/>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413">
    <w:name w:val="Нет списка41"/>
    <w:next w:val="a2"/>
    <w:uiPriority w:val="99"/>
    <w:semiHidden/>
    <w:unhideWhenUsed/>
    <w:rsid w:val="00EE5F5E"/>
  </w:style>
  <w:style w:type="table" w:customStyle="1" w:styleId="62">
    <w:name w:val="Сетка таблицы62"/>
    <w:basedOn w:val="a1"/>
    <w:next w:val="ab"/>
    <w:uiPriority w:val="59"/>
    <w:rsid w:val="00EE5F5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EE5F5E"/>
  </w:style>
  <w:style w:type="table" w:customStyle="1" w:styleId="1112">
    <w:name w:val="Сетка таблицы111"/>
    <w:basedOn w:val="a1"/>
    <w:next w:val="ab"/>
    <w:rsid w:val="00EE5F5E"/>
    <w:pPr>
      <w:spacing w:after="0"/>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ветлая сетка - Акцент 522"/>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ekton Pro" w:eastAsia="Times New Roman" w:hAnsi="Tekton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ekton Pro" w:eastAsia="Times New Roman" w:hAnsi="Tekton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22">
    <w:name w:val="Светлая сетка - Акцент 422"/>
    <w:basedOn w:val="a1"/>
    <w:next w:val="-4"/>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ekton Pro" w:eastAsia="Times New Roman" w:hAnsi="Tekton Pro"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ekton Pro" w:eastAsia="Times New Roman" w:hAnsi="Tekton Pro"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2">
    <w:name w:val="Светлая сетка - Акцент 322"/>
    <w:basedOn w:val="a1"/>
    <w:next w:val="-3"/>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ekton Pro" w:eastAsia="Times New Roman" w:hAnsi="Tekton Pr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ekton Pro" w:eastAsia="Times New Roman" w:hAnsi="Tekton Pr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31">
    <w:name w:val="Светлая сетка - Акцент 1131"/>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ekton Pro" w:eastAsia="Times New Roman" w:hAnsi="Tekton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ekton Pro" w:eastAsia="Times New Roman" w:hAnsi="Tekton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ekton Pro" w:eastAsia="Times New Roman" w:hAnsi="Tekton Pro" w:cs="Times New Roman"/>
        <w:b/>
        <w:bCs/>
      </w:rPr>
    </w:tblStylePr>
    <w:tblStylePr w:type="lastCol">
      <w:rPr>
        <w:rFonts w:ascii="Tekton Pro" w:eastAsia="Times New Roman" w:hAnsi="Tekton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20">
    <w:name w:val="Сетка таблицы212"/>
    <w:basedOn w:val="a1"/>
    <w:next w:val="ab"/>
    <w:uiPriority w:val="59"/>
    <w:rsid w:val="00EE5F5E"/>
    <w:pPr>
      <w:spacing w:after="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b"/>
    <w:rsid w:val="00EE5F5E"/>
    <w:pPr>
      <w:spacing w:after="0"/>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E5F5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
    <w:name w:val="Сетка таблицы321"/>
    <w:basedOn w:val="a1"/>
    <w:next w:val="ab"/>
    <w:uiPriority w:val="59"/>
    <w:rsid w:val="00EE5F5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ветлая сетка - Акцент 5121"/>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110">
    <w:name w:val="Светлая сетка - Акцент 4111"/>
    <w:basedOn w:val="a1"/>
    <w:next w:val="-4"/>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1110">
    <w:name w:val="Светлая сетка - Акцент 3111"/>
    <w:basedOn w:val="a1"/>
    <w:next w:val="-3"/>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121">
    <w:name w:val="Светлая сетка - Акцент 11121"/>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11">
    <w:name w:val="Table Normal11"/>
    <w:uiPriority w:val="2"/>
    <w:semiHidden/>
    <w:unhideWhenUsed/>
    <w:qFormat/>
    <w:rsid w:val="00EE5F5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
    <w:name w:val="Сетка таблицы511"/>
    <w:basedOn w:val="a1"/>
    <w:next w:val="ab"/>
    <w:uiPriority w:val="59"/>
    <w:rsid w:val="00EE5F5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ветлая сетка - Акцент 5211"/>
    <w:basedOn w:val="a1"/>
    <w:next w:val="-5"/>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211">
    <w:name w:val="Светлая сетка - Акцент 4211"/>
    <w:basedOn w:val="a1"/>
    <w:next w:val="-4"/>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3211">
    <w:name w:val="Светлая сетка - Акцент 3211"/>
    <w:basedOn w:val="a1"/>
    <w:next w:val="-3"/>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211">
    <w:name w:val="Светлая сетка - Акцент 11211"/>
    <w:basedOn w:val="a1"/>
    <w:uiPriority w:val="62"/>
    <w:rsid w:val="00EE5F5E"/>
    <w:pPr>
      <w:spacing w:after="0"/>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21">
    <w:name w:val="Table Normal21"/>
    <w:uiPriority w:val="2"/>
    <w:semiHidden/>
    <w:unhideWhenUsed/>
    <w:qFormat/>
    <w:rsid w:val="00EE5F5E"/>
    <w:pPr>
      <w:widowControl w:val="0"/>
      <w:autoSpaceDE w:val="0"/>
      <w:autoSpaceDN w:val="0"/>
      <w:spacing w:after="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1">
    <w:name w:val="Сетка таблицы2111"/>
    <w:basedOn w:val="a1"/>
    <w:next w:val="ab"/>
    <w:uiPriority w:val="59"/>
    <w:rsid w:val="00EE5F5E"/>
    <w:pPr>
      <w:spacing w:after="0"/>
    </w:pPr>
    <w:rPr>
      <w:rFonts w:ascii="Calibri" w:eastAsia="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1"/>
    <w:next w:val="ab"/>
    <w:uiPriority w:val="59"/>
    <w:rsid w:val="00EE5F5E"/>
    <w:pPr>
      <w:spacing w:after="0"/>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741E"/>
    <w:pPr>
      <w:autoSpaceDE w:val="0"/>
      <w:autoSpaceDN w:val="0"/>
      <w:adjustRightInd w:val="0"/>
      <w:spacing w:after="0"/>
    </w:pPr>
    <w:rPr>
      <w:rFonts w:ascii="Times New Roman" w:hAnsi="Times New Roman" w:cs="Times New Roman"/>
      <w:color w:val="000000"/>
      <w:sz w:val="24"/>
      <w:szCs w:val="24"/>
    </w:rPr>
  </w:style>
  <w:style w:type="table" w:customStyle="1" w:styleId="-12">
    <w:name w:val="Таблица-сетка 1 светлая2"/>
    <w:basedOn w:val="a1"/>
    <w:uiPriority w:val="46"/>
    <w:rsid w:val="0025064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2">
    <w:name w:val="Таблица-сетка 2 — акцент 52"/>
    <w:basedOn w:val="a1"/>
    <w:uiPriority w:val="47"/>
    <w:rsid w:val="00972888"/>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0898">
      <w:bodyDiv w:val="1"/>
      <w:marLeft w:val="0"/>
      <w:marRight w:val="0"/>
      <w:marTop w:val="0"/>
      <w:marBottom w:val="0"/>
      <w:divBdr>
        <w:top w:val="none" w:sz="0" w:space="0" w:color="auto"/>
        <w:left w:val="none" w:sz="0" w:space="0" w:color="auto"/>
        <w:bottom w:val="none" w:sz="0" w:space="0" w:color="auto"/>
        <w:right w:val="none" w:sz="0" w:space="0" w:color="auto"/>
      </w:divBdr>
    </w:div>
    <w:div w:id="29771484">
      <w:bodyDiv w:val="1"/>
      <w:marLeft w:val="0"/>
      <w:marRight w:val="0"/>
      <w:marTop w:val="0"/>
      <w:marBottom w:val="0"/>
      <w:divBdr>
        <w:top w:val="none" w:sz="0" w:space="0" w:color="auto"/>
        <w:left w:val="none" w:sz="0" w:space="0" w:color="auto"/>
        <w:bottom w:val="none" w:sz="0" w:space="0" w:color="auto"/>
        <w:right w:val="none" w:sz="0" w:space="0" w:color="auto"/>
      </w:divBdr>
      <w:divsChild>
        <w:div w:id="1534033715">
          <w:marLeft w:val="0"/>
          <w:marRight w:val="0"/>
          <w:marTop w:val="0"/>
          <w:marBottom w:val="0"/>
          <w:divBdr>
            <w:top w:val="none" w:sz="0" w:space="0" w:color="auto"/>
            <w:left w:val="none" w:sz="0" w:space="0" w:color="auto"/>
            <w:bottom w:val="none" w:sz="0" w:space="0" w:color="auto"/>
            <w:right w:val="none" w:sz="0" w:space="0" w:color="auto"/>
          </w:divBdr>
          <w:divsChild>
            <w:div w:id="617491605">
              <w:marLeft w:val="0"/>
              <w:marRight w:val="0"/>
              <w:marTop w:val="0"/>
              <w:marBottom w:val="0"/>
              <w:divBdr>
                <w:top w:val="none" w:sz="0" w:space="0" w:color="auto"/>
                <w:left w:val="none" w:sz="0" w:space="0" w:color="auto"/>
                <w:bottom w:val="none" w:sz="0" w:space="0" w:color="auto"/>
                <w:right w:val="none" w:sz="0" w:space="0" w:color="auto"/>
              </w:divBdr>
              <w:divsChild>
                <w:div w:id="1409616417">
                  <w:marLeft w:val="0"/>
                  <w:marRight w:val="0"/>
                  <w:marTop w:val="0"/>
                  <w:marBottom w:val="0"/>
                  <w:divBdr>
                    <w:top w:val="none" w:sz="0" w:space="0" w:color="auto"/>
                    <w:left w:val="none" w:sz="0" w:space="0" w:color="auto"/>
                    <w:bottom w:val="none" w:sz="0" w:space="0" w:color="auto"/>
                    <w:right w:val="none" w:sz="0" w:space="0" w:color="auto"/>
                  </w:divBdr>
                  <w:divsChild>
                    <w:div w:id="489176220">
                      <w:marLeft w:val="0"/>
                      <w:marRight w:val="0"/>
                      <w:marTop w:val="0"/>
                      <w:marBottom w:val="0"/>
                      <w:divBdr>
                        <w:top w:val="none" w:sz="0" w:space="0" w:color="auto"/>
                        <w:left w:val="none" w:sz="0" w:space="0" w:color="auto"/>
                        <w:bottom w:val="none" w:sz="0" w:space="0" w:color="auto"/>
                        <w:right w:val="none" w:sz="0" w:space="0" w:color="auto"/>
                      </w:divBdr>
                      <w:divsChild>
                        <w:div w:id="1809392009">
                          <w:marLeft w:val="0"/>
                          <w:marRight w:val="0"/>
                          <w:marTop w:val="0"/>
                          <w:marBottom w:val="0"/>
                          <w:divBdr>
                            <w:top w:val="none" w:sz="0" w:space="0" w:color="auto"/>
                            <w:left w:val="none" w:sz="0" w:space="0" w:color="auto"/>
                            <w:bottom w:val="none" w:sz="0" w:space="0" w:color="auto"/>
                            <w:right w:val="none" w:sz="0" w:space="0" w:color="auto"/>
                          </w:divBdr>
                          <w:divsChild>
                            <w:div w:id="1069959112">
                              <w:marLeft w:val="0"/>
                              <w:marRight w:val="0"/>
                              <w:marTop w:val="0"/>
                              <w:marBottom w:val="0"/>
                              <w:divBdr>
                                <w:top w:val="none" w:sz="0" w:space="0" w:color="auto"/>
                                <w:left w:val="none" w:sz="0" w:space="0" w:color="auto"/>
                                <w:bottom w:val="none" w:sz="0" w:space="0" w:color="auto"/>
                                <w:right w:val="none" w:sz="0" w:space="0" w:color="auto"/>
                              </w:divBdr>
                              <w:divsChild>
                                <w:div w:id="152141284">
                                  <w:marLeft w:val="0"/>
                                  <w:marRight w:val="0"/>
                                  <w:marTop w:val="0"/>
                                  <w:marBottom w:val="0"/>
                                  <w:divBdr>
                                    <w:top w:val="none" w:sz="0" w:space="0" w:color="auto"/>
                                    <w:left w:val="none" w:sz="0" w:space="0" w:color="auto"/>
                                    <w:bottom w:val="none" w:sz="0" w:space="0" w:color="auto"/>
                                    <w:right w:val="none" w:sz="0" w:space="0" w:color="auto"/>
                                  </w:divBdr>
                                  <w:divsChild>
                                    <w:div w:id="1422412211">
                                      <w:marLeft w:val="0"/>
                                      <w:marRight w:val="0"/>
                                      <w:marTop w:val="0"/>
                                      <w:marBottom w:val="0"/>
                                      <w:divBdr>
                                        <w:top w:val="none" w:sz="0" w:space="0" w:color="auto"/>
                                        <w:left w:val="none" w:sz="0" w:space="0" w:color="auto"/>
                                        <w:bottom w:val="none" w:sz="0" w:space="0" w:color="auto"/>
                                        <w:right w:val="none" w:sz="0" w:space="0" w:color="auto"/>
                                      </w:divBdr>
                                      <w:divsChild>
                                        <w:div w:id="889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98721">
      <w:bodyDiv w:val="1"/>
      <w:marLeft w:val="0"/>
      <w:marRight w:val="0"/>
      <w:marTop w:val="0"/>
      <w:marBottom w:val="0"/>
      <w:divBdr>
        <w:top w:val="none" w:sz="0" w:space="0" w:color="auto"/>
        <w:left w:val="none" w:sz="0" w:space="0" w:color="auto"/>
        <w:bottom w:val="none" w:sz="0" w:space="0" w:color="auto"/>
        <w:right w:val="none" w:sz="0" w:space="0" w:color="auto"/>
      </w:divBdr>
    </w:div>
    <w:div w:id="54402782">
      <w:bodyDiv w:val="1"/>
      <w:marLeft w:val="0"/>
      <w:marRight w:val="0"/>
      <w:marTop w:val="0"/>
      <w:marBottom w:val="0"/>
      <w:divBdr>
        <w:top w:val="none" w:sz="0" w:space="0" w:color="auto"/>
        <w:left w:val="none" w:sz="0" w:space="0" w:color="auto"/>
        <w:bottom w:val="none" w:sz="0" w:space="0" w:color="auto"/>
        <w:right w:val="none" w:sz="0" w:space="0" w:color="auto"/>
      </w:divBdr>
    </w:div>
    <w:div w:id="55861327">
      <w:bodyDiv w:val="1"/>
      <w:marLeft w:val="0"/>
      <w:marRight w:val="0"/>
      <w:marTop w:val="0"/>
      <w:marBottom w:val="0"/>
      <w:divBdr>
        <w:top w:val="none" w:sz="0" w:space="0" w:color="auto"/>
        <w:left w:val="none" w:sz="0" w:space="0" w:color="auto"/>
        <w:bottom w:val="none" w:sz="0" w:space="0" w:color="auto"/>
        <w:right w:val="none" w:sz="0" w:space="0" w:color="auto"/>
      </w:divBdr>
    </w:div>
    <w:div w:id="69930358">
      <w:bodyDiv w:val="1"/>
      <w:marLeft w:val="0"/>
      <w:marRight w:val="0"/>
      <w:marTop w:val="0"/>
      <w:marBottom w:val="0"/>
      <w:divBdr>
        <w:top w:val="none" w:sz="0" w:space="0" w:color="auto"/>
        <w:left w:val="none" w:sz="0" w:space="0" w:color="auto"/>
        <w:bottom w:val="none" w:sz="0" w:space="0" w:color="auto"/>
        <w:right w:val="none" w:sz="0" w:space="0" w:color="auto"/>
      </w:divBdr>
    </w:div>
    <w:div w:id="75830656">
      <w:bodyDiv w:val="1"/>
      <w:marLeft w:val="0"/>
      <w:marRight w:val="0"/>
      <w:marTop w:val="0"/>
      <w:marBottom w:val="0"/>
      <w:divBdr>
        <w:top w:val="none" w:sz="0" w:space="0" w:color="auto"/>
        <w:left w:val="none" w:sz="0" w:space="0" w:color="auto"/>
        <w:bottom w:val="none" w:sz="0" w:space="0" w:color="auto"/>
        <w:right w:val="none" w:sz="0" w:space="0" w:color="auto"/>
      </w:divBdr>
    </w:div>
    <w:div w:id="106395280">
      <w:bodyDiv w:val="1"/>
      <w:marLeft w:val="0"/>
      <w:marRight w:val="0"/>
      <w:marTop w:val="0"/>
      <w:marBottom w:val="0"/>
      <w:divBdr>
        <w:top w:val="none" w:sz="0" w:space="0" w:color="auto"/>
        <w:left w:val="none" w:sz="0" w:space="0" w:color="auto"/>
        <w:bottom w:val="none" w:sz="0" w:space="0" w:color="auto"/>
        <w:right w:val="none" w:sz="0" w:space="0" w:color="auto"/>
      </w:divBdr>
    </w:div>
    <w:div w:id="107437312">
      <w:bodyDiv w:val="1"/>
      <w:marLeft w:val="0"/>
      <w:marRight w:val="0"/>
      <w:marTop w:val="0"/>
      <w:marBottom w:val="0"/>
      <w:divBdr>
        <w:top w:val="none" w:sz="0" w:space="0" w:color="auto"/>
        <w:left w:val="none" w:sz="0" w:space="0" w:color="auto"/>
        <w:bottom w:val="none" w:sz="0" w:space="0" w:color="auto"/>
        <w:right w:val="none" w:sz="0" w:space="0" w:color="auto"/>
      </w:divBdr>
    </w:div>
    <w:div w:id="128792401">
      <w:bodyDiv w:val="1"/>
      <w:marLeft w:val="0"/>
      <w:marRight w:val="0"/>
      <w:marTop w:val="0"/>
      <w:marBottom w:val="0"/>
      <w:divBdr>
        <w:top w:val="none" w:sz="0" w:space="0" w:color="auto"/>
        <w:left w:val="none" w:sz="0" w:space="0" w:color="auto"/>
        <w:bottom w:val="none" w:sz="0" w:space="0" w:color="auto"/>
        <w:right w:val="none" w:sz="0" w:space="0" w:color="auto"/>
      </w:divBdr>
    </w:div>
    <w:div w:id="130907847">
      <w:bodyDiv w:val="1"/>
      <w:marLeft w:val="0"/>
      <w:marRight w:val="0"/>
      <w:marTop w:val="0"/>
      <w:marBottom w:val="0"/>
      <w:divBdr>
        <w:top w:val="none" w:sz="0" w:space="0" w:color="auto"/>
        <w:left w:val="none" w:sz="0" w:space="0" w:color="auto"/>
        <w:bottom w:val="none" w:sz="0" w:space="0" w:color="auto"/>
        <w:right w:val="none" w:sz="0" w:space="0" w:color="auto"/>
      </w:divBdr>
      <w:divsChild>
        <w:div w:id="15541995">
          <w:marLeft w:val="432"/>
          <w:marRight w:val="0"/>
          <w:marTop w:val="86"/>
          <w:marBottom w:val="0"/>
          <w:divBdr>
            <w:top w:val="none" w:sz="0" w:space="0" w:color="auto"/>
            <w:left w:val="none" w:sz="0" w:space="0" w:color="auto"/>
            <w:bottom w:val="none" w:sz="0" w:space="0" w:color="auto"/>
            <w:right w:val="none" w:sz="0" w:space="0" w:color="auto"/>
          </w:divBdr>
        </w:div>
      </w:divsChild>
    </w:div>
    <w:div w:id="172841124">
      <w:bodyDiv w:val="1"/>
      <w:marLeft w:val="0"/>
      <w:marRight w:val="0"/>
      <w:marTop w:val="0"/>
      <w:marBottom w:val="0"/>
      <w:divBdr>
        <w:top w:val="none" w:sz="0" w:space="0" w:color="auto"/>
        <w:left w:val="none" w:sz="0" w:space="0" w:color="auto"/>
        <w:bottom w:val="none" w:sz="0" w:space="0" w:color="auto"/>
        <w:right w:val="none" w:sz="0" w:space="0" w:color="auto"/>
      </w:divBdr>
    </w:div>
    <w:div w:id="185095062">
      <w:bodyDiv w:val="1"/>
      <w:marLeft w:val="0"/>
      <w:marRight w:val="0"/>
      <w:marTop w:val="0"/>
      <w:marBottom w:val="0"/>
      <w:divBdr>
        <w:top w:val="none" w:sz="0" w:space="0" w:color="auto"/>
        <w:left w:val="none" w:sz="0" w:space="0" w:color="auto"/>
        <w:bottom w:val="none" w:sz="0" w:space="0" w:color="auto"/>
        <w:right w:val="none" w:sz="0" w:space="0" w:color="auto"/>
      </w:divBdr>
    </w:div>
    <w:div w:id="185101757">
      <w:bodyDiv w:val="1"/>
      <w:marLeft w:val="0"/>
      <w:marRight w:val="0"/>
      <w:marTop w:val="0"/>
      <w:marBottom w:val="0"/>
      <w:divBdr>
        <w:top w:val="none" w:sz="0" w:space="0" w:color="auto"/>
        <w:left w:val="none" w:sz="0" w:space="0" w:color="auto"/>
        <w:bottom w:val="none" w:sz="0" w:space="0" w:color="auto"/>
        <w:right w:val="none" w:sz="0" w:space="0" w:color="auto"/>
      </w:divBdr>
    </w:div>
    <w:div w:id="190655632">
      <w:bodyDiv w:val="1"/>
      <w:marLeft w:val="0"/>
      <w:marRight w:val="0"/>
      <w:marTop w:val="0"/>
      <w:marBottom w:val="0"/>
      <w:divBdr>
        <w:top w:val="none" w:sz="0" w:space="0" w:color="auto"/>
        <w:left w:val="none" w:sz="0" w:space="0" w:color="auto"/>
        <w:bottom w:val="none" w:sz="0" w:space="0" w:color="auto"/>
        <w:right w:val="none" w:sz="0" w:space="0" w:color="auto"/>
      </w:divBdr>
    </w:div>
    <w:div w:id="193008324">
      <w:bodyDiv w:val="1"/>
      <w:marLeft w:val="0"/>
      <w:marRight w:val="0"/>
      <w:marTop w:val="0"/>
      <w:marBottom w:val="0"/>
      <w:divBdr>
        <w:top w:val="none" w:sz="0" w:space="0" w:color="auto"/>
        <w:left w:val="none" w:sz="0" w:space="0" w:color="auto"/>
        <w:bottom w:val="none" w:sz="0" w:space="0" w:color="auto"/>
        <w:right w:val="none" w:sz="0" w:space="0" w:color="auto"/>
      </w:divBdr>
    </w:div>
    <w:div w:id="212160641">
      <w:bodyDiv w:val="1"/>
      <w:marLeft w:val="0"/>
      <w:marRight w:val="0"/>
      <w:marTop w:val="0"/>
      <w:marBottom w:val="0"/>
      <w:divBdr>
        <w:top w:val="none" w:sz="0" w:space="0" w:color="auto"/>
        <w:left w:val="none" w:sz="0" w:space="0" w:color="auto"/>
        <w:bottom w:val="none" w:sz="0" w:space="0" w:color="auto"/>
        <w:right w:val="none" w:sz="0" w:space="0" w:color="auto"/>
      </w:divBdr>
    </w:div>
    <w:div w:id="232784447">
      <w:bodyDiv w:val="1"/>
      <w:marLeft w:val="0"/>
      <w:marRight w:val="0"/>
      <w:marTop w:val="0"/>
      <w:marBottom w:val="0"/>
      <w:divBdr>
        <w:top w:val="none" w:sz="0" w:space="0" w:color="auto"/>
        <w:left w:val="none" w:sz="0" w:space="0" w:color="auto"/>
        <w:bottom w:val="none" w:sz="0" w:space="0" w:color="auto"/>
        <w:right w:val="none" w:sz="0" w:space="0" w:color="auto"/>
      </w:divBdr>
    </w:div>
    <w:div w:id="237446203">
      <w:bodyDiv w:val="1"/>
      <w:marLeft w:val="0"/>
      <w:marRight w:val="0"/>
      <w:marTop w:val="0"/>
      <w:marBottom w:val="0"/>
      <w:divBdr>
        <w:top w:val="none" w:sz="0" w:space="0" w:color="auto"/>
        <w:left w:val="none" w:sz="0" w:space="0" w:color="auto"/>
        <w:bottom w:val="none" w:sz="0" w:space="0" w:color="auto"/>
        <w:right w:val="none" w:sz="0" w:space="0" w:color="auto"/>
      </w:divBdr>
    </w:div>
    <w:div w:id="269431465">
      <w:bodyDiv w:val="1"/>
      <w:marLeft w:val="0"/>
      <w:marRight w:val="0"/>
      <w:marTop w:val="0"/>
      <w:marBottom w:val="0"/>
      <w:divBdr>
        <w:top w:val="none" w:sz="0" w:space="0" w:color="auto"/>
        <w:left w:val="none" w:sz="0" w:space="0" w:color="auto"/>
        <w:bottom w:val="none" w:sz="0" w:space="0" w:color="auto"/>
        <w:right w:val="none" w:sz="0" w:space="0" w:color="auto"/>
      </w:divBdr>
    </w:div>
    <w:div w:id="291715408">
      <w:bodyDiv w:val="1"/>
      <w:marLeft w:val="0"/>
      <w:marRight w:val="0"/>
      <w:marTop w:val="0"/>
      <w:marBottom w:val="0"/>
      <w:divBdr>
        <w:top w:val="none" w:sz="0" w:space="0" w:color="auto"/>
        <w:left w:val="none" w:sz="0" w:space="0" w:color="auto"/>
        <w:bottom w:val="none" w:sz="0" w:space="0" w:color="auto"/>
        <w:right w:val="none" w:sz="0" w:space="0" w:color="auto"/>
      </w:divBdr>
    </w:div>
    <w:div w:id="313334812">
      <w:bodyDiv w:val="1"/>
      <w:marLeft w:val="0"/>
      <w:marRight w:val="0"/>
      <w:marTop w:val="0"/>
      <w:marBottom w:val="0"/>
      <w:divBdr>
        <w:top w:val="none" w:sz="0" w:space="0" w:color="auto"/>
        <w:left w:val="none" w:sz="0" w:space="0" w:color="auto"/>
        <w:bottom w:val="none" w:sz="0" w:space="0" w:color="auto"/>
        <w:right w:val="none" w:sz="0" w:space="0" w:color="auto"/>
      </w:divBdr>
    </w:div>
    <w:div w:id="316417102">
      <w:bodyDiv w:val="1"/>
      <w:marLeft w:val="0"/>
      <w:marRight w:val="0"/>
      <w:marTop w:val="0"/>
      <w:marBottom w:val="0"/>
      <w:divBdr>
        <w:top w:val="none" w:sz="0" w:space="0" w:color="auto"/>
        <w:left w:val="none" w:sz="0" w:space="0" w:color="auto"/>
        <w:bottom w:val="none" w:sz="0" w:space="0" w:color="auto"/>
        <w:right w:val="none" w:sz="0" w:space="0" w:color="auto"/>
      </w:divBdr>
    </w:div>
    <w:div w:id="324548891">
      <w:bodyDiv w:val="1"/>
      <w:marLeft w:val="0"/>
      <w:marRight w:val="0"/>
      <w:marTop w:val="0"/>
      <w:marBottom w:val="0"/>
      <w:divBdr>
        <w:top w:val="none" w:sz="0" w:space="0" w:color="auto"/>
        <w:left w:val="none" w:sz="0" w:space="0" w:color="auto"/>
        <w:bottom w:val="none" w:sz="0" w:space="0" w:color="auto"/>
        <w:right w:val="none" w:sz="0" w:space="0" w:color="auto"/>
      </w:divBdr>
    </w:div>
    <w:div w:id="333922547">
      <w:bodyDiv w:val="1"/>
      <w:marLeft w:val="0"/>
      <w:marRight w:val="0"/>
      <w:marTop w:val="0"/>
      <w:marBottom w:val="0"/>
      <w:divBdr>
        <w:top w:val="none" w:sz="0" w:space="0" w:color="auto"/>
        <w:left w:val="none" w:sz="0" w:space="0" w:color="auto"/>
        <w:bottom w:val="none" w:sz="0" w:space="0" w:color="auto"/>
        <w:right w:val="none" w:sz="0" w:space="0" w:color="auto"/>
      </w:divBdr>
    </w:div>
    <w:div w:id="351617418">
      <w:bodyDiv w:val="1"/>
      <w:marLeft w:val="0"/>
      <w:marRight w:val="0"/>
      <w:marTop w:val="0"/>
      <w:marBottom w:val="0"/>
      <w:divBdr>
        <w:top w:val="none" w:sz="0" w:space="0" w:color="auto"/>
        <w:left w:val="none" w:sz="0" w:space="0" w:color="auto"/>
        <w:bottom w:val="none" w:sz="0" w:space="0" w:color="auto"/>
        <w:right w:val="none" w:sz="0" w:space="0" w:color="auto"/>
      </w:divBdr>
      <w:divsChild>
        <w:div w:id="1538003353">
          <w:marLeft w:val="547"/>
          <w:marRight w:val="0"/>
          <w:marTop w:val="0"/>
          <w:marBottom w:val="0"/>
          <w:divBdr>
            <w:top w:val="none" w:sz="0" w:space="0" w:color="auto"/>
            <w:left w:val="none" w:sz="0" w:space="0" w:color="auto"/>
            <w:bottom w:val="none" w:sz="0" w:space="0" w:color="auto"/>
            <w:right w:val="none" w:sz="0" w:space="0" w:color="auto"/>
          </w:divBdr>
        </w:div>
      </w:divsChild>
    </w:div>
    <w:div w:id="356204392">
      <w:bodyDiv w:val="1"/>
      <w:marLeft w:val="0"/>
      <w:marRight w:val="0"/>
      <w:marTop w:val="0"/>
      <w:marBottom w:val="0"/>
      <w:divBdr>
        <w:top w:val="none" w:sz="0" w:space="0" w:color="auto"/>
        <w:left w:val="none" w:sz="0" w:space="0" w:color="auto"/>
        <w:bottom w:val="none" w:sz="0" w:space="0" w:color="auto"/>
        <w:right w:val="none" w:sz="0" w:space="0" w:color="auto"/>
      </w:divBdr>
    </w:div>
    <w:div w:id="366831507">
      <w:bodyDiv w:val="1"/>
      <w:marLeft w:val="0"/>
      <w:marRight w:val="0"/>
      <w:marTop w:val="0"/>
      <w:marBottom w:val="0"/>
      <w:divBdr>
        <w:top w:val="none" w:sz="0" w:space="0" w:color="auto"/>
        <w:left w:val="none" w:sz="0" w:space="0" w:color="auto"/>
        <w:bottom w:val="none" w:sz="0" w:space="0" w:color="auto"/>
        <w:right w:val="none" w:sz="0" w:space="0" w:color="auto"/>
      </w:divBdr>
    </w:div>
    <w:div w:id="419836882">
      <w:bodyDiv w:val="1"/>
      <w:marLeft w:val="0"/>
      <w:marRight w:val="0"/>
      <w:marTop w:val="0"/>
      <w:marBottom w:val="0"/>
      <w:divBdr>
        <w:top w:val="none" w:sz="0" w:space="0" w:color="auto"/>
        <w:left w:val="none" w:sz="0" w:space="0" w:color="auto"/>
        <w:bottom w:val="none" w:sz="0" w:space="0" w:color="auto"/>
        <w:right w:val="none" w:sz="0" w:space="0" w:color="auto"/>
      </w:divBdr>
    </w:div>
    <w:div w:id="454299921">
      <w:bodyDiv w:val="1"/>
      <w:marLeft w:val="0"/>
      <w:marRight w:val="0"/>
      <w:marTop w:val="0"/>
      <w:marBottom w:val="0"/>
      <w:divBdr>
        <w:top w:val="none" w:sz="0" w:space="0" w:color="auto"/>
        <w:left w:val="none" w:sz="0" w:space="0" w:color="auto"/>
        <w:bottom w:val="none" w:sz="0" w:space="0" w:color="auto"/>
        <w:right w:val="none" w:sz="0" w:space="0" w:color="auto"/>
      </w:divBdr>
    </w:div>
    <w:div w:id="457769099">
      <w:bodyDiv w:val="1"/>
      <w:marLeft w:val="0"/>
      <w:marRight w:val="0"/>
      <w:marTop w:val="0"/>
      <w:marBottom w:val="0"/>
      <w:divBdr>
        <w:top w:val="none" w:sz="0" w:space="0" w:color="auto"/>
        <w:left w:val="none" w:sz="0" w:space="0" w:color="auto"/>
        <w:bottom w:val="none" w:sz="0" w:space="0" w:color="auto"/>
        <w:right w:val="none" w:sz="0" w:space="0" w:color="auto"/>
      </w:divBdr>
    </w:div>
    <w:div w:id="471942293">
      <w:bodyDiv w:val="1"/>
      <w:marLeft w:val="0"/>
      <w:marRight w:val="0"/>
      <w:marTop w:val="0"/>
      <w:marBottom w:val="0"/>
      <w:divBdr>
        <w:top w:val="none" w:sz="0" w:space="0" w:color="auto"/>
        <w:left w:val="none" w:sz="0" w:space="0" w:color="auto"/>
        <w:bottom w:val="none" w:sz="0" w:space="0" w:color="auto"/>
        <w:right w:val="none" w:sz="0" w:space="0" w:color="auto"/>
      </w:divBdr>
    </w:div>
    <w:div w:id="504050701">
      <w:bodyDiv w:val="1"/>
      <w:marLeft w:val="0"/>
      <w:marRight w:val="0"/>
      <w:marTop w:val="0"/>
      <w:marBottom w:val="0"/>
      <w:divBdr>
        <w:top w:val="none" w:sz="0" w:space="0" w:color="auto"/>
        <w:left w:val="none" w:sz="0" w:space="0" w:color="auto"/>
        <w:bottom w:val="none" w:sz="0" w:space="0" w:color="auto"/>
        <w:right w:val="none" w:sz="0" w:space="0" w:color="auto"/>
      </w:divBdr>
    </w:div>
    <w:div w:id="524826187">
      <w:bodyDiv w:val="1"/>
      <w:marLeft w:val="0"/>
      <w:marRight w:val="0"/>
      <w:marTop w:val="0"/>
      <w:marBottom w:val="0"/>
      <w:divBdr>
        <w:top w:val="none" w:sz="0" w:space="0" w:color="auto"/>
        <w:left w:val="none" w:sz="0" w:space="0" w:color="auto"/>
        <w:bottom w:val="none" w:sz="0" w:space="0" w:color="auto"/>
        <w:right w:val="none" w:sz="0" w:space="0" w:color="auto"/>
      </w:divBdr>
    </w:div>
    <w:div w:id="528374669">
      <w:bodyDiv w:val="1"/>
      <w:marLeft w:val="0"/>
      <w:marRight w:val="0"/>
      <w:marTop w:val="0"/>
      <w:marBottom w:val="0"/>
      <w:divBdr>
        <w:top w:val="none" w:sz="0" w:space="0" w:color="auto"/>
        <w:left w:val="none" w:sz="0" w:space="0" w:color="auto"/>
        <w:bottom w:val="none" w:sz="0" w:space="0" w:color="auto"/>
        <w:right w:val="none" w:sz="0" w:space="0" w:color="auto"/>
      </w:divBdr>
    </w:div>
    <w:div w:id="532883714">
      <w:bodyDiv w:val="1"/>
      <w:marLeft w:val="0"/>
      <w:marRight w:val="0"/>
      <w:marTop w:val="0"/>
      <w:marBottom w:val="0"/>
      <w:divBdr>
        <w:top w:val="none" w:sz="0" w:space="0" w:color="auto"/>
        <w:left w:val="none" w:sz="0" w:space="0" w:color="auto"/>
        <w:bottom w:val="none" w:sz="0" w:space="0" w:color="auto"/>
        <w:right w:val="none" w:sz="0" w:space="0" w:color="auto"/>
      </w:divBdr>
    </w:div>
    <w:div w:id="579945106">
      <w:bodyDiv w:val="1"/>
      <w:marLeft w:val="0"/>
      <w:marRight w:val="0"/>
      <w:marTop w:val="0"/>
      <w:marBottom w:val="0"/>
      <w:divBdr>
        <w:top w:val="none" w:sz="0" w:space="0" w:color="auto"/>
        <w:left w:val="none" w:sz="0" w:space="0" w:color="auto"/>
        <w:bottom w:val="none" w:sz="0" w:space="0" w:color="auto"/>
        <w:right w:val="none" w:sz="0" w:space="0" w:color="auto"/>
      </w:divBdr>
      <w:divsChild>
        <w:div w:id="146434443">
          <w:marLeft w:val="0"/>
          <w:marRight w:val="0"/>
          <w:marTop w:val="0"/>
          <w:marBottom w:val="0"/>
          <w:divBdr>
            <w:top w:val="none" w:sz="0" w:space="0" w:color="auto"/>
            <w:left w:val="none" w:sz="0" w:space="0" w:color="auto"/>
            <w:bottom w:val="none" w:sz="0" w:space="0" w:color="auto"/>
            <w:right w:val="none" w:sz="0" w:space="0" w:color="auto"/>
          </w:divBdr>
        </w:div>
        <w:div w:id="245387957">
          <w:marLeft w:val="0"/>
          <w:marRight w:val="0"/>
          <w:marTop w:val="0"/>
          <w:marBottom w:val="0"/>
          <w:divBdr>
            <w:top w:val="none" w:sz="0" w:space="0" w:color="auto"/>
            <w:left w:val="none" w:sz="0" w:space="0" w:color="auto"/>
            <w:bottom w:val="none" w:sz="0" w:space="0" w:color="auto"/>
            <w:right w:val="none" w:sz="0" w:space="0" w:color="auto"/>
          </w:divBdr>
        </w:div>
        <w:div w:id="538736809">
          <w:marLeft w:val="0"/>
          <w:marRight w:val="0"/>
          <w:marTop w:val="0"/>
          <w:marBottom w:val="0"/>
          <w:divBdr>
            <w:top w:val="none" w:sz="0" w:space="0" w:color="auto"/>
            <w:left w:val="none" w:sz="0" w:space="0" w:color="auto"/>
            <w:bottom w:val="none" w:sz="0" w:space="0" w:color="auto"/>
            <w:right w:val="none" w:sz="0" w:space="0" w:color="auto"/>
          </w:divBdr>
        </w:div>
        <w:div w:id="606697538">
          <w:marLeft w:val="0"/>
          <w:marRight w:val="0"/>
          <w:marTop w:val="0"/>
          <w:marBottom w:val="0"/>
          <w:divBdr>
            <w:top w:val="none" w:sz="0" w:space="0" w:color="auto"/>
            <w:left w:val="none" w:sz="0" w:space="0" w:color="auto"/>
            <w:bottom w:val="none" w:sz="0" w:space="0" w:color="auto"/>
            <w:right w:val="none" w:sz="0" w:space="0" w:color="auto"/>
          </w:divBdr>
        </w:div>
        <w:div w:id="617417081">
          <w:marLeft w:val="0"/>
          <w:marRight w:val="0"/>
          <w:marTop w:val="0"/>
          <w:marBottom w:val="0"/>
          <w:divBdr>
            <w:top w:val="none" w:sz="0" w:space="0" w:color="auto"/>
            <w:left w:val="none" w:sz="0" w:space="0" w:color="auto"/>
            <w:bottom w:val="none" w:sz="0" w:space="0" w:color="auto"/>
            <w:right w:val="none" w:sz="0" w:space="0" w:color="auto"/>
          </w:divBdr>
        </w:div>
        <w:div w:id="755203945">
          <w:marLeft w:val="0"/>
          <w:marRight w:val="0"/>
          <w:marTop w:val="0"/>
          <w:marBottom w:val="0"/>
          <w:divBdr>
            <w:top w:val="none" w:sz="0" w:space="0" w:color="auto"/>
            <w:left w:val="none" w:sz="0" w:space="0" w:color="auto"/>
            <w:bottom w:val="none" w:sz="0" w:space="0" w:color="auto"/>
            <w:right w:val="none" w:sz="0" w:space="0" w:color="auto"/>
          </w:divBdr>
        </w:div>
        <w:div w:id="1068266658">
          <w:marLeft w:val="0"/>
          <w:marRight w:val="0"/>
          <w:marTop w:val="0"/>
          <w:marBottom w:val="0"/>
          <w:divBdr>
            <w:top w:val="none" w:sz="0" w:space="0" w:color="auto"/>
            <w:left w:val="none" w:sz="0" w:space="0" w:color="auto"/>
            <w:bottom w:val="none" w:sz="0" w:space="0" w:color="auto"/>
            <w:right w:val="none" w:sz="0" w:space="0" w:color="auto"/>
          </w:divBdr>
        </w:div>
        <w:div w:id="1084063177">
          <w:marLeft w:val="0"/>
          <w:marRight w:val="0"/>
          <w:marTop w:val="0"/>
          <w:marBottom w:val="0"/>
          <w:divBdr>
            <w:top w:val="none" w:sz="0" w:space="0" w:color="auto"/>
            <w:left w:val="none" w:sz="0" w:space="0" w:color="auto"/>
            <w:bottom w:val="none" w:sz="0" w:space="0" w:color="auto"/>
            <w:right w:val="none" w:sz="0" w:space="0" w:color="auto"/>
          </w:divBdr>
        </w:div>
        <w:div w:id="1740637958">
          <w:marLeft w:val="0"/>
          <w:marRight w:val="0"/>
          <w:marTop w:val="0"/>
          <w:marBottom w:val="0"/>
          <w:divBdr>
            <w:top w:val="none" w:sz="0" w:space="0" w:color="auto"/>
            <w:left w:val="none" w:sz="0" w:space="0" w:color="auto"/>
            <w:bottom w:val="none" w:sz="0" w:space="0" w:color="auto"/>
            <w:right w:val="none" w:sz="0" w:space="0" w:color="auto"/>
          </w:divBdr>
        </w:div>
        <w:div w:id="2051563031">
          <w:marLeft w:val="0"/>
          <w:marRight w:val="0"/>
          <w:marTop w:val="0"/>
          <w:marBottom w:val="0"/>
          <w:divBdr>
            <w:top w:val="none" w:sz="0" w:space="0" w:color="auto"/>
            <w:left w:val="none" w:sz="0" w:space="0" w:color="auto"/>
            <w:bottom w:val="none" w:sz="0" w:space="0" w:color="auto"/>
            <w:right w:val="none" w:sz="0" w:space="0" w:color="auto"/>
          </w:divBdr>
        </w:div>
        <w:div w:id="2088070700">
          <w:marLeft w:val="0"/>
          <w:marRight w:val="0"/>
          <w:marTop w:val="0"/>
          <w:marBottom w:val="0"/>
          <w:divBdr>
            <w:top w:val="none" w:sz="0" w:space="0" w:color="auto"/>
            <w:left w:val="none" w:sz="0" w:space="0" w:color="auto"/>
            <w:bottom w:val="none" w:sz="0" w:space="0" w:color="auto"/>
            <w:right w:val="none" w:sz="0" w:space="0" w:color="auto"/>
          </w:divBdr>
        </w:div>
      </w:divsChild>
    </w:div>
    <w:div w:id="580138038">
      <w:bodyDiv w:val="1"/>
      <w:marLeft w:val="0"/>
      <w:marRight w:val="0"/>
      <w:marTop w:val="0"/>
      <w:marBottom w:val="0"/>
      <w:divBdr>
        <w:top w:val="none" w:sz="0" w:space="0" w:color="auto"/>
        <w:left w:val="none" w:sz="0" w:space="0" w:color="auto"/>
        <w:bottom w:val="none" w:sz="0" w:space="0" w:color="auto"/>
        <w:right w:val="none" w:sz="0" w:space="0" w:color="auto"/>
      </w:divBdr>
    </w:div>
    <w:div w:id="589659202">
      <w:bodyDiv w:val="1"/>
      <w:marLeft w:val="0"/>
      <w:marRight w:val="0"/>
      <w:marTop w:val="0"/>
      <w:marBottom w:val="0"/>
      <w:divBdr>
        <w:top w:val="none" w:sz="0" w:space="0" w:color="auto"/>
        <w:left w:val="none" w:sz="0" w:space="0" w:color="auto"/>
        <w:bottom w:val="none" w:sz="0" w:space="0" w:color="auto"/>
        <w:right w:val="none" w:sz="0" w:space="0" w:color="auto"/>
      </w:divBdr>
    </w:div>
    <w:div w:id="631178490">
      <w:bodyDiv w:val="1"/>
      <w:marLeft w:val="0"/>
      <w:marRight w:val="0"/>
      <w:marTop w:val="0"/>
      <w:marBottom w:val="0"/>
      <w:divBdr>
        <w:top w:val="none" w:sz="0" w:space="0" w:color="auto"/>
        <w:left w:val="none" w:sz="0" w:space="0" w:color="auto"/>
        <w:bottom w:val="none" w:sz="0" w:space="0" w:color="auto"/>
        <w:right w:val="none" w:sz="0" w:space="0" w:color="auto"/>
      </w:divBdr>
      <w:divsChild>
        <w:div w:id="1778599268">
          <w:marLeft w:val="547"/>
          <w:marRight w:val="0"/>
          <w:marTop w:val="0"/>
          <w:marBottom w:val="0"/>
          <w:divBdr>
            <w:top w:val="none" w:sz="0" w:space="0" w:color="auto"/>
            <w:left w:val="none" w:sz="0" w:space="0" w:color="auto"/>
            <w:bottom w:val="none" w:sz="0" w:space="0" w:color="auto"/>
            <w:right w:val="none" w:sz="0" w:space="0" w:color="auto"/>
          </w:divBdr>
        </w:div>
      </w:divsChild>
    </w:div>
    <w:div w:id="660936539">
      <w:bodyDiv w:val="1"/>
      <w:marLeft w:val="0"/>
      <w:marRight w:val="0"/>
      <w:marTop w:val="0"/>
      <w:marBottom w:val="0"/>
      <w:divBdr>
        <w:top w:val="none" w:sz="0" w:space="0" w:color="auto"/>
        <w:left w:val="none" w:sz="0" w:space="0" w:color="auto"/>
        <w:bottom w:val="none" w:sz="0" w:space="0" w:color="auto"/>
        <w:right w:val="none" w:sz="0" w:space="0" w:color="auto"/>
      </w:divBdr>
    </w:div>
    <w:div w:id="683631592">
      <w:bodyDiv w:val="1"/>
      <w:marLeft w:val="0"/>
      <w:marRight w:val="0"/>
      <w:marTop w:val="0"/>
      <w:marBottom w:val="0"/>
      <w:divBdr>
        <w:top w:val="none" w:sz="0" w:space="0" w:color="auto"/>
        <w:left w:val="none" w:sz="0" w:space="0" w:color="auto"/>
        <w:bottom w:val="none" w:sz="0" w:space="0" w:color="auto"/>
        <w:right w:val="none" w:sz="0" w:space="0" w:color="auto"/>
      </w:divBdr>
    </w:div>
    <w:div w:id="685980842">
      <w:bodyDiv w:val="1"/>
      <w:marLeft w:val="0"/>
      <w:marRight w:val="0"/>
      <w:marTop w:val="0"/>
      <w:marBottom w:val="0"/>
      <w:divBdr>
        <w:top w:val="none" w:sz="0" w:space="0" w:color="auto"/>
        <w:left w:val="none" w:sz="0" w:space="0" w:color="auto"/>
        <w:bottom w:val="none" w:sz="0" w:space="0" w:color="auto"/>
        <w:right w:val="none" w:sz="0" w:space="0" w:color="auto"/>
      </w:divBdr>
    </w:div>
    <w:div w:id="692461257">
      <w:bodyDiv w:val="1"/>
      <w:marLeft w:val="0"/>
      <w:marRight w:val="0"/>
      <w:marTop w:val="0"/>
      <w:marBottom w:val="0"/>
      <w:divBdr>
        <w:top w:val="none" w:sz="0" w:space="0" w:color="auto"/>
        <w:left w:val="none" w:sz="0" w:space="0" w:color="auto"/>
        <w:bottom w:val="none" w:sz="0" w:space="0" w:color="auto"/>
        <w:right w:val="none" w:sz="0" w:space="0" w:color="auto"/>
      </w:divBdr>
    </w:div>
    <w:div w:id="708994148">
      <w:bodyDiv w:val="1"/>
      <w:marLeft w:val="0"/>
      <w:marRight w:val="0"/>
      <w:marTop w:val="0"/>
      <w:marBottom w:val="0"/>
      <w:divBdr>
        <w:top w:val="none" w:sz="0" w:space="0" w:color="auto"/>
        <w:left w:val="none" w:sz="0" w:space="0" w:color="auto"/>
        <w:bottom w:val="none" w:sz="0" w:space="0" w:color="auto"/>
        <w:right w:val="none" w:sz="0" w:space="0" w:color="auto"/>
      </w:divBdr>
    </w:div>
    <w:div w:id="750004187">
      <w:bodyDiv w:val="1"/>
      <w:marLeft w:val="0"/>
      <w:marRight w:val="0"/>
      <w:marTop w:val="0"/>
      <w:marBottom w:val="0"/>
      <w:divBdr>
        <w:top w:val="none" w:sz="0" w:space="0" w:color="auto"/>
        <w:left w:val="none" w:sz="0" w:space="0" w:color="auto"/>
        <w:bottom w:val="none" w:sz="0" w:space="0" w:color="auto"/>
        <w:right w:val="none" w:sz="0" w:space="0" w:color="auto"/>
      </w:divBdr>
    </w:div>
    <w:div w:id="751512103">
      <w:bodyDiv w:val="1"/>
      <w:marLeft w:val="0"/>
      <w:marRight w:val="0"/>
      <w:marTop w:val="0"/>
      <w:marBottom w:val="0"/>
      <w:divBdr>
        <w:top w:val="none" w:sz="0" w:space="0" w:color="auto"/>
        <w:left w:val="none" w:sz="0" w:space="0" w:color="auto"/>
        <w:bottom w:val="none" w:sz="0" w:space="0" w:color="auto"/>
        <w:right w:val="none" w:sz="0" w:space="0" w:color="auto"/>
      </w:divBdr>
      <w:divsChild>
        <w:div w:id="1538616602">
          <w:marLeft w:val="547"/>
          <w:marRight w:val="0"/>
          <w:marTop w:val="0"/>
          <w:marBottom w:val="0"/>
          <w:divBdr>
            <w:top w:val="none" w:sz="0" w:space="0" w:color="auto"/>
            <w:left w:val="none" w:sz="0" w:space="0" w:color="auto"/>
            <w:bottom w:val="none" w:sz="0" w:space="0" w:color="auto"/>
            <w:right w:val="none" w:sz="0" w:space="0" w:color="auto"/>
          </w:divBdr>
        </w:div>
      </w:divsChild>
    </w:div>
    <w:div w:id="769669053">
      <w:bodyDiv w:val="1"/>
      <w:marLeft w:val="0"/>
      <w:marRight w:val="0"/>
      <w:marTop w:val="0"/>
      <w:marBottom w:val="0"/>
      <w:divBdr>
        <w:top w:val="none" w:sz="0" w:space="0" w:color="auto"/>
        <w:left w:val="none" w:sz="0" w:space="0" w:color="auto"/>
        <w:bottom w:val="none" w:sz="0" w:space="0" w:color="auto"/>
        <w:right w:val="none" w:sz="0" w:space="0" w:color="auto"/>
      </w:divBdr>
    </w:div>
    <w:div w:id="777288262">
      <w:bodyDiv w:val="1"/>
      <w:marLeft w:val="0"/>
      <w:marRight w:val="0"/>
      <w:marTop w:val="0"/>
      <w:marBottom w:val="0"/>
      <w:divBdr>
        <w:top w:val="none" w:sz="0" w:space="0" w:color="auto"/>
        <w:left w:val="none" w:sz="0" w:space="0" w:color="auto"/>
        <w:bottom w:val="none" w:sz="0" w:space="0" w:color="auto"/>
        <w:right w:val="none" w:sz="0" w:space="0" w:color="auto"/>
      </w:divBdr>
    </w:div>
    <w:div w:id="792600005">
      <w:bodyDiv w:val="1"/>
      <w:marLeft w:val="0"/>
      <w:marRight w:val="0"/>
      <w:marTop w:val="0"/>
      <w:marBottom w:val="0"/>
      <w:divBdr>
        <w:top w:val="none" w:sz="0" w:space="0" w:color="auto"/>
        <w:left w:val="none" w:sz="0" w:space="0" w:color="auto"/>
        <w:bottom w:val="none" w:sz="0" w:space="0" w:color="auto"/>
        <w:right w:val="none" w:sz="0" w:space="0" w:color="auto"/>
      </w:divBdr>
    </w:div>
    <w:div w:id="823426196">
      <w:bodyDiv w:val="1"/>
      <w:marLeft w:val="0"/>
      <w:marRight w:val="0"/>
      <w:marTop w:val="0"/>
      <w:marBottom w:val="0"/>
      <w:divBdr>
        <w:top w:val="none" w:sz="0" w:space="0" w:color="auto"/>
        <w:left w:val="none" w:sz="0" w:space="0" w:color="auto"/>
        <w:bottom w:val="none" w:sz="0" w:space="0" w:color="auto"/>
        <w:right w:val="none" w:sz="0" w:space="0" w:color="auto"/>
      </w:divBdr>
    </w:div>
    <w:div w:id="834492895">
      <w:bodyDiv w:val="1"/>
      <w:marLeft w:val="0"/>
      <w:marRight w:val="0"/>
      <w:marTop w:val="0"/>
      <w:marBottom w:val="0"/>
      <w:divBdr>
        <w:top w:val="none" w:sz="0" w:space="0" w:color="auto"/>
        <w:left w:val="none" w:sz="0" w:space="0" w:color="auto"/>
        <w:bottom w:val="none" w:sz="0" w:space="0" w:color="auto"/>
        <w:right w:val="none" w:sz="0" w:space="0" w:color="auto"/>
      </w:divBdr>
    </w:div>
    <w:div w:id="860316333">
      <w:bodyDiv w:val="1"/>
      <w:marLeft w:val="0"/>
      <w:marRight w:val="0"/>
      <w:marTop w:val="0"/>
      <w:marBottom w:val="0"/>
      <w:divBdr>
        <w:top w:val="none" w:sz="0" w:space="0" w:color="auto"/>
        <w:left w:val="none" w:sz="0" w:space="0" w:color="auto"/>
        <w:bottom w:val="none" w:sz="0" w:space="0" w:color="auto"/>
        <w:right w:val="none" w:sz="0" w:space="0" w:color="auto"/>
      </w:divBdr>
    </w:div>
    <w:div w:id="872577443">
      <w:bodyDiv w:val="1"/>
      <w:marLeft w:val="0"/>
      <w:marRight w:val="0"/>
      <w:marTop w:val="0"/>
      <w:marBottom w:val="0"/>
      <w:divBdr>
        <w:top w:val="none" w:sz="0" w:space="0" w:color="auto"/>
        <w:left w:val="none" w:sz="0" w:space="0" w:color="auto"/>
        <w:bottom w:val="none" w:sz="0" w:space="0" w:color="auto"/>
        <w:right w:val="none" w:sz="0" w:space="0" w:color="auto"/>
      </w:divBdr>
    </w:div>
    <w:div w:id="944844276">
      <w:bodyDiv w:val="1"/>
      <w:marLeft w:val="0"/>
      <w:marRight w:val="0"/>
      <w:marTop w:val="0"/>
      <w:marBottom w:val="0"/>
      <w:divBdr>
        <w:top w:val="none" w:sz="0" w:space="0" w:color="auto"/>
        <w:left w:val="none" w:sz="0" w:space="0" w:color="auto"/>
        <w:bottom w:val="none" w:sz="0" w:space="0" w:color="auto"/>
        <w:right w:val="none" w:sz="0" w:space="0" w:color="auto"/>
      </w:divBdr>
    </w:div>
    <w:div w:id="951980594">
      <w:bodyDiv w:val="1"/>
      <w:marLeft w:val="0"/>
      <w:marRight w:val="0"/>
      <w:marTop w:val="0"/>
      <w:marBottom w:val="0"/>
      <w:divBdr>
        <w:top w:val="none" w:sz="0" w:space="0" w:color="auto"/>
        <w:left w:val="none" w:sz="0" w:space="0" w:color="auto"/>
        <w:bottom w:val="none" w:sz="0" w:space="0" w:color="auto"/>
        <w:right w:val="none" w:sz="0" w:space="0" w:color="auto"/>
      </w:divBdr>
    </w:div>
    <w:div w:id="953365846">
      <w:bodyDiv w:val="1"/>
      <w:marLeft w:val="0"/>
      <w:marRight w:val="0"/>
      <w:marTop w:val="0"/>
      <w:marBottom w:val="0"/>
      <w:divBdr>
        <w:top w:val="none" w:sz="0" w:space="0" w:color="auto"/>
        <w:left w:val="none" w:sz="0" w:space="0" w:color="auto"/>
        <w:bottom w:val="none" w:sz="0" w:space="0" w:color="auto"/>
        <w:right w:val="none" w:sz="0" w:space="0" w:color="auto"/>
      </w:divBdr>
    </w:div>
    <w:div w:id="960039886">
      <w:bodyDiv w:val="1"/>
      <w:marLeft w:val="0"/>
      <w:marRight w:val="0"/>
      <w:marTop w:val="0"/>
      <w:marBottom w:val="0"/>
      <w:divBdr>
        <w:top w:val="none" w:sz="0" w:space="0" w:color="auto"/>
        <w:left w:val="none" w:sz="0" w:space="0" w:color="auto"/>
        <w:bottom w:val="none" w:sz="0" w:space="0" w:color="auto"/>
        <w:right w:val="none" w:sz="0" w:space="0" w:color="auto"/>
      </w:divBdr>
    </w:div>
    <w:div w:id="967663084">
      <w:bodyDiv w:val="1"/>
      <w:marLeft w:val="0"/>
      <w:marRight w:val="0"/>
      <w:marTop w:val="0"/>
      <w:marBottom w:val="0"/>
      <w:divBdr>
        <w:top w:val="none" w:sz="0" w:space="0" w:color="auto"/>
        <w:left w:val="none" w:sz="0" w:space="0" w:color="auto"/>
        <w:bottom w:val="none" w:sz="0" w:space="0" w:color="auto"/>
        <w:right w:val="none" w:sz="0" w:space="0" w:color="auto"/>
      </w:divBdr>
    </w:div>
    <w:div w:id="992484342">
      <w:bodyDiv w:val="1"/>
      <w:marLeft w:val="0"/>
      <w:marRight w:val="0"/>
      <w:marTop w:val="0"/>
      <w:marBottom w:val="0"/>
      <w:divBdr>
        <w:top w:val="none" w:sz="0" w:space="0" w:color="auto"/>
        <w:left w:val="none" w:sz="0" w:space="0" w:color="auto"/>
        <w:bottom w:val="none" w:sz="0" w:space="0" w:color="auto"/>
        <w:right w:val="none" w:sz="0" w:space="0" w:color="auto"/>
      </w:divBdr>
    </w:div>
    <w:div w:id="1008674169">
      <w:bodyDiv w:val="1"/>
      <w:marLeft w:val="0"/>
      <w:marRight w:val="0"/>
      <w:marTop w:val="0"/>
      <w:marBottom w:val="0"/>
      <w:divBdr>
        <w:top w:val="none" w:sz="0" w:space="0" w:color="auto"/>
        <w:left w:val="none" w:sz="0" w:space="0" w:color="auto"/>
        <w:bottom w:val="none" w:sz="0" w:space="0" w:color="auto"/>
        <w:right w:val="none" w:sz="0" w:space="0" w:color="auto"/>
      </w:divBdr>
    </w:div>
    <w:div w:id="1009213968">
      <w:bodyDiv w:val="1"/>
      <w:marLeft w:val="0"/>
      <w:marRight w:val="0"/>
      <w:marTop w:val="0"/>
      <w:marBottom w:val="0"/>
      <w:divBdr>
        <w:top w:val="none" w:sz="0" w:space="0" w:color="auto"/>
        <w:left w:val="none" w:sz="0" w:space="0" w:color="auto"/>
        <w:bottom w:val="none" w:sz="0" w:space="0" w:color="auto"/>
        <w:right w:val="none" w:sz="0" w:space="0" w:color="auto"/>
      </w:divBdr>
    </w:div>
    <w:div w:id="1014501949">
      <w:bodyDiv w:val="1"/>
      <w:marLeft w:val="0"/>
      <w:marRight w:val="0"/>
      <w:marTop w:val="0"/>
      <w:marBottom w:val="0"/>
      <w:divBdr>
        <w:top w:val="none" w:sz="0" w:space="0" w:color="auto"/>
        <w:left w:val="none" w:sz="0" w:space="0" w:color="auto"/>
        <w:bottom w:val="none" w:sz="0" w:space="0" w:color="auto"/>
        <w:right w:val="none" w:sz="0" w:space="0" w:color="auto"/>
      </w:divBdr>
    </w:div>
    <w:div w:id="1063724021">
      <w:bodyDiv w:val="1"/>
      <w:marLeft w:val="0"/>
      <w:marRight w:val="0"/>
      <w:marTop w:val="0"/>
      <w:marBottom w:val="0"/>
      <w:divBdr>
        <w:top w:val="none" w:sz="0" w:space="0" w:color="auto"/>
        <w:left w:val="none" w:sz="0" w:space="0" w:color="auto"/>
        <w:bottom w:val="none" w:sz="0" w:space="0" w:color="auto"/>
        <w:right w:val="none" w:sz="0" w:space="0" w:color="auto"/>
      </w:divBdr>
      <w:divsChild>
        <w:div w:id="848058316">
          <w:marLeft w:val="0"/>
          <w:marRight w:val="0"/>
          <w:marTop w:val="0"/>
          <w:marBottom w:val="0"/>
          <w:divBdr>
            <w:top w:val="none" w:sz="0" w:space="0" w:color="auto"/>
            <w:left w:val="none" w:sz="0" w:space="0" w:color="auto"/>
            <w:bottom w:val="none" w:sz="0" w:space="0" w:color="auto"/>
            <w:right w:val="none" w:sz="0" w:space="0" w:color="auto"/>
          </w:divBdr>
        </w:div>
      </w:divsChild>
    </w:div>
    <w:div w:id="1064063498">
      <w:bodyDiv w:val="1"/>
      <w:marLeft w:val="0"/>
      <w:marRight w:val="0"/>
      <w:marTop w:val="0"/>
      <w:marBottom w:val="0"/>
      <w:divBdr>
        <w:top w:val="none" w:sz="0" w:space="0" w:color="auto"/>
        <w:left w:val="none" w:sz="0" w:space="0" w:color="auto"/>
        <w:bottom w:val="none" w:sz="0" w:space="0" w:color="auto"/>
        <w:right w:val="none" w:sz="0" w:space="0" w:color="auto"/>
      </w:divBdr>
    </w:div>
    <w:div w:id="1078477268">
      <w:bodyDiv w:val="1"/>
      <w:marLeft w:val="0"/>
      <w:marRight w:val="0"/>
      <w:marTop w:val="0"/>
      <w:marBottom w:val="0"/>
      <w:divBdr>
        <w:top w:val="none" w:sz="0" w:space="0" w:color="auto"/>
        <w:left w:val="none" w:sz="0" w:space="0" w:color="auto"/>
        <w:bottom w:val="none" w:sz="0" w:space="0" w:color="auto"/>
        <w:right w:val="none" w:sz="0" w:space="0" w:color="auto"/>
      </w:divBdr>
      <w:divsChild>
        <w:div w:id="1545558698">
          <w:marLeft w:val="547"/>
          <w:marRight w:val="0"/>
          <w:marTop w:val="0"/>
          <w:marBottom w:val="0"/>
          <w:divBdr>
            <w:top w:val="none" w:sz="0" w:space="0" w:color="auto"/>
            <w:left w:val="none" w:sz="0" w:space="0" w:color="auto"/>
            <w:bottom w:val="none" w:sz="0" w:space="0" w:color="auto"/>
            <w:right w:val="none" w:sz="0" w:space="0" w:color="auto"/>
          </w:divBdr>
        </w:div>
      </w:divsChild>
    </w:div>
    <w:div w:id="1082406766">
      <w:bodyDiv w:val="1"/>
      <w:marLeft w:val="0"/>
      <w:marRight w:val="0"/>
      <w:marTop w:val="0"/>
      <w:marBottom w:val="0"/>
      <w:divBdr>
        <w:top w:val="none" w:sz="0" w:space="0" w:color="auto"/>
        <w:left w:val="none" w:sz="0" w:space="0" w:color="auto"/>
        <w:bottom w:val="none" w:sz="0" w:space="0" w:color="auto"/>
        <w:right w:val="none" w:sz="0" w:space="0" w:color="auto"/>
      </w:divBdr>
    </w:div>
    <w:div w:id="1086925810">
      <w:bodyDiv w:val="1"/>
      <w:marLeft w:val="0"/>
      <w:marRight w:val="0"/>
      <w:marTop w:val="0"/>
      <w:marBottom w:val="0"/>
      <w:divBdr>
        <w:top w:val="none" w:sz="0" w:space="0" w:color="auto"/>
        <w:left w:val="none" w:sz="0" w:space="0" w:color="auto"/>
        <w:bottom w:val="none" w:sz="0" w:space="0" w:color="auto"/>
        <w:right w:val="none" w:sz="0" w:space="0" w:color="auto"/>
      </w:divBdr>
    </w:div>
    <w:div w:id="1098256054">
      <w:bodyDiv w:val="1"/>
      <w:marLeft w:val="0"/>
      <w:marRight w:val="0"/>
      <w:marTop w:val="0"/>
      <w:marBottom w:val="0"/>
      <w:divBdr>
        <w:top w:val="none" w:sz="0" w:space="0" w:color="auto"/>
        <w:left w:val="none" w:sz="0" w:space="0" w:color="auto"/>
        <w:bottom w:val="none" w:sz="0" w:space="0" w:color="auto"/>
        <w:right w:val="none" w:sz="0" w:space="0" w:color="auto"/>
      </w:divBdr>
    </w:div>
    <w:div w:id="1156992859">
      <w:bodyDiv w:val="1"/>
      <w:marLeft w:val="0"/>
      <w:marRight w:val="0"/>
      <w:marTop w:val="0"/>
      <w:marBottom w:val="0"/>
      <w:divBdr>
        <w:top w:val="none" w:sz="0" w:space="0" w:color="auto"/>
        <w:left w:val="none" w:sz="0" w:space="0" w:color="auto"/>
        <w:bottom w:val="none" w:sz="0" w:space="0" w:color="auto"/>
        <w:right w:val="none" w:sz="0" w:space="0" w:color="auto"/>
      </w:divBdr>
    </w:div>
    <w:div w:id="1158577356">
      <w:bodyDiv w:val="1"/>
      <w:marLeft w:val="0"/>
      <w:marRight w:val="0"/>
      <w:marTop w:val="0"/>
      <w:marBottom w:val="0"/>
      <w:divBdr>
        <w:top w:val="none" w:sz="0" w:space="0" w:color="auto"/>
        <w:left w:val="none" w:sz="0" w:space="0" w:color="auto"/>
        <w:bottom w:val="none" w:sz="0" w:space="0" w:color="auto"/>
        <w:right w:val="none" w:sz="0" w:space="0" w:color="auto"/>
      </w:divBdr>
      <w:divsChild>
        <w:div w:id="1719010022">
          <w:marLeft w:val="0"/>
          <w:marRight w:val="0"/>
          <w:marTop w:val="0"/>
          <w:marBottom w:val="0"/>
          <w:divBdr>
            <w:top w:val="none" w:sz="0" w:space="0" w:color="auto"/>
            <w:left w:val="none" w:sz="0" w:space="0" w:color="auto"/>
            <w:bottom w:val="none" w:sz="0" w:space="0" w:color="auto"/>
            <w:right w:val="none" w:sz="0" w:space="0" w:color="auto"/>
          </w:divBdr>
          <w:divsChild>
            <w:div w:id="262419689">
              <w:marLeft w:val="0"/>
              <w:marRight w:val="0"/>
              <w:marTop w:val="0"/>
              <w:marBottom w:val="0"/>
              <w:divBdr>
                <w:top w:val="none" w:sz="0" w:space="0" w:color="auto"/>
                <w:left w:val="none" w:sz="0" w:space="0" w:color="auto"/>
                <w:bottom w:val="none" w:sz="0" w:space="0" w:color="auto"/>
                <w:right w:val="none" w:sz="0" w:space="0" w:color="auto"/>
              </w:divBdr>
              <w:divsChild>
                <w:div w:id="594437741">
                  <w:marLeft w:val="0"/>
                  <w:marRight w:val="0"/>
                  <w:marTop w:val="0"/>
                  <w:marBottom w:val="0"/>
                  <w:divBdr>
                    <w:top w:val="single" w:sz="6" w:space="0" w:color="D5D5D5"/>
                    <w:left w:val="none" w:sz="0" w:space="0" w:color="auto"/>
                    <w:bottom w:val="single" w:sz="6" w:space="0" w:color="D5D5D5"/>
                    <w:right w:val="none" w:sz="0" w:space="0" w:color="auto"/>
                  </w:divBdr>
                  <w:divsChild>
                    <w:div w:id="1761944072">
                      <w:marLeft w:val="0"/>
                      <w:marRight w:val="0"/>
                      <w:marTop w:val="0"/>
                      <w:marBottom w:val="0"/>
                      <w:divBdr>
                        <w:top w:val="none" w:sz="0" w:space="0" w:color="auto"/>
                        <w:left w:val="none" w:sz="0" w:space="0" w:color="auto"/>
                        <w:bottom w:val="none" w:sz="0" w:space="0" w:color="auto"/>
                        <w:right w:val="none" w:sz="0" w:space="0" w:color="auto"/>
                      </w:divBdr>
                      <w:divsChild>
                        <w:div w:id="557860835">
                          <w:marLeft w:val="0"/>
                          <w:marRight w:val="0"/>
                          <w:marTop w:val="0"/>
                          <w:marBottom w:val="0"/>
                          <w:divBdr>
                            <w:top w:val="none" w:sz="0" w:space="0" w:color="auto"/>
                            <w:left w:val="none" w:sz="0" w:space="0" w:color="auto"/>
                            <w:bottom w:val="none" w:sz="0" w:space="0" w:color="auto"/>
                            <w:right w:val="none" w:sz="0" w:space="0" w:color="auto"/>
                          </w:divBdr>
                          <w:divsChild>
                            <w:div w:id="1964728651">
                              <w:marLeft w:val="0"/>
                              <w:marRight w:val="0"/>
                              <w:marTop w:val="0"/>
                              <w:marBottom w:val="0"/>
                              <w:divBdr>
                                <w:top w:val="none" w:sz="0" w:space="0" w:color="auto"/>
                                <w:left w:val="none" w:sz="0" w:space="0" w:color="auto"/>
                                <w:bottom w:val="none" w:sz="0" w:space="0" w:color="auto"/>
                                <w:right w:val="none" w:sz="0" w:space="0" w:color="auto"/>
                              </w:divBdr>
                              <w:divsChild>
                                <w:div w:id="1151020368">
                                  <w:marLeft w:val="0"/>
                                  <w:marRight w:val="0"/>
                                  <w:marTop w:val="0"/>
                                  <w:marBottom w:val="0"/>
                                  <w:divBdr>
                                    <w:top w:val="none" w:sz="0" w:space="0" w:color="auto"/>
                                    <w:left w:val="none" w:sz="0" w:space="0" w:color="auto"/>
                                    <w:bottom w:val="none" w:sz="0" w:space="0" w:color="auto"/>
                                    <w:right w:val="none" w:sz="0" w:space="0" w:color="auto"/>
                                  </w:divBdr>
                                  <w:divsChild>
                                    <w:div w:id="1319502987">
                                      <w:marLeft w:val="0"/>
                                      <w:marRight w:val="0"/>
                                      <w:marTop w:val="0"/>
                                      <w:marBottom w:val="0"/>
                                      <w:divBdr>
                                        <w:top w:val="none" w:sz="0" w:space="0" w:color="auto"/>
                                        <w:left w:val="none" w:sz="0" w:space="0" w:color="auto"/>
                                        <w:bottom w:val="none" w:sz="0" w:space="0" w:color="auto"/>
                                        <w:right w:val="none" w:sz="0" w:space="0" w:color="auto"/>
                                      </w:divBdr>
                                      <w:divsChild>
                                        <w:div w:id="1093480293">
                                          <w:marLeft w:val="0"/>
                                          <w:marRight w:val="0"/>
                                          <w:marTop w:val="0"/>
                                          <w:marBottom w:val="0"/>
                                          <w:divBdr>
                                            <w:top w:val="none" w:sz="0" w:space="0" w:color="auto"/>
                                            <w:left w:val="none" w:sz="0" w:space="0" w:color="auto"/>
                                            <w:bottom w:val="none" w:sz="0" w:space="0" w:color="auto"/>
                                            <w:right w:val="none" w:sz="0" w:space="0" w:color="auto"/>
                                          </w:divBdr>
                                          <w:divsChild>
                                            <w:div w:id="322707857">
                                              <w:marLeft w:val="0"/>
                                              <w:marRight w:val="0"/>
                                              <w:marTop w:val="0"/>
                                              <w:marBottom w:val="75"/>
                                              <w:divBdr>
                                                <w:top w:val="none" w:sz="0" w:space="0" w:color="auto"/>
                                                <w:left w:val="none" w:sz="0" w:space="0" w:color="auto"/>
                                                <w:bottom w:val="none" w:sz="0" w:space="0" w:color="auto"/>
                                                <w:right w:val="none" w:sz="0" w:space="0" w:color="auto"/>
                                              </w:divBdr>
                                              <w:divsChild>
                                                <w:div w:id="1578710013">
                                                  <w:marLeft w:val="0"/>
                                                  <w:marRight w:val="0"/>
                                                  <w:marTop w:val="0"/>
                                                  <w:marBottom w:val="0"/>
                                                  <w:divBdr>
                                                    <w:top w:val="none" w:sz="0" w:space="0" w:color="auto"/>
                                                    <w:left w:val="none" w:sz="0" w:space="0" w:color="auto"/>
                                                    <w:bottom w:val="none" w:sz="0" w:space="0" w:color="auto"/>
                                                    <w:right w:val="none" w:sz="0" w:space="0" w:color="auto"/>
                                                  </w:divBdr>
                                                  <w:divsChild>
                                                    <w:div w:id="724107360">
                                                      <w:marLeft w:val="0"/>
                                                      <w:marRight w:val="0"/>
                                                      <w:marTop w:val="0"/>
                                                      <w:marBottom w:val="0"/>
                                                      <w:divBdr>
                                                        <w:top w:val="none" w:sz="0" w:space="0" w:color="auto"/>
                                                        <w:left w:val="none" w:sz="0" w:space="0" w:color="auto"/>
                                                        <w:bottom w:val="none" w:sz="0" w:space="0" w:color="auto"/>
                                                        <w:right w:val="none" w:sz="0" w:space="0" w:color="auto"/>
                                                      </w:divBdr>
                                                      <w:divsChild>
                                                        <w:div w:id="719018225">
                                                          <w:marLeft w:val="0"/>
                                                          <w:marRight w:val="0"/>
                                                          <w:marTop w:val="0"/>
                                                          <w:marBottom w:val="0"/>
                                                          <w:divBdr>
                                                            <w:top w:val="none" w:sz="0" w:space="0" w:color="auto"/>
                                                            <w:left w:val="none" w:sz="0" w:space="0" w:color="auto"/>
                                                            <w:bottom w:val="none" w:sz="0" w:space="0" w:color="auto"/>
                                                            <w:right w:val="none" w:sz="0" w:space="0" w:color="auto"/>
                                                          </w:divBdr>
                                                          <w:divsChild>
                                                            <w:div w:id="2120637114">
                                                              <w:marLeft w:val="0"/>
                                                              <w:marRight w:val="0"/>
                                                              <w:marTop w:val="0"/>
                                                              <w:marBottom w:val="0"/>
                                                              <w:divBdr>
                                                                <w:top w:val="none" w:sz="0" w:space="0" w:color="auto"/>
                                                                <w:left w:val="none" w:sz="0" w:space="0" w:color="auto"/>
                                                                <w:bottom w:val="none" w:sz="0" w:space="0" w:color="auto"/>
                                                                <w:right w:val="none" w:sz="0" w:space="0" w:color="auto"/>
                                                              </w:divBdr>
                                                              <w:divsChild>
                                                                <w:div w:id="13765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060805">
      <w:bodyDiv w:val="1"/>
      <w:marLeft w:val="0"/>
      <w:marRight w:val="0"/>
      <w:marTop w:val="0"/>
      <w:marBottom w:val="0"/>
      <w:divBdr>
        <w:top w:val="none" w:sz="0" w:space="0" w:color="auto"/>
        <w:left w:val="none" w:sz="0" w:space="0" w:color="auto"/>
        <w:bottom w:val="none" w:sz="0" w:space="0" w:color="auto"/>
        <w:right w:val="none" w:sz="0" w:space="0" w:color="auto"/>
      </w:divBdr>
    </w:div>
    <w:div w:id="1231306656">
      <w:bodyDiv w:val="1"/>
      <w:marLeft w:val="0"/>
      <w:marRight w:val="0"/>
      <w:marTop w:val="0"/>
      <w:marBottom w:val="0"/>
      <w:divBdr>
        <w:top w:val="none" w:sz="0" w:space="0" w:color="auto"/>
        <w:left w:val="none" w:sz="0" w:space="0" w:color="auto"/>
        <w:bottom w:val="none" w:sz="0" w:space="0" w:color="auto"/>
        <w:right w:val="none" w:sz="0" w:space="0" w:color="auto"/>
      </w:divBdr>
    </w:div>
    <w:div w:id="1253128057">
      <w:bodyDiv w:val="1"/>
      <w:marLeft w:val="0"/>
      <w:marRight w:val="0"/>
      <w:marTop w:val="0"/>
      <w:marBottom w:val="0"/>
      <w:divBdr>
        <w:top w:val="none" w:sz="0" w:space="0" w:color="auto"/>
        <w:left w:val="none" w:sz="0" w:space="0" w:color="auto"/>
        <w:bottom w:val="none" w:sz="0" w:space="0" w:color="auto"/>
        <w:right w:val="none" w:sz="0" w:space="0" w:color="auto"/>
      </w:divBdr>
    </w:div>
    <w:div w:id="1254777129">
      <w:bodyDiv w:val="1"/>
      <w:marLeft w:val="0"/>
      <w:marRight w:val="0"/>
      <w:marTop w:val="0"/>
      <w:marBottom w:val="0"/>
      <w:divBdr>
        <w:top w:val="none" w:sz="0" w:space="0" w:color="auto"/>
        <w:left w:val="none" w:sz="0" w:space="0" w:color="auto"/>
        <w:bottom w:val="none" w:sz="0" w:space="0" w:color="auto"/>
        <w:right w:val="none" w:sz="0" w:space="0" w:color="auto"/>
      </w:divBdr>
    </w:div>
    <w:div w:id="1256212783">
      <w:bodyDiv w:val="1"/>
      <w:marLeft w:val="0"/>
      <w:marRight w:val="0"/>
      <w:marTop w:val="0"/>
      <w:marBottom w:val="0"/>
      <w:divBdr>
        <w:top w:val="none" w:sz="0" w:space="0" w:color="auto"/>
        <w:left w:val="none" w:sz="0" w:space="0" w:color="auto"/>
        <w:bottom w:val="none" w:sz="0" w:space="0" w:color="auto"/>
        <w:right w:val="none" w:sz="0" w:space="0" w:color="auto"/>
      </w:divBdr>
    </w:div>
    <w:div w:id="1276904698">
      <w:bodyDiv w:val="1"/>
      <w:marLeft w:val="0"/>
      <w:marRight w:val="0"/>
      <w:marTop w:val="0"/>
      <w:marBottom w:val="0"/>
      <w:divBdr>
        <w:top w:val="none" w:sz="0" w:space="0" w:color="auto"/>
        <w:left w:val="none" w:sz="0" w:space="0" w:color="auto"/>
        <w:bottom w:val="none" w:sz="0" w:space="0" w:color="auto"/>
        <w:right w:val="none" w:sz="0" w:space="0" w:color="auto"/>
      </w:divBdr>
    </w:div>
    <w:div w:id="1292244027">
      <w:bodyDiv w:val="1"/>
      <w:marLeft w:val="0"/>
      <w:marRight w:val="0"/>
      <w:marTop w:val="0"/>
      <w:marBottom w:val="0"/>
      <w:divBdr>
        <w:top w:val="none" w:sz="0" w:space="0" w:color="auto"/>
        <w:left w:val="none" w:sz="0" w:space="0" w:color="auto"/>
        <w:bottom w:val="none" w:sz="0" w:space="0" w:color="auto"/>
        <w:right w:val="none" w:sz="0" w:space="0" w:color="auto"/>
      </w:divBdr>
    </w:div>
    <w:div w:id="1302350262">
      <w:bodyDiv w:val="1"/>
      <w:marLeft w:val="0"/>
      <w:marRight w:val="0"/>
      <w:marTop w:val="0"/>
      <w:marBottom w:val="0"/>
      <w:divBdr>
        <w:top w:val="none" w:sz="0" w:space="0" w:color="auto"/>
        <w:left w:val="none" w:sz="0" w:space="0" w:color="auto"/>
        <w:bottom w:val="none" w:sz="0" w:space="0" w:color="auto"/>
        <w:right w:val="none" w:sz="0" w:space="0" w:color="auto"/>
      </w:divBdr>
    </w:div>
    <w:div w:id="1302540624">
      <w:bodyDiv w:val="1"/>
      <w:marLeft w:val="0"/>
      <w:marRight w:val="0"/>
      <w:marTop w:val="0"/>
      <w:marBottom w:val="0"/>
      <w:divBdr>
        <w:top w:val="none" w:sz="0" w:space="0" w:color="auto"/>
        <w:left w:val="none" w:sz="0" w:space="0" w:color="auto"/>
        <w:bottom w:val="none" w:sz="0" w:space="0" w:color="auto"/>
        <w:right w:val="none" w:sz="0" w:space="0" w:color="auto"/>
      </w:divBdr>
    </w:div>
    <w:div w:id="1311788087">
      <w:bodyDiv w:val="1"/>
      <w:marLeft w:val="0"/>
      <w:marRight w:val="0"/>
      <w:marTop w:val="0"/>
      <w:marBottom w:val="0"/>
      <w:divBdr>
        <w:top w:val="none" w:sz="0" w:space="0" w:color="auto"/>
        <w:left w:val="none" w:sz="0" w:space="0" w:color="auto"/>
        <w:bottom w:val="none" w:sz="0" w:space="0" w:color="auto"/>
        <w:right w:val="none" w:sz="0" w:space="0" w:color="auto"/>
      </w:divBdr>
    </w:div>
    <w:div w:id="1312634613">
      <w:bodyDiv w:val="1"/>
      <w:marLeft w:val="0"/>
      <w:marRight w:val="0"/>
      <w:marTop w:val="0"/>
      <w:marBottom w:val="0"/>
      <w:divBdr>
        <w:top w:val="none" w:sz="0" w:space="0" w:color="auto"/>
        <w:left w:val="none" w:sz="0" w:space="0" w:color="auto"/>
        <w:bottom w:val="none" w:sz="0" w:space="0" w:color="auto"/>
        <w:right w:val="none" w:sz="0" w:space="0" w:color="auto"/>
      </w:divBdr>
    </w:div>
    <w:div w:id="1312758245">
      <w:bodyDiv w:val="1"/>
      <w:marLeft w:val="0"/>
      <w:marRight w:val="0"/>
      <w:marTop w:val="0"/>
      <w:marBottom w:val="0"/>
      <w:divBdr>
        <w:top w:val="none" w:sz="0" w:space="0" w:color="auto"/>
        <w:left w:val="none" w:sz="0" w:space="0" w:color="auto"/>
        <w:bottom w:val="none" w:sz="0" w:space="0" w:color="auto"/>
        <w:right w:val="none" w:sz="0" w:space="0" w:color="auto"/>
      </w:divBdr>
    </w:div>
    <w:div w:id="1332098672">
      <w:bodyDiv w:val="1"/>
      <w:marLeft w:val="0"/>
      <w:marRight w:val="0"/>
      <w:marTop w:val="0"/>
      <w:marBottom w:val="0"/>
      <w:divBdr>
        <w:top w:val="none" w:sz="0" w:space="0" w:color="auto"/>
        <w:left w:val="none" w:sz="0" w:space="0" w:color="auto"/>
        <w:bottom w:val="none" w:sz="0" w:space="0" w:color="auto"/>
        <w:right w:val="none" w:sz="0" w:space="0" w:color="auto"/>
      </w:divBdr>
    </w:div>
    <w:div w:id="1334844963">
      <w:bodyDiv w:val="1"/>
      <w:marLeft w:val="0"/>
      <w:marRight w:val="0"/>
      <w:marTop w:val="0"/>
      <w:marBottom w:val="0"/>
      <w:divBdr>
        <w:top w:val="none" w:sz="0" w:space="0" w:color="auto"/>
        <w:left w:val="none" w:sz="0" w:space="0" w:color="auto"/>
        <w:bottom w:val="none" w:sz="0" w:space="0" w:color="auto"/>
        <w:right w:val="none" w:sz="0" w:space="0" w:color="auto"/>
      </w:divBdr>
    </w:div>
    <w:div w:id="1344744859">
      <w:bodyDiv w:val="1"/>
      <w:marLeft w:val="0"/>
      <w:marRight w:val="0"/>
      <w:marTop w:val="0"/>
      <w:marBottom w:val="0"/>
      <w:divBdr>
        <w:top w:val="none" w:sz="0" w:space="0" w:color="auto"/>
        <w:left w:val="none" w:sz="0" w:space="0" w:color="auto"/>
        <w:bottom w:val="none" w:sz="0" w:space="0" w:color="auto"/>
        <w:right w:val="none" w:sz="0" w:space="0" w:color="auto"/>
      </w:divBdr>
    </w:div>
    <w:div w:id="1416707971">
      <w:bodyDiv w:val="1"/>
      <w:marLeft w:val="0"/>
      <w:marRight w:val="0"/>
      <w:marTop w:val="0"/>
      <w:marBottom w:val="0"/>
      <w:divBdr>
        <w:top w:val="none" w:sz="0" w:space="0" w:color="auto"/>
        <w:left w:val="none" w:sz="0" w:space="0" w:color="auto"/>
        <w:bottom w:val="none" w:sz="0" w:space="0" w:color="auto"/>
        <w:right w:val="none" w:sz="0" w:space="0" w:color="auto"/>
      </w:divBdr>
    </w:div>
    <w:div w:id="1422798544">
      <w:bodyDiv w:val="1"/>
      <w:marLeft w:val="0"/>
      <w:marRight w:val="0"/>
      <w:marTop w:val="0"/>
      <w:marBottom w:val="0"/>
      <w:divBdr>
        <w:top w:val="none" w:sz="0" w:space="0" w:color="auto"/>
        <w:left w:val="none" w:sz="0" w:space="0" w:color="auto"/>
        <w:bottom w:val="none" w:sz="0" w:space="0" w:color="auto"/>
        <w:right w:val="none" w:sz="0" w:space="0" w:color="auto"/>
      </w:divBdr>
    </w:div>
    <w:div w:id="1476489107">
      <w:bodyDiv w:val="1"/>
      <w:marLeft w:val="0"/>
      <w:marRight w:val="0"/>
      <w:marTop w:val="0"/>
      <w:marBottom w:val="0"/>
      <w:divBdr>
        <w:top w:val="none" w:sz="0" w:space="0" w:color="auto"/>
        <w:left w:val="none" w:sz="0" w:space="0" w:color="auto"/>
        <w:bottom w:val="none" w:sz="0" w:space="0" w:color="auto"/>
        <w:right w:val="none" w:sz="0" w:space="0" w:color="auto"/>
      </w:divBdr>
    </w:div>
    <w:div w:id="1488521263">
      <w:bodyDiv w:val="1"/>
      <w:marLeft w:val="0"/>
      <w:marRight w:val="0"/>
      <w:marTop w:val="0"/>
      <w:marBottom w:val="0"/>
      <w:divBdr>
        <w:top w:val="none" w:sz="0" w:space="0" w:color="auto"/>
        <w:left w:val="none" w:sz="0" w:space="0" w:color="auto"/>
        <w:bottom w:val="none" w:sz="0" w:space="0" w:color="auto"/>
        <w:right w:val="none" w:sz="0" w:space="0" w:color="auto"/>
      </w:divBdr>
    </w:div>
    <w:div w:id="1493988168">
      <w:bodyDiv w:val="1"/>
      <w:marLeft w:val="0"/>
      <w:marRight w:val="0"/>
      <w:marTop w:val="0"/>
      <w:marBottom w:val="0"/>
      <w:divBdr>
        <w:top w:val="none" w:sz="0" w:space="0" w:color="auto"/>
        <w:left w:val="none" w:sz="0" w:space="0" w:color="auto"/>
        <w:bottom w:val="none" w:sz="0" w:space="0" w:color="auto"/>
        <w:right w:val="none" w:sz="0" w:space="0" w:color="auto"/>
      </w:divBdr>
    </w:div>
    <w:div w:id="1496530254">
      <w:bodyDiv w:val="1"/>
      <w:marLeft w:val="0"/>
      <w:marRight w:val="0"/>
      <w:marTop w:val="0"/>
      <w:marBottom w:val="0"/>
      <w:divBdr>
        <w:top w:val="none" w:sz="0" w:space="0" w:color="auto"/>
        <w:left w:val="none" w:sz="0" w:space="0" w:color="auto"/>
        <w:bottom w:val="none" w:sz="0" w:space="0" w:color="auto"/>
        <w:right w:val="none" w:sz="0" w:space="0" w:color="auto"/>
      </w:divBdr>
    </w:div>
    <w:div w:id="1504395110">
      <w:bodyDiv w:val="1"/>
      <w:marLeft w:val="0"/>
      <w:marRight w:val="0"/>
      <w:marTop w:val="0"/>
      <w:marBottom w:val="0"/>
      <w:divBdr>
        <w:top w:val="none" w:sz="0" w:space="0" w:color="auto"/>
        <w:left w:val="none" w:sz="0" w:space="0" w:color="auto"/>
        <w:bottom w:val="none" w:sz="0" w:space="0" w:color="auto"/>
        <w:right w:val="none" w:sz="0" w:space="0" w:color="auto"/>
      </w:divBdr>
    </w:div>
    <w:div w:id="1512834198">
      <w:bodyDiv w:val="1"/>
      <w:marLeft w:val="0"/>
      <w:marRight w:val="0"/>
      <w:marTop w:val="0"/>
      <w:marBottom w:val="0"/>
      <w:divBdr>
        <w:top w:val="none" w:sz="0" w:space="0" w:color="auto"/>
        <w:left w:val="none" w:sz="0" w:space="0" w:color="auto"/>
        <w:bottom w:val="none" w:sz="0" w:space="0" w:color="auto"/>
        <w:right w:val="none" w:sz="0" w:space="0" w:color="auto"/>
      </w:divBdr>
    </w:div>
    <w:div w:id="1549760086">
      <w:bodyDiv w:val="1"/>
      <w:marLeft w:val="0"/>
      <w:marRight w:val="0"/>
      <w:marTop w:val="0"/>
      <w:marBottom w:val="0"/>
      <w:divBdr>
        <w:top w:val="none" w:sz="0" w:space="0" w:color="auto"/>
        <w:left w:val="none" w:sz="0" w:space="0" w:color="auto"/>
        <w:bottom w:val="none" w:sz="0" w:space="0" w:color="auto"/>
        <w:right w:val="none" w:sz="0" w:space="0" w:color="auto"/>
      </w:divBdr>
      <w:divsChild>
        <w:div w:id="1608348355">
          <w:marLeft w:val="547"/>
          <w:marRight w:val="0"/>
          <w:marTop w:val="0"/>
          <w:marBottom w:val="0"/>
          <w:divBdr>
            <w:top w:val="none" w:sz="0" w:space="0" w:color="auto"/>
            <w:left w:val="none" w:sz="0" w:space="0" w:color="auto"/>
            <w:bottom w:val="none" w:sz="0" w:space="0" w:color="auto"/>
            <w:right w:val="none" w:sz="0" w:space="0" w:color="auto"/>
          </w:divBdr>
        </w:div>
      </w:divsChild>
    </w:div>
    <w:div w:id="1554922309">
      <w:bodyDiv w:val="1"/>
      <w:marLeft w:val="0"/>
      <w:marRight w:val="0"/>
      <w:marTop w:val="0"/>
      <w:marBottom w:val="0"/>
      <w:divBdr>
        <w:top w:val="none" w:sz="0" w:space="0" w:color="auto"/>
        <w:left w:val="none" w:sz="0" w:space="0" w:color="auto"/>
        <w:bottom w:val="none" w:sz="0" w:space="0" w:color="auto"/>
        <w:right w:val="none" w:sz="0" w:space="0" w:color="auto"/>
      </w:divBdr>
    </w:div>
    <w:div w:id="1571965340">
      <w:bodyDiv w:val="1"/>
      <w:marLeft w:val="0"/>
      <w:marRight w:val="0"/>
      <w:marTop w:val="0"/>
      <w:marBottom w:val="0"/>
      <w:divBdr>
        <w:top w:val="none" w:sz="0" w:space="0" w:color="auto"/>
        <w:left w:val="none" w:sz="0" w:space="0" w:color="auto"/>
        <w:bottom w:val="none" w:sz="0" w:space="0" w:color="auto"/>
        <w:right w:val="none" w:sz="0" w:space="0" w:color="auto"/>
      </w:divBdr>
    </w:div>
    <w:div w:id="1580410878">
      <w:bodyDiv w:val="1"/>
      <w:marLeft w:val="0"/>
      <w:marRight w:val="0"/>
      <w:marTop w:val="0"/>
      <w:marBottom w:val="0"/>
      <w:divBdr>
        <w:top w:val="none" w:sz="0" w:space="0" w:color="auto"/>
        <w:left w:val="none" w:sz="0" w:space="0" w:color="auto"/>
        <w:bottom w:val="none" w:sz="0" w:space="0" w:color="auto"/>
        <w:right w:val="none" w:sz="0" w:space="0" w:color="auto"/>
      </w:divBdr>
    </w:div>
    <w:div w:id="1590194395">
      <w:bodyDiv w:val="1"/>
      <w:marLeft w:val="0"/>
      <w:marRight w:val="0"/>
      <w:marTop w:val="0"/>
      <w:marBottom w:val="0"/>
      <w:divBdr>
        <w:top w:val="none" w:sz="0" w:space="0" w:color="auto"/>
        <w:left w:val="none" w:sz="0" w:space="0" w:color="auto"/>
        <w:bottom w:val="none" w:sz="0" w:space="0" w:color="auto"/>
        <w:right w:val="none" w:sz="0" w:space="0" w:color="auto"/>
      </w:divBdr>
    </w:div>
    <w:div w:id="1593127974">
      <w:bodyDiv w:val="1"/>
      <w:marLeft w:val="0"/>
      <w:marRight w:val="0"/>
      <w:marTop w:val="0"/>
      <w:marBottom w:val="0"/>
      <w:divBdr>
        <w:top w:val="none" w:sz="0" w:space="0" w:color="auto"/>
        <w:left w:val="none" w:sz="0" w:space="0" w:color="auto"/>
        <w:bottom w:val="none" w:sz="0" w:space="0" w:color="auto"/>
        <w:right w:val="none" w:sz="0" w:space="0" w:color="auto"/>
      </w:divBdr>
    </w:div>
    <w:div w:id="1597592047">
      <w:bodyDiv w:val="1"/>
      <w:marLeft w:val="0"/>
      <w:marRight w:val="0"/>
      <w:marTop w:val="0"/>
      <w:marBottom w:val="0"/>
      <w:divBdr>
        <w:top w:val="none" w:sz="0" w:space="0" w:color="auto"/>
        <w:left w:val="none" w:sz="0" w:space="0" w:color="auto"/>
        <w:bottom w:val="none" w:sz="0" w:space="0" w:color="auto"/>
        <w:right w:val="none" w:sz="0" w:space="0" w:color="auto"/>
      </w:divBdr>
    </w:div>
    <w:div w:id="1622033382">
      <w:bodyDiv w:val="1"/>
      <w:marLeft w:val="0"/>
      <w:marRight w:val="0"/>
      <w:marTop w:val="0"/>
      <w:marBottom w:val="0"/>
      <w:divBdr>
        <w:top w:val="none" w:sz="0" w:space="0" w:color="auto"/>
        <w:left w:val="none" w:sz="0" w:space="0" w:color="auto"/>
        <w:bottom w:val="none" w:sz="0" w:space="0" w:color="auto"/>
        <w:right w:val="none" w:sz="0" w:space="0" w:color="auto"/>
      </w:divBdr>
    </w:div>
    <w:div w:id="1638146675">
      <w:bodyDiv w:val="1"/>
      <w:marLeft w:val="0"/>
      <w:marRight w:val="0"/>
      <w:marTop w:val="0"/>
      <w:marBottom w:val="0"/>
      <w:divBdr>
        <w:top w:val="none" w:sz="0" w:space="0" w:color="auto"/>
        <w:left w:val="none" w:sz="0" w:space="0" w:color="auto"/>
        <w:bottom w:val="none" w:sz="0" w:space="0" w:color="auto"/>
        <w:right w:val="none" w:sz="0" w:space="0" w:color="auto"/>
      </w:divBdr>
    </w:div>
    <w:div w:id="1650161722">
      <w:bodyDiv w:val="1"/>
      <w:marLeft w:val="0"/>
      <w:marRight w:val="0"/>
      <w:marTop w:val="0"/>
      <w:marBottom w:val="0"/>
      <w:divBdr>
        <w:top w:val="none" w:sz="0" w:space="0" w:color="auto"/>
        <w:left w:val="none" w:sz="0" w:space="0" w:color="auto"/>
        <w:bottom w:val="none" w:sz="0" w:space="0" w:color="auto"/>
        <w:right w:val="none" w:sz="0" w:space="0" w:color="auto"/>
      </w:divBdr>
    </w:div>
    <w:div w:id="1657108299">
      <w:bodyDiv w:val="1"/>
      <w:marLeft w:val="0"/>
      <w:marRight w:val="0"/>
      <w:marTop w:val="0"/>
      <w:marBottom w:val="0"/>
      <w:divBdr>
        <w:top w:val="none" w:sz="0" w:space="0" w:color="auto"/>
        <w:left w:val="none" w:sz="0" w:space="0" w:color="auto"/>
        <w:bottom w:val="none" w:sz="0" w:space="0" w:color="auto"/>
        <w:right w:val="none" w:sz="0" w:space="0" w:color="auto"/>
      </w:divBdr>
    </w:div>
    <w:div w:id="1665667836">
      <w:bodyDiv w:val="1"/>
      <w:marLeft w:val="0"/>
      <w:marRight w:val="0"/>
      <w:marTop w:val="0"/>
      <w:marBottom w:val="0"/>
      <w:divBdr>
        <w:top w:val="none" w:sz="0" w:space="0" w:color="auto"/>
        <w:left w:val="none" w:sz="0" w:space="0" w:color="auto"/>
        <w:bottom w:val="none" w:sz="0" w:space="0" w:color="auto"/>
        <w:right w:val="none" w:sz="0" w:space="0" w:color="auto"/>
      </w:divBdr>
    </w:div>
    <w:div w:id="1692563283">
      <w:bodyDiv w:val="1"/>
      <w:marLeft w:val="0"/>
      <w:marRight w:val="0"/>
      <w:marTop w:val="0"/>
      <w:marBottom w:val="0"/>
      <w:divBdr>
        <w:top w:val="none" w:sz="0" w:space="0" w:color="auto"/>
        <w:left w:val="none" w:sz="0" w:space="0" w:color="auto"/>
        <w:bottom w:val="none" w:sz="0" w:space="0" w:color="auto"/>
        <w:right w:val="none" w:sz="0" w:space="0" w:color="auto"/>
      </w:divBdr>
    </w:div>
    <w:div w:id="1723485298">
      <w:bodyDiv w:val="1"/>
      <w:marLeft w:val="0"/>
      <w:marRight w:val="0"/>
      <w:marTop w:val="0"/>
      <w:marBottom w:val="0"/>
      <w:divBdr>
        <w:top w:val="none" w:sz="0" w:space="0" w:color="auto"/>
        <w:left w:val="none" w:sz="0" w:space="0" w:color="auto"/>
        <w:bottom w:val="none" w:sz="0" w:space="0" w:color="auto"/>
        <w:right w:val="none" w:sz="0" w:space="0" w:color="auto"/>
      </w:divBdr>
    </w:div>
    <w:div w:id="1729260064">
      <w:bodyDiv w:val="1"/>
      <w:marLeft w:val="0"/>
      <w:marRight w:val="0"/>
      <w:marTop w:val="0"/>
      <w:marBottom w:val="0"/>
      <w:divBdr>
        <w:top w:val="none" w:sz="0" w:space="0" w:color="auto"/>
        <w:left w:val="none" w:sz="0" w:space="0" w:color="auto"/>
        <w:bottom w:val="none" w:sz="0" w:space="0" w:color="auto"/>
        <w:right w:val="none" w:sz="0" w:space="0" w:color="auto"/>
      </w:divBdr>
    </w:div>
    <w:div w:id="1731070705">
      <w:bodyDiv w:val="1"/>
      <w:marLeft w:val="0"/>
      <w:marRight w:val="0"/>
      <w:marTop w:val="0"/>
      <w:marBottom w:val="0"/>
      <w:divBdr>
        <w:top w:val="none" w:sz="0" w:space="0" w:color="auto"/>
        <w:left w:val="none" w:sz="0" w:space="0" w:color="auto"/>
        <w:bottom w:val="none" w:sz="0" w:space="0" w:color="auto"/>
        <w:right w:val="none" w:sz="0" w:space="0" w:color="auto"/>
      </w:divBdr>
    </w:div>
    <w:div w:id="1774208656">
      <w:bodyDiv w:val="1"/>
      <w:marLeft w:val="0"/>
      <w:marRight w:val="0"/>
      <w:marTop w:val="0"/>
      <w:marBottom w:val="0"/>
      <w:divBdr>
        <w:top w:val="none" w:sz="0" w:space="0" w:color="auto"/>
        <w:left w:val="none" w:sz="0" w:space="0" w:color="auto"/>
        <w:bottom w:val="none" w:sz="0" w:space="0" w:color="auto"/>
        <w:right w:val="none" w:sz="0" w:space="0" w:color="auto"/>
      </w:divBdr>
      <w:divsChild>
        <w:div w:id="2075275103">
          <w:marLeft w:val="547"/>
          <w:marRight w:val="0"/>
          <w:marTop w:val="0"/>
          <w:marBottom w:val="0"/>
          <w:divBdr>
            <w:top w:val="none" w:sz="0" w:space="0" w:color="auto"/>
            <w:left w:val="none" w:sz="0" w:space="0" w:color="auto"/>
            <w:bottom w:val="none" w:sz="0" w:space="0" w:color="auto"/>
            <w:right w:val="none" w:sz="0" w:space="0" w:color="auto"/>
          </w:divBdr>
        </w:div>
      </w:divsChild>
    </w:div>
    <w:div w:id="1778671158">
      <w:bodyDiv w:val="1"/>
      <w:marLeft w:val="0"/>
      <w:marRight w:val="0"/>
      <w:marTop w:val="0"/>
      <w:marBottom w:val="0"/>
      <w:divBdr>
        <w:top w:val="none" w:sz="0" w:space="0" w:color="auto"/>
        <w:left w:val="none" w:sz="0" w:space="0" w:color="auto"/>
        <w:bottom w:val="none" w:sz="0" w:space="0" w:color="auto"/>
        <w:right w:val="none" w:sz="0" w:space="0" w:color="auto"/>
      </w:divBdr>
    </w:div>
    <w:div w:id="1779174535">
      <w:bodyDiv w:val="1"/>
      <w:marLeft w:val="0"/>
      <w:marRight w:val="0"/>
      <w:marTop w:val="0"/>
      <w:marBottom w:val="0"/>
      <w:divBdr>
        <w:top w:val="none" w:sz="0" w:space="0" w:color="auto"/>
        <w:left w:val="none" w:sz="0" w:space="0" w:color="auto"/>
        <w:bottom w:val="none" w:sz="0" w:space="0" w:color="auto"/>
        <w:right w:val="none" w:sz="0" w:space="0" w:color="auto"/>
      </w:divBdr>
    </w:div>
    <w:div w:id="1795170634">
      <w:bodyDiv w:val="1"/>
      <w:marLeft w:val="0"/>
      <w:marRight w:val="0"/>
      <w:marTop w:val="0"/>
      <w:marBottom w:val="0"/>
      <w:divBdr>
        <w:top w:val="none" w:sz="0" w:space="0" w:color="auto"/>
        <w:left w:val="none" w:sz="0" w:space="0" w:color="auto"/>
        <w:bottom w:val="none" w:sz="0" w:space="0" w:color="auto"/>
        <w:right w:val="none" w:sz="0" w:space="0" w:color="auto"/>
      </w:divBdr>
      <w:divsChild>
        <w:div w:id="399443220">
          <w:marLeft w:val="547"/>
          <w:marRight w:val="0"/>
          <w:marTop w:val="0"/>
          <w:marBottom w:val="0"/>
          <w:divBdr>
            <w:top w:val="none" w:sz="0" w:space="0" w:color="auto"/>
            <w:left w:val="none" w:sz="0" w:space="0" w:color="auto"/>
            <w:bottom w:val="none" w:sz="0" w:space="0" w:color="auto"/>
            <w:right w:val="none" w:sz="0" w:space="0" w:color="auto"/>
          </w:divBdr>
        </w:div>
      </w:divsChild>
    </w:div>
    <w:div w:id="1800300435">
      <w:bodyDiv w:val="1"/>
      <w:marLeft w:val="0"/>
      <w:marRight w:val="0"/>
      <w:marTop w:val="0"/>
      <w:marBottom w:val="0"/>
      <w:divBdr>
        <w:top w:val="none" w:sz="0" w:space="0" w:color="auto"/>
        <w:left w:val="none" w:sz="0" w:space="0" w:color="auto"/>
        <w:bottom w:val="none" w:sz="0" w:space="0" w:color="auto"/>
        <w:right w:val="none" w:sz="0" w:space="0" w:color="auto"/>
      </w:divBdr>
    </w:div>
    <w:div w:id="1801414982">
      <w:bodyDiv w:val="1"/>
      <w:marLeft w:val="0"/>
      <w:marRight w:val="0"/>
      <w:marTop w:val="0"/>
      <w:marBottom w:val="0"/>
      <w:divBdr>
        <w:top w:val="none" w:sz="0" w:space="0" w:color="auto"/>
        <w:left w:val="none" w:sz="0" w:space="0" w:color="auto"/>
        <w:bottom w:val="none" w:sz="0" w:space="0" w:color="auto"/>
        <w:right w:val="none" w:sz="0" w:space="0" w:color="auto"/>
      </w:divBdr>
      <w:divsChild>
        <w:div w:id="686442694">
          <w:marLeft w:val="547"/>
          <w:marRight w:val="0"/>
          <w:marTop w:val="0"/>
          <w:marBottom w:val="0"/>
          <w:divBdr>
            <w:top w:val="none" w:sz="0" w:space="0" w:color="auto"/>
            <w:left w:val="none" w:sz="0" w:space="0" w:color="auto"/>
            <w:bottom w:val="none" w:sz="0" w:space="0" w:color="auto"/>
            <w:right w:val="none" w:sz="0" w:space="0" w:color="auto"/>
          </w:divBdr>
        </w:div>
      </w:divsChild>
    </w:div>
    <w:div w:id="1853101568">
      <w:bodyDiv w:val="1"/>
      <w:marLeft w:val="0"/>
      <w:marRight w:val="0"/>
      <w:marTop w:val="0"/>
      <w:marBottom w:val="0"/>
      <w:divBdr>
        <w:top w:val="none" w:sz="0" w:space="0" w:color="auto"/>
        <w:left w:val="none" w:sz="0" w:space="0" w:color="auto"/>
        <w:bottom w:val="none" w:sz="0" w:space="0" w:color="auto"/>
        <w:right w:val="none" w:sz="0" w:space="0" w:color="auto"/>
      </w:divBdr>
    </w:div>
    <w:div w:id="1854566276">
      <w:bodyDiv w:val="1"/>
      <w:marLeft w:val="0"/>
      <w:marRight w:val="0"/>
      <w:marTop w:val="0"/>
      <w:marBottom w:val="0"/>
      <w:divBdr>
        <w:top w:val="none" w:sz="0" w:space="0" w:color="auto"/>
        <w:left w:val="none" w:sz="0" w:space="0" w:color="auto"/>
        <w:bottom w:val="none" w:sz="0" w:space="0" w:color="auto"/>
        <w:right w:val="none" w:sz="0" w:space="0" w:color="auto"/>
      </w:divBdr>
    </w:div>
    <w:div w:id="1871994457">
      <w:bodyDiv w:val="1"/>
      <w:marLeft w:val="0"/>
      <w:marRight w:val="0"/>
      <w:marTop w:val="0"/>
      <w:marBottom w:val="0"/>
      <w:divBdr>
        <w:top w:val="none" w:sz="0" w:space="0" w:color="auto"/>
        <w:left w:val="none" w:sz="0" w:space="0" w:color="auto"/>
        <w:bottom w:val="none" w:sz="0" w:space="0" w:color="auto"/>
        <w:right w:val="none" w:sz="0" w:space="0" w:color="auto"/>
      </w:divBdr>
    </w:div>
    <w:div w:id="1875801331">
      <w:bodyDiv w:val="1"/>
      <w:marLeft w:val="0"/>
      <w:marRight w:val="0"/>
      <w:marTop w:val="0"/>
      <w:marBottom w:val="0"/>
      <w:divBdr>
        <w:top w:val="none" w:sz="0" w:space="0" w:color="auto"/>
        <w:left w:val="none" w:sz="0" w:space="0" w:color="auto"/>
        <w:bottom w:val="none" w:sz="0" w:space="0" w:color="auto"/>
        <w:right w:val="none" w:sz="0" w:space="0" w:color="auto"/>
      </w:divBdr>
    </w:div>
    <w:div w:id="1925870043">
      <w:bodyDiv w:val="1"/>
      <w:marLeft w:val="0"/>
      <w:marRight w:val="0"/>
      <w:marTop w:val="0"/>
      <w:marBottom w:val="0"/>
      <w:divBdr>
        <w:top w:val="none" w:sz="0" w:space="0" w:color="auto"/>
        <w:left w:val="none" w:sz="0" w:space="0" w:color="auto"/>
        <w:bottom w:val="none" w:sz="0" w:space="0" w:color="auto"/>
        <w:right w:val="none" w:sz="0" w:space="0" w:color="auto"/>
      </w:divBdr>
    </w:div>
    <w:div w:id="1938371140">
      <w:bodyDiv w:val="1"/>
      <w:marLeft w:val="0"/>
      <w:marRight w:val="0"/>
      <w:marTop w:val="0"/>
      <w:marBottom w:val="0"/>
      <w:divBdr>
        <w:top w:val="none" w:sz="0" w:space="0" w:color="auto"/>
        <w:left w:val="none" w:sz="0" w:space="0" w:color="auto"/>
        <w:bottom w:val="none" w:sz="0" w:space="0" w:color="auto"/>
        <w:right w:val="none" w:sz="0" w:space="0" w:color="auto"/>
      </w:divBdr>
    </w:div>
    <w:div w:id="1960599270">
      <w:bodyDiv w:val="1"/>
      <w:marLeft w:val="0"/>
      <w:marRight w:val="0"/>
      <w:marTop w:val="0"/>
      <w:marBottom w:val="0"/>
      <w:divBdr>
        <w:top w:val="none" w:sz="0" w:space="0" w:color="auto"/>
        <w:left w:val="none" w:sz="0" w:space="0" w:color="auto"/>
        <w:bottom w:val="none" w:sz="0" w:space="0" w:color="auto"/>
        <w:right w:val="none" w:sz="0" w:space="0" w:color="auto"/>
      </w:divBdr>
    </w:div>
    <w:div w:id="1974822556">
      <w:bodyDiv w:val="1"/>
      <w:marLeft w:val="0"/>
      <w:marRight w:val="0"/>
      <w:marTop w:val="0"/>
      <w:marBottom w:val="0"/>
      <w:divBdr>
        <w:top w:val="none" w:sz="0" w:space="0" w:color="auto"/>
        <w:left w:val="none" w:sz="0" w:space="0" w:color="auto"/>
        <w:bottom w:val="none" w:sz="0" w:space="0" w:color="auto"/>
        <w:right w:val="none" w:sz="0" w:space="0" w:color="auto"/>
      </w:divBdr>
    </w:div>
    <w:div w:id="1979919843">
      <w:bodyDiv w:val="1"/>
      <w:marLeft w:val="0"/>
      <w:marRight w:val="0"/>
      <w:marTop w:val="0"/>
      <w:marBottom w:val="0"/>
      <w:divBdr>
        <w:top w:val="none" w:sz="0" w:space="0" w:color="auto"/>
        <w:left w:val="none" w:sz="0" w:space="0" w:color="auto"/>
        <w:bottom w:val="none" w:sz="0" w:space="0" w:color="auto"/>
        <w:right w:val="none" w:sz="0" w:space="0" w:color="auto"/>
      </w:divBdr>
    </w:div>
    <w:div w:id="2006198696">
      <w:bodyDiv w:val="1"/>
      <w:marLeft w:val="0"/>
      <w:marRight w:val="0"/>
      <w:marTop w:val="0"/>
      <w:marBottom w:val="0"/>
      <w:divBdr>
        <w:top w:val="none" w:sz="0" w:space="0" w:color="auto"/>
        <w:left w:val="none" w:sz="0" w:space="0" w:color="auto"/>
        <w:bottom w:val="none" w:sz="0" w:space="0" w:color="auto"/>
        <w:right w:val="none" w:sz="0" w:space="0" w:color="auto"/>
      </w:divBdr>
    </w:div>
    <w:div w:id="2041392361">
      <w:bodyDiv w:val="1"/>
      <w:marLeft w:val="0"/>
      <w:marRight w:val="0"/>
      <w:marTop w:val="0"/>
      <w:marBottom w:val="0"/>
      <w:divBdr>
        <w:top w:val="none" w:sz="0" w:space="0" w:color="auto"/>
        <w:left w:val="none" w:sz="0" w:space="0" w:color="auto"/>
        <w:bottom w:val="none" w:sz="0" w:space="0" w:color="auto"/>
        <w:right w:val="none" w:sz="0" w:space="0" w:color="auto"/>
      </w:divBdr>
      <w:divsChild>
        <w:div w:id="1950119394">
          <w:marLeft w:val="547"/>
          <w:marRight w:val="0"/>
          <w:marTop w:val="0"/>
          <w:marBottom w:val="0"/>
          <w:divBdr>
            <w:top w:val="none" w:sz="0" w:space="0" w:color="auto"/>
            <w:left w:val="none" w:sz="0" w:space="0" w:color="auto"/>
            <w:bottom w:val="none" w:sz="0" w:space="0" w:color="auto"/>
            <w:right w:val="none" w:sz="0" w:space="0" w:color="auto"/>
          </w:divBdr>
        </w:div>
      </w:divsChild>
    </w:div>
    <w:div w:id="2074694140">
      <w:bodyDiv w:val="1"/>
      <w:marLeft w:val="0"/>
      <w:marRight w:val="0"/>
      <w:marTop w:val="0"/>
      <w:marBottom w:val="0"/>
      <w:divBdr>
        <w:top w:val="none" w:sz="0" w:space="0" w:color="auto"/>
        <w:left w:val="none" w:sz="0" w:space="0" w:color="auto"/>
        <w:bottom w:val="none" w:sz="0" w:space="0" w:color="auto"/>
        <w:right w:val="none" w:sz="0" w:space="0" w:color="auto"/>
      </w:divBdr>
    </w:div>
    <w:div w:id="2094620547">
      <w:bodyDiv w:val="1"/>
      <w:marLeft w:val="0"/>
      <w:marRight w:val="0"/>
      <w:marTop w:val="0"/>
      <w:marBottom w:val="0"/>
      <w:divBdr>
        <w:top w:val="none" w:sz="0" w:space="0" w:color="auto"/>
        <w:left w:val="none" w:sz="0" w:space="0" w:color="auto"/>
        <w:bottom w:val="none" w:sz="0" w:space="0" w:color="auto"/>
        <w:right w:val="none" w:sz="0" w:space="0" w:color="auto"/>
      </w:divBdr>
    </w:div>
    <w:div w:id="2128888400">
      <w:bodyDiv w:val="1"/>
      <w:marLeft w:val="0"/>
      <w:marRight w:val="0"/>
      <w:marTop w:val="0"/>
      <w:marBottom w:val="0"/>
      <w:divBdr>
        <w:top w:val="none" w:sz="0" w:space="0" w:color="auto"/>
        <w:left w:val="none" w:sz="0" w:space="0" w:color="auto"/>
        <w:bottom w:val="none" w:sz="0" w:space="0" w:color="auto"/>
        <w:right w:val="none" w:sz="0" w:space="0" w:color="auto"/>
      </w:divBdr>
      <w:divsChild>
        <w:div w:id="1978997505">
          <w:marLeft w:val="547"/>
          <w:marRight w:val="0"/>
          <w:marTop w:val="0"/>
          <w:marBottom w:val="0"/>
          <w:divBdr>
            <w:top w:val="none" w:sz="0" w:space="0" w:color="auto"/>
            <w:left w:val="none" w:sz="0" w:space="0" w:color="auto"/>
            <w:bottom w:val="none" w:sz="0" w:space="0" w:color="auto"/>
            <w:right w:val="none" w:sz="0" w:space="0" w:color="auto"/>
          </w:divBdr>
        </w:div>
      </w:divsChild>
    </w:div>
    <w:div w:id="2142915840">
      <w:bodyDiv w:val="1"/>
      <w:marLeft w:val="0"/>
      <w:marRight w:val="0"/>
      <w:marTop w:val="0"/>
      <w:marBottom w:val="0"/>
      <w:divBdr>
        <w:top w:val="none" w:sz="0" w:space="0" w:color="auto"/>
        <w:left w:val="none" w:sz="0" w:space="0" w:color="auto"/>
        <w:bottom w:val="none" w:sz="0" w:space="0" w:color="auto"/>
        <w:right w:val="none" w:sz="0" w:space="0" w:color="auto"/>
      </w:divBdr>
    </w:div>
    <w:div w:id="21469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chart" Target="charts/chart4.xml"/><Relationship Id="rId50" Type="http://schemas.openxmlformats.org/officeDocument/2006/relationships/chart" Target="charts/chart7.xml"/><Relationship Id="rId55" Type="http://schemas.openxmlformats.org/officeDocument/2006/relationships/hyperlink" Target="https://adilet.zan.kz/kaz/docs/K1200002050"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Colors" Target="diagrams/colors4.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chart" Target="charts/chart10.xml"/><Relationship Id="rId58" Type="http://schemas.openxmlformats.org/officeDocument/2006/relationships/hyperlink" Target="http://adilet.zan.kz/kaz/docs/Z07000031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dilet.zan.kz/kaz/docs/P2100000628" TargetMode="External"/><Relationship Id="rId19" Type="http://schemas.openxmlformats.org/officeDocument/2006/relationships/chart" Target="charts/chart1.xml"/><Relationship Id="rId14" Type="http://schemas.openxmlformats.org/officeDocument/2006/relationships/diagramData" Target="diagrams/data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chart" Target="charts/chart5.xml"/><Relationship Id="rId56" Type="http://schemas.openxmlformats.org/officeDocument/2006/relationships/hyperlink" Target="https://adilet.zan.kz/kaz/docs/K950001000_" TargetMode="External"/><Relationship Id="rId64" Type="http://schemas.openxmlformats.org/officeDocument/2006/relationships/footer" Target="footer1.xml"/><Relationship Id="rId8" Type="http://schemas.openxmlformats.org/officeDocument/2006/relationships/hyperlink" Target="https://kk.wikipedia.org/wiki/%D0%A1%D0%B5%D0%B7%D1%96%D0%BC_%D0%BC%D2%AF%D1%88%D0%B5%D0%BB%D0%B5%D1%80%D1%96" TargetMode="External"/><Relationship Id="rId51" Type="http://schemas.openxmlformats.org/officeDocument/2006/relationships/chart" Target="charts/chart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chart" Target="charts/chart3.xml"/><Relationship Id="rId59" Type="http://schemas.openxmlformats.org/officeDocument/2006/relationships/hyperlink" Target="https://adilet.zan.kz/kaz/docs/K1500000100" TargetMode="External"/><Relationship Id="rId20" Type="http://schemas.openxmlformats.org/officeDocument/2006/relationships/chart" Target="charts/chart2.xml"/><Relationship Id="rId41" Type="http://schemas.openxmlformats.org/officeDocument/2006/relationships/diagramData" Target="diagrams/data7.xml"/><Relationship Id="rId54" Type="http://schemas.openxmlformats.org/officeDocument/2006/relationships/chart" Target="charts/chart11.xml"/><Relationship Id="rId62" Type="http://schemas.openxmlformats.org/officeDocument/2006/relationships/hyperlink" Target="https://adilet.zan.kz/kaz/docs/K20000003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chart" Target="charts/chart6.xml"/><Relationship Id="rId57" Type="http://schemas.openxmlformats.org/officeDocument/2006/relationships/hyperlink" Target="https://adilet.zan.kz/kaz/docs/U1800000636" TargetMode="External"/><Relationship Id="rId10" Type="http://schemas.openxmlformats.org/officeDocument/2006/relationships/diagramLayout" Target="diagrams/layout1.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chart" Target="charts/chart9.xml"/><Relationship Id="rId60" Type="http://schemas.openxmlformats.org/officeDocument/2006/relationships/hyperlink" Target="https://adilet.zan.kz/kaz/docs/U200000041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Colors" Target="diagrams/colors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b="0">
                <a:solidFill>
                  <a:sysClr val="windowText" lastClr="000000"/>
                </a:solidFill>
                <a:latin typeface="Times New Roman" panose="02020603050405020304" pitchFamily="18" charset="0"/>
                <a:cs typeface="Times New Roman" panose="02020603050405020304" pitchFamily="18" charset="0"/>
              </a:rPr>
              <a:t>Жастар арасында өкпе туберкулезі жағдайының тіркелу статистикасы  </a:t>
            </a:r>
          </a:p>
        </c:rich>
      </c:tx>
      <c:overlay val="0"/>
      <c:spPr>
        <a:noFill/>
        <a:ln>
          <a:noFill/>
        </a:ln>
        <a:effectLst/>
      </c:spPr>
    </c:title>
    <c:autoTitleDeleted val="0"/>
    <c:plotArea>
      <c:layout>
        <c:manualLayout>
          <c:layoutTarget val="inner"/>
          <c:xMode val="edge"/>
          <c:yMode val="edge"/>
          <c:x val="0.11907786839440769"/>
          <c:y val="0.25229579507008215"/>
          <c:w val="0.83886556552421276"/>
          <c:h val="0.54875679420321299"/>
        </c:manualLayout>
      </c:layout>
      <c:barChart>
        <c:barDir val="bar"/>
        <c:grouping val="clustered"/>
        <c:varyColors val="0"/>
        <c:ser>
          <c:idx val="0"/>
          <c:order val="0"/>
          <c:tx>
            <c:strRef>
              <c:f>Лист1!$B$1</c:f>
              <c:strCache>
                <c:ptCount val="1"/>
                <c:pt idx="0">
                  <c:v>2010 ж</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14-18 жас</c:v>
                </c:pt>
                <c:pt idx="1">
                  <c:v>19-24 жас</c:v>
                </c:pt>
                <c:pt idx="2">
                  <c:v>25-28 жас</c:v>
                </c:pt>
              </c:strCache>
            </c:strRef>
          </c:cat>
          <c:val>
            <c:numRef>
              <c:f>Лист1!$B$2:$B$4</c:f>
              <c:numCache>
                <c:formatCode>General</c:formatCode>
                <c:ptCount val="3"/>
                <c:pt idx="0">
                  <c:v>1362</c:v>
                </c:pt>
                <c:pt idx="1">
                  <c:v>3061</c:v>
                </c:pt>
                <c:pt idx="2">
                  <c:v>1750</c:v>
                </c:pt>
              </c:numCache>
            </c:numRef>
          </c:val>
        </c:ser>
        <c:ser>
          <c:idx val="1"/>
          <c:order val="1"/>
          <c:tx>
            <c:strRef>
              <c:f>Лист1!$C$1</c:f>
              <c:strCache>
                <c:ptCount val="1"/>
                <c:pt idx="0">
                  <c:v>2015 ж</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14-18 жас</c:v>
                </c:pt>
                <c:pt idx="1">
                  <c:v>19-24 жас</c:v>
                </c:pt>
                <c:pt idx="2">
                  <c:v>25-28 жас</c:v>
                </c:pt>
              </c:strCache>
            </c:strRef>
          </c:cat>
          <c:val>
            <c:numRef>
              <c:f>Лист1!$C$2:$C$4</c:f>
              <c:numCache>
                <c:formatCode>General</c:formatCode>
                <c:ptCount val="3"/>
                <c:pt idx="0">
                  <c:v>735</c:v>
                </c:pt>
                <c:pt idx="1">
                  <c:v>1554</c:v>
                </c:pt>
                <c:pt idx="2">
                  <c:v>1260</c:v>
                </c:pt>
              </c:numCache>
            </c:numRef>
          </c:val>
        </c:ser>
        <c:ser>
          <c:idx val="2"/>
          <c:order val="2"/>
          <c:tx>
            <c:strRef>
              <c:f>Лист1!$D$1</c:f>
              <c:strCache>
                <c:ptCount val="1"/>
                <c:pt idx="0">
                  <c:v>2019 ж</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14-18 жас</c:v>
                </c:pt>
                <c:pt idx="1">
                  <c:v>19-24 жас</c:v>
                </c:pt>
                <c:pt idx="2">
                  <c:v>25-28 жас</c:v>
                </c:pt>
              </c:strCache>
            </c:strRef>
          </c:cat>
          <c:val>
            <c:numRef>
              <c:f>Лист1!$D$2:$D$4</c:f>
              <c:numCache>
                <c:formatCode>General</c:formatCode>
                <c:ptCount val="3"/>
                <c:pt idx="0">
                  <c:v>500</c:v>
                </c:pt>
                <c:pt idx="1">
                  <c:v>914</c:v>
                </c:pt>
                <c:pt idx="2">
                  <c:v>763</c:v>
                </c:pt>
              </c:numCache>
            </c:numRef>
          </c:val>
        </c:ser>
        <c:ser>
          <c:idx val="3"/>
          <c:order val="3"/>
          <c:tx>
            <c:strRef>
              <c:f>Лист1!$E$1</c:f>
              <c:strCache>
                <c:ptCount val="1"/>
                <c:pt idx="0">
                  <c:v>2020 ж І жартыжылдық</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14-18 жас</c:v>
                </c:pt>
                <c:pt idx="1">
                  <c:v>19-24 жас</c:v>
                </c:pt>
                <c:pt idx="2">
                  <c:v>25-28 жас</c:v>
                </c:pt>
              </c:strCache>
            </c:strRef>
          </c:cat>
          <c:val>
            <c:numRef>
              <c:f>Лист1!$E$2:$E$4</c:f>
              <c:numCache>
                <c:formatCode>General</c:formatCode>
                <c:ptCount val="3"/>
                <c:pt idx="0">
                  <c:v>188</c:v>
                </c:pt>
                <c:pt idx="1">
                  <c:v>342</c:v>
                </c:pt>
                <c:pt idx="2">
                  <c:v>321</c:v>
                </c:pt>
              </c:numCache>
            </c:numRef>
          </c:val>
        </c:ser>
        <c:dLbls>
          <c:showLegendKey val="0"/>
          <c:showVal val="0"/>
          <c:showCatName val="0"/>
          <c:showSerName val="0"/>
          <c:showPercent val="0"/>
          <c:showBubbleSize val="0"/>
        </c:dLbls>
        <c:gapWidth val="150"/>
        <c:axId val="-1134864416"/>
        <c:axId val="-1134854624"/>
      </c:barChart>
      <c:catAx>
        <c:axId val="-1134864416"/>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34854624"/>
        <c:crosses val="autoZero"/>
        <c:auto val="1"/>
        <c:lblAlgn val="ctr"/>
        <c:lblOffset val="100"/>
        <c:noMultiLvlLbl val="0"/>
      </c:catAx>
      <c:valAx>
        <c:axId val="-1134854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3486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k-KZ" sz="1400">
                <a:solidFill>
                  <a:sysClr val="windowText" lastClr="000000"/>
                </a:solidFill>
                <a:latin typeface="Times New Roman" panose="02020603050405020304" pitchFamily="18" charset="0"/>
                <a:cs typeface="Times New Roman" panose="02020603050405020304" pitchFamily="18" charset="0"/>
              </a:rPr>
              <a:t>Студенттердің</a:t>
            </a:r>
            <a:r>
              <a:rPr lang="kk-KZ" sz="1400" baseline="0">
                <a:solidFill>
                  <a:sysClr val="windowText" lastClr="000000"/>
                </a:solidFill>
                <a:latin typeface="Times New Roman" panose="02020603050405020304" pitchFamily="18" charset="0"/>
                <a:cs typeface="Times New Roman" panose="02020603050405020304" pitchFamily="18" charset="0"/>
              </a:rPr>
              <a:t> демалу және бос уақытты тиімді өткізу жағдайына қанағаттану дәрежесі</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3820867587187821"/>
          <c:y val="0.22404324616261129"/>
          <c:w val="0.3758785685199616"/>
          <c:h val="0.72995089854671613"/>
        </c:manualLayout>
      </c:layout>
      <c:doughnutChart>
        <c:varyColors val="1"/>
        <c:ser>
          <c:idx val="0"/>
          <c:order val="0"/>
          <c:tx>
            <c:strRef>
              <c:f>Лист1!$B$1</c:f>
              <c:strCache>
                <c:ptCount val="1"/>
                <c:pt idx="0">
                  <c:v>Қанағаттану дәрежесі</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толық қанағаттану</c:v>
                </c:pt>
                <c:pt idx="1">
                  <c:v>ішінара қанағаттану</c:v>
                </c:pt>
                <c:pt idx="2">
                  <c:v>қанағаттанбау</c:v>
                </c:pt>
              </c:strCache>
            </c:strRef>
          </c:cat>
          <c:val>
            <c:numRef>
              <c:f>Лист1!$B$2:$B$4</c:f>
              <c:numCache>
                <c:formatCode>General</c:formatCode>
                <c:ptCount val="3"/>
                <c:pt idx="0">
                  <c:v>11.5</c:v>
                </c:pt>
                <c:pt idx="1">
                  <c:v>44.3</c:v>
                </c:pt>
                <c:pt idx="2">
                  <c:v>44.2</c:v>
                </c:pt>
              </c:numCache>
            </c:numRef>
          </c:val>
          <c:extLst xmlns:c16r2="http://schemas.microsoft.com/office/drawing/2015/06/chart">
            <c:ext xmlns:c16="http://schemas.microsoft.com/office/drawing/2014/chart" uri="{C3380CC4-5D6E-409C-BE32-E72D297353CC}">
              <c16:uniqueId val="{00000000-FCF7-47C6-A98C-C20ABC4B701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59442017860974916"/>
          <c:y val="0.34241001124859416"/>
          <c:w val="0.39300120503804986"/>
          <c:h val="0.319941882264717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Кикілжіңнің сипаты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1 топ</c:v>
                </c:pt>
              </c:strCache>
            </c:strRef>
          </c:tx>
          <c:spPr>
            <a:solidFill>
              <a:schemeClr val="accent1"/>
            </a:solidFill>
            <a:ln>
              <a:noFill/>
            </a:ln>
            <a:effectLst/>
            <a:sp3d/>
          </c:spPr>
          <c:invertIfNegative val="0"/>
          <c:cat>
            <c:strRef>
              <c:f>Лист1!$A$2:$A$4</c:f>
              <c:strCache>
                <c:ptCount val="3"/>
                <c:pt idx="0">
                  <c:v>Ешқандай кикілжіңдер жоқ</c:v>
                </c:pt>
                <c:pt idx="1">
                  <c:v>Кикілжіңдер орын алады</c:v>
                </c:pt>
                <c:pt idx="2">
                  <c:v>Жауап беруге қиналамын </c:v>
                </c:pt>
              </c:strCache>
            </c:strRef>
          </c:cat>
          <c:val>
            <c:numRef>
              <c:f>Лист1!$B$2:$B$4</c:f>
              <c:numCache>
                <c:formatCode>General</c:formatCode>
                <c:ptCount val="3"/>
                <c:pt idx="0">
                  <c:v>28.5</c:v>
                </c:pt>
                <c:pt idx="1">
                  <c:v>46.4</c:v>
                </c:pt>
                <c:pt idx="2">
                  <c:v>25.1</c:v>
                </c:pt>
              </c:numCache>
            </c:numRef>
          </c:val>
        </c:ser>
        <c:ser>
          <c:idx val="1"/>
          <c:order val="1"/>
          <c:tx>
            <c:strRef>
              <c:f>Лист1!$C$1</c:f>
              <c:strCache>
                <c:ptCount val="1"/>
                <c:pt idx="0">
                  <c:v>2 топ</c:v>
                </c:pt>
              </c:strCache>
            </c:strRef>
          </c:tx>
          <c:spPr>
            <a:solidFill>
              <a:schemeClr val="accent2"/>
            </a:solidFill>
            <a:ln>
              <a:noFill/>
            </a:ln>
            <a:effectLst/>
            <a:sp3d/>
          </c:spPr>
          <c:invertIfNegative val="0"/>
          <c:cat>
            <c:strRef>
              <c:f>Лист1!$A$2:$A$4</c:f>
              <c:strCache>
                <c:ptCount val="3"/>
                <c:pt idx="0">
                  <c:v>Ешқандай кикілжіңдер жоқ</c:v>
                </c:pt>
                <c:pt idx="1">
                  <c:v>Кикілжіңдер орын алады</c:v>
                </c:pt>
                <c:pt idx="2">
                  <c:v>Жауап беруге қиналамын </c:v>
                </c:pt>
              </c:strCache>
            </c:strRef>
          </c:cat>
          <c:val>
            <c:numRef>
              <c:f>Лист1!$C$2:$C$4</c:f>
              <c:numCache>
                <c:formatCode>General</c:formatCode>
                <c:ptCount val="3"/>
                <c:pt idx="0">
                  <c:v>2.4</c:v>
                </c:pt>
                <c:pt idx="1">
                  <c:v>38.9</c:v>
                </c:pt>
                <c:pt idx="2">
                  <c:v>33.6</c:v>
                </c:pt>
              </c:numCache>
            </c:numRef>
          </c:val>
        </c:ser>
        <c:dLbls>
          <c:showLegendKey val="0"/>
          <c:showVal val="0"/>
          <c:showCatName val="0"/>
          <c:showSerName val="0"/>
          <c:showPercent val="0"/>
          <c:showBubbleSize val="0"/>
        </c:dLbls>
        <c:gapWidth val="150"/>
        <c:shape val="box"/>
        <c:axId val="-1128027456"/>
        <c:axId val="-1128023648"/>
        <c:axId val="0"/>
      </c:bar3DChart>
      <c:catAx>
        <c:axId val="-1128027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28023648"/>
        <c:crosses val="autoZero"/>
        <c:auto val="1"/>
        <c:lblAlgn val="ctr"/>
        <c:lblOffset val="100"/>
        <c:noMultiLvlLbl val="0"/>
      </c:catAx>
      <c:valAx>
        <c:axId val="-112802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2802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Жастар арасындағы онкологиялық науқастардың</a:t>
            </a:r>
            <a:r>
              <a:rPr lang="ru-RU" sz="1200" b="1" baseline="0">
                <a:solidFill>
                  <a:sysClr val="windowText" lastClr="000000"/>
                </a:solidFill>
                <a:latin typeface="Times New Roman" panose="02020603050405020304" pitchFamily="18" charset="0"/>
                <a:cs typeface="Times New Roman" panose="02020603050405020304" pitchFamily="18" charset="0"/>
              </a:rPr>
              <a:t> саны </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345212326546883E-2"/>
          <c:y val="0.17330605983124531"/>
          <c:w val="0.90018058193231432"/>
          <c:h val="0.58385051651207875"/>
        </c:manualLayout>
      </c:layout>
      <c:bar3DChart>
        <c:barDir val="col"/>
        <c:grouping val="clustered"/>
        <c:varyColors val="0"/>
        <c:ser>
          <c:idx val="0"/>
          <c:order val="0"/>
          <c:tx>
            <c:strRef>
              <c:f>Лист1!$B$1</c:f>
              <c:strCache>
                <c:ptCount val="1"/>
                <c:pt idx="0">
                  <c:v>2010 ж</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Есепте тұрғандар</c:v>
                </c:pt>
                <c:pt idx="1">
                  <c:v>Алғаш анықталған</c:v>
                </c:pt>
              </c:strCache>
            </c:strRef>
          </c:cat>
          <c:val>
            <c:numRef>
              <c:f>Лист1!$B$2:$B$3</c:f>
              <c:numCache>
                <c:formatCode>General</c:formatCode>
                <c:ptCount val="2"/>
                <c:pt idx="0">
                  <c:v>3181</c:v>
                </c:pt>
                <c:pt idx="1">
                  <c:v>375</c:v>
                </c:pt>
              </c:numCache>
            </c:numRef>
          </c:val>
        </c:ser>
        <c:ser>
          <c:idx val="1"/>
          <c:order val="1"/>
          <c:tx>
            <c:strRef>
              <c:f>Лист1!$C$1</c:f>
              <c:strCache>
                <c:ptCount val="1"/>
                <c:pt idx="0">
                  <c:v>2015 ж</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Есепте тұрғандар</c:v>
                </c:pt>
                <c:pt idx="1">
                  <c:v>Алғаш анықталған</c:v>
                </c:pt>
              </c:strCache>
            </c:strRef>
          </c:cat>
          <c:val>
            <c:numRef>
              <c:f>Лист1!$C$2:$C$3</c:f>
              <c:numCache>
                <c:formatCode>General</c:formatCode>
                <c:ptCount val="2"/>
                <c:pt idx="0">
                  <c:v>3490</c:v>
                </c:pt>
                <c:pt idx="1">
                  <c:v>2008</c:v>
                </c:pt>
              </c:numCache>
            </c:numRef>
          </c:val>
        </c:ser>
        <c:ser>
          <c:idx val="2"/>
          <c:order val="2"/>
          <c:tx>
            <c:strRef>
              <c:f>Лист1!$D$1</c:f>
              <c:strCache>
                <c:ptCount val="1"/>
                <c:pt idx="0">
                  <c:v>2019 ж</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Есепте тұрғандар</c:v>
                </c:pt>
                <c:pt idx="1">
                  <c:v>Алғаш анықталған</c:v>
                </c:pt>
              </c:strCache>
            </c:strRef>
          </c:cat>
          <c:val>
            <c:numRef>
              <c:f>Лист1!$D$2:$D$3</c:f>
              <c:numCache>
                <c:formatCode>General</c:formatCode>
                <c:ptCount val="2"/>
                <c:pt idx="0">
                  <c:v>6267</c:v>
                </c:pt>
                <c:pt idx="1">
                  <c:v>1232</c:v>
                </c:pt>
              </c:numCache>
            </c:numRef>
          </c:val>
        </c:ser>
        <c:ser>
          <c:idx val="3"/>
          <c:order val="3"/>
          <c:tx>
            <c:strRef>
              <c:f>Лист1!$E$1</c:f>
              <c:strCache>
                <c:ptCount val="1"/>
                <c:pt idx="0">
                  <c:v>2020 ж І жарты жылдық</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Есепте тұрғандар</c:v>
                </c:pt>
                <c:pt idx="1">
                  <c:v>Алғаш анықталған</c:v>
                </c:pt>
              </c:strCache>
            </c:strRef>
          </c:cat>
          <c:val>
            <c:numRef>
              <c:f>Лист1!$E$2:$E$3</c:f>
              <c:numCache>
                <c:formatCode>General</c:formatCode>
                <c:ptCount val="2"/>
                <c:pt idx="0">
                  <c:v>3666</c:v>
                </c:pt>
                <c:pt idx="1">
                  <c:v>348</c:v>
                </c:pt>
              </c:numCache>
            </c:numRef>
          </c:val>
        </c:ser>
        <c:dLbls>
          <c:showLegendKey val="0"/>
          <c:showVal val="0"/>
          <c:showCatName val="0"/>
          <c:showSerName val="0"/>
          <c:showPercent val="0"/>
          <c:showBubbleSize val="0"/>
        </c:dLbls>
        <c:gapWidth val="150"/>
        <c:shape val="box"/>
        <c:axId val="-1134854080"/>
        <c:axId val="-1134863872"/>
        <c:axId val="0"/>
      </c:bar3DChart>
      <c:catAx>
        <c:axId val="-113485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34863872"/>
        <c:crosses val="autoZero"/>
        <c:auto val="1"/>
        <c:lblAlgn val="ctr"/>
        <c:lblOffset val="100"/>
        <c:noMultiLvlLbl val="0"/>
      </c:catAx>
      <c:valAx>
        <c:axId val="-113486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3485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Нәтижелер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Аптасына екі және одан көп рет </c:v>
                </c:pt>
                <c:pt idx="1">
                  <c:v>Айына үш-төрт рет</c:v>
                </c:pt>
                <c:pt idx="2">
                  <c:v>Айына бір рет</c:v>
                </c:pt>
                <c:pt idx="3">
                  <c:v>жылына бір реттен сирек</c:v>
                </c:pt>
                <c:pt idx="4">
                  <c:v>Спорт залдарға бармаймын</c:v>
                </c:pt>
                <c:pt idx="5">
                  <c:v>Спортпен үй жағдайында айналысамын</c:v>
                </c:pt>
                <c:pt idx="6">
                  <c:v>Жауап беруге қиналамын</c:v>
                </c:pt>
              </c:strCache>
            </c:strRef>
          </c:cat>
          <c:val>
            <c:numRef>
              <c:f>Лист1!$B$2:$B$8</c:f>
              <c:numCache>
                <c:formatCode>General</c:formatCode>
                <c:ptCount val="7"/>
                <c:pt idx="0">
                  <c:v>19.2</c:v>
                </c:pt>
                <c:pt idx="1">
                  <c:v>11.9</c:v>
                </c:pt>
                <c:pt idx="2">
                  <c:v>9.3000000000000007</c:v>
                </c:pt>
                <c:pt idx="3">
                  <c:v>4.3</c:v>
                </c:pt>
                <c:pt idx="4">
                  <c:v>26.4</c:v>
                </c:pt>
                <c:pt idx="5">
                  <c:v>27.1</c:v>
                </c:pt>
                <c:pt idx="6">
                  <c:v>1.8</c:v>
                </c:pt>
              </c:numCache>
            </c:numRef>
          </c:val>
        </c:ser>
        <c:dLbls>
          <c:showLegendKey val="0"/>
          <c:showVal val="1"/>
          <c:showCatName val="0"/>
          <c:showSerName val="0"/>
          <c:showPercent val="0"/>
          <c:showBubbleSize val="0"/>
        </c:dLbls>
        <c:gapWidth val="150"/>
        <c:shape val="box"/>
        <c:axId val="-1134863328"/>
        <c:axId val="-1134862784"/>
        <c:axId val="0"/>
      </c:bar3DChart>
      <c:catAx>
        <c:axId val="-113486332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34862784"/>
        <c:crosses val="autoZero"/>
        <c:auto val="1"/>
        <c:lblAlgn val="ctr"/>
        <c:lblOffset val="100"/>
        <c:noMultiLvlLbl val="0"/>
      </c:catAx>
      <c:valAx>
        <c:axId val="-1134862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3486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79386655615394"/>
          <c:y val="9.5112443778110997E-2"/>
          <c:w val="0.51064036469125551"/>
          <c:h val="0.750362299165378"/>
        </c:manualLayout>
      </c:layout>
      <c:radarChart>
        <c:radarStyle val="marker"/>
        <c:varyColors val="0"/>
        <c:ser>
          <c:idx val="0"/>
          <c:order val="0"/>
          <c:tx>
            <c:strRef>
              <c:f>Лист1!$B$1</c:f>
              <c:strCache>
                <c:ptCount val="1"/>
                <c:pt idx="0">
                  <c:v>Уақыт бөлмеймін</c:v>
                </c:pt>
              </c:strCache>
            </c:strRef>
          </c:tx>
          <c:spPr>
            <a:ln w="28575" cap="rnd">
              <a:solidFill>
                <a:schemeClr val="accent1"/>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Лист1!$B$2:$B$7</c:f>
              <c:numCache>
                <c:formatCode>General</c:formatCode>
                <c:ptCount val="6"/>
                <c:pt idx="0">
                  <c:v>41.4</c:v>
                </c:pt>
                <c:pt idx="1">
                  <c:v>40.1</c:v>
                </c:pt>
                <c:pt idx="2">
                  <c:v>53.5</c:v>
                </c:pt>
                <c:pt idx="3">
                  <c:v>5.6</c:v>
                </c:pt>
                <c:pt idx="4">
                  <c:v>7.6</c:v>
                </c:pt>
                <c:pt idx="5">
                  <c:v>79.099999999999994</c:v>
                </c:pt>
              </c:numCache>
            </c:numRef>
          </c:val>
        </c:ser>
        <c:ser>
          <c:idx val="1"/>
          <c:order val="1"/>
          <c:tx>
            <c:strRef>
              <c:f>Лист1!$C$1</c:f>
              <c:strCache>
                <c:ptCount val="1"/>
                <c:pt idx="0">
                  <c:v>1 сағаттан кем</c:v>
                </c:pt>
              </c:strCache>
            </c:strRef>
          </c:tx>
          <c:spPr>
            <a:ln w="28575" cap="rnd">
              <a:solidFill>
                <a:schemeClr val="accent2"/>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Лист1!$C$2:$C$7</c:f>
              <c:numCache>
                <c:formatCode>General</c:formatCode>
                <c:ptCount val="6"/>
                <c:pt idx="0">
                  <c:v>28.5</c:v>
                </c:pt>
                <c:pt idx="1">
                  <c:v>22.1</c:v>
                </c:pt>
                <c:pt idx="2">
                  <c:v>19.7</c:v>
                </c:pt>
                <c:pt idx="3">
                  <c:v>4.4000000000000004</c:v>
                </c:pt>
                <c:pt idx="4">
                  <c:v>13.8</c:v>
                </c:pt>
                <c:pt idx="5">
                  <c:v>11.1</c:v>
                </c:pt>
              </c:numCache>
            </c:numRef>
          </c:val>
        </c:ser>
        <c:ser>
          <c:idx val="2"/>
          <c:order val="2"/>
          <c:tx>
            <c:strRef>
              <c:f>Лист1!$D$1</c:f>
              <c:strCache>
                <c:ptCount val="1"/>
                <c:pt idx="0">
                  <c:v>1-3 сағат</c:v>
                </c:pt>
              </c:strCache>
            </c:strRef>
          </c:tx>
          <c:spPr>
            <a:ln w="28575" cap="rnd">
              <a:solidFill>
                <a:schemeClr val="accent3"/>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Лист1!$D$2:$D$7</c:f>
              <c:numCache>
                <c:formatCode>General</c:formatCode>
                <c:ptCount val="6"/>
                <c:pt idx="0">
                  <c:v>10.6</c:v>
                </c:pt>
                <c:pt idx="1">
                  <c:v>25.9</c:v>
                </c:pt>
                <c:pt idx="2">
                  <c:v>15.4</c:v>
                </c:pt>
                <c:pt idx="3">
                  <c:v>9.6</c:v>
                </c:pt>
                <c:pt idx="4">
                  <c:v>33.1</c:v>
                </c:pt>
                <c:pt idx="5">
                  <c:v>6.1</c:v>
                </c:pt>
              </c:numCache>
            </c:numRef>
          </c:val>
        </c:ser>
        <c:ser>
          <c:idx val="3"/>
          <c:order val="3"/>
          <c:tx>
            <c:strRef>
              <c:f>Лист1!$E$1</c:f>
              <c:strCache>
                <c:ptCount val="1"/>
                <c:pt idx="0">
                  <c:v>4-7 сағат</c:v>
                </c:pt>
              </c:strCache>
            </c:strRef>
          </c:tx>
          <c:spPr>
            <a:ln w="28575" cap="rnd">
              <a:solidFill>
                <a:schemeClr val="accent4"/>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Лист1!$E$2:$E$7</c:f>
              <c:numCache>
                <c:formatCode>General</c:formatCode>
                <c:ptCount val="6"/>
                <c:pt idx="0">
                  <c:v>10.3</c:v>
                </c:pt>
                <c:pt idx="1">
                  <c:v>7.9</c:v>
                </c:pt>
                <c:pt idx="2">
                  <c:v>5.8</c:v>
                </c:pt>
                <c:pt idx="3">
                  <c:v>20.5</c:v>
                </c:pt>
                <c:pt idx="4">
                  <c:v>24.1</c:v>
                </c:pt>
                <c:pt idx="5">
                  <c:v>2.5</c:v>
                </c:pt>
              </c:numCache>
            </c:numRef>
          </c:val>
        </c:ser>
        <c:ser>
          <c:idx val="4"/>
          <c:order val="4"/>
          <c:tx>
            <c:strRef>
              <c:f>Лист1!$F$1</c:f>
              <c:strCache>
                <c:ptCount val="1"/>
                <c:pt idx="0">
                  <c:v>7-10 сағат</c:v>
                </c:pt>
              </c:strCache>
            </c:strRef>
          </c:tx>
          <c:spPr>
            <a:ln w="28575" cap="rnd">
              <a:solidFill>
                <a:schemeClr val="accent5"/>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Лист1!$F$2:$F$7</c:f>
              <c:numCache>
                <c:formatCode>General</c:formatCode>
                <c:ptCount val="6"/>
                <c:pt idx="0">
                  <c:v>5.6</c:v>
                </c:pt>
                <c:pt idx="1">
                  <c:v>2.7</c:v>
                </c:pt>
                <c:pt idx="2">
                  <c:v>2.9</c:v>
                </c:pt>
                <c:pt idx="3">
                  <c:v>22.2</c:v>
                </c:pt>
                <c:pt idx="4">
                  <c:v>12.5</c:v>
                </c:pt>
                <c:pt idx="5">
                  <c:v>0.9</c:v>
                </c:pt>
              </c:numCache>
            </c:numRef>
          </c:val>
        </c:ser>
        <c:ser>
          <c:idx val="5"/>
          <c:order val="5"/>
          <c:tx>
            <c:strRef>
              <c:f>Лист1!$G$1</c:f>
              <c:strCache>
                <c:ptCount val="1"/>
                <c:pt idx="0">
                  <c:v>10 сағаттан артық</c:v>
                </c:pt>
              </c:strCache>
            </c:strRef>
          </c:tx>
          <c:spPr>
            <a:ln w="28575" cap="rnd">
              <a:solidFill>
                <a:schemeClr val="accent6"/>
              </a:solidFill>
              <a:round/>
            </a:ln>
            <a:effectLst/>
          </c:spPr>
          <c:marker>
            <c:symbol val="none"/>
          </c:marker>
          <c:cat>
            <c:strRef>
              <c:f>Лист1!$A$2:$A$7</c:f>
              <c:strCache>
                <c:ptCount val="6"/>
                <c:pt idx="0">
                  <c:v>Спортпен шұғылдануға</c:v>
                </c:pt>
                <c:pt idx="1">
                  <c:v>Өз бетімен білім алуға</c:v>
                </c:pt>
                <c:pt idx="2">
                  <c:v>Шығармашылықпен айналысуға </c:v>
                </c:pt>
                <c:pt idx="3">
                  <c:v>Отбасымен уақыт өткізуге</c:v>
                </c:pt>
                <c:pt idx="4">
                  <c:v>Достармен уақыт өткізу</c:v>
                </c:pt>
                <c:pt idx="5">
                  <c:v>Волонтерлік бағыттағы қызметтерді атқару </c:v>
                </c:pt>
              </c:strCache>
            </c:strRef>
          </c:cat>
          <c:val>
            <c:numRef>
              <c:f>Лист1!$G$2:$G$7</c:f>
              <c:numCache>
                <c:formatCode>General</c:formatCode>
                <c:ptCount val="6"/>
                <c:pt idx="0">
                  <c:v>3.6</c:v>
                </c:pt>
                <c:pt idx="1">
                  <c:v>1.3</c:v>
                </c:pt>
                <c:pt idx="2">
                  <c:v>2.7</c:v>
                </c:pt>
                <c:pt idx="3">
                  <c:v>37.200000000000003</c:v>
                </c:pt>
                <c:pt idx="4">
                  <c:v>8.9</c:v>
                </c:pt>
                <c:pt idx="5">
                  <c:v>0.30000000000000021</c:v>
                </c:pt>
              </c:numCache>
            </c:numRef>
          </c:val>
        </c:ser>
        <c:dLbls>
          <c:showLegendKey val="0"/>
          <c:showVal val="0"/>
          <c:showCatName val="0"/>
          <c:showSerName val="0"/>
          <c:showPercent val="0"/>
          <c:showBubbleSize val="0"/>
        </c:dLbls>
        <c:axId val="-1134861152"/>
        <c:axId val="-1134860064"/>
      </c:radarChart>
      <c:catAx>
        <c:axId val="-1134861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34860064"/>
        <c:crosses val="autoZero"/>
        <c:auto val="1"/>
        <c:lblAlgn val="ctr"/>
        <c:lblOffset val="100"/>
        <c:noMultiLvlLbl val="0"/>
      </c:catAx>
      <c:valAx>
        <c:axId val="-11348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34861152"/>
        <c:crosses val="autoZero"/>
        <c:crossBetween val="between"/>
      </c:valAx>
      <c:spPr>
        <a:noFill/>
        <a:ln>
          <a:noFill/>
        </a:ln>
        <a:effectLst/>
      </c:spPr>
    </c:plotArea>
    <c:legend>
      <c:legendPos val="b"/>
      <c:layout>
        <c:manualLayout>
          <c:xMode val="edge"/>
          <c:yMode val="edge"/>
          <c:x val="1.9741898052217169E-2"/>
          <c:y val="0.75279899643507786"/>
          <c:w val="0.39209498549523447"/>
          <c:h val="0.2460491718463187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95971613441871E-2"/>
          <c:y val="0.16977225672877838"/>
          <c:w val="0.62551437488598161"/>
          <c:h val="0.822699040090345"/>
        </c:manualLayout>
      </c:layout>
      <c:pie3DChart>
        <c:varyColors val="1"/>
        <c:ser>
          <c:idx val="0"/>
          <c:order val="0"/>
          <c:tx>
            <c:strRef>
              <c:f>Лист1!$B$1</c:f>
              <c:strCache>
                <c:ptCount val="1"/>
                <c:pt idx="0">
                  <c:v>Интернетті қолдану деңгейі бойынша алынған нәтижелер</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Lbls>
            <c:dLbl>
              <c:idx val="0"/>
              <c:layout>
                <c:manualLayout>
                  <c:x val="-7.6838954930258094E-2"/>
                  <c:y val="6.1333143633725586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4.6845381021173228E-2"/>
                  <c:y val="6.8861846814602681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8.6324752611934785E-2"/>
                  <c:y val="0.10862318099565629"/>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28847231603876716"/>
                  <c:y val="-0.28193896711527705"/>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7.9625676095434833E-2"/>
                  <c:y val="0.14061127734527254"/>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Интернет қолданбаймын</c:v>
                </c:pt>
                <c:pt idx="1">
                  <c:v>Тәулігіне бір сағаттан кем</c:v>
                </c:pt>
                <c:pt idx="2">
                  <c:v>Күніне 1-2 сағат</c:v>
                </c:pt>
                <c:pt idx="3">
                  <c:v>Күніне 3-5 сағат</c:v>
                </c:pt>
                <c:pt idx="4">
                  <c:v>Күніне 6 сағаттан көп</c:v>
                </c:pt>
              </c:strCache>
            </c:strRef>
          </c:cat>
          <c:val>
            <c:numRef>
              <c:f>Лист1!$B$2:$B$6</c:f>
              <c:numCache>
                <c:formatCode>General</c:formatCode>
                <c:ptCount val="5"/>
                <c:pt idx="0">
                  <c:v>0.4</c:v>
                </c:pt>
                <c:pt idx="1">
                  <c:v>3.1</c:v>
                </c:pt>
                <c:pt idx="2">
                  <c:v>17.399999999999999</c:v>
                </c:pt>
                <c:pt idx="3">
                  <c:v>41.6</c:v>
                </c:pt>
                <c:pt idx="4">
                  <c:v>37.5</c:v>
                </c:pt>
              </c:numCache>
            </c:numRef>
          </c:val>
        </c:ser>
        <c:dLbls>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8849598246055232"/>
          <c:y val="0.27545132085610929"/>
          <c:w val="0.28645705448371844"/>
          <c:h val="0.57364603743167231"/>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Студент жастардан алынған нәтижелер</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Лист1!$A$2:$A$10</c:f>
              <c:strCache>
                <c:ptCount val="9"/>
                <c:pt idx="0">
                  <c:v>Оқу іс-әрекеті үшін</c:v>
                </c:pt>
                <c:pt idx="1">
                  <c:v>Жұмыс бойынша</c:v>
                </c:pt>
                <c:pt idx="2">
                  <c:v>Жаңалықтар көру/оқу үшін</c:v>
                </c:pt>
                <c:pt idx="3">
                  <c:v>Достармен араласу үшін</c:v>
                </c:pt>
                <c:pt idx="4">
                  <c:v>Әлеуметтік желілерде уақыт өткізу үшін</c:v>
                </c:pt>
                <c:pt idx="5">
                  <c:v>Көңіл көтеру үшін (кино, музыка, ойындар)</c:v>
                </c:pt>
                <c:pt idx="6">
                  <c:v>Интернетті дұрыс пайдалануды үйрену үшін</c:v>
                </c:pt>
                <c:pt idx="7">
                  <c:v>Өзін-өзі дамыту үшін</c:v>
                </c:pt>
                <c:pt idx="8">
                  <c:v>Барлық жауап дұрыс </c:v>
                </c:pt>
              </c:strCache>
            </c:strRef>
          </c:cat>
          <c:val>
            <c:numRef>
              <c:f>Лист1!$B$2:$B$10</c:f>
              <c:numCache>
                <c:formatCode>General</c:formatCode>
                <c:ptCount val="9"/>
                <c:pt idx="0">
                  <c:v>34.5</c:v>
                </c:pt>
                <c:pt idx="1">
                  <c:v>25.6</c:v>
                </c:pt>
                <c:pt idx="2">
                  <c:v>40.4</c:v>
                </c:pt>
                <c:pt idx="3">
                  <c:v>59.4</c:v>
                </c:pt>
                <c:pt idx="4">
                  <c:v>46.1</c:v>
                </c:pt>
                <c:pt idx="5">
                  <c:v>44.3</c:v>
                </c:pt>
                <c:pt idx="6">
                  <c:v>0.30000000000000021</c:v>
                </c:pt>
                <c:pt idx="7">
                  <c:v>0.2</c:v>
                </c:pt>
                <c:pt idx="8">
                  <c:v>0.2</c:v>
                </c:pt>
              </c:numCache>
            </c:numRef>
          </c:val>
          <c:smooth val="0"/>
        </c:ser>
        <c:dLbls>
          <c:showLegendKey val="0"/>
          <c:showVal val="1"/>
          <c:showCatName val="0"/>
          <c:showSerName val="0"/>
          <c:showPercent val="0"/>
          <c:showBubbleSize val="0"/>
        </c:dLbls>
        <c:marker val="1"/>
        <c:smooth val="0"/>
        <c:axId val="-1134858976"/>
        <c:axId val="-1284921344"/>
      </c:lineChart>
      <c:catAx>
        <c:axId val="-1134858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1284921344"/>
        <c:crosses val="autoZero"/>
        <c:auto val="1"/>
        <c:lblAlgn val="ctr"/>
        <c:lblOffset val="100"/>
        <c:noMultiLvlLbl val="0"/>
      </c:catAx>
      <c:valAx>
        <c:axId val="-12849213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1348589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Студенттердің</a:t>
            </a:r>
            <a:r>
              <a:rPr lang="ru-RU" baseline="0">
                <a:solidFill>
                  <a:sysClr val="windowText" lastClr="000000"/>
                </a:solidFill>
                <a:latin typeface="Times New Roman" panose="02020603050405020304" pitchFamily="18" charset="0"/>
                <a:cs typeface="Times New Roman" panose="02020603050405020304" pitchFamily="18" charset="0"/>
              </a:rPr>
              <a:t> жалпы физикалық дайындық деңгейі</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5 балл</c:v>
                </c:pt>
              </c:strCache>
            </c:strRef>
          </c:tx>
          <c:spPr>
            <a:solidFill>
              <a:schemeClr val="accent1"/>
            </a:solidFill>
            <a:ln>
              <a:noFill/>
            </a:ln>
            <a:effectLst/>
            <a:sp3d/>
          </c:spPr>
          <c:invertIfNegative val="0"/>
          <c:cat>
            <c:strRef>
              <c:f>Лист1!$A$2:$A$4</c:f>
              <c:strCache>
                <c:ptCount val="3"/>
                <c:pt idx="0">
                  <c:v>Жылдамдық (100 м)</c:v>
                </c:pt>
                <c:pt idx="1">
                  <c:v>Төзімділік (3000 м)</c:v>
                </c:pt>
                <c:pt idx="2">
                  <c:v>Күш (секіру, тартылу)</c:v>
                </c:pt>
              </c:strCache>
            </c:strRef>
          </c:cat>
          <c:val>
            <c:numRef>
              <c:f>Лист1!$B$2:$B$4</c:f>
              <c:numCache>
                <c:formatCode>General</c:formatCode>
                <c:ptCount val="3"/>
                <c:pt idx="0">
                  <c:v>48</c:v>
                </c:pt>
                <c:pt idx="1">
                  <c:v>12</c:v>
                </c:pt>
                <c:pt idx="2">
                  <c:v>17</c:v>
                </c:pt>
              </c:numCache>
            </c:numRef>
          </c:val>
        </c:ser>
        <c:ser>
          <c:idx val="1"/>
          <c:order val="1"/>
          <c:tx>
            <c:strRef>
              <c:f>Лист1!$C$1</c:f>
              <c:strCache>
                <c:ptCount val="1"/>
                <c:pt idx="0">
                  <c:v>4 балл</c:v>
                </c:pt>
              </c:strCache>
            </c:strRef>
          </c:tx>
          <c:spPr>
            <a:solidFill>
              <a:schemeClr val="accent2"/>
            </a:solidFill>
            <a:ln>
              <a:noFill/>
            </a:ln>
            <a:effectLst/>
            <a:sp3d/>
          </c:spPr>
          <c:invertIfNegative val="0"/>
          <c:cat>
            <c:strRef>
              <c:f>Лист1!$A$2:$A$4</c:f>
              <c:strCache>
                <c:ptCount val="3"/>
                <c:pt idx="0">
                  <c:v>Жылдамдық (100 м)</c:v>
                </c:pt>
                <c:pt idx="1">
                  <c:v>Төзімділік (3000 м)</c:v>
                </c:pt>
                <c:pt idx="2">
                  <c:v>Күш (секіру, тартылу)</c:v>
                </c:pt>
              </c:strCache>
            </c:strRef>
          </c:cat>
          <c:val>
            <c:numRef>
              <c:f>Лист1!$C$2:$C$4</c:f>
              <c:numCache>
                <c:formatCode>General</c:formatCode>
                <c:ptCount val="3"/>
                <c:pt idx="0">
                  <c:v>19</c:v>
                </c:pt>
                <c:pt idx="1">
                  <c:v>57</c:v>
                </c:pt>
                <c:pt idx="2">
                  <c:v>16</c:v>
                </c:pt>
              </c:numCache>
            </c:numRef>
          </c:val>
        </c:ser>
        <c:ser>
          <c:idx val="2"/>
          <c:order val="2"/>
          <c:tx>
            <c:strRef>
              <c:f>Лист1!$D$1</c:f>
              <c:strCache>
                <c:ptCount val="1"/>
                <c:pt idx="0">
                  <c:v>3 балл</c:v>
                </c:pt>
              </c:strCache>
            </c:strRef>
          </c:tx>
          <c:spPr>
            <a:solidFill>
              <a:schemeClr val="accent3"/>
            </a:solidFill>
            <a:ln>
              <a:noFill/>
            </a:ln>
            <a:effectLst/>
            <a:sp3d/>
          </c:spPr>
          <c:invertIfNegative val="0"/>
          <c:cat>
            <c:strRef>
              <c:f>Лист1!$A$2:$A$4</c:f>
              <c:strCache>
                <c:ptCount val="3"/>
                <c:pt idx="0">
                  <c:v>Жылдамдық (100 м)</c:v>
                </c:pt>
                <c:pt idx="1">
                  <c:v>Төзімділік (3000 м)</c:v>
                </c:pt>
                <c:pt idx="2">
                  <c:v>Күш (секіру, тартылу)</c:v>
                </c:pt>
              </c:strCache>
            </c:strRef>
          </c:cat>
          <c:val>
            <c:numRef>
              <c:f>Лист1!$D$2:$D$4</c:f>
              <c:numCache>
                <c:formatCode>General</c:formatCode>
                <c:ptCount val="3"/>
                <c:pt idx="0">
                  <c:v>13</c:v>
                </c:pt>
                <c:pt idx="1">
                  <c:v>13</c:v>
                </c:pt>
                <c:pt idx="2">
                  <c:v>22</c:v>
                </c:pt>
              </c:numCache>
            </c:numRef>
          </c:val>
        </c:ser>
        <c:ser>
          <c:idx val="3"/>
          <c:order val="3"/>
          <c:tx>
            <c:strRef>
              <c:f>Лист1!$E$1</c:f>
              <c:strCache>
                <c:ptCount val="1"/>
                <c:pt idx="0">
                  <c:v>2 балл</c:v>
                </c:pt>
              </c:strCache>
            </c:strRef>
          </c:tx>
          <c:spPr>
            <a:solidFill>
              <a:schemeClr val="accent4"/>
            </a:solidFill>
            <a:ln>
              <a:noFill/>
            </a:ln>
            <a:effectLst/>
            <a:sp3d/>
          </c:spPr>
          <c:invertIfNegative val="0"/>
          <c:cat>
            <c:strRef>
              <c:f>Лист1!$A$2:$A$4</c:f>
              <c:strCache>
                <c:ptCount val="3"/>
                <c:pt idx="0">
                  <c:v>Жылдамдық (100 м)</c:v>
                </c:pt>
                <c:pt idx="1">
                  <c:v>Төзімділік (3000 м)</c:v>
                </c:pt>
                <c:pt idx="2">
                  <c:v>Күш (секіру, тартылу)</c:v>
                </c:pt>
              </c:strCache>
            </c:strRef>
          </c:cat>
          <c:val>
            <c:numRef>
              <c:f>Лист1!$E$2:$E$4</c:f>
              <c:numCache>
                <c:formatCode>General</c:formatCode>
                <c:ptCount val="3"/>
                <c:pt idx="0">
                  <c:v>11</c:v>
                </c:pt>
                <c:pt idx="1">
                  <c:v>7</c:v>
                </c:pt>
                <c:pt idx="2">
                  <c:v>21</c:v>
                </c:pt>
              </c:numCache>
            </c:numRef>
          </c:val>
        </c:ser>
        <c:ser>
          <c:idx val="4"/>
          <c:order val="4"/>
          <c:tx>
            <c:strRef>
              <c:f>Лист1!$F$1</c:f>
              <c:strCache>
                <c:ptCount val="1"/>
                <c:pt idx="0">
                  <c:v>1 балл</c:v>
                </c:pt>
              </c:strCache>
            </c:strRef>
          </c:tx>
          <c:spPr>
            <a:solidFill>
              <a:schemeClr val="accent5"/>
            </a:solidFill>
            <a:ln>
              <a:noFill/>
            </a:ln>
            <a:effectLst/>
            <a:sp3d/>
          </c:spPr>
          <c:invertIfNegative val="0"/>
          <c:cat>
            <c:strRef>
              <c:f>Лист1!$A$2:$A$4</c:f>
              <c:strCache>
                <c:ptCount val="3"/>
                <c:pt idx="0">
                  <c:v>Жылдамдық (100 м)</c:v>
                </c:pt>
                <c:pt idx="1">
                  <c:v>Төзімділік (3000 м)</c:v>
                </c:pt>
                <c:pt idx="2">
                  <c:v>Күш (секіру, тартылу)</c:v>
                </c:pt>
              </c:strCache>
            </c:strRef>
          </c:cat>
          <c:val>
            <c:numRef>
              <c:f>Лист1!$F$2:$F$4</c:f>
              <c:numCache>
                <c:formatCode>General</c:formatCode>
                <c:ptCount val="3"/>
                <c:pt idx="0">
                  <c:v>9</c:v>
                </c:pt>
                <c:pt idx="1">
                  <c:v>11</c:v>
                </c:pt>
                <c:pt idx="2">
                  <c:v>24</c:v>
                </c:pt>
              </c:numCache>
            </c:numRef>
          </c:val>
        </c:ser>
        <c:dLbls>
          <c:showLegendKey val="0"/>
          <c:showVal val="0"/>
          <c:showCatName val="0"/>
          <c:showSerName val="0"/>
          <c:showPercent val="0"/>
          <c:showBubbleSize val="0"/>
        </c:dLbls>
        <c:gapWidth val="150"/>
        <c:shape val="box"/>
        <c:axId val="-1284920800"/>
        <c:axId val="-1284916992"/>
        <c:axId val="0"/>
      </c:bar3DChart>
      <c:catAx>
        <c:axId val="-12849208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84916992"/>
        <c:crosses val="autoZero"/>
        <c:auto val="1"/>
        <c:lblAlgn val="ctr"/>
        <c:lblOffset val="100"/>
        <c:noMultiLvlLbl val="0"/>
      </c:catAx>
      <c:valAx>
        <c:axId val="-1284916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8492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5.8801843317972349E-2"/>
          <c:y val="4.0017317422950997E-2"/>
          <c:w val="0.88473102152553551"/>
          <c:h val="0.80649535574520248"/>
        </c:manualLayout>
      </c:layout>
      <c:bar3DChart>
        <c:barDir val="col"/>
        <c:grouping val="standard"/>
        <c:varyColors val="0"/>
        <c:ser>
          <c:idx val="0"/>
          <c:order val="0"/>
          <c:tx>
            <c:strRef>
              <c:f>Лист1!$B$1</c:f>
              <c:strCache>
                <c:ptCount val="1"/>
                <c:pt idx="0">
                  <c:v>Нәтижелер</c:v>
                </c:pt>
              </c:strCache>
            </c:strRef>
          </c:tx>
          <c:invertIfNegative val="0"/>
          <c:dLbls>
            <c:spPr>
              <a:noFill/>
              <a:ln w="25371">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А жауап</c:v>
                </c:pt>
                <c:pt idx="1">
                  <c:v>Ә жауап</c:v>
                </c:pt>
                <c:pt idx="2">
                  <c:v>Б жауап</c:v>
                </c:pt>
                <c:pt idx="3">
                  <c:v>В жауап</c:v>
                </c:pt>
                <c:pt idx="4">
                  <c:v>Г жауап</c:v>
                </c:pt>
                <c:pt idx="5">
                  <c:v>Ғ жауап</c:v>
                </c:pt>
                <c:pt idx="6">
                  <c:v>Д жауап</c:v>
                </c:pt>
              </c:strCache>
            </c:strRef>
          </c:cat>
          <c:val>
            <c:numRef>
              <c:f>Лист1!$B$2:$B$8</c:f>
              <c:numCache>
                <c:formatCode>General</c:formatCode>
                <c:ptCount val="7"/>
                <c:pt idx="0">
                  <c:v>27.2</c:v>
                </c:pt>
                <c:pt idx="1">
                  <c:v>18.5</c:v>
                </c:pt>
                <c:pt idx="2">
                  <c:v>7.6</c:v>
                </c:pt>
                <c:pt idx="3">
                  <c:v>12.3</c:v>
                </c:pt>
                <c:pt idx="4">
                  <c:v>14.8</c:v>
                </c:pt>
                <c:pt idx="5">
                  <c:v>13.5</c:v>
                </c:pt>
                <c:pt idx="6">
                  <c:v>6.1</c:v>
                </c:pt>
              </c:numCache>
            </c:numRef>
          </c:val>
          <c:extLst xmlns:c16r2="http://schemas.microsoft.com/office/drawing/2015/06/chart">
            <c:ext xmlns:c16="http://schemas.microsoft.com/office/drawing/2014/chart" uri="{C3380CC4-5D6E-409C-BE32-E72D297353CC}">
              <c16:uniqueId val="{00000000-E587-434C-A7CC-513A072F05DD}"/>
            </c:ext>
          </c:extLst>
        </c:ser>
        <c:dLbls>
          <c:showLegendKey val="0"/>
          <c:showVal val="0"/>
          <c:showCatName val="0"/>
          <c:showSerName val="0"/>
          <c:showPercent val="0"/>
          <c:showBubbleSize val="0"/>
        </c:dLbls>
        <c:gapWidth val="100"/>
        <c:gapDepth val="0"/>
        <c:shape val="box"/>
        <c:axId val="-1284928416"/>
        <c:axId val="-1347753248"/>
        <c:axId val="-1173308448"/>
      </c:bar3DChart>
      <c:catAx>
        <c:axId val="-1284928416"/>
        <c:scaling>
          <c:orientation val="minMax"/>
        </c:scaling>
        <c:delete val="0"/>
        <c:axPos val="b"/>
        <c:numFmt formatCode="General" sourceLinked="1"/>
        <c:majorTickMark val="none"/>
        <c:minorTickMark val="none"/>
        <c:tickLblPos val="nextTo"/>
        <c:crossAx val="-1347753248"/>
        <c:crosses val="autoZero"/>
        <c:auto val="1"/>
        <c:lblAlgn val="ctr"/>
        <c:lblOffset val="100"/>
        <c:noMultiLvlLbl val="0"/>
      </c:catAx>
      <c:valAx>
        <c:axId val="-1347753248"/>
        <c:scaling>
          <c:orientation val="minMax"/>
        </c:scaling>
        <c:delete val="0"/>
        <c:axPos val="l"/>
        <c:majorGridlines/>
        <c:numFmt formatCode="General" sourceLinked="1"/>
        <c:majorTickMark val="none"/>
        <c:minorTickMark val="none"/>
        <c:tickLblPos val="nextTo"/>
        <c:crossAx val="-1284928416"/>
        <c:crosses val="autoZero"/>
        <c:crossBetween val="between"/>
      </c:valAx>
      <c:serAx>
        <c:axId val="-1173308448"/>
        <c:scaling>
          <c:orientation val="minMax"/>
        </c:scaling>
        <c:delete val="1"/>
        <c:axPos val="b"/>
        <c:majorTickMark val="out"/>
        <c:minorTickMark val="none"/>
        <c:tickLblPos val="none"/>
        <c:crossAx val="-1347753248"/>
        <c:crosses val="autoZero"/>
      </c:serAx>
      <c:spPr>
        <a:noFill/>
        <a:ln w="25371">
          <a:noFill/>
        </a:ln>
      </c:spPr>
    </c:plotArea>
    <c:legend>
      <c:legendPos val="b"/>
      <c:layout>
        <c:manualLayout>
          <c:xMode val="edge"/>
          <c:yMode val="edge"/>
          <c:x val="0.37909559397285247"/>
          <c:y val="0.851668448851301"/>
          <c:w val="0.21108704814123999"/>
          <c:h val="7.6475486860438757E-2"/>
        </c:manualLayout>
      </c:layout>
      <c:overlay val="0"/>
      <c:txPr>
        <a:bodyPr/>
        <a:lstStyle/>
        <a:p>
          <a:pPr>
            <a:defRPr sz="1398"/>
          </a:pPr>
          <a:endParaRPr lang="ru-RU"/>
        </a:p>
      </c:txPr>
    </c:legend>
    <c:plotVisOnly val="1"/>
    <c:dispBlanksAs val="gap"/>
    <c:showDLblsOverMax val="0"/>
  </c:chart>
  <c:txPr>
    <a:bodyPr/>
    <a:lstStyle/>
    <a:p>
      <a:pPr>
        <a:defRPr sz="1199">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Студенттердің өмір сүру жағдайы мен тұрмысына </a:t>
            </a:r>
          </a:p>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қанағаттану дәрежесі</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Қанағаттану дәрежесі</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B2F-4694-8BF0-BC556999C64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DB2F-4694-8BF0-BC556999C64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B2F-4694-8BF0-BC556999C64F}"/>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толық қанағаттану</c:v>
                </c:pt>
                <c:pt idx="1">
                  <c:v>ішінара қанағаттану</c:v>
                </c:pt>
                <c:pt idx="2">
                  <c:v>қанағаттанбау</c:v>
                </c:pt>
              </c:strCache>
            </c:strRef>
          </c:cat>
          <c:val>
            <c:numRef>
              <c:f>Лист1!$B$2:$B$4</c:f>
              <c:numCache>
                <c:formatCode>General</c:formatCode>
                <c:ptCount val="3"/>
                <c:pt idx="0">
                  <c:v>16.8</c:v>
                </c:pt>
                <c:pt idx="1">
                  <c:v>42.3</c:v>
                </c:pt>
                <c:pt idx="2">
                  <c:v>40.9</c:v>
                </c:pt>
              </c:numCache>
            </c:numRef>
          </c:val>
          <c:extLst xmlns:c16r2="http://schemas.microsoft.com/office/drawing/2015/06/chart">
            <c:ext xmlns:c16="http://schemas.microsoft.com/office/drawing/2014/chart" uri="{C3380CC4-5D6E-409C-BE32-E72D297353CC}">
              <c16:uniqueId val="{00000000-DB2F-4694-8BF0-BC556999C64F}"/>
            </c:ext>
          </c:extLst>
        </c:ser>
        <c:dLbls>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3.1715114558048665E-2"/>
          <c:y val="0.8704971253593301"/>
          <c:w val="0.9365696064307758"/>
          <c:h val="7.2115889359983892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BBBEB7-F66D-41EA-8ECA-E61E24D4B2EA}"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ru-RU"/>
        </a:p>
      </dgm:t>
    </dgm:pt>
    <dgm:pt modelId="{CE76DDD3-7325-4E2E-ACF4-A693F9556CC9}">
      <dgm:prSet phldrT="[Текст]" custT="1"/>
      <dgm:spPr>
        <a:xfrm>
          <a:off x="185294" y="1206219"/>
          <a:ext cx="1678439" cy="1471250"/>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орнының жаңа ортасына, тәртібіне бейімделу </a:t>
          </a:r>
        </a:p>
      </dgm:t>
    </dgm:pt>
    <dgm:pt modelId="{0EFD12CB-0FB3-47D8-AC5B-E6DA5F3EF11E}" type="parTrans" cxnId="{C144872F-6561-4658-8A2D-0F9CCEF7A01B}">
      <dgm:prSet/>
      <dgm:spPr/>
      <dgm:t>
        <a:bodyPr/>
        <a:lstStyle/>
        <a:p>
          <a:endParaRPr lang="ru-RU"/>
        </a:p>
      </dgm:t>
    </dgm:pt>
    <dgm:pt modelId="{558FA515-563B-42A0-8A6D-CDBF037B528E}" type="sibTrans" cxnId="{C144872F-6561-4658-8A2D-0F9CCEF7A01B}">
      <dgm:prSet/>
      <dgm:spPr/>
      <dgm:t>
        <a:bodyPr/>
        <a:lstStyle/>
        <a:p>
          <a:endParaRPr lang="ru-RU"/>
        </a:p>
      </dgm:t>
    </dgm:pt>
    <dgm:pt modelId="{5991D54B-0A06-4804-90AC-22AB77D90F94}">
      <dgm:prSet phldrT="[Текст]" custT="1"/>
      <dgm:spPr>
        <a:xfrm>
          <a:off x="2240032" y="697772"/>
          <a:ext cx="1678439" cy="1471250"/>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орнындағы оқыту жүйесіне, кәсіби маман даярлау ерекшелігіне бейімделу</a:t>
          </a:r>
        </a:p>
      </dgm:t>
    </dgm:pt>
    <dgm:pt modelId="{6A53FF0B-C21E-470D-914A-07B89A33D66C}" type="parTrans" cxnId="{9AF839C3-4EE3-40F3-8178-2E834B7A6E9F}">
      <dgm:prSet/>
      <dgm:spPr/>
      <dgm:t>
        <a:bodyPr/>
        <a:lstStyle/>
        <a:p>
          <a:endParaRPr lang="ru-RU"/>
        </a:p>
      </dgm:t>
    </dgm:pt>
    <dgm:pt modelId="{D819FE2C-2A34-460D-9A3F-4E2679B98C4C}" type="sibTrans" cxnId="{9AF839C3-4EE3-40F3-8178-2E834B7A6E9F}">
      <dgm:prSet/>
      <dgm:spPr/>
      <dgm:t>
        <a:bodyPr/>
        <a:lstStyle/>
        <a:p>
          <a:endParaRPr lang="ru-RU"/>
        </a:p>
      </dgm:t>
    </dgm:pt>
    <dgm:pt modelId="{886359F7-4644-40E5-925D-938363C808D0}">
      <dgm:prSet phldrT="[Текст]" custT="1"/>
      <dgm:spPr>
        <a:xfrm>
          <a:off x="4294769" y="189325"/>
          <a:ext cx="1678439" cy="1471250"/>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орнындағы жаңа ұжымға, оқытушыларға бейімделу, студенттер тобына сіңісу, сол топтың бір мүшесіне айналу </a:t>
          </a:r>
        </a:p>
      </dgm:t>
    </dgm:pt>
    <dgm:pt modelId="{9FBB93DF-0FCD-420E-93A0-2F6F42546EBE}" type="parTrans" cxnId="{D768ACAB-A2F3-4B1C-94A8-A28CA9BF28A7}">
      <dgm:prSet/>
      <dgm:spPr/>
      <dgm:t>
        <a:bodyPr/>
        <a:lstStyle/>
        <a:p>
          <a:endParaRPr lang="ru-RU"/>
        </a:p>
      </dgm:t>
    </dgm:pt>
    <dgm:pt modelId="{4443E931-0F63-4ADB-BFD6-A50F6A6255F7}" type="sibTrans" cxnId="{D768ACAB-A2F3-4B1C-94A8-A28CA9BF28A7}">
      <dgm:prSet/>
      <dgm:spPr/>
      <dgm:t>
        <a:bodyPr/>
        <a:lstStyle/>
        <a:p>
          <a:endParaRPr lang="ru-RU"/>
        </a:p>
      </dgm:t>
    </dgm:pt>
    <dgm:pt modelId="{20342A93-D343-4FDC-BBA4-B6BA7A9FDB62}" type="pres">
      <dgm:prSet presAssocID="{12BBBEB7-F66D-41EA-8ECA-E61E24D4B2EA}" presName="rootnode" presStyleCnt="0">
        <dgm:presLayoutVars>
          <dgm:chMax/>
          <dgm:chPref/>
          <dgm:dir/>
          <dgm:animLvl val="lvl"/>
        </dgm:presLayoutVars>
      </dgm:prSet>
      <dgm:spPr/>
      <dgm:t>
        <a:bodyPr/>
        <a:lstStyle/>
        <a:p>
          <a:endParaRPr lang="ru-RU"/>
        </a:p>
      </dgm:t>
    </dgm:pt>
    <dgm:pt modelId="{2B4C5CBF-CA00-479E-A976-F5E7341F2910}" type="pres">
      <dgm:prSet presAssocID="{CE76DDD3-7325-4E2E-ACF4-A693F9556CC9}" presName="composite" presStyleCnt="0"/>
      <dgm:spPr/>
    </dgm:pt>
    <dgm:pt modelId="{8988B79D-0E2C-41F7-A827-4AD833257E9E}" type="pres">
      <dgm:prSet presAssocID="{CE76DDD3-7325-4E2E-ACF4-A693F9556CC9}" presName="LShape" presStyleLbl="alignNode1" presStyleIdx="0" presStyleCnt="5"/>
      <dgm:spPr>
        <a:xfrm rot="5400000">
          <a:off x="371796" y="650737"/>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3CE6467E-F2CD-4547-8FAC-331B0F4B8B23}" type="pres">
      <dgm:prSet presAssocID="{CE76DDD3-7325-4E2E-ACF4-A693F9556CC9}" presName="ParentText" presStyleLbl="revTx" presStyleIdx="0" presStyleCnt="3">
        <dgm:presLayoutVars>
          <dgm:chMax val="0"/>
          <dgm:chPref val="0"/>
          <dgm:bulletEnabled val="1"/>
        </dgm:presLayoutVars>
      </dgm:prSet>
      <dgm:spPr>
        <a:prstGeom prst="rect">
          <a:avLst/>
        </a:prstGeom>
      </dgm:spPr>
      <dgm:t>
        <a:bodyPr/>
        <a:lstStyle/>
        <a:p>
          <a:endParaRPr lang="ru-RU"/>
        </a:p>
      </dgm:t>
    </dgm:pt>
    <dgm:pt modelId="{48BA7CBB-5738-442D-BC30-4FD037A4C904}" type="pres">
      <dgm:prSet presAssocID="{CE76DDD3-7325-4E2E-ACF4-A693F9556CC9}" presName="Triangle" presStyleLbl="alignNode1" presStyleIdx="1" presStyleCnt="5"/>
      <dgm:spPr>
        <a:xfrm>
          <a:off x="1547047" y="513866"/>
          <a:ext cx="316686" cy="316686"/>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23B340E4-F3B8-4A4E-83CE-F0DDF14FBBBE}" type="pres">
      <dgm:prSet presAssocID="{558FA515-563B-42A0-8A6D-CDBF037B528E}" presName="sibTrans" presStyleCnt="0"/>
      <dgm:spPr/>
    </dgm:pt>
    <dgm:pt modelId="{A5D860F6-3940-441E-A8C6-5C80AABB5294}" type="pres">
      <dgm:prSet presAssocID="{558FA515-563B-42A0-8A6D-CDBF037B528E}" presName="space" presStyleCnt="0"/>
      <dgm:spPr/>
    </dgm:pt>
    <dgm:pt modelId="{86020728-4F08-4401-9A95-78AA451CABDA}" type="pres">
      <dgm:prSet presAssocID="{5991D54B-0A06-4804-90AC-22AB77D90F94}" presName="composite" presStyleCnt="0"/>
      <dgm:spPr/>
    </dgm:pt>
    <dgm:pt modelId="{C6EDF3CD-1C3B-4C4C-B739-B39A6A488C23}" type="pres">
      <dgm:prSet presAssocID="{5991D54B-0A06-4804-90AC-22AB77D90F94}" presName="LShape" presStyleLbl="alignNode1" presStyleIdx="2" presStyleCnt="5"/>
      <dgm:spPr>
        <a:xfrm rot="5400000">
          <a:off x="2426534" y="142290"/>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9809E916-C616-4706-B05C-007BCAFDDDEF}" type="pres">
      <dgm:prSet presAssocID="{5991D54B-0A06-4804-90AC-22AB77D90F94}" presName="ParentText" presStyleLbl="revTx" presStyleIdx="1" presStyleCnt="3">
        <dgm:presLayoutVars>
          <dgm:chMax val="0"/>
          <dgm:chPref val="0"/>
          <dgm:bulletEnabled val="1"/>
        </dgm:presLayoutVars>
      </dgm:prSet>
      <dgm:spPr>
        <a:prstGeom prst="rect">
          <a:avLst/>
        </a:prstGeom>
      </dgm:spPr>
      <dgm:t>
        <a:bodyPr/>
        <a:lstStyle/>
        <a:p>
          <a:endParaRPr lang="ru-RU"/>
        </a:p>
      </dgm:t>
    </dgm:pt>
    <dgm:pt modelId="{11C1974B-12C8-4431-9F3D-7D439726F373}" type="pres">
      <dgm:prSet presAssocID="{5991D54B-0A06-4804-90AC-22AB77D90F94}" presName="Triangle" presStyleLbl="alignNode1" presStyleIdx="3" presStyleCnt="5"/>
      <dgm:spPr>
        <a:xfrm>
          <a:off x="3601784" y="5419"/>
          <a:ext cx="316686" cy="316686"/>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1BA3E039-BCB2-4338-94E4-8210B3154399}" type="pres">
      <dgm:prSet presAssocID="{D819FE2C-2A34-460D-9A3F-4E2679B98C4C}" presName="sibTrans" presStyleCnt="0"/>
      <dgm:spPr/>
    </dgm:pt>
    <dgm:pt modelId="{FDB9812A-ECFF-421F-9F01-2E2B86420234}" type="pres">
      <dgm:prSet presAssocID="{D819FE2C-2A34-460D-9A3F-4E2679B98C4C}" presName="space" presStyleCnt="0"/>
      <dgm:spPr/>
    </dgm:pt>
    <dgm:pt modelId="{2033C77D-B720-4E14-AE47-29C21DEF0C24}" type="pres">
      <dgm:prSet presAssocID="{886359F7-4644-40E5-925D-938363C808D0}" presName="composite" presStyleCnt="0"/>
      <dgm:spPr/>
    </dgm:pt>
    <dgm:pt modelId="{FD02DE4C-F386-4058-9234-EE77BF433AC7}" type="pres">
      <dgm:prSet presAssocID="{886359F7-4644-40E5-925D-938363C808D0}" presName="LShape" presStyleLbl="alignNode1" presStyleIdx="4" presStyleCnt="5"/>
      <dgm:spPr>
        <a:xfrm rot="5400000">
          <a:off x="4481272" y="-366155"/>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5E3B9D9F-088E-418F-B270-1A3D147854DF}" type="pres">
      <dgm:prSet presAssocID="{886359F7-4644-40E5-925D-938363C808D0}" presName="ParentText" presStyleLbl="revTx" presStyleIdx="2" presStyleCnt="3">
        <dgm:presLayoutVars>
          <dgm:chMax val="0"/>
          <dgm:chPref val="0"/>
          <dgm:bulletEnabled val="1"/>
        </dgm:presLayoutVars>
      </dgm:prSet>
      <dgm:spPr>
        <a:prstGeom prst="rect">
          <a:avLst/>
        </a:prstGeom>
      </dgm:spPr>
      <dgm:t>
        <a:bodyPr/>
        <a:lstStyle/>
        <a:p>
          <a:endParaRPr lang="ru-RU"/>
        </a:p>
      </dgm:t>
    </dgm:pt>
  </dgm:ptLst>
  <dgm:cxnLst>
    <dgm:cxn modelId="{D23A3183-4322-4155-9CBF-1C0862A0038B}" type="presOf" srcId="{12BBBEB7-F66D-41EA-8ECA-E61E24D4B2EA}" destId="{20342A93-D343-4FDC-BBA4-B6BA7A9FDB62}" srcOrd="0" destOrd="0" presId="urn:microsoft.com/office/officeart/2009/3/layout/StepUpProcess"/>
    <dgm:cxn modelId="{C144872F-6561-4658-8A2D-0F9CCEF7A01B}" srcId="{12BBBEB7-F66D-41EA-8ECA-E61E24D4B2EA}" destId="{CE76DDD3-7325-4E2E-ACF4-A693F9556CC9}" srcOrd="0" destOrd="0" parTransId="{0EFD12CB-0FB3-47D8-AC5B-E6DA5F3EF11E}" sibTransId="{558FA515-563B-42A0-8A6D-CDBF037B528E}"/>
    <dgm:cxn modelId="{9AF839C3-4EE3-40F3-8178-2E834B7A6E9F}" srcId="{12BBBEB7-F66D-41EA-8ECA-E61E24D4B2EA}" destId="{5991D54B-0A06-4804-90AC-22AB77D90F94}" srcOrd="1" destOrd="0" parTransId="{6A53FF0B-C21E-470D-914A-07B89A33D66C}" sibTransId="{D819FE2C-2A34-460D-9A3F-4E2679B98C4C}"/>
    <dgm:cxn modelId="{7BEF9D44-6829-4CF5-9829-71618B538C63}" type="presOf" srcId="{886359F7-4644-40E5-925D-938363C808D0}" destId="{5E3B9D9F-088E-418F-B270-1A3D147854DF}" srcOrd="0" destOrd="0" presId="urn:microsoft.com/office/officeart/2009/3/layout/StepUpProcess"/>
    <dgm:cxn modelId="{D768ACAB-A2F3-4B1C-94A8-A28CA9BF28A7}" srcId="{12BBBEB7-F66D-41EA-8ECA-E61E24D4B2EA}" destId="{886359F7-4644-40E5-925D-938363C808D0}" srcOrd="2" destOrd="0" parTransId="{9FBB93DF-0FCD-420E-93A0-2F6F42546EBE}" sibTransId="{4443E931-0F63-4ADB-BFD6-A50F6A6255F7}"/>
    <dgm:cxn modelId="{69B0035E-A25B-4FB0-9F4C-827551C7B5BC}" type="presOf" srcId="{5991D54B-0A06-4804-90AC-22AB77D90F94}" destId="{9809E916-C616-4706-B05C-007BCAFDDDEF}" srcOrd="0" destOrd="0" presId="urn:microsoft.com/office/officeart/2009/3/layout/StepUpProcess"/>
    <dgm:cxn modelId="{B643E992-B412-4F16-816F-AB02BAEBE460}" type="presOf" srcId="{CE76DDD3-7325-4E2E-ACF4-A693F9556CC9}" destId="{3CE6467E-F2CD-4547-8FAC-331B0F4B8B23}" srcOrd="0" destOrd="0" presId="urn:microsoft.com/office/officeart/2009/3/layout/StepUpProcess"/>
    <dgm:cxn modelId="{2F7195EC-D75A-4A86-A973-F6795B0C28DA}" type="presParOf" srcId="{20342A93-D343-4FDC-BBA4-B6BA7A9FDB62}" destId="{2B4C5CBF-CA00-479E-A976-F5E7341F2910}" srcOrd="0" destOrd="0" presId="urn:microsoft.com/office/officeart/2009/3/layout/StepUpProcess"/>
    <dgm:cxn modelId="{BF2E54A7-D1EA-43CD-AFEF-B8A68D35D44A}" type="presParOf" srcId="{2B4C5CBF-CA00-479E-A976-F5E7341F2910}" destId="{8988B79D-0E2C-41F7-A827-4AD833257E9E}" srcOrd="0" destOrd="0" presId="urn:microsoft.com/office/officeart/2009/3/layout/StepUpProcess"/>
    <dgm:cxn modelId="{51087B24-CF86-4C32-879D-360310E571E2}" type="presParOf" srcId="{2B4C5CBF-CA00-479E-A976-F5E7341F2910}" destId="{3CE6467E-F2CD-4547-8FAC-331B0F4B8B23}" srcOrd="1" destOrd="0" presId="urn:microsoft.com/office/officeart/2009/3/layout/StepUpProcess"/>
    <dgm:cxn modelId="{D638FCFC-6904-44E5-971F-346DFB9BA675}" type="presParOf" srcId="{2B4C5CBF-CA00-479E-A976-F5E7341F2910}" destId="{48BA7CBB-5738-442D-BC30-4FD037A4C904}" srcOrd="2" destOrd="0" presId="urn:microsoft.com/office/officeart/2009/3/layout/StepUpProcess"/>
    <dgm:cxn modelId="{1DB146E2-7589-48AF-AAE4-82DF4B0A9AE1}" type="presParOf" srcId="{20342A93-D343-4FDC-BBA4-B6BA7A9FDB62}" destId="{23B340E4-F3B8-4A4E-83CE-F0DDF14FBBBE}" srcOrd="1" destOrd="0" presId="urn:microsoft.com/office/officeart/2009/3/layout/StepUpProcess"/>
    <dgm:cxn modelId="{940B8A41-EE6F-4C82-8913-55D06EA7420E}" type="presParOf" srcId="{23B340E4-F3B8-4A4E-83CE-F0DDF14FBBBE}" destId="{A5D860F6-3940-441E-A8C6-5C80AABB5294}" srcOrd="0" destOrd="0" presId="urn:microsoft.com/office/officeart/2009/3/layout/StepUpProcess"/>
    <dgm:cxn modelId="{70B02CD1-1E19-4D2A-98BE-499E121BD2DD}" type="presParOf" srcId="{20342A93-D343-4FDC-BBA4-B6BA7A9FDB62}" destId="{86020728-4F08-4401-9A95-78AA451CABDA}" srcOrd="2" destOrd="0" presId="urn:microsoft.com/office/officeart/2009/3/layout/StepUpProcess"/>
    <dgm:cxn modelId="{49CDC79D-2C4B-46BE-A67E-8D42782442A3}" type="presParOf" srcId="{86020728-4F08-4401-9A95-78AA451CABDA}" destId="{C6EDF3CD-1C3B-4C4C-B739-B39A6A488C23}" srcOrd="0" destOrd="0" presId="urn:microsoft.com/office/officeart/2009/3/layout/StepUpProcess"/>
    <dgm:cxn modelId="{945EE6F6-7838-4602-B055-CBF78F096913}" type="presParOf" srcId="{86020728-4F08-4401-9A95-78AA451CABDA}" destId="{9809E916-C616-4706-B05C-007BCAFDDDEF}" srcOrd="1" destOrd="0" presId="urn:microsoft.com/office/officeart/2009/3/layout/StepUpProcess"/>
    <dgm:cxn modelId="{242E06DF-8EA6-4B01-A238-093F6EEF352E}" type="presParOf" srcId="{86020728-4F08-4401-9A95-78AA451CABDA}" destId="{11C1974B-12C8-4431-9F3D-7D439726F373}" srcOrd="2" destOrd="0" presId="urn:microsoft.com/office/officeart/2009/3/layout/StepUpProcess"/>
    <dgm:cxn modelId="{DEA779B7-57A5-48A9-863D-AB239D358082}" type="presParOf" srcId="{20342A93-D343-4FDC-BBA4-B6BA7A9FDB62}" destId="{1BA3E039-BCB2-4338-94E4-8210B3154399}" srcOrd="3" destOrd="0" presId="urn:microsoft.com/office/officeart/2009/3/layout/StepUpProcess"/>
    <dgm:cxn modelId="{F5814E7A-53DF-4033-BB4A-90ECAFCE07DE}" type="presParOf" srcId="{1BA3E039-BCB2-4338-94E4-8210B3154399}" destId="{FDB9812A-ECFF-421F-9F01-2E2B86420234}" srcOrd="0" destOrd="0" presId="urn:microsoft.com/office/officeart/2009/3/layout/StepUpProcess"/>
    <dgm:cxn modelId="{CB76F6A3-74EB-4FAE-92BF-E9AEAB06B409}" type="presParOf" srcId="{20342A93-D343-4FDC-BBA4-B6BA7A9FDB62}" destId="{2033C77D-B720-4E14-AE47-29C21DEF0C24}" srcOrd="4" destOrd="0" presId="urn:microsoft.com/office/officeart/2009/3/layout/StepUpProcess"/>
    <dgm:cxn modelId="{F2CC50C9-F2DF-4B01-92F4-DCDE7F781755}" type="presParOf" srcId="{2033C77D-B720-4E14-AE47-29C21DEF0C24}" destId="{FD02DE4C-F386-4058-9234-EE77BF433AC7}" srcOrd="0" destOrd="0" presId="urn:microsoft.com/office/officeart/2009/3/layout/StepUpProcess"/>
    <dgm:cxn modelId="{0742A707-64AF-471E-A2CC-1323D336CBA4}" type="presParOf" srcId="{2033C77D-B720-4E14-AE47-29C21DEF0C24}" destId="{5E3B9D9F-088E-418F-B270-1A3D147854DF}" srcOrd="1" destOrd="0" presId="urn:microsoft.com/office/officeart/2009/3/layout/StepUp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7CC82B-FA91-444E-BD88-82B679631DD5}"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ru-RU"/>
        </a:p>
      </dgm:t>
    </dgm:pt>
    <dgm:pt modelId="{30C52735-88E2-4511-A01B-ECFE103674CC}">
      <dgm:prSet phldrT="[Текст]" custT="1"/>
      <dgm:spPr>
        <a:xfrm rot="16200000">
          <a:off x="-1987407" y="2061054"/>
          <a:ext cx="4533906" cy="548951"/>
        </a:xfrm>
        <a:scene3d>
          <a:camera prst="orthographicFront"/>
          <a:lightRig rig="flat" dir="t"/>
        </a:scene3d>
        <a:sp3d prstMaterial="dkEdge">
          <a:bevelT w="8200" h="38100"/>
        </a:sp3d>
      </dgm:spPr>
      <dgm:t>
        <a:bodyPr/>
        <a:lstStyle/>
        <a:p>
          <a:r>
            <a:rPr lang="ru-RU" sz="1400" b="1">
              <a:latin typeface="Times New Roman" panose="02020603050405020304" pitchFamily="18" charset="0"/>
              <a:ea typeface="+mn-ea"/>
              <a:cs typeface="Times New Roman" panose="02020603050405020304" pitchFamily="18" charset="0"/>
            </a:rPr>
            <a:t>Бейімделу барысында кездесетін қиындықтар </a:t>
          </a:r>
        </a:p>
      </dgm:t>
    </dgm:pt>
    <dgm:pt modelId="{38167DE4-23B6-4906-923B-9265BA2B6215}" type="parTrans" cxnId="{E4DEA6E5-B31E-425F-836C-A264863D02E3}">
      <dgm:prSet/>
      <dgm:spPr/>
      <dgm:t>
        <a:bodyPr/>
        <a:lstStyle/>
        <a:p>
          <a:endParaRPr lang="ru-RU"/>
        </a:p>
      </dgm:t>
    </dgm:pt>
    <dgm:pt modelId="{5EF5FB0F-D005-41C0-8A19-D8037C2EF1AE}" type="sibTrans" cxnId="{E4DEA6E5-B31E-425F-836C-A264863D02E3}">
      <dgm:prSet/>
      <dgm:spPr/>
      <dgm:t>
        <a:bodyPr/>
        <a:lstStyle/>
        <a:p>
          <a:endParaRPr lang="ru-RU"/>
        </a:p>
      </dgm:t>
    </dgm:pt>
    <dgm:pt modelId="{4CE1B0BC-0E68-4828-8795-B21F7DCFDDFA}">
      <dgm:prSet phldrT="[Текст]" custT="1"/>
      <dgm:spPr>
        <a:xfrm>
          <a:off x="914133" y="71983"/>
          <a:ext cx="5125207" cy="548951"/>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Мектептегі үйреншікті жағдайдан, өзіне таныс ұжымнан кетумен байланысты пайда болатын ішкі уайымдар </a:t>
          </a:r>
        </a:p>
      </dgm:t>
    </dgm:pt>
    <dgm:pt modelId="{AE0FF2B7-F0D4-4881-B704-91E0F6B1915B}" type="parTrans" cxnId="{F11A33A5-E98D-49CA-8A6A-F27B866E59F3}">
      <dgm:prSet/>
      <dgm:spPr>
        <a:xfrm>
          <a:off x="554021" y="346458"/>
          <a:ext cx="360112" cy="1989071"/>
        </a:xfrm>
      </dgm:spPr>
      <dgm:t>
        <a:bodyPr/>
        <a:lstStyle/>
        <a:p>
          <a:endParaRPr lang="ru-RU">
            <a:solidFill>
              <a:sysClr val="windowText" lastClr="000000">
                <a:hueOff val="0"/>
                <a:satOff val="0"/>
                <a:lumOff val="0"/>
                <a:alphaOff val="0"/>
              </a:sysClr>
            </a:solidFill>
            <a:latin typeface="Calibri"/>
            <a:ea typeface="+mn-ea"/>
            <a:cs typeface="+mn-cs"/>
          </a:endParaRPr>
        </a:p>
      </dgm:t>
    </dgm:pt>
    <dgm:pt modelId="{3F44AE24-B269-4796-A41F-AC236A326AD2}" type="sibTrans" cxnId="{F11A33A5-E98D-49CA-8A6A-F27B866E59F3}">
      <dgm:prSet/>
      <dgm:spPr/>
      <dgm:t>
        <a:bodyPr/>
        <a:lstStyle/>
        <a:p>
          <a:endParaRPr lang="ru-RU"/>
        </a:p>
      </dgm:t>
    </dgm:pt>
    <dgm:pt modelId="{80408305-9155-434E-B715-BE5EE83B7E0F}">
      <dgm:prSet phldrT="[Текст]" custT="1"/>
      <dgm:spPr>
        <a:xfrm>
          <a:off x="914133" y="758172"/>
          <a:ext cx="5131077" cy="548951"/>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Таңдаған мамандығына деген мотивациялық дайындықтың жеткіліксіздігі </a:t>
          </a:r>
        </a:p>
      </dgm:t>
    </dgm:pt>
    <dgm:pt modelId="{65BB4699-DA71-4D74-8D31-D3A7EFA66D95}" type="parTrans" cxnId="{998F71B8-F4E8-40D3-B7A5-4879017B721A}">
      <dgm:prSet/>
      <dgm:spPr>
        <a:xfrm>
          <a:off x="554021" y="1032648"/>
          <a:ext cx="360112" cy="1302881"/>
        </a:xfrm>
      </dgm:spPr>
      <dgm:t>
        <a:bodyPr/>
        <a:lstStyle/>
        <a:p>
          <a:endParaRPr lang="ru-RU">
            <a:solidFill>
              <a:sysClr val="windowText" lastClr="000000">
                <a:hueOff val="0"/>
                <a:satOff val="0"/>
                <a:lumOff val="0"/>
                <a:alphaOff val="0"/>
              </a:sysClr>
            </a:solidFill>
            <a:latin typeface="Calibri"/>
            <a:ea typeface="+mn-ea"/>
            <a:cs typeface="+mn-cs"/>
          </a:endParaRPr>
        </a:p>
      </dgm:t>
    </dgm:pt>
    <dgm:pt modelId="{731B3135-35D0-4D87-9F9C-0B35982A1976}" type="sibTrans" cxnId="{998F71B8-F4E8-40D3-B7A5-4879017B721A}">
      <dgm:prSet/>
      <dgm:spPr/>
      <dgm:t>
        <a:bodyPr/>
        <a:lstStyle/>
        <a:p>
          <a:endParaRPr lang="ru-RU"/>
        </a:p>
      </dgm:t>
    </dgm:pt>
    <dgm:pt modelId="{EC83706B-ED88-45C6-AB07-28C6113C7657}">
      <dgm:prSet phldrT="[Текст]" custT="1"/>
      <dgm:spPr>
        <a:xfrm>
          <a:off x="914133" y="1444362"/>
          <a:ext cx="5115556" cy="728283"/>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Психологиялық өзін-өзі реттеуді жүзеге асыра алмау (өздік жұмыстарды орындай алмау, дереккөздермен, сөздік және каталогтармен жұмыс істеу дағдысының төмендігі) </a:t>
          </a:r>
        </a:p>
      </dgm:t>
    </dgm:pt>
    <dgm:pt modelId="{E7471D5B-47DC-46BE-800D-90276A3ED479}" type="parTrans" cxnId="{F31F9526-B9CE-41E4-87E9-221EF1B78FB3}">
      <dgm:prSet/>
      <dgm:spPr>
        <a:xfrm>
          <a:off x="554021" y="1808503"/>
          <a:ext cx="360112" cy="527026"/>
        </a:xfrm>
      </dgm:spPr>
      <dgm:t>
        <a:bodyPr/>
        <a:lstStyle/>
        <a:p>
          <a:endParaRPr lang="ru-RU">
            <a:solidFill>
              <a:sysClr val="windowText" lastClr="000000">
                <a:hueOff val="0"/>
                <a:satOff val="0"/>
                <a:lumOff val="0"/>
                <a:alphaOff val="0"/>
              </a:sysClr>
            </a:solidFill>
            <a:latin typeface="Calibri"/>
            <a:ea typeface="+mn-ea"/>
            <a:cs typeface="+mn-cs"/>
          </a:endParaRPr>
        </a:p>
      </dgm:t>
    </dgm:pt>
    <dgm:pt modelId="{DAEB202C-FAE6-474A-9EE7-F8A89034E2ED}" type="sibTrans" cxnId="{F31F9526-B9CE-41E4-87E9-221EF1B78FB3}">
      <dgm:prSet/>
      <dgm:spPr/>
      <dgm:t>
        <a:bodyPr/>
        <a:lstStyle/>
        <a:p>
          <a:endParaRPr lang="ru-RU"/>
        </a:p>
      </dgm:t>
    </dgm:pt>
    <dgm:pt modelId="{FA76ABD5-4B7E-4B62-A07E-8FF835A769B4}">
      <dgm:prSet custT="1"/>
      <dgm:spPr>
        <a:xfrm>
          <a:off x="914133" y="2309882"/>
          <a:ext cx="5131059" cy="548951"/>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Университеттің жаңа жағдайында оқу мен демалыстың оңтайлы тәртібін реттей алмау </a:t>
          </a:r>
        </a:p>
      </dgm:t>
    </dgm:pt>
    <dgm:pt modelId="{8321EDAE-4E57-47E4-AA00-65A686E3AB5D}" type="parTrans" cxnId="{6DD773C7-5B48-424F-AB21-E5F3C22A072E}">
      <dgm:prSet/>
      <dgm:spPr>
        <a:xfrm>
          <a:off x="554021" y="2335530"/>
          <a:ext cx="360112" cy="248828"/>
        </a:xfrm>
      </dgm:spPr>
      <dgm:t>
        <a:bodyPr/>
        <a:lstStyle/>
        <a:p>
          <a:endParaRPr lang="ru-RU">
            <a:solidFill>
              <a:sysClr val="windowText" lastClr="000000">
                <a:hueOff val="0"/>
                <a:satOff val="0"/>
                <a:lumOff val="0"/>
                <a:alphaOff val="0"/>
              </a:sysClr>
            </a:solidFill>
            <a:latin typeface="Calibri"/>
            <a:ea typeface="+mn-ea"/>
            <a:cs typeface="+mn-cs"/>
          </a:endParaRPr>
        </a:p>
      </dgm:t>
    </dgm:pt>
    <dgm:pt modelId="{47B79F7B-660C-4F5A-AC77-2705B98235B1}" type="sibTrans" cxnId="{6DD773C7-5B48-424F-AB21-E5F3C22A072E}">
      <dgm:prSet/>
      <dgm:spPr/>
      <dgm:t>
        <a:bodyPr/>
        <a:lstStyle/>
        <a:p>
          <a:endParaRPr lang="ru-RU"/>
        </a:p>
      </dgm:t>
    </dgm:pt>
    <dgm:pt modelId="{90310A74-D3A1-4DFB-BD64-8A526F025D8E}">
      <dgm:prSet custT="1"/>
      <dgm:spPr>
        <a:xfrm>
          <a:off x="914133" y="3709753"/>
          <a:ext cx="5126557" cy="889323"/>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Қалалық емес студенттердің әлеуметтік-экономикалық мәселелері: өзін-өзі тұрғын үй және қаржылық жағдаймен қамтамасыз ету, қаланы жақсы білмеу, отбасы және жақындары тарапынан эмоционалды қолдаудың болмауы </a:t>
          </a:r>
        </a:p>
      </dgm:t>
    </dgm:pt>
    <dgm:pt modelId="{661C8C20-226B-4344-B1F2-7B2D28A8637D}" type="parTrans" cxnId="{D1054C69-5CA9-440A-AF4B-E2CE73F4BA8D}">
      <dgm:prSet/>
      <dgm:spPr>
        <a:xfrm>
          <a:off x="554021" y="2335530"/>
          <a:ext cx="360112" cy="1818885"/>
        </a:xfrm>
      </dgm:spPr>
      <dgm:t>
        <a:bodyPr/>
        <a:lstStyle/>
        <a:p>
          <a:endParaRPr lang="ru-RU">
            <a:solidFill>
              <a:sysClr val="windowText" lastClr="000000">
                <a:hueOff val="0"/>
                <a:satOff val="0"/>
                <a:lumOff val="0"/>
                <a:alphaOff val="0"/>
              </a:sysClr>
            </a:solidFill>
            <a:latin typeface="Calibri"/>
            <a:ea typeface="+mn-ea"/>
            <a:cs typeface="+mn-cs"/>
          </a:endParaRPr>
        </a:p>
      </dgm:t>
    </dgm:pt>
    <dgm:pt modelId="{C8EFC786-CB1D-433C-8174-215D84CC7A5D}" type="sibTrans" cxnId="{D1054C69-5CA9-440A-AF4B-E2CE73F4BA8D}">
      <dgm:prSet/>
      <dgm:spPr/>
      <dgm:t>
        <a:bodyPr/>
        <a:lstStyle/>
        <a:p>
          <a:endParaRPr lang="ru-RU"/>
        </a:p>
      </dgm:t>
    </dgm:pt>
    <dgm:pt modelId="{8537D40F-EC14-449F-89B9-F8D4F554F8F8}">
      <dgm:prSet custT="1"/>
      <dgm:spPr>
        <a:xfrm>
          <a:off x="914133" y="2996072"/>
          <a:ext cx="5108101" cy="576443"/>
        </a:xfrm>
        <a:scene3d>
          <a:camera prst="orthographicFront"/>
          <a:lightRig rig="flat" dir="t"/>
        </a:scene3d>
        <a:sp3d prstMaterial="dkEdge">
          <a:bevelT w="8200" h="38100"/>
        </a:sp3d>
      </dgm:spPr>
      <dgm:t>
        <a:bodyPr/>
        <a:lstStyle/>
        <a:p>
          <a:r>
            <a:rPr lang="ru-RU" sz="1400">
              <a:latin typeface="Times New Roman" panose="02020603050405020304" pitchFamily="18" charset="0"/>
              <a:ea typeface="+mn-ea"/>
              <a:cs typeface="Times New Roman" panose="02020603050405020304" pitchFamily="18" charset="0"/>
            </a:rPr>
            <a:t>Оқытушылардың және студенттік ұжымның алдында сөз сөйлеуге, ой-пікір білдіруге қысылу немесе қорқақтау </a:t>
          </a:r>
        </a:p>
      </dgm:t>
    </dgm:pt>
    <dgm:pt modelId="{88F039B7-4A74-4E2B-B88C-B4828FCDB443}" type="parTrans" cxnId="{4568A7D2-203B-4B52-90FF-6513A3686DC1}">
      <dgm:prSet/>
      <dgm:spPr>
        <a:xfrm>
          <a:off x="554021" y="2335530"/>
          <a:ext cx="360112" cy="948763"/>
        </a:xfrm>
      </dgm:spPr>
      <dgm:t>
        <a:bodyPr/>
        <a:lstStyle/>
        <a:p>
          <a:endParaRPr lang="ru-RU">
            <a:solidFill>
              <a:sysClr val="windowText" lastClr="000000">
                <a:hueOff val="0"/>
                <a:satOff val="0"/>
                <a:lumOff val="0"/>
                <a:alphaOff val="0"/>
              </a:sysClr>
            </a:solidFill>
            <a:latin typeface="Calibri"/>
            <a:ea typeface="+mn-ea"/>
            <a:cs typeface="+mn-cs"/>
          </a:endParaRPr>
        </a:p>
      </dgm:t>
    </dgm:pt>
    <dgm:pt modelId="{928B2FE8-D5FE-4FA4-B886-45F503A2ABC3}" type="sibTrans" cxnId="{4568A7D2-203B-4B52-90FF-6513A3686DC1}">
      <dgm:prSet/>
      <dgm:spPr/>
      <dgm:t>
        <a:bodyPr/>
        <a:lstStyle/>
        <a:p>
          <a:endParaRPr lang="ru-RU"/>
        </a:p>
      </dgm:t>
    </dgm:pt>
    <dgm:pt modelId="{D542A26E-EE9C-411A-BE38-30A886728D64}" type="pres">
      <dgm:prSet presAssocID="{5D7CC82B-FA91-444E-BD88-82B679631DD5}" presName="Name0" presStyleCnt="0">
        <dgm:presLayoutVars>
          <dgm:chPref val="1"/>
          <dgm:dir/>
          <dgm:animOne val="branch"/>
          <dgm:animLvl val="lvl"/>
          <dgm:resizeHandles val="exact"/>
        </dgm:presLayoutVars>
      </dgm:prSet>
      <dgm:spPr/>
      <dgm:t>
        <a:bodyPr/>
        <a:lstStyle/>
        <a:p>
          <a:endParaRPr lang="ru-RU"/>
        </a:p>
      </dgm:t>
    </dgm:pt>
    <dgm:pt modelId="{CA20B901-8DEA-413B-93F8-A9717C8FE9F5}" type="pres">
      <dgm:prSet presAssocID="{30C52735-88E2-4511-A01B-ECFE103674CC}" presName="root1" presStyleCnt="0"/>
      <dgm:spPr/>
      <dgm:t>
        <a:bodyPr/>
        <a:lstStyle/>
        <a:p>
          <a:endParaRPr lang="ru-RU"/>
        </a:p>
      </dgm:t>
    </dgm:pt>
    <dgm:pt modelId="{57A3C3E9-E795-4E8C-87DE-F5DA7B474A22}" type="pres">
      <dgm:prSet presAssocID="{30C52735-88E2-4511-A01B-ECFE103674CC}" presName="LevelOneTextNode" presStyleLbl="node0" presStyleIdx="0" presStyleCnt="1" custScaleY="156925">
        <dgm:presLayoutVars>
          <dgm:chPref val="3"/>
        </dgm:presLayoutVars>
      </dgm:prSet>
      <dgm:spPr>
        <a:prstGeom prst="rect">
          <a:avLst/>
        </a:prstGeom>
      </dgm:spPr>
      <dgm:t>
        <a:bodyPr/>
        <a:lstStyle/>
        <a:p>
          <a:endParaRPr lang="ru-RU"/>
        </a:p>
      </dgm:t>
    </dgm:pt>
    <dgm:pt modelId="{4061E1FB-D3E1-4E9C-B0E8-0E8CBCB4706E}" type="pres">
      <dgm:prSet presAssocID="{30C52735-88E2-4511-A01B-ECFE103674CC}" presName="level2hierChild" presStyleCnt="0"/>
      <dgm:spPr/>
      <dgm:t>
        <a:bodyPr/>
        <a:lstStyle/>
        <a:p>
          <a:endParaRPr lang="ru-RU"/>
        </a:p>
      </dgm:t>
    </dgm:pt>
    <dgm:pt modelId="{51E4CE11-93EF-4365-B214-B0DA25D6EA3B}" type="pres">
      <dgm:prSet presAssocID="{AE0FF2B7-F0D4-4881-B704-91E0F6B1915B}" presName="conn2-1" presStyleLbl="parChTrans1D2" presStyleIdx="0" presStyleCnt="6"/>
      <dgm:spPr>
        <a:custGeom>
          <a:avLst/>
          <a:gdLst/>
          <a:ahLst/>
          <a:cxnLst/>
          <a:rect l="0" t="0" r="0" b="0"/>
          <a:pathLst>
            <a:path>
              <a:moveTo>
                <a:pt x="0" y="1989071"/>
              </a:moveTo>
              <a:lnTo>
                <a:pt x="180056" y="1989071"/>
              </a:lnTo>
              <a:lnTo>
                <a:pt x="180056" y="0"/>
              </a:lnTo>
              <a:lnTo>
                <a:pt x="360112" y="0"/>
              </a:lnTo>
            </a:path>
          </a:pathLst>
        </a:custGeom>
      </dgm:spPr>
      <dgm:t>
        <a:bodyPr/>
        <a:lstStyle/>
        <a:p>
          <a:endParaRPr lang="ru-RU"/>
        </a:p>
      </dgm:t>
    </dgm:pt>
    <dgm:pt modelId="{792BD5E9-C5AC-4E32-BD18-3524AB7F3B48}" type="pres">
      <dgm:prSet presAssocID="{AE0FF2B7-F0D4-4881-B704-91E0F6B1915B}" presName="connTx" presStyleLbl="parChTrans1D2" presStyleIdx="0" presStyleCnt="6"/>
      <dgm:spPr/>
      <dgm:t>
        <a:bodyPr/>
        <a:lstStyle/>
        <a:p>
          <a:endParaRPr lang="ru-RU"/>
        </a:p>
      </dgm:t>
    </dgm:pt>
    <dgm:pt modelId="{0B067A47-767E-4901-A890-A93E2DB35FE7}" type="pres">
      <dgm:prSet presAssocID="{4CE1B0BC-0E68-4828-8795-B21F7DCFDDFA}" presName="root2" presStyleCnt="0"/>
      <dgm:spPr/>
      <dgm:t>
        <a:bodyPr/>
        <a:lstStyle/>
        <a:p>
          <a:endParaRPr lang="ru-RU"/>
        </a:p>
      </dgm:t>
    </dgm:pt>
    <dgm:pt modelId="{A5A13B44-B723-4350-B066-8DB65CCD016C}" type="pres">
      <dgm:prSet presAssocID="{4CE1B0BC-0E68-4828-8795-B21F7DCFDDFA}" presName="LevelTwoTextNode" presStyleLbl="node2" presStyleIdx="0" presStyleCnt="6" custScaleX="284645">
        <dgm:presLayoutVars>
          <dgm:chPref val="3"/>
        </dgm:presLayoutVars>
      </dgm:prSet>
      <dgm:spPr>
        <a:prstGeom prst="rect">
          <a:avLst/>
        </a:prstGeom>
      </dgm:spPr>
      <dgm:t>
        <a:bodyPr/>
        <a:lstStyle/>
        <a:p>
          <a:endParaRPr lang="ru-RU"/>
        </a:p>
      </dgm:t>
    </dgm:pt>
    <dgm:pt modelId="{EA371A63-2ECA-49D1-BF8D-0DD96E9EA8F9}" type="pres">
      <dgm:prSet presAssocID="{4CE1B0BC-0E68-4828-8795-B21F7DCFDDFA}" presName="level3hierChild" presStyleCnt="0"/>
      <dgm:spPr/>
      <dgm:t>
        <a:bodyPr/>
        <a:lstStyle/>
        <a:p>
          <a:endParaRPr lang="ru-RU"/>
        </a:p>
      </dgm:t>
    </dgm:pt>
    <dgm:pt modelId="{482C1478-E942-45A5-B6E7-B8CD1CDC72FA}" type="pres">
      <dgm:prSet presAssocID="{65BB4699-DA71-4D74-8D31-D3A7EFA66D95}" presName="conn2-1" presStyleLbl="parChTrans1D2" presStyleIdx="1" presStyleCnt="6"/>
      <dgm:spPr>
        <a:custGeom>
          <a:avLst/>
          <a:gdLst/>
          <a:ahLst/>
          <a:cxnLst/>
          <a:rect l="0" t="0" r="0" b="0"/>
          <a:pathLst>
            <a:path>
              <a:moveTo>
                <a:pt x="0" y="1302881"/>
              </a:moveTo>
              <a:lnTo>
                <a:pt x="180056" y="1302881"/>
              </a:lnTo>
              <a:lnTo>
                <a:pt x="180056" y="0"/>
              </a:lnTo>
              <a:lnTo>
                <a:pt x="360112" y="0"/>
              </a:lnTo>
            </a:path>
          </a:pathLst>
        </a:custGeom>
      </dgm:spPr>
      <dgm:t>
        <a:bodyPr/>
        <a:lstStyle/>
        <a:p>
          <a:endParaRPr lang="ru-RU"/>
        </a:p>
      </dgm:t>
    </dgm:pt>
    <dgm:pt modelId="{408DD6ED-D269-4650-AAC3-E04A9A2D9DA0}" type="pres">
      <dgm:prSet presAssocID="{65BB4699-DA71-4D74-8D31-D3A7EFA66D95}" presName="connTx" presStyleLbl="parChTrans1D2" presStyleIdx="1" presStyleCnt="6"/>
      <dgm:spPr/>
      <dgm:t>
        <a:bodyPr/>
        <a:lstStyle/>
        <a:p>
          <a:endParaRPr lang="ru-RU"/>
        </a:p>
      </dgm:t>
    </dgm:pt>
    <dgm:pt modelId="{D15AC517-3D56-40A5-9A7B-49FBB9037760}" type="pres">
      <dgm:prSet presAssocID="{80408305-9155-434E-B715-BE5EE83B7E0F}" presName="root2" presStyleCnt="0"/>
      <dgm:spPr/>
      <dgm:t>
        <a:bodyPr/>
        <a:lstStyle/>
        <a:p>
          <a:endParaRPr lang="ru-RU"/>
        </a:p>
      </dgm:t>
    </dgm:pt>
    <dgm:pt modelId="{B650B9DF-9E35-4FFF-82EC-5BFE3A5D89BC}" type="pres">
      <dgm:prSet presAssocID="{80408305-9155-434E-B715-BE5EE83B7E0F}" presName="LevelTwoTextNode" presStyleLbl="node2" presStyleIdx="1" presStyleCnt="6" custScaleX="284971">
        <dgm:presLayoutVars>
          <dgm:chPref val="3"/>
        </dgm:presLayoutVars>
      </dgm:prSet>
      <dgm:spPr>
        <a:prstGeom prst="rect">
          <a:avLst/>
        </a:prstGeom>
      </dgm:spPr>
      <dgm:t>
        <a:bodyPr/>
        <a:lstStyle/>
        <a:p>
          <a:endParaRPr lang="ru-RU"/>
        </a:p>
      </dgm:t>
    </dgm:pt>
    <dgm:pt modelId="{0865F8E0-4126-46B3-A79D-1D7BF7010AF3}" type="pres">
      <dgm:prSet presAssocID="{80408305-9155-434E-B715-BE5EE83B7E0F}" presName="level3hierChild" presStyleCnt="0"/>
      <dgm:spPr/>
      <dgm:t>
        <a:bodyPr/>
        <a:lstStyle/>
        <a:p>
          <a:endParaRPr lang="ru-RU"/>
        </a:p>
      </dgm:t>
    </dgm:pt>
    <dgm:pt modelId="{AE7D730B-46EF-4A31-A03F-139EE93C8F5B}" type="pres">
      <dgm:prSet presAssocID="{E7471D5B-47DC-46BE-800D-90276A3ED479}" presName="conn2-1" presStyleLbl="parChTrans1D2" presStyleIdx="2" presStyleCnt="6"/>
      <dgm:spPr>
        <a:custGeom>
          <a:avLst/>
          <a:gdLst/>
          <a:ahLst/>
          <a:cxnLst/>
          <a:rect l="0" t="0" r="0" b="0"/>
          <a:pathLst>
            <a:path>
              <a:moveTo>
                <a:pt x="0" y="527026"/>
              </a:moveTo>
              <a:lnTo>
                <a:pt x="180056" y="527026"/>
              </a:lnTo>
              <a:lnTo>
                <a:pt x="180056" y="0"/>
              </a:lnTo>
              <a:lnTo>
                <a:pt x="360112" y="0"/>
              </a:lnTo>
            </a:path>
          </a:pathLst>
        </a:custGeom>
      </dgm:spPr>
      <dgm:t>
        <a:bodyPr/>
        <a:lstStyle/>
        <a:p>
          <a:endParaRPr lang="ru-RU"/>
        </a:p>
      </dgm:t>
    </dgm:pt>
    <dgm:pt modelId="{04B123E0-F142-4C3F-A3E5-2F1205C39640}" type="pres">
      <dgm:prSet presAssocID="{E7471D5B-47DC-46BE-800D-90276A3ED479}" presName="connTx" presStyleLbl="parChTrans1D2" presStyleIdx="2" presStyleCnt="6"/>
      <dgm:spPr/>
      <dgm:t>
        <a:bodyPr/>
        <a:lstStyle/>
        <a:p>
          <a:endParaRPr lang="ru-RU"/>
        </a:p>
      </dgm:t>
    </dgm:pt>
    <dgm:pt modelId="{2CD84583-6EC1-405E-96C6-384FA7419E5B}" type="pres">
      <dgm:prSet presAssocID="{EC83706B-ED88-45C6-AB07-28C6113C7657}" presName="root2" presStyleCnt="0"/>
      <dgm:spPr/>
      <dgm:t>
        <a:bodyPr/>
        <a:lstStyle/>
        <a:p>
          <a:endParaRPr lang="ru-RU"/>
        </a:p>
      </dgm:t>
    </dgm:pt>
    <dgm:pt modelId="{C25B1375-BD13-4C7E-9E26-D1F18F186721}" type="pres">
      <dgm:prSet presAssocID="{EC83706B-ED88-45C6-AB07-28C6113C7657}" presName="LevelTwoTextNode" presStyleLbl="node2" presStyleIdx="2" presStyleCnt="6" custScaleX="284109" custScaleY="132668">
        <dgm:presLayoutVars>
          <dgm:chPref val="3"/>
        </dgm:presLayoutVars>
      </dgm:prSet>
      <dgm:spPr>
        <a:prstGeom prst="rect">
          <a:avLst/>
        </a:prstGeom>
      </dgm:spPr>
      <dgm:t>
        <a:bodyPr/>
        <a:lstStyle/>
        <a:p>
          <a:endParaRPr lang="ru-RU"/>
        </a:p>
      </dgm:t>
    </dgm:pt>
    <dgm:pt modelId="{6A09B3F3-F365-4EC1-BA23-AC2771856F05}" type="pres">
      <dgm:prSet presAssocID="{EC83706B-ED88-45C6-AB07-28C6113C7657}" presName="level3hierChild" presStyleCnt="0"/>
      <dgm:spPr/>
      <dgm:t>
        <a:bodyPr/>
        <a:lstStyle/>
        <a:p>
          <a:endParaRPr lang="ru-RU"/>
        </a:p>
      </dgm:t>
    </dgm:pt>
    <dgm:pt modelId="{66C2F709-606F-49C7-9035-177F3363B787}" type="pres">
      <dgm:prSet presAssocID="{8321EDAE-4E57-47E4-AA00-65A686E3AB5D}" presName="conn2-1" presStyleLbl="parChTrans1D2" presStyleIdx="3" presStyleCnt="6"/>
      <dgm:spPr>
        <a:custGeom>
          <a:avLst/>
          <a:gdLst/>
          <a:ahLst/>
          <a:cxnLst/>
          <a:rect l="0" t="0" r="0" b="0"/>
          <a:pathLst>
            <a:path>
              <a:moveTo>
                <a:pt x="0" y="0"/>
              </a:moveTo>
              <a:lnTo>
                <a:pt x="180056" y="0"/>
              </a:lnTo>
              <a:lnTo>
                <a:pt x="180056" y="248828"/>
              </a:lnTo>
              <a:lnTo>
                <a:pt x="360112" y="248828"/>
              </a:lnTo>
            </a:path>
          </a:pathLst>
        </a:custGeom>
      </dgm:spPr>
      <dgm:t>
        <a:bodyPr/>
        <a:lstStyle/>
        <a:p>
          <a:endParaRPr lang="ru-RU"/>
        </a:p>
      </dgm:t>
    </dgm:pt>
    <dgm:pt modelId="{B198DDF2-C3FC-4757-A2AB-CD9070A75CC8}" type="pres">
      <dgm:prSet presAssocID="{8321EDAE-4E57-47E4-AA00-65A686E3AB5D}" presName="connTx" presStyleLbl="parChTrans1D2" presStyleIdx="3" presStyleCnt="6"/>
      <dgm:spPr/>
      <dgm:t>
        <a:bodyPr/>
        <a:lstStyle/>
        <a:p>
          <a:endParaRPr lang="ru-RU"/>
        </a:p>
      </dgm:t>
    </dgm:pt>
    <dgm:pt modelId="{912EAAD3-0929-42D7-B56F-FC4D8E15337C}" type="pres">
      <dgm:prSet presAssocID="{FA76ABD5-4B7E-4B62-A07E-8FF835A769B4}" presName="root2" presStyleCnt="0"/>
      <dgm:spPr/>
      <dgm:t>
        <a:bodyPr/>
        <a:lstStyle/>
        <a:p>
          <a:endParaRPr lang="ru-RU"/>
        </a:p>
      </dgm:t>
    </dgm:pt>
    <dgm:pt modelId="{60986FD3-FF20-4152-8222-D84ADC2CC3F4}" type="pres">
      <dgm:prSet presAssocID="{FA76ABD5-4B7E-4B62-A07E-8FF835A769B4}" presName="LevelTwoTextNode" presStyleLbl="node2" presStyleIdx="3" presStyleCnt="6" custScaleX="284970">
        <dgm:presLayoutVars>
          <dgm:chPref val="3"/>
        </dgm:presLayoutVars>
      </dgm:prSet>
      <dgm:spPr>
        <a:prstGeom prst="rect">
          <a:avLst/>
        </a:prstGeom>
      </dgm:spPr>
      <dgm:t>
        <a:bodyPr/>
        <a:lstStyle/>
        <a:p>
          <a:endParaRPr lang="ru-RU"/>
        </a:p>
      </dgm:t>
    </dgm:pt>
    <dgm:pt modelId="{B9F350B6-4477-4019-9446-29B85EF7E3FC}" type="pres">
      <dgm:prSet presAssocID="{FA76ABD5-4B7E-4B62-A07E-8FF835A769B4}" presName="level3hierChild" presStyleCnt="0"/>
      <dgm:spPr/>
      <dgm:t>
        <a:bodyPr/>
        <a:lstStyle/>
        <a:p>
          <a:endParaRPr lang="ru-RU"/>
        </a:p>
      </dgm:t>
    </dgm:pt>
    <dgm:pt modelId="{B41559DC-6E52-43ED-99C9-BF3E953644A0}" type="pres">
      <dgm:prSet presAssocID="{88F039B7-4A74-4E2B-B88C-B4828FCDB443}" presName="conn2-1" presStyleLbl="parChTrans1D2" presStyleIdx="4" presStyleCnt="6"/>
      <dgm:spPr>
        <a:custGeom>
          <a:avLst/>
          <a:gdLst/>
          <a:ahLst/>
          <a:cxnLst/>
          <a:rect l="0" t="0" r="0" b="0"/>
          <a:pathLst>
            <a:path>
              <a:moveTo>
                <a:pt x="0" y="0"/>
              </a:moveTo>
              <a:lnTo>
                <a:pt x="180056" y="0"/>
              </a:lnTo>
              <a:lnTo>
                <a:pt x="180056" y="948763"/>
              </a:lnTo>
              <a:lnTo>
                <a:pt x="360112" y="948763"/>
              </a:lnTo>
            </a:path>
          </a:pathLst>
        </a:custGeom>
      </dgm:spPr>
      <dgm:t>
        <a:bodyPr/>
        <a:lstStyle/>
        <a:p>
          <a:endParaRPr lang="ru-RU"/>
        </a:p>
      </dgm:t>
    </dgm:pt>
    <dgm:pt modelId="{3475B5C6-2D7A-4FC7-A193-5DCF13692417}" type="pres">
      <dgm:prSet presAssocID="{88F039B7-4A74-4E2B-B88C-B4828FCDB443}" presName="connTx" presStyleLbl="parChTrans1D2" presStyleIdx="4" presStyleCnt="6"/>
      <dgm:spPr/>
      <dgm:t>
        <a:bodyPr/>
        <a:lstStyle/>
        <a:p>
          <a:endParaRPr lang="ru-RU"/>
        </a:p>
      </dgm:t>
    </dgm:pt>
    <dgm:pt modelId="{53A06615-B87B-434C-978E-DEFFB28AA578}" type="pres">
      <dgm:prSet presAssocID="{8537D40F-EC14-449F-89B9-F8D4F554F8F8}" presName="root2" presStyleCnt="0"/>
      <dgm:spPr/>
      <dgm:t>
        <a:bodyPr/>
        <a:lstStyle/>
        <a:p>
          <a:endParaRPr lang="ru-RU"/>
        </a:p>
      </dgm:t>
    </dgm:pt>
    <dgm:pt modelId="{96A7F49C-3C1F-47C0-849B-38D1848B7286}" type="pres">
      <dgm:prSet presAssocID="{8537D40F-EC14-449F-89B9-F8D4F554F8F8}" presName="LevelTwoTextNode" presStyleLbl="node2" presStyleIdx="4" presStyleCnt="6" custScaleX="283695" custScaleY="105008">
        <dgm:presLayoutVars>
          <dgm:chPref val="3"/>
        </dgm:presLayoutVars>
      </dgm:prSet>
      <dgm:spPr>
        <a:prstGeom prst="rect">
          <a:avLst/>
        </a:prstGeom>
      </dgm:spPr>
      <dgm:t>
        <a:bodyPr/>
        <a:lstStyle/>
        <a:p>
          <a:endParaRPr lang="ru-RU"/>
        </a:p>
      </dgm:t>
    </dgm:pt>
    <dgm:pt modelId="{97B2BDB8-1B37-42AC-8667-C080E687CC89}" type="pres">
      <dgm:prSet presAssocID="{8537D40F-EC14-449F-89B9-F8D4F554F8F8}" presName="level3hierChild" presStyleCnt="0"/>
      <dgm:spPr/>
      <dgm:t>
        <a:bodyPr/>
        <a:lstStyle/>
        <a:p>
          <a:endParaRPr lang="ru-RU"/>
        </a:p>
      </dgm:t>
    </dgm:pt>
    <dgm:pt modelId="{1727A042-680C-4116-B672-BDC9C12BEA09}" type="pres">
      <dgm:prSet presAssocID="{661C8C20-226B-4344-B1F2-7B2D28A8637D}" presName="conn2-1" presStyleLbl="parChTrans1D2" presStyleIdx="5" presStyleCnt="6"/>
      <dgm:spPr>
        <a:custGeom>
          <a:avLst/>
          <a:gdLst/>
          <a:ahLst/>
          <a:cxnLst/>
          <a:rect l="0" t="0" r="0" b="0"/>
          <a:pathLst>
            <a:path>
              <a:moveTo>
                <a:pt x="0" y="0"/>
              </a:moveTo>
              <a:lnTo>
                <a:pt x="180056" y="0"/>
              </a:lnTo>
              <a:lnTo>
                <a:pt x="180056" y="1818885"/>
              </a:lnTo>
              <a:lnTo>
                <a:pt x="360112" y="1818885"/>
              </a:lnTo>
            </a:path>
          </a:pathLst>
        </a:custGeom>
      </dgm:spPr>
      <dgm:t>
        <a:bodyPr/>
        <a:lstStyle/>
        <a:p>
          <a:endParaRPr lang="ru-RU"/>
        </a:p>
      </dgm:t>
    </dgm:pt>
    <dgm:pt modelId="{F26172D1-992B-408A-8C7D-183AD711789F}" type="pres">
      <dgm:prSet presAssocID="{661C8C20-226B-4344-B1F2-7B2D28A8637D}" presName="connTx" presStyleLbl="parChTrans1D2" presStyleIdx="5" presStyleCnt="6"/>
      <dgm:spPr/>
      <dgm:t>
        <a:bodyPr/>
        <a:lstStyle/>
        <a:p>
          <a:endParaRPr lang="ru-RU"/>
        </a:p>
      </dgm:t>
    </dgm:pt>
    <dgm:pt modelId="{3A071149-ACA7-4E90-8901-E2A906A4C5EB}" type="pres">
      <dgm:prSet presAssocID="{90310A74-D3A1-4DFB-BD64-8A526F025D8E}" presName="root2" presStyleCnt="0"/>
      <dgm:spPr/>
      <dgm:t>
        <a:bodyPr/>
        <a:lstStyle/>
        <a:p>
          <a:endParaRPr lang="ru-RU"/>
        </a:p>
      </dgm:t>
    </dgm:pt>
    <dgm:pt modelId="{AF0C4808-6FA8-4D8B-B73C-21653FCF0354}" type="pres">
      <dgm:prSet presAssocID="{90310A74-D3A1-4DFB-BD64-8A526F025D8E}" presName="LevelTwoTextNode" presStyleLbl="node2" presStyleIdx="5" presStyleCnt="6" custScaleX="284720" custScaleY="162004">
        <dgm:presLayoutVars>
          <dgm:chPref val="3"/>
        </dgm:presLayoutVars>
      </dgm:prSet>
      <dgm:spPr>
        <a:prstGeom prst="rect">
          <a:avLst/>
        </a:prstGeom>
      </dgm:spPr>
      <dgm:t>
        <a:bodyPr/>
        <a:lstStyle/>
        <a:p>
          <a:endParaRPr lang="ru-RU"/>
        </a:p>
      </dgm:t>
    </dgm:pt>
    <dgm:pt modelId="{181A2912-9E09-4A8B-BC0E-074166639BAC}" type="pres">
      <dgm:prSet presAssocID="{90310A74-D3A1-4DFB-BD64-8A526F025D8E}" presName="level3hierChild" presStyleCnt="0"/>
      <dgm:spPr/>
      <dgm:t>
        <a:bodyPr/>
        <a:lstStyle/>
        <a:p>
          <a:endParaRPr lang="ru-RU"/>
        </a:p>
      </dgm:t>
    </dgm:pt>
  </dgm:ptLst>
  <dgm:cxnLst>
    <dgm:cxn modelId="{998F71B8-F4E8-40D3-B7A5-4879017B721A}" srcId="{30C52735-88E2-4511-A01B-ECFE103674CC}" destId="{80408305-9155-434E-B715-BE5EE83B7E0F}" srcOrd="1" destOrd="0" parTransId="{65BB4699-DA71-4D74-8D31-D3A7EFA66D95}" sibTransId="{731B3135-35D0-4D87-9F9C-0B35982A1976}"/>
    <dgm:cxn modelId="{72924D0D-8207-4A66-AF2C-A87396C5AD25}" type="presOf" srcId="{65BB4699-DA71-4D74-8D31-D3A7EFA66D95}" destId="{482C1478-E942-45A5-B6E7-B8CD1CDC72FA}" srcOrd="0" destOrd="0" presId="urn:microsoft.com/office/officeart/2008/layout/HorizontalMultiLevelHierarchy"/>
    <dgm:cxn modelId="{5B173EEA-41A7-43B9-BBF3-033C0277D3F5}" type="presOf" srcId="{E7471D5B-47DC-46BE-800D-90276A3ED479}" destId="{AE7D730B-46EF-4A31-A03F-139EE93C8F5B}" srcOrd="0" destOrd="0" presId="urn:microsoft.com/office/officeart/2008/layout/HorizontalMultiLevelHierarchy"/>
    <dgm:cxn modelId="{F11A33A5-E98D-49CA-8A6A-F27B866E59F3}" srcId="{30C52735-88E2-4511-A01B-ECFE103674CC}" destId="{4CE1B0BC-0E68-4828-8795-B21F7DCFDDFA}" srcOrd="0" destOrd="0" parTransId="{AE0FF2B7-F0D4-4881-B704-91E0F6B1915B}" sibTransId="{3F44AE24-B269-4796-A41F-AC236A326AD2}"/>
    <dgm:cxn modelId="{010C6FC1-A224-47A1-96A7-EAEFD6C0F66B}" type="presOf" srcId="{661C8C20-226B-4344-B1F2-7B2D28A8637D}" destId="{F26172D1-992B-408A-8C7D-183AD711789F}" srcOrd="1" destOrd="0" presId="urn:microsoft.com/office/officeart/2008/layout/HorizontalMultiLevelHierarchy"/>
    <dgm:cxn modelId="{17B1DCC6-383A-414A-AD0E-0D5C68ED1E1A}" type="presOf" srcId="{8321EDAE-4E57-47E4-AA00-65A686E3AB5D}" destId="{66C2F709-606F-49C7-9035-177F3363B787}" srcOrd="0" destOrd="0" presId="urn:microsoft.com/office/officeart/2008/layout/HorizontalMultiLevelHierarchy"/>
    <dgm:cxn modelId="{45D7F9D8-AE29-4EF8-82E8-55C69851E374}" type="presOf" srcId="{8537D40F-EC14-449F-89B9-F8D4F554F8F8}" destId="{96A7F49C-3C1F-47C0-849B-38D1848B7286}" srcOrd="0" destOrd="0" presId="urn:microsoft.com/office/officeart/2008/layout/HorizontalMultiLevelHierarchy"/>
    <dgm:cxn modelId="{E4DEA6E5-B31E-425F-836C-A264863D02E3}" srcId="{5D7CC82B-FA91-444E-BD88-82B679631DD5}" destId="{30C52735-88E2-4511-A01B-ECFE103674CC}" srcOrd="0" destOrd="0" parTransId="{38167DE4-23B6-4906-923B-9265BA2B6215}" sibTransId="{5EF5FB0F-D005-41C0-8A19-D8037C2EF1AE}"/>
    <dgm:cxn modelId="{CA278E36-AEE8-4FFB-A60A-54F3EBB08EE2}" type="presOf" srcId="{30C52735-88E2-4511-A01B-ECFE103674CC}" destId="{57A3C3E9-E795-4E8C-87DE-F5DA7B474A22}" srcOrd="0" destOrd="0" presId="urn:microsoft.com/office/officeart/2008/layout/HorizontalMultiLevelHierarchy"/>
    <dgm:cxn modelId="{6630D7CD-6827-40D5-8E47-3CB73C9346A9}" type="presOf" srcId="{88F039B7-4A74-4E2B-B88C-B4828FCDB443}" destId="{B41559DC-6E52-43ED-99C9-BF3E953644A0}" srcOrd="0" destOrd="0" presId="urn:microsoft.com/office/officeart/2008/layout/HorizontalMultiLevelHierarchy"/>
    <dgm:cxn modelId="{D1054C69-5CA9-440A-AF4B-E2CE73F4BA8D}" srcId="{30C52735-88E2-4511-A01B-ECFE103674CC}" destId="{90310A74-D3A1-4DFB-BD64-8A526F025D8E}" srcOrd="5" destOrd="0" parTransId="{661C8C20-226B-4344-B1F2-7B2D28A8637D}" sibTransId="{C8EFC786-CB1D-433C-8174-215D84CC7A5D}"/>
    <dgm:cxn modelId="{457EE16F-96E8-4CFF-8607-83160396361D}" type="presOf" srcId="{E7471D5B-47DC-46BE-800D-90276A3ED479}" destId="{04B123E0-F142-4C3F-A3E5-2F1205C39640}" srcOrd="1" destOrd="0" presId="urn:microsoft.com/office/officeart/2008/layout/HorizontalMultiLevelHierarchy"/>
    <dgm:cxn modelId="{4A8C050B-73B2-4B3B-B521-2695885B1027}" type="presOf" srcId="{80408305-9155-434E-B715-BE5EE83B7E0F}" destId="{B650B9DF-9E35-4FFF-82EC-5BFE3A5D89BC}" srcOrd="0" destOrd="0" presId="urn:microsoft.com/office/officeart/2008/layout/HorizontalMultiLevelHierarchy"/>
    <dgm:cxn modelId="{B9D3D5FA-FFAB-4FCD-9DA4-C0E6A4EED9B8}" type="presOf" srcId="{FA76ABD5-4B7E-4B62-A07E-8FF835A769B4}" destId="{60986FD3-FF20-4152-8222-D84ADC2CC3F4}" srcOrd="0" destOrd="0" presId="urn:microsoft.com/office/officeart/2008/layout/HorizontalMultiLevelHierarchy"/>
    <dgm:cxn modelId="{877B4DAE-467B-4157-AAC4-C91074B00F08}" type="presOf" srcId="{65BB4699-DA71-4D74-8D31-D3A7EFA66D95}" destId="{408DD6ED-D269-4650-AAC3-E04A9A2D9DA0}" srcOrd="1" destOrd="0" presId="urn:microsoft.com/office/officeart/2008/layout/HorizontalMultiLevelHierarchy"/>
    <dgm:cxn modelId="{6DD773C7-5B48-424F-AB21-E5F3C22A072E}" srcId="{30C52735-88E2-4511-A01B-ECFE103674CC}" destId="{FA76ABD5-4B7E-4B62-A07E-8FF835A769B4}" srcOrd="3" destOrd="0" parTransId="{8321EDAE-4E57-47E4-AA00-65A686E3AB5D}" sibTransId="{47B79F7B-660C-4F5A-AC77-2705B98235B1}"/>
    <dgm:cxn modelId="{BD9AAB09-99EC-494D-9BFE-B7204D2DB93B}" type="presOf" srcId="{88F039B7-4A74-4E2B-B88C-B4828FCDB443}" destId="{3475B5C6-2D7A-4FC7-A193-5DCF13692417}" srcOrd="1" destOrd="0" presId="urn:microsoft.com/office/officeart/2008/layout/HorizontalMultiLevelHierarchy"/>
    <dgm:cxn modelId="{F31F9526-B9CE-41E4-87E9-221EF1B78FB3}" srcId="{30C52735-88E2-4511-A01B-ECFE103674CC}" destId="{EC83706B-ED88-45C6-AB07-28C6113C7657}" srcOrd="2" destOrd="0" parTransId="{E7471D5B-47DC-46BE-800D-90276A3ED479}" sibTransId="{DAEB202C-FAE6-474A-9EE7-F8A89034E2ED}"/>
    <dgm:cxn modelId="{F5929A06-84B2-4EE9-9513-895D92E25BBC}" type="presOf" srcId="{5D7CC82B-FA91-444E-BD88-82B679631DD5}" destId="{D542A26E-EE9C-411A-BE38-30A886728D64}" srcOrd="0" destOrd="0" presId="urn:microsoft.com/office/officeart/2008/layout/HorizontalMultiLevelHierarchy"/>
    <dgm:cxn modelId="{2BAC569D-AC29-48B9-AD2E-577EA5CC54D3}" type="presOf" srcId="{661C8C20-226B-4344-B1F2-7B2D28A8637D}" destId="{1727A042-680C-4116-B672-BDC9C12BEA09}" srcOrd="0" destOrd="0" presId="urn:microsoft.com/office/officeart/2008/layout/HorizontalMultiLevelHierarchy"/>
    <dgm:cxn modelId="{ABA7A168-63F3-47F9-83B4-711EB4A6238A}" type="presOf" srcId="{4CE1B0BC-0E68-4828-8795-B21F7DCFDDFA}" destId="{A5A13B44-B723-4350-B066-8DB65CCD016C}" srcOrd="0" destOrd="0" presId="urn:microsoft.com/office/officeart/2008/layout/HorizontalMultiLevelHierarchy"/>
    <dgm:cxn modelId="{4280AD2F-6A5C-461A-80FF-4C355D55CA38}" type="presOf" srcId="{8321EDAE-4E57-47E4-AA00-65A686E3AB5D}" destId="{B198DDF2-C3FC-4757-A2AB-CD9070A75CC8}" srcOrd="1" destOrd="0" presId="urn:microsoft.com/office/officeart/2008/layout/HorizontalMultiLevelHierarchy"/>
    <dgm:cxn modelId="{BA8FCCA5-6118-47C8-82F8-E8899C4A010A}" type="presOf" srcId="{AE0FF2B7-F0D4-4881-B704-91E0F6B1915B}" destId="{792BD5E9-C5AC-4E32-BD18-3524AB7F3B48}" srcOrd="1" destOrd="0" presId="urn:microsoft.com/office/officeart/2008/layout/HorizontalMultiLevelHierarchy"/>
    <dgm:cxn modelId="{4568A7D2-203B-4B52-90FF-6513A3686DC1}" srcId="{30C52735-88E2-4511-A01B-ECFE103674CC}" destId="{8537D40F-EC14-449F-89B9-F8D4F554F8F8}" srcOrd="4" destOrd="0" parTransId="{88F039B7-4A74-4E2B-B88C-B4828FCDB443}" sibTransId="{928B2FE8-D5FE-4FA4-B886-45F503A2ABC3}"/>
    <dgm:cxn modelId="{F13138D6-5BA4-4A5D-AE71-9EE38C61CB7A}" type="presOf" srcId="{AE0FF2B7-F0D4-4881-B704-91E0F6B1915B}" destId="{51E4CE11-93EF-4365-B214-B0DA25D6EA3B}" srcOrd="0" destOrd="0" presId="urn:microsoft.com/office/officeart/2008/layout/HorizontalMultiLevelHierarchy"/>
    <dgm:cxn modelId="{A4AB7230-61DE-4B94-B0C1-648E05DD9933}" type="presOf" srcId="{90310A74-D3A1-4DFB-BD64-8A526F025D8E}" destId="{AF0C4808-6FA8-4D8B-B73C-21653FCF0354}" srcOrd="0" destOrd="0" presId="urn:microsoft.com/office/officeart/2008/layout/HorizontalMultiLevelHierarchy"/>
    <dgm:cxn modelId="{FF6658D7-4816-4761-B8E1-2CC21EE711B9}" type="presOf" srcId="{EC83706B-ED88-45C6-AB07-28C6113C7657}" destId="{C25B1375-BD13-4C7E-9E26-D1F18F186721}" srcOrd="0" destOrd="0" presId="urn:microsoft.com/office/officeart/2008/layout/HorizontalMultiLevelHierarchy"/>
    <dgm:cxn modelId="{96526A68-8D83-4F58-84A0-755B515B885B}" type="presParOf" srcId="{D542A26E-EE9C-411A-BE38-30A886728D64}" destId="{CA20B901-8DEA-413B-93F8-A9717C8FE9F5}" srcOrd="0" destOrd="0" presId="urn:microsoft.com/office/officeart/2008/layout/HorizontalMultiLevelHierarchy"/>
    <dgm:cxn modelId="{A389AF7E-B686-475B-AFCC-ADFDC56A5DBD}" type="presParOf" srcId="{CA20B901-8DEA-413B-93F8-A9717C8FE9F5}" destId="{57A3C3E9-E795-4E8C-87DE-F5DA7B474A22}" srcOrd="0" destOrd="0" presId="urn:microsoft.com/office/officeart/2008/layout/HorizontalMultiLevelHierarchy"/>
    <dgm:cxn modelId="{C76AB723-8956-4A90-BFCC-845B9B55CC0D}" type="presParOf" srcId="{CA20B901-8DEA-413B-93F8-A9717C8FE9F5}" destId="{4061E1FB-D3E1-4E9C-B0E8-0E8CBCB4706E}" srcOrd="1" destOrd="0" presId="urn:microsoft.com/office/officeart/2008/layout/HorizontalMultiLevelHierarchy"/>
    <dgm:cxn modelId="{DC94420F-4B0F-4642-BC6E-18632FC2A882}" type="presParOf" srcId="{4061E1FB-D3E1-4E9C-B0E8-0E8CBCB4706E}" destId="{51E4CE11-93EF-4365-B214-B0DA25D6EA3B}" srcOrd="0" destOrd="0" presId="urn:microsoft.com/office/officeart/2008/layout/HorizontalMultiLevelHierarchy"/>
    <dgm:cxn modelId="{F31BC1C4-EE45-467B-81A4-ACB24E673573}" type="presParOf" srcId="{51E4CE11-93EF-4365-B214-B0DA25D6EA3B}" destId="{792BD5E9-C5AC-4E32-BD18-3524AB7F3B48}" srcOrd="0" destOrd="0" presId="urn:microsoft.com/office/officeart/2008/layout/HorizontalMultiLevelHierarchy"/>
    <dgm:cxn modelId="{4F5059A8-53C0-4478-963D-4461E3637C36}" type="presParOf" srcId="{4061E1FB-D3E1-4E9C-B0E8-0E8CBCB4706E}" destId="{0B067A47-767E-4901-A890-A93E2DB35FE7}" srcOrd="1" destOrd="0" presId="urn:microsoft.com/office/officeart/2008/layout/HorizontalMultiLevelHierarchy"/>
    <dgm:cxn modelId="{D3972E4B-840B-41B2-AE0A-CC3142AC4014}" type="presParOf" srcId="{0B067A47-767E-4901-A890-A93E2DB35FE7}" destId="{A5A13B44-B723-4350-B066-8DB65CCD016C}" srcOrd="0" destOrd="0" presId="urn:microsoft.com/office/officeart/2008/layout/HorizontalMultiLevelHierarchy"/>
    <dgm:cxn modelId="{BD8CC1FE-BC45-46F1-94EF-C2B1963BFCAB}" type="presParOf" srcId="{0B067A47-767E-4901-A890-A93E2DB35FE7}" destId="{EA371A63-2ECA-49D1-BF8D-0DD96E9EA8F9}" srcOrd="1" destOrd="0" presId="urn:microsoft.com/office/officeart/2008/layout/HorizontalMultiLevelHierarchy"/>
    <dgm:cxn modelId="{A4859286-3350-4A27-BEB1-1370903C7302}" type="presParOf" srcId="{4061E1FB-D3E1-4E9C-B0E8-0E8CBCB4706E}" destId="{482C1478-E942-45A5-B6E7-B8CD1CDC72FA}" srcOrd="2" destOrd="0" presId="urn:microsoft.com/office/officeart/2008/layout/HorizontalMultiLevelHierarchy"/>
    <dgm:cxn modelId="{4C66D668-BA0A-4E1F-A540-2238BA228663}" type="presParOf" srcId="{482C1478-E942-45A5-B6E7-B8CD1CDC72FA}" destId="{408DD6ED-D269-4650-AAC3-E04A9A2D9DA0}" srcOrd="0" destOrd="0" presId="urn:microsoft.com/office/officeart/2008/layout/HorizontalMultiLevelHierarchy"/>
    <dgm:cxn modelId="{287E3FF6-7B15-4886-AF4E-1B8B6BC9523B}" type="presParOf" srcId="{4061E1FB-D3E1-4E9C-B0E8-0E8CBCB4706E}" destId="{D15AC517-3D56-40A5-9A7B-49FBB9037760}" srcOrd="3" destOrd="0" presId="urn:microsoft.com/office/officeart/2008/layout/HorizontalMultiLevelHierarchy"/>
    <dgm:cxn modelId="{B38EABD2-0FD6-4069-9010-7016C1131AB5}" type="presParOf" srcId="{D15AC517-3D56-40A5-9A7B-49FBB9037760}" destId="{B650B9DF-9E35-4FFF-82EC-5BFE3A5D89BC}" srcOrd="0" destOrd="0" presId="urn:microsoft.com/office/officeart/2008/layout/HorizontalMultiLevelHierarchy"/>
    <dgm:cxn modelId="{D4C75396-55B4-4DD9-994F-6E7EF456C591}" type="presParOf" srcId="{D15AC517-3D56-40A5-9A7B-49FBB9037760}" destId="{0865F8E0-4126-46B3-A79D-1D7BF7010AF3}" srcOrd="1" destOrd="0" presId="urn:microsoft.com/office/officeart/2008/layout/HorizontalMultiLevelHierarchy"/>
    <dgm:cxn modelId="{D1900E75-F28A-40E6-B4C2-63BB7803CAA6}" type="presParOf" srcId="{4061E1FB-D3E1-4E9C-B0E8-0E8CBCB4706E}" destId="{AE7D730B-46EF-4A31-A03F-139EE93C8F5B}" srcOrd="4" destOrd="0" presId="urn:microsoft.com/office/officeart/2008/layout/HorizontalMultiLevelHierarchy"/>
    <dgm:cxn modelId="{0133CA68-707F-457B-B10F-C4177783D212}" type="presParOf" srcId="{AE7D730B-46EF-4A31-A03F-139EE93C8F5B}" destId="{04B123E0-F142-4C3F-A3E5-2F1205C39640}" srcOrd="0" destOrd="0" presId="urn:microsoft.com/office/officeart/2008/layout/HorizontalMultiLevelHierarchy"/>
    <dgm:cxn modelId="{102DC4F2-5787-4395-AC28-954AC39E4E89}" type="presParOf" srcId="{4061E1FB-D3E1-4E9C-B0E8-0E8CBCB4706E}" destId="{2CD84583-6EC1-405E-96C6-384FA7419E5B}" srcOrd="5" destOrd="0" presId="urn:microsoft.com/office/officeart/2008/layout/HorizontalMultiLevelHierarchy"/>
    <dgm:cxn modelId="{ABD07905-4E36-4F37-8D15-564D87FB78DD}" type="presParOf" srcId="{2CD84583-6EC1-405E-96C6-384FA7419E5B}" destId="{C25B1375-BD13-4C7E-9E26-D1F18F186721}" srcOrd="0" destOrd="0" presId="urn:microsoft.com/office/officeart/2008/layout/HorizontalMultiLevelHierarchy"/>
    <dgm:cxn modelId="{75514106-DAEB-418D-972A-1E95481B9AFF}" type="presParOf" srcId="{2CD84583-6EC1-405E-96C6-384FA7419E5B}" destId="{6A09B3F3-F365-4EC1-BA23-AC2771856F05}" srcOrd="1" destOrd="0" presId="urn:microsoft.com/office/officeart/2008/layout/HorizontalMultiLevelHierarchy"/>
    <dgm:cxn modelId="{0EC6AAB1-7105-44C0-99D0-F75E24090275}" type="presParOf" srcId="{4061E1FB-D3E1-4E9C-B0E8-0E8CBCB4706E}" destId="{66C2F709-606F-49C7-9035-177F3363B787}" srcOrd="6" destOrd="0" presId="urn:microsoft.com/office/officeart/2008/layout/HorizontalMultiLevelHierarchy"/>
    <dgm:cxn modelId="{FB998E11-39F1-461B-89B9-8969702CA55F}" type="presParOf" srcId="{66C2F709-606F-49C7-9035-177F3363B787}" destId="{B198DDF2-C3FC-4757-A2AB-CD9070A75CC8}" srcOrd="0" destOrd="0" presId="urn:microsoft.com/office/officeart/2008/layout/HorizontalMultiLevelHierarchy"/>
    <dgm:cxn modelId="{1FA3B714-38EF-45D4-B038-863ED53CAD7F}" type="presParOf" srcId="{4061E1FB-D3E1-4E9C-B0E8-0E8CBCB4706E}" destId="{912EAAD3-0929-42D7-B56F-FC4D8E15337C}" srcOrd="7" destOrd="0" presId="urn:microsoft.com/office/officeart/2008/layout/HorizontalMultiLevelHierarchy"/>
    <dgm:cxn modelId="{2B73DEA6-20ED-47EB-804F-5D2B6805EDCE}" type="presParOf" srcId="{912EAAD3-0929-42D7-B56F-FC4D8E15337C}" destId="{60986FD3-FF20-4152-8222-D84ADC2CC3F4}" srcOrd="0" destOrd="0" presId="urn:microsoft.com/office/officeart/2008/layout/HorizontalMultiLevelHierarchy"/>
    <dgm:cxn modelId="{688B9D6A-99D7-4B47-9645-8BDEDDB32DF5}" type="presParOf" srcId="{912EAAD3-0929-42D7-B56F-FC4D8E15337C}" destId="{B9F350B6-4477-4019-9446-29B85EF7E3FC}" srcOrd="1" destOrd="0" presId="urn:microsoft.com/office/officeart/2008/layout/HorizontalMultiLevelHierarchy"/>
    <dgm:cxn modelId="{F6C47B4E-E7AD-4B13-98F8-521EA966D06E}" type="presParOf" srcId="{4061E1FB-D3E1-4E9C-B0E8-0E8CBCB4706E}" destId="{B41559DC-6E52-43ED-99C9-BF3E953644A0}" srcOrd="8" destOrd="0" presId="urn:microsoft.com/office/officeart/2008/layout/HorizontalMultiLevelHierarchy"/>
    <dgm:cxn modelId="{2CFD1620-2367-4425-96D3-9C04F66541E6}" type="presParOf" srcId="{B41559DC-6E52-43ED-99C9-BF3E953644A0}" destId="{3475B5C6-2D7A-4FC7-A193-5DCF13692417}" srcOrd="0" destOrd="0" presId="urn:microsoft.com/office/officeart/2008/layout/HorizontalMultiLevelHierarchy"/>
    <dgm:cxn modelId="{68C566B8-A0E5-4652-9E2A-8054C7EFF135}" type="presParOf" srcId="{4061E1FB-D3E1-4E9C-B0E8-0E8CBCB4706E}" destId="{53A06615-B87B-434C-978E-DEFFB28AA578}" srcOrd="9" destOrd="0" presId="urn:microsoft.com/office/officeart/2008/layout/HorizontalMultiLevelHierarchy"/>
    <dgm:cxn modelId="{4CFFB3F1-3952-4CE9-99B7-27F4710D2369}" type="presParOf" srcId="{53A06615-B87B-434C-978E-DEFFB28AA578}" destId="{96A7F49C-3C1F-47C0-849B-38D1848B7286}" srcOrd="0" destOrd="0" presId="urn:microsoft.com/office/officeart/2008/layout/HorizontalMultiLevelHierarchy"/>
    <dgm:cxn modelId="{3D706864-A329-40B6-BEAE-FBF1A6B2155D}" type="presParOf" srcId="{53A06615-B87B-434C-978E-DEFFB28AA578}" destId="{97B2BDB8-1B37-42AC-8667-C080E687CC89}" srcOrd="1" destOrd="0" presId="urn:microsoft.com/office/officeart/2008/layout/HorizontalMultiLevelHierarchy"/>
    <dgm:cxn modelId="{BFBFDD60-1CD1-4757-AF58-FABD2BA393F0}" type="presParOf" srcId="{4061E1FB-D3E1-4E9C-B0E8-0E8CBCB4706E}" destId="{1727A042-680C-4116-B672-BDC9C12BEA09}" srcOrd="10" destOrd="0" presId="urn:microsoft.com/office/officeart/2008/layout/HorizontalMultiLevelHierarchy"/>
    <dgm:cxn modelId="{8F13F8FF-6DDD-40E9-89A5-234524633DE2}" type="presParOf" srcId="{1727A042-680C-4116-B672-BDC9C12BEA09}" destId="{F26172D1-992B-408A-8C7D-183AD711789F}" srcOrd="0" destOrd="0" presId="urn:microsoft.com/office/officeart/2008/layout/HorizontalMultiLevelHierarchy"/>
    <dgm:cxn modelId="{BF0AFA49-4F07-4E46-B3D8-F490661501D3}" type="presParOf" srcId="{4061E1FB-D3E1-4E9C-B0E8-0E8CBCB4706E}" destId="{3A071149-ACA7-4E90-8901-E2A906A4C5EB}" srcOrd="11" destOrd="0" presId="urn:microsoft.com/office/officeart/2008/layout/HorizontalMultiLevelHierarchy"/>
    <dgm:cxn modelId="{9930B42D-0404-424E-A56B-A19BFE201497}" type="presParOf" srcId="{3A071149-ACA7-4E90-8901-E2A906A4C5EB}" destId="{AF0C4808-6FA8-4D8B-B73C-21653FCF0354}" srcOrd="0" destOrd="0" presId="urn:microsoft.com/office/officeart/2008/layout/HorizontalMultiLevelHierarchy"/>
    <dgm:cxn modelId="{E0041428-FA03-4593-86A6-5D9E824A8E09}" type="presParOf" srcId="{3A071149-ACA7-4E90-8901-E2A906A4C5EB}" destId="{181A2912-9E09-4A8B-BC0E-074166639BA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AA5892B-AA64-41D2-BDA9-9C5B3B0A6582}" type="doc">
      <dgm:prSet loTypeId="urn:microsoft.com/office/officeart/2005/8/layout/venn1" loCatId="relationship" qsTypeId="urn:microsoft.com/office/officeart/2005/8/quickstyle/3d3" qsCatId="3D" csTypeId="urn:microsoft.com/office/officeart/2005/8/colors/accent1_2" csCatId="accent1" phldr="1"/>
      <dgm:spPr/>
    </dgm:pt>
    <dgm:pt modelId="{1FC6A091-DD70-4C02-978B-FB281540B703}">
      <dgm:prSet phldrT="[Текст]" custT="1"/>
      <dgm:spPr/>
      <dgm:t>
        <a:bodyPr/>
        <a:lstStyle/>
        <a:p>
          <a:r>
            <a:rPr lang="ru-RU" sz="1400">
              <a:latin typeface="Times New Roman" panose="02020603050405020304" pitchFamily="18" charset="0"/>
              <a:cs typeface="Times New Roman" panose="02020603050405020304" pitchFamily="18" charset="0"/>
            </a:rPr>
            <a:t>Патогендік дезадаптация</a:t>
          </a:r>
        </a:p>
      </dgm:t>
    </dgm:pt>
    <dgm:pt modelId="{A263377A-4886-4072-AC07-3A9283545ECA}" type="parTrans" cxnId="{56F83E80-0DC8-4CBB-9F27-3B121A61FD26}">
      <dgm:prSet/>
      <dgm:spPr/>
      <dgm:t>
        <a:bodyPr/>
        <a:lstStyle/>
        <a:p>
          <a:endParaRPr lang="ru-RU"/>
        </a:p>
      </dgm:t>
    </dgm:pt>
    <dgm:pt modelId="{B96A0C50-B6B2-48A6-9DE6-7A22DF024FB5}" type="sibTrans" cxnId="{56F83E80-0DC8-4CBB-9F27-3B121A61FD26}">
      <dgm:prSet/>
      <dgm:spPr/>
      <dgm:t>
        <a:bodyPr/>
        <a:lstStyle/>
        <a:p>
          <a:endParaRPr lang="ru-RU"/>
        </a:p>
      </dgm:t>
    </dgm:pt>
    <dgm:pt modelId="{817766EF-1CB5-464C-810B-2BFE44530274}">
      <dgm:prSet phldrT="[Текст]" custT="1"/>
      <dgm:spPr/>
      <dgm:t>
        <a:bodyPr/>
        <a:lstStyle/>
        <a:p>
          <a:r>
            <a:rPr lang="ru-RU" sz="1400">
              <a:latin typeface="Times New Roman" panose="02020603050405020304" pitchFamily="18" charset="0"/>
              <a:cs typeface="Times New Roman" panose="02020603050405020304" pitchFamily="18" charset="0"/>
            </a:rPr>
            <a:t>Әлеуметтік дезадаптация </a:t>
          </a:r>
        </a:p>
      </dgm:t>
    </dgm:pt>
    <dgm:pt modelId="{EEB6A1A1-8DCD-4898-9F41-491C4EBE266B}" type="parTrans" cxnId="{72815D71-D437-4E58-BD20-1EA22F852E13}">
      <dgm:prSet/>
      <dgm:spPr/>
      <dgm:t>
        <a:bodyPr/>
        <a:lstStyle/>
        <a:p>
          <a:endParaRPr lang="ru-RU"/>
        </a:p>
      </dgm:t>
    </dgm:pt>
    <dgm:pt modelId="{E1E4BBBA-30ED-4819-809F-39299C83D417}" type="sibTrans" cxnId="{72815D71-D437-4E58-BD20-1EA22F852E13}">
      <dgm:prSet/>
      <dgm:spPr/>
      <dgm:t>
        <a:bodyPr/>
        <a:lstStyle/>
        <a:p>
          <a:endParaRPr lang="ru-RU"/>
        </a:p>
      </dgm:t>
    </dgm:pt>
    <dgm:pt modelId="{80F7E96E-CDCB-4E71-936A-A79262035960}">
      <dgm:prSet phldrT="[Текст]" custT="1"/>
      <dgm:spPr/>
      <dgm:t>
        <a:bodyPr/>
        <a:lstStyle/>
        <a:p>
          <a:r>
            <a:rPr lang="ru-RU" sz="1400">
              <a:latin typeface="Times New Roman" panose="02020603050405020304" pitchFamily="18" charset="0"/>
              <a:cs typeface="Times New Roman" panose="02020603050405020304" pitchFamily="18" charset="0"/>
            </a:rPr>
            <a:t>Психоәлеуметтік дезадаптация </a:t>
          </a:r>
        </a:p>
      </dgm:t>
    </dgm:pt>
    <dgm:pt modelId="{51CFA50D-919E-4300-A1BF-3EF5EECE848D}" type="parTrans" cxnId="{73FA38F1-C890-4088-9110-9CD640A4063B}">
      <dgm:prSet/>
      <dgm:spPr/>
      <dgm:t>
        <a:bodyPr/>
        <a:lstStyle/>
        <a:p>
          <a:endParaRPr lang="ru-RU"/>
        </a:p>
      </dgm:t>
    </dgm:pt>
    <dgm:pt modelId="{C08B5CA5-EA26-41CE-A09D-E4590A45CA90}" type="sibTrans" cxnId="{73FA38F1-C890-4088-9110-9CD640A4063B}">
      <dgm:prSet/>
      <dgm:spPr/>
      <dgm:t>
        <a:bodyPr/>
        <a:lstStyle/>
        <a:p>
          <a:endParaRPr lang="ru-RU"/>
        </a:p>
      </dgm:t>
    </dgm:pt>
    <dgm:pt modelId="{4476210D-156E-46F3-AA27-DE4F0A30F28D}" type="pres">
      <dgm:prSet presAssocID="{1AA5892B-AA64-41D2-BDA9-9C5B3B0A6582}" presName="compositeShape" presStyleCnt="0">
        <dgm:presLayoutVars>
          <dgm:chMax val="7"/>
          <dgm:dir/>
          <dgm:resizeHandles val="exact"/>
        </dgm:presLayoutVars>
      </dgm:prSet>
      <dgm:spPr/>
    </dgm:pt>
    <dgm:pt modelId="{05244326-297A-4E28-B6A7-A0E2519A1AFA}" type="pres">
      <dgm:prSet presAssocID="{1FC6A091-DD70-4C02-978B-FB281540B703}" presName="circ1" presStyleLbl="vennNode1" presStyleIdx="0" presStyleCnt="3"/>
      <dgm:spPr/>
      <dgm:t>
        <a:bodyPr/>
        <a:lstStyle/>
        <a:p>
          <a:endParaRPr lang="ru-RU"/>
        </a:p>
      </dgm:t>
    </dgm:pt>
    <dgm:pt modelId="{2AA8DC84-DC8C-4814-B09E-5ED81AD22124}" type="pres">
      <dgm:prSet presAssocID="{1FC6A091-DD70-4C02-978B-FB281540B703}" presName="circ1Tx" presStyleLbl="revTx" presStyleIdx="0" presStyleCnt="0">
        <dgm:presLayoutVars>
          <dgm:chMax val="0"/>
          <dgm:chPref val="0"/>
          <dgm:bulletEnabled val="1"/>
        </dgm:presLayoutVars>
      </dgm:prSet>
      <dgm:spPr/>
      <dgm:t>
        <a:bodyPr/>
        <a:lstStyle/>
        <a:p>
          <a:endParaRPr lang="ru-RU"/>
        </a:p>
      </dgm:t>
    </dgm:pt>
    <dgm:pt modelId="{3506FBB4-FC7E-4D0C-BAD9-E58EA6E74CD7}" type="pres">
      <dgm:prSet presAssocID="{817766EF-1CB5-464C-810B-2BFE44530274}" presName="circ2" presStyleLbl="vennNode1" presStyleIdx="1" presStyleCnt="3" custScaleX="109891" custLinFactNeighborX="11119" custLinFactNeighborY="-4304"/>
      <dgm:spPr/>
      <dgm:t>
        <a:bodyPr/>
        <a:lstStyle/>
        <a:p>
          <a:endParaRPr lang="ru-RU"/>
        </a:p>
      </dgm:t>
    </dgm:pt>
    <dgm:pt modelId="{3AD11AB7-A381-4864-A900-D5803838A602}" type="pres">
      <dgm:prSet presAssocID="{817766EF-1CB5-464C-810B-2BFE44530274}" presName="circ2Tx" presStyleLbl="revTx" presStyleIdx="0" presStyleCnt="0">
        <dgm:presLayoutVars>
          <dgm:chMax val="0"/>
          <dgm:chPref val="0"/>
          <dgm:bulletEnabled val="1"/>
        </dgm:presLayoutVars>
      </dgm:prSet>
      <dgm:spPr/>
      <dgm:t>
        <a:bodyPr/>
        <a:lstStyle/>
        <a:p>
          <a:endParaRPr lang="ru-RU"/>
        </a:p>
      </dgm:t>
    </dgm:pt>
    <dgm:pt modelId="{8AFFC7CC-30F6-4A94-B80C-98A592C00B3E}" type="pres">
      <dgm:prSet presAssocID="{80F7E96E-CDCB-4E71-936A-A79262035960}" presName="circ3" presStyleLbl="vennNode1" presStyleIdx="2" presStyleCnt="3" custScaleX="112002" custScaleY="101816" custLinFactNeighborX="-10043" custLinFactNeighborY="-4304"/>
      <dgm:spPr/>
      <dgm:t>
        <a:bodyPr/>
        <a:lstStyle/>
        <a:p>
          <a:endParaRPr lang="ru-RU"/>
        </a:p>
      </dgm:t>
    </dgm:pt>
    <dgm:pt modelId="{94E98F80-5991-4089-8D16-0AE18D707010}" type="pres">
      <dgm:prSet presAssocID="{80F7E96E-CDCB-4E71-936A-A79262035960}" presName="circ3Tx" presStyleLbl="revTx" presStyleIdx="0" presStyleCnt="0">
        <dgm:presLayoutVars>
          <dgm:chMax val="0"/>
          <dgm:chPref val="0"/>
          <dgm:bulletEnabled val="1"/>
        </dgm:presLayoutVars>
      </dgm:prSet>
      <dgm:spPr/>
      <dgm:t>
        <a:bodyPr/>
        <a:lstStyle/>
        <a:p>
          <a:endParaRPr lang="ru-RU"/>
        </a:p>
      </dgm:t>
    </dgm:pt>
  </dgm:ptLst>
  <dgm:cxnLst>
    <dgm:cxn modelId="{221211E7-1A31-418F-A945-F86CF4CF15F3}" type="presOf" srcId="{1FC6A091-DD70-4C02-978B-FB281540B703}" destId="{05244326-297A-4E28-B6A7-A0E2519A1AFA}" srcOrd="0" destOrd="0" presId="urn:microsoft.com/office/officeart/2005/8/layout/venn1"/>
    <dgm:cxn modelId="{AA803325-E52C-4958-AD8D-9C64BF96C77B}" type="presOf" srcId="{80F7E96E-CDCB-4E71-936A-A79262035960}" destId="{8AFFC7CC-30F6-4A94-B80C-98A592C00B3E}" srcOrd="0" destOrd="0" presId="urn:microsoft.com/office/officeart/2005/8/layout/venn1"/>
    <dgm:cxn modelId="{7D11FF49-7936-42A5-82DD-20717A2B950D}" type="presOf" srcId="{1AA5892B-AA64-41D2-BDA9-9C5B3B0A6582}" destId="{4476210D-156E-46F3-AA27-DE4F0A30F28D}" srcOrd="0" destOrd="0" presId="urn:microsoft.com/office/officeart/2005/8/layout/venn1"/>
    <dgm:cxn modelId="{5033B941-0FEB-45C2-9939-100A1F5E4311}" type="presOf" srcId="{817766EF-1CB5-464C-810B-2BFE44530274}" destId="{3AD11AB7-A381-4864-A900-D5803838A602}" srcOrd="1" destOrd="0" presId="urn:microsoft.com/office/officeart/2005/8/layout/venn1"/>
    <dgm:cxn modelId="{73FA38F1-C890-4088-9110-9CD640A4063B}" srcId="{1AA5892B-AA64-41D2-BDA9-9C5B3B0A6582}" destId="{80F7E96E-CDCB-4E71-936A-A79262035960}" srcOrd="2" destOrd="0" parTransId="{51CFA50D-919E-4300-A1BF-3EF5EECE848D}" sibTransId="{C08B5CA5-EA26-41CE-A09D-E4590A45CA90}"/>
    <dgm:cxn modelId="{1F99FEE9-6CD7-4857-B0E8-20988A93FC9E}" type="presOf" srcId="{817766EF-1CB5-464C-810B-2BFE44530274}" destId="{3506FBB4-FC7E-4D0C-BAD9-E58EA6E74CD7}" srcOrd="0" destOrd="0" presId="urn:microsoft.com/office/officeart/2005/8/layout/venn1"/>
    <dgm:cxn modelId="{C969FE43-D11F-487C-9029-6B89C942F25A}" type="presOf" srcId="{80F7E96E-CDCB-4E71-936A-A79262035960}" destId="{94E98F80-5991-4089-8D16-0AE18D707010}" srcOrd="1" destOrd="0" presId="urn:microsoft.com/office/officeart/2005/8/layout/venn1"/>
    <dgm:cxn modelId="{72815D71-D437-4E58-BD20-1EA22F852E13}" srcId="{1AA5892B-AA64-41D2-BDA9-9C5B3B0A6582}" destId="{817766EF-1CB5-464C-810B-2BFE44530274}" srcOrd="1" destOrd="0" parTransId="{EEB6A1A1-8DCD-4898-9F41-491C4EBE266B}" sibTransId="{E1E4BBBA-30ED-4819-809F-39299C83D417}"/>
    <dgm:cxn modelId="{4281F0BC-7518-4D1E-B3D3-CB83C02E1B6D}" type="presOf" srcId="{1FC6A091-DD70-4C02-978B-FB281540B703}" destId="{2AA8DC84-DC8C-4814-B09E-5ED81AD22124}" srcOrd="1" destOrd="0" presId="urn:microsoft.com/office/officeart/2005/8/layout/venn1"/>
    <dgm:cxn modelId="{56F83E80-0DC8-4CBB-9F27-3B121A61FD26}" srcId="{1AA5892B-AA64-41D2-BDA9-9C5B3B0A6582}" destId="{1FC6A091-DD70-4C02-978B-FB281540B703}" srcOrd="0" destOrd="0" parTransId="{A263377A-4886-4072-AC07-3A9283545ECA}" sibTransId="{B96A0C50-B6B2-48A6-9DE6-7A22DF024FB5}"/>
    <dgm:cxn modelId="{CC466A36-7F71-4D72-A969-B1415965AC6F}" type="presParOf" srcId="{4476210D-156E-46F3-AA27-DE4F0A30F28D}" destId="{05244326-297A-4E28-B6A7-A0E2519A1AFA}" srcOrd="0" destOrd="0" presId="urn:microsoft.com/office/officeart/2005/8/layout/venn1"/>
    <dgm:cxn modelId="{4DE3E14A-ED8E-4579-9D58-951C2BBF1252}" type="presParOf" srcId="{4476210D-156E-46F3-AA27-DE4F0A30F28D}" destId="{2AA8DC84-DC8C-4814-B09E-5ED81AD22124}" srcOrd="1" destOrd="0" presId="urn:microsoft.com/office/officeart/2005/8/layout/venn1"/>
    <dgm:cxn modelId="{160453B3-78C4-4C1E-805E-7D37BE05CE85}" type="presParOf" srcId="{4476210D-156E-46F3-AA27-DE4F0A30F28D}" destId="{3506FBB4-FC7E-4D0C-BAD9-E58EA6E74CD7}" srcOrd="2" destOrd="0" presId="urn:microsoft.com/office/officeart/2005/8/layout/venn1"/>
    <dgm:cxn modelId="{91663DCA-18A0-48F1-8520-DAB4891E0194}" type="presParOf" srcId="{4476210D-156E-46F3-AA27-DE4F0A30F28D}" destId="{3AD11AB7-A381-4864-A900-D5803838A602}" srcOrd="3" destOrd="0" presId="urn:microsoft.com/office/officeart/2005/8/layout/venn1"/>
    <dgm:cxn modelId="{DD66AFEC-51E2-4937-A70F-8ABB2D470698}" type="presParOf" srcId="{4476210D-156E-46F3-AA27-DE4F0A30F28D}" destId="{8AFFC7CC-30F6-4A94-B80C-98A592C00B3E}" srcOrd="4" destOrd="0" presId="urn:microsoft.com/office/officeart/2005/8/layout/venn1"/>
    <dgm:cxn modelId="{B7F2C613-6268-40B5-93D1-C5D902BBAD2A}" type="presParOf" srcId="{4476210D-156E-46F3-AA27-DE4F0A30F28D}" destId="{94E98F80-5991-4089-8D16-0AE18D707010}" srcOrd="5" destOrd="0" presId="urn:microsoft.com/office/officeart/2005/8/layout/venn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A8E24E4-CA5B-455F-AA34-A6290E98D811}" type="doc">
      <dgm:prSet loTypeId="urn:microsoft.com/office/officeart/2005/8/layout/cycle7" loCatId="cycle" qsTypeId="urn:microsoft.com/office/officeart/2005/8/quickstyle/simple4" qsCatId="simple" csTypeId="urn:microsoft.com/office/officeart/2005/8/colors/colorful1#1" csCatId="colorful" phldr="1"/>
      <dgm:spPr/>
      <dgm:t>
        <a:bodyPr/>
        <a:lstStyle/>
        <a:p>
          <a:endParaRPr lang="ru-RU"/>
        </a:p>
      </dgm:t>
    </dgm:pt>
    <dgm:pt modelId="{85FF01A1-5D71-4E62-9C3B-DB316B628048}">
      <dgm:prSet phldrT="[Текст]" custT="1"/>
      <dgm:spPr>
        <a:xfrm>
          <a:off x="1420687" y="-37977"/>
          <a:ext cx="3291835" cy="961134"/>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Физиологиялық бұзылыстар (ұйқының бұзылуы, тәбеттің төмендеуі, ас қорытудың бұзылуы, бастың ауруы </a:t>
          </a:r>
        </a:p>
        <a:p>
          <a:r>
            <a:rPr lang="ru-RU" sz="1400">
              <a:solidFill>
                <a:sysClr val="window" lastClr="FFFFFF"/>
              </a:solidFill>
              <a:latin typeface="Times New Roman" panose="02020603050405020304" pitchFamily="18" charset="0"/>
              <a:ea typeface="+mn-ea"/>
              <a:cs typeface="Times New Roman" panose="02020603050405020304" pitchFamily="18" charset="0"/>
            </a:rPr>
            <a:t>және т.б)</a:t>
          </a:r>
        </a:p>
      </dgm:t>
    </dgm:pt>
    <dgm:pt modelId="{35F14D83-5118-4FB1-91FB-3FFD738A9836}" type="parTrans" cxnId="{C06C3334-0EB3-4842-877F-6B799876299B}">
      <dgm:prSet/>
      <dgm:spPr/>
      <dgm:t>
        <a:bodyPr/>
        <a:lstStyle/>
        <a:p>
          <a:endParaRPr lang="ru-RU"/>
        </a:p>
      </dgm:t>
    </dgm:pt>
    <dgm:pt modelId="{A7E958E3-13A8-4486-9BEA-FC578FA7349A}" type="sibTrans" cxnId="{C06C3334-0EB3-4842-877F-6B799876299B}">
      <dgm:prSet/>
      <dgm:spPr>
        <a:xfrm rot="3600000">
          <a:off x="3350935" y="1492219"/>
          <a:ext cx="805853" cy="281466"/>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libri"/>
            <a:ea typeface="+mn-ea"/>
            <a:cs typeface="+mn-cs"/>
          </a:endParaRPr>
        </a:p>
      </dgm:t>
    </dgm:pt>
    <dgm:pt modelId="{48D11C1F-7A2A-4F5A-8E75-2A4767B03FD3}">
      <dgm:prSet phldrT="[Текст]" custT="1"/>
      <dgm:spPr>
        <a:xfrm>
          <a:off x="3374347" y="2342748"/>
          <a:ext cx="2042929" cy="804189"/>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Мінез-құлықтық бұзылыстар (депрессия, бұлыңғыр ойлар, уайымдар т.б) </a:t>
          </a:r>
        </a:p>
      </dgm:t>
    </dgm:pt>
    <dgm:pt modelId="{8859381A-8E04-40E2-9448-4D26805F27B9}" type="parTrans" cxnId="{8F910C99-68DB-4DEE-9823-7AFDCFB44E3E}">
      <dgm:prSet/>
      <dgm:spPr/>
      <dgm:t>
        <a:bodyPr/>
        <a:lstStyle/>
        <a:p>
          <a:endParaRPr lang="ru-RU"/>
        </a:p>
      </dgm:t>
    </dgm:pt>
    <dgm:pt modelId="{6612B792-4B9C-4702-952C-C51EEA99E562}" type="sibTrans" cxnId="{8F910C99-68DB-4DEE-9823-7AFDCFB44E3E}">
      <dgm:prSet/>
      <dgm:spPr>
        <a:xfrm rot="10800000">
          <a:off x="2779803" y="2604110"/>
          <a:ext cx="595573" cy="281466"/>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libri"/>
            <a:ea typeface="+mn-ea"/>
            <a:cs typeface="+mn-cs"/>
          </a:endParaRPr>
        </a:p>
      </dgm:t>
    </dgm:pt>
    <dgm:pt modelId="{BD3DB9E8-3940-47BB-BD99-985E2D327476}">
      <dgm:prSet phldrT="[Текст]" custT="1"/>
      <dgm:spPr>
        <a:xfrm>
          <a:off x="693963" y="2342748"/>
          <a:ext cx="2086870" cy="804189"/>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Эмоциональды бұзылыстар (танымдық және эмоциялық деңгейдегі бұзылыстар) </a:t>
          </a:r>
        </a:p>
      </dgm:t>
    </dgm:pt>
    <dgm:pt modelId="{87248541-A795-4586-A697-6B355235FAE8}" type="parTrans" cxnId="{DB386269-8987-4002-B182-4C5AFF24C6B5}">
      <dgm:prSet/>
      <dgm:spPr/>
      <dgm:t>
        <a:bodyPr/>
        <a:lstStyle/>
        <a:p>
          <a:endParaRPr lang="ru-RU"/>
        </a:p>
      </dgm:t>
    </dgm:pt>
    <dgm:pt modelId="{907FAE64-8575-4B15-8CFD-C39F7399A39B}" type="sibTrans" cxnId="{DB386269-8987-4002-B182-4C5AFF24C6B5}">
      <dgm:prSet/>
      <dgm:spPr>
        <a:xfrm rot="18000000">
          <a:off x="1981118" y="1492219"/>
          <a:ext cx="796461" cy="28146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endParaRPr lang="ru-RU">
            <a:solidFill>
              <a:sysClr val="window" lastClr="FFFFFF"/>
            </a:solidFill>
            <a:latin typeface="Calibri"/>
            <a:ea typeface="+mn-ea"/>
            <a:cs typeface="+mn-cs"/>
          </a:endParaRPr>
        </a:p>
      </dgm:t>
    </dgm:pt>
    <dgm:pt modelId="{975BC9A1-5B9F-4521-A342-315E125CB01F}" type="pres">
      <dgm:prSet presAssocID="{1A8E24E4-CA5B-455F-AA34-A6290E98D811}" presName="Name0" presStyleCnt="0">
        <dgm:presLayoutVars>
          <dgm:dir/>
          <dgm:resizeHandles val="exact"/>
        </dgm:presLayoutVars>
      </dgm:prSet>
      <dgm:spPr/>
      <dgm:t>
        <a:bodyPr/>
        <a:lstStyle/>
        <a:p>
          <a:endParaRPr lang="ru-RU"/>
        </a:p>
      </dgm:t>
    </dgm:pt>
    <dgm:pt modelId="{05F0BC4E-70DD-4816-A66A-4F895F851B83}" type="pres">
      <dgm:prSet presAssocID="{85FF01A1-5D71-4E62-9C3B-DB316B628048}" presName="node" presStyleLbl="node1" presStyleIdx="0" presStyleCnt="3" custScaleX="204668" custScaleY="119516">
        <dgm:presLayoutVars>
          <dgm:bulletEnabled val="1"/>
        </dgm:presLayoutVars>
      </dgm:prSet>
      <dgm:spPr>
        <a:prstGeom prst="roundRect">
          <a:avLst>
            <a:gd name="adj" fmla="val 10000"/>
          </a:avLst>
        </a:prstGeom>
      </dgm:spPr>
      <dgm:t>
        <a:bodyPr/>
        <a:lstStyle/>
        <a:p>
          <a:endParaRPr lang="ru-RU"/>
        </a:p>
      </dgm:t>
    </dgm:pt>
    <dgm:pt modelId="{E4E56938-42B4-47B6-BA20-C518BA15322F}" type="pres">
      <dgm:prSet presAssocID="{A7E958E3-13A8-4486-9BEA-FC578FA7349A}" presName="sibTrans" presStyleLbl="sibTrans2D1" presStyleIdx="0" presStyleCnt="3" custScaleX="169721"/>
      <dgm:spPr>
        <a:prstGeom prst="leftRightArrow">
          <a:avLst>
            <a:gd name="adj1" fmla="val 60000"/>
            <a:gd name="adj2" fmla="val 50000"/>
          </a:avLst>
        </a:prstGeom>
      </dgm:spPr>
      <dgm:t>
        <a:bodyPr/>
        <a:lstStyle/>
        <a:p>
          <a:endParaRPr lang="ru-RU"/>
        </a:p>
      </dgm:t>
    </dgm:pt>
    <dgm:pt modelId="{58DB6164-AB51-4904-BF29-70BB671864E7}" type="pres">
      <dgm:prSet presAssocID="{A7E958E3-13A8-4486-9BEA-FC578FA7349A}" presName="connectorText" presStyleLbl="sibTrans2D1" presStyleIdx="0" presStyleCnt="3"/>
      <dgm:spPr/>
      <dgm:t>
        <a:bodyPr/>
        <a:lstStyle/>
        <a:p>
          <a:endParaRPr lang="ru-RU"/>
        </a:p>
      </dgm:t>
    </dgm:pt>
    <dgm:pt modelId="{282BA3E8-BC5A-454E-947B-B33C8292C027}" type="pres">
      <dgm:prSet presAssocID="{48D11C1F-7A2A-4F5A-8E75-2A4767B03FD3}" presName="node" presStyleLbl="node1" presStyleIdx="1" presStyleCnt="3" custScaleX="127018" custScaleY="118263" custRadScaleRad="98216" custRadScaleInc="-21805">
        <dgm:presLayoutVars>
          <dgm:bulletEnabled val="1"/>
        </dgm:presLayoutVars>
      </dgm:prSet>
      <dgm:spPr>
        <a:prstGeom prst="roundRect">
          <a:avLst>
            <a:gd name="adj" fmla="val 10000"/>
          </a:avLst>
        </a:prstGeom>
      </dgm:spPr>
      <dgm:t>
        <a:bodyPr/>
        <a:lstStyle/>
        <a:p>
          <a:endParaRPr lang="ru-RU"/>
        </a:p>
      </dgm:t>
    </dgm:pt>
    <dgm:pt modelId="{D9FD4CBE-13F0-42E6-86DB-92E09C4BAA65}" type="pres">
      <dgm:prSet presAssocID="{6612B792-4B9C-4702-952C-C51EEA99E562}" presName="sibTrans" presStyleLbl="sibTrans2D1" presStyleIdx="1" presStyleCnt="3" custScaleX="125434"/>
      <dgm:spPr>
        <a:prstGeom prst="leftRightArrow">
          <a:avLst>
            <a:gd name="adj1" fmla="val 60000"/>
            <a:gd name="adj2" fmla="val 50000"/>
          </a:avLst>
        </a:prstGeom>
      </dgm:spPr>
      <dgm:t>
        <a:bodyPr/>
        <a:lstStyle/>
        <a:p>
          <a:endParaRPr lang="ru-RU"/>
        </a:p>
      </dgm:t>
    </dgm:pt>
    <dgm:pt modelId="{BF3C3911-AB20-4841-A3AA-9D1245047FF7}" type="pres">
      <dgm:prSet presAssocID="{6612B792-4B9C-4702-952C-C51EEA99E562}" presName="connectorText" presStyleLbl="sibTrans2D1" presStyleIdx="1" presStyleCnt="3"/>
      <dgm:spPr/>
      <dgm:t>
        <a:bodyPr/>
        <a:lstStyle/>
        <a:p>
          <a:endParaRPr lang="ru-RU"/>
        </a:p>
      </dgm:t>
    </dgm:pt>
    <dgm:pt modelId="{94A471E1-097C-4179-B390-B4E5FDC60C41}" type="pres">
      <dgm:prSet presAssocID="{BD3DB9E8-3940-47BB-BD99-985E2D327476}" presName="node" presStyleLbl="node1" presStyleIdx="2" presStyleCnt="3" custScaleX="129750" custScaleY="115875" custRadScaleRad="97774" custRadScaleInc="20989">
        <dgm:presLayoutVars>
          <dgm:bulletEnabled val="1"/>
        </dgm:presLayoutVars>
      </dgm:prSet>
      <dgm:spPr>
        <a:prstGeom prst="roundRect">
          <a:avLst>
            <a:gd name="adj" fmla="val 10000"/>
          </a:avLst>
        </a:prstGeom>
      </dgm:spPr>
      <dgm:t>
        <a:bodyPr/>
        <a:lstStyle/>
        <a:p>
          <a:endParaRPr lang="ru-RU"/>
        </a:p>
      </dgm:t>
    </dgm:pt>
    <dgm:pt modelId="{B5559256-B2E4-4957-B2BE-F4869E4F6EAD}" type="pres">
      <dgm:prSet presAssocID="{907FAE64-8575-4B15-8CFD-C39F7399A39B}" presName="sibTrans" presStyleLbl="sibTrans2D1" presStyleIdx="2" presStyleCnt="3" custScaleX="167743"/>
      <dgm:spPr>
        <a:prstGeom prst="leftRightArrow">
          <a:avLst>
            <a:gd name="adj1" fmla="val 60000"/>
            <a:gd name="adj2" fmla="val 50000"/>
          </a:avLst>
        </a:prstGeom>
      </dgm:spPr>
      <dgm:t>
        <a:bodyPr/>
        <a:lstStyle/>
        <a:p>
          <a:endParaRPr lang="ru-RU"/>
        </a:p>
      </dgm:t>
    </dgm:pt>
    <dgm:pt modelId="{5FE2F853-8F3C-4A30-BBB8-7F756A9BA0DE}" type="pres">
      <dgm:prSet presAssocID="{907FAE64-8575-4B15-8CFD-C39F7399A39B}" presName="connectorText" presStyleLbl="sibTrans2D1" presStyleIdx="2" presStyleCnt="3"/>
      <dgm:spPr/>
      <dgm:t>
        <a:bodyPr/>
        <a:lstStyle/>
        <a:p>
          <a:endParaRPr lang="ru-RU"/>
        </a:p>
      </dgm:t>
    </dgm:pt>
  </dgm:ptLst>
  <dgm:cxnLst>
    <dgm:cxn modelId="{C06C3334-0EB3-4842-877F-6B799876299B}" srcId="{1A8E24E4-CA5B-455F-AA34-A6290E98D811}" destId="{85FF01A1-5D71-4E62-9C3B-DB316B628048}" srcOrd="0" destOrd="0" parTransId="{35F14D83-5118-4FB1-91FB-3FFD738A9836}" sibTransId="{A7E958E3-13A8-4486-9BEA-FC578FA7349A}"/>
    <dgm:cxn modelId="{A3F71B4F-9372-4C80-934E-9667175F3D4F}" type="presOf" srcId="{85FF01A1-5D71-4E62-9C3B-DB316B628048}" destId="{05F0BC4E-70DD-4816-A66A-4F895F851B83}" srcOrd="0" destOrd="0" presId="urn:microsoft.com/office/officeart/2005/8/layout/cycle7"/>
    <dgm:cxn modelId="{0D67B7F4-5E6F-4692-A08B-DC8E1549CFCA}" type="presOf" srcId="{48D11C1F-7A2A-4F5A-8E75-2A4767B03FD3}" destId="{282BA3E8-BC5A-454E-947B-B33C8292C027}" srcOrd="0" destOrd="0" presId="urn:microsoft.com/office/officeart/2005/8/layout/cycle7"/>
    <dgm:cxn modelId="{DB386269-8987-4002-B182-4C5AFF24C6B5}" srcId="{1A8E24E4-CA5B-455F-AA34-A6290E98D811}" destId="{BD3DB9E8-3940-47BB-BD99-985E2D327476}" srcOrd="2" destOrd="0" parTransId="{87248541-A795-4586-A697-6B355235FAE8}" sibTransId="{907FAE64-8575-4B15-8CFD-C39F7399A39B}"/>
    <dgm:cxn modelId="{259A0993-55C4-40A3-A827-C0F935369E19}" type="presOf" srcId="{6612B792-4B9C-4702-952C-C51EEA99E562}" destId="{D9FD4CBE-13F0-42E6-86DB-92E09C4BAA65}" srcOrd="0" destOrd="0" presId="urn:microsoft.com/office/officeart/2005/8/layout/cycle7"/>
    <dgm:cxn modelId="{4E096E3B-4A48-4F1E-95C7-BF3181E126A7}" type="presOf" srcId="{BD3DB9E8-3940-47BB-BD99-985E2D327476}" destId="{94A471E1-097C-4179-B390-B4E5FDC60C41}" srcOrd="0" destOrd="0" presId="urn:microsoft.com/office/officeart/2005/8/layout/cycle7"/>
    <dgm:cxn modelId="{A6C3E88B-75F4-4636-81C6-4C96D093775D}" type="presOf" srcId="{A7E958E3-13A8-4486-9BEA-FC578FA7349A}" destId="{E4E56938-42B4-47B6-BA20-C518BA15322F}" srcOrd="0" destOrd="0" presId="urn:microsoft.com/office/officeart/2005/8/layout/cycle7"/>
    <dgm:cxn modelId="{32AAE01D-A3CD-49A9-8796-DBCFA4B889CE}" type="presOf" srcId="{1A8E24E4-CA5B-455F-AA34-A6290E98D811}" destId="{975BC9A1-5B9F-4521-A342-315E125CB01F}" srcOrd="0" destOrd="0" presId="urn:microsoft.com/office/officeart/2005/8/layout/cycle7"/>
    <dgm:cxn modelId="{1FF0A4A7-6D5C-4EE7-8895-045BD48FFD08}" type="presOf" srcId="{A7E958E3-13A8-4486-9BEA-FC578FA7349A}" destId="{58DB6164-AB51-4904-BF29-70BB671864E7}" srcOrd="1" destOrd="0" presId="urn:microsoft.com/office/officeart/2005/8/layout/cycle7"/>
    <dgm:cxn modelId="{489FEF18-AFC0-45B0-B44A-7CFEA318F916}" type="presOf" srcId="{907FAE64-8575-4B15-8CFD-C39F7399A39B}" destId="{B5559256-B2E4-4957-B2BE-F4869E4F6EAD}" srcOrd="0" destOrd="0" presId="urn:microsoft.com/office/officeart/2005/8/layout/cycle7"/>
    <dgm:cxn modelId="{CC3A79D9-41D9-4D43-9708-7B8721029140}" type="presOf" srcId="{907FAE64-8575-4B15-8CFD-C39F7399A39B}" destId="{5FE2F853-8F3C-4A30-BBB8-7F756A9BA0DE}" srcOrd="1" destOrd="0" presId="urn:microsoft.com/office/officeart/2005/8/layout/cycle7"/>
    <dgm:cxn modelId="{8F910C99-68DB-4DEE-9823-7AFDCFB44E3E}" srcId="{1A8E24E4-CA5B-455F-AA34-A6290E98D811}" destId="{48D11C1F-7A2A-4F5A-8E75-2A4767B03FD3}" srcOrd="1" destOrd="0" parTransId="{8859381A-8E04-40E2-9448-4D26805F27B9}" sibTransId="{6612B792-4B9C-4702-952C-C51EEA99E562}"/>
    <dgm:cxn modelId="{265CFEE1-A037-4FC8-8E2E-4FE8C0F4642F}" type="presOf" srcId="{6612B792-4B9C-4702-952C-C51EEA99E562}" destId="{BF3C3911-AB20-4841-A3AA-9D1245047FF7}" srcOrd="1" destOrd="0" presId="urn:microsoft.com/office/officeart/2005/8/layout/cycle7"/>
    <dgm:cxn modelId="{21120F49-11A6-47E1-8B85-38C2CEEB16C7}" type="presParOf" srcId="{975BC9A1-5B9F-4521-A342-315E125CB01F}" destId="{05F0BC4E-70DD-4816-A66A-4F895F851B83}" srcOrd="0" destOrd="0" presId="urn:microsoft.com/office/officeart/2005/8/layout/cycle7"/>
    <dgm:cxn modelId="{767CDA29-8F1C-42DD-9235-6B4C149DD44E}" type="presParOf" srcId="{975BC9A1-5B9F-4521-A342-315E125CB01F}" destId="{E4E56938-42B4-47B6-BA20-C518BA15322F}" srcOrd="1" destOrd="0" presId="urn:microsoft.com/office/officeart/2005/8/layout/cycle7"/>
    <dgm:cxn modelId="{BBF73A49-6716-4E67-BAC0-EBA07F365048}" type="presParOf" srcId="{E4E56938-42B4-47B6-BA20-C518BA15322F}" destId="{58DB6164-AB51-4904-BF29-70BB671864E7}" srcOrd="0" destOrd="0" presId="urn:microsoft.com/office/officeart/2005/8/layout/cycle7"/>
    <dgm:cxn modelId="{745E8544-80FB-4FCB-B8CE-E2A79942D5CB}" type="presParOf" srcId="{975BC9A1-5B9F-4521-A342-315E125CB01F}" destId="{282BA3E8-BC5A-454E-947B-B33C8292C027}" srcOrd="2" destOrd="0" presId="urn:microsoft.com/office/officeart/2005/8/layout/cycle7"/>
    <dgm:cxn modelId="{0E76AC83-F593-4A8C-9B37-857DCD60757D}" type="presParOf" srcId="{975BC9A1-5B9F-4521-A342-315E125CB01F}" destId="{D9FD4CBE-13F0-42E6-86DB-92E09C4BAA65}" srcOrd="3" destOrd="0" presId="urn:microsoft.com/office/officeart/2005/8/layout/cycle7"/>
    <dgm:cxn modelId="{3308F48E-2D6D-4551-B1B7-A267AE513945}" type="presParOf" srcId="{D9FD4CBE-13F0-42E6-86DB-92E09C4BAA65}" destId="{BF3C3911-AB20-4841-A3AA-9D1245047FF7}" srcOrd="0" destOrd="0" presId="urn:microsoft.com/office/officeart/2005/8/layout/cycle7"/>
    <dgm:cxn modelId="{E560517E-4FEC-4E53-B1AB-0AEC606BBCFE}" type="presParOf" srcId="{975BC9A1-5B9F-4521-A342-315E125CB01F}" destId="{94A471E1-097C-4179-B390-B4E5FDC60C41}" srcOrd="4" destOrd="0" presId="urn:microsoft.com/office/officeart/2005/8/layout/cycle7"/>
    <dgm:cxn modelId="{70F439D5-C03E-4BAD-B83A-AEB124455517}" type="presParOf" srcId="{975BC9A1-5B9F-4521-A342-315E125CB01F}" destId="{B5559256-B2E4-4957-B2BE-F4869E4F6EAD}" srcOrd="5" destOrd="0" presId="urn:microsoft.com/office/officeart/2005/8/layout/cycle7"/>
    <dgm:cxn modelId="{3B505063-6004-4A44-B352-9B5C58D16658}" type="presParOf" srcId="{B5559256-B2E4-4957-B2BE-F4869E4F6EAD}" destId="{5FE2F853-8F3C-4A30-BBB8-7F756A9BA0DE}" srcOrd="0" destOrd="0" presId="urn:microsoft.com/office/officeart/2005/8/layout/cycle7"/>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C516808-F1FC-4F09-9472-2899A1A5AFC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ru-RU"/>
        </a:p>
      </dgm:t>
    </dgm:pt>
    <dgm:pt modelId="{A9ADBDA3-3580-4282-ABCB-45402AC76E01}">
      <dgm:prSet phldrT="[Текст]" custT="1"/>
      <dgm:spPr>
        <a:xfrm>
          <a:off x="1899440" y="759"/>
          <a:ext cx="2232984" cy="97487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Times New Roman" panose="02020603050405020304" pitchFamily="18" charset="0"/>
              <a:ea typeface="+mn-ea"/>
              <a:cs typeface="Times New Roman" panose="02020603050405020304" pitchFamily="18" charset="0"/>
            </a:rPr>
            <a:t>Педагог-психологтың кәсіби қызмет функциялары </a:t>
          </a:r>
        </a:p>
      </dgm:t>
    </dgm:pt>
    <dgm:pt modelId="{F530F916-7685-4E64-B741-58BED54D0DC0}" type="parTrans" cxnId="{9662C388-264E-4A0E-A8DE-F1D707AC602F}">
      <dgm:prSet/>
      <dgm:spPr/>
      <dgm:t>
        <a:bodyPr/>
        <a:lstStyle/>
        <a:p>
          <a:endParaRPr lang="ru-RU"/>
        </a:p>
      </dgm:t>
    </dgm:pt>
    <dgm:pt modelId="{6256463F-58A0-404E-B263-D7DEE834FBD6}" type="sibTrans" cxnId="{9662C388-264E-4A0E-A8DE-F1D707AC602F}">
      <dgm:prSet/>
      <dgm:spPr/>
      <dgm:t>
        <a:bodyPr/>
        <a:lstStyle/>
        <a:p>
          <a:endParaRPr lang="ru-RU"/>
        </a:p>
      </dgm:t>
    </dgm:pt>
    <dgm:pt modelId="{EBC453C1-E4B6-49E9-B137-10305258CF46}">
      <dgm:prSet phldrT="[Текст]" custT="1"/>
      <dgm:spPr>
        <a:xfrm>
          <a:off x="57223" y="1365586"/>
          <a:ext cx="1561167" cy="184788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Білім берушілік: кәсіби және техникалық білім беру ұйымдарында оқытушылық қызметін жүзеге асыру. </a:t>
          </a:r>
        </a:p>
      </dgm:t>
    </dgm:pt>
    <dgm:pt modelId="{A915A61C-8BD3-491E-8317-534D52F446D2}" type="parTrans" cxnId="{5AB5CEB9-3365-41A3-B0F6-6E6F1ABBA371}">
      <dgm:prSet/>
      <dgm:spPr>
        <a:xfrm>
          <a:off x="837807" y="975635"/>
          <a:ext cx="2178125" cy="38995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ECB855AB-9818-4A9A-B622-189AFC1A3005}" type="sibTrans" cxnId="{5AB5CEB9-3365-41A3-B0F6-6E6F1ABBA371}">
      <dgm:prSet/>
      <dgm:spPr/>
      <dgm:t>
        <a:bodyPr/>
        <a:lstStyle/>
        <a:p>
          <a:endParaRPr lang="ru-RU"/>
        </a:p>
      </dgm:t>
    </dgm:pt>
    <dgm:pt modelId="{51C620D0-6C76-4DA7-8D8B-39FE295BD7EB}">
      <dgm:prSet phldrT="[Текст]" custT="1"/>
      <dgm:spPr>
        <a:xfrm>
          <a:off x="2057085" y="1365586"/>
          <a:ext cx="1889530" cy="19754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Диагностикалық-кеңес беру: мектепке дейінгі, орта білім беру жүйесінде, арнайы түзету ұйымдарында диагностикалық-сауықтыру шараларын өткізу. </a:t>
          </a:r>
        </a:p>
      </dgm:t>
    </dgm:pt>
    <dgm:pt modelId="{F74C98CE-BC2C-46F9-9E4B-18FCFB331C86}" type="parTrans" cxnId="{2DB09487-09DF-4108-8257-600B75835FA7}">
      <dgm:prSet/>
      <dgm:spPr>
        <a:xfrm>
          <a:off x="2956130" y="975635"/>
          <a:ext cx="91440" cy="38995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48ABF627-48E3-43E3-A78D-1D85684A1EC0}" type="sibTrans" cxnId="{2DB09487-09DF-4108-8257-600B75835FA7}">
      <dgm:prSet/>
      <dgm:spPr/>
      <dgm:t>
        <a:bodyPr/>
        <a:lstStyle/>
        <a:p>
          <a:endParaRPr lang="ru-RU"/>
        </a:p>
      </dgm:t>
    </dgm:pt>
    <dgm:pt modelId="{0D17FF18-463F-478D-9067-7702703FEB64}">
      <dgm:prSet phldrT="[Текст]" custT="1"/>
      <dgm:spPr>
        <a:xfrm>
          <a:off x="4385310" y="1365586"/>
          <a:ext cx="1589331" cy="1826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Түзету-дамыту: білім беру үдерісіндегі субъектілерді педагогикалық-психологиялық қолдау.  </a:t>
          </a:r>
        </a:p>
      </dgm:t>
    </dgm:pt>
    <dgm:pt modelId="{24835534-A8DE-4E5C-BB8A-A584DFDE14F5}" type="parTrans" cxnId="{48258599-4CEC-4983-9823-AF43DD0D4699}">
      <dgm:prSet/>
      <dgm:spPr>
        <a:xfrm>
          <a:off x="3015932" y="975635"/>
          <a:ext cx="2164043" cy="38995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1E8E9E4-1FDF-48A7-8A45-66E656B20290}" type="sibTrans" cxnId="{48258599-4CEC-4983-9823-AF43DD0D4699}">
      <dgm:prSet/>
      <dgm:spPr/>
      <dgm:t>
        <a:bodyPr/>
        <a:lstStyle/>
        <a:p>
          <a:endParaRPr lang="ru-RU"/>
        </a:p>
      </dgm:t>
    </dgm:pt>
    <dgm:pt modelId="{AE2EFB77-DB6A-4E06-B2FE-429C4A47680C}" type="pres">
      <dgm:prSet presAssocID="{7C516808-F1FC-4F09-9472-2899A1A5AFC9}" presName="mainComposite" presStyleCnt="0">
        <dgm:presLayoutVars>
          <dgm:chPref val="1"/>
          <dgm:dir/>
          <dgm:animOne val="branch"/>
          <dgm:animLvl val="lvl"/>
          <dgm:resizeHandles val="exact"/>
        </dgm:presLayoutVars>
      </dgm:prSet>
      <dgm:spPr/>
      <dgm:t>
        <a:bodyPr/>
        <a:lstStyle/>
        <a:p>
          <a:endParaRPr lang="ru-RU"/>
        </a:p>
      </dgm:t>
    </dgm:pt>
    <dgm:pt modelId="{4BC423B9-E1E4-4363-8CD5-19F4907FE66C}" type="pres">
      <dgm:prSet presAssocID="{7C516808-F1FC-4F09-9472-2899A1A5AFC9}" presName="hierFlow" presStyleCnt="0"/>
      <dgm:spPr/>
    </dgm:pt>
    <dgm:pt modelId="{BB9E7441-FBED-4B74-B2EC-A2664F72248C}" type="pres">
      <dgm:prSet presAssocID="{7C516808-F1FC-4F09-9472-2899A1A5AFC9}" presName="hierChild1" presStyleCnt="0">
        <dgm:presLayoutVars>
          <dgm:chPref val="1"/>
          <dgm:animOne val="branch"/>
          <dgm:animLvl val="lvl"/>
        </dgm:presLayoutVars>
      </dgm:prSet>
      <dgm:spPr/>
    </dgm:pt>
    <dgm:pt modelId="{4F69432F-DDD2-4ABA-B1A9-369C60ADF725}" type="pres">
      <dgm:prSet presAssocID="{A9ADBDA3-3580-4282-ABCB-45402AC76E01}" presName="Name14" presStyleCnt="0"/>
      <dgm:spPr/>
    </dgm:pt>
    <dgm:pt modelId="{511E9C50-06BA-40C2-8677-C3E5F685147A}" type="pres">
      <dgm:prSet presAssocID="{A9ADBDA3-3580-4282-ABCB-45402AC76E01}" presName="level1Shape" presStyleLbl="node0" presStyleIdx="0" presStyleCnt="1" custScaleX="152702">
        <dgm:presLayoutVars>
          <dgm:chPref val="3"/>
        </dgm:presLayoutVars>
      </dgm:prSet>
      <dgm:spPr>
        <a:prstGeom prst="roundRect">
          <a:avLst>
            <a:gd name="adj" fmla="val 10000"/>
          </a:avLst>
        </a:prstGeom>
      </dgm:spPr>
      <dgm:t>
        <a:bodyPr/>
        <a:lstStyle/>
        <a:p>
          <a:endParaRPr lang="ru-RU"/>
        </a:p>
      </dgm:t>
    </dgm:pt>
    <dgm:pt modelId="{87702EA0-DC80-43A2-97AE-D1F05A26EDB0}" type="pres">
      <dgm:prSet presAssocID="{A9ADBDA3-3580-4282-ABCB-45402AC76E01}" presName="hierChild2" presStyleCnt="0"/>
      <dgm:spPr/>
    </dgm:pt>
    <dgm:pt modelId="{70967E52-E736-4B03-9A5E-3693108E9B0A}" type="pres">
      <dgm:prSet presAssocID="{A915A61C-8BD3-491E-8317-534D52F446D2}" presName="Name19" presStyleLbl="parChTrans1D2" presStyleIdx="0" presStyleCnt="3"/>
      <dgm:spPr>
        <a:custGeom>
          <a:avLst/>
          <a:gdLst/>
          <a:ahLst/>
          <a:cxnLst/>
          <a:rect l="0" t="0" r="0" b="0"/>
          <a:pathLst>
            <a:path>
              <a:moveTo>
                <a:pt x="2178125" y="0"/>
              </a:moveTo>
              <a:lnTo>
                <a:pt x="2178125" y="194975"/>
              </a:lnTo>
              <a:lnTo>
                <a:pt x="0" y="194975"/>
              </a:lnTo>
              <a:lnTo>
                <a:pt x="0" y="389950"/>
              </a:lnTo>
            </a:path>
          </a:pathLst>
        </a:custGeom>
      </dgm:spPr>
      <dgm:t>
        <a:bodyPr/>
        <a:lstStyle/>
        <a:p>
          <a:endParaRPr lang="ru-RU"/>
        </a:p>
      </dgm:t>
    </dgm:pt>
    <dgm:pt modelId="{10950863-1BF0-4F7E-B2B7-98D170240B00}" type="pres">
      <dgm:prSet presAssocID="{EBC453C1-E4B6-49E9-B137-10305258CF46}" presName="Name21" presStyleCnt="0"/>
      <dgm:spPr/>
    </dgm:pt>
    <dgm:pt modelId="{0390783B-2E62-4B3D-B7E8-1F404A3B87A7}" type="pres">
      <dgm:prSet presAssocID="{EBC453C1-E4B6-49E9-B137-10305258CF46}" presName="level2Shape" presStyleLbl="node2" presStyleIdx="0" presStyleCnt="3" custScaleX="106760" custScaleY="189551"/>
      <dgm:spPr>
        <a:prstGeom prst="roundRect">
          <a:avLst>
            <a:gd name="adj" fmla="val 10000"/>
          </a:avLst>
        </a:prstGeom>
      </dgm:spPr>
      <dgm:t>
        <a:bodyPr/>
        <a:lstStyle/>
        <a:p>
          <a:endParaRPr lang="ru-RU"/>
        </a:p>
      </dgm:t>
    </dgm:pt>
    <dgm:pt modelId="{EB3B295A-7133-48ED-9830-667A0EA3E93C}" type="pres">
      <dgm:prSet presAssocID="{EBC453C1-E4B6-49E9-B137-10305258CF46}" presName="hierChild3" presStyleCnt="0"/>
      <dgm:spPr/>
    </dgm:pt>
    <dgm:pt modelId="{17C78BD7-7C8C-4817-B841-4C3DF0E38C24}" type="pres">
      <dgm:prSet presAssocID="{F74C98CE-BC2C-46F9-9E4B-18FCFB331C86}" presName="Name19" presStyleLbl="parChTrans1D2" presStyleIdx="1" presStyleCnt="3"/>
      <dgm:spPr>
        <a:custGeom>
          <a:avLst/>
          <a:gdLst/>
          <a:ahLst/>
          <a:cxnLst/>
          <a:rect l="0" t="0" r="0" b="0"/>
          <a:pathLst>
            <a:path>
              <a:moveTo>
                <a:pt x="59802" y="0"/>
              </a:moveTo>
              <a:lnTo>
                <a:pt x="59802" y="194975"/>
              </a:lnTo>
              <a:lnTo>
                <a:pt x="45720" y="194975"/>
              </a:lnTo>
              <a:lnTo>
                <a:pt x="45720" y="389950"/>
              </a:lnTo>
            </a:path>
          </a:pathLst>
        </a:custGeom>
      </dgm:spPr>
      <dgm:t>
        <a:bodyPr/>
        <a:lstStyle/>
        <a:p>
          <a:endParaRPr lang="ru-RU"/>
        </a:p>
      </dgm:t>
    </dgm:pt>
    <dgm:pt modelId="{864E9459-1582-4CD2-BD7F-88749CD91D87}" type="pres">
      <dgm:prSet presAssocID="{51C620D0-6C76-4DA7-8D8B-39FE295BD7EB}" presName="Name21" presStyleCnt="0"/>
      <dgm:spPr/>
    </dgm:pt>
    <dgm:pt modelId="{71DE5D1F-C6C9-4BCF-B1B2-747F845ED757}" type="pres">
      <dgm:prSet presAssocID="{51C620D0-6C76-4DA7-8D8B-39FE295BD7EB}" presName="level2Shape" presStyleLbl="node2" presStyleIdx="1" presStyleCnt="3" custScaleX="129215" custScaleY="202640"/>
      <dgm:spPr>
        <a:prstGeom prst="roundRect">
          <a:avLst>
            <a:gd name="adj" fmla="val 10000"/>
          </a:avLst>
        </a:prstGeom>
      </dgm:spPr>
      <dgm:t>
        <a:bodyPr/>
        <a:lstStyle/>
        <a:p>
          <a:endParaRPr lang="ru-RU"/>
        </a:p>
      </dgm:t>
    </dgm:pt>
    <dgm:pt modelId="{70211C33-FE58-4D3C-A0E1-0A069A81BFB0}" type="pres">
      <dgm:prSet presAssocID="{51C620D0-6C76-4DA7-8D8B-39FE295BD7EB}" presName="hierChild3" presStyleCnt="0"/>
      <dgm:spPr/>
    </dgm:pt>
    <dgm:pt modelId="{DDBFF2DF-9EB7-432E-B2AB-F641FDAC85D9}" type="pres">
      <dgm:prSet presAssocID="{24835534-A8DE-4E5C-BB8A-A584DFDE14F5}" presName="Name19" presStyleLbl="parChTrans1D2" presStyleIdx="2" presStyleCnt="3"/>
      <dgm:spPr>
        <a:custGeom>
          <a:avLst/>
          <a:gdLst/>
          <a:ahLst/>
          <a:cxnLst/>
          <a:rect l="0" t="0" r="0" b="0"/>
          <a:pathLst>
            <a:path>
              <a:moveTo>
                <a:pt x="0" y="0"/>
              </a:moveTo>
              <a:lnTo>
                <a:pt x="0" y="194975"/>
              </a:lnTo>
              <a:lnTo>
                <a:pt x="2164043" y="194975"/>
              </a:lnTo>
              <a:lnTo>
                <a:pt x="2164043" y="389950"/>
              </a:lnTo>
            </a:path>
          </a:pathLst>
        </a:custGeom>
      </dgm:spPr>
      <dgm:t>
        <a:bodyPr/>
        <a:lstStyle/>
        <a:p>
          <a:endParaRPr lang="ru-RU"/>
        </a:p>
      </dgm:t>
    </dgm:pt>
    <dgm:pt modelId="{61DB5567-804F-4954-A759-8D2633192906}" type="pres">
      <dgm:prSet presAssocID="{0D17FF18-463F-478D-9067-7702703FEB64}" presName="Name21" presStyleCnt="0"/>
      <dgm:spPr/>
    </dgm:pt>
    <dgm:pt modelId="{7A5C84AC-38EA-4CD1-8B99-65A91F981906}" type="pres">
      <dgm:prSet presAssocID="{0D17FF18-463F-478D-9067-7702703FEB64}" presName="level2Shape" presStyleLbl="node2" presStyleIdx="2" presStyleCnt="3" custScaleX="108686" custScaleY="187370"/>
      <dgm:spPr>
        <a:prstGeom prst="roundRect">
          <a:avLst>
            <a:gd name="adj" fmla="val 10000"/>
          </a:avLst>
        </a:prstGeom>
      </dgm:spPr>
      <dgm:t>
        <a:bodyPr/>
        <a:lstStyle/>
        <a:p>
          <a:endParaRPr lang="ru-RU"/>
        </a:p>
      </dgm:t>
    </dgm:pt>
    <dgm:pt modelId="{81B35F57-6B73-4F5A-AB1A-EE1F6DE4FC2F}" type="pres">
      <dgm:prSet presAssocID="{0D17FF18-463F-478D-9067-7702703FEB64}" presName="hierChild3" presStyleCnt="0"/>
      <dgm:spPr/>
    </dgm:pt>
    <dgm:pt modelId="{89963968-3710-48F0-8450-8283460EADDD}" type="pres">
      <dgm:prSet presAssocID="{7C516808-F1FC-4F09-9472-2899A1A5AFC9}" presName="bgShapesFlow" presStyleCnt="0"/>
      <dgm:spPr/>
    </dgm:pt>
  </dgm:ptLst>
  <dgm:cxnLst>
    <dgm:cxn modelId="{980BCFAB-1118-48E4-A6C4-ACE06C2ABF44}" type="presOf" srcId="{51C620D0-6C76-4DA7-8D8B-39FE295BD7EB}" destId="{71DE5D1F-C6C9-4BCF-B1B2-747F845ED757}" srcOrd="0" destOrd="0" presId="urn:microsoft.com/office/officeart/2005/8/layout/hierarchy6"/>
    <dgm:cxn modelId="{2DB09487-09DF-4108-8257-600B75835FA7}" srcId="{A9ADBDA3-3580-4282-ABCB-45402AC76E01}" destId="{51C620D0-6C76-4DA7-8D8B-39FE295BD7EB}" srcOrd="1" destOrd="0" parTransId="{F74C98CE-BC2C-46F9-9E4B-18FCFB331C86}" sibTransId="{48ABF627-48E3-43E3-A78D-1D85684A1EC0}"/>
    <dgm:cxn modelId="{9662C388-264E-4A0E-A8DE-F1D707AC602F}" srcId="{7C516808-F1FC-4F09-9472-2899A1A5AFC9}" destId="{A9ADBDA3-3580-4282-ABCB-45402AC76E01}" srcOrd="0" destOrd="0" parTransId="{F530F916-7685-4E64-B741-58BED54D0DC0}" sibTransId="{6256463F-58A0-404E-B263-D7DEE834FBD6}"/>
    <dgm:cxn modelId="{CA266F6E-1EF9-41DD-A1E4-E45D5D1AB444}" type="presOf" srcId="{0D17FF18-463F-478D-9067-7702703FEB64}" destId="{7A5C84AC-38EA-4CD1-8B99-65A91F981906}" srcOrd="0" destOrd="0" presId="urn:microsoft.com/office/officeart/2005/8/layout/hierarchy6"/>
    <dgm:cxn modelId="{48258599-4CEC-4983-9823-AF43DD0D4699}" srcId="{A9ADBDA3-3580-4282-ABCB-45402AC76E01}" destId="{0D17FF18-463F-478D-9067-7702703FEB64}" srcOrd="2" destOrd="0" parTransId="{24835534-A8DE-4E5C-BB8A-A584DFDE14F5}" sibTransId="{71E8E9E4-1FDF-48A7-8A45-66E656B20290}"/>
    <dgm:cxn modelId="{0FAB7528-5F8E-4829-A6F9-C14813B328F7}" type="presOf" srcId="{A915A61C-8BD3-491E-8317-534D52F446D2}" destId="{70967E52-E736-4B03-9A5E-3693108E9B0A}" srcOrd="0" destOrd="0" presId="urn:microsoft.com/office/officeart/2005/8/layout/hierarchy6"/>
    <dgm:cxn modelId="{5B60FAB8-705D-4F44-9A14-02670FE951F0}" type="presOf" srcId="{7C516808-F1FC-4F09-9472-2899A1A5AFC9}" destId="{AE2EFB77-DB6A-4E06-B2FE-429C4A47680C}" srcOrd="0" destOrd="0" presId="urn:microsoft.com/office/officeart/2005/8/layout/hierarchy6"/>
    <dgm:cxn modelId="{B2A693E1-6231-449C-9F80-4E86D1ADBCFC}" type="presOf" srcId="{EBC453C1-E4B6-49E9-B137-10305258CF46}" destId="{0390783B-2E62-4B3D-B7E8-1F404A3B87A7}" srcOrd="0" destOrd="0" presId="urn:microsoft.com/office/officeart/2005/8/layout/hierarchy6"/>
    <dgm:cxn modelId="{598F356C-DDA8-404F-AF62-B72E568C2CE4}" type="presOf" srcId="{A9ADBDA3-3580-4282-ABCB-45402AC76E01}" destId="{511E9C50-06BA-40C2-8677-C3E5F685147A}" srcOrd="0" destOrd="0" presId="urn:microsoft.com/office/officeart/2005/8/layout/hierarchy6"/>
    <dgm:cxn modelId="{5AB5CEB9-3365-41A3-B0F6-6E6F1ABBA371}" srcId="{A9ADBDA3-3580-4282-ABCB-45402AC76E01}" destId="{EBC453C1-E4B6-49E9-B137-10305258CF46}" srcOrd="0" destOrd="0" parTransId="{A915A61C-8BD3-491E-8317-534D52F446D2}" sibTransId="{ECB855AB-9818-4A9A-B622-189AFC1A3005}"/>
    <dgm:cxn modelId="{5C44D368-A7E0-41D5-A44F-840EFCA295C9}" type="presOf" srcId="{24835534-A8DE-4E5C-BB8A-A584DFDE14F5}" destId="{DDBFF2DF-9EB7-432E-B2AB-F641FDAC85D9}" srcOrd="0" destOrd="0" presId="urn:microsoft.com/office/officeart/2005/8/layout/hierarchy6"/>
    <dgm:cxn modelId="{E975D02C-E9D1-4E52-B411-8A5ADB5963B5}" type="presOf" srcId="{F74C98CE-BC2C-46F9-9E4B-18FCFB331C86}" destId="{17C78BD7-7C8C-4817-B841-4C3DF0E38C24}" srcOrd="0" destOrd="0" presId="urn:microsoft.com/office/officeart/2005/8/layout/hierarchy6"/>
    <dgm:cxn modelId="{FAB611F0-57FB-4B68-B0CB-AEAD830EB221}" type="presParOf" srcId="{AE2EFB77-DB6A-4E06-B2FE-429C4A47680C}" destId="{4BC423B9-E1E4-4363-8CD5-19F4907FE66C}" srcOrd="0" destOrd="0" presId="urn:microsoft.com/office/officeart/2005/8/layout/hierarchy6"/>
    <dgm:cxn modelId="{E324601B-7EC4-4765-9FA1-E9FD0850C9B7}" type="presParOf" srcId="{4BC423B9-E1E4-4363-8CD5-19F4907FE66C}" destId="{BB9E7441-FBED-4B74-B2EC-A2664F72248C}" srcOrd="0" destOrd="0" presId="urn:microsoft.com/office/officeart/2005/8/layout/hierarchy6"/>
    <dgm:cxn modelId="{65C5B1BA-C09F-49B3-ADFA-67C5530F7D54}" type="presParOf" srcId="{BB9E7441-FBED-4B74-B2EC-A2664F72248C}" destId="{4F69432F-DDD2-4ABA-B1A9-369C60ADF725}" srcOrd="0" destOrd="0" presId="urn:microsoft.com/office/officeart/2005/8/layout/hierarchy6"/>
    <dgm:cxn modelId="{368D2216-8FAF-43DE-9D64-445CAB0CF477}" type="presParOf" srcId="{4F69432F-DDD2-4ABA-B1A9-369C60ADF725}" destId="{511E9C50-06BA-40C2-8677-C3E5F685147A}" srcOrd="0" destOrd="0" presId="urn:microsoft.com/office/officeart/2005/8/layout/hierarchy6"/>
    <dgm:cxn modelId="{BF2039EA-EE58-46F9-84AA-3497B6011F5C}" type="presParOf" srcId="{4F69432F-DDD2-4ABA-B1A9-369C60ADF725}" destId="{87702EA0-DC80-43A2-97AE-D1F05A26EDB0}" srcOrd="1" destOrd="0" presId="urn:microsoft.com/office/officeart/2005/8/layout/hierarchy6"/>
    <dgm:cxn modelId="{7B057D4D-B27C-40CE-8B2A-83AECBF4EF34}" type="presParOf" srcId="{87702EA0-DC80-43A2-97AE-D1F05A26EDB0}" destId="{70967E52-E736-4B03-9A5E-3693108E9B0A}" srcOrd="0" destOrd="0" presId="urn:microsoft.com/office/officeart/2005/8/layout/hierarchy6"/>
    <dgm:cxn modelId="{15B18337-1E34-4113-BC6B-6E755271992F}" type="presParOf" srcId="{87702EA0-DC80-43A2-97AE-D1F05A26EDB0}" destId="{10950863-1BF0-4F7E-B2B7-98D170240B00}" srcOrd="1" destOrd="0" presId="urn:microsoft.com/office/officeart/2005/8/layout/hierarchy6"/>
    <dgm:cxn modelId="{B5FA4087-2392-4530-A869-922A47B2E8F8}" type="presParOf" srcId="{10950863-1BF0-4F7E-B2B7-98D170240B00}" destId="{0390783B-2E62-4B3D-B7E8-1F404A3B87A7}" srcOrd="0" destOrd="0" presId="urn:microsoft.com/office/officeart/2005/8/layout/hierarchy6"/>
    <dgm:cxn modelId="{ABAF1EE2-9E1B-4024-ACAC-8F4D327B81A7}" type="presParOf" srcId="{10950863-1BF0-4F7E-B2B7-98D170240B00}" destId="{EB3B295A-7133-48ED-9830-667A0EA3E93C}" srcOrd="1" destOrd="0" presId="urn:microsoft.com/office/officeart/2005/8/layout/hierarchy6"/>
    <dgm:cxn modelId="{00B97336-2069-4434-9C74-9881E3415B95}" type="presParOf" srcId="{87702EA0-DC80-43A2-97AE-D1F05A26EDB0}" destId="{17C78BD7-7C8C-4817-B841-4C3DF0E38C24}" srcOrd="2" destOrd="0" presId="urn:microsoft.com/office/officeart/2005/8/layout/hierarchy6"/>
    <dgm:cxn modelId="{F7BA7CCE-7343-4254-B392-771CC68EF88A}" type="presParOf" srcId="{87702EA0-DC80-43A2-97AE-D1F05A26EDB0}" destId="{864E9459-1582-4CD2-BD7F-88749CD91D87}" srcOrd="3" destOrd="0" presId="urn:microsoft.com/office/officeart/2005/8/layout/hierarchy6"/>
    <dgm:cxn modelId="{CF999254-AE45-4E29-8CD5-94BB36E45941}" type="presParOf" srcId="{864E9459-1582-4CD2-BD7F-88749CD91D87}" destId="{71DE5D1F-C6C9-4BCF-B1B2-747F845ED757}" srcOrd="0" destOrd="0" presId="urn:microsoft.com/office/officeart/2005/8/layout/hierarchy6"/>
    <dgm:cxn modelId="{02C89E07-45EF-4F96-B361-8EC8582D24E3}" type="presParOf" srcId="{864E9459-1582-4CD2-BD7F-88749CD91D87}" destId="{70211C33-FE58-4D3C-A0E1-0A069A81BFB0}" srcOrd="1" destOrd="0" presId="urn:microsoft.com/office/officeart/2005/8/layout/hierarchy6"/>
    <dgm:cxn modelId="{C54744BD-0871-4367-B967-A95F0C7F3817}" type="presParOf" srcId="{87702EA0-DC80-43A2-97AE-D1F05A26EDB0}" destId="{DDBFF2DF-9EB7-432E-B2AB-F641FDAC85D9}" srcOrd="4" destOrd="0" presId="urn:microsoft.com/office/officeart/2005/8/layout/hierarchy6"/>
    <dgm:cxn modelId="{82155F1F-D8FA-4FEB-9698-3215A4DC88D7}" type="presParOf" srcId="{87702EA0-DC80-43A2-97AE-D1F05A26EDB0}" destId="{61DB5567-804F-4954-A759-8D2633192906}" srcOrd="5" destOrd="0" presId="urn:microsoft.com/office/officeart/2005/8/layout/hierarchy6"/>
    <dgm:cxn modelId="{71BD77F2-6F62-4423-9071-C2EA3B4FFF80}" type="presParOf" srcId="{61DB5567-804F-4954-A759-8D2633192906}" destId="{7A5C84AC-38EA-4CD1-8B99-65A91F981906}" srcOrd="0" destOrd="0" presId="urn:microsoft.com/office/officeart/2005/8/layout/hierarchy6"/>
    <dgm:cxn modelId="{A1A286F3-B69E-4423-9075-371CA934322C}" type="presParOf" srcId="{61DB5567-804F-4954-A759-8D2633192906}" destId="{81B35F57-6B73-4F5A-AB1A-EE1F6DE4FC2F}" srcOrd="1" destOrd="0" presId="urn:microsoft.com/office/officeart/2005/8/layout/hierarchy6"/>
    <dgm:cxn modelId="{CB2F3F4F-C322-410F-9338-C83993DBE4D1}" type="presParOf" srcId="{AE2EFB77-DB6A-4E06-B2FE-429C4A47680C}" destId="{89963968-3710-48F0-8450-8283460EADDD}" srcOrd="1" destOrd="0" presId="urn:microsoft.com/office/officeart/2005/8/layout/hierarchy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B6A5AA-B227-433A-9E79-CCBBB815A14A}" type="doc">
      <dgm:prSet loTypeId="urn:microsoft.com/office/officeart/2005/8/layout/radial4" loCatId="relationship" qsTypeId="urn:microsoft.com/office/officeart/2005/8/quickstyle/simple2" qsCatId="simple" csTypeId="urn:microsoft.com/office/officeart/2005/8/colors/accent1_2" csCatId="accent1" phldr="1"/>
      <dgm:spPr/>
      <dgm:t>
        <a:bodyPr/>
        <a:lstStyle/>
        <a:p>
          <a:endParaRPr lang="ru-RU"/>
        </a:p>
      </dgm:t>
    </dgm:pt>
    <dgm:pt modelId="{B3A30D64-B643-49C9-877F-8F019F83D60A}">
      <dgm:prSet phldrT="[Текст]" custT="1"/>
      <dgm:spPr/>
      <dgm:t>
        <a:bodyPr/>
        <a:lstStyle/>
        <a:p>
          <a:r>
            <a:rPr lang="kk-KZ" sz="1400">
              <a:latin typeface="Times New Roman" panose="02020603050405020304" pitchFamily="18" charset="0"/>
              <a:cs typeface="Times New Roman" panose="02020603050405020304" pitchFamily="18" charset="0"/>
            </a:rPr>
            <a:t>Кәсіптік іс-әрекетті орындауға қажетті тұлғалық сапалары</a:t>
          </a:r>
          <a:endParaRPr lang="ru-RU" sz="1400">
            <a:latin typeface="Times New Roman" panose="02020603050405020304" pitchFamily="18" charset="0"/>
            <a:cs typeface="Times New Roman" panose="02020603050405020304" pitchFamily="18" charset="0"/>
          </a:endParaRPr>
        </a:p>
      </dgm:t>
    </dgm:pt>
    <dgm:pt modelId="{950370CE-1656-4484-8B59-E37BA4CD47EC}" type="parTrans" cxnId="{D4725971-89BE-42F1-AA49-0CBC916F573B}">
      <dgm:prSet/>
      <dgm:spPr/>
      <dgm:t>
        <a:bodyPr/>
        <a:lstStyle/>
        <a:p>
          <a:endParaRPr lang="ru-RU"/>
        </a:p>
      </dgm:t>
    </dgm:pt>
    <dgm:pt modelId="{832F3131-4B56-48BB-AD9D-30410892F6DB}" type="sibTrans" cxnId="{D4725971-89BE-42F1-AA49-0CBC916F573B}">
      <dgm:prSet/>
      <dgm:spPr/>
      <dgm:t>
        <a:bodyPr/>
        <a:lstStyle/>
        <a:p>
          <a:endParaRPr lang="ru-RU"/>
        </a:p>
      </dgm:t>
    </dgm:pt>
    <dgm:pt modelId="{D9F4CB4A-B9C9-4CE0-A1E1-143517A61D00}">
      <dgm:prSet custT="1"/>
      <dgm:spPr/>
      <dgm:t>
        <a:bodyPr/>
        <a:lstStyle/>
        <a:p>
          <a:r>
            <a:rPr lang="kk-KZ" sz="1400">
              <a:latin typeface="Times New Roman" panose="02020603050405020304" pitchFamily="18" charset="0"/>
              <a:cs typeface="Times New Roman" panose="02020603050405020304" pitchFamily="18" charset="0"/>
            </a:rPr>
            <a:t>Субъективті сапалар – кәсіптік сананың даму деңгейін көрсетеді және келесі қасиеттерді құрайды: кәсіптік мақсатын жобалау, кәсіптік білім, кәсіптік жоспарлар мен бағдарлама, кәсіптік сәйкестендіру (өзіндік сана)</a:t>
          </a:r>
          <a:endParaRPr lang="ru-RU" sz="1400">
            <a:latin typeface="Times New Roman" panose="02020603050405020304" pitchFamily="18" charset="0"/>
            <a:cs typeface="Times New Roman" panose="02020603050405020304" pitchFamily="18" charset="0"/>
          </a:endParaRPr>
        </a:p>
      </dgm:t>
    </dgm:pt>
    <dgm:pt modelId="{A36943EF-B6B6-4198-8EFA-F3062EE9368C}" type="parTrans" cxnId="{B80378DC-03A4-4600-A63E-137860C5A075}">
      <dgm:prSet/>
      <dgm:spPr/>
      <dgm:t>
        <a:bodyPr/>
        <a:lstStyle/>
        <a:p>
          <a:endParaRPr lang="ru-RU"/>
        </a:p>
      </dgm:t>
    </dgm:pt>
    <dgm:pt modelId="{D74F708F-8CC4-4B87-9BC6-0C533EF3B909}" type="sibTrans" cxnId="{B80378DC-03A4-4600-A63E-137860C5A075}">
      <dgm:prSet/>
      <dgm:spPr/>
      <dgm:t>
        <a:bodyPr/>
        <a:lstStyle/>
        <a:p>
          <a:endParaRPr lang="ru-RU"/>
        </a:p>
      </dgm:t>
    </dgm:pt>
    <dgm:pt modelId="{516FC1C7-E19F-42FA-A4EF-349F10D76945}">
      <dgm:prSet custT="1"/>
      <dgm:spPr/>
      <dgm:t>
        <a:bodyPr/>
        <a:lstStyle/>
        <a:p>
          <a:r>
            <a:rPr lang="ru-RU" sz="1400">
              <a:latin typeface="Times New Roman" panose="02020603050405020304" pitchFamily="18" charset="0"/>
              <a:cs typeface="Times New Roman" panose="02020603050405020304" pitchFamily="18" charset="0"/>
            </a:rPr>
            <a:t>Тұлғалық сапалар – субъектінің табиғатқа, қоғамға, еңбекке, адамдарға және өзіне деген қатынасын білдіретін сипаты</a:t>
          </a:r>
        </a:p>
      </dgm:t>
    </dgm:pt>
    <dgm:pt modelId="{B63243BE-9164-4F86-A027-DDB10CADA5E9}" type="parTrans" cxnId="{BC8206BE-ED23-49E3-A1E7-C46543DA0335}">
      <dgm:prSet/>
      <dgm:spPr/>
      <dgm:t>
        <a:bodyPr/>
        <a:lstStyle/>
        <a:p>
          <a:endParaRPr lang="ru-RU"/>
        </a:p>
      </dgm:t>
    </dgm:pt>
    <dgm:pt modelId="{5D00D170-57CC-4A71-A007-971098E75DC3}" type="sibTrans" cxnId="{BC8206BE-ED23-49E3-A1E7-C46543DA0335}">
      <dgm:prSet/>
      <dgm:spPr/>
      <dgm:t>
        <a:bodyPr/>
        <a:lstStyle/>
        <a:p>
          <a:endParaRPr lang="ru-RU"/>
        </a:p>
      </dgm:t>
    </dgm:pt>
    <dgm:pt modelId="{7D907596-8411-4C97-817F-92369AD41FD1}">
      <dgm:prSet custT="1"/>
      <dgm:spPr/>
      <dgm:t>
        <a:bodyPr/>
        <a:lstStyle/>
        <a:p>
          <a:r>
            <a:rPr lang="kk-KZ" sz="1400">
              <a:latin typeface="Times New Roman" panose="02020603050405020304" pitchFamily="18" charset="0"/>
              <a:cs typeface="Times New Roman" panose="02020603050405020304" pitchFamily="18" charset="0"/>
            </a:rPr>
            <a:t>Даралық сапалар – субъектінің нейродинамикалық, жас ерекшелік, сондай-ақ, психикалық процесстері (зейін, ес, ойлау т.б) мен темперамент, мінез және қабілет ерекшеліктері</a:t>
          </a:r>
          <a:endParaRPr lang="ru-RU" sz="1400">
            <a:latin typeface="Times New Roman" panose="02020603050405020304" pitchFamily="18" charset="0"/>
            <a:cs typeface="Times New Roman" panose="02020603050405020304" pitchFamily="18" charset="0"/>
          </a:endParaRPr>
        </a:p>
      </dgm:t>
    </dgm:pt>
    <dgm:pt modelId="{FA622A52-334B-47B8-8806-67D5FA6FE56D}" type="parTrans" cxnId="{70258E94-E0E8-44ED-B1A9-7D7CE5A0E67E}">
      <dgm:prSet/>
      <dgm:spPr/>
      <dgm:t>
        <a:bodyPr/>
        <a:lstStyle/>
        <a:p>
          <a:endParaRPr lang="ru-RU"/>
        </a:p>
      </dgm:t>
    </dgm:pt>
    <dgm:pt modelId="{52769E79-CBBB-421F-B897-055B7BFC2268}" type="sibTrans" cxnId="{70258E94-E0E8-44ED-B1A9-7D7CE5A0E67E}">
      <dgm:prSet/>
      <dgm:spPr/>
      <dgm:t>
        <a:bodyPr/>
        <a:lstStyle/>
        <a:p>
          <a:endParaRPr lang="ru-RU"/>
        </a:p>
      </dgm:t>
    </dgm:pt>
    <dgm:pt modelId="{59EC5233-F658-4870-92A6-B0C7A088C0EC}" type="pres">
      <dgm:prSet presAssocID="{05B6A5AA-B227-433A-9E79-CCBBB815A14A}" presName="cycle" presStyleCnt="0">
        <dgm:presLayoutVars>
          <dgm:chMax val="1"/>
          <dgm:dir/>
          <dgm:animLvl val="ctr"/>
          <dgm:resizeHandles val="exact"/>
        </dgm:presLayoutVars>
      </dgm:prSet>
      <dgm:spPr/>
      <dgm:t>
        <a:bodyPr/>
        <a:lstStyle/>
        <a:p>
          <a:endParaRPr lang="ru-RU"/>
        </a:p>
      </dgm:t>
    </dgm:pt>
    <dgm:pt modelId="{D5B19F56-2E28-4873-A2D0-6D088F8887ED}" type="pres">
      <dgm:prSet presAssocID="{B3A30D64-B643-49C9-877F-8F019F83D60A}" presName="centerShape" presStyleLbl="node0" presStyleIdx="0" presStyleCnt="1" custScaleX="151176" custScaleY="79607" custLinFactNeighborX="1878" custLinFactNeighborY="-7106"/>
      <dgm:spPr/>
      <dgm:t>
        <a:bodyPr/>
        <a:lstStyle/>
        <a:p>
          <a:endParaRPr lang="ru-RU"/>
        </a:p>
      </dgm:t>
    </dgm:pt>
    <dgm:pt modelId="{8FE2225E-2CAB-4863-B25E-A0661C2A2773}" type="pres">
      <dgm:prSet presAssocID="{A36943EF-B6B6-4198-8EFA-F3062EE9368C}" presName="parTrans" presStyleLbl="bgSibTrans2D1" presStyleIdx="0" presStyleCnt="3" custScaleX="93696" custLinFactNeighborX="17245" custLinFactNeighborY="-7140"/>
      <dgm:spPr/>
      <dgm:t>
        <a:bodyPr/>
        <a:lstStyle/>
        <a:p>
          <a:endParaRPr lang="ru-RU"/>
        </a:p>
      </dgm:t>
    </dgm:pt>
    <dgm:pt modelId="{60C97DD5-4BF5-47DC-AE72-E3DD4124090C}" type="pres">
      <dgm:prSet presAssocID="{D9F4CB4A-B9C9-4CE0-A1E1-143517A61D00}" presName="node" presStyleLbl="node1" presStyleIdx="0" presStyleCnt="3" custScaleX="124686" custScaleY="263251" custRadScaleRad="127382" custRadScaleInc="-8130">
        <dgm:presLayoutVars>
          <dgm:bulletEnabled val="1"/>
        </dgm:presLayoutVars>
      </dgm:prSet>
      <dgm:spPr/>
      <dgm:t>
        <a:bodyPr/>
        <a:lstStyle/>
        <a:p>
          <a:endParaRPr lang="ru-RU"/>
        </a:p>
      </dgm:t>
    </dgm:pt>
    <dgm:pt modelId="{6321FB2E-94DF-45AA-8439-FFD47A532AD7}" type="pres">
      <dgm:prSet presAssocID="{B63243BE-9164-4F86-A027-DDB10CADA5E9}" presName="parTrans" presStyleLbl="bgSibTrans2D1" presStyleIdx="1" presStyleCnt="3" custScaleX="66093" custLinFactNeighborX="3996" custLinFactNeighborY="73140"/>
      <dgm:spPr/>
      <dgm:t>
        <a:bodyPr/>
        <a:lstStyle/>
        <a:p>
          <a:endParaRPr lang="ru-RU"/>
        </a:p>
      </dgm:t>
    </dgm:pt>
    <dgm:pt modelId="{B04D2303-7866-4B94-913B-B4912AED1387}" type="pres">
      <dgm:prSet presAssocID="{516FC1C7-E19F-42FA-A4EF-349F10D76945}" presName="node" presStyleLbl="node1" presStyleIdx="1" presStyleCnt="3" custScaleX="164322" custScaleY="112570" custRadScaleRad="106510" custRadScaleInc="1993">
        <dgm:presLayoutVars>
          <dgm:bulletEnabled val="1"/>
        </dgm:presLayoutVars>
      </dgm:prSet>
      <dgm:spPr/>
      <dgm:t>
        <a:bodyPr/>
        <a:lstStyle/>
        <a:p>
          <a:endParaRPr lang="ru-RU"/>
        </a:p>
      </dgm:t>
    </dgm:pt>
    <dgm:pt modelId="{B93C2B15-AEF7-4C2B-8AAC-650F103EC9C7}" type="pres">
      <dgm:prSet presAssocID="{FA622A52-334B-47B8-8806-67D5FA6FE56D}" presName="parTrans" presStyleLbl="bgSibTrans2D1" presStyleIdx="2" presStyleCnt="3" custScaleX="76932" custLinFactNeighborX="-30648" custLinFactNeighborY="2146"/>
      <dgm:spPr/>
      <dgm:t>
        <a:bodyPr/>
        <a:lstStyle/>
        <a:p>
          <a:endParaRPr lang="ru-RU"/>
        </a:p>
      </dgm:t>
    </dgm:pt>
    <dgm:pt modelId="{5B683659-130B-4593-A739-949D2E0113B4}" type="pres">
      <dgm:prSet presAssocID="{7D907596-8411-4C97-817F-92369AD41FD1}" presName="node" presStyleLbl="node1" presStyleIdx="2" presStyleCnt="3" custScaleX="115954" custScaleY="262945" custRadScaleRad="127894" custRadScaleInc="7475">
        <dgm:presLayoutVars>
          <dgm:bulletEnabled val="1"/>
        </dgm:presLayoutVars>
      </dgm:prSet>
      <dgm:spPr/>
      <dgm:t>
        <a:bodyPr/>
        <a:lstStyle/>
        <a:p>
          <a:endParaRPr lang="ru-RU"/>
        </a:p>
      </dgm:t>
    </dgm:pt>
  </dgm:ptLst>
  <dgm:cxnLst>
    <dgm:cxn modelId="{052633CD-99B9-4D07-9E51-77BCE464829E}" type="presOf" srcId="{B3A30D64-B643-49C9-877F-8F019F83D60A}" destId="{D5B19F56-2E28-4873-A2D0-6D088F8887ED}" srcOrd="0" destOrd="0" presId="urn:microsoft.com/office/officeart/2005/8/layout/radial4"/>
    <dgm:cxn modelId="{99CEF472-CE65-4F5D-97D1-B3678B38E1EE}" type="presOf" srcId="{516FC1C7-E19F-42FA-A4EF-349F10D76945}" destId="{B04D2303-7866-4B94-913B-B4912AED1387}" srcOrd="0" destOrd="0" presId="urn:microsoft.com/office/officeart/2005/8/layout/radial4"/>
    <dgm:cxn modelId="{0A5AF6AC-E1F8-451F-A0B9-5F729FCDE51F}" type="presOf" srcId="{7D907596-8411-4C97-817F-92369AD41FD1}" destId="{5B683659-130B-4593-A739-949D2E0113B4}" srcOrd="0" destOrd="0" presId="urn:microsoft.com/office/officeart/2005/8/layout/radial4"/>
    <dgm:cxn modelId="{BC8206BE-ED23-49E3-A1E7-C46543DA0335}" srcId="{B3A30D64-B643-49C9-877F-8F019F83D60A}" destId="{516FC1C7-E19F-42FA-A4EF-349F10D76945}" srcOrd="1" destOrd="0" parTransId="{B63243BE-9164-4F86-A027-DDB10CADA5E9}" sibTransId="{5D00D170-57CC-4A71-A007-971098E75DC3}"/>
    <dgm:cxn modelId="{901E344C-1B80-40C0-BE9D-CBA08BD7D5F5}" type="presOf" srcId="{05B6A5AA-B227-433A-9E79-CCBBB815A14A}" destId="{59EC5233-F658-4870-92A6-B0C7A088C0EC}" srcOrd="0" destOrd="0" presId="urn:microsoft.com/office/officeart/2005/8/layout/radial4"/>
    <dgm:cxn modelId="{70258E94-E0E8-44ED-B1A9-7D7CE5A0E67E}" srcId="{B3A30D64-B643-49C9-877F-8F019F83D60A}" destId="{7D907596-8411-4C97-817F-92369AD41FD1}" srcOrd="2" destOrd="0" parTransId="{FA622A52-334B-47B8-8806-67D5FA6FE56D}" sibTransId="{52769E79-CBBB-421F-B897-055B7BFC2268}"/>
    <dgm:cxn modelId="{1BC6E574-25AF-4E1F-998B-98EBBDB2DDA5}" type="presOf" srcId="{A36943EF-B6B6-4198-8EFA-F3062EE9368C}" destId="{8FE2225E-2CAB-4863-B25E-A0661C2A2773}" srcOrd="0" destOrd="0" presId="urn:microsoft.com/office/officeart/2005/8/layout/radial4"/>
    <dgm:cxn modelId="{B80378DC-03A4-4600-A63E-137860C5A075}" srcId="{B3A30D64-B643-49C9-877F-8F019F83D60A}" destId="{D9F4CB4A-B9C9-4CE0-A1E1-143517A61D00}" srcOrd="0" destOrd="0" parTransId="{A36943EF-B6B6-4198-8EFA-F3062EE9368C}" sibTransId="{D74F708F-8CC4-4B87-9BC6-0C533EF3B909}"/>
    <dgm:cxn modelId="{657C76BC-5FA7-472B-B236-D0C94DD8E2EA}" type="presOf" srcId="{B63243BE-9164-4F86-A027-DDB10CADA5E9}" destId="{6321FB2E-94DF-45AA-8439-FFD47A532AD7}" srcOrd="0" destOrd="0" presId="urn:microsoft.com/office/officeart/2005/8/layout/radial4"/>
    <dgm:cxn modelId="{D4725971-89BE-42F1-AA49-0CBC916F573B}" srcId="{05B6A5AA-B227-433A-9E79-CCBBB815A14A}" destId="{B3A30D64-B643-49C9-877F-8F019F83D60A}" srcOrd="0" destOrd="0" parTransId="{950370CE-1656-4484-8B59-E37BA4CD47EC}" sibTransId="{832F3131-4B56-48BB-AD9D-30410892F6DB}"/>
    <dgm:cxn modelId="{80206611-8116-428F-AE87-874F65CD93B3}" type="presOf" srcId="{FA622A52-334B-47B8-8806-67D5FA6FE56D}" destId="{B93C2B15-AEF7-4C2B-8AAC-650F103EC9C7}" srcOrd="0" destOrd="0" presId="urn:microsoft.com/office/officeart/2005/8/layout/radial4"/>
    <dgm:cxn modelId="{84748EB5-84C0-4DDE-A4A0-897E722745EB}" type="presOf" srcId="{D9F4CB4A-B9C9-4CE0-A1E1-143517A61D00}" destId="{60C97DD5-4BF5-47DC-AE72-E3DD4124090C}" srcOrd="0" destOrd="0" presId="urn:microsoft.com/office/officeart/2005/8/layout/radial4"/>
    <dgm:cxn modelId="{89B987BA-B118-477B-BC13-AB175F6671DC}" type="presParOf" srcId="{59EC5233-F658-4870-92A6-B0C7A088C0EC}" destId="{D5B19F56-2E28-4873-A2D0-6D088F8887ED}" srcOrd="0" destOrd="0" presId="urn:microsoft.com/office/officeart/2005/8/layout/radial4"/>
    <dgm:cxn modelId="{21FAF114-234D-4B58-B180-4913251661F5}" type="presParOf" srcId="{59EC5233-F658-4870-92A6-B0C7A088C0EC}" destId="{8FE2225E-2CAB-4863-B25E-A0661C2A2773}" srcOrd="1" destOrd="0" presId="urn:microsoft.com/office/officeart/2005/8/layout/radial4"/>
    <dgm:cxn modelId="{A3A31047-C33A-40EC-B60E-09A116D9F7AE}" type="presParOf" srcId="{59EC5233-F658-4870-92A6-B0C7A088C0EC}" destId="{60C97DD5-4BF5-47DC-AE72-E3DD4124090C}" srcOrd="2" destOrd="0" presId="urn:microsoft.com/office/officeart/2005/8/layout/radial4"/>
    <dgm:cxn modelId="{2BCF3331-C736-455E-9A1A-90972616CD5B}" type="presParOf" srcId="{59EC5233-F658-4870-92A6-B0C7A088C0EC}" destId="{6321FB2E-94DF-45AA-8439-FFD47A532AD7}" srcOrd="3" destOrd="0" presId="urn:microsoft.com/office/officeart/2005/8/layout/radial4"/>
    <dgm:cxn modelId="{B3CE1AD9-63C5-4DA5-A69E-D48E5C1099A1}" type="presParOf" srcId="{59EC5233-F658-4870-92A6-B0C7A088C0EC}" destId="{B04D2303-7866-4B94-913B-B4912AED1387}" srcOrd="4" destOrd="0" presId="urn:microsoft.com/office/officeart/2005/8/layout/radial4"/>
    <dgm:cxn modelId="{5F2D041B-074A-4A8E-855D-50C2D15A4A76}" type="presParOf" srcId="{59EC5233-F658-4870-92A6-B0C7A088C0EC}" destId="{B93C2B15-AEF7-4C2B-8AAC-650F103EC9C7}" srcOrd="5" destOrd="0" presId="urn:microsoft.com/office/officeart/2005/8/layout/radial4"/>
    <dgm:cxn modelId="{3A84889D-7C72-4227-92A9-AE1515CAF590}" type="presParOf" srcId="{59EC5233-F658-4870-92A6-B0C7A088C0EC}" destId="{5B683659-130B-4593-A739-949D2E0113B4}" srcOrd="6" destOrd="0" presId="urn:microsoft.com/office/officeart/2005/8/layout/radial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EF0760F-6413-447A-ACE4-ABA0EFBE782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D69CFE23-B62F-490C-BA14-63E97A8CF3FB}">
      <dgm:prSet phldrT="[Текст]" custT="1"/>
      <dgm:spPr/>
      <dgm:t>
        <a:bodyPr/>
        <a:lstStyle/>
        <a:p>
          <a:r>
            <a:rPr lang="ru-RU" sz="1400">
              <a:latin typeface="Times New Roman" panose="02020603050405020304" pitchFamily="18" charset="0"/>
              <a:cs typeface="Times New Roman" panose="02020603050405020304" pitchFamily="18" charset="0"/>
            </a:rPr>
            <a:t>Рефлексивтік – психологиялық бақылампаздық, өзін және басқа адамдарды адекватты қабылдау, бірінші көріскендегі адекваттылық, зейінді шоғырландыру;</a:t>
          </a:r>
        </a:p>
      </dgm:t>
    </dgm:pt>
    <dgm:pt modelId="{50E060AC-1C00-4FE3-B39A-021A5401B28B}" type="parTrans" cxnId="{C1FB7B4A-19C7-47B8-AD79-10023FCCE6D2}">
      <dgm:prSet/>
      <dgm:spPr/>
      <dgm:t>
        <a:bodyPr/>
        <a:lstStyle/>
        <a:p>
          <a:endParaRPr lang="ru-RU" sz="1400">
            <a:latin typeface="Times New Roman" panose="02020603050405020304" pitchFamily="18" charset="0"/>
            <a:cs typeface="Times New Roman" panose="02020603050405020304" pitchFamily="18" charset="0"/>
          </a:endParaRPr>
        </a:p>
      </dgm:t>
    </dgm:pt>
    <dgm:pt modelId="{3CC2D9E5-734D-4EBE-A644-7E60882A934D}" type="sibTrans" cxnId="{C1FB7B4A-19C7-47B8-AD79-10023FCCE6D2}">
      <dgm:prSet/>
      <dgm:spPr/>
      <dgm:t>
        <a:bodyPr/>
        <a:lstStyle/>
        <a:p>
          <a:endParaRPr lang="ru-RU" sz="1400">
            <a:latin typeface="Times New Roman" panose="02020603050405020304" pitchFamily="18" charset="0"/>
            <a:cs typeface="Times New Roman" panose="02020603050405020304" pitchFamily="18" charset="0"/>
          </a:endParaRPr>
        </a:p>
      </dgm:t>
    </dgm:pt>
    <dgm:pt modelId="{02A8A6D9-A995-4DE7-83D1-F58CBA67F08F}">
      <dgm:prSet phldrT="[Текст]" custT="1"/>
      <dgm:spPr/>
      <dgm:t>
        <a:bodyPr/>
        <a:lstStyle/>
        <a:p>
          <a:r>
            <a:rPr lang="ru-RU" sz="1400">
              <a:latin typeface="Times New Roman" panose="02020603050405020304" pitchFamily="18" charset="0"/>
              <a:cs typeface="Times New Roman" panose="02020603050405020304" pitchFamily="18" charset="0"/>
            </a:rPr>
            <a:t>Эмоциональдық – эмпатия, басқа адамдарға көмек көрсетуге ұмтылу, жақсылығына ортақтасу, стресске тұрақтылық;</a:t>
          </a:r>
        </a:p>
      </dgm:t>
    </dgm:pt>
    <dgm:pt modelId="{A77A87D3-FBF6-497F-876C-985B5B6E92EC}" type="parTrans" cxnId="{8DBC6D40-FF22-4570-9EDE-B07219C38481}">
      <dgm:prSet/>
      <dgm:spPr/>
      <dgm:t>
        <a:bodyPr/>
        <a:lstStyle/>
        <a:p>
          <a:endParaRPr lang="ru-RU" sz="1400">
            <a:latin typeface="Times New Roman" panose="02020603050405020304" pitchFamily="18" charset="0"/>
            <a:cs typeface="Times New Roman" panose="02020603050405020304" pitchFamily="18" charset="0"/>
          </a:endParaRPr>
        </a:p>
      </dgm:t>
    </dgm:pt>
    <dgm:pt modelId="{41EC2786-FA60-4E99-84DF-10F2766532D4}" type="sibTrans" cxnId="{8DBC6D40-FF22-4570-9EDE-B07219C38481}">
      <dgm:prSet/>
      <dgm:spPr/>
      <dgm:t>
        <a:bodyPr/>
        <a:lstStyle/>
        <a:p>
          <a:endParaRPr lang="ru-RU" sz="1400">
            <a:latin typeface="Times New Roman" panose="02020603050405020304" pitchFamily="18" charset="0"/>
            <a:cs typeface="Times New Roman" panose="02020603050405020304" pitchFamily="18" charset="0"/>
          </a:endParaRPr>
        </a:p>
      </dgm:t>
    </dgm:pt>
    <dgm:pt modelId="{8BC86E7C-2E96-49C2-9D92-44621BEC66E0}">
      <dgm:prSet phldrT="[Текст]" custT="1"/>
      <dgm:spPr/>
      <dgm:t>
        <a:bodyPr/>
        <a:lstStyle/>
        <a:p>
          <a:r>
            <a:rPr lang="ru-RU" sz="1400">
              <a:latin typeface="Times New Roman" panose="02020603050405020304" pitchFamily="18" charset="0"/>
              <a:cs typeface="Times New Roman" panose="02020603050405020304" pitchFamily="18" charset="0"/>
            </a:rPr>
            <a:t>Когнитивтік – кәсіптік білім, өзбетінше жұмысты атқара білу, сыни пікірлей білу, адамның мінез-құлқын болжамдай білу қабілеті;</a:t>
          </a:r>
        </a:p>
      </dgm:t>
    </dgm:pt>
    <dgm:pt modelId="{C02D8F1C-28BA-4F5A-B5CF-24E31DBA538A}" type="parTrans" cxnId="{B9FFB852-C86C-4E3D-9FBA-9E609D70B115}">
      <dgm:prSet/>
      <dgm:spPr/>
      <dgm:t>
        <a:bodyPr/>
        <a:lstStyle/>
        <a:p>
          <a:endParaRPr lang="ru-RU" sz="1400">
            <a:latin typeface="Times New Roman" panose="02020603050405020304" pitchFamily="18" charset="0"/>
            <a:cs typeface="Times New Roman" panose="02020603050405020304" pitchFamily="18" charset="0"/>
          </a:endParaRPr>
        </a:p>
      </dgm:t>
    </dgm:pt>
    <dgm:pt modelId="{969E3AA4-E829-47D8-B771-3FE4EE4E9BDB}" type="sibTrans" cxnId="{B9FFB852-C86C-4E3D-9FBA-9E609D70B115}">
      <dgm:prSet/>
      <dgm:spPr/>
      <dgm:t>
        <a:bodyPr/>
        <a:lstStyle/>
        <a:p>
          <a:endParaRPr lang="ru-RU" sz="1400">
            <a:latin typeface="Times New Roman" panose="02020603050405020304" pitchFamily="18" charset="0"/>
            <a:cs typeface="Times New Roman" panose="02020603050405020304" pitchFamily="18" charset="0"/>
          </a:endParaRPr>
        </a:p>
      </dgm:t>
    </dgm:pt>
    <dgm:pt modelId="{814993C0-E861-4652-BF24-FC8446BE84D7}">
      <dgm:prSet custT="1"/>
      <dgm:spPr/>
      <dgm:t>
        <a:bodyPr/>
        <a:lstStyle/>
        <a:p>
          <a:endParaRPr lang="ru-RU" sz="1400">
            <a:latin typeface="Times New Roman" panose="02020603050405020304" pitchFamily="18" charset="0"/>
            <a:cs typeface="Times New Roman" panose="02020603050405020304" pitchFamily="18" charset="0"/>
          </a:endParaRPr>
        </a:p>
        <a:p>
          <a:r>
            <a:rPr lang="ru-RU" sz="1400">
              <a:latin typeface="Times New Roman" panose="02020603050405020304" pitchFamily="18" charset="0"/>
              <a:cs typeface="Times New Roman" panose="02020603050405020304" pitchFamily="18" charset="0"/>
            </a:rPr>
            <a:t>Мінез-құлықтық – мобильдік және адекватты мінез-құлық, өзін-өзі бақылау, басқаларға төзімді болу, жағдайға жылдам әрі адекватты бағдарлану;</a:t>
          </a:r>
        </a:p>
        <a:p>
          <a:endParaRPr lang="ru-RU" sz="1400">
            <a:latin typeface="Times New Roman" panose="02020603050405020304" pitchFamily="18" charset="0"/>
            <a:cs typeface="Times New Roman" panose="02020603050405020304" pitchFamily="18" charset="0"/>
          </a:endParaRPr>
        </a:p>
      </dgm:t>
    </dgm:pt>
    <dgm:pt modelId="{AAF37BBA-B9EB-4860-B93B-25BE396CA24A}" type="parTrans" cxnId="{A5D02034-8912-42C3-B361-D6D01AC39BFF}">
      <dgm:prSet/>
      <dgm:spPr/>
      <dgm:t>
        <a:bodyPr/>
        <a:lstStyle/>
        <a:p>
          <a:endParaRPr lang="ru-RU" sz="1400">
            <a:latin typeface="Times New Roman" panose="02020603050405020304" pitchFamily="18" charset="0"/>
            <a:cs typeface="Times New Roman" panose="02020603050405020304" pitchFamily="18" charset="0"/>
          </a:endParaRPr>
        </a:p>
      </dgm:t>
    </dgm:pt>
    <dgm:pt modelId="{AB292BBF-0383-4A16-8C3D-3EC296BE669D}" type="sibTrans" cxnId="{A5D02034-8912-42C3-B361-D6D01AC39BFF}">
      <dgm:prSet/>
      <dgm:spPr/>
      <dgm:t>
        <a:bodyPr/>
        <a:lstStyle/>
        <a:p>
          <a:endParaRPr lang="ru-RU" sz="1400">
            <a:latin typeface="Times New Roman" panose="02020603050405020304" pitchFamily="18" charset="0"/>
            <a:cs typeface="Times New Roman" panose="02020603050405020304" pitchFamily="18" charset="0"/>
          </a:endParaRPr>
        </a:p>
      </dgm:t>
    </dgm:pt>
    <dgm:pt modelId="{2ED88AFC-31B2-4689-B05A-8D93B65D975A}">
      <dgm:prSet custT="1"/>
      <dgm:spPr/>
      <dgm:t>
        <a:bodyPr/>
        <a:lstStyle/>
        <a:p>
          <a:r>
            <a:rPr lang="ru-RU" sz="1400">
              <a:latin typeface="Times New Roman" panose="02020603050405020304" pitchFamily="18" charset="0"/>
              <a:cs typeface="Times New Roman" panose="02020603050405020304" pitchFamily="18" charset="0"/>
            </a:rPr>
            <a:t>Құндылық-мәндік - гуманистік бағыттылық, этикалық принциптер, мотивациялық-мәндік ұстанымдар, тұлғаның адами құндылықтарын тани білу. </a:t>
          </a:r>
        </a:p>
      </dgm:t>
    </dgm:pt>
    <dgm:pt modelId="{DC5B3CAF-E1B1-46D2-861C-CB99B40847CF}" type="parTrans" cxnId="{0E5B80EA-29DF-48E1-B772-159175B6F1BF}">
      <dgm:prSet/>
      <dgm:spPr/>
      <dgm:t>
        <a:bodyPr/>
        <a:lstStyle/>
        <a:p>
          <a:endParaRPr lang="ru-RU" sz="1400">
            <a:latin typeface="Times New Roman" panose="02020603050405020304" pitchFamily="18" charset="0"/>
            <a:cs typeface="Times New Roman" panose="02020603050405020304" pitchFamily="18" charset="0"/>
          </a:endParaRPr>
        </a:p>
      </dgm:t>
    </dgm:pt>
    <dgm:pt modelId="{5B269F66-9ACD-4E67-85B0-2C9BCDE8990E}" type="sibTrans" cxnId="{0E5B80EA-29DF-48E1-B772-159175B6F1BF}">
      <dgm:prSet/>
      <dgm:spPr/>
      <dgm:t>
        <a:bodyPr/>
        <a:lstStyle/>
        <a:p>
          <a:endParaRPr lang="ru-RU" sz="1400">
            <a:latin typeface="Times New Roman" panose="02020603050405020304" pitchFamily="18" charset="0"/>
            <a:cs typeface="Times New Roman" panose="02020603050405020304" pitchFamily="18" charset="0"/>
          </a:endParaRPr>
        </a:p>
      </dgm:t>
    </dgm:pt>
    <dgm:pt modelId="{8821FBF6-B496-4232-8E64-3017727D156F}">
      <dgm:prSet custT="1"/>
      <dgm:spPr/>
      <dgm:t>
        <a:bodyPr/>
        <a:lstStyle/>
        <a:p>
          <a:r>
            <a:rPr lang="ru-RU" sz="1400">
              <a:latin typeface="Times New Roman" panose="02020603050405020304" pitchFamily="18" charset="0"/>
              <a:cs typeface="Times New Roman" panose="02020603050405020304" pitchFamily="18" charset="0"/>
            </a:rPr>
            <a:t>Коммуникативтік – қарым-қатанысқа дайын болу, тыңдай және ести білу, басқа адамның позициясын қабылдауға дайын болу, сөздік қорының болуы;</a:t>
          </a:r>
        </a:p>
      </dgm:t>
    </dgm:pt>
    <dgm:pt modelId="{AB0C7482-4305-4F0A-9F53-313CBC322AB4}" type="parTrans" cxnId="{913B4285-AEE7-4FC7-B086-A7864A03240C}">
      <dgm:prSet/>
      <dgm:spPr/>
      <dgm:t>
        <a:bodyPr/>
        <a:lstStyle/>
        <a:p>
          <a:endParaRPr lang="ru-RU" sz="1400">
            <a:latin typeface="Times New Roman" panose="02020603050405020304" pitchFamily="18" charset="0"/>
            <a:cs typeface="Times New Roman" panose="02020603050405020304" pitchFamily="18" charset="0"/>
          </a:endParaRPr>
        </a:p>
      </dgm:t>
    </dgm:pt>
    <dgm:pt modelId="{C78B0F01-B5D1-4E3B-A286-5DEEBFD3D7A8}" type="sibTrans" cxnId="{913B4285-AEE7-4FC7-B086-A7864A03240C}">
      <dgm:prSet/>
      <dgm:spPr/>
      <dgm:t>
        <a:bodyPr/>
        <a:lstStyle/>
        <a:p>
          <a:endParaRPr lang="ru-RU" sz="1400">
            <a:latin typeface="Times New Roman" panose="02020603050405020304" pitchFamily="18" charset="0"/>
            <a:cs typeface="Times New Roman" panose="02020603050405020304" pitchFamily="18" charset="0"/>
          </a:endParaRPr>
        </a:p>
      </dgm:t>
    </dgm:pt>
    <dgm:pt modelId="{D9F2B062-A550-4E99-A080-F357E9BF4BAC}" type="pres">
      <dgm:prSet presAssocID="{0EF0760F-6413-447A-ACE4-ABA0EFBE782F}" presName="Name0" presStyleCnt="0">
        <dgm:presLayoutVars>
          <dgm:chMax val="7"/>
          <dgm:chPref val="7"/>
          <dgm:dir/>
        </dgm:presLayoutVars>
      </dgm:prSet>
      <dgm:spPr/>
      <dgm:t>
        <a:bodyPr/>
        <a:lstStyle/>
        <a:p>
          <a:endParaRPr lang="ru-RU"/>
        </a:p>
      </dgm:t>
    </dgm:pt>
    <dgm:pt modelId="{B40EDBA4-742C-4953-8BAE-829134238D03}" type="pres">
      <dgm:prSet presAssocID="{0EF0760F-6413-447A-ACE4-ABA0EFBE782F}" presName="Name1" presStyleCnt="0"/>
      <dgm:spPr/>
    </dgm:pt>
    <dgm:pt modelId="{2D2EEFC3-E410-4A0B-8628-80B885CEFC0C}" type="pres">
      <dgm:prSet presAssocID="{0EF0760F-6413-447A-ACE4-ABA0EFBE782F}" presName="cycle" presStyleCnt="0"/>
      <dgm:spPr/>
    </dgm:pt>
    <dgm:pt modelId="{EF24B442-5F16-4F62-918A-1163A720EC28}" type="pres">
      <dgm:prSet presAssocID="{0EF0760F-6413-447A-ACE4-ABA0EFBE782F}" presName="srcNode" presStyleLbl="node1" presStyleIdx="0" presStyleCnt="6"/>
      <dgm:spPr/>
    </dgm:pt>
    <dgm:pt modelId="{BF66E190-0DAD-4DF4-A976-3672797DFFB7}" type="pres">
      <dgm:prSet presAssocID="{0EF0760F-6413-447A-ACE4-ABA0EFBE782F}" presName="conn" presStyleLbl="parChTrans1D2" presStyleIdx="0" presStyleCnt="1"/>
      <dgm:spPr/>
      <dgm:t>
        <a:bodyPr/>
        <a:lstStyle/>
        <a:p>
          <a:endParaRPr lang="ru-RU"/>
        </a:p>
      </dgm:t>
    </dgm:pt>
    <dgm:pt modelId="{2E3A5784-010C-43D2-A1C8-3DEE8BB50D55}" type="pres">
      <dgm:prSet presAssocID="{0EF0760F-6413-447A-ACE4-ABA0EFBE782F}" presName="extraNode" presStyleLbl="node1" presStyleIdx="0" presStyleCnt="6"/>
      <dgm:spPr/>
    </dgm:pt>
    <dgm:pt modelId="{BC0A21CA-33B5-4A2B-A400-CB49707D9BC0}" type="pres">
      <dgm:prSet presAssocID="{0EF0760F-6413-447A-ACE4-ABA0EFBE782F}" presName="dstNode" presStyleLbl="node1" presStyleIdx="0" presStyleCnt="6"/>
      <dgm:spPr/>
    </dgm:pt>
    <dgm:pt modelId="{5EC05318-7B37-4A00-97A7-6AF07DBF96D7}" type="pres">
      <dgm:prSet presAssocID="{D69CFE23-B62F-490C-BA14-63E97A8CF3FB}" presName="text_1" presStyleLbl="node1" presStyleIdx="0" presStyleCnt="6" custScaleY="129378">
        <dgm:presLayoutVars>
          <dgm:bulletEnabled val="1"/>
        </dgm:presLayoutVars>
      </dgm:prSet>
      <dgm:spPr/>
      <dgm:t>
        <a:bodyPr/>
        <a:lstStyle/>
        <a:p>
          <a:endParaRPr lang="ru-RU"/>
        </a:p>
      </dgm:t>
    </dgm:pt>
    <dgm:pt modelId="{C265F825-3413-4AEA-9A5E-6485220ED614}" type="pres">
      <dgm:prSet presAssocID="{D69CFE23-B62F-490C-BA14-63E97A8CF3FB}" presName="accent_1" presStyleCnt="0"/>
      <dgm:spPr/>
    </dgm:pt>
    <dgm:pt modelId="{260E2FE2-EFDB-497E-A5FB-BDC8AE269C2B}" type="pres">
      <dgm:prSet presAssocID="{D69CFE23-B62F-490C-BA14-63E97A8CF3FB}" presName="accentRepeatNode" presStyleLbl="solidFgAcc1" presStyleIdx="0" presStyleCnt="6"/>
      <dgm:spPr/>
    </dgm:pt>
    <dgm:pt modelId="{D60FB45E-776A-4DD1-B0AC-DB5D45394E57}" type="pres">
      <dgm:prSet presAssocID="{02A8A6D9-A995-4DE7-83D1-F58CBA67F08F}" presName="text_2" presStyleLbl="node1" presStyleIdx="1" presStyleCnt="6" custScaleY="124359">
        <dgm:presLayoutVars>
          <dgm:bulletEnabled val="1"/>
        </dgm:presLayoutVars>
      </dgm:prSet>
      <dgm:spPr/>
      <dgm:t>
        <a:bodyPr/>
        <a:lstStyle/>
        <a:p>
          <a:endParaRPr lang="ru-RU"/>
        </a:p>
      </dgm:t>
    </dgm:pt>
    <dgm:pt modelId="{D519769D-4863-4FF1-9A32-F989CDA73023}" type="pres">
      <dgm:prSet presAssocID="{02A8A6D9-A995-4DE7-83D1-F58CBA67F08F}" presName="accent_2" presStyleCnt="0"/>
      <dgm:spPr/>
    </dgm:pt>
    <dgm:pt modelId="{2D2A2F0C-FAB9-49C3-BF43-20C2B6EF247D}" type="pres">
      <dgm:prSet presAssocID="{02A8A6D9-A995-4DE7-83D1-F58CBA67F08F}" presName="accentRepeatNode" presStyleLbl="solidFgAcc1" presStyleIdx="1" presStyleCnt="6"/>
      <dgm:spPr/>
    </dgm:pt>
    <dgm:pt modelId="{A1EEA419-5114-48A6-87F1-CCC7AD0BC964}" type="pres">
      <dgm:prSet presAssocID="{8BC86E7C-2E96-49C2-9D92-44621BEC66E0}" presName="text_3" presStyleLbl="node1" presStyleIdx="2" presStyleCnt="6" custScaleY="127000">
        <dgm:presLayoutVars>
          <dgm:bulletEnabled val="1"/>
        </dgm:presLayoutVars>
      </dgm:prSet>
      <dgm:spPr/>
      <dgm:t>
        <a:bodyPr/>
        <a:lstStyle/>
        <a:p>
          <a:endParaRPr lang="ru-RU"/>
        </a:p>
      </dgm:t>
    </dgm:pt>
    <dgm:pt modelId="{341BB1BC-646C-465E-A5B0-34D6E95E7B76}" type="pres">
      <dgm:prSet presAssocID="{8BC86E7C-2E96-49C2-9D92-44621BEC66E0}" presName="accent_3" presStyleCnt="0"/>
      <dgm:spPr/>
    </dgm:pt>
    <dgm:pt modelId="{5286B8B3-E60F-4730-8747-FADB522159D1}" type="pres">
      <dgm:prSet presAssocID="{8BC86E7C-2E96-49C2-9D92-44621BEC66E0}" presName="accentRepeatNode" presStyleLbl="solidFgAcc1" presStyleIdx="2" presStyleCnt="6"/>
      <dgm:spPr/>
    </dgm:pt>
    <dgm:pt modelId="{9507320C-A035-4D12-A30A-E85E062C975A}" type="pres">
      <dgm:prSet presAssocID="{814993C0-E861-4652-BF24-FC8446BE84D7}" presName="text_4" presStyleLbl="node1" presStyleIdx="3" presStyleCnt="6" custScaleY="138299">
        <dgm:presLayoutVars>
          <dgm:bulletEnabled val="1"/>
        </dgm:presLayoutVars>
      </dgm:prSet>
      <dgm:spPr/>
      <dgm:t>
        <a:bodyPr/>
        <a:lstStyle/>
        <a:p>
          <a:endParaRPr lang="ru-RU"/>
        </a:p>
      </dgm:t>
    </dgm:pt>
    <dgm:pt modelId="{B6146B49-CD27-4035-AA4E-FB8F63DAF30C}" type="pres">
      <dgm:prSet presAssocID="{814993C0-E861-4652-BF24-FC8446BE84D7}" presName="accent_4" presStyleCnt="0"/>
      <dgm:spPr/>
    </dgm:pt>
    <dgm:pt modelId="{F0DBB4B6-1950-40EF-8874-67AEFF663E2B}" type="pres">
      <dgm:prSet presAssocID="{814993C0-E861-4652-BF24-FC8446BE84D7}" presName="accentRepeatNode" presStyleLbl="solidFgAcc1" presStyleIdx="3" presStyleCnt="6"/>
      <dgm:spPr/>
    </dgm:pt>
    <dgm:pt modelId="{1F7842B2-3179-41D3-962D-66A08AF1A1A0}" type="pres">
      <dgm:prSet presAssocID="{8821FBF6-B496-4232-8E64-3017727D156F}" presName="text_5" presStyleLbl="node1" presStyleIdx="4" presStyleCnt="6" custScaleY="135658">
        <dgm:presLayoutVars>
          <dgm:bulletEnabled val="1"/>
        </dgm:presLayoutVars>
      </dgm:prSet>
      <dgm:spPr/>
      <dgm:t>
        <a:bodyPr/>
        <a:lstStyle/>
        <a:p>
          <a:endParaRPr lang="ru-RU"/>
        </a:p>
      </dgm:t>
    </dgm:pt>
    <dgm:pt modelId="{8E3187D0-B116-430C-AF18-6524FE3B8061}" type="pres">
      <dgm:prSet presAssocID="{8821FBF6-B496-4232-8E64-3017727D156F}" presName="accent_5" presStyleCnt="0"/>
      <dgm:spPr/>
    </dgm:pt>
    <dgm:pt modelId="{3BFD2A9C-CB47-4FF4-A9B1-3D7B270EE02C}" type="pres">
      <dgm:prSet presAssocID="{8821FBF6-B496-4232-8E64-3017727D156F}" presName="accentRepeatNode" presStyleLbl="solidFgAcc1" presStyleIdx="4" presStyleCnt="6"/>
      <dgm:spPr/>
    </dgm:pt>
    <dgm:pt modelId="{0288512C-478E-4FF2-A1C1-984DEDD4DE5E}" type="pres">
      <dgm:prSet presAssocID="{2ED88AFC-31B2-4689-B05A-8D93B65D975A}" presName="text_6" presStyleLbl="node1" presStyleIdx="5" presStyleCnt="6" custScaleY="136847">
        <dgm:presLayoutVars>
          <dgm:bulletEnabled val="1"/>
        </dgm:presLayoutVars>
      </dgm:prSet>
      <dgm:spPr/>
      <dgm:t>
        <a:bodyPr/>
        <a:lstStyle/>
        <a:p>
          <a:endParaRPr lang="ru-RU"/>
        </a:p>
      </dgm:t>
    </dgm:pt>
    <dgm:pt modelId="{D659EB93-CA64-4903-A1FB-94910DD78C09}" type="pres">
      <dgm:prSet presAssocID="{2ED88AFC-31B2-4689-B05A-8D93B65D975A}" presName="accent_6" presStyleCnt="0"/>
      <dgm:spPr/>
    </dgm:pt>
    <dgm:pt modelId="{A5F45C01-4038-4FB7-AE54-9035411300A2}" type="pres">
      <dgm:prSet presAssocID="{2ED88AFC-31B2-4689-B05A-8D93B65D975A}" presName="accentRepeatNode" presStyleLbl="solidFgAcc1" presStyleIdx="5" presStyleCnt="6"/>
      <dgm:spPr/>
    </dgm:pt>
  </dgm:ptLst>
  <dgm:cxnLst>
    <dgm:cxn modelId="{9A4547C8-F5A0-49A5-A4BF-4C2CB7351DF4}" type="presOf" srcId="{02A8A6D9-A995-4DE7-83D1-F58CBA67F08F}" destId="{D60FB45E-776A-4DD1-B0AC-DB5D45394E57}" srcOrd="0" destOrd="0" presId="urn:microsoft.com/office/officeart/2008/layout/VerticalCurvedList"/>
    <dgm:cxn modelId="{FA029D24-2B3A-4C52-8D94-3ED8637363D9}" type="presOf" srcId="{D69CFE23-B62F-490C-BA14-63E97A8CF3FB}" destId="{5EC05318-7B37-4A00-97A7-6AF07DBF96D7}" srcOrd="0" destOrd="0" presId="urn:microsoft.com/office/officeart/2008/layout/VerticalCurvedList"/>
    <dgm:cxn modelId="{0E5B80EA-29DF-48E1-B772-159175B6F1BF}" srcId="{0EF0760F-6413-447A-ACE4-ABA0EFBE782F}" destId="{2ED88AFC-31B2-4689-B05A-8D93B65D975A}" srcOrd="5" destOrd="0" parTransId="{DC5B3CAF-E1B1-46D2-861C-CB99B40847CF}" sibTransId="{5B269F66-9ACD-4E67-85B0-2C9BCDE8990E}"/>
    <dgm:cxn modelId="{E699157C-BE2D-4561-8AC1-90CB981AA692}" type="presOf" srcId="{814993C0-E861-4652-BF24-FC8446BE84D7}" destId="{9507320C-A035-4D12-A30A-E85E062C975A}" srcOrd="0" destOrd="0" presId="urn:microsoft.com/office/officeart/2008/layout/VerticalCurvedList"/>
    <dgm:cxn modelId="{A5D02034-8912-42C3-B361-D6D01AC39BFF}" srcId="{0EF0760F-6413-447A-ACE4-ABA0EFBE782F}" destId="{814993C0-E861-4652-BF24-FC8446BE84D7}" srcOrd="3" destOrd="0" parTransId="{AAF37BBA-B9EB-4860-B93B-25BE396CA24A}" sibTransId="{AB292BBF-0383-4A16-8C3D-3EC296BE669D}"/>
    <dgm:cxn modelId="{C1FB7B4A-19C7-47B8-AD79-10023FCCE6D2}" srcId="{0EF0760F-6413-447A-ACE4-ABA0EFBE782F}" destId="{D69CFE23-B62F-490C-BA14-63E97A8CF3FB}" srcOrd="0" destOrd="0" parTransId="{50E060AC-1C00-4FE3-B39A-021A5401B28B}" sibTransId="{3CC2D9E5-734D-4EBE-A644-7E60882A934D}"/>
    <dgm:cxn modelId="{913B4285-AEE7-4FC7-B086-A7864A03240C}" srcId="{0EF0760F-6413-447A-ACE4-ABA0EFBE782F}" destId="{8821FBF6-B496-4232-8E64-3017727D156F}" srcOrd="4" destOrd="0" parTransId="{AB0C7482-4305-4F0A-9F53-313CBC322AB4}" sibTransId="{C78B0F01-B5D1-4E3B-A286-5DEEBFD3D7A8}"/>
    <dgm:cxn modelId="{7F3647EA-B40E-4617-87B3-D787B3A018D2}" type="presOf" srcId="{8BC86E7C-2E96-49C2-9D92-44621BEC66E0}" destId="{A1EEA419-5114-48A6-87F1-CCC7AD0BC964}" srcOrd="0" destOrd="0" presId="urn:microsoft.com/office/officeart/2008/layout/VerticalCurvedList"/>
    <dgm:cxn modelId="{F21675D8-1C9D-4A80-BFF9-3045FF33F7A8}" type="presOf" srcId="{2ED88AFC-31B2-4689-B05A-8D93B65D975A}" destId="{0288512C-478E-4FF2-A1C1-984DEDD4DE5E}" srcOrd="0" destOrd="0" presId="urn:microsoft.com/office/officeart/2008/layout/VerticalCurvedList"/>
    <dgm:cxn modelId="{CEE4345D-3390-4376-A1AB-09D6062EDCDD}" type="presOf" srcId="{3CC2D9E5-734D-4EBE-A644-7E60882A934D}" destId="{BF66E190-0DAD-4DF4-A976-3672797DFFB7}" srcOrd="0" destOrd="0" presId="urn:microsoft.com/office/officeart/2008/layout/VerticalCurvedList"/>
    <dgm:cxn modelId="{B9FFB852-C86C-4E3D-9FBA-9E609D70B115}" srcId="{0EF0760F-6413-447A-ACE4-ABA0EFBE782F}" destId="{8BC86E7C-2E96-49C2-9D92-44621BEC66E0}" srcOrd="2" destOrd="0" parTransId="{C02D8F1C-28BA-4F5A-B5CF-24E31DBA538A}" sibTransId="{969E3AA4-E829-47D8-B771-3FE4EE4E9BDB}"/>
    <dgm:cxn modelId="{8DBC6D40-FF22-4570-9EDE-B07219C38481}" srcId="{0EF0760F-6413-447A-ACE4-ABA0EFBE782F}" destId="{02A8A6D9-A995-4DE7-83D1-F58CBA67F08F}" srcOrd="1" destOrd="0" parTransId="{A77A87D3-FBF6-497F-876C-985B5B6E92EC}" sibTransId="{41EC2786-FA60-4E99-84DF-10F2766532D4}"/>
    <dgm:cxn modelId="{DAF93ED9-82A3-4279-9CD9-243966394F5B}" type="presOf" srcId="{8821FBF6-B496-4232-8E64-3017727D156F}" destId="{1F7842B2-3179-41D3-962D-66A08AF1A1A0}" srcOrd="0" destOrd="0" presId="urn:microsoft.com/office/officeart/2008/layout/VerticalCurvedList"/>
    <dgm:cxn modelId="{D2DEF298-9AA7-4366-80C7-0905725BDF2E}" type="presOf" srcId="{0EF0760F-6413-447A-ACE4-ABA0EFBE782F}" destId="{D9F2B062-A550-4E99-A080-F357E9BF4BAC}" srcOrd="0" destOrd="0" presId="urn:microsoft.com/office/officeart/2008/layout/VerticalCurvedList"/>
    <dgm:cxn modelId="{D394031C-713A-4350-807B-BAA00AE082F5}" type="presParOf" srcId="{D9F2B062-A550-4E99-A080-F357E9BF4BAC}" destId="{B40EDBA4-742C-4953-8BAE-829134238D03}" srcOrd="0" destOrd="0" presId="urn:microsoft.com/office/officeart/2008/layout/VerticalCurvedList"/>
    <dgm:cxn modelId="{A1AC999E-6C03-44DF-B812-2D3851E792E2}" type="presParOf" srcId="{B40EDBA4-742C-4953-8BAE-829134238D03}" destId="{2D2EEFC3-E410-4A0B-8628-80B885CEFC0C}" srcOrd="0" destOrd="0" presId="urn:microsoft.com/office/officeart/2008/layout/VerticalCurvedList"/>
    <dgm:cxn modelId="{4B5B6424-CDAB-4892-B157-78FDFDA3FC1F}" type="presParOf" srcId="{2D2EEFC3-E410-4A0B-8628-80B885CEFC0C}" destId="{EF24B442-5F16-4F62-918A-1163A720EC28}" srcOrd="0" destOrd="0" presId="urn:microsoft.com/office/officeart/2008/layout/VerticalCurvedList"/>
    <dgm:cxn modelId="{0DE82350-569E-4BEE-9318-66CCDAABA62D}" type="presParOf" srcId="{2D2EEFC3-E410-4A0B-8628-80B885CEFC0C}" destId="{BF66E190-0DAD-4DF4-A976-3672797DFFB7}" srcOrd="1" destOrd="0" presId="urn:microsoft.com/office/officeart/2008/layout/VerticalCurvedList"/>
    <dgm:cxn modelId="{F8D8813F-DEBE-40DB-8A19-4CCC7BCCA813}" type="presParOf" srcId="{2D2EEFC3-E410-4A0B-8628-80B885CEFC0C}" destId="{2E3A5784-010C-43D2-A1C8-3DEE8BB50D55}" srcOrd="2" destOrd="0" presId="urn:microsoft.com/office/officeart/2008/layout/VerticalCurvedList"/>
    <dgm:cxn modelId="{2CB23EC4-E2EC-4F8D-999D-D690CF4F46AF}" type="presParOf" srcId="{2D2EEFC3-E410-4A0B-8628-80B885CEFC0C}" destId="{BC0A21CA-33B5-4A2B-A400-CB49707D9BC0}" srcOrd="3" destOrd="0" presId="urn:microsoft.com/office/officeart/2008/layout/VerticalCurvedList"/>
    <dgm:cxn modelId="{0BB90E28-EF14-44DC-A066-68087229CE40}" type="presParOf" srcId="{B40EDBA4-742C-4953-8BAE-829134238D03}" destId="{5EC05318-7B37-4A00-97A7-6AF07DBF96D7}" srcOrd="1" destOrd="0" presId="urn:microsoft.com/office/officeart/2008/layout/VerticalCurvedList"/>
    <dgm:cxn modelId="{7211335C-CFC3-44BA-AD7B-BCC676A36E6B}" type="presParOf" srcId="{B40EDBA4-742C-4953-8BAE-829134238D03}" destId="{C265F825-3413-4AEA-9A5E-6485220ED614}" srcOrd="2" destOrd="0" presId="urn:microsoft.com/office/officeart/2008/layout/VerticalCurvedList"/>
    <dgm:cxn modelId="{70131354-3EEC-4077-9310-0C9F4F82F4EF}" type="presParOf" srcId="{C265F825-3413-4AEA-9A5E-6485220ED614}" destId="{260E2FE2-EFDB-497E-A5FB-BDC8AE269C2B}" srcOrd="0" destOrd="0" presId="urn:microsoft.com/office/officeart/2008/layout/VerticalCurvedList"/>
    <dgm:cxn modelId="{AFE3133A-1551-48F1-A5EB-1CF3BBCDA447}" type="presParOf" srcId="{B40EDBA4-742C-4953-8BAE-829134238D03}" destId="{D60FB45E-776A-4DD1-B0AC-DB5D45394E57}" srcOrd="3" destOrd="0" presId="urn:microsoft.com/office/officeart/2008/layout/VerticalCurvedList"/>
    <dgm:cxn modelId="{56B599F3-5CA7-484A-A16E-BFABD02D2C81}" type="presParOf" srcId="{B40EDBA4-742C-4953-8BAE-829134238D03}" destId="{D519769D-4863-4FF1-9A32-F989CDA73023}" srcOrd="4" destOrd="0" presId="urn:microsoft.com/office/officeart/2008/layout/VerticalCurvedList"/>
    <dgm:cxn modelId="{B1311B32-E181-43BF-B97B-B00A5586A2F3}" type="presParOf" srcId="{D519769D-4863-4FF1-9A32-F989CDA73023}" destId="{2D2A2F0C-FAB9-49C3-BF43-20C2B6EF247D}" srcOrd="0" destOrd="0" presId="urn:microsoft.com/office/officeart/2008/layout/VerticalCurvedList"/>
    <dgm:cxn modelId="{6B854757-3283-4EC1-A4AB-60C0B6F8BB9A}" type="presParOf" srcId="{B40EDBA4-742C-4953-8BAE-829134238D03}" destId="{A1EEA419-5114-48A6-87F1-CCC7AD0BC964}" srcOrd="5" destOrd="0" presId="urn:microsoft.com/office/officeart/2008/layout/VerticalCurvedList"/>
    <dgm:cxn modelId="{8FF7288F-9D70-4DD7-B0D3-DF7C2B76F9F0}" type="presParOf" srcId="{B40EDBA4-742C-4953-8BAE-829134238D03}" destId="{341BB1BC-646C-465E-A5B0-34D6E95E7B76}" srcOrd="6" destOrd="0" presId="urn:microsoft.com/office/officeart/2008/layout/VerticalCurvedList"/>
    <dgm:cxn modelId="{2E8EDB53-FC17-4DFF-9431-2DEB2E57D602}" type="presParOf" srcId="{341BB1BC-646C-465E-A5B0-34D6E95E7B76}" destId="{5286B8B3-E60F-4730-8747-FADB522159D1}" srcOrd="0" destOrd="0" presId="urn:microsoft.com/office/officeart/2008/layout/VerticalCurvedList"/>
    <dgm:cxn modelId="{7AECEA9A-8254-43B3-841D-4F523B43BE9F}" type="presParOf" srcId="{B40EDBA4-742C-4953-8BAE-829134238D03}" destId="{9507320C-A035-4D12-A30A-E85E062C975A}" srcOrd="7" destOrd="0" presId="urn:microsoft.com/office/officeart/2008/layout/VerticalCurvedList"/>
    <dgm:cxn modelId="{B9F29073-87A2-49E9-A06E-E3F0B2098CF0}" type="presParOf" srcId="{B40EDBA4-742C-4953-8BAE-829134238D03}" destId="{B6146B49-CD27-4035-AA4E-FB8F63DAF30C}" srcOrd="8" destOrd="0" presId="urn:microsoft.com/office/officeart/2008/layout/VerticalCurvedList"/>
    <dgm:cxn modelId="{C5951701-3318-4454-8730-BB78FA448898}" type="presParOf" srcId="{B6146B49-CD27-4035-AA4E-FB8F63DAF30C}" destId="{F0DBB4B6-1950-40EF-8874-67AEFF663E2B}" srcOrd="0" destOrd="0" presId="urn:microsoft.com/office/officeart/2008/layout/VerticalCurvedList"/>
    <dgm:cxn modelId="{6726987E-0D65-4B4B-9C02-831AE06B9998}" type="presParOf" srcId="{B40EDBA4-742C-4953-8BAE-829134238D03}" destId="{1F7842B2-3179-41D3-962D-66A08AF1A1A0}" srcOrd="9" destOrd="0" presId="urn:microsoft.com/office/officeart/2008/layout/VerticalCurvedList"/>
    <dgm:cxn modelId="{C25D8C1E-6C8A-420F-A688-D614A45E860E}" type="presParOf" srcId="{B40EDBA4-742C-4953-8BAE-829134238D03}" destId="{8E3187D0-B116-430C-AF18-6524FE3B8061}" srcOrd="10" destOrd="0" presId="urn:microsoft.com/office/officeart/2008/layout/VerticalCurvedList"/>
    <dgm:cxn modelId="{F8BD83FF-5C3F-4ACB-816D-7C7B34CAC5CC}" type="presParOf" srcId="{8E3187D0-B116-430C-AF18-6524FE3B8061}" destId="{3BFD2A9C-CB47-4FF4-A9B1-3D7B270EE02C}" srcOrd="0" destOrd="0" presId="urn:microsoft.com/office/officeart/2008/layout/VerticalCurvedList"/>
    <dgm:cxn modelId="{66E48312-C95C-4EE1-A032-626C0A72852D}" type="presParOf" srcId="{B40EDBA4-742C-4953-8BAE-829134238D03}" destId="{0288512C-478E-4FF2-A1C1-984DEDD4DE5E}" srcOrd="11" destOrd="0" presId="urn:microsoft.com/office/officeart/2008/layout/VerticalCurvedList"/>
    <dgm:cxn modelId="{D946D414-D274-466E-9DA6-605564E2B7E8}" type="presParOf" srcId="{B40EDBA4-742C-4953-8BAE-829134238D03}" destId="{D659EB93-CA64-4903-A1FB-94910DD78C09}" srcOrd="12" destOrd="0" presId="urn:microsoft.com/office/officeart/2008/layout/VerticalCurvedList"/>
    <dgm:cxn modelId="{78211713-6630-421E-B940-02A108AF14C1}" type="presParOf" srcId="{D659EB93-CA64-4903-A1FB-94910DD78C09}" destId="{A5F45C01-4038-4FB7-AE54-9035411300A2}" srcOrd="0" destOrd="0" presId="urn:microsoft.com/office/officeart/2008/layout/VerticalCurvedLis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88B79D-0E2C-41F7-A827-4AD833257E9E}">
      <dsp:nvSpPr>
        <dsp:cNvPr id="0" name=""/>
        <dsp:cNvSpPr/>
      </dsp:nvSpPr>
      <dsp:spPr>
        <a:xfrm rot="5400000">
          <a:off x="371796" y="650737"/>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CE6467E-F2CD-4547-8FAC-331B0F4B8B23}">
      <dsp:nvSpPr>
        <dsp:cNvPr id="0" name=""/>
        <dsp:cNvSpPr/>
      </dsp:nvSpPr>
      <dsp:spPr>
        <a:xfrm>
          <a:off x="185294" y="1206219"/>
          <a:ext cx="1678439" cy="1471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орнының жаңа ортасына, тәртібіне бейімделу </a:t>
          </a:r>
        </a:p>
      </dsp:txBody>
      <dsp:txXfrm>
        <a:off x="185294" y="1206219"/>
        <a:ext cx="1678439" cy="1471250"/>
      </dsp:txXfrm>
    </dsp:sp>
    <dsp:sp modelId="{48BA7CBB-5738-442D-BC30-4FD037A4C904}">
      <dsp:nvSpPr>
        <dsp:cNvPr id="0" name=""/>
        <dsp:cNvSpPr/>
      </dsp:nvSpPr>
      <dsp:spPr>
        <a:xfrm>
          <a:off x="1547047" y="513866"/>
          <a:ext cx="316686" cy="316686"/>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6EDF3CD-1C3B-4C4C-B739-B39A6A488C23}">
      <dsp:nvSpPr>
        <dsp:cNvPr id="0" name=""/>
        <dsp:cNvSpPr/>
      </dsp:nvSpPr>
      <dsp:spPr>
        <a:xfrm rot="5400000">
          <a:off x="2426534" y="142290"/>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9809E916-C616-4706-B05C-007BCAFDDDEF}">
      <dsp:nvSpPr>
        <dsp:cNvPr id="0" name=""/>
        <dsp:cNvSpPr/>
      </dsp:nvSpPr>
      <dsp:spPr>
        <a:xfrm>
          <a:off x="2240032" y="697772"/>
          <a:ext cx="1678439" cy="1471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орнындағы оқыту жүйесіне, кәсіби маман даярлау ерекшелігіне бейімделу</a:t>
          </a:r>
        </a:p>
      </dsp:txBody>
      <dsp:txXfrm>
        <a:off x="2240032" y="697772"/>
        <a:ext cx="1678439" cy="1471250"/>
      </dsp:txXfrm>
    </dsp:sp>
    <dsp:sp modelId="{11C1974B-12C8-4431-9F3D-7D439726F373}">
      <dsp:nvSpPr>
        <dsp:cNvPr id="0" name=""/>
        <dsp:cNvSpPr/>
      </dsp:nvSpPr>
      <dsp:spPr>
        <a:xfrm>
          <a:off x="3601784" y="5419"/>
          <a:ext cx="316686" cy="316686"/>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FD02DE4C-F386-4058-9234-EE77BF433AC7}">
      <dsp:nvSpPr>
        <dsp:cNvPr id="0" name=""/>
        <dsp:cNvSpPr/>
      </dsp:nvSpPr>
      <dsp:spPr>
        <a:xfrm rot="5400000">
          <a:off x="4481272" y="-366155"/>
          <a:ext cx="1117284" cy="1859137"/>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E3B9D9F-088E-418F-B270-1A3D147854DF}">
      <dsp:nvSpPr>
        <dsp:cNvPr id="0" name=""/>
        <dsp:cNvSpPr/>
      </dsp:nvSpPr>
      <dsp:spPr>
        <a:xfrm>
          <a:off x="4294769" y="189325"/>
          <a:ext cx="1678439" cy="1471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оқу орнындағы жаңа ұжымға, оқытушыларға бейімделу, студенттер тобына сіңісу, сол топтың бір мүшесіне айналу </a:t>
          </a:r>
        </a:p>
      </dsp:txBody>
      <dsp:txXfrm>
        <a:off x="4294769" y="189325"/>
        <a:ext cx="1678439" cy="14712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27A042-680C-4116-B672-BDC9C12BEA09}">
      <dsp:nvSpPr>
        <dsp:cNvPr id="0" name=""/>
        <dsp:cNvSpPr/>
      </dsp:nvSpPr>
      <dsp:spPr>
        <a:xfrm>
          <a:off x="554021" y="2335530"/>
          <a:ext cx="360112" cy="1818885"/>
        </a:xfrm>
        <a:custGeom>
          <a:avLst/>
          <a:gdLst/>
          <a:ahLst/>
          <a:cxnLst/>
          <a:rect l="0" t="0" r="0" b="0"/>
          <a:pathLst>
            <a:path>
              <a:moveTo>
                <a:pt x="0" y="0"/>
              </a:moveTo>
              <a:lnTo>
                <a:pt x="180056" y="0"/>
              </a:lnTo>
              <a:lnTo>
                <a:pt x="180056" y="1818885"/>
              </a:lnTo>
              <a:lnTo>
                <a:pt x="360112" y="18188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solidFill>
              <a:sysClr val="windowText" lastClr="000000">
                <a:hueOff val="0"/>
                <a:satOff val="0"/>
                <a:lumOff val="0"/>
                <a:alphaOff val="0"/>
              </a:sysClr>
            </a:solidFill>
            <a:latin typeface="Calibri"/>
            <a:ea typeface="+mn-ea"/>
            <a:cs typeface="+mn-cs"/>
          </a:endParaRPr>
        </a:p>
      </dsp:txBody>
      <dsp:txXfrm>
        <a:off x="687722" y="3198617"/>
        <a:ext cx="92709" cy="92709"/>
      </dsp:txXfrm>
    </dsp:sp>
    <dsp:sp modelId="{B41559DC-6E52-43ED-99C9-BF3E953644A0}">
      <dsp:nvSpPr>
        <dsp:cNvPr id="0" name=""/>
        <dsp:cNvSpPr/>
      </dsp:nvSpPr>
      <dsp:spPr>
        <a:xfrm>
          <a:off x="554021" y="2335530"/>
          <a:ext cx="360112" cy="948763"/>
        </a:xfrm>
        <a:custGeom>
          <a:avLst/>
          <a:gdLst/>
          <a:ahLst/>
          <a:cxnLst/>
          <a:rect l="0" t="0" r="0" b="0"/>
          <a:pathLst>
            <a:path>
              <a:moveTo>
                <a:pt x="0" y="0"/>
              </a:moveTo>
              <a:lnTo>
                <a:pt x="180056" y="0"/>
              </a:lnTo>
              <a:lnTo>
                <a:pt x="180056" y="948763"/>
              </a:lnTo>
              <a:lnTo>
                <a:pt x="360112" y="9487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708707" y="2784541"/>
        <a:ext cx="50740" cy="50740"/>
      </dsp:txXfrm>
    </dsp:sp>
    <dsp:sp modelId="{66C2F709-606F-49C7-9035-177F3363B787}">
      <dsp:nvSpPr>
        <dsp:cNvPr id="0" name=""/>
        <dsp:cNvSpPr/>
      </dsp:nvSpPr>
      <dsp:spPr>
        <a:xfrm>
          <a:off x="554021" y="2335530"/>
          <a:ext cx="360112" cy="248828"/>
        </a:xfrm>
        <a:custGeom>
          <a:avLst/>
          <a:gdLst/>
          <a:ahLst/>
          <a:cxnLst/>
          <a:rect l="0" t="0" r="0" b="0"/>
          <a:pathLst>
            <a:path>
              <a:moveTo>
                <a:pt x="0" y="0"/>
              </a:moveTo>
              <a:lnTo>
                <a:pt x="180056" y="0"/>
              </a:lnTo>
              <a:lnTo>
                <a:pt x="180056" y="248828"/>
              </a:lnTo>
              <a:lnTo>
                <a:pt x="360112" y="2488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723134" y="2449001"/>
        <a:ext cx="21885" cy="21885"/>
      </dsp:txXfrm>
    </dsp:sp>
    <dsp:sp modelId="{AE7D730B-46EF-4A31-A03F-139EE93C8F5B}">
      <dsp:nvSpPr>
        <dsp:cNvPr id="0" name=""/>
        <dsp:cNvSpPr/>
      </dsp:nvSpPr>
      <dsp:spPr>
        <a:xfrm>
          <a:off x="554021" y="1808503"/>
          <a:ext cx="360112" cy="527026"/>
        </a:xfrm>
        <a:custGeom>
          <a:avLst/>
          <a:gdLst/>
          <a:ahLst/>
          <a:cxnLst/>
          <a:rect l="0" t="0" r="0" b="0"/>
          <a:pathLst>
            <a:path>
              <a:moveTo>
                <a:pt x="0" y="527026"/>
              </a:moveTo>
              <a:lnTo>
                <a:pt x="180056" y="527026"/>
              </a:lnTo>
              <a:lnTo>
                <a:pt x="180056" y="0"/>
              </a:lnTo>
              <a:lnTo>
                <a:pt x="36011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718119" y="2056059"/>
        <a:ext cx="31915" cy="31915"/>
      </dsp:txXfrm>
    </dsp:sp>
    <dsp:sp modelId="{482C1478-E942-45A5-B6E7-B8CD1CDC72FA}">
      <dsp:nvSpPr>
        <dsp:cNvPr id="0" name=""/>
        <dsp:cNvSpPr/>
      </dsp:nvSpPr>
      <dsp:spPr>
        <a:xfrm>
          <a:off x="554021" y="1032648"/>
          <a:ext cx="360112" cy="1302881"/>
        </a:xfrm>
        <a:custGeom>
          <a:avLst/>
          <a:gdLst/>
          <a:ahLst/>
          <a:cxnLst/>
          <a:rect l="0" t="0" r="0" b="0"/>
          <a:pathLst>
            <a:path>
              <a:moveTo>
                <a:pt x="0" y="1302881"/>
              </a:moveTo>
              <a:lnTo>
                <a:pt x="180056" y="1302881"/>
              </a:lnTo>
              <a:lnTo>
                <a:pt x="180056" y="0"/>
              </a:lnTo>
              <a:lnTo>
                <a:pt x="36011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700283" y="1650295"/>
        <a:ext cx="67586" cy="67586"/>
      </dsp:txXfrm>
    </dsp:sp>
    <dsp:sp modelId="{51E4CE11-93EF-4365-B214-B0DA25D6EA3B}">
      <dsp:nvSpPr>
        <dsp:cNvPr id="0" name=""/>
        <dsp:cNvSpPr/>
      </dsp:nvSpPr>
      <dsp:spPr>
        <a:xfrm>
          <a:off x="554021" y="346458"/>
          <a:ext cx="360112" cy="1989071"/>
        </a:xfrm>
        <a:custGeom>
          <a:avLst/>
          <a:gdLst/>
          <a:ahLst/>
          <a:cxnLst/>
          <a:rect l="0" t="0" r="0" b="0"/>
          <a:pathLst>
            <a:path>
              <a:moveTo>
                <a:pt x="0" y="1989071"/>
              </a:moveTo>
              <a:lnTo>
                <a:pt x="180056" y="1989071"/>
              </a:lnTo>
              <a:lnTo>
                <a:pt x="180056" y="0"/>
              </a:lnTo>
              <a:lnTo>
                <a:pt x="36011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ru-RU" sz="700" kern="1200">
            <a:solidFill>
              <a:sysClr val="windowText" lastClr="000000">
                <a:hueOff val="0"/>
                <a:satOff val="0"/>
                <a:lumOff val="0"/>
                <a:alphaOff val="0"/>
              </a:sysClr>
            </a:solidFill>
            <a:latin typeface="Calibri"/>
            <a:ea typeface="+mn-ea"/>
            <a:cs typeface="+mn-cs"/>
          </a:endParaRPr>
        </a:p>
      </dsp:txBody>
      <dsp:txXfrm>
        <a:off x="683542" y="1290459"/>
        <a:ext cx="101070" cy="101070"/>
      </dsp:txXfrm>
    </dsp:sp>
    <dsp:sp modelId="{57A3C3E9-E795-4E8C-87DE-F5DA7B474A22}">
      <dsp:nvSpPr>
        <dsp:cNvPr id="0" name=""/>
        <dsp:cNvSpPr/>
      </dsp:nvSpPr>
      <dsp:spPr>
        <a:xfrm rot="16200000">
          <a:off x="-1987407" y="2061054"/>
          <a:ext cx="4533906" cy="5489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ea typeface="+mn-ea"/>
              <a:cs typeface="Times New Roman" panose="02020603050405020304" pitchFamily="18" charset="0"/>
            </a:rPr>
            <a:t>Бейімделу барысында кездесетін қиындықтар </a:t>
          </a:r>
        </a:p>
      </dsp:txBody>
      <dsp:txXfrm>
        <a:off x="-1987407" y="2061054"/>
        <a:ext cx="4533906" cy="548951"/>
      </dsp:txXfrm>
    </dsp:sp>
    <dsp:sp modelId="{A5A13B44-B723-4350-B066-8DB65CCD016C}">
      <dsp:nvSpPr>
        <dsp:cNvPr id="0" name=""/>
        <dsp:cNvSpPr/>
      </dsp:nvSpPr>
      <dsp:spPr>
        <a:xfrm>
          <a:off x="914133" y="71983"/>
          <a:ext cx="5125207" cy="5489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Мектептегі үйреншікті жағдайдан, өзіне таныс ұжымнан кетумен байланысты пайда болатын ішкі уайымдар </a:t>
          </a:r>
        </a:p>
      </dsp:txBody>
      <dsp:txXfrm>
        <a:off x="914133" y="71983"/>
        <a:ext cx="5125207" cy="548951"/>
      </dsp:txXfrm>
    </dsp:sp>
    <dsp:sp modelId="{B650B9DF-9E35-4FFF-82EC-5BFE3A5D89BC}">
      <dsp:nvSpPr>
        <dsp:cNvPr id="0" name=""/>
        <dsp:cNvSpPr/>
      </dsp:nvSpPr>
      <dsp:spPr>
        <a:xfrm>
          <a:off x="914133" y="758172"/>
          <a:ext cx="5131077" cy="5489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Таңдаған мамандығына деген мотивациялық дайындықтың жеткіліксіздігі </a:t>
          </a:r>
        </a:p>
      </dsp:txBody>
      <dsp:txXfrm>
        <a:off x="914133" y="758172"/>
        <a:ext cx="5131077" cy="548951"/>
      </dsp:txXfrm>
    </dsp:sp>
    <dsp:sp modelId="{C25B1375-BD13-4C7E-9E26-D1F18F186721}">
      <dsp:nvSpPr>
        <dsp:cNvPr id="0" name=""/>
        <dsp:cNvSpPr/>
      </dsp:nvSpPr>
      <dsp:spPr>
        <a:xfrm>
          <a:off x="914133" y="1444362"/>
          <a:ext cx="5115556" cy="72828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Психологиялық өзін-өзі реттеуді жүзеге асыра алмау (өздік жұмыстарды орындай алмау, дереккөздермен, сөздік және каталогтармен жұмыс істеу дағдысының төмендігі) </a:t>
          </a:r>
        </a:p>
      </dsp:txBody>
      <dsp:txXfrm>
        <a:off x="914133" y="1444362"/>
        <a:ext cx="5115556" cy="728283"/>
      </dsp:txXfrm>
    </dsp:sp>
    <dsp:sp modelId="{60986FD3-FF20-4152-8222-D84ADC2CC3F4}">
      <dsp:nvSpPr>
        <dsp:cNvPr id="0" name=""/>
        <dsp:cNvSpPr/>
      </dsp:nvSpPr>
      <dsp:spPr>
        <a:xfrm>
          <a:off x="914133" y="2309882"/>
          <a:ext cx="5131059" cy="54895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Университеттің жаңа жағдайында оқу мен демалыстың оңтайлы тәртібін реттей алмау </a:t>
          </a:r>
        </a:p>
      </dsp:txBody>
      <dsp:txXfrm>
        <a:off x="914133" y="2309882"/>
        <a:ext cx="5131059" cy="548951"/>
      </dsp:txXfrm>
    </dsp:sp>
    <dsp:sp modelId="{96A7F49C-3C1F-47C0-849B-38D1848B7286}">
      <dsp:nvSpPr>
        <dsp:cNvPr id="0" name=""/>
        <dsp:cNvSpPr/>
      </dsp:nvSpPr>
      <dsp:spPr>
        <a:xfrm>
          <a:off x="914133" y="2996072"/>
          <a:ext cx="5108101" cy="5764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Оқытушылардың және студенттік ұжымның алдында сөз сөйлеуге, ой-пікір білдіруге қысылу немесе қорқақтау </a:t>
          </a:r>
        </a:p>
      </dsp:txBody>
      <dsp:txXfrm>
        <a:off x="914133" y="2996072"/>
        <a:ext cx="5108101" cy="576443"/>
      </dsp:txXfrm>
    </dsp:sp>
    <dsp:sp modelId="{AF0C4808-6FA8-4D8B-B73C-21653FCF0354}">
      <dsp:nvSpPr>
        <dsp:cNvPr id="0" name=""/>
        <dsp:cNvSpPr/>
      </dsp:nvSpPr>
      <dsp:spPr>
        <a:xfrm>
          <a:off x="914133" y="3709753"/>
          <a:ext cx="5126557" cy="88932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ea typeface="+mn-ea"/>
              <a:cs typeface="Times New Roman" panose="02020603050405020304" pitchFamily="18" charset="0"/>
            </a:rPr>
            <a:t>Қалалық емес студенттердің әлеуметтік-экономикалық мәселелері: өзін-өзі тұрғын үй және қаржылық жағдаймен қамтамасыз ету, қаланы жақсы білмеу, отбасы және жақындары тарапынан эмоционалды қолдаудың болмауы </a:t>
          </a:r>
        </a:p>
      </dsp:txBody>
      <dsp:txXfrm>
        <a:off x="914133" y="3709753"/>
        <a:ext cx="5126557" cy="8893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244326-297A-4E28-B6A7-A0E2519A1AFA}">
      <dsp:nvSpPr>
        <dsp:cNvPr id="0" name=""/>
        <dsp:cNvSpPr/>
      </dsp:nvSpPr>
      <dsp:spPr>
        <a:xfrm>
          <a:off x="1939876" y="71110"/>
          <a:ext cx="1623785" cy="1623785"/>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Патогендік дезадаптация</a:t>
          </a:r>
        </a:p>
      </dsp:txBody>
      <dsp:txXfrm>
        <a:off x="2156381" y="355273"/>
        <a:ext cx="1190776" cy="730703"/>
      </dsp:txXfrm>
    </dsp:sp>
    <dsp:sp modelId="{3506FBB4-FC7E-4D0C-BAD9-E58EA6E74CD7}">
      <dsp:nvSpPr>
        <dsp:cNvPr id="0" name=""/>
        <dsp:cNvSpPr/>
      </dsp:nvSpPr>
      <dsp:spPr>
        <a:xfrm>
          <a:off x="2626037" y="1016089"/>
          <a:ext cx="1784394" cy="1623785"/>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Әлеуметтік дезадаптация </a:t>
          </a:r>
        </a:p>
      </dsp:txBody>
      <dsp:txXfrm>
        <a:off x="3171764" y="1435567"/>
        <a:ext cx="1070636" cy="893082"/>
      </dsp:txXfrm>
    </dsp:sp>
    <dsp:sp modelId="{8AFFC7CC-30F6-4A94-B80C-98A592C00B3E}">
      <dsp:nvSpPr>
        <dsp:cNvPr id="0" name=""/>
        <dsp:cNvSpPr/>
      </dsp:nvSpPr>
      <dsp:spPr>
        <a:xfrm>
          <a:off x="1093440" y="1001345"/>
          <a:ext cx="1818672" cy="1653273"/>
        </a:xfrm>
        <a:prstGeom prst="ellipse">
          <a:avLst/>
        </a:prstGeom>
        <a:solidFill>
          <a:schemeClr val="accent1">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Психоәлеуметтік дезадаптация </a:t>
          </a:r>
        </a:p>
      </dsp:txBody>
      <dsp:txXfrm>
        <a:off x="1264698" y="1428441"/>
        <a:ext cx="1091203" cy="9093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F0BC4E-70DD-4816-A66A-4F895F851B83}">
      <dsp:nvSpPr>
        <dsp:cNvPr id="0" name=""/>
        <dsp:cNvSpPr/>
      </dsp:nvSpPr>
      <dsp:spPr>
        <a:xfrm>
          <a:off x="1420687" y="-74694"/>
          <a:ext cx="3291835" cy="961134"/>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Физиологиялық бұзылыстар (ұйқының бұзылуы, тәбеттің төмендеуі, ас қорытудың бұзылуы, бастың ауруы </a:t>
          </a:r>
        </a:p>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және т.б)</a:t>
          </a:r>
        </a:p>
      </dsp:txBody>
      <dsp:txXfrm>
        <a:off x="1448838" y="-46543"/>
        <a:ext cx="3235533" cy="904832"/>
      </dsp:txXfrm>
    </dsp:sp>
    <dsp:sp modelId="{E4E56938-42B4-47B6-BA20-C518BA15322F}">
      <dsp:nvSpPr>
        <dsp:cNvPr id="0" name=""/>
        <dsp:cNvSpPr/>
      </dsp:nvSpPr>
      <dsp:spPr>
        <a:xfrm rot="3230439">
          <a:off x="3240153" y="1254400"/>
          <a:ext cx="1098808" cy="281466"/>
        </a:xfrm>
        <a:prstGeom prst="leftRightArrow">
          <a:avLst>
            <a:gd name="adj1" fmla="val 60000"/>
            <a:gd name="adj2" fmla="val 5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 lastClr="FFFFFF"/>
            </a:solidFill>
            <a:latin typeface="Calibri"/>
            <a:ea typeface="+mn-ea"/>
            <a:cs typeface="+mn-cs"/>
          </a:endParaRPr>
        </a:p>
      </dsp:txBody>
      <dsp:txXfrm>
        <a:off x="3324593" y="1310693"/>
        <a:ext cx="929928" cy="168880"/>
      </dsp:txXfrm>
    </dsp:sp>
    <dsp:sp modelId="{282BA3E8-BC5A-454E-947B-B33C8292C027}">
      <dsp:nvSpPr>
        <dsp:cNvPr id="0" name=""/>
        <dsp:cNvSpPr/>
      </dsp:nvSpPr>
      <dsp:spPr>
        <a:xfrm>
          <a:off x="3487362" y="1903827"/>
          <a:ext cx="2042929" cy="951058"/>
        </a:xfrm>
        <a:prstGeom prst="roundRect">
          <a:avLst>
            <a:gd name="adj" fmla="val 1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Мінез-құлықтық бұзылыстар (депрессия, бұлыңғыр ойлар, уайымдар т.б) </a:t>
          </a:r>
        </a:p>
      </dsp:txBody>
      <dsp:txXfrm>
        <a:off x="3515218" y="1931683"/>
        <a:ext cx="1987217" cy="895346"/>
      </dsp:txXfrm>
    </dsp:sp>
    <dsp:sp modelId="{D9FD4CBE-13F0-42E6-86DB-92E09C4BAA65}">
      <dsp:nvSpPr>
        <dsp:cNvPr id="0" name=""/>
        <dsp:cNvSpPr/>
      </dsp:nvSpPr>
      <dsp:spPr>
        <a:xfrm rot="10787706">
          <a:off x="2676684" y="2243723"/>
          <a:ext cx="812085" cy="281466"/>
        </a:xfrm>
        <a:prstGeom prst="leftRightArrow">
          <a:avLst>
            <a:gd name="adj1" fmla="val 60000"/>
            <a:gd name="adj2" fmla="val 5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 lastClr="FFFFFF"/>
            </a:solidFill>
            <a:latin typeface="Calibri"/>
            <a:ea typeface="+mn-ea"/>
            <a:cs typeface="+mn-cs"/>
          </a:endParaRPr>
        </a:p>
      </dsp:txBody>
      <dsp:txXfrm rot="10800000">
        <a:off x="2761124" y="2300016"/>
        <a:ext cx="643205" cy="168880"/>
      </dsp:txXfrm>
    </dsp:sp>
    <dsp:sp modelId="{94A471E1-097C-4179-B390-B4E5FDC60C41}">
      <dsp:nvSpPr>
        <dsp:cNvPr id="0" name=""/>
        <dsp:cNvSpPr/>
      </dsp:nvSpPr>
      <dsp:spPr>
        <a:xfrm>
          <a:off x="591221" y="1923707"/>
          <a:ext cx="2086870" cy="931854"/>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Эмоциональды бұзылыстар (танымдық және эмоциялық деңгейдегі бұзылыстар) </a:t>
          </a:r>
        </a:p>
      </dsp:txBody>
      <dsp:txXfrm>
        <a:off x="618514" y="1951000"/>
        <a:ext cx="2032284" cy="877268"/>
      </dsp:txXfrm>
    </dsp:sp>
    <dsp:sp modelId="{B5559256-B2E4-4957-B2BE-F4869E4F6EAD}">
      <dsp:nvSpPr>
        <dsp:cNvPr id="0" name=""/>
        <dsp:cNvSpPr/>
      </dsp:nvSpPr>
      <dsp:spPr>
        <a:xfrm rot="18349383">
          <a:off x="1802345" y="1264340"/>
          <a:ext cx="1086002" cy="281466"/>
        </a:xfrm>
        <a:prstGeom prst="leftRightArrow">
          <a:avLst>
            <a:gd name="adj1" fmla="val 60000"/>
            <a:gd name="adj2" fmla="val 5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solidFill>
              <a:sysClr val="window" lastClr="FFFFFF"/>
            </a:solidFill>
            <a:latin typeface="Calibri"/>
            <a:ea typeface="+mn-ea"/>
            <a:cs typeface="+mn-cs"/>
          </a:endParaRPr>
        </a:p>
      </dsp:txBody>
      <dsp:txXfrm>
        <a:off x="1886785" y="1320633"/>
        <a:ext cx="917122" cy="1688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1E9C50-06BA-40C2-8677-C3E5F685147A}">
      <dsp:nvSpPr>
        <dsp:cNvPr id="0" name=""/>
        <dsp:cNvSpPr/>
      </dsp:nvSpPr>
      <dsp:spPr>
        <a:xfrm>
          <a:off x="1878077" y="81376"/>
          <a:ext cx="2275709" cy="99352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Times New Roman" panose="02020603050405020304" pitchFamily="18" charset="0"/>
              <a:ea typeface="+mn-ea"/>
              <a:cs typeface="Times New Roman" panose="02020603050405020304" pitchFamily="18" charset="0"/>
            </a:rPr>
            <a:t>Педагог-психологтың кәсіби қызмет функциялары </a:t>
          </a:r>
        </a:p>
      </dsp:txBody>
      <dsp:txXfrm>
        <a:off x="1907176" y="110475"/>
        <a:ext cx="2217511" cy="935331"/>
      </dsp:txXfrm>
    </dsp:sp>
    <dsp:sp modelId="{70967E52-E736-4B03-9A5E-3693108E9B0A}">
      <dsp:nvSpPr>
        <dsp:cNvPr id="0" name=""/>
        <dsp:cNvSpPr/>
      </dsp:nvSpPr>
      <dsp:spPr>
        <a:xfrm>
          <a:off x="796130" y="1074906"/>
          <a:ext cx="2219801" cy="397411"/>
        </a:xfrm>
        <a:custGeom>
          <a:avLst/>
          <a:gdLst/>
          <a:ahLst/>
          <a:cxnLst/>
          <a:rect l="0" t="0" r="0" b="0"/>
          <a:pathLst>
            <a:path>
              <a:moveTo>
                <a:pt x="2178125" y="0"/>
              </a:moveTo>
              <a:lnTo>
                <a:pt x="2178125" y="194975"/>
              </a:lnTo>
              <a:lnTo>
                <a:pt x="0" y="194975"/>
              </a:lnTo>
              <a:lnTo>
                <a:pt x="0" y="38995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390783B-2E62-4B3D-B7E8-1F404A3B87A7}">
      <dsp:nvSpPr>
        <dsp:cNvPr id="0" name=""/>
        <dsp:cNvSpPr/>
      </dsp:nvSpPr>
      <dsp:spPr>
        <a:xfrm>
          <a:off x="611" y="1472317"/>
          <a:ext cx="1591038" cy="18832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Білім берушілік: кәсіби және техникалық білім беру ұйымдарында оқытушылық қызметін жүзеге асыру. </a:t>
          </a:r>
        </a:p>
      </dsp:txBody>
      <dsp:txXfrm>
        <a:off x="47211" y="1518917"/>
        <a:ext cx="1497838" cy="1790045"/>
      </dsp:txXfrm>
    </dsp:sp>
    <dsp:sp modelId="{17C78BD7-7C8C-4817-B841-4C3DF0E38C24}">
      <dsp:nvSpPr>
        <dsp:cNvPr id="0" name=""/>
        <dsp:cNvSpPr/>
      </dsp:nvSpPr>
      <dsp:spPr>
        <a:xfrm>
          <a:off x="2955860" y="1074906"/>
          <a:ext cx="91440" cy="397411"/>
        </a:xfrm>
        <a:custGeom>
          <a:avLst/>
          <a:gdLst/>
          <a:ahLst/>
          <a:cxnLst/>
          <a:rect l="0" t="0" r="0" b="0"/>
          <a:pathLst>
            <a:path>
              <a:moveTo>
                <a:pt x="59802" y="0"/>
              </a:moveTo>
              <a:lnTo>
                <a:pt x="59802" y="194975"/>
              </a:lnTo>
              <a:lnTo>
                <a:pt x="45720" y="194975"/>
              </a:lnTo>
              <a:lnTo>
                <a:pt x="45720" y="38995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DE5D1F-C6C9-4BCF-B1B2-747F845ED757}">
      <dsp:nvSpPr>
        <dsp:cNvPr id="0" name=""/>
        <dsp:cNvSpPr/>
      </dsp:nvSpPr>
      <dsp:spPr>
        <a:xfrm>
          <a:off x="2038738" y="1472317"/>
          <a:ext cx="1925684" cy="20132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Диагностикалық-кеңес беру: мектепке дейінгі, орта білім беру жүйесінде, арнайы түзету ұйымдарында диагностикалық-сауықтыру шараларын өткізу. </a:t>
          </a:r>
        </a:p>
      </dsp:txBody>
      <dsp:txXfrm>
        <a:off x="2095139" y="1528718"/>
        <a:ext cx="1812882" cy="1900486"/>
      </dsp:txXfrm>
    </dsp:sp>
    <dsp:sp modelId="{DDBFF2DF-9EB7-432E-B2AB-F641FDAC85D9}">
      <dsp:nvSpPr>
        <dsp:cNvPr id="0" name=""/>
        <dsp:cNvSpPr/>
      </dsp:nvSpPr>
      <dsp:spPr>
        <a:xfrm>
          <a:off x="3015932" y="1074906"/>
          <a:ext cx="2205449" cy="397411"/>
        </a:xfrm>
        <a:custGeom>
          <a:avLst/>
          <a:gdLst/>
          <a:ahLst/>
          <a:cxnLst/>
          <a:rect l="0" t="0" r="0" b="0"/>
          <a:pathLst>
            <a:path>
              <a:moveTo>
                <a:pt x="0" y="0"/>
              </a:moveTo>
              <a:lnTo>
                <a:pt x="0" y="194975"/>
              </a:lnTo>
              <a:lnTo>
                <a:pt x="2164043" y="194975"/>
              </a:lnTo>
              <a:lnTo>
                <a:pt x="2164043" y="38995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5C84AC-38EA-4CD1-8B99-65A91F981906}">
      <dsp:nvSpPr>
        <dsp:cNvPr id="0" name=""/>
        <dsp:cNvSpPr/>
      </dsp:nvSpPr>
      <dsp:spPr>
        <a:xfrm>
          <a:off x="4411511" y="1472317"/>
          <a:ext cx="1619741" cy="18615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Түзету-дамыту: білім беру үдерісіндегі субъектілерді педагогикалық-психологиялық қолдау.  </a:t>
          </a:r>
        </a:p>
      </dsp:txBody>
      <dsp:txXfrm>
        <a:off x="4458952" y="1519758"/>
        <a:ext cx="1524859" cy="17666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B19F56-2E28-4873-A2D0-6D088F8887ED}">
      <dsp:nvSpPr>
        <dsp:cNvPr id="0" name=""/>
        <dsp:cNvSpPr/>
      </dsp:nvSpPr>
      <dsp:spPr>
        <a:xfrm>
          <a:off x="2038516" y="1712432"/>
          <a:ext cx="2179359" cy="1147617"/>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Кәсіптік іс-әрекетті орындауға қажетті тұлғалық сапалары</a:t>
          </a:r>
          <a:endParaRPr lang="ru-RU" sz="1400" kern="1200">
            <a:latin typeface="Times New Roman" panose="02020603050405020304" pitchFamily="18" charset="0"/>
            <a:cs typeface="Times New Roman" panose="02020603050405020304" pitchFamily="18" charset="0"/>
          </a:endParaRPr>
        </a:p>
      </dsp:txBody>
      <dsp:txXfrm>
        <a:off x="2357676" y="1880497"/>
        <a:ext cx="1541039" cy="811487"/>
      </dsp:txXfrm>
    </dsp:sp>
    <dsp:sp modelId="{8FE2225E-2CAB-4863-B25E-A0661C2A2773}">
      <dsp:nvSpPr>
        <dsp:cNvPr id="0" name=""/>
        <dsp:cNvSpPr/>
      </dsp:nvSpPr>
      <dsp:spPr>
        <a:xfrm rot="12085152">
          <a:off x="1196168" y="1444228"/>
          <a:ext cx="1215511" cy="410857"/>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60C97DD5-4BF5-47DC-AE72-E3DD4124090C}">
      <dsp:nvSpPr>
        <dsp:cNvPr id="0" name=""/>
        <dsp:cNvSpPr/>
      </dsp:nvSpPr>
      <dsp:spPr>
        <a:xfrm>
          <a:off x="122557" y="0"/>
          <a:ext cx="1707604" cy="28842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Субъективті сапалар – кәсіптік сананың даму деңгейін көрсетеді және келесі қасиеттерді құрайды: кәсіптік мақсатын жобалау, кәсіптік білім, кәсіптік жоспарлар мен бағдарлама, кәсіптік сәйкестендіру (өзіндік сана)</a:t>
          </a:r>
          <a:endParaRPr lang="ru-RU" sz="1400" kern="1200">
            <a:latin typeface="Times New Roman" panose="02020603050405020304" pitchFamily="18" charset="0"/>
            <a:cs typeface="Times New Roman" panose="02020603050405020304" pitchFamily="18" charset="0"/>
          </a:endParaRPr>
        </a:p>
      </dsp:txBody>
      <dsp:txXfrm>
        <a:off x="172571" y="50014"/>
        <a:ext cx="1607576" cy="2784200"/>
      </dsp:txXfrm>
    </dsp:sp>
    <dsp:sp modelId="{6321FB2E-94DF-45AA-8439-FFD47A532AD7}">
      <dsp:nvSpPr>
        <dsp:cNvPr id="0" name=""/>
        <dsp:cNvSpPr/>
      </dsp:nvSpPr>
      <dsp:spPr>
        <a:xfrm rot="16140382">
          <a:off x="2807350" y="1229501"/>
          <a:ext cx="684508" cy="410857"/>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B04D2303-7866-4B94-913B-B4912AED1387}">
      <dsp:nvSpPr>
        <dsp:cNvPr id="0" name=""/>
        <dsp:cNvSpPr/>
      </dsp:nvSpPr>
      <dsp:spPr>
        <a:xfrm>
          <a:off x="1974024" y="0"/>
          <a:ext cx="2250428" cy="123333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Тұлғалық сапалар – субъектінің табиғатқа, қоғамға, еңбекке, адамдарға және өзіне деген қатынасын білдіретін сипаты</a:t>
          </a:r>
        </a:p>
      </dsp:txBody>
      <dsp:txXfrm>
        <a:off x="2010147" y="36123"/>
        <a:ext cx="2178182" cy="1161092"/>
      </dsp:txXfrm>
    </dsp:sp>
    <dsp:sp modelId="{B93C2B15-AEF7-4C2B-8AAC-650F103EC9C7}">
      <dsp:nvSpPr>
        <dsp:cNvPr id="0" name=""/>
        <dsp:cNvSpPr/>
      </dsp:nvSpPr>
      <dsp:spPr>
        <a:xfrm rot="20230702">
          <a:off x="3769617" y="1474211"/>
          <a:ext cx="913930" cy="410857"/>
        </a:xfrm>
        <a:prstGeom prst="lef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B683659-130B-4593-A739-949D2E0113B4}">
      <dsp:nvSpPr>
        <dsp:cNvPr id="0" name=""/>
        <dsp:cNvSpPr/>
      </dsp:nvSpPr>
      <dsp:spPr>
        <a:xfrm>
          <a:off x="4344150" y="0"/>
          <a:ext cx="1588017" cy="288087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Даралық сапалар – субъектінің нейродинамикалық, жас ерекшелік, сондай-ақ, психикалық процесстері (зейін, ес, ойлау т.б) мен темперамент, мінез және қабілет ерекшеліктері</a:t>
          </a:r>
          <a:endParaRPr lang="ru-RU" sz="1400" kern="1200">
            <a:latin typeface="Times New Roman" panose="02020603050405020304" pitchFamily="18" charset="0"/>
            <a:cs typeface="Times New Roman" panose="02020603050405020304" pitchFamily="18" charset="0"/>
          </a:endParaRPr>
        </a:p>
      </dsp:txBody>
      <dsp:txXfrm>
        <a:off x="4390661" y="46511"/>
        <a:ext cx="1494995" cy="278785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6E190-0DAD-4DF4-A976-3672797DFFB7}">
      <dsp:nvSpPr>
        <dsp:cNvPr id="0" name=""/>
        <dsp:cNvSpPr/>
      </dsp:nvSpPr>
      <dsp:spPr>
        <a:xfrm>
          <a:off x="-6049204" y="-925586"/>
          <a:ext cx="7201095" cy="7201095"/>
        </a:xfrm>
        <a:prstGeom prst="blockArc">
          <a:avLst>
            <a:gd name="adj1" fmla="val 18900000"/>
            <a:gd name="adj2" fmla="val 2700000"/>
            <a:gd name="adj3" fmla="val 3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C05318-7B37-4A00-97A7-6AF07DBF96D7}">
      <dsp:nvSpPr>
        <dsp:cNvPr id="0" name=""/>
        <dsp:cNvSpPr/>
      </dsp:nvSpPr>
      <dsp:spPr>
        <a:xfrm>
          <a:off x="429001" y="198992"/>
          <a:ext cx="5596582" cy="7287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Рефлексивтік – психологиялық бақылампаздық, өзін және басқа адамдарды адекватты қабылдау, бірінші көріскендегі адекваттылық, зейінді шоғырландыру;</a:t>
          </a:r>
        </a:p>
      </dsp:txBody>
      <dsp:txXfrm>
        <a:off x="429001" y="198992"/>
        <a:ext cx="5596582" cy="728708"/>
      </dsp:txXfrm>
    </dsp:sp>
    <dsp:sp modelId="{260E2FE2-EFDB-497E-A5FB-BDC8AE269C2B}">
      <dsp:nvSpPr>
        <dsp:cNvPr id="0" name=""/>
        <dsp:cNvSpPr/>
      </dsp:nvSpPr>
      <dsp:spPr>
        <a:xfrm>
          <a:off x="76976" y="211321"/>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60FB45E-776A-4DD1-B0AC-DB5D45394E57}">
      <dsp:nvSpPr>
        <dsp:cNvPr id="0" name=""/>
        <dsp:cNvSpPr/>
      </dsp:nvSpPr>
      <dsp:spPr>
        <a:xfrm>
          <a:off x="892304" y="1057879"/>
          <a:ext cx="5133279" cy="700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Эмоциональдық – эмпатия, басқа адамдарға көмек көрсетуге ұмтылу, жақсылығына ортақтасу, стресске тұрақтылық;</a:t>
          </a:r>
        </a:p>
      </dsp:txBody>
      <dsp:txXfrm>
        <a:off x="892304" y="1057879"/>
        <a:ext cx="5133279" cy="700439"/>
      </dsp:txXfrm>
    </dsp:sp>
    <dsp:sp modelId="{2D2A2F0C-FAB9-49C3-BF43-20C2B6EF247D}">
      <dsp:nvSpPr>
        <dsp:cNvPr id="0" name=""/>
        <dsp:cNvSpPr/>
      </dsp:nvSpPr>
      <dsp:spPr>
        <a:xfrm>
          <a:off x="540279" y="1056074"/>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1EEA419-5114-48A6-87F1-CCC7AD0BC964}">
      <dsp:nvSpPr>
        <dsp:cNvPr id="0" name=""/>
        <dsp:cNvSpPr/>
      </dsp:nvSpPr>
      <dsp:spPr>
        <a:xfrm>
          <a:off x="1104161" y="1895194"/>
          <a:ext cx="4921422" cy="71531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Когнитивтік – кәсіптік білім, өзбетінше жұмысты атқара білу, сыни пікірлей білу, адамның мінез-құлқын болжамдай білу қабілеті;</a:t>
          </a:r>
        </a:p>
      </dsp:txBody>
      <dsp:txXfrm>
        <a:off x="1104161" y="1895194"/>
        <a:ext cx="4921422" cy="715314"/>
      </dsp:txXfrm>
    </dsp:sp>
    <dsp:sp modelId="{5286B8B3-E60F-4730-8747-FADB522159D1}">
      <dsp:nvSpPr>
        <dsp:cNvPr id="0" name=""/>
        <dsp:cNvSpPr/>
      </dsp:nvSpPr>
      <dsp:spPr>
        <a:xfrm>
          <a:off x="752136" y="1900827"/>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507320C-A035-4D12-A30A-E85E062C975A}">
      <dsp:nvSpPr>
        <dsp:cNvPr id="0" name=""/>
        <dsp:cNvSpPr/>
      </dsp:nvSpPr>
      <dsp:spPr>
        <a:xfrm>
          <a:off x="1104161" y="2707592"/>
          <a:ext cx="4921422" cy="7789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Мінез-құлықтық – мобильдік және адекватты мінез-құлық, өзін-өзі бақылау, басқаларға төзімді болу, жағдайға жылдам әрі адекватты бағдарлану;</a:t>
          </a:r>
        </a:p>
        <a:p>
          <a:pPr lvl="0" algn="l"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dsp:txBody>
      <dsp:txXfrm>
        <a:off x="1104161" y="2707592"/>
        <a:ext cx="4921422" cy="778954"/>
      </dsp:txXfrm>
    </dsp:sp>
    <dsp:sp modelId="{F0DBB4B6-1950-40EF-8874-67AEFF663E2B}">
      <dsp:nvSpPr>
        <dsp:cNvPr id="0" name=""/>
        <dsp:cNvSpPr/>
      </dsp:nvSpPr>
      <dsp:spPr>
        <a:xfrm>
          <a:off x="752136" y="2745044"/>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F7842B2-3179-41D3-962D-66A08AF1A1A0}">
      <dsp:nvSpPr>
        <dsp:cNvPr id="0" name=""/>
        <dsp:cNvSpPr/>
      </dsp:nvSpPr>
      <dsp:spPr>
        <a:xfrm>
          <a:off x="892304" y="3559782"/>
          <a:ext cx="5133279" cy="7640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Коммуникативтік – қарым-қатанысқа дайын болу, тыңдай және ести білу, басқа адамның позициясын қабылдауға дайын болу, сөздік қорының болуы;</a:t>
          </a:r>
        </a:p>
      </dsp:txBody>
      <dsp:txXfrm>
        <a:off x="892304" y="3559782"/>
        <a:ext cx="5133279" cy="764079"/>
      </dsp:txXfrm>
    </dsp:sp>
    <dsp:sp modelId="{3BFD2A9C-CB47-4FF4-A9B1-3D7B270EE02C}">
      <dsp:nvSpPr>
        <dsp:cNvPr id="0" name=""/>
        <dsp:cNvSpPr/>
      </dsp:nvSpPr>
      <dsp:spPr>
        <a:xfrm>
          <a:off x="540279" y="3589797"/>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88512C-478E-4FF2-A1C1-984DEDD4DE5E}">
      <dsp:nvSpPr>
        <dsp:cNvPr id="0" name=""/>
        <dsp:cNvSpPr/>
      </dsp:nvSpPr>
      <dsp:spPr>
        <a:xfrm>
          <a:off x="429001" y="4401186"/>
          <a:ext cx="5596582" cy="770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7072" tIns="35560" rIns="35560" bIns="3556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Құндылық-мәндік - гуманистік бағыттылық, этикалық принциптер, мотивациялық-мәндік ұстанымдар, тұлғаның адами құндылықтарын тани білу. </a:t>
          </a:r>
        </a:p>
      </dsp:txBody>
      <dsp:txXfrm>
        <a:off x="429001" y="4401186"/>
        <a:ext cx="5596582" cy="770776"/>
      </dsp:txXfrm>
    </dsp:sp>
    <dsp:sp modelId="{A5F45C01-4038-4FB7-AE54-9035411300A2}">
      <dsp:nvSpPr>
        <dsp:cNvPr id="0" name=""/>
        <dsp:cNvSpPr/>
      </dsp:nvSpPr>
      <dsp:spPr>
        <a:xfrm>
          <a:off x="76976" y="4434550"/>
          <a:ext cx="704049" cy="704049"/>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3646-23C3-4A44-8A9A-56F072B0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166</Pages>
  <Words>54828</Words>
  <Characters>312524</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2021-04-03T03:51:00Z</cp:lastPrinted>
  <dcterms:created xsi:type="dcterms:W3CDTF">2022-02-03T07:21:00Z</dcterms:created>
  <dcterms:modified xsi:type="dcterms:W3CDTF">2022-04-22T03:39:00Z</dcterms:modified>
</cp:coreProperties>
</file>